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5.xml" ContentType="application/vnd.openxmlformats-officedocument.wordprocessingml.footer+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3FA2E94" w14:textId="77777777" w:rsidR="00C73628" w:rsidRDefault="00885723">
      <w:pPr>
        <w:spacing w:after="160" w:line="259" w:lineRule="auto"/>
        <w:rPr>
          <w:rFonts w:ascii="Times New Roman" w:eastAsia="Times New Roman" w:hAnsi="Times New Roman" w:cs="Times New Roman"/>
          <w:b/>
          <w:sz w:val="28"/>
        </w:rPr>
        <w:sectPr w:rsidR="00C73628" w:rsidSect="0063255F">
          <w:footerReference w:type="default" r:id="rId8"/>
          <w:footerReference w:type="first" r:id="rId9"/>
          <w:pgSz w:w="11906" w:h="16838"/>
          <w:pgMar w:top="1418" w:right="1134" w:bottom="1418" w:left="1701" w:header="709" w:footer="709" w:gutter="0"/>
          <w:pgNumType w:fmt="lowerRoman" w:start="1"/>
          <w:cols w:space="708"/>
          <w:titlePg/>
          <w:docGrid w:linePitch="299"/>
        </w:sectPr>
      </w:pPr>
      <w:r>
        <w:rPr>
          <w:noProof/>
        </w:rPr>
        <w:pict w14:anchorId="4F5A1BED">
          <v:group id="Grup 2" o:spid="_x0000_s2050" alt="" style="position:absolute;margin-left:-4.8pt;margin-top:-1.15pt;width:601.2pt;height:814.85pt;z-index:-251657216;mso-position-horizontal-relative:page;mso-position-vertical-relative:page;mso-width-relative:margin;mso-height-relative:margin" coordorigin="637,2020" coordsize="75210,103485">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5" o:spid="_x0000_s2051" type="#_x0000_t75" alt="" style="position:absolute;left:637;top:2020;width:72833;height:103485;visibility:visible;mso-wrap-style:square">
              <v:imagedata r:id="rId10" o:title=""/>
            </v:shape>
            <v:rect id="Rectangle 8" o:spid="_x0000_s2052" alt="" style="position:absolute;left:19599;top:24509;width:48411;height:2618;visibility:visible;mso-wrap-style:square;v-text-anchor:top" filled="f" stroked="f">
              <o:lock v:ext="edit" aspectratio="t"/>
              <v:textbox inset="0,0,0,0">
                <w:txbxContent>
                  <w:p w14:paraId="1FD9A04F" w14:textId="77777777" w:rsidR="00C73628" w:rsidRDefault="00C73628" w:rsidP="00C73628">
                    <w:r>
                      <w:rPr>
                        <w:rFonts w:ascii="Times New Roman" w:eastAsia="Times New Roman" w:hAnsi="Times New Roman" w:cs="Times New Roman"/>
                        <w:b/>
                        <w:sz w:val="28"/>
                      </w:rPr>
                      <w:t xml:space="preserve">AYDIN ADNAN MENDERES ÜNİVERSİTESİ </w:t>
                    </w:r>
                  </w:p>
                </w:txbxContent>
              </v:textbox>
            </v:rect>
            <v:rect id="Rectangle 9" o:spid="_x0000_s2053" alt="" style="position:absolute;left:23967;top:27028;width:36793;height:2619;visibility:visible;mso-wrap-style:square;v-text-anchor:top" filled="f" stroked="f">
              <o:lock v:ext="edit" aspectratio="t"/>
              <v:textbox inset="0,0,0,0">
                <w:txbxContent>
                  <w:p w14:paraId="7AE7C78B" w14:textId="77777777" w:rsidR="00C73628" w:rsidRDefault="00C73628" w:rsidP="00C73628">
                    <w:r>
                      <w:rPr>
                        <w:rFonts w:ascii="Times New Roman" w:eastAsia="Times New Roman" w:hAnsi="Times New Roman" w:cs="Times New Roman"/>
                        <w:b/>
                        <w:sz w:val="28"/>
                      </w:rPr>
                      <w:t xml:space="preserve">SAĞLIK BİLİMLERİ ENSTİTÜSÜ </w:t>
                    </w:r>
                  </w:p>
                </w:txbxContent>
              </v:textbox>
            </v:rect>
            <v:rect id="Rectangle 10" o:spid="_x0000_s2054" alt="" style="position:absolute;left:22536;top:29549;width:40600;height:2619;visibility:visible;mso-wrap-style:square;v-text-anchor:top" filled="f" stroked="f">
              <o:lock v:ext="edit" aspectratio="t"/>
              <v:textbox inset="0,0,0,0">
                <w:txbxContent>
                  <w:p w14:paraId="28DF1F53" w14:textId="77777777" w:rsidR="00C73628" w:rsidRDefault="00C73628" w:rsidP="00C73628">
                    <w:r>
                      <w:rPr>
                        <w:rFonts w:ascii="Times New Roman" w:eastAsia="Times New Roman" w:hAnsi="Times New Roman" w:cs="Times New Roman"/>
                        <w:b/>
                        <w:sz w:val="28"/>
                      </w:rPr>
                      <w:t xml:space="preserve">VETERİNERLİK İÇ HASTALIKLARI </w:t>
                    </w:r>
                  </w:p>
                </w:txbxContent>
              </v:textbox>
            </v:rect>
            <v:rect id="Rectangle 11" o:spid="_x0000_s2055" alt="" style="position:absolute;left:27947;top:32069;width:26209;height:2619;visibility:visible;mso-wrap-style:square;v-text-anchor:top" filled="f" stroked="f">
              <o:lock v:ext="edit" aspectratio="t"/>
              <v:textbox inset="0,0,0,0">
                <w:txbxContent>
                  <w:p w14:paraId="12C18880" w14:textId="77777777" w:rsidR="00C73628" w:rsidRDefault="00C73628" w:rsidP="00C73628">
                    <w:r>
                      <w:rPr>
                        <w:rFonts w:ascii="Times New Roman" w:eastAsia="Times New Roman" w:hAnsi="Times New Roman" w:cs="Times New Roman"/>
                        <w:b/>
                        <w:sz w:val="28"/>
                      </w:rPr>
                      <w:t xml:space="preserve">DOKTORA PROGRAMI </w:t>
                    </w:r>
                  </w:p>
                </w:txbxContent>
              </v:textbox>
            </v:rect>
            <v:rect id="Rectangle 12" o:spid="_x0000_s2056" alt="" style="position:absolute;left:37135;top:34589;width:10702;height:2349;visibility:visible;mso-wrap-style:none;v-text-anchor:middle" filled="f" stroked="f">
              <o:lock v:ext="edit" aspectratio="t"/>
              <v:textbox style="mso-fit-shape-to-text:t" inset="0,0,0,0">
                <w:txbxContent>
                  <w:p w14:paraId="259E45B5" w14:textId="418A4DC1" w:rsidR="00C73628" w:rsidRDefault="00D023C3" w:rsidP="00D023C3">
                    <w:r>
                      <w:rPr>
                        <w:rFonts w:ascii="Times New Roman" w:eastAsia="Times New Roman" w:hAnsi="Times New Roman" w:cs="Times New Roman"/>
                        <w:b/>
                        <w:sz w:val="28"/>
                      </w:rPr>
                      <w:t>DR-2024-0063</w:t>
                    </w:r>
                  </w:p>
                </w:txbxContent>
              </v:textbox>
            </v:rect>
            <v:rect id="Rectangle 13" o:spid="_x0000_s2057" alt="" style="position:absolute;left:14880;top:50998;width:60967;height:2993;visibility:visible;mso-wrap-style:square;v-text-anchor:top" filled="f" stroked="f">
              <o:lock v:ext="edit" aspectratio="t"/>
              <v:textbox inset="0,0,0,0">
                <w:txbxContent>
                  <w:p w14:paraId="43E4F4DD" w14:textId="77777777" w:rsidR="00C73628" w:rsidRDefault="00C73628" w:rsidP="00C73628">
                    <w:r>
                      <w:rPr>
                        <w:rFonts w:ascii="Times New Roman" w:eastAsia="Times New Roman" w:hAnsi="Times New Roman" w:cs="Times New Roman"/>
                        <w:b/>
                        <w:sz w:val="32"/>
                      </w:rPr>
                      <w:t xml:space="preserve">HİPOTİROİDİZİMLİ KÖPEKLERDE BAĞIRSAK </w:t>
                    </w:r>
                  </w:p>
                </w:txbxContent>
              </v:textbox>
            </v:rect>
            <v:rect id="Rectangle 14" o:spid="_x0000_s2058" alt="" style="position:absolute;left:17788;top:53878;width:53230;height:2993;visibility:visible;mso-wrap-style:square;v-text-anchor:top" filled="f" stroked="f">
              <o:lock v:ext="edit" aspectratio="t"/>
              <v:textbox inset="0,0,0,0">
                <w:txbxContent>
                  <w:p w14:paraId="4192A065" w14:textId="3D433F3A" w:rsidR="00C73628" w:rsidRDefault="00C73628" w:rsidP="00C73628">
                    <w:r>
                      <w:rPr>
                        <w:rFonts w:ascii="Times New Roman" w:eastAsia="Times New Roman" w:hAnsi="Times New Roman" w:cs="Times New Roman"/>
                        <w:b/>
                        <w:sz w:val="32"/>
                      </w:rPr>
                      <w:t>MİKROBİYOTASINDAKİ DEĞİŞİMLER</w:t>
                    </w:r>
                    <w:r w:rsidR="00821240">
                      <w:rPr>
                        <w:rFonts w:ascii="Times New Roman" w:eastAsia="Times New Roman" w:hAnsi="Times New Roman" w:cs="Times New Roman"/>
                        <w:b/>
                        <w:sz w:val="32"/>
                      </w:rPr>
                      <w:t>İN</w:t>
                    </w:r>
                    <w:r>
                      <w:rPr>
                        <w:rFonts w:ascii="Times New Roman" w:eastAsia="Times New Roman" w:hAnsi="Times New Roman" w:cs="Times New Roman"/>
                        <w:b/>
                        <w:sz w:val="32"/>
                      </w:rPr>
                      <w:t xml:space="preserve"> </w:t>
                    </w:r>
                  </w:p>
                </w:txbxContent>
              </v:textbox>
            </v:rect>
            <v:rect id="Rectangle 15" o:spid="_x0000_s2059" alt="" style="position:absolute;left:26565;top:56759;width:29883;height:2992;visibility:visible;mso-wrap-style:square;v-text-anchor:top" filled="f" stroked="f">
              <o:lock v:ext="edit" aspectratio="t"/>
              <v:textbox inset="0,0,0,0">
                <w:txbxContent>
                  <w:p w14:paraId="312021ED" w14:textId="642D7ACD" w:rsidR="00C73628" w:rsidRPr="00821240" w:rsidRDefault="00821240" w:rsidP="00C73628">
                    <w:pPr>
                      <w:rPr>
                        <w:rFonts w:ascii="Times New Roman" w:hAnsi="Times New Roman" w:cs="Times New Roman"/>
                        <w:b/>
                        <w:bCs/>
                        <w:sz w:val="32"/>
                        <w:szCs w:val="32"/>
                      </w:rPr>
                    </w:pPr>
                    <w:r w:rsidRPr="00821240">
                      <w:rPr>
                        <w:rFonts w:ascii="Times New Roman" w:hAnsi="Times New Roman" w:cs="Times New Roman"/>
                        <w:b/>
                        <w:bCs/>
                        <w:sz w:val="32"/>
                        <w:szCs w:val="32"/>
                      </w:rPr>
                      <w:t>DEĞERLENDİRİLMESİ</w:t>
                    </w:r>
                  </w:p>
                </w:txbxContent>
              </v:textbox>
            </v:rect>
            <v:rect id="Rectangle 16" o:spid="_x0000_s2060" alt="" style="position:absolute;left:30984;top:74699;width:18128;height:2245;visibility:visible;mso-wrap-style:square;v-text-anchor:top" filled="f" stroked="f">
              <o:lock v:ext="edit" aspectratio="t"/>
              <v:textbox inset="0,0,0,0">
                <w:txbxContent>
                  <w:p w14:paraId="38C255C4" w14:textId="6D8368E7" w:rsidR="00C73628" w:rsidRDefault="00550E38" w:rsidP="00C73628">
                    <w:r>
                      <w:rPr>
                        <w:rFonts w:ascii="Times New Roman" w:eastAsia="Times New Roman" w:hAnsi="Times New Roman" w:cs="Times New Roman"/>
                        <w:b/>
                        <w:sz w:val="24"/>
                      </w:rPr>
                      <w:t xml:space="preserve">EGE GÖZDE YILMAZ </w:t>
                    </w:r>
                  </w:p>
                </w:txbxContent>
              </v:textbox>
            </v:rect>
            <v:rect id="Rectangle 17" o:spid="_x0000_s2061" alt="" style="position:absolute;left:31851;top:76858;width:15824;height:2245;visibility:visible;mso-wrap-style:square;v-text-anchor:top" filled="f" stroked="f">
              <o:lock v:ext="edit" aspectratio="t"/>
              <v:textbox inset="0,0,0,0">
                <w:txbxContent>
                  <w:p w14:paraId="126123C9" w14:textId="77777777" w:rsidR="00C73628" w:rsidRDefault="00C73628" w:rsidP="00C73628">
                    <w:r>
                      <w:rPr>
                        <w:rFonts w:ascii="Times New Roman" w:eastAsia="Times New Roman" w:hAnsi="Times New Roman" w:cs="Times New Roman"/>
                        <w:b/>
                        <w:sz w:val="24"/>
                      </w:rPr>
                      <w:t xml:space="preserve">DOKTORA TEZİ </w:t>
                    </w:r>
                  </w:p>
                </w:txbxContent>
              </v:textbox>
            </v:rect>
            <v:rect id="Rectangle 18" o:spid="_x0000_s2062" alt="" style="position:absolute;left:33694;top:87658;width:10921;height:2245;visibility:visible;mso-wrap-style:square;v-text-anchor:top" filled="f" stroked="f">
              <o:lock v:ext="edit" aspectratio="t"/>
              <v:textbox inset="0,0,0,0">
                <w:txbxContent>
                  <w:p w14:paraId="33A698DB" w14:textId="77777777" w:rsidR="00C73628" w:rsidRDefault="00C73628" w:rsidP="00C73628">
                    <w:r>
                      <w:rPr>
                        <w:rFonts w:ascii="Times New Roman" w:eastAsia="Times New Roman" w:hAnsi="Times New Roman" w:cs="Times New Roman"/>
                        <w:sz w:val="24"/>
                      </w:rPr>
                      <w:t xml:space="preserve">DANIŞMAN </w:t>
                    </w:r>
                  </w:p>
                </w:txbxContent>
              </v:textbox>
            </v:rect>
            <v:rect id="Rectangle 19" o:spid="_x0000_s2063" alt="" style="position:absolute;left:28719;top:89819;width:24153;height:2244;visibility:visible;mso-wrap-style:square;v-text-anchor:top" filled="f" stroked="f">
              <o:lock v:ext="edit" aspectratio="t"/>
              <v:textbox inset="0,0,0,0">
                <w:txbxContent>
                  <w:p w14:paraId="1942E44D" w14:textId="221A63CA" w:rsidR="00C73628" w:rsidRDefault="00550E38" w:rsidP="00C73628">
                    <w:r>
                      <w:rPr>
                        <w:rFonts w:ascii="Times New Roman" w:eastAsia="Times New Roman" w:hAnsi="Times New Roman" w:cs="Times New Roman"/>
                        <w:b/>
                        <w:sz w:val="24"/>
                      </w:rPr>
                      <w:t xml:space="preserve">DOÇ. DR. HASAN ERDOĞAN </w:t>
                    </w:r>
                  </w:p>
                </w:txbxContent>
              </v:textbox>
            </v:rect>
            <v:rect id="Rectangle 20" o:spid="_x0000_s2064" alt="" style="position:absolute;left:33144;top:97018;width:12384;height:2245;visibility:visible;mso-wrap-style:square;v-text-anchor:top" filled="f" stroked="f">
              <o:lock v:ext="edit" aspectratio="t"/>
              <v:textbox inset="0,0,0,0">
                <w:txbxContent>
                  <w:p w14:paraId="363D102D" w14:textId="69AE5D04" w:rsidR="00C73628" w:rsidRDefault="00C73628" w:rsidP="00C73628">
                    <w:r>
                      <w:rPr>
                        <w:rFonts w:ascii="Times New Roman" w:eastAsia="Times New Roman" w:hAnsi="Times New Roman" w:cs="Times New Roman"/>
                        <w:b/>
                        <w:sz w:val="24"/>
                      </w:rPr>
                      <w:t>AYDIN - 202</w:t>
                    </w:r>
                    <w:r w:rsidR="00D27110">
                      <w:rPr>
                        <w:rFonts w:ascii="Times New Roman" w:eastAsia="Times New Roman" w:hAnsi="Times New Roman" w:cs="Times New Roman"/>
                        <w:b/>
                        <w:sz w:val="24"/>
                      </w:rPr>
                      <w:t>4</w:t>
                    </w:r>
                    <w:r>
                      <w:rPr>
                        <w:rFonts w:ascii="Times New Roman" w:eastAsia="Times New Roman" w:hAnsi="Times New Roman" w:cs="Times New Roman"/>
                        <w:b/>
                        <w:sz w:val="24"/>
                      </w:rPr>
                      <w:t xml:space="preserve"> </w:t>
                    </w:r>
                  </w:p>
                </w:txbxContent>
              </v:textbox>
            </v:rect>
            <w10:wrap type="through" anchorx="page" anchory="page"/>
          </v:group>
        </w:pict>
      </w:r>
      <w:r w:rsidR="00C73628">
        <w:rPr>
          <w:rFonts w:ascii="Times New Roman" w:eastAsia="Times New Roman" w:hAnsi="Times New Roman" w:cs="Times New Roman"/>
          <w:b/>
          <w:sz w:val="28"/>
        </w:rPr>
        <w:t xml:space="preserve"> </w:t>
      </w:r>
      <w:r w:rsidR="00C73628">
        <w:rPr>
          <w:rFonts w:ascii="Times New Roman" w:eastAsia="Times New Roman" w:hAnsi="Times New Roman" w:cs="Times New Roman"/>
          <w:b/>
          <w:sz w:val="28"/>
        </w:rPr>
        <w:br w:type="page"/>
      </w:r>
    </w:p>
    <w:p w14:paraId="6C7B810C" w14:textId="77777777" w:rsidR="00EC3571" w:rsidRDefault="00EC3571" w:rsidP="00EC3571">
      <w:pPr>
        <w:spacing w:line="360" w:lineRule="auto"/>
        <w:jc w:val="center"/>
        <w:rPr>
          <w:rFonts w:ascii="Times New Roman" w:eastAsia="Times New Roman" w:hAnsi="Times New Roman" w:cs="Times New Roman"/>
          <w:b/>
          <w:bCs/>
          <w:sz w:val="24"/>
          <w:szCs w:val="24"/>
        </w:rPr>
      </w:pPr>
    </w:p>
    <w:p w14:paraId="108532E4" w14:textId="77777777" w:rsidR="000A14B9" w:rsidRDefault="000A14B9" w:rsidP="000A14B9">
      <w:pPr>
        <w:pStyle w:val="Default"/>
        <w:spacing w:line="360" w:lineRule="auto"/>
        <w:jc w:val="center"/>
        <w:rPr>
          <w:b/>
          <w:bCs/>
        </w:rPr>
      </w:pPr>
      <w:r w:rsidRPr="00545AD1">
        <w:rPr>
          <w:b/>
          <w:bCs/>
        </w:rPr>
        <w:t>T.C.</w:t>
      </w:r>
    </w:p>
    <w:p w14:paraId="60FE02FB" w14:textId="77777777" w:rsidR="000A14B9" w:rsidRPr="00545AD1" w:rsidRDefault="000A14B9" w:rsidP="000A14B9">
      <w:pPr>
        <w:pStyle w:val="Default"/>
        <w:spacing w:line="360" w:lineRule="auto"/>
        <w:jc w:val="center"/>
      </w:pPr>
      <w:r w:rsidRPr="00545AD1">
        <w:rPr>
          <w:b/>
          <w:bCs/>
        </w:rPr>
        <w:t>AYDIN ADNAN MENDERES ÜNİVERSİTESİ</w:t>
      </w:r>
    </w:p>
    <w:p w14:paraId="0BC55332" w14:textId="77777777" w:rsidR="000A14B9" w:rsidRPr="00545AD1" w:rsidRDefault="000A14B9" w:rsidP="000A14B9">
      <w:pPr>
        <w:pStyle w:val="Default"/>
        <w:spacing w:line="360" w:lineRule="auto"/>
        <w:jc w:val="center"/>
      </w:pPr>
      <w:r w:rsidRPr="00545AD1">
        <w:rPr>
          <w:b/>
          <w:bCs/>
        </w:rPr>
        <w:t>SAĞLIK BİLİMLERİ ENSTİTÜSÜ</w:t>
      </w:r>
    </w:p>
    <w:p w14:paraId="2C1549E1" w14:textId="125DB60A" w:rsidR="000A14B9" w:rsidRPr="00545AD1" w:rsidRDefault="00550E38" w:rsidP="000A14B9">
      <w:pPr>
        <w:pStyle w:val="Default"/>
        <w:spacing w:line="360" w:lineRule="auto"/>
        <w:jc w:val="center"/>
      </w:pPr>
      <w:r>
        <w:rPr>
          <w:b/>
          <w:bCs/>
        </w:rPr>
        <w:t>VETERİNERLİK İÇ HASTALIKLARI</w:t>
      </w:r>
    </w:p>
    <w:p w14:paraId="47C016BA" w14:textId="6B7FE3D8" w:rsidR="000A14B9" w:rsidRDefault="000A14B9" w:rsidP="000A14B9">
      <w:pPr>
        <w:spacing w:after="240" w:line="360" w:lineRule="auto"/>
        <w:jc w:val="center"/>
        <w:rPr>
          <w:rFonts w:ascii="Times New Roman" w:hAnsi="Times New Roman" w:cs="Times New Roman"/>
          <w:b/>
          <w:bCs/>
          <w:sz w:val="28"/>
          <w:szCs w:val="28"/>
        </w:rPr>
      </w:pPr>
      <w:r>
        <w:rPr>
          <w:rFonts w:ascii="Times New Roman" w:hAnsi="Times New Roman" w:cs="Times New Roman"/>
          <w:b/>
          <w:bCs/>
          <w:sz w:val="24"/>
          <w:szCs w:val="24"/>
        </w:rPr>
        <w:t>DOKTORA</w:t>
      </w:r>
      <w:r w:rsidRPr="00545AD1">
        <w:rPr>
          <w:rFonts w:ascii="Times New Roman" w:hAnsi="Times New Roman" w:cs="Times New Roman"/>
          <w:b/>
          <w:bCs/>
          <w:sz w:val="24"/>
          <w:szCs w:val="24"/>
        </w:rPr>
        <w:t xml:space="preserve"> PROGRAMI</w:t>
      </w:r>
    </w:p>
    <w:p w14:paraId="2F34BD2E" w14:textId="77777777" w:rsidR="000A14B9" w:rsidRDefault="000A14B9" w:rsidP="000A14B9">
      <w:pPr>
        <w:spacing w:after="240" w:line="480" w:lineRule="auto"/>
        <w:jc w:val="center"/>
        <w:rPr>
          <w:rFonts w:ascii="Times New Roman" w:hAnsi="Times New Roman" w:cs="Times New Roman"/>
          <w:b/>
          <w:bCs/>
          <w:sz w:val="28"/>
          <w:szCs w:val="28"/>
        </w:rPr>
      </w:pPr>
    </w:p>
    <w:p w14:paraId="75A5CC13" w14:textId="4AE32FCB" w:rsidR="000A14B9" w:rsidRDefault="000A14B9" w:rsidP="000A14B9">
      <w:pPr>
        <w:spacing w:after="240" w:line="360" w:lineRule="auto"/>
        <w:jc w:val="center"/>
        <w:rPr>
          <w:rFonts w:ascii="Times New Roman" w:hAnsi="Times New Roman" w:cs="Times New Roman"/>
          <w:b/>
          <w:bCs/>
          <w:sz w:val="28"/>
          <w:szCs w:val="28"/>
        </w:rPr>
      </w:pPr>
      <w:r>
        <w:rPr>
          <w:rFonts w:ascii="Times New Roman" w:hAnsi="Times New Roman" w:cs="Times New Roman"/>
          <w:b/>
          <w:bCs/>
          <w:sz w:val="28"/>
          <w:szCs w:val="28"/>
        </w:rPr>
        <w:t>HİPOTİROİDİZMLİ KÖPEKEL</w:t>
      </w:r>
      <w:r w:rsidR="00E67914">
        <w:rPr>
          <w:rFonts w:ascii="Times New Roman" w:hAnsi="Times New Roman" w:cs="Times New Roman"/>
          <w:b/>
          <w:bCs/>
          <w:sz w:val="28"/>
          <w:szCs w:val="28"/>
        </w:rPr>
        <w:t>E</w:t>
      </w:r>
      <w:r>
        <w:rPr>
          <w:rFonts w:ascii="Times New Roman" w:hAnsi="Times New Roman" w:cs="Times New Roman"/>
          <w:b/>
          <w:bCs/>
          <w:sz w:val="28"/>
          <w:szCs w:val="28"/>
        </w:rPr>
        <w:t xml:space="preserve">RDE BAĞIRSAK </w:t>
      </w:r>
    </w:p>
    <w:p w14:paraId="154A5EDC" w14:textId="34A00BF9" w:rsidR="000A14B9" w:rsidRDefault="000A14B9" w:rsidP="00492860">
      <w:pPr>
        <w:spacing w:after="240" w:line="360" w:lineRule="auto"/>
        <w:jc w:val="center"/>
        <w:rPr>
          <w:rFonts w:ascii="Times New Roman" w:hAnsi="Times New Roman" w:cs="Times New Roman"/>
          <w:b/>
          <w:bCs/>
          <w:sz w:val="28"/>
          <w:szCs w:val="28"/>
        </w:rPr>
      </w:pPr>
      <w:r>
        <w:rPr>
          <w:rFonts w:ascii="Times New Roman" w:hAnsi="Times New Roman" w:cs="Times New Roman"/>
          <w:b/>
          <w:bCs/>
          <w:sz w:val="28"/>
          <w:szCs w:val="28"/>
        </w:rPr>
        <w:t>MİKROBİYOTA</w:t>
      </w:r>
      <w:r w:rsidR="00492860">
        <w:rPr>
          <w:rFonts w:ascii="Times New Roman" w:hAnsi="Times New Roman" w:cs="Times New Roman"/>
          <w:b/>
          <w:bCs/>
          <w:sz w:val="28"/>
          <w:szCs w:val="28"/>
        </w:rPr>
        <w:t>SINDAKİ</w:t>
      </w:r>
      <w:r>
        <w:rPr>
          <w:rFonts w:ascii="Times New Roman" w:hAnsi="Times New Roman" w:cs="Times New Roman"/>
          <w:b/>
          <w:bCs/>
          <w:sz w:val="28"/>
          <w:szCs w:val="28"/>
        </w:rPr>
        <w:t xml:space="preserve"> DEĞİŞİMLER</w:t>
      </w:r>
      <w:r w:rsidR="00821240">
        <w:rPr>
          <w:rFonts w:ascii="Times New Roman" w:hAnsi="Times New Roman" w:cs="Times New Roman"/>
          <w:b/>
          <w:bCs/>
          <w:sz w:val="28"/>
          <w:szCs w:val="28"/>
        </w:rPr>
        <w:t>İN</w:t>
      </w:r>
    </w:p>
    <w:p w14:paraId="1BB72CE8" w14:textId="3925ABE9" w:rsidR="00821240" w:rsidRDefault="00821240" w:rsidP="00492860">
      <w:pPr>
        <w:spacing w:after="240" w:line="360" w:lineRule="auto"/>
        <w:jc w:val="center"/>
        <w:rPr>
          <w:rFonts w:ascii="Times New Roman" w:hAnsi="Times New Roman" w:cs="Times New Roman"/>
          <w:b/>
          <w:bCs/>
          <w:sz w:val="28"/>
          <w:szCs w:val="28"/>
        </w:rPr>
      </w:pPr>
      <w:r>
        <w:rPr>
          <w:rFonts w:ascii="Times New Roman" w:hAnsi="Times New Roman" w:cs="Times New Roman"/>
          <w:b/>
          <w:bCs/>
          <w:sz w:val="28"/>
          <w:szCs w:val="28"/>
        </w:rPr>
        <w:t>DEĞERLENDİRİLMESİ</w:t>
      </w:r>
    </w:p>
    <w:p w14:paraId="06FDF845" w14:textId="77777777" w:rsidR="000A14B9" w:rsidRPr="00D83753" w:rsidRDefault="000A14B9" w:rsidP="000A14B9">
      <w:pPr>
        <w:spacing w:after="240" w:line="360" w:lineRule="auto"/>
        <w:jc w:val="center"/>
        <w:rPr>
          <w:rFonts w:ascii="Times New Roman" w:hAnsi="Times New Roman" w:cs="Times New Roman"/>
          <w:b/>
          <w:bCs/>
          <w:sz w:val="32"/>
          <w:szCs w:val="32"/>
        </w:rPr>
      </w:pPr>
    </w:p>
    <w:p w14:paraId="582A11D5" w14:textId="77777777" w:rsidR="000A14B9" w:rsidRDefault="000A14B9" w:rsidP="000A14B9">
      <w:pPr>
        <w:spacing w:after="240"/>
        <w:jc w:val="center"/>
        <w:rPr>
          <w:rFonts w:ascii="Times New Roman" w:hAnsi="Times New Roman" w:cs="Times New Roman"/>
          <w:b/>
          <w:bCs/>
          <w:sz w:val="28"/>
          <w:szCs w:val="28"/>
        </w:rPr>
      </w:pPr>
    </w:p>
    <w:p w14:paraId="60FAFD02" w14:textId="73198A0C" w:rsidR="000A14B9" w:rsidRDefault="000A14B9" w:rsidP="000A14B9">
      <w:pPr>
        <w:spacing w:after="240"/>
        <w:jc w:val="center"/>
        <w:rPr>
          <w:rFonts w:ascii="Times New Roman" w:hAnsi="Times New Roman" w:cs="Times New Roman"/>
          <w:b/>
          <w:bCs/>
          <w:sz w:val="24"/>
          <w:szCs w:val="24"/>
        </w:rPr>
      </w:pPr>
      <w:r>
        <w:rPr>
          <w:rFonts w:ascii="Times New Roman" w:hAnsi="Times New Roman" w:cs="Times New Roman"/>
          <w:b/>
          <w:bCs/>
          <w:sz w:val="24"/>
          <w:szCs w:val="24"/>
        </w:rPr>
        <w:t>EGE GÖZDE YILMAZ</w:t>
      </w:r>
    </w:p>
    <w:p w14:paraId="17C90D65" w14:textId="24732EEA" w:rsidR="000A14B9" w:rsidRPr="00545AD1" w:rsidRDefault="000A14B9" w:rsidP="000A14B9">
      <w:pPr>
        <w:spacing w:after="240"/>
        <w:jc w:val="center"/>
        <w:rPr>
          <w:rFonts w:ascii="Times New Roman" w:hAnsi="Times New Roman" w:cs="Times New Roman"/>
          <w:b/>
          <w:bCs/>
          <w:sz w:val="24"/>
          <w:szCs w:val="24"/>
        </w:rPr>
      </w:pPr>
      <w:r>
        <w:rPr>
          <w:rFonts w:ascii="Times New Roman" w:hAnsi="Times New Roman" w:cs="Times New Roman"/>
          <w:b/>
          <w:bCs/>
          <w:sz w:val="24"/>
          <w:szCs w:val="24"/>
        </w:rPr>
        <w:t>DOKTORA</w:t>
      </w:r>
      <w:r w:rsidRPr="00545AD1">
        <w:rPr>
          <w:rFonts w:ascii="Times New Roman" w:hAnsi="Times New Roman" w:cs="Times New Roman"/>
          <w:b/>
          <w:bCs/>
          <w:sz w:val="24"/>
          <w:szCs w:val="24"/>
        </w:rPr>
        <w:t xml:space="preserve"> TEZİ</w:t>
      </w:r>
    </w:p>
    <w:p w14:paraId="1713A31A" w14:textId="77777777" w:rsidR="000A14B9" w:rsidRDefault="000A14B9" w:rsidP="000A14B9">
      <w:pPr>
        <w:pStyle w:val="Default"/>
        <w:spacing w:line="360" w:lineRule="auto"/>
        <w:jc w:val="center"/>
        <w:rPr>
          <w:b/>
          <w:bCs/>
        </w:rPr>
      </w:pPr>
    </w:p>
    <w:p w14:paraId="6764D3E4" w14:textId="77777777" w:rsidR="000A14B9" w:rsidRDefault="000A14B9" w:rsidP="000A14B9">
      <w:pPr>
        <w:pStyle w:val="Default"/>
        <w:spacing w:line="360" w:lineRule="auto"/>
        <w:jc w:val="center"/>
        <w:rPr>
          <w:b/>
          <w:bCs/>
        </w:rPr>
      </w:pPr>
    </w:p>
    <w:p w14:paraId="2221BB8E" w14:textId="77777777" w:rsidR="000A14B9" w:rsidRDefault="000A14B9" w:rsidP="000A14B9">
      <w:pPr>
        <w:pStyle w:val="Default"/>
        <w:spacing w:line="360" w:lineRule="auto"/>
        <w:jc w:val="center"/>
        <w:rPr>
          <w:b/>
          <w:bCs/>
        </w:rPr>
      </w:pPr>
    </w:p>
    <w:p w14:paraId="0324F561" w14:textId="77777777" w:rsidR="000A14B9" w:rsidRDefault="000A14B9" w:rsidP="000A14B9">
      <w:pPr>
        <w:pStyle w:val="Default"/>
        <w:spacing w:line="360" w:lineRule="auto"/>
        <w:jc w:val="center"/>
        <w:rPr>
          <w:b/>
          <w:bCs/>
        </w:rPr>
      </w:pPr>
      <w:r w:rsidRPr="00545AD1">
        <w:rPr>
          <w:b/>
          <w:bCs/>
        </w:rPr>
        <w:t>DANIŞMAN</w:t>
      </w:r>
    </w:p>
    <w:p w14:paraId="3BE645F5" w14:textId="1C6501A3" w:rsidR="000A14B9" w:rsidRDefault="000A14B9" w:rsidP="000A14B9">
      <w:pPr>
        <w:pStyle w:val="Default"/>
        <w:spacing w:line="360" w:lineRule="auto"/>
        <w:jc w:val="center"/>
        <w:rPr>
          <w:b/>
          <w:bCs/>
        </w:rPr>
      </w:pPr>
      <w:r>
        <w:rPr>
          <w:b/>
          <w:bCs/>
        </w:rPr>
        <w:t xml:space="preserve">Doç. Dr. Hasan </w:t>
      </w:r>
      <w:r w:rsidR="00492860">
        <w:rPr>
          <w:b/>
          <w:bCs/>
        </w:rPr>
        <w:t>ERDOĞAN</w:t>
      </w:r>
    </w:p>
    <w:p w14:paraId="0C1698EF" w14:textId="77777777" w:rsidR="000A14B9" w:rsidRDefault="000A14B9" w:rsidP="000A14B9">
      <w:pPr>
        <w:pStyle w:val="Default"/>
        <w:spacing w:line="360" w:lineRule="auto"/>
        <w:jc w:val="center"/>
        <w:rPr>
          <w:b/>
          <w:bCs/>
        </w:rPr>
      </w:pPr>
    </w:p>
    <w:p w14:paraId="59F5B388" w14:textId="77777777" w:rsidR="000A14B9" w:rsidRPr="00D83753" w:rsidRDefault="000A14B9" w:rsidP="000A14B9">
      <w:pPr>
        <w:pStyle w:val="Default"/>
        <w:spacing w:line="360" w:lineRule="auto"/>
        <w:jc w:val="center"/>
      </w:pPr>
    </w:p>
    <w:p w14:paraId="7C0ED91F" w14:textId="77777777" w:rsidR="000A14B9" w:rsidRDefault="000A14B9" w:rsidP="000A14B9">
      <w:pPr>
        <w:pStyle w:val="Default"/>
        <w:spacing w:line="360" w:lineRule="auto"/>
        <w:jc w:val="center"/>
      </w:pPr>
    </w:p>
    <w:p w14:paraId="2395D11A" w14:textId="77777777" w:rsidR="00492860" w:rsidRDefault="00492860" w:rsidP="000A14B9">
      <w:pPr>
        <w:pStyle w:val="Default"/>
        <w:spacing w:line="360" w:lineRule="auto"/>
        <w:jc w:val="center"/>
      </w:pPr>
    </w:p>
    <w:p w14:paraId="2E407741" w14:textId="77777777" w:rsidR="00492860" w:rsidRDefault="00492860" w:rsidP="000A14B9">
      <w:pPr>
        <w:pStyle w:val="Default"/>
        <w:spacing w:line="360" w:lineRule="auto"/>
        <w:jc w:val="center"/>
      </w:pPr>
    </w:p>
    <w:p w14:paraId="79C907C4" w14:textId="77777777" w:rsidR="00492860" w:rsidRDefault="00492860" w:rsidP="000A14B9">
      <w:pPr>
        <w:pStyle w:val="Default"/>
        <w:spacing w:line="360" w:lineRule="auto"/>
        <w:jc w:val="center"/>
      </w:pPr>
    </w:p>
    <w:p w14:paraId="060F645C" w14:textId="77777777" w:rsidR="00492860" w:rsidRDefault="00492860" w:rsidP="000A14B9">
      <w:pPr>
        <w:pStyle w:val="Default"/>
        <w:spacing w:line="360" w:lineRule="auto"/>
        <w:jc w:val="center"/>
        <w:rPr>
          <w:b/>
          <w:bCs/>
        </w:rPr>
      </w:pPr>
    </w:p>
    <w:p w14:paraId="60AC6961" w14:textId="77777777" w:rsidR="000A14B9" w:rsidRPr="00545AD1" w:rsidRDefault="000A14B9" w:rsidP="000A14B9">
      <w:pPr>
        <w:pStyle w:val="Default"/>
        <w:spacing w:line="360" w:lineRule="auto"/>
        <w:jc w:val="center"/>
        <w:rPr>
          <w:b/>
          <w:bCs/>
        </w:rPr>
      </w:pPr>
    </w:p>
    <w:p w14:paraId="31D7255F" w14:textId="77777777" w:rsidR="008B5E2C" w:rsidRDefault="000A14B9" w:rsidP="000A14B9">
      <w:pPr>
        <w:tabs>
          <w:tab w:val="left" w:pos="2595"/>
          <w:tab w:val="center" w:pos="4965"/>
        </w:tabs>
        <w:spacing w:after="120" w:line="360" w:lineRule="auto"/>
        <w:ind w:right="575"/>
        <w:jc w:val="center"/>
        <w:rPr>
          <w:rFonts w:ascii="Times New Roman" w:hAnsi="Times New Roman" w:cs="Times New Roman"/>
          <w:b/>
          <w:bCs/>
          <w:sz w:val="24"/>
          <w:szCs w:val="24"/>
        </w:rPr>
        <w:sectPr w:rsidR="008B5E2C" w:rsidSect="008B5E2C">
          <w:footerReference w:type="default" r:id="rId11"/>
          <w:pgSz w:w="11906" w:h="16838"/>
          <w:pgMar w:top="1418" w:right="1134" w:bottom="1418" w:left="1701" w:header="709" w:footer="709" w:gutter="0"/>
          <w:pgNumType w:fmt="lowerRoman" w:start="1"/>
          <w:cols w:space="708"/>
          <w:docGrid w:linePitch="299"/>
        </w:sectPr>
      </w:pPr>
      <w:r>
        <w:rPr>
          <w:rFonts w:ascii="Times New Roman" w:hAnsi="Times New Roman" w:cs="Times New Roman"/>
          <w:b/>
          <w:bCs/>
          <w:sz w:val="24"/>
          <w:szCs w:val="24"/>
        </w:rPr>
        <w:t xml:space="preserve">         </w:t>
      </w:r>
      <w:r w:rsidRPr="00EF3B31">
        <w:rPr>
          <w:rFonts w:ascii="Times New Roman" w:hAnsi="Times New Roman" w:cs="Times New Roman"/>
          <w:b/>
          <w:bCs/>
          <w:sz w:val="24"/>
          <w:szCs w:val="24"/>
        </w:rPr>
        <w:t>AYDIN-202</w:t>
      </w:r>
      <w:r w:rsidR="0075091B">
        <w:rPr>
          <w:rFonts w:ascii="Times New Roman" w:hAnsi="Times New Roman" w:cs="Times New Roman"/>
          <w:b/>
          <w:bCs/>
          <w:sz w:val="24"/>
          <w:szCs w:val="24"/>
        </w:rPr>
        <w:t>4</w:t>
      </w:r>
    </w:p>
    <w:p w14:paraId="2C68CF07" w14:textId="77777777" w:rsidR="006B0E2E" w:rsidRPr="00EC3571" w:rsidRDefault="006B0E2E" w:rsidP="006B0E2E">
      <w:pPr>
        <w:tabs>
          <w:tab w:val="left" w:pos="2595"/>
          <w:tab w:val="center" w:pos="4965"/>
        </w:tabs>
        <w:spacing w:before="120" w:line="360" w:lineRule="auto"/>
        <w:jc w:val="center"/>
        <w:rPr>
          <w:rFonts w:ascii="Times New Roman" w:hAnsi="Times New Roman" w:cs="Times New Roman"/>
          <w:b/>
          <w:sz w:val="28"/>
          <w:szCs w:val="24"/>
        </w:rPr>
      </w:pPr>
      <w:r w:rsidRPr="00EC3571">
        <w:rPr>
          <w:rFonts w:ascii="Times New Roman" w:hAnsi="Times New Roman" w:cs="Times New Roman"/>
          <w:b/>
          <w:sz w:val="28"/>
          <w:szCs w:val="24"/>
        </w:rPr>
        <w:lastRenderedPageBreak/>
        <w:t>KABUL VE ONAY SAYFASI</w:t>
      </w:r>
    </w:p>
    <w:p w14:paraId="4BDB06CD" w14:textId="77777777" w:rsidR="006B0E2E" w:rsidRDefault="006B0E2E" w:rsidP="006B0E2E">
      <w:pPr>
        <w:spacing w:before="120" w:line="360" w:lineRule="auto"/>
        <w:jc w:val="center"/>
        <w:rPr>
          <w:rFonts w:ascii="Times New Roman" w:hAnsi="Times New Roman" w:cs="Times New Roman"/>
          <w:b/>
          <w:sz w:val="24"/>
          <w:szCs w:val="24"/>
        </w:rPr>
      </w:pPr>
    </w:p>
    <w:p w14:paraId="2CA0B659" w14:textId="77777777" w:rsidR="006B0E2E" w:rsidRDefault="006B0E2E" w:rsidP="006B0E2E">
      <w:pPr>
        <w:spacing w:before="120" w:line="360" w:lineRule="auto"/>
        <w:jc w:val="center"/>
        <w:rPr>
          <w:rFonts w:ascii="Times New Roman" w:hAnsi="Times New Roman" w:cs="Times New Roman"/>
          <w:b/>
          <w:sz w:val="24"/>
          <w:szCs w:val="24"/>
        </w:rPr>
      </w:pPr>
    </w:p>
    <w:p w14:paraId="2C803FF0" w14:textId="66C363D6" w:rsidR="006B0E2E" w:rsidRPr="00AA6B70" w:rsidRDefault="006B0E2E" w:rsidP="006B0E2E">
      <w:pPr>
        <w:spacing w:before="120" w:line="360" w:lineRule="auto"/>
        <w:jc w:val="both"/>
        <w:rPr>
          <w:rFonts w:ascii="Times New Roman" w:hAnsi="Times New Roman" w:cs="Times New Roman"/>
          <w:b/>
          <w:sz w:val="24"/>
          <w:szCs w:val="24"/>
        </w:rPr>
      </w:pPr>
      <w:r w:rsidRPr="00FD24E5">
        <w:rPr>
          <w:rFonts w:ascii="Times New Roman" w:hAnsi="Times New Roman" w:cs="Times New Roman"/>
          <w:sz w:val="24"/>
          <w:szCs w:val="24"/>
        </w:rPr>
        <w:t>T.C.</w:t>
      </w:r>
      <w:r>
        <w:rPr>
          <w:rFonts w:ascii="Times New Roman" w:hAnsi="Times New Roman" w:cs="Times New Roman"/>
          <w:sz w:val="24"/>
          <w:szCs w:val="24"/>
        </w:rPr>
        <w:t xml:space="preserve"> Aydın</w:t>
      </w:r>
      <w:r w:rsidRPr="00FD24E5">
        <w:rPr>
          <w:rFonts w:ascii="Times New Roman" w:hAnsi="Times New Roman" w:cs="Times New Roman"/>
          <w:sz w:val="24"/>
          <w:szCs w:val="24"/>
        </w:rPr>
        <w:t xml:space="preserve"> Adnan Menderes Üniversitesi Sağlık Bilimleri Enstitüsü</w:t>
      </w:r>
      <w:r w:rsidR="005619BA">
        <w:rPr>
          <w:rFonts w:ascii="Times New Roman" w:hAnsi="Times New Roman" w:cs="Times New Roman"/>
          <w:sz w:val="24"/>
          <w:szCs w:val="24"/>
        </w:rPr>
        <w:t xml:space="preserve"> Veterinerlik</w:t>
      </w:r>
      <w:r w:rsidRPr="00FD24E5">
        <w:rPr>
          <w:rFonts w:ascii="Times New Roman" w:hAnsi="Times New Roman" w:cs="Times New Roman"/>
          <w:sz w:val="24"/>
          <w:szCs w:val="24"/>
        </w:rPr>
        <w:t xml:space="preserve"> </w:t>
      </w:r>
      <w:r>
        <w:rPr>
          <w:rFonts w:ascii="Times New Roman" w:hAnsi="Times New Roman" w:cs="Times New Roman"/>
          <w:sz w:val="24"/>
          <w:szCs w:val="24"/>
        </w:rPr>
        <w:t>İç Hastalıkları</w:t>
      </w:r>
      <w:r w:rsidRPr="00FD24E5">
        <w:rPr>
          <w:rFonts w:ascii="Times New Roman" w:hAnsi="Times New Roman" w:cs="Times New Roman"/>
          <w:sz w:val="24"/>
          <w:szCs w:val="24"/>
        </w:rPr>
        <w:t xml:space="preserve"> Anabilim Dalı </w:t>
      </w:r>
      <w:r>
        <w:rPr>
          <w:rFonts w:ascii="Times New Roman" w:hAnsi="Times New Roman" w:cs="Times New Roman"/>
          <w:sz w:val="24"/>
          <w:szCs w:val="24"/>
        </w:rPr>
        <w:t>Doktora</w:t>
      </w:r>
      <w:r w:rsidRPr="00FD24E5">
        <w:rPr>
          <w:rFonts w:ascii="Times New Roman" w:hAnsi="Times New Roman" w:cs="Times New Roman"/>
          <w:sz w:val="24"/>
          <w:szCs w:val="24"/>
        </w:rPr>
        <w:t xml:space="preserve"> Programı çerçevesinde </w:t>
      </w:r>
      <w:r>
        <w:rPr>
          <w:rFonts w:ascii="Times New Roman" w:hAnsi="Times New Roman" w:cs="Times New Roman"/>
          <w:sz w:val="24"/>
          <w:szCs w:val="24"/>
        </w:rPr>
        <w:t>Ege Gözde</w:t>
      </w:r>
      <w:r w:rsidRPr="00FD24E5">
        <w:rPr>
          <w:rFonts w:ascii="Times New Roman" w:hAnsi="Times New Roman" w:cs="Times New Roman"/>
          <w:sz w:val="24"/>
          <w:szCs w:val="24"/>
        </w:rPr>
        <w:t xml:space="preserve"> YILMAZ tarafından hazırlanan “</w:t>
      </w:r>
      <w:proofErr w:type="spellStart"/>
      <w:r w:rsidRPr="00EC3571">
        <w:rPr>
          <w:rFonts w:ascii="Times New Roman" w:hAnsi="Times New Roman" w:cs="Times New Roman"/>
          <w:sz w:val="24"/>
          <w:szCs w:val="24"/>
        </w:rPr>
        <w:t>Hipotiroidizmli</w:t>
      </w:r>
      <w:proofErr w:type="spellEnd"/>
      <w:r w:rsidRPr="00EC3571">
        <w:rPr>
          <w:rFonts w:ascii="Times New Roman" w:hAnsi="Times New Roman" w:cs="Times New Roman"/>
          <w:sz w:val="24"/>
          <w:szCs w:val="24"/>
        </w:rPr>
        <w:t xml:space="preserve"> Köpeklerde Bağırsak Mikrobiyotasındaki Değişimlerin Değerlendirilmesi</w:t>
      </w:r>
      <w:r w:rsidRPr="00FD24E5">
        <w:rPr>
          <w:rFonts w:ascii="Times New Roman" w:hAnsi="Times New Roman" w:cs="Times New Roman"/>
          <w:sz w:val="24"/>
          <w:szCs w:val="24"/>
        </w:rPr>
        <w:t xml:space="preserve">” başlıklı tez, aşağıdaki jüri tarafından </w:t>
      </w:r>
      <w:r>
        <w:rPr>
          <w:rFonts w:ascii="Times New Roman" w:hAnsi="Times New Roman" w:cs="Times New Roman"/>
          <w:sz w:val="24"/>
          <w:szCs w:val="24"/>
        </w:rPr>
        <w:t>Doktora</w:t>
      </w:r>
      <w:r w:rsidRPr="00FD24E5">
        <w:rPr>
          <w:rFonts w:ascii="Times New Roman" w:hAnsi="Times New Roman" w:cs="Times New Roman"/>
          <w:sz w:val="24"/>
          <w:szCs w:val="24"/>
        </w:rPr>
        <w:t xml:space="preserve"> Tezi olarak kabul edilmiştir.</w:t>
      </w:r>
    </w:p>
    <w:p w14:paraId="4F21983A" w14:textId="77777777" w:rsidR="006B0E2E" w:rsidRPr="00FD24E5" w:rsidRDefault="006B0E2E" w:rsidP="006B0E2E">
      <w:pPr>
        <w:spacing w:before="120" w:line="360" w:lineRule="auto"/>
        <w:jc w:val="both"/>
        <w:rPr>
          <w:rFonts w:ascii="Times New Roman" w:hAnsi="Times New Roman" w:cs="Times New Roman"/>
          <w:sz w:val="24"/>
          <w:szCs w:val="24"/>
        </w:rPr>
      </w:pPr>
    </w:p>
    <w:p w14:paraId="60B773F3" w14:textId="1616F26F" w:rsidR="001E26F3" w:rsidRDefault="001E26F3" w:rsidP="001E26F3">
      <w:pPr>
        <w:spacing w:before="120" w:line="360" w:lineRule="auto"/>
        <w:ind w:left="1416"/>
        <w:jc w:val="both"/>
        <w:rPr>
          <w:rFonts w:ascii="Times New Roman" w:hAnsi="Times New Roman" w:cs="Times New Roman"/>
          <w:sz w:val="24"/>
          <w:szCs w:val="24"/>
        </w:rPr>
      </w:pPr>
      <w:r>
        <w:rPr>
          <w:rFonts w:ascii="Times New Roman" w:hAnsi="Times New Roman" w:cs="Times New Roman"/>
          <w:sz w:val="24"/>
          <w:szCs w:val="24"/>
        </w:rPr>
        <w:t xml:space="preserve">                                                                     </w:t>
      </w:r>
      <w:r w:rsidR="00550E38">
        <w:rPr>
          <w:rFonts w:ascii="Times New Roman" w:hAnsi="Times New Roman" w:cs="Times New Roman"/>
          <w:sz w:val="24"/>
          <w:szCs w:val="24"/>
        </w:rPr>
        <w:t xml:space="preserve">  </w:t>
      </w:r>
      <w:r>
        <w:rPr>
          <w:rFonts w:ascii="Times New Roman" w:hAnsi="Times New Roman" w:cs="Times New Roman"/>
          <w:sz w:val="24"/>
          <w:szCs w:val="24"/>
        </w:rPr>
        <w:t xml:space="preserve">   </w:t>
      </w:r>
      <w:r w:rsidR="006B0E2E">
        <w:rPr>
          <w:rFonts w:ascii="Times New Roman" w:hAnsi="Times New Roman" w:cs="Times New Roman"/>
          <w:sz w:val="24"/>
          <w:szCs w:val="24"/>
        </w:rPr>
        <w:t xml:space="preserve">Tez Savunma Tarihi: </w:t>
      </w:r>
      <w:r w:rsidR="00550E38">
        <w:rPr>
          <w:rFonts w:ascii="Times New Roman" w:hAnsi="Times New Roman" w:cs="Times New Roman"/>
          <w:sz w:val="24"/>
          <w:szCs w:val="24"/>
        </w:rPr>
        <w:t>12/0</w:t>
      </w:r>
      <w:r w:rsidR="00302244">
        <w:rPr>
          <w:rFonts w:ascii="Times New Roman" w:hAnsi="Times New Roman" w:cs="Times New Roman"/>
          <w:sz w:val="24"/>
          <w:szCs w:val="24"/>
        </w:rPr>
        <w:t>8</w:t>
      </w:r>
      <w:r w:rsidR="00550E38">
        <w:rPr>
          <w:rFonts w:ascii="Times New Roman" w:hAnsi="Times New Roman" w:cs="Times New Roman"/>
          <w:sz w:val="24"/>
          <w:szCs w:val="24"/>
        </w:rPr>
        <w:t>/2024</w:t>
      </w:r>
    </w:p>
    <w:p w14:paraId="24A7FC83" w14:textId="1AEA2007" w:rsidR="006B0E2E" w:rsidRPr="00FD24E5" w:rsidRDefault="001E26F3" w:rsidP="006B0E2E">
      <w:pPr>
        <w:spacing w:before="120" w:line="360" w:lineRule="auto"/>
        <w:jc w:val="both"/>
        <w:rPr>
          <w:rFonts w:ascii="Times New Roman" w:hAnsi="Times New Roman" w:cs="Times New Roman"/>
          <w:sz w:val="24"/>
          <w:szCs w:val="24"/>
        </w:rPr>
      </w:pPr>
      <w:r>
        <w:rPr>
          <w:rFonts w:ascii="Times New Roman" w:hAnsi="Times New Roman" w:cs="Times New Roman"/>
          <w:sz w:val="24"/>
          <w:szCs w:val="24"/>
        </w:rPr>
        <w:t>B</w:t>
      </w:r>
      <w:r w:rsidR="006B0E2E" w:rsidRPr="00FD24E5">
        <w:rPr>
          <w:rFonts w:ascii="Times New Roman" w:hAnsi="Times New Roman" w:cs="Times New Roman"/>
          <w:sz w:val="24"/>
          <w:szCs w:val="24"/>
        </w:rPr>
        <w:t>aşkan (T.D.)</w:t>
      </w:r>
      <w:r w:rsidR="006B0E2E">
        <w:rPr>
          <w:rFonts w:ascii="Times New Roman" w:hAnsi="Times New Roman" w:cs="Times New Roman"/>
          <w:sz w:val="24"/>
          <w:szCs w:val="24"/>
        </w:rPr>
        <w:t xml:space="preserve"> Doç. Dr. Hasan ERDOĞAN</w:t>
      </w:r>
      <w:r w:rsidR="003C6459">
        <w:rPr>
          <w:rFonts w:ascii="Times New Roman" w:hAnsi="Times New Roman" w:cs="Times New Roman"/>
          <w:sz w:val="24"/>
          <w:szCs w:val="24"/>
        </w:rPr>
        <w:t>/</w:t>
      </w:r>
      <w:r w:rsidR="00550E38" w:rsidRPr="00550E38">
        <w:rPr>
          <w:rFonts w:ascii="Times New Roman" w:hAnsi="Times New Roman" w:cs="Times New Roman"/>
          <w:sz w:val="24"/>
          <w:szCs w:val="24"/>
        </w:rPr>
        <w:t>Aydın Adnan Menderes Üniversitesi</w:t>
      </w:r>
    </w:p>
    <w:p w14:paraId="5B8EFB97" w14:textId="570A99F3" w:rsidR="006B0E2E" w:rsidRPr="00FD24E5" w:rsidRDefault="006B0E2E" w:rsidP="006B0E2E">
      <w:pPr>
        <w:spacing w:before="120" w:line="360" w:lineRule="auto"/>
        <w:jc w:val="both"/>
        <w:rPr>
          <w:rFonts w:ascii="Times New Roman" w:hAnsi="Times New Roman" w:cs="Times New Roman"/>
          <w:sz w:val="24"/>
          <w:szCs w:val="24"/>
        </w:rPr>
      </w:pPr>
      <w:r w:rsidRPr="00FD24E5">
        <w:rPr>
          <w:rFonts w:ascii="Times New Roman" w:hAnsi="Times New Roman" w:cs="Times New Roman"/>
          <w:sz w:val="24"/>
          <w:szCs w:val="24"/>
        </w:rPr>
        <w:t>Üye</w:t>
      </w:r>
      <w:r w:rsidR="00BA0D5A">
        <w:rPr>
          <w:rFonts w:ascii="Times New Roman" w:hAnsi="Times New Roman" w:cs="Times New Roman"/>
          <w:sz w:val="24"/>
          <w:szCs w:val="24"/>
        </w:rPr>
        <w:t>:</w:t>
      </w:r>
      <w:r w:rsidR="00492860">
        <w:rPr>
          <w:rFonts w:ascii="Times New Roman" w:hAnsi="Times New Roman" w:cs="Times New Roman"/>
          <w:sz w:val="24"/>
          <w:szCs w:val="24"/>
        </w:rPr>
        <w:t xml:space="preserve"> </w:t>
      </w:r>
      <w:r w:rsidR="00BA0D5A">
        <w:rPr>
          <w:rFonts w:ascii="Times New Roman" w:hAnsi="Times New Roman" w:cs="Times New Roman"/>
          <w:sz w:val="24"/>
          <w:szCs w:val="24"/>
        </w:rPr>
        <w:t>P</w:t>
      </w:r>
      <w:r w:rsidR="00492860">
        <w:rPr>
          <w:rFonts w:ascii="Times New Roman" w:hAnsi="Times New Roman" w:cs="Times New Roman"/>
          <w:sz w:val="24"/>
          <w:szCs w:val="24"/>
        </w:rPr>
        <w:t>rof</w:t>
      </w:r>
      <w:r w:rsidR="00BA0D5A">
        <w:rPr>
          <w:rFonts w:ascii="Times New Roman" w:hAnsi="Times New Roman" w:cs="Times New Roman"/>
          <w:sz w:val="24"/>
          <w:szCs w:val="24"/>
        </w:rPr>
        <w:t>. Dr.</w:t>
      </w:r>
      <w:r w:rsidR="00492860">
        <w:rPr>
          <w:rFonts w:ascii="Times New Roman" w:hAnsi="Times New Roman" w:cs="Times New Roman"/>
          <w:sz w:val="24"/>
          <w:szCs w:val="24"/>
        </w:rPr>
        <w:t xml:space="preserve"> </w:t>
      </w:r>
      <w:r w:rsidR="00BA0D5A">
        <w:rPr>
          <w:rFonts w:ascii="Times New Roman" w:hAnsi="Times New Roman" w:cs="Times New Roman"/>
          <w:sz w:val="24"/>
          <w:szCs w:val="24"/>
        </w:rPr>
        <w:t>K</w:t>
      </w:r>
      <w:r w:rsidR="00492860">
        <w:rPr>
          <w:rFonts w:ascii="Times New Roman" w:hAnsi="Times New Roman" w:cs="Times New Roman"/>
          <w:sz w:val="24"/>
          <w:szCs w:val="24"/>
        </w:rPr>
        <w:t xml:space="preserve">erem </w:t>
      </w:r>
      <w:r w:rsidR="00BA0D5A">
        <w:rPr>
          <w:rFonts w:ascii="Times New Roman" w:hAnsi="Times New Roman" w:cs="Times New Roman"/>
          <w:sz w:val="24"/>
          <w:szCs w:val="24"/>
        </w:rPr>
        <w:t>URAL</w:t>
      </w:r>
      <w:r w:rsidR="003C6459">
        <w:rPr>
          <w:rFonts w:ascii="Times New Roman" w:hAnsi="Times New Roman" w:cs="Times New Roman"/>
          <w:sz w:val="24"/>
          <w:szCs w:val="24"/>
        </w:rPr>
        <w:t>/</w:t>
      </w:r>
      <w:r w:rsidR="003C6459" w:rsidRPr="00550E38">
        <w:rPr>
          <w:rFonts w:ascii="Times New Roman" w:hAnsi="Times New Roman" w:cs="Times New Roman"/>
          <w:sz w:val="24"/>
          <w:szCs w:val="24"/>
        </w:rPr>
        <w:t>Aydın Adnan Menderes Üniversitesi</w:t>
      </w:r>
    </w:p>
    <w:p w14:paraId="733A3D83" w14:textId="0114F33B" w:rsidR="006B0E2E" w:rsidRPr="00FD24E5" w:rsidRDefault="006B0E2E" w:rsidP="006B0E2E">
      <w:pPr>
        <w:spacing w:before="120" w:line="360" w:lineRule="auto"/>
        <w:jc w:val="both"/>
        <w:rPr>
          <w:rFonts w:ascii="Times New Roman" w:hAnsi="Times New Roman" w:cs="Times New Roman"/>
          <w:sz w:val="24"/>
          <w:szCs w:val="24"/>
        </w:rPr>
      </w:pPr>
      <w:r w:rsidRPr="00FD24E5">
        <w:rPr>
          <w:rFonts w:ascii="Times New Roman" w:hAnsi="Times New Roman" w:cs="Times New Roman"/>
          <w:sz w:val="24"/>
          <w:szCs w:val="24"/>
        </w:rPr>
        <w:t>Üye</w:t>
      </w:r>
      <w:r w:rsidR="00BA0D5A">
        <w:rPr>
          <w:rFonts w:ascii="Times New Roman" w:hAnsi="Times New Roman" w:cs="Times New Roman"/>
          <w:sz w:val="24"/>
          <w:szCs w:val="24"/>
        </w:rPr>
        <w:t>:</w:t>
      </w:r>
      <w:r w:rsidRPr="00FD24E5">
        <w:rPr>
          <w:rFonts w:ascii="Times New Roman" w:hAnsi="Times New Roman" w:cs="Times New Roman"/>
          <w:sz w:val="24"/>
          <w:szCs w:val="24"/>
        </w:rPr>
        <w:t xml:space="preserve"> </w:t>
      </w:r>
      <w:r w:rsidR="00BA0D5A">
        <w:rPr>
          <w:rFonts w:ascii="Times New Roman" w:hAnsi="Times New Roman" w:cs="Times New Roman"/>
          <w:sz w:val="24"/>
          <w:szCs w:val="24"/>
        </w:rPr>
        <w:t>D</w:t>
      </w:r>
      <w:r w:rsidR="00492860">
        <w:rPr>
          <w:rFonts w:ascii="Times New Roman" w:hAnsi="Times New Roman" w:cs="Times New Roman"/>
          <w:sz w:val="24"/>
          <w:szCs w:val="24"/>
        </w:rPr>
        <w:t>oç</w:t>
      </w:r>
      <w:r w:rsidR="00BA0D5A">
        <w:rPr>
          <w:rFonts w:ascii="Times New Roman" w:hAnsi="Times New Roman" w:cs="Times New Roman"/>
          <w:sz w:val="24"/>
          <w:szCs w:val="24"/>
        </w:rPr>
        <w:t>. Dr.</w:t>
      </w:r>
      <w:r w:rsidR="00492860">
        <w:rPr>
          <w:rFonts w:ascii="Times New Roman" w:hAnsi="Times New Roman" w:cs="Times New Roman"/>
          <w:sz w:val="24"/>
          <w:szCs w:val="24"/>
        </w:rPr>
        <w:t xml:space="preserve"> Ali </w:t>
      </w:r>
      <w:r w:rsidR="00BA0D5A">
        <w:rPr>
          <w:rFonts w:ascii="Times New Roman" w:hAnsi="Times New Roman" w:cs="Times New Roman"/>
          <w:sz w:val="24"/>
          <w:szCs w:val="24"/>
        </w:rPr>
        <w:t>E</w:t>
      </w:r>
      <w:r w:rsidR="00492860">
        <w:rPr>
          <w:rFonts w:ascii="Times New Roman" w:hAnsi="Times New Roman" w:cs="Times New Roman"/>
          <w:sz w:val="24"/>
          <w:szCs w:val="24"/>
        </w:rPr>
        <w:t xml:space="preserve">vren </w:t>
      </w:r>
      <w:r w:rsidR="00BA0D5A">
        <w:rPr>
          <w:rFonts w:ascii="Times New Roman" w:hAnsi="Times New Roman" w:cs="Times New Roman"/>
          <w:sz w:val="24"/>
          <w:szCs w:val="24"/>
        </w:rPr>
        <w:t>HAYDARDEDEOĞLU</w:t>
      </w:r>
      <w:r w:rsidR="003C6459">
        <w:rPr>
          <w:rFonts w:ascii="Times New Roman" w:hAnsi="Times New Roman" w:cs="Times New Roman"/>
          <w:sz w:val="24"/>
          <w:szCs w:val="24"/>
        </w:rPr>
        <w:t xml:space="preserve">/ </w:t>
      </w:r>
      <w:r w:rsidR="003C6459" w:rsidRPr="003C6459">
        <w:rPr>
          <w:rFonts w:ascii="Times New Roman" w:hAnsi="Times New Roman" w:cs="Times New Roman"/>
          <w:sz w:val="24"/>
          <w:szCs w:val="24"/>
        </w:rPr>
        <w:t>Aksaray Ün</w:t>
      </w:r>
      <w:r w:rsidR="00136AB2">
        <w:rPr>
          <w:rFonts w:ascii="Times New Roman" w:hAnsi="Times New Roman" w:cs="Times New Roman"/>
          <w:sz w:val="24"/>
          <w:szCs w:val="24"/>
        </w:rPr>
        <w:t>i</w:t>
      </w:r>
      <w:r w:rsidR="003C6459" w:rsidRPr="003C6459">
        <w:rPr>
          <w:rFonts w:ascii="Times New Roman" w:hAnsi="Times New Roman" w:cs="Times New Roman"/>
          <w:sz w:val="24"/>
          <w:szCs w:val="24"/>
        </w:rPr>
        <w:t xml:space="preserve">versitesi </w:t>
      </w:r>
    </w:p>
    <w:p w14:paraId="1C56D0B7" w14:textId="5C885299" w:rsidR="006B0E2E" w:rsidRDefault="006B0E2E" w:rsidP="006B0E2E">
      <w:pPr>
        <w:spacing w:before="120" w:line="360" w:lineRule="auto"/>
        <w:jc w:val="both"/>
        <w:rPr>
          <w:rFonts w:ascii="Times New Roman" w:hAnsi="Times New Roman" w:cs="Times New Roman"/>
          <w:sz w:val="24"/>
          <w:szCs w:val="24"/>
        </w:rPr>
      </w:pPr>
      <w:r w:rsidRPr="00FD24E5">
        <w:rPr>
          <w:rFonts w:ascii="Times New Roman" w:hAnsi="Times New Roman" w:cs="Times New Roman"/>
          <w:sz w:val="24"/>
          <w:szCs w:val="24"/>
        </w:rPr>
        <w:t>Üye</w:t>
      </w:r>
      <w:r w:rsidR="00BA0D5A">
        <w:rPr>
          <w:rFonts w:ascii="Times New Roman" w:hAnsi="Times New Roman" w:cs="Times New Roman"/>
          <w:sz w:val="24"/>
          <w:szCs w:val="24"/>
        </w:rPr>
        <w:t>: D</w:t>
      </w:r>
      <w:r w:rsidR="00492860">
        <w:rPr>
          <w:rFonts w:ascii="Times New Roman" w:hAnsi="Times New Roman" w:cs="Times New Roman"/>
          <w:sz w:val="24"/>
          <w:szCs w:val="24"/>
        </w:rPr>
        <w:t xml:space="preserve">oç. </w:t>
      </w:r>
      <w:r w:rsidR="00BA0D5A">
        <w:rPr>
          <w:rFonts w:ascii="Times New Roman" w:hAnsi="Times New Roman" w:cs="Times New Roman"/>
          <w:sz w:val="24"/>
          <w:szCs w:val="24"/>
        </w:rPr>
        <w:t>Dr.</w:t>
      </w:r>
      <w:r w:rsidR="00492860">
        <w:rPr>
          <w:rFonts w:ascii="Times New Roman" w:hAnsi="Times New Roman" w:cs="Times New Roman"/>
          <w:sz w:val="24"/>
          <w:szCs w:val="24"/>
        </w:rPr>
        <w:t xml:space="preserve"> Cemalettin </w:t>
      </w:r>
      <w:r w:rsidR="00BA0D5A">
        <w:rPr>
          <w:rFonts w:ascii="Times New Roman" w:hAnsi="Times New Roman" w:cs="Times New Roman"/>
          <w:sz w:val="24"/>
          <w:szCs w:val="24"/>
        </w:rPr>
        <w:t>AYVAZOĞLU</w:t>
      </w:r>
      <w:r w:rsidR="003C6459">
        <w:rPr>
          <w:rFonts w:ascii="Times New Roman" w:hAnsi="Times New Roman" w:cs="Times New Roman"/>
          <w:sz w:val="24"/>
          <w:szCs w:val="24"/>
        </w:rPr>
        <w:t xml:space="preserve">/ </w:t>
      </w:r>
      <w:r w:rsidR="003C6459" w:rsidRPr="003C6459">
        <w:rPr>
          <w:rFonts w:ascii="Times New Roman" w:hAnsi="Times New Roman" w:cs="Times New Roman"/>
          <w:sz w:val="24"/>
          <w:szCs w:val="24"/>
        </w:rPr>
        <w:t>Ardahan Üniversitesi</w:t>
      </w:r>
    </w:p>
    <w:p w14:paraId="377BC179" w14:textId="77777777" w:rsidR="005619BA" w:rsidRPr="00FD24E5" w:rsidRDefault="005619BA" w:rsidP="005619BA">
      <w:pPr>
        <w:spacing w:before="120" w:line="360" w:lineRule="auto"/>
        <w:jc w:val="both"/>
        <w:rPr>
          <w:rFonts w:ascii="Times New Roman" w:hAnsi="Times New Roman" w:cs="Times New Roman"/>
          <w:sz w:val="24"/>
          <w:szCs w:val="24"/>
        </w:rPr>
      </w:pPr>
      <w:r w:rsidRPr="00FD24E5">
        <w:rPr>
          <w:rFonts w:ascii="Times New Roman" w:hAnsi="Times New Roman" w:cs="Times New Roman"/>
          <w:sz w:val="24"/>
          <w:szCs w:val="24"/>
        </w:rPr>
        <w:t>Üye</w:t>
      </w:r>
      <w:r>
        <w:rPr>
          <w:rFonts w:ascii="Times New Roman" w:hAnsi="Times New Roman" w:cs="Times New Roman"/>
          <w:sz w:val="24"/>
          <w:szCs w:val="24"/>
        </w:rPr>
        <w:t xml:space="preserve">: Doç. Dr. Canberk BALIKÇI/ </w:t>
      </w:r>
      <w:r w:rsidRPr="00EF6369">
        <w:rPr>
          <w:rFonts w:ascii="Times New Roman" w:hAnsi="Times New Roman" w:cs="Times New Roman"/>
          <w:sz w:val="24"/>
          <w:szCs w:val="24"/>
        </w:rPr>
        <w:t>Harran Üniversitesi</w:t>
      </w:r>
    </w:p>
    <w:p w14:paraId="4991B55A" w14:textId="77777777" w:rsidR="006B0E2E" w:rsidRPr="00FD24E5" w:rsidRDefault="006B0E2E" w:rsidP="006B0E2E">
      <w:pPr>
        <w:spacing w:before="120" w:line="360" w:lineRule="auto"/>
        <w:jc w:val="both"/>
        <w:rPr>
          <w:rFonts w:ascii="Times New Roman" w:hAnsi="Times New Roman" w:cs="Times New Roman"/>
          <w:sz w:val="24"/>
          <w:szCs w:val="24"/>
        </w:rPr>
      </w:pPr>
    </w:p>
    <w:p w14:paraId="75E7125C" w14:textId="77777777" w:rsidR="006B0E2E" w:rsidRPr="00FD24E5" w:rsidRDefault="006B0E2E" w:rsidP="006B0E2E">
      <w:pPr>
        <w:spacing w:before="120" w:line="360" w:lineRule="auto"/>
        <w:jc w:val="both"/>
        <w:rPr>
          <w:rFonts w:ascii="Times New Roman" w:hAnsi="Times New Roman" w:cs="Times New Roman"/>
          <w:sz w:val="24"/>
          <w:szCs w:val="24"/>
        </w:rPr>
      </w:pPr>
      <w:r w:rsidRPr="00FD24E5">
        <w:rPr>
          <w:rFonts w:ascii="Times New Roman" w:hAnsi="Times New Roman" w:cs="Times New Roman"/>
          <w:sz w:val="24"/>
          <w:szCs w:val="24"/>
        </w:rPr>
        <w:t>ONAY:</w:t>
      </w:r>
    </w:p>
    <w:p w14:paraId="07E2A210" w14:textId="41FBA0D2" w:rsidR="006B0E2E" w:rsidRPr="00FD24E5" w:rsidRDefault="003C6459" w:rsidP="006B0E2E">
      <w:pPr>
        <w:spacing w:before="120" w:line="360" w:lineRule="auto"/>
        <w:jc w:val="both"/>
        <w:rPr>
          <w:rFonts w:ascii="Times New Roman" w:hAnsi="Times New Roman" w:cs="Times New Roman"/>
          <w:sz w:val="24"/>
          <w:szCs w:val="24"/>
        </w:rPr>
      </w:pPr>
      <w:r w:rsidRPr="003C6459">
        <w:rPr>
          <w:rFonts w:ascii="Times New Roman" w:hAnsi="Times New Roman" w:cs="Times New Roman"/>
          <w:sz w:val="24"/>
          <w:szCs w:val="24"/>
        </w:rPr>
        <w:t xml:space="preserve">Bu tez Aydın Adnan Menderes Üniversitesi Lisansüstü Eğitim-Öğretim ve Sınav Yönetmeliğinin ilgili maddeleri uyarınca yukarıdaki jüri tarafından uygun görülmüş ve Sağlık Bilimleri Enstitüsünün </w:t>
      </w:r>
      <w:r>
        <w:rPr>
          <w:rFonts w:ascii="Times New Roman" w:hAnsi="Times New Roman" w:cs="Times New Roman"/>
          <w:sz w:val="24"/>
          <w:szCs w:val="24"/>
        </w:rPr>
        <w:t>……</w:t>
      </w:r>
      <w:proofErr w:type="gramStart"/>
      <w:r>
        <w:rPr>
          <w:rFonts w:ascii="Times New Roman" w:hAnsi="Times New Roman" w:cs="Times New Roman"/>
          <w:sz w:val="24"/>
          <w:szCs w:val="24"/>
        </w:rPr>
        <w:t>…....</w:t>
      </w:r>
      <w:proofErr w:type="gramEnd"/>
      <w:r>
        <w:rPr>
          <w:rFonts w:ascii="Times New Roman" w:hAnsi="Times New Roman" w:cs="Times New Roman"/>
          <w:sz w:val="24"/>
          <w:szCs w:val="24"/>
        </w:rPr>
        <w:t xml:space="preserve">. </w:t>
      </w:r>
      <w:proofErr w:type="gramStart"/>
      <w:r w:rsidRPr="003C6459">
        <w:rPr>
          <w:rFonts w:ascii="Times New Roman" w:hAnsi="Times New Roman" w:cs="Times New Roman"/>
          <w:sz w:val="24"/>
          <w:szCs w:val="24"/>
        </w:rPr>
        <w:t>tarih</w:t>
      </w:r>
      <w:proofErr w:type="gramEnd"/>
      <w:r w:rsidRPr="003C6459">
        <w:rPr>
          <w:rFonts w:ascii="Times New Roman" w:hAnsi="Times New Roman" w:cs="Times New Roman"/>
          <w:sz w:val="24"/>
          <w:szCs w:val="24"/>
        </w:rPr>
        <w:t xml:space="preserve"> ve </w:t>
      </w:r>
      <w:r>
        <w:rPr>
          <w:rFonts w:ascii="Times New Roman" w:hAnsi="Times New Roman" w:cs="Times New Roman"/>
          <w:sz w:val="24"/>
          <w:szCs w:val="24"/>
        </w:rPr>
        <w:t xml:space="preserve">…….. </w:t>
      </w:r>
      <w:proofErr w:type="gramStart"/>
      <w:r w:rsidRPr="003C6459">
        <w:rPr>
          <w:rFonts w:ascii="Times New Roman" w:hAnsi="Times New Roman" w:cs="Times New Roman"/>
          <w:sz w:val="24"/>
          <w:szCs w:val="24"/>
        </w:rPr>
        <w:t>sayılı</w:t>
      </w:r>
      <w:proofErr w:type="gramEnd"/>
      <w:r w:rsidRPr="003C6459">
        <w:rPr>
          <w:rFonts w:ascii="Times New Roman" w:hAnsi="Times New Roman" w:cs="Times New Roman"/>
          <w:sz w:val="24"/>
          <w:szCs w:val="24"/>
        </w:rPr>
        <w:t xml:space="preserve"> oturumunda alınan </w:t>
      </w:r>
      <w:r>
        <w:rPr>
          <w:rFonts w:ascii="Times New Roman" w:hAnsi="Times New Roman" w:cs="Times New Roman"/>
          <w:sz w:val="24"/>
          <w:szCs w:val="24"/>
        </w:rPr>
        <w:t xml:space="preserve">…….. </w:t>
      </w:r>
      <w:proofErr w:type="spellStart"/>
      <w:r w:rsidRPr="003C6459">
        <w:rPr>
          <w:rFonts w:ascii="Times New Roman" w:hAnsi="Times New Roman" w:cs="Times New Roman"/>
          <w:sz w:val="24"/>
          <w:szCs w:val="24"/>
        </w:rPr>
        <w:t>nolu</w:t>
      </w:r>
      <w:proofErr w:type="spellEnd"/>
      <w:r w:rsidRPr="003C6459">
        <w:rPr>
          <w:rFonts w:ascii="Times New Roman" w:hAnsi="Times New Roman" w:cs="Times New Roman"/>
          <w:sz w:val="24"/>
          <w:szCs w:val="24"/>
        </w:rPr>
        <w:t xml:space="preserve"> Yönetim Kurulu kararıyla kabul edilmiştir.</w:t>
      </w:r>
    </w:p>
    <w:p w14:paraId="1C6FFB29" w14:textId="77777777" w:rsidR="006B0E2E" w:rsidRPr="00FD24E5" w:rsidRDefault="006B0E2E" w:rsidP="006B0E2E">
      <w:pPr>
        <w:spacing w:before="120" w:line="360" w:lineRule="auto"/>
        <w:jc w:val="right"/>
        <w:rPr>
          <w:rFonts w:ascii="Times New Roman" w:hAnsi="Times New Roman" w:cs="Times New Roman"/>
          <w:sz w:val="24"/>
          <w:szCs w:val="24"/>
        </w:rPr>
      </w:pPr>
      <w:r w:rsidRPr="00FD24E5">
        <w:rPr>
          <w:rFonts w:ascii="Times New Roman" w:hAnsi="Times New Roman" w:cs="Times New Roman"/>
          <w:sz w:val="24"/>
          <w:szCs w:val="24"/>
        </w:rPr>
        <w:t xml:space="preserve">                 Prof. Dr. Süleyman AYPAK</w:t>
      </w:r>
    </w:p>
    <w:p w14:paraId="0F0301FB" w14:textId="54A3BACC" w:rsidR="006B0E2E" w:rsidRPr="00FD24E5" w:rsidRDefault="006B0E2E" w:rsidP="00D023C3">
      <w:pPr>
        <w:spacing w:before="120" w:line="360" w:lineRule="auto"/>
        <w:ind w:left="6372"/>
        <w:jc w:val="center"/>
        <w:rPr>
          <w:rFonts w:ascii="Times New Roman" w:hAnsi="Times New Roman" w:cs="Times New Roman"/>
          <w:sz w:val="24"/>
          <w:szCs w:val="24"/>
        </w:rPr>
      </w:pPr>
      <w:r w:rsidRPr="00FD24E5">
        <w:rPr>
          <w:rFonts w:ascii="Times New Roman" w:hAnsi="Times New Roman" w:cs="Times New Roman"/>
          <w:sz w:val="24"/>
          <w:szCs w:val="24"/>
        </w:rPr>
        <w:t>Enstitü Müdürü</w:t>
      </w:r>
      <w:r w:rsidR="00D023C3">
        <w:rPr>
          <w:rFonts w:ascii="Times New Roman" w:hAnsi="Times New Roman" w:cs="Times New Roman"/>
          <w:sz w:val="24"/>
          <w:szCs w:val="24"/>
        </w:rPr>
        <w:t xml:space="preserve"> V.</w:t>
      </w:r>
    </w:p>
    <w:p w14:paraId="016FA280" w14:textId="77777777" w:rsidR="006B0E2E" w:rsidRDefault="006B0E2E" w:rsidP="006B0E2E">
      <w:pPr>
        <w:spacing w:before="120" w:line="360" w:lineRule="auto"/>
        <w:jc w:val="both"/>
        <w:rPr>
          <w:rFonts w:ascii="Times New Roman" w:hAnsi="Times New Roman" w:cs="Times New Roman"/>
          <w:sz w:val="24"/>
          <w:szCs w:val="24"/>
        </w:rPr>
      </w:pPr>
    </w:p>
    <w:p w14:paraId="04E6BC00" w14:textId="77777777" w:rsidR="0075091B" w:rsidRDefault="0075091B" w:rsidP="00EC3571">
      <w:pPr>
        <w:spacing w:line="360" w:lineRule="auto"/>
        <w:jc w:val="center"/>
        <w:rPr>
          <w:rFonts w:ascii="Times New Roman" w:eastAsia="Times New Roman" w:hAnsi="Times New Roman" w:cs="Times New Roman"/>
          <w:b/>
          <w:bCs/>
          <w:sz w:val="24"/>
          <w:szCs w:val="24"/>
        </w:rPr>
      </w:pPr>
    </w:p>
    <w:p w14:paraId="0A75CEFB" w14:textId="77777777" w:rsidR="003C6459" w:rsidRDefault="003C6459" w:rsidP="00EC3571">
      <w:pPr>
        <w:spacing w:line="360" w:lineRule="auto"/>
        <w:jc w:val="center"/>
        <w:rPr>
          <w:rFonts w:ascii="Times New Roman" w:eastAsia="Times New Roman" w:hAnsi="Times New Roman" w:cs="Times New Roman"/>
          <w:b/>
          <w:bCs/>
          <w:sz w:val="24"/>
          <w:szCs w:val="24"/>
        </w:rPr>
      </w:pPr>
    </w:p>
    <w:p w14:paraId="7313426F" w14:textId="77777777" w:rsidR="00BE7224" w:rsidRDefault="00BE7224" w:rsidP="00EC3571">
      <w:pPr>
        <w:spacing w:line="360" w:lineRule="auto"/>
        <w:jc w:val="center"/>
        <w:rPr>
          <w:rFonts w:ascii="Times New Roman" w:eastAsia="Times New Roman" w:hAnsi="Times New Roman" w:cs="Times New Roman"/>
          <w:b/>
          <w:bCs/>
          <w:sz w:val="24"/>
          <w:szCs w:val="24"/>
        </w:rPr>
      </w:pPr>
    </w:p>
    <w:p w14:paraId="28EF6E35" w14:textId="77777777" w:rsidR="00BE7224" w:rsidRDefault="00BE7224" w:rsidP="00EC3571">
      <w:pPr>
        <w:spacing w:line="360" w:lineRule="auto"/>
        <w:jc w:val="center"/>
        <w:rPr>
          <w:rFonts w:ascii="Times New Roman" w:eastAsia="Times New Roman" w:hAnsi="Times New Roman" w:cs="Times New Roman"/>
          <w:b/>
          <w:bCs/>
          <w:sz w:val="24"/>
          <w:szCs w:val="24"/>
        </w:rPr>
      </w:pPr>
    </w:p>
    <w:p w14:paraId="1B99F1CE" w14:textId="77777777" w:rsidR="008B5E2C" w:rsidRDefault="008B5E2C" w:rsidP="00EC3571">
      <w:pPr>
        <w:spacing w:line="360" w:lineRule="auto"/>
        <w:jc w:val="center"/>
        <w:rPr>
          <w:rFonts w:ascii="Times New Roman" w:eastAsia="Times New Roman" w:hAnsi="Times New Roman" w:cs="Times New Roman"/>
          <w:b/>
          <w:bCs/>
          <w:sz w:val="24"/>
          <w:szCs w:val="24"/>
        </w:rPr>
      </w:pPr>
    </w:p>
    <w:p w14:paraId="6DCCD5C8" w14:textId="77777777" w:rsidR="006B0E2E" w:rsidRDefault="006B0E2E" w:rsidP="00EC3571">
      <w:pPr>
        <w:spacing w:line="360" w:lineRule="auto"/>
        <w:jc w:val="center"/>
        <w:rPr>
          <w:rFonts w:ascii="Times New Roman" w:eastAsia="Times New Roman" w:hAnsi="Times New Roman" w:cs="Times New Roman"/>
          <w:b/>
          <w:bCs/>
          <w:sz w:val="24"/>
          <w:szCs w:val="24"/>
        </w:rPr>
      </w:pPr>
    </w:p>
    <w:p w14:paraId="59128F43" w14:textId="5005ADBB" w:rsidR="00EC3571" w:rsidRPr="00326B08" w:rsidRDefault="00EC3571" w:rsidP="00EC3571">
      <w:pPr>
        <w:spacing w:line="360" w:lineRule="auto"/>
        <w:jc w:val="center"/>
        <w:rPr>
          <w:rFonts w:ascii="Times New Roman" w:eastAsia="Times New Roman" w:hAnsi="Times New Roman" w:cs="Times New Roman"/>
          <w:b/>
          <w:bCs/>
          <w:sz w:val="28"/>
          <w:szCs w:val="28"/>
        </w:rPr>
      </w:pPr>
      <w:r w:rsidRPr="00326B08">
        <w:rPr>
          <w:rFonts w:ascii="Times New Roman" w:eastAsia="Times New Roman" w:hAnsi="Times New Roman" w:cs="Times New Roman"/>
          <w:b/>
          <w:bCs/>
          <w:sz w:val="28"/>
          <w:szCs w:val="28"/>
        </w:rPr>
        <w:lastRenderedPageBreak/>
        <w:t>TEŞEKKÜR</w:t>
      </w:r>
    </w:p>
    <w:p w14:paraId="380ED861" w14:textId="25AE117B" w:rsidR="00EC3571" w:rsidRDefault="00EC3571" w:rsidP="00EC3571">
      <w:pPr>
        <w:spacing w:line="360" w:lineRule="auto"/>
        <w:jc w:val="both"/>
        <w:rPr>
          <w:rFonts w:ascii="Times New Roman" w:eastAsia="Times New Roman" w:hAnsi="Times New Roman" w:cs="Times New Roman"/>
          <w:b/>
          <w:bCs/>
          <w:sz w:val="24"/>
          <w:szCs w:val="24"/>
        </w:rPr>
      </w:pPr>
    </w:p>
    <w:p w14:paraId="607D91D3" w14:textId="77777777" w:rsidR="00FB6D2A" w:rsidRPr="008F77D9" w:rsidRDefault="00FB6D2A" w:rsidP="00EC3571">
      <w:pPr>
        <w:spacing w:line="360" w:lineRule="auto"/>
        <w:jc w:val="both"/>
        <w:rPr>
          <w:rFonts w:ascii="Times New Roman" w:eastAsia="Times New Roman" w:hAnsi="Times New Roman" w:cs="Times New Roman"/>
          <w:b/>
          <w:bCs/>
          <w:sz w:val="24"/>
          <w:szCs w:val="24"/>
        </w:rPr>
      </w:pPr>
    </w:p>
    <w:p w14:paraId="2C8FCF51" w14:textId="7E44ABF4" w:rsidR="00EC3571" w:rsidRDefault="00EC3571" w:rsidP="00EC3571">
      <w:pPr>
        <w:spacing w:line="360"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ab/>
        <w:t>Doktora tezim boyunca her zaman yol gösterici olan, her çıkışı bulamadığım noktada bana ışık olan</w:t>
      </w:r>
      <w:r w:rsidR="004252D8">
        <w:rPr>
          <w:rFonts w:ascii="Times New Roman" w:eastAsia="Times New Roman" w:hAnsi="Times New Roman" w:cs="Times New Roman"/>
          <w:bCs/>
          <w:sz w:val="24"/>
          <w:szCs w:val="24"/>
        </w:rPr>
        <w:t>, sabır ve hoş görüsünü eksik etmeksizin her anımda destek olan</w:t>
      </w:r>
      <w:r>
        <w:rPr>
          <w:rFonts w:ascii="Times New Roman" w:eastAsia="Times New Roman" w:hAnsi="Times New Roman" w:cs="Times New Roman"/>
          <w:bCs/>
          <w:sz w:val="24"/>
          <w:szCs w:val="24"/>
        </w:rPr>
        <w:t xml:space="preserve"> çok kıymetli danışman hocam Doç.</w:t>
      </w:r>
      <w:r w:rsidR="00C10C2C">
        <w:rPr>
          <w:rFonts w:ascii="Times New Roman" w:eastAsia="Times New Roman" w:hAnsi="Times New Roman" w:cs="Times New Roman"/>
          <w:bCs/>
          <w:sz w:val="24"/>
          <w:szCs w:val="24"/>
        </w:rPr>
        <w:t xml:space="preserve"> </w:t>
      </w:r>
      <w:r>
        <w:rPr>
          <w:rFonts w:ascii="Times New Roman" w:eastAsia="Times New Roman" w:hAnsi="Times New Roman" w:cs="Times New Roman"/>
          <w:bCs/>
          <w:sz w:val="24"/>
          <w:szCs w:val="24"/>
        </w:rPr>
        <w:t xml:space="preserve">Dr. Hasan </w:t>
      </w:r>
      <w:proofErr w:type="spellStart"/>
      <w:r w:rsidR="004252D8">
        <w:rPr>
          <w:rFonts w:ascii="Times New Roman" w:eastAsia="Times New Roman" w:hAnsi="Times New Roman" w:cs="Times New Roman"/>
          <w:bCs/>
          <w:sz w:val="24"/>
          <w:szCs w:val="24"/>
        </w:rPr>
        <w:t>ERDOĞAN’a</w:t>
      </w:r>
      <w:proofErr w:type="spellEnd"/>
      <w:r>
        <w:rPr>
          <w:rFonts w:ascii="Times New Roman" w:eastAsia="Times New Roman" w:hAnsi="Times New Roman" w:cs="Times New Roman"/>
          <w:bCs/>
          <w:sz w:val="24"/>
          <w:szCs w:val="24"/>
        </w:rPr>
        <w:t xml:space="preserve"> </w:t>
      </w:r>
      <w:r w:rsidR="004252D8">
        <w:rPr>
          <w:rFonts w:ascii="Times New Roman" w:eastAsia="Times New Roman" w:hAnsi="Times New Roman" w:cs="Times New Roman"/>
          <w:bCs/>
          <w:sz w:val="24"/>
          <w:szCs w:val="24"/>
        </w:rPr>
        <w:t>sonsuz teşekkürlerimi sunarım.</w:t>
      </w:r>
    </w:p>
    <w:p w14:paraId="3E4262BE" w14:textId="057D308E" w:rsidR="00BC6BC5" w:rsidRDefault="00861897" w:rsidP="004252D8">
      <w:pPr>
        <w:spacing w:line="360"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ab/>
      </w:r>
      <w:r w:rsidR="004252D8" w:rsidRPr="008F77D9">
        <w:rPr>
          <w:rFonts w:ascii="Times New Roman" w:eastAsia="Times New Roman" w:hAnsi="Times New Roman" w:cs="Times New Roman"/>
          <w:bCs/>
          <w:sz w:val="24"/>
          <w:szCs w:val="24"/>
        </w:rPr>
        <w:t xml:space="preserve">Tezimin </w:t>
      </w:r>
      <w:r w:rsidR="004252D8">
        <w:rPr>
          <w:rFonts w:ascii="Times New Roman" w:eastAsia="Times New Roman" w:hAnsi="Times New Roman" w:cs="Times New Roman"/>
          <w:bCs/>
          <w:sz w:val="24"/>
          <w:szCs w:val="24"/>
        </w:rPr>
        <w:t xml:space="preserve">daha ilk başlarında kıymetli bilgilerini her zaman bizlerle paylaşan, mikrobiyota konusunun duayen isimlerinden olan çok değerli hocam Prof. Dr. Kerem </w:t>
      </w:r>
      <w:proofErr w:type="spellStart"/>
      <w:r w:rsidR="004252D8">
        <w:rPr>
          <w:rFonts w:ascii="Times New Roman" w:eastAsia="Times New Roman" w:hAnsi="Times New Roman" w:cs="Times New Roman"/>
          <w:bCs/>
          <w:sz w:val="24"/>
          <w:szCs w:val="24"/>
        </w:rPr>
        <w:t>URAL</w:t>
      </w:r>
      <w:r w:rsidR="00F42B68">
        <w:rPr>
          <w:rFonts w:ascii="Times New Roman" w:eastAsia="Times New Roman" w:hAnsi="Times New Roman" w:cs="Times New Roman"/>
          <w:bCs/>
          <w:sz w:val="24"/>
          <w:szCs w:val="24"/>
        </w:rPr>
        <w:t>’a</w:t>
      </w:r>
      <w:proofErr w:type="spellEnd"/>
      <w:r w:rsidR="004252D8">
        <w:rPr>
          <w:rFonts w:ascii="Times New Roman" w:eastAsia="Times New Roman" w:hAnsi="Times New Roman" w:cs="Times New Roman"/>
          <w:bCs/>
          <w:sz w:val="24"/>
          <w:szCs w:val="24"/>
        </w:rPr>
        <w:t xml:space="preserve"> ve engin bilgi birikimi ile bize yol gösteren Prof. Dr. Serdar </w:t>
      </w:r>
      <w:proofErr w:type="spellStart"/>
      <w:r w:rsidR="004252D8">
        <w:rPr>
          <w:rFonts w:ascii="Times New Roman" w:eastAsia="Times New Roman" w:hAnsi="Times New Roman" w:cs="Times New Roman"/>
          <w:bCs/>
          <w:sz w:val="24"/>
          <w:szCs w:val="24"/>
        </w:rPr>
        <w:t>PAŞA</w:t>
      </w:r>
      <w:r w:rsidR="00F42B68">
        <w:rPr>
          <w:rFonts w:ascii="Times New Roman" w:eastAsia="Times New Roman" w:hAnsi="Times New Roman" w:cs="Times New Roman"/>
          <w:bCs/>
          <w:sz w:val="24"/>
          <w:szCs w:val="24"/>
        </w:rPr>
        <w:t>’ya</w:t>
      </w:r>
      <w:proofErr w:type="spellEnd"/>
      <w:r w:rsidR="00F42B68">
        <w:rPr>
          <w:rFonts w:ascii="Times New Roman" w:eastAsia="Times New Roman" w:hAnsi="Times New Roman" w:cs="Times New Roman"/>
          <w:bCs/>
          <w:sz w:val="24"/>
          <w:szCs w:val="24"/>
        </w:rPr>
        <w:t xml:space="preserve">, hem tez dönemi hem lisans sürecinde her zaman kapısını açan ve bize destek olan sayın hocam Doç. Dr. Mehmet </w:t>
      </w:r>
      <w:proofErr w:type="spellStart"/>
      <w:r w:rsidR="00F42B68">
        <w:rPr>
          <w:rFonts w:ascii="Times New Roman" w:eastAsia="Times New Roman" w:hAnsi="Times New Roman" w:cs="Times New Roman"/>
          <w:bCs/>
          <w:sz w:val="24"/>
          <w:szCs w:val="24"/>
        </w:rPr>
        <w:t>GÜLTEKİN’e</w:t>
      </w:r>
      <w:proofErr w:type="spellEnd"/>
      <w:r w:rsidR="004252D8">
        <w:rPr>
          <w:rFonts w:ascii="Times New Roman" w:eastAsia="Times New Roman" w:hAnsi="Times New Roman" w:cs="Times New Roman"/>
          <w:bCs/>
          <w:sz w:val="24"/>
          <w:szCs w:val="24"/>
        </w:rPr>
        <w:t xml:space="preserve"> her zaman her konuda olduğu gibi zorlu tez döneminde de desteklerini esirgeyen sayın hocam Doç. Dr. Songül </w:t>
      </w:r>
      <w:proofErr w:type="spellStart"/>
      <w:r w:rsidR="004252D8">
        <w:rPr>
          <w:rFonts w:ascii="Times New Roman" w:eastAsia="Times New Roman" w:hAnsi="Times New Roman" w:cs="Times New Roman"/>
          <w:bCs/>
          <w:sz w:val="24"/>
          <w:szCs w:val="24"/>
        </w:rPr>
        <w:t>ERDOĞAN</w:t>
      </w:r>
      <w:r w:rsidR="00BC6BC5">
        <w:rPr>
          <w:rFonts w:ascii="Times New Roman" w:eastAsia="Times New Roman" w:hAnsi="Times New Roman" w:cs="Times New Roman"/>
          <w:bCs/>
          <w:sz w:val="24"/>
          <w:szCs w:val="24"/>
        </w:rPr>
        <w:t>’a</w:t>
      </w:r>
      <w:proofErr w:type="spellEnd"/>
      <w:r w:rsidR="00BC6BC5">
        <w:rPr>
          <w:rFonts w:ascii="Times New Roman" w:eastAsia="Times New Roman" w:hAnsi="Times New Roman" w:cs="Times New Roman"/>
          <w:bCs/>
          <w:sz w:val="24"/>
          <w:szCs w:val="24"/>
        </w:rPr>
        <w:t xml:space="preserve"> teşekkürü bir borç bilirim.</w:t>
      </w:r>
    </w:p>
    <w:p w14:paraId="7A577DBD" w14:textId="7C783EF7" w:rsidR="00BC6BC5" w:rsidRDefault="00861897" w:rsidP="00BC6BC5">
      <w:pPr>
        <w:spacing w:line="360"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ab/>
      </w:r>
      <w:r w:rsidR="00BC6BC5">
        <w:rPr>
          <w:rFonts w:ascii="Times New Roman" w:eastAsia="Times New Roman" w:hAnsi="Times New Roman" w:cs="Times New Roman"/>
          <w:bCs/>
          <w:sz w:val="24"/>
          <w:szCs w:val="24"/>
        </w:rPr>
        <w:t xml:space="preserve">Lisans ve lisansüstü dönemde yol arkadaşlığı yaptığımız, zorlu doktora eğitimine birlikte başladığım değerli meslektaşım </w:t>
      </w:r>
      <w:r w:rsidR="00D65BBB">
        <w:rPr>
          <w:rFonts w:ascii="Times New Roman" w:eastAsia="Times New Roman" w:hAnsi="Times New Roman" w:cs="Times New Roman"/>
          <w:bCs/>
          <w:sz w:val="24"/>
          <w:szCs w:val="24"/>
        </w:rPr>
        <w:t xml:space="preserve">Dr. Vet. Hek. </w:t>
      </w:r>
      <w:r w:rsidR="00BC6BC5">
        <w:rPr>
          <w:rFonts w:ascii="Times New Roman" w:eastAsia="Times New Roman" w:hAnsi="Times New Roman" w:cs="Times New Roman"/>
          <w:bCs/>
          <w:sz w:val="24"/>
          <w:szCs w:val="24"/>
        </w:rPr>
        <w:t xml:space="preserve">Gizem </w:t>
      </w:r>
      <w:proofErr w:type="spellStart"/>
      <w:r w:rsidR="00BC6BC5">
        <w:rPr>
          <w:rFonts w:ascii="Times New Roman" w:eastAsia="Times New Roman" w:hAnsi="Times New Roman" w:cs="Times New Roman"/>
          <w:bCs/>
          <w:sz w:val="24"/>
          <w:szCs w:val="24"/>
        </w:rPr>
        <w:t>GÖNÜLVEREN’</w:t>
      </w:r>
      <w:r w:rsidR="00F431EF">
        <w:rPr>
          <w:rFonts w:ascii="Times New Roman" w:eastAsia="Times New Roman" w:hAnsi="Times New Roman" w:cs="Times New Roman"/>
          <w:bCs/>
          <w:sz w:val="24"/>
          <w:szCs w:val="24"/>
        </w:rPr>
        <w:t>e</w:t>
      </w:r>
      <w:proofErr w:type="spellEnd"/>
      <w:r w:rsidR="00F431EF">
        <w:rPr>
          <w:rFonts w:ascii="Times New Roman" w:eastAsia="Times New Roman" w:hAnsi="Times New Roman" w:cs="Times New Roman"/>
          <w:bCs/>
          <w:sz w:val="24"/>
          <w:szCs w:val="24"/>
        </w:rPr>
        <w:t xml:space="preserve">, çok kıymetli meslektaşım, çalışma arkadaşım, </w:t>
      </w:r>
      <w:r w:rsidR="00BC6BC5">
        <w:rPr>
          <w:rFonts w:ascii="Times New Roman" w:eastAsia="Times New Roman" w:hAnsi="Times New Roman" w:cs="Times New Roman"/>
          <w:bCs/>
          <w:sz w:val="24"/>
          <w:szCs w:val="24"/>
        </w:rPr>
        <w:t>Uzm. Vet. Hek. Naile KARAGÖZ</w:t>
      </w:r>
      <w:r w:rsidR="00F431EF">
        <w:rPr>
          <w:rFonts w:ascii="Times New Roman" w:eastAsia="Times New Roman" w:hAnsi="Times New Roman" w:cs="Times New Roman"/>
          <w:bCs/>
          <w:sz w:val="24"/>
          <w:szCs w:val="24"/>
        </w:rPr>
        <w:t xml:space="preserve"> başta olmak üzere beni bu yolda destekleyen sevgili Venüs Veteriner Polikliniği ailesine teşekkürlerimi borç bilirim.</w:t>
      </w:r>
    </w:p>
    <w:p w14:paraId="05FA8C27" w14:textId="570AA6E2" w:rsidR="00BC6BC5" w:rsidRDefault="00861897" w:rsidP="00BC6BC5">
      <w:pPr>
        <w:spacing w:line="360"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ab/>
      </w:r>
      <w:r w:rsidR="00F431EF">
        <w:rPr>
          <w:rFonts w:ascii="Times New Roman" w:eastAsia="Times New Roman" w:hAnsi="Times New Roman" w:cs="Times New Roman"/>
          <w:bCs/>
          <w:sz w:val="24"/>
          <w:szCs w:val="24"/>
        </w:rPr>
        <w:t>E</w:t>
      </w:r>
      <w:r w:rsidR="00BC6BC5">
        <w:rPr>
          <w:rFonts w:ascii="Times New Roman" w:eastAsia="Times New Roman" w:hAnsi="Times New Roman" w:cs="Times New Roman"/>
          <w:bCs/>
          <w:sz w:val="24"/>
          <w:szCs w:val="24"/>
        </w:rPr>
        <w:t>ğitim hayatımın her noktasında olduğu gibi beni bu süreçte</w:t>
      </w:r>
      <w:r w:rsidR="00F431EF">
        <w:rPr>
          <w:rFonts w:ascii="Times New Roman" w:eastAsia="Times New Roman" w:hAnsi="Times New Roman" w:cs="Times New Roman"/>
          <w:bCs/>
          <w:sz w:val="24"/>
          <w:szCs w:val="24"/>
        </w:rPr>
        <w:t xml:space="preserve"> </w:t>
      </w:r>
      <w:r w:rsidR="00BC6BC5">
        <w:rPr>
          <w:rFonts w:ascii="Times New Roman" w:eastAsia="Times New Roman" w:hAnsi="Times New Roman" w:cs="Times New Roman"/>
          <w:bCs/>
          <w:sz w:val="24"/>
          <w:szCs w:val="24"/>
        </w:rPr>
        <w:t xml:space="preserve">de maddi ve manevi olarak </w:t>
      </w:r>
      <w:r w:rsidR="00F431EF">
        <w:rPr>
          <w:rFonts w:ascii="Times New Roman" w:eastAsia="Times New Roman" w:hAnsi="Times New Roman" w:cs="Times New Roman"/>
          <w:bCs/>
          <w:sz w:val="24"/>
          <w:szCs w:val="24"/>
        </w:rPr>
        <w:t xml:space="preserve">yalnız bırakmayan ve </w:t>
      </w:r>
      <w:r w:rsidR="00BC6BC5">
        <w:rPr>
          <w:rFonts w:ascii="Times New Roman" w:eastAsia="Times New Roman" w:hAnsi="Times New Roman" w:cs="Times New Roman"/>
          <w:bCs/>
          <w:sz w:val="24"/>
          <w:szCs w:val="24"/>
        </w:rPr>
        <w:t xml:space="preserve">destekleyen annem, babam ve ablalarıma, zorlandığım anlarda yüzümü güldürerek kaldığım yerden daha güçlü başlamamı sağlayan sevgili yeğenlerime </w:t>
      </w:r>
      <w:r w:rsidR="00F431EF">
        <w:rPr>
          <w:rFonts w:ascii="Times New Roman" w:eastAsia="Times New Roman" w:hAnsi="Times New Roman" w:cs="Times New Roman"/>
          <w:bCs/>
          <w:sz w:val="24"/>
          <w:szCs w:val="24"/>
        </w:rPr>
        <w:t xml:space="preserve">ve </w:t>
      </w:r>
      <w:r w:rsidR="00BC6BC5">
        <w:rPr>
          <w:rFonts w:ascii="Times New Roman" w:eastAsia="Times New Roman" w:hAnsi="Times New Roman" w:cs="Times New Roman"/>
          <w:bCs/>
          <w:sz w:val="24"/>
          <w:szCs w:val="24"/>
        </w:rPr>
        <w:t>beni her zaman her koşulda destekleyen,</w:t>
      </w:r>
      <w:r w:rsidR="00F431EF">
        <w:rPr>
          <w:rFonts w:ascii="Times New Roman" w:eastAsia="Times New Roman" w:hAnsi="Times New Roman" w:cs="Times New Roman"/>
          <w:bCs/>
          <w:sz w:val="24"/>
          <w:szCs w:val="24"/>
        </w:rPr>
        <w:t xml:space="preserve"> tüm uzun yollara birlikte adım attığımız çok kıymetli meslektaşım, hayat</w:t>
      </w:r>
      <w:r w:rsidR="00BC6BC5">
        <w:rPr>
          <w:rFonts w:ascii="Times New Roman" w:eastAsia="Times New Roman" w:hAnsi="Times New Roman" w:cs="Times New Roman"/>
          <w:bCs/>
          <w:sz w:val="24"/>
          <w:szCs w:val="24"/>
        </w:rPr>
        <w:t xml:space="preserve"> arkadaşım</w:t>
      </w:r>
      <w:r w:rsidR="00F431EF">
        <w:rPr>
          <w:rFonts w:ascii="Times New Roman" w:eastAsia="Times New Roman" w:hAnsi="Times New Roman" w:cs="Times New Roman"/>
          <w:bCs/>
          <w:sz w:val="24"/>
          <w:szCs w:val="24"/>
        </w:rPr>
        <w:t>,</w:t>
      </w:r>
      <w:r w:rsidR="00BC6BC5">
        <w:rPr>
          <w:rFonts w:ascii="Times New Roman" w:eastAsia="Times New Roman" w:hAnsi="Times New Roman" w:cs="Times New Roman"/>
          <w:bCs/>
          <w:sz w:val="24"/>
          <w:szCs w:val="24"/>
        </w:rPr>
        <w:t xml:space="preserve"> sevgili eşim Uzm. Vet. Hek. Recep </w:t>
      </w:r>
      <w:proofErr w:type="spellStart"/>
      <w:r w:rsidR="00BC6BC5">
        <w:rPr>
          <w:rFonts w:ascii="Times New Roman" w:eastAsia="Times New Roman" w:hAnsi="Times New Roman" w:cs="Times New Roman"/>
          <w:bCs/>
          <w:sz w:val="24"/>
          <w:szCs w:val="24"/>
        </w:rPr>
        <w:t>YILMAZ’a</w:t>
      </w:r>
      <w:proofErr w:type="spellEnd"/>
      <w:r w:rsidR="00BC6BC5">
        <w:rPr>
          <w:rFonts w:ascii="Times New Roman" w:eastAsia="Times New Roman" w:hAnsi="Times New Roman" w:cs="Times New Roman"/>
          <w:bCs/>
          <w:sz w:val="24"/>
          <w:szCs w:val="24"/>
        </w:rPr>
        <w:t xml:space="preserve"> teşekkür ve minnetlerimi sunarım.</w:t>
      </w:r>
    </w:p>
    <w:p w14:paraId="40AF7AB3" w14:textId="77777777" w:rsidR="00C10C2C" w:rsidRDefault="00C10C2C" w:rsidP="00BC6BC5">
      <w:pPr>
        <w:spacing w:line="360" w:lineRule="auto"/>
        <w:jc w:val="both"/>
        <w:rPr>
          <w:rFonts w:ascii="Times New Roman" w:eastAsia="Times New Roman" w:hAnsi="Times New Roman" w:cs="Times New Roman"/>
          <w:bCs/>
          <w:sz w:val="24"/>
          <w:szCs w:val="24"/>
        </w:rPr>
      </w:pPr>
    </w:p>
    <w:p w14:paraId="37CA89E6" w14:textId="77777777" w:rsidR="00C10C2C" w:rsidRDefault="00C10C2C" w:rsidP="00BC6BC5">
      <w:pPr>
        <w:spacing w:line="360" w:lineRule="auto"/>
        <w:jc w:val="both"/>
        <w:rPr>
          <w:rFonts w:ascii="Times New Roman" w:eastAsia="Times New Roman" w:hAnsi="Times New Roman" w:cs="Times New Roman"/>
          <w:bCs/>
          <w:sz w:val="24"/>
          <w:szCs w:val="24"/>
        </w:rPr>
      </w:pPr>
    </w:p>
    <w:p w14:paraId="49E8A047" w14:textId="77777777" w:rsidR="00FD4B61" w:rsidRDefault="00FD4B61" w:rsidP="00BC6BC5">
      <w:pPr>
        <w:spacing w:line="360" w:lineRule="auto"/>
        <w:jc w:val="both"/>
        <w:rPr>
          <w:rFonts w:ascii="Times New Roman" w:eastAsia="Times New Roman" w:hAnsi="Times New Roman" w:cs="Times New Roman"/>
          <w:bCs/>
          <w:sz w:val="24"/>
          <w:szCs w:val="24"/>
        </w:rPr>
      </w:pPr>
    </w:p>
    <w:p w14:paraId="15E9F70D" w14:textId="77777777" w:rsidR="00FD4B61" w:rsidRDefault="00FD4B61" w:rsidP="00BC6BC5">
      <w:pPr>
        <w:spacing w:line="360" w:lineRule="auto"/>
        <w:jc w:val="both"/>
        <w:rPr>
          <w:rFonts w:ascii="Times New Roman" w:eastAsia="Times New Roman" w:hAnsi="Times New Roman" w:cs="Times New Roman"/>
          <w:bCs/>
          <w:sz w:val="24"/>
          <w:szCs w:val="24"/>
        </w:rPr>
      </w:pPr>
    </w:p>
    <w:p w14:paraId="11F4C983" w14:textId="77777777" w:rsidR="00FB6D2A" w:rsidRDefault="00FB6D2A" w:rsidP="00BC6BC5">
      <w:pPr>
        <w:spacing w:line="360" w:lineRule="auto"/>
        <w:jc w:val="both"/>
        <w:rPr>
          <w:rFonts w:ascii="Times New Roman" w:eastAsia="Times New Roman" w:hAnsi="Times New Roman" w:cs="Times New Roman"/>
          <w:bCs/>
          <w:sz w:val="24"/>
          <w:szCs w:val="24"/>
        </w:rPr>
      </w:pPr>
    </w:p>
    <w:p w14:paraId="0C6A5FAF" w14:textId="77777777" w:rsidR="00FB6D2A" w:rsidRDefault="00FB6D2A" w:rsidP="00BC6BC5">
      <w:pPr>
        <w:spacing w:line="360" w:lineRule="auto"/>
        <w:jc w:val="both"/>
        <w:rPr>
          <w:rFonts w:ascii="Times New Roman" w:eastAsia="Times New Roman" w:hAnsi="Times New Roman" w:cs="Times New Roman"/>
          <w:bCs/>
          <w:sz w:val="24"/>
          <w:szCs w:val="24"/>
        </w:rPr>
      </w:pPr>
    </w:p>
    <w:p w14:paraId="56C2200F" w14:textId="77777777" w:rsidR="00FD4B61" w:rsidRDefault="00FD4B61" w:rsidP="00BC6BC5">
      <w:pPr>
        <w:spacing w:line="360" w:lineRule="auto"/>
        <w:jc w:val="both"/>
        <w:rPr>
          <w:rFonts w:ascii="Times New Roman" w:eastAsia="Times New Roman" w:hAnsi="Times New Roman" w:cs="Times New Roman"/>
          <w:bCs/>
          <w:sz w:val="24"/>
          <w:szCs w:val="24"/>
        </w:rPr>
      </w:pPr>
    </w:p>
    <w:p w14:paraId="7DD9579A" w14:textId="77777777" w:rsidR="00FD4B61" w:rsidRDefault="00FD4B61" w:rsidP="00BC6BC5">
      <w:pPr>
        <w:spacing w:line="360" w:lineRule="auto"/>
        <w:jc w:val="both"/>
        <w:rPr>
          <w:rFonts w:ascii="Times New Roman" w:eastAsia="Times New Roman" w:hAnsi="Times New Roman" w:cs="Times New Roman"/>
          <w:bCs/>
          <w:sz w:val="24"/>
          <w:szCs w:val="24"/>
        </w:rPr>
      </w:pPr>
    </w:p>
    <w:p w14:paraId="004B1374" w14:textId="77777777" w:rsidR="00FD4B61" w:rsidRDefault="00FD4B61" w:rsidP="00BC6BC5">
      <w:pPr>
        <w:spacing w:line="360" w:lineRule="auto"/>
        <w:jc w:val="both"/>
        <w:rPr>
          <w:rFonts w:ascii="Times New Roman" w:eastAsia="Times New Roman" w:hAnsi="Times New Roman" w:cs="Times New Roman"/>
          <w:bCs/>
          <w:sz w:val="24"/>
          <w:szCs w:val="24"/>
        </w:rPr>
      </w:pPr>
    </w:p>
    <w:p w14:paraId="3ED0461A" w14:textId="77777777" w:rsidR="00FD4B61" w:rsidRDefault="00FD4B61" w:rsidP="00BC6BC5">
      <w:pPr>
        <w:spacing w:line="360" w:lineRule="auto"/>
        <w:jc w:val="both"/>
        <w:rPr>
          <w:rFonts w:ascii="Times New Roman" w:eastAsia="Times New Roman" w:hAnsi="Times New Roman" w:cs="Times New Roman"/>
          <w:bCs/>
          <w:sz w:val="24"/>
          <w:szCs w:val="24"/>
        </w:rPr>
      </w:pPr>
    </w:p>
    <w:p w14:paraId="3AAB077A" w14:textId="77777777" w:rsidR="00FD4B61" w:rsidRDefault="00FD4B61" w:rsidP="00BC6BC5">
      <w:pPr>
        <w:spacing w:line="360" w:lineRule="auto"/>
        <w:jc w:val="both"/>
        <w:rPr>
          <w:rFonts w:ascii="Times New Roman" w:eastAsia="Times New Roman" w:hAnsi="Times New Roman" w:cs="Times New Roman"/>
          <w:bCs/>
          <w:sz w:val="24"/>
          <w:szCs w:val="24"/>
        </w:rPr>
      </w:pPr>
    </w:p>
    <w:p w14:paraId="14BF0C2F" w14:textId="77777777" w:rsidR="00F431EF" w:rsidRDefault="006E176F" w:rsidP="006E176F">
      <w:pPr>
        <w:spacing w:before="120" w:line="360" w:lineRule="auto"/>
        <w:jc w:val="center"/>
        <w:rPr>
          <w:rFonts w:ascii="Times New Roman" w:hAnsi="Times New Roman" w:cs="Times New Roman"/>
          <w:b/>
          <w:sz w:val="28"/>
        </w:rPr>
      </w:pPr>
      <w:r>
        <w:rPr>
          <w:rFonts w:ascii="Times New Roman" w:hAnsi="Times New Roman" w:cs="Times New Roman"/>
          <w:b/>
          <w:sz w:val="28"/>
        </w:rPr>
        <w:lastRenderedPageBreak/>
        <w:t>İÇİNDEKİLER</w:t>
      </w:r>
    </w:p>
    <w:p w14:paraId="0043342E" w14:textId="77777777" w:rsidR="00F431EF" w:rsidRDefault="00F431EF" w:rsidP="00F431EF">
      <w:pPr>
        <w:spacing w:before="120" w:line="360" w:lineRule="auto"/>
        <w:jc w:val="both"/>
        <w:rPr>
          <w:rFonts w:ascii="Times New Roman" w:hAnsi="Times New Roman" w:cs="Times New Roman"/>
          <w:b/>
          <w:sz w:val="28"/>
        </w:rPr>
      </w:pPr>
    </w:p>
    <w:p w14:paraId="0243FDAC" w14:textId="77777777" w:rsidR="007D7BCD" w:rsidRDefault="007D7BCD" w:rsidP="00F431EF">
      <w:pPr>
        <w:spacing w:before="120" w:line="360" w:lineRule="auto"/>
        <w:jc w:val="both"/>
        <w:rPr>
          <w:rFonts w:ascii="Times New Roman" w:hAnsi="Times New Roman" w:cs="Times New Roman"/>
          <w:b/>
          <w:sz w:val="28"/>
        </w:rPr>
      </w:pPr>
    </w:p>
    <w:tbl>
      <w:tblPr>
        <w:tblStyle w:val="TabloKlavuzu"/>
        <w:tblW w:w="92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03"/>
        <w:gridCol w:w="576"/>
      </w:tblGrid>
      <w:tr w:rsidR="00C73628" w:rsidRPr="001E178A" w14:paraId="097C2D92" w14:textId="77777777" w:rsidTr="00D76A91">
        <w:trPr>
          <w:trHeight w:val="277"/>
        </w:trPr>
        <w:tc>
          <w:tcPr>
            <w:tcW w:w="8703" w:type="dxa"/>
            <w:vAlign w:val="center"/>
          </w:tcPr>
          <w:p w14:paraId="0EF38078" w14:textId="1196CA7A" w:rsidR="00030C00" w:rsidRPr="001E178A" w:rsidRDefault="00030C00" w:rsidP="00030C00">
            <w:pPr>
              <w:spacing w:before="120" w:line="360" w:lineRule="auto"/>
              <w:jc w:val="both"/>
              <w:rPr>
                <w:rFonts w:ascii="Times New Roman" w:hAnsi="Times New Roman" w:cs="Times New Roman"/>
                <w:bCs/>
                <w:sz w:val="24"/>
                <w:szCs w:val="24"/>
              </w:rPr>
            </w:pPr>
            <w:r w:rsidRPr="001E178A">
              <w:rPr>
                <w:rFonts w:ascii="Times New Roman" w:hAnsi="Times New Roman" w:cs="Times New Roman"/>
                <w:bCs/>
                <w:sz w:val="24"/>
                <w:szCs w:val="24"/>
              </w:rPr>
              <w:t>KABUL VE ONAY …………...…………………</w:t>
            </w:r>
            <w:proofErr w:type="gramStart"/>
            <w:r w:rsidRPr="001E178A">
              <w:rPr>
                <w:rFonts w:ascii="Times New Roman" w:hAnsi="Times New Roman" w:cs="Times New Roman"/>
                <w:bCs/>
                <w:sz w:val="24"/>
                <w:szCs w:val="24"/>
              </w:rPr>
              <w:t>…….</w:t>
            </w:r>
            <w:proofErr w:type="gramEnd"/>
            <w:r w:rsidRPr="001E178A">
              <w:rPr>
                <w:rFonts w:ascii="Times New Roman" w:hAnsi="Times New Roman" w:cs="Times New Roman"/>
                <w:bCs/>
                <w:sz w:val="24"/>
                <w:szCs w:val="24"/>
              </w:rPr>
              <w:t>……………….……...………...</w:t>
            </w:r>
          </w:p>
        </w:tc>
        <w:tc>
          <w:tcPr>
            <w:tcW w:w="537" w:type="dxa"/>
            <w:vAlign w:val="center"/>
          </w:tcPr>
          <w:p w14:paraId="2E944733" w14:textId="3529C668" w:rsidR="00030C00" w:rsidRPr="001E178A" w:rsidRDefault="00C73628" w:rsidP="00C73628">
            <w:pPr>
              <w:spacing w:before="120" w:line="360" w:lineRule="auto"/>
              <w:jc w:val="center"/>
              <w:rPr>
                <w:rFonts w:ascii="Times New Roman" w:hAnsi="Times New Roman" w:cs="Times New Roman"/>
                <w:bCs/>
                <w:sz w:val="24"/>
                <w:szCs w:val="24"/>
              </w:rPr>
            </w:pPr>
            <w:r w:rsidRPr="001E178A">
              <w:rPr>
                <w:rFonts w:ascii="Times New Roman" w:hAnsi="Times New Roman" w:cs="Times New Roman"/>
                <w:bCs/>
                <w:sz w:val="24"/>
                <w:szCs w:val="24"/>
              </w:rPr>
              <w:t>i</w:t>
            </w:r>
          </w:p>
        </w:tc>
      </w:tr>
      <w:tr w:rsidR="00C73628" w:rsidRPr="001E178A" w14:paraId="66D2057F" w14:textId="77777777" w:rsidTr="00D76A91">
        <w:trPr>
          <w:trHeight w:val="277"/>
        </w:trPr>
        <w:tc>
          <w:tcPr>
            <w:tcW w:w="8703" w:type="dxa"/>
            <w:vAlign w:val="center"/>
          </w:tcPr>
          <w:p w14:paraId="20D05DB6" w14:textId="54A79750" w:rsidR="00030C00" w:rsidRPr="001E178A" w:rsidRDefault="00030C00" w:rsidP="00030C00">
            <w:pPr>
              <w:spacing w:before="120" w:line="360" w:lineRule="auto"/>
              <w:jc w:val="both"/>
              <w:rPr>
                <w:rFonts w:ascii="Times New Roman" w:hAnsi="Times New Roman" w:cs="Times New Roman"/>
                <w:bCs/>
                <w:sz w:val="24"/>
                <w:szCs w:val="24"/>
              </w:rPr>
            </w:pPr>
            <w:r w:rsidRPr="001E178A">
              <w:rPr>
                <w:rFonts w:ascii="Times New Roman" w:hAnsi="Times New Roman" w:cs="Times New Roman"/>
                <w:sz w:val="24"/>
                <w:szCs w:val="24"/>
              </w:rPr>
              <w:t xml:space="preserve">TEŞEKKÜR </w:t>
            </w:r>
            <w:r w:rsidRPr="001E178A">
              <w:rPr>
                <w:rFonts w:ascii="Times New Roman" w:hAnsi="Times New Roman" w:cs="Times New Roman"/>
                <w:bCs/>
                <w:sz w:val="24"/>
                <w:szCs w:val="24"/>
              </w:rPr>
              <w:t>……………………………………………………</w:t>
            </w:r>
            <w:proofErr w:type="gramStart"/>
            <w:r w:rsidRPr="001E178A">
              <w:rPr>
                <w:rFonts w:ascii="Times New Roman" w:hAnsi="Times New Roman" w:cs="Times New Roman"/>
                <w:bCs/>
                <w:sz w:val="24"/>
                <w:szCs w:val="24"/>
              </w:rPr>
              <w:t>…….</w:t>
            </w:r>
            <w:proofErr w:type="gramEnd"/>
            <w:r w:rsidRPr="001E178A">
              <w:rPr>
                <w:rFonts w:ascii="Times New Roman" w:hAnsi="Times New Roman" w:cs="Times New Roman"/>
                <w:bCs/>
                <w:sz w:val="24"/>
                <w:szCs w:val="24"/>
              </w:rPr>
              <w:t>………...………..</w:t>
            </w:r>
          </w:p>
        </w:tc>
        <w:tc>
          <w:tcPr>
            <w:tcW w:w="537" w:type="dxa"/>
            <w:vAlign w:val="center"/>
          </w:tcPr>
          <w:p w14:paraId="74A7DCE4" w14:textId="1EAD5B73" w:rsidR="00030C00" w:rsidRPr="001E178A" w:rsidRDefault="00C73628" w:rsidP="00C73628">
            <w:pPr>
              <w:spacing w:before="120" w:line="360" w:lineRule="auto"/>
              <w:jc w:val="center"/>
              <w:rPr>
                <w:rFonts w:ascii="Times New Roman" w:hAnsi="Times New Roman" w:cs="Times New Roman"/>
                <w:bCs/>
                <w:sz w:val="24"/>
                <w:szCs w:val="24"/>
              </w:rPr>
            </w:pPr>
            <w:r w:rsidRPr="001E178A">
              <w:rPr>
                <w:rFonts w:ascii="Times New Roman" w:hAnsi="Times New Roman" w:cs="Times New Roman"/>
                <w:bCs/>
                <w:sz w:val="24"/>
                <w:szCs w:val="24"/>
              </w:rPr>
              <w:t>ii</w:t>
            </w:r>
          </w:p>
        </w:tc>
      </w:tr>
      <w:tr w:rsidR="00C73628" w:rsidRPr="001E178A" w14:paraId="5F5CD6AC" w14:textId="77777777" w:rsidTr="00D76A91">
        <w:trPr>
          <w:trHeight w:val="277"/>
        </w:trPr>
        <w:tc>
          <w:tcPr>
            <w:tcW w:w="8703" w:type="dxa"/>
            <w:vAlign w:val="center"/>
          </w:tcPr>
          <w:p w14:paraId="40630933" w14:textId="25086270" w:rsidR="00030C00" w:rsidRPr="001E178A" w:rsidRDefault="00030C00" w:rsidP="00030C00">
            <w:pPr>
              <w:spacing w:before="120" w:line="360" w:lineRule="auto"/>
              <w:jc w:val="both"/>
              <w:rPr>
                <w:rFonts w:ascii="Times New Roman" w:hAnsi="Times New Roman" w:cs="Times New Roman"/>
                <w:bCs/>
                <w:sz w:val="24"/>
                <w:szCs w:val="24"/>
              </w:rPr>
            </w:pPr>
            <w:r w:rsidRPr="001E178A">
              <w:rPr>
                <w:rFonts w:ascii="Times New Roman" w:hAnsi="Times New Roman" w:cs="Times New Roman"/>
                <w:sz w:val="24"/>
                <w:szCs w:val="24"/>
              </w:rPr>
              <w:t>İÇİNDEKİLER</w:t>
            </w:r>
            <w:proofErr w:type="gramStart"/>
            <w:r w:rsidRPr="001E178A">
              <w:rPr>
                <w:rFonts w:ascii="Times New Roman" w:hAnsi="Times New Roman" w:cs="Times New Roman"/>
                <w:sz w:val="24"/>
                <w:szCs w:val="24"/>
              </w:rPr>
              <w:t xml:space="preserve"> ..</w:t>
            </w:r>
            <w:proofErr w:type="gramEnd"/>
            <w:r w:rsidRPr="001E178A">
              <w:rPr>
                <w:rFonts w:ascii="Times New Roman" w:hAnsi="Times New Roman" w:cs="Times New Roman"/>
                <w:bCs/>
                <w:sz w:val="24"/>
                <w:szCs w:val="24"/>
              </w:rPr>
              <w:t>……………………………………….………...………..….….………</w:t>
            </w:r>
          </w:p>
        </w:tc>
        <w:tc>
          <w:tcPr>
            <w:tcW w:w="537" w:type="dxa"/>
            <w:vAlign w:val="center"/>
          </w:tcPr>
          <w:p w14:paraId="3264C817" w14:textId="2F4E757A" w:rsidR="00030C00" w:rsidRPr="001E178A" w:rsidRDefault="004D0B86" w:rsidP="00C73628">
            <w:pPr>
              <w:spacing w:before="120" w:line="360" w:lineRule="auto"/>
              <w:jc w:val="center"/>
              <w:rPr>
                <w:rFonts w:ascii="Times New Roman" w:hAnsi="Times New Roman" w:cs="Times New Roman"/>
                <w:bCs/>
                <w:sz w:val="24"/>
                <w:szCs w:val="24"/>
              </w:rPr>
            </w:pPr>
            <w:r>
              <w:rPr>
                <w:rFonts w:ascii="Times New Roman" w:hAnsi="Times New Roman" w:cs="Times New Roman"/>
                <w:bCs/>
                <w:sz w:val="24"/>
                <w:szCs w:val="24"/>
              </w:rPr>
              <w:t>iii</w:t>
            </w:r>
          </w:p>
        </w:tc>
      </w:tr>
      <w:tr w:rsidR="00C73628" w:rsidRPr="001E178A" w14:paraId="2857C628" w14:textId="77777777" w:rsidTr="00D76A91">
        <w:trPr>
          <w:trHeight w:val="277"/>
        </w:trPr>
        <w:tc>
          <w:tcPr>
            <w:tcW w:w="8703" w:type="dxa"/>
            <w:vAlign w:val="center"/>
          </w:tcPr>
          <w:p w14:paraId="5B87A0AF" w14:textId="545785D5" w:rsidR="00030C00" w:rsidRPr="001E178A" w:rsidRDefault="00030C00" w:rsidP="00030C00">
            <w:pPr>
              <w:spacing w:before="120" w:line="360" w:lineRule="auto"/>
              <w:jc w:val="both"/>
              <w:rPr>
                <w:rFonts w:ascii="Times New Roman" w:hAnsi="Times New Roman" w:cs="Times New Roman"/>
                <w:bCs/>
                <w:sz w:val="24"/>
                <w:szCs w:val="24"/>
              </w:rPr>
            </w:pPr>
            <w:r w:rsidRPr="001E178A">
              <w:rPr>
                <w:rFonts w:ascii="Times New Roman" w:hAnsi="Times New Roman" w:cs="Times New Roman"/>
                <w:sz w:val="24"/>
                <w:szCs w:val="24"/>
              </w:rPr>
              <w:t>SİMGELER VE KISALTMALAR DİZİNİ</w:t>
            </w:r>
            <w:proofErr w:type="gramStart"/>
            <w:r w:rsidRPr="001E178A">
              <w:rPr>
                <w:rFonts w:ascii="Times New Roman" w:hAnsi="Times New Roman" w:cs="Times New Roman"/>
                <w:sz w:val="24"/>
                <w:szCs w:val="24"/>
              </w:rPr>
              <w:t xml:space="preserve"> ….</w:t>
            </w:r>
            <w:proofErr w:type="gramEnd"/>
            <w:r w:rsidRPr="001E178A">
              <w:rPr>
                <w:rFonts w:ascii="Times New Roman" w:hAnsi="Times New Roman" w:cs="Times New Roman"/>
                <w:sz w:val="24"/>
                <w:szCs w:val="24"/>
              </w:rPr>
              <w:t>.</w:t>
            </w:r>
            <w:r w:rsidRPr="001E178A">
              <w:rPr>
                <w:rFonts w:ascii="Times New Roman" w:hAnsi="Times New Roman" w:cs="Times New Roman"/>
                <w:bCs/>
                <w:sz w:val="24"/>
                <w:szCs w:val="24"/>
              </w:rPr>
              <w:t>…………………….…...……….………</w:t>
            </w:r>
          </w:p>
        </w:tc>
        <w:tc>
          <w:tcPr>
            <w:tcW w:w="537" w:type="dxa"/>
            <w:vAlign w:val="center"/>
          </w:tcPr>
          <w:p w14:paraId="7D2C5221" w14:textId="5ADC5FEC" w:rsidR="00030C00" w:rsidRPr="001E178A" w:rsidRDefault="004D0B86" w:rsidP="00C73628">
            <w:pPr>
              <w:spacing w:before="120" w:line="360" w:lineRule="auto"/>
              <w:jc w:val="center"/>
              <w:rPr>
                <w:rFonts w:ascii="Times New Roman" w:hAnsi="Times New Roman" w:cs="Times New Roman"/>
                <w:bCs/>
                <w:sz w:val="24"/>
                <w:szCs w:val="24"/>
              </w:rPr>
            </w:pPr>
            <w:r>
              <w:rPr>
                <w:rFonts w:ascii="Times New Roman" w:hAnsi="Times New Roman" w:cs="Times New Roman"/>
                <w:bCs/>
                <w:sz w:val="24"/>
                <w:szCs w:val="24"/>
              </w:rPr>
              <w:t>vii</w:t>
            </w:r>
          </w:p>
        </w:tc>
      </w:tr>
      <w:tr w:rsidR="00C73628" w:rsidRPr="001E178A" w14:paraId="1C3ACCCC" w14:textId="77777777" w:rsidTr="00D76A91">
        <w:trPr>
          <w:trHeight w:val="277"/>
        </w:trPr>
        <w:tc>
          <w:tcPr>
            <w:tcW w:w="8703" w:type="dxa"/>
            <w:vAlign w:val="center"/>
          </w:tcPr>
          <w:p w14:paraId="49F2DB86" w14:textId="101C9D73" w:rsidR="00030C00" w:rsidRPr="001E178A" w:rsidRDefault="00D023C3" w:rsidP="00030C00">
            <w:pPr>
              <w:spacing w:before="120" w:line="360" w:lineRule="auto"/>
              <w:jc w:val="both"/>
              <w:rPr>
                <w:rFonts w:ascii="Times New Roman" w:hAnsi="Times New Roman" w:cs="Times New Roman"/>
                <w:bCs/>
                <w:sz w:val="24"/>
                <w:szCs w:val="24"/>
              </w:rPr>
            </w:pPr>
            <w:r w:rsidRPr="001E178A">
              <w:rPr>
                <w:rFonts w:ascii="Times New Roman" w:hAnsi="Times New Roman" w:cs="Times New Roman"/>
                <w:sz w:val="24"/>
                <w:szCs w:val="24"/>
              </w:rPr>
              <w:t>ŞEKİLLER DİZİNİ</w:t>
            </w:r>
            <w:proofErr w:type="gramStart"/>
            <w:r w:rsidRPr="001E178A">
              <w:rPr>
                <w:rFonts w:ascii="Times New Roman" w:hAnsi="Times New Roman" w:cs="Times New Roman"/>
                <w:sz w:val="24"/>
                <w:szCs w:val="24"/>
              </w:rPr>
              <w:t xml:space="preserve"> </w:t>
            </w:r>
            <w:r w:rsidR="00030C00" w:rsidRPr="001E178A">
              <w:rPr>
                <w:rFonts w:ascii="Times New Roman" w:hAnsi="Times New Roman" w:cs="Times New Roman"/>
                <w:sz w:val="24"/>
                <w:szCs w:val="24"/>
              </w:rPr>
              <w:t>….</w:t>
            </w:r>
            <w:proofErr w:type="gramEnd"/>
            <w:r w:rsidR="00030C00" w:rsidRPr="001E178A">
              <w:rPr>
                <w:rFonts w:ascii="Times New Roman" w:hAnsi="Times New Roman" w:cs="Times New Roman"/>
                <w:bCs/>
                <w:sz w:val="24"/>
                <w:szCs w:val="24"/>
              </w:rPr>
              <w:t>………….………………………...………………..….………..</w:t>
            </w:r>
          </w:p>
        </w:tc>
        <w:tc>
          <w:tcPr>
            <w:tcW w:w="537" w:type="dxa"/>
            <w:vAlign w:val="center"/>
          </w:tcPr>
          <w:p w14:paraId="04DC8DDB" w14:textId="61B7618C" w:rsidR="00030C00" w:rsidRPr="001E178A" w:rsidRDefault="00452C03" w:rsidP="00C73628">
            <w:pPr>
              <w:spacing w:before="120" w:line="360" w:lineRule="auto"/>
              <w:jc w:val="center"/>
              <w:rPr>
                <w:rFonts w:ascii="Times New Roman" w:hAnsi="Times New Roman" w:cs="Times New Roman"/>
                <w:bCs/>
                <w:sz w:val="24"/>
                <w:szCs w:val="24"/>
              </w:rPr>
            </w:pPr>
            <w:r>
              <w:rPr>
                <w:rFonts w:ascii="Times New Roman" w:hAnsi="Times New Roman" w:cs="Times New Roman"/>
                <w:bCs/>
                <w:sz w:val="24"/>
                <w:szCs w:val="24"/>
              </w:rPr>
              <w:t>viii</w:t>
            </w:r>
          </w:p>
        </w:tc>
      </w:tr>
      <w:tr w:rsidR="00D76893" w:rsidRPr="001E178A" w14:paraId="64B51A1C" w14:textId="77777777" w:rsidTr="00D76A91">
        <w:trPr>
          <w:trHeight w:val="277"/>
        </w:trPr>
        <w:tc>
          <w:tcPr>
            <w:tcW w:w="8703" w:type="dxa"/>
            <w:vAlign w:val="center"/>
          </w:tcPr>
          <w:p w14:paraId="114FD453" w14:textId="6F1BFF18" w:rsidR="00D76893" w:rsidRPr="001E178A" w:rsidRDefault="00D023C3" w:rsidP="00D76893">
            <w:pPr>
              <w:spacing w:before="120" w:line="360" w:lineRule="auto"/>
              <w:jc w:val="both"/>
              <w:rPr>
                <w:rFonts w:ascii="Times New Roman" w:hAnsi="Times New Roman" w:cs="Times New Roman"/>
                <w:sz w:val="24"/>
                <w:szCs w:val="24"/>
              </w:rPr>
            </w:pPr>
            <w:r w:rsidRPr="001E178A">
              <w:rPr>
                <w:rFonts w:ascii="Times New Roman" w:hAnsi="Times New Roman" w:cs="Times New Roman"/>
                <w:sz w:val="24"/>
                <w:szCs w:val="24"/>
              </w:rPr>
              <w:t>RESİMLER DİZİN</w:t>
            </w:r>
            <w:r>
              <w:rPr>
                <w:rFonts w:ascii="Times New Roman" w:hAnsi="Times New Roman" w:cs="Times New Roman"/>
                <w:sz w:val="24"/>
                <w:szCs w:val="24"/>
              </w:rPr>
              <w:t>İ</w:t>
            </w:r>
            <w:r w:rsidR="00D76893" w:rsidRPr="001E178A">
              <w:rPr>
                <w:rFonts w:ascii="Times New Roman" w:hAnsi="Times New Roman" w:cs="Times New Roman"/>
                <w:sz w:val="24"/>
                <w:szCs w:val="24"/>
              </w:rPr>
              <w:t>………………………………………………………………</w:t>
            </w:r>
            <w:proofErr w:type="gramStart"/>
            <w:r w:rsidR="00D76893" w:rsidRPr="001E178A">
              <w:rPr>
                <w:rFonts w:ascii="Times New Roman" w:hAnsi="Times New Roman" w:cs="Times New Roman"/>
                <w:sz w:val="24"/>
                <w:szCs w:val="24"/>
              </w:rPr>
              <w:t>…….</w:t>
            </w:r>
            <w:proofErr w:type="gramEnd"/>
          </w:p>
        </w:tc>
        <w:tc>
          <w:tcPr>
            <w:tcW w:w="537" w:type="dxa"/>
            <w:vAlign w:val="center"/>
          </w:tcPr>
          <w:p w14:paraId="3E913BEF" w14:textId="5E8B7891" w:rsidR="00D76893" w:rsidRPr="001E178A" w:rsidRDefault="007C791B" w:rsidP="00D76893">
            <w:pPr>
              <w:spacing w:before="120" w:line="360" w:lineRule="auto"/>
              <w:jc w:val="center"/>
              <w:rPr>
                <w:rFonts w:ascii="Times New Roman" w:hAnsi="Times New Roman" w:cs="Times New Roman"/>
                <w:bCs/>
                <w:sz w:val="24"/>
                <w:szCs w:val="24"/>
              </w:rPr>
            </w:pPr>
            <w:r>
              <w:rPr>
                <w:rFonts w:ascii="Times New Roman" w:hAnsi="Times New Roman" w:cs="Times New Roman"/>
                <w:bCs/>
                <w:sz w:val="24"/>
                <w:szCs w:val="24"/>
              </w:rPr>
              <w:t>i</w:t>
            </w:r>
            <w:r w:rsidR="00452C03">
              <w:rPr>
                <w:rFonts w:ascii="Times New Roman" w:hAnsi="Times New Roman" w:cs="Times New Roman"/>
                <w:bCs/>
                <w:sz w:val="24"/>
                <w:szCs w:val="24"/>
              </w:rPr>
              <w:t>x</w:t>
            </w:r>
          </w:p>
        </w:tc>
      </w:tr>
      <w:tr w:rsidR="00D76893" w:rsidRPr="001E178A" w14:paraId="4D1BFBE8" w14:textId="77777777" w:rsidTr="00D76A91">
        <w:trPr>
          <w:trHeight w:val="277"/>
        </w:trPr>
        <w:tc>
          <w:tcPr>
            <w:tcW w:w="8703" w:type="dxa"/>
            <w:vAlign w:val="center"/>
          </w:tcPr>
          <w:p w14:paraId="5EEEB1B8" w14:textId="664FA064" w:rsidR="00D76893" w:rsidRPr="001E178A" w:rsidRDefault="00D76893" w:rsidP="00D76893">
            <w:pPr>
              <w:spacing w:before="120" w:line="360" w:lineRule="auto"/>
              <w:jc w:val="both"/>
              <w:rPr>
                <w:rFonts w:ascii="Times New Roman" w:hAnsi="Times New Roman" w:cs="Times New Roman"/>
                <w:bCs/>
                <w:sz w:val="24"/>
                <w:szCs w:val="24"/>
              </w:rPr>
            </w:pPr>
            <w:r w:rsidRPr="001E178A">
              <w:rPr>
                <w:rFonts w:ascii="Times New Roman" w:hAnsi="Times New Roman" w:cs="Times New Roman"/>
                <w:sz w:val="24"/>
                <w:szCs w:val="24"/>
              </w:rPr>
              <w:t>TABLOLAR DİZİNİ</w:t>
            </w:r>
            <w:proofErr w:type="gramStart"/>
            <w:r w:rsidRPr="001E178A">
              <w:rPr>
                <w:rFonts w:ascii="Times New Roman" w:hAnsi="Times New Roman" w:cs="Times New Roman"/>
                <w:sz w:val="24"/>
                <w:szCs w:val="24"/>
              </w:rPr>
              <w:t xml:space="preserve"> ….</w:t>
            </w:r>
            <w:proofErr w:type="gramEnd"/>
            <w:r w:rsidRPr="001E178A">
              <w:rPr>
                <w:rFonts w:ascii="Times New Roman" w:hAnsi="Times New Roman" w:cs="Times New Roman"/>
                <w:bCs/>
                <w:sz w:val="24"/>
                <w:szCs w:val="24"/>
              </w:rPr>
              <w:t>………….………………………...………………...………….</w:t>
            </w:r>
          </w:p>
        </w:tc>
        <w:tc>
          <w:tcPr>
            <w:tcW w:w="537" w:type="dxa"/>
            <w:vAlign w:val="center"/>
          </w:tcPr>
          <w:p w14:paraId="0624CEBE" w14:textId="279D4A7D" w:rsidR="00D76893" w:rsidRPr="001E178A" w:rsidRDefault="00452C03" w:rsidP="00D76893">
            <w:pPr>
              <w:spacing w:before="120" w:line="360" w:lineRule="auto"/>
              <w:jc w:val="center"/>
              <w:rPr>
                <w:rFonts w:ascii="Times New Roman" w:hAnsi="Times New Roman" w:cs="Times New Roman"/>
                <w:bCs/>
                <w:sz w:val="24"/>
                <w:szCs w:val="24"/>
              </w:rPr>
            </w:pPr>
            <w:r>
              <w:rPr>
                <w:rFonts w:ascii="Times New Roman" w:hAnsi="Times New Roman" w:cs="Times New Roman"/>
                <w:bCs/>
                <w:sz w:val="24"/>
                <w:szCs w:val="24"/>
              </w:rPr>
              <w:t>x</w:t>
            </w:r>
          </w:p>
        </w:tc>
      </w:tr>
      <w:tr w:rsidR="00D76893" w:rsidRPr="001E178A" w14:paraId="21F945BD" w14:textId="77777777" w:rsidTr="00D76A91">
        <w:trPr>
          <w:trHeight w:val="277"/>
        </w:trPr>
        <w:tc>
          <w:tcPr>
            <w:tcW w:w="8703" w:type="dxa"/>
            <w:vAlign w:val="center"/>
          </w:tcPr>
          <w:p w14:paraId="26F1B642" w14:textId="11BF01E5" w:rsidR="00D76893" w:rsidRPr="001E178A" w:rsidRDefault="00D76893" w:rsidP="00D76893">
            <w:pPr>
              <w:spacing w:before="120" w:line="360" w:lineRule="auto"/>
              <w:jc w:val="both"/>
              <w:rPr>
                <w:rFonts w:ascii="Times New Roman" w:hAnsi="Times New Roman" w:cs="Times New Roman"/>
                <w:bCs/>
                <w:sz w:val="24"/>
                <w:szCs w:val="24"/>
              </w:rPr>
            </w:pPr>
            <w:r w:rsidRPr="001E178A">
              <w:rPr>
                <w:rFonts w:ascii="Times New Roman" w:hAnsi="Times New Roman" w:cs="Times New Roman"/>
                <w:sz w:val="24"/>
                <w:szCs w:val="24"/>
              </w:rPr>
              <w:t>ÖZET ……………………………………………………………………...…...…</w:t>
            </w:r>
            <w:proofErr w:type="gramStart"/>
            <w:r w:rsidRPr="001E178A">
              <w:rPr>
                <w:rFonts w:ascii="Times New Roman" w:hAnsi="Times New Roman" w:cs="Times New Roman"/>
                <w:sz w:val="24"/>
                <w:szCs w:val="24"/>
              </w:rPr>
              <w:t>…….</w:t>
            </w:r>
            <w:proofErr w:type="gramEnd"/>
            <w:r w:rsidRPr="001E178A">
              <w:rPr>
                <w:rFonts w:ascii="Times New Roman" w:hAnsi="Times New Roman" w:cs="Times New Roman"/>
                <w:sz w:val="24"/>
                <w:szCs w:val="24"/>
              </w:rPr>
              <w:t>.</w:t>
            </w:r>
          </w:p>
        </w:tc>
        <w:tc>
          <w:tcPr>
            <w:tcW w:w="537" w:type="dxa"/>
            <w:vAlign w:val="center"/>
          </w:tcPr>
          <w:p w14:paraId="21E9D0BA" w14:textId="583F61E5" w:rsidR="00D76893" w:rsidRPr="001E178A" w:rsidRDefault="00310DE5" w:rsidP="00D76893">
            <w:pPr>
              <w:spacing w:before="120" w:line="360" w:lineRule="auto"/>
              <w:jc w:val="center"/>
              <w:rPr>
                <w:rFonts w:ascii="Times New Roman" w:hAnsi="Times New Roman" w:cs="Times New Roman"/>
                <w:bCs/>
                <w:sz w:val="24"/>
                <w:szCs w:val="24"/>
              </w:rPr>
            </w:pPr>
            <w:r w:rsidRPr="001E178A">
              <w:rPr>
                <w:rFonts w:ascii="Times New Roman" w:hAnsi="Times New Roman" w:cs="Times New Roman"/>
                <w:bCs/>
                <w:sz w:val="24"/>
                <w:szCs w:val="24"/>
              </w:rPr>
              <w:t>x</w:t>
            </w:r>
            <w:r w:rsidR="006B0E2E">
              <w:rPr>
                <w:rFonts w:ascii="Times New Roman" w:hAnsi="Times New Roman" w:cs="Times New Roman"/>
                <w:bCs/>
                <w:sz w:val="24"/>
                <w:szCs w:val="24"/>
              </w:rPr>
              <w:t>i</w:t>
            </w:r>
          </w:p>
        </w:tc>
      </w:tr>
      <w:tr w:rsidR="00D76893" w:rsidRPr="001E178A" w14:paraId="15D938CD" w14:textId="77777777" w:rsidTr="00D76A91">
        <w:trPr>
          <w:trHeight w:val="277"/>
        </w:trPr>
        <w:tc>
          <w:tcPr>
            <w:tcW w:w="8703" w:type="dxa"/>
            <w:vAlign w:val="center"/>
          </w:tcPr>
          <w:p w14:paraId="0D5558B8" w14:textId="0552BEB5" w:rsidR="00D76893" w:rsidRPr="001E178A" w:rsidRDefault="00D76893" w:rsidP="00D76893">
            <w:pPr>
              <w:spacing w:before="120" w:line="360" w:lineRule="auto"/>
              <w:jc w:val="both"/>
              <w:rPr>
                <w:rFonts w:ascii="Times New Roman" w:hAnsi="Times New Roman" w:cs="Times New Roman"/>
                <w:bCs/>
                <w:sz w:val="24"/>
                <w:szCs w:val="24"/>
              </w:rPr>
            </w:pPr>
            <w:r w:rsidRPr="001E178A">
              <w:rPr>
                <w:rFonts w:ascii="Times New Roman" w:hAnsi="Times New Roman" w:cs="Times New Roman"/>
                <w:sz w:val="24"/>
                <w:szCs w:val="24"/>
              </w:rPr>
              <w:t>ABSTRACT …………………………………………………………</w:t>
            </w:r>
            <w:proofErr w:type="gramStart"/>
            <w:r w:rsidRPr="001E178A">
              <w:rPr>
                <w:rFonts w:ascii="Times New Roman" w:hAnsi="Times New Roman" w:cs="Times New Roman"/>
                <w:sz w:val="24"/>
                <w:szCs w:val="24"/>
              </w:rPr>
              <w:t>…….</w:t>
            </w:r>
            <w:proofErr w:type="gramEnd"/>
            <w:r w:rsidRPr="001E178A">
              <w:rPr>
                <w:rFonts w:ascii="Times New Roman" w:hAnsi="Times New Roman" w:cs="Times New Roman"/>
                <w:sz w:val="24"/>
                <w:szCs w:val="24"/>
              </w:rPr>
              <w:t>…..………...</w:t>
            </w:r>
          </w:p>
        </w:tc>
        <w:tc>
          <w:tcPr>
            <w:tcW w:w="537" w:type="dxa"/>
            <w:vAlign w:val="center"/>
          </w:tcPr>
          <w:p w14:paraId="1E394358" w14:textId="1E29240D" w:rsidR="00D76893" w:rsidRPr="001E178A" w:rsidRDefault="00D76893" w:rsidP="00D76893">
            <w:pPr>
              <w:spacing w:before="120" w:line="360" w:lineRule="auto"/>
              <w:jc w:val="center"/>
              <w:rPr>
                <w:rFonts w:ascii="Times New Roman" w:hAnsi="Times New Roman" w:cs="Times New Roman"/>
                <w:bCs/>
                <w:sz w:val="24"/>
                <w:szCs w:val="24"/>
              </w:rPr>
            </w:pPr>
            <w:r w:rsidRPr="001E178A">
              <w:rPr>
                <w:rFonts w:ascii="Times New Roman" w:hAnsi="Times New Roman" w:cs="Times New Roman"/>
                <w:bCs/>
                <w:sz w:val="24"/>
                <w:szCs w:val="24"/>
              </w:rPr>
              <w:t>x</w:t>
            </w:r>
            <w:r w:rsidR="00452C03">
              <w:rPr>
                <w:rFonts w:ascii="Times New Roman" w:hAnsi="Times New Roman" w:cs="Times New Roman"/>
                <w:bCs/>
                <w:sz w:val="24"/>
                <w:szCs w:val="24"/>
              </w:rPr>
              <w:t>ii</w:t>
            </w:r>
            <w:r w:rsidR="003160F7">
              <w:rPr>
                <w:rFonts w:ascii="Times New Roman" w:hAnsi="Times New Roman" w:cs="Times New Roman"/>
                <w:bCs/>
                <w:sz w:val="24"/>
                <w:szCs w:val="24"/>
              </w:rPr>
              <w:t>i</w:t>
            </w:r>
          </w:p>
        </w:tc>
      </w:tr>
      <w:tr w:rsidR="00D76893" w:rsidRPr="001E178A" w14:paraId="1ADDED32" w14:textId="77777777" w:rsidTr="00D76A91">
        <w:trPr>
          <w:trHeight w:val="277"/>
        </w:trPr>
        <w:tc>
          <w:tcPr>
            <w:tcW w:w="8703" w:type="dxa"/>
            <w:vAlign w:val="center"/>
          </w:tcPr>
          <w:p w14:paraId="55ABB78E" w14:textId="3863FC01" w:rsidR="00D76893" w:rsidRPr="001E178A" w:rsidRDefault="00D76893" w:rsidP="00D76893">
            <w:pPr>
              <w:pStyle w:val="ListeParagraf"/>
              <w:numPr>
                <w:ilvl w:val="0"/>
                <w:numId w:val="9"/>
              </w:numPr>
              <w:spacing w:before="120" w:line="360" w:lineRule="auto"/>
              <w:jc w:val="both"/>
              <w:rPr>
                <w:rFonts w:ascii="Times New Roman" w:hAnsi="Times New Roman" w:cs="Times New Roman"/>
                <w:sz w:val="24"/>
                <w:szCs w:val="24"/>
              </w:rPr>
            </w:pPr>
            <w:r w:rsidRPr="001E178A">
              <w:rPr>
                <w:rFonts w:ascii="Times New Roman" w:hAnsi="Times New Roman" w:cs="Times New Roman"/>
                <w:sz w:val="24"/>
                <w:szCs w:val="24"/>
              </w:rPr>
              <w:t>GİRİŞ…………………………………………………………………………………</w:t>
            </w:r>
          </w:p>
        </w:tc>
        <w:tc>
          <w:tcPr>
            <w:tcW w:w="537" w:type="dxa"/>
            <w:vAlign w:val="center"/>
          </w:tcPr>
          <w:p w14:paraId="37AD9FF3" w14:textId="05226860" w:rsidR="00D76893" w:rsidRPr="003160F7" w:rsidRDefault="00D76893" w:rsidP="00D76893">
            <w:pPr>
              <w:spacing w:before="120" w:line="360" w:lineRule="auto"/>
              <w:jc w:val="center"/>
              <w:rPr>
                <w:rFonts w:ascii="Times New Roman" w:hAnsi="Times New Roman" w:cs="Times New Roman"/>
                <w:bCs/>
                <w:sz w:val="24"/>
                <w:szCs w:val="24"/>
              </w:rPr>
            </w:pPr>
            <w:r w:rsidRPr="003160F7">
              <w:rPr>
                <w:rFonts w:ascii="Times New Roman" w:hAnsi="Times New Roman" w:cs="Times New Roman"/>
                <w:bCs/>
                <w:sz w:val="24"/>
                <w:szCs w:val="24"/>
              </w:rPr>
              <w:t>1</w:t>
            </w:r>
          </w:p>
        </w:tc>
      </w:tr>
      <w:tr w:rsidR="00D76893" w:rsidRPr="001E178A" w14:paraId="7C66B1DF" w14:textId="77777777" w:rsidTr="00D76A91">
        <w:trPr>
          <w:trHeight w:val="277"/>
        </w:trPr>
        <w:tc>
          <w:tcPr>
            <w:tcW w:w="8703" w:type="dxa"/>
            <w:vAlign w:val="center"/>
          </w:tcPr>
          <w:p w14:paraId="633D30D3" w14:textId="4DD951F9" w:rsidR="00D76893" w:rsidRPr="001E178A" w:rsidRDefault="00D76893" w:rsidP="00D76893">
            <w:pPr>
              <w:pStyle w:val="ListeParagraf"/>
              <w:numPr>
                <w:ilvl w:val="0"/>
                <w:numId w:val="9"/>
              </w:numPr>
              <w:spacing w:before="120" w:line="360" w:lineRule="auto"/>
              <w:jc w:val="both"/>
              <w:rPr>
                <w:rFonts w:ascii="Times New Roman" w:hAnsi="Times New Roman" w:cs="Times New Roman"/>
                <w:sz w:val="24"/>
                <w:szCs w:val="24"/>
              </w:rPr>
            </w:pPr>
            <w:r w:rsidRPr="001E178A">
              <w:rPr>
                <w:rFonts w:ascii="Times New Roman" w:hAnsi="Times New Roman" w:cs="Times New Roman"/>
                <w:sz w:val="24"/>
                <w:szCs w:val="24"/>
              </w:rPr>
              <w:t>GENEL BİLGİLER……………………………………………………………</w:t>
            </w:r>
            <w:proofErr w:type="gramStart"/>
            <w:r w:rsidRPr="001E178A">
              <w:rPr>
                <w:rFonts w:ascii="Times New Roman" w:hAnsi="Times New Roman" w:cs="Times New Roman"/>
                <w:sz w:val="24"/>
                <w:szCs w:val="24"/>
              </w:rPr>
              <w:t>…….</w:t>
            </w:r>
            <w:proofErr w:type="gramEnd"/>
            <w:r w:rsidRPr="001E178A">
              <w:rPr>
                <w:rFonts w:ascii="Times New Roman" w:hAnsi="Times New Roman" w:cs="Times New Roman"/>
                <w:sz w:val="24"/>
                <w:szCs w:val="24"/>
              </w:rPr>
              <w:t>.</w:t>
            </w:r>
          </w:p>
        </w:tc>
        <w:tc>
          <w:tcPr>
            <w:tcW w:w="537" w:type="dxa"/>
            <w:vAlign w:val="center"/>
          </w:tcPr>
          <w:p w14:paraId="3D86EE09" w14:textId="09A65D44" w:rsidR="00D76893" w:rsidRPr="001E178A" w:rsidRDefault="003160F7" w:rsidP="00D76893">
            <w:pPr>
              <w:spacing w:before="120" w:line="360" w:lineRule="auto"/>
              <w:jc w:val="center"/>
              <w:rPr>
                <w:rFonts w:ascii="Times New Roman" w:hAnsi="Times New Roman" w:cs="Times New Roman"/>
                <w:bCs/>
                <w:sz w:val="24"/>
                <w:szCs w:val="24"/>
              </w:rPr>
            </w:pPr>
            <w:r>
              <w:rPr>
                <w:rFonts w:ascii="Times New Roman" w:hAnsi="Times New Roman" w:cs="Times New Roman"/>
                <w:bCs/>
                <w:sz w:val="24"/>
                <w:szCs w:val="24"/>
              </w:rPr>
              <w:t>6</w:t>
            </w:r>
          </w:p>
        </w:tc>
      </w:tr>
      <w:tr w:rsidR="00D76893" w:rsidRPr="001E178A" w14:paraId="12F79D25" w14:textId="77777777" w:rsidTr="00D76A91">
        <w:trPr>
          <w:trHeight w:val="277"/>
        </w:trPr>
        <w:tc>
          <w:tcPr>
            <w:tcW w:w="8703" w:type="dxa"/>
            <w:vAlign w:val="center"/>
          </w:tcPr>
          <w:p w14:paraId="14BF02B0" w14:textId="75C60CE7" w:rsidR="00D76893" w:rsidRPr="001E178A" w:rsidRDefault="00D023C3" w:rsidP="00D76893">
            <w:pPr>
              <w:pStyle w:val="ListeParagraf"/>
              <w:numPr>
                <w:ilvl w:val="1"/>
                <w:numId w:val="9"/>
              </w:numPr>
              <w:spacing w:before="12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D76893" w:rsidRPr="001E178A">
              <w:rPr>
                <w:rFonts w:ascii="Times New Roman" w:hAnsi="Times New Roman" w:cs="Times New Roman"/>
                <w:sz w:val="24"/>
                <w:szCs w:val="24"/>
              </w:rPr>
              <w:t>Köpeklerde Hipotiroidizm………………………………………………………</w:t>
            </w:r>
            <w:proofErr w:type="gramStart"/>
            <w:r w:rsidR="00D76893" w:rsidRPr="001E178A">
              <w:rPr>
                <w:rFonts w:ascii="Times New Roman" w:hAnsi="Times New Roman" w:cs="Times New Roman"/>
                <w:sz w:val="24"/>
                <w:szCs w:val="24"/>
              </w:rPr>
              <w:t>…...</w:t>
            </w:r>
            <w:r>
              <w:rPr>
                <w:rFonts w:ascii="Times New Roman" w:hAnsi="Times New Roman" w:cs="Times New Roman"/>
                <w:sz w:val="24"/>
                <w:szCs w:val="24"/>
              </w:rPr>
              <w:t>.</w:t>
            </w:r>
            <w:proofErr w:type="gramEnd"/>
          </w:p>
        </w:tc>
        <w:tc>
          <w:tcPr>
            <w:tcW w:w="537" w:type="dxa"/>
            <w:vAlign w:val="center"/>
          </w:tcPr>
          <w:p w14:paraId="7ED6D6B3" w14:textId="668732CD" w:rsidR="00D76893" w:rsidRPr="001E178A" w:rsidRDefault="003160F7" w:rsidP="00D76893">
            <w:pPr>
              <w:spacing w:before="120" w:line="360" w:lineRule="auto"/>
              <w:jc w:val="center"/>
              <w:rPr>
                <w:rFonts w:ascii="Times New Roman" w:hAnsi="Times New Roman" w:cs="Times New Roman"/>
                <w:bCs/>
                <w:sz w:val="24"/>
                <w:szCs w:val="24"/>
              </w:rPr>
            </w:pPr>
            <w:r>
              <w:rPr>
                <w:rFonts w:ascii="Times New Roman" w:hAnsi="Times New Roman" w:cs="Times New Roman"/>
                <w:bCs/>
                <w:sz w:val="24"/>
                <w:szCs w:val="24"/>
              </w:rPr>
              <w:t>6</w:t>
            </w:r>
          </w:p>
        </w:tc>
      </w:tr>
      <w:tr w:rsidR="00D76893" w:rsidRPr="001E178A" w14:paraId="7701F3EC" w14:textId="77777777" w:rsidTr="00D76A91">
        <w:trPr>
          <w:trHeight w:val="277"/>
        </w:trPr>
        <w:tc>
          <w:tcPr>
            <w:tcW w:w="8703" w:type="dxa"/>
            <w:vAlign w:val="center"/>
          </w:tcPr>
          <w:p w14:paraId="33AB6E82" w14:textId="0A6596E8" w:rsidR="00D76893" w:rsidRPr="001E178A" w:rsidRDefault="00D76893" w:rsidP="00D76893">
            <w:pPr>
              <w:pStyle w:val="ListeParagraf"/>
              <w:numPr>
                <w:ilvl w:val="2"/>
                <w:numId w:val="9"/>
              </w:numPr>
              <w:spacing w:before="120" w:line="360" w:lineRule="auto"/>
              <w:jc w:val="both"/>
              <w:rPr>
                <w:rFonts w:ascii="Times New Roman" w:hAnsi="Times New Roman" w:cs="Times New Roman"/>
                <w:sz w:val="24"/>
                <w:szCs w:val="24"/>
              </w:rPr>
            </w:pPr>
            <w:r w:rsidRPr="001E178A">
              <w:rPr>
                <w:rFonts w:ascii="Times New Roman" w:hAnsi="Times New Roman" w:cs="Times New Roman"/>
                <w:sz w:val="24"/>
                <w:szCs w:val="24"/>
              </w:rPr>
              <w:t>Etiyoloji……………………………………………………………………</w:t>
            </w:r>
            <w:proofErr w:type="gramStart"/>
            <w:r w:rsidRPr="001E178A">
              <w:rPr>
                <w:rFonts w:ascii="Times New Roman" w:hAnsi="Times New Roman" w:cs="Times New Roman"/>
                <w:sz w:val="24"/>
                <w:szCs w:val="24"/>
              </w:rPr>
              <w:t>…….</w:t>
            </w:r>
            <w:proofErr w:type="gramEnd"/>
            <w:r w:rsidRPr="001E178A">
              <w:rPr>
                <w:rFonts w:ascii="Times New Roman" w:hAnsi="Times New Roman" w:cs="Times New Roman"/>
                <w:sz w:val="24"/>
                <w:szCs w:val="24"/>
              </w:rPr>
              <w:t>.</w:t>
            </w:r>
          </w:p>
        </w:tc>
        <w:tc>
          <w:tcPr>
            <w:tcW w:w="537" w:type="dxa"/>
            <w:vAlign w:val="center"/>
          </w:tcPr>
          <w:p w14:paraId="52BB503C" w14:textId="3FF904B4" w:rsidR="00D76893" w:rsidRPr="001E178A" w:rsidRDefault="00452C03" w:rsidP="00D76893">
            <w:pPr>
              <w:spacing w:before="120" w:line="360" w:lineRule="auto"/>
              <w:jc w:val="center"/>
              <w:rPr>
                <w:rFonts w:ascii="Times New Roman" w:hAnsi="Times New Roman" w:cs="Times New Roman"/>
                <w:bCs/>
                <w:sz w:val="24"/>
                <w:szCs w:val="24"/>
              </w:rPr>
            </w:pPr>
            <w:r>
              <w:rPr>
                <w:rFonts w:ascii="Times New Roman" w:hAnsi="Times New Roman" w:cs="Times New Roman"/>
                <w:bCs/>
                <w:sz w:val="24"/>
                <w:szCs w:val="24"/>
              </w:rPr>
              <w:t>7</w:t>
            </w:r>
          </w:p>
        </w:tc>
      </w:tr>
      <w:tr w:rsidR="00D76893" w:rsidRPr="001E178A" w14:paraId="47BCA701" w14:textId="77777777" w:rsidTr="00D76A91">
        <w:trPr>
          <w:trHeight w:val="277"/>
        </w:trPr>
        <w:tc>
          <w:tcPr>
            <w:tcW w:w="8703" w:type="dxa"/>
            <w:vAlign w:val="center"/>
          </w:tcPr>
          <w:p w14:paraId="08154E1F" w14:textId="18D15627" w:rsidR="00D76893" w:rsidRPr="001E178A" w:rsidRDefault="00D76893" w:rsidP="00D76893">
            <w:pPr>
              <w:pStyle w:val="ListeParagraf"/>
              <w:numPr>
                <w:ilvl w:val="2"/>
                <w:numId w:val="9"/>
              </w:numPr>
              <w:spacing w:before="120" w:line="360" w:lineRule="auto"/>
              <w:jc w:val="both"/>
              <w:rPr>
                <w:rFonts w:ascii="Times New Roman" w:hAnsi="Times New Roman" w:cs="Times New Roman"/>
                <w:sz w:val="24"/>
                <w:szCs w:val="24"/>
              </w:rPr>
            </w:pPr>
            <w:r w:rsidRPr="001E178A">
              <w:rPr>
                <w:rFonts w:ascii="Times New Roman" w:hAnsi="Times New Roman" w:cs="Times New Roman"/>
                <w:sz w:val="24"/>
                <w:szCs w:val="24"/>
              </w:rPr>
              <w:t>Klinik Bulgular…………………………………………………………………...</w:t>
            </w:r>
          </w:p>
        </w:tc>
        <w:tc>
          <w:tcPr>
            <w:tcW w:w="537" w:type="dxa"/>
            <w:vAlign w:val="center"/>
          </w:tcPr>
          <w:p w14:paraId="3462A765" w14:textId="70999121" w:rsidR="00D76893" w:rsidRPr="001E178A" w:rsidRDefault="00452C03" w:rsidP="00D76893">
            <w:pPr>
              <w:spacing w:before="120" w:line="360" w:lineRule="auto"/>
              <w:jc w:val="center"/>
              <w:rPr>
                <w:rFonts w:ascii="Times New Roman" w:hAnsi="Times New Roman" w:cs="Times New Roman"/>
                <w:bCs/>
                <w:sz w:val="24"/>
                <w:szCs w:val="24"/>
              </w:rPr>
            </w:pPr>
            <w:r>
              <w:rPr>
                <w:rFonts w:ascii="Times New Roman" w:hAnsi="Times New Roman" w:cs="Times New Roman"/>
                <w:bCs/>
                <w:sz w:val="24"/>
                <w:szCs w:val="24"/>
              </w:rPr>
              <w:t>9</w:t>
            </w:r>
          </w:p>
        </w:tc>
      </w:tr>
      <w:tr w:rsidR="00D76893" w:rsidRPr="001E178A" w14:paraId="36F037B7" w14:textId="77777777" w:rsidTr="00D76A91">
        <w:trPr>
          <w:trHeight w:val="277"/>
        </w:trPr>
        <w:tc>
          <w:tcPr>
            <w:tcW w:w="8703" w:type="dxa"/>
            <w:vAlign w:val="center"/>
          </w:tcPr>
          <w:p w14:paraId="67CBC583" w14:textId="5199B2B9" w:rsidR="00D76893" w:rsidRPr="001E178A" w:rsidRDefault="00D76893" w:rsidP="00D76893">
            <w:pPr>
              <w:pStyle w:val="ListeParagraf"/>
              <w:numPr>
                <w:ilvl w:val="3"/>
                <w:numId w:val="9"/>
              </w:numPr>
              <w:spacing w:before="120" w:line="360" w:lineRule="auto"/>
              <w:jc w:val="both"/>
              <w:rPr>
                <w:rFonts w:ascii="Times New Roman" w:hAnsi="Times New Roman" w:cs="Times New Roman"/>
                <w:sz w:val="24"/>
                <w:szCs w:val="24"/>
              </w:rPr>
            </w:pPr>
            <w:r w:rsidRPr="001E178A">
              <w:rPr>
                <w:rFonts w:ascii="Times New Roman" w:hAnsi="Times New Roman" w:cs="Times New Roman"/>
                <w:sz w:val="24"/>
                <w:szCs w:val="24"/>
              </w:rPr>
              <w:t xml:space="preserve"> Metabolik </w:t>
            </w:r>
            <w:r w:rsidR="00D023C3">
              <w:rPr>
                <w:rFonts w:ascii="Times New Roman" w:hAnsi="Times New Roman" w:cs="Times New Roman"/>
                <w:sz w:val="24"/>
                <w:szCs w:val="24"/>
              </w:rPr>
              <w:t>B</w:t>
            </w:r>
            <w:r w:rsidRPr="001E178A">
              <w:rPr>
                <w:rFonts w:ascii="Times New Roman" w:hAnsi="Times New Roman" w:cs="Times New Roman"/>
                <w:sz w:val="24"/>
                <w:szCs w:val="24"/>
              </w:rPr>
              <w:t>ulgular………………………………………………………………</w:t>
            </w:r>
          </w:p>
        </w:tc>
        <w:tc>
          <w:tcPr>
            <w:tcW w:w="537" w:type="dxa"/>
            <w:vAlign w:val="center"/>
          </w:tcPr>
          <w:p w14:paraId="0F65295B" w14:textId="0F5EEC6B" w:rsidR="00D76893" w:rsidRPr="001E178A" w:rsidRDefault="008D095C" w:rsidP="00D76893">
            <w:pPr>
              <w:spacing w:before="120" w:line="360" w:lineRule="auto"/>
              <w:jc w:val="center"/>
              <w:rPr>
                <w:rFonts w:ascii="Times New Roman" w:hAnsi="Times New Roman" w:cs="Times New Roman"/>
                <w:bCs/>
                <w:sz w:val="24"/>
                <w:szCs w:val="24"/>
              </w:rPr>
            </w:pPr>
            <w:r>
              <w:rPr>
                <w:rFonts w:ascii="Times New Roman" w:hAnsi="Times New Roman" w:cs="Times New Roman"/>
                <w:bCs/>
                <w:sz w:val="24"/>
                <w:szCs w:val="24"/>
              </w:rPr>
              <w:t>1</w:t>
            </w:r>
            <w:r w:rsidR="00452C03">
              <w:rPr>
                <w:rFonts w:ascii="Times New Roman" w:hAnsi="Times New Roman" w:cs="Times New Roman"/>
                <w:bCs/>
                <w:sz w:val="24"/>
                <w:szCs w:val="24"/>
              </w:rPr>
              <w:t>1</w:t>
            </w:r>
          </w:p>
        </w:tc>
      </w:tr>
      <w:tr w:rsidR="00D76893" w:rsidRPr="001E178A" w14:paraId="5630B158" w14:textId="77777777" w:rsidTr="00D76A91">
        <w:trPr>
          <w:trHeight w:val="277"/>
        </w:trPr>
        <w:tc>
          <w:tcPr>
            <w:tcW w:w="8703" w:type="dxa"/>
            <w:vAlign w:val="center"/>
          </w:tcPr>
          <w:p w14:paraId="07865C0C" w14:textId="562DAD1C" w:rsidR="00D76893" w:rsidRPr="001E178A" w:rsidRDefault="00D76893" w:rsidP="00D76893">
            <w:pPr>
              <w:pStyle w:val="ListeParagraf"/>
              <w:numPr>
                <w:ilvl w:val="3"/>
                <w:numId w:val="9"/>
              </w:numPr>
              <w:spacing w:before="120" w:line="360" w:lineRule="auto"/>
              <w:jc w:val="both"/>
              <w:rPr>
                <w:rFonts w:ascii="Times New Roman" w:hAnsi="Times New Roman" w:cs="Times New Roman"/>
                <w:sz w:val="24"/>
                <w:szCs w:val="24"/>
              </w:rPr>
            </w:pPr>
            <w:r w:rsidRPr="001E178A">
              <w:rPr>
                <w:rFonts w:ascii="Times New Roman" w:hAnsi="Times New Roman" w:cs="Times New Roman"/>
                <w:sz w:val="24"/>
                <w:szCs w:val="24"/>
              </w:rPr>
              <w:t xml:space="preserve"> Dermatolojik </w:t>
            </w:r>
            <w:r w:rsidR="00D023C3">
              <w:rPr>
                <w:rFonts w:ascii="Times New Roman" w:hAnsi="Times New Roman" w:cs="Times New Roman"/>
                <w:sz w:val="24"/>
                <w:szCs w:val="24"/>
              </w:rPr>
              <w:t>B</w:t>
            </w:r>
            <w:r w:rsidRPr="001E178A">
              <w:rPr>
                <w:rFonts w:ascii="Times New Roman" w:hAnsi="Times New Roman" w:cs="Times New Roman"/>
                <w:sz w:val="24"/>
                <w:szCs w:val="24"/>
              </w:rPr>
              <w:t>ulgular……………………………………………………………</w:t>
            </w:r>
          </w:p>
        </w:tc>
        <w:tc>
          <w:tcPr>
            <w:tcW w:w="537" w:type="dxa"/>
            <w:vAlign w:val="center"/>
          </w:tcPr>
          <w:p w14:paraId="4885F5BA" w14:textId="3EE47C90" w:rsidR="00D76893" w:rsidRPr="001E178A" w:rsidRDefault="00D76893" w:rsidP="00D76893">
            <w:pPr>
              <w:spacing w:before="120" w:line="360" w:lineRule="auto"/>
              <w:jc w:val="center"/>
              <w:rPr>
                <w:rFonts w:ascii="Times New Roman" w:hAnsi="Times New Roman" w:cs="Times New Roman"/>
                <w:bCs/>
                <w:sz w:val="24"/>
                <w:szCs w:val="24"/>
              </w:rPr>
            </w:pPr>
            <w:r w:rsidRPr="001E178A">
              <w:rPr>
                <w:rFonts w:ascii="Times New Roman" w:hAnsi="Times New Roman" w:cs="Times New Roman"/>
                <w:bCs/>
                <w:sz w:val="24"/>
                <w:szCs w:val="24"/>
              </w:rPr>
              <w:t>1</w:t>
            </w:r>
            <w:r w:rsidR="004D0B86">
              <w:rPr>
                <w:rFonts w:ascii="Times New Roman" w:hAnsi="Times New Roman" w:cs="Times New Roman"/>
                <w:bCs/>
                <w:sz w:val="24"/>
                <w:szCs w:val="24"/>
              </w:rPr>
              <w:t>1</w:t>
            </w:r>
          </w:p>
        </w:tc>
      </w:tr>
      <w:tr w:rsidR="00D76893" w:rsidRPr="001E178A" w14:paraId="0B8250BB" w14:textId="77777777" w:rsidTr="00D76A91">
        <w:trPr>
          <w:trHeight w:val="277"/>
        </w:trPr>
        <w:tc>
          <w:tcPr>
            <w:tcW w:w="8703" w:type="dxa"/>
            <w:vAlign w:val="center"/>
          </w:tcPr>
          <w:p w14:paraId="53C3725D" w14:textId="6DD3134D" w:rsidR="00D76893" w:rsidRPr="001E178A" w:rsidRDefault="00D76893" w:rsidP="00D76893">
            <w:pPr>
              <w:pStyle w:val="ListeParagraf"/>
              <w:numPr>
                <w:ilvl w:val="3"/>
                <w:numId w:val="9"/>
              </w:numPr>
              <w:spacing w:before="120" w:line="360" w:lineRule="auto"/>
              <w:jc w:val="both"/>
              <w:rPr>
                <w:rFonts w:ascii="Times New Roman" w:hAnsi="Times New Roman" w:cs="Times New Roman"/>
                <w:sz w:val="24"/>
                <w:szCs w:val="24"/>
              </w:rPr>
            </w:pPr>
            <w:r w:rsidRPr="001E178A">
              <w:rPr>
                <w:rFonts w:ascii="Times New Roman" w:hAnsi="Times New Roman" w:cs="Times New Roman"/>
                <w:sz w:val="24"/>
                <w:szCs w:val="24"/>
              </w:rPr>
              <w:t xml:space="preserve"> Nörolojik </w:t>
            </w:r>
            <w:r w:rsidR="00D023C3">
              <w:rPr>
                <w:rFonts w:ascii="Times New Roman" w:hAnsi="Times New Roman" w:cs="Times New Roman"/>
                <w:sz w:val="24"/>
                <w:szCs w:val="24"/>
              </w:rPr>
              <w:t>B</w:t>
            </w:r>
            <w:r w:rsidRPr="001E178A">
              <w:rPr>
                <w:rFonts w:ascii="Times New Roman" w:hAnsi="Times New Roman" w:cs="Times New Roman"/>
                <w:sz w:val="24"/>
                <w:szCs w:val="24"/>
              </w:rPr>
              <w:t>ulgular…………………………………………………………</w:t>
            </w:r>
            <w:proofErr w:type="gramStart"/>
            <w:r w:rsidRPr="001E178A">
              <w:rPr>
                <w:rFonts w:ascii="Times New Roman" w:hAnsi="Times New Roman" w:cs="Times New Roman"/>
                <w:sz w:val="24"/>
                <w:szCs w:val="24"/>
              </w:rPr>
              <w:t>…….</w:t>
            </w:r>
            <w:proofErr w:type="gramEnd"/>
          </w:p>
        </w:tc>
        <w:tc>
          <w:tcPr>
            <w:tcW w:w="537" w:type="dxa"/>
            <w:vAlign w:val="center"/>
          </w:tcPr>
          <w:p w14:paraId="0C0734D4" w14:textId="6847C37A" w:rsidR="00D76893" w:rsidRPr="001E178A" w:rsidRDefault="00D76893" w:rsidP="00D76893">
            <w:pPr>
              <w:spacing w:before="120" w:line="360" w:lineRule="auto"/>
              <w:jc w:val="center"/>
              <w:rPr>
                <w:rFonts w:ascii="Times New Roman" w:hAnsi="Times New Roman" w:cs="Times New Roman"/>
                <w:bCs/>
                <w:sz w:val="24"/>
                <w:szCs w:val="24"/>
              </w:rPr>
            </w:pPr>
            <w:r w:rsidRPr="001E178A">
              <w:rPr>
                <w:rFonts w:ascii="Times New Roman" w:hAnsi="Times New Roman" w:cs="Times New Roman"/>
                <w:bCs/>
                <w:sz w:val="24"/>
                <w:szCs w:val="24"/>
              </w:rPr>
              <w:t>1</w:t>
            </w:r>
            <w:r w:rsidR="00452C03">
              <w:rPr>
                <w:rFonts w:ascii="Times New Roman" w:hAnsi="Times New Roman" w:cs="Times New Roman"/>
                <w:bCs/>
                <w:sz w:val="24"/>
                <w:szCs w:val="24"/>
              </w:rPr>
              <w:t>3</w:t>
            </w:r>
          </w:p>
        </w:tc>
      </w:tr>
      <w:tr w:rsidR="00D76893" w:rsidRPr="001E178A" w14:paraId="51E0E4FC" w14:textId="77777777" w:rsidTr="00D76A91">
        <w:trPr>
          <w:trHeight w:val="277"/>
        </w:trPr>
        <w:tc>
          <w:tcPr>
            <w:tcW w:w="8703" w:type="dxa"/>
            <w:vAlign w:val="center"/>
          </w:tcPr>
          <w:p w14:paraId="47038ECF" w14:textId="53ED0083" w:rsidR="00D76893" w:rsidRPr="001E178A" w:rsidRDefault="00D76893" w:rsidP="00D76893">
            <w:pPr>
              <w:pStyle w:val="ListeParagraf"/>
              <w:numPr>
                <w:ilvl w:val="3"/>
                <w:numId w:val="9"/>
              </w:numPr>
              <w:spacing w:before="120" w:line="360" w:lineRule="auto"/>
              <w:jc w:val="both"/>
              <w:rPr>
                <w:rFonts w:ascii="Times New Roman" w:hAnsi="Times New Roman" w:cs="Times New Roman"/>
                <w:sz w:val="24"/>
                <w:szCs w:val="24"/>
              </w:rPr>
            </w:pPr>
            <w:r w:rsidRPr="001E178A">
              <w:rPr>
                <w:rFonts w:ascii="Times New Roman" w:hAnsi="Times New Roman" w:cs="Times New Roman"/>
                <w:sz w:val="24"/>
                <w:szCs w:val="24"/>
              </w:rPr>
              <w:t xml:space="preserve"> Reproduktif </w:t>
            </w:r>
            <w:r w:rsidR="00D023C3">
              <w:rPr>
                <w:rFonts w:ascii="Times New Roman" w:hAnsi="Times New Roman" w:cs="Times New Roman"/>
                <w:sz w:val="24"/>
                <w:szCs w:val="24"/>
              </w:rPr>
              <w:t>B</w:t>
            </w:r>
            <w:r w:rsidRPr="001E178A">
              <w:rPr>
                <w:rFonts w:ascii="Times New Roman" w:hAnsi="Times New Roman" w:cs="Times New Roman"/>
                <w:sz w:val="24"/>
                <w:szCs w:val="24"/>
              </w:rPr>
              <w:t>ulgular………………………………………………………</w:t>
            </w:r>
            <w:proofErr w:type="gramStart"/>
            <w:r w:rsidRPr="001E178A">
              <w:rPr>
                <w:rFonts w:ascii="Times New Roman" w:hAnsi="Times New Roman" w:cs="Times New Roman"/>
                <w:sz w:val="24"/>
                <w:szCs w:val="24"/>
              </w:rPr>
              <w:t>…….</w:t>
            </w:r>
            <w:proofErr w:type="gramEnd"/>
            <w:r w:rsidRPr="001E178A">
              <w:rPr>
                <w:rFonts w:ascii="Times New Roman" w:hAnsi="Times New Roman" w:cs="Times New Roman"/>
                <w:sz w:val="24"/>
                <w:szCs w:val="24"/>
              </w:rPr>
              <w:t>.</w:t>
            </w:r>
          </w:p>
        </w:tc>
        <w:tc>
          <w:tcPr>
            <w:tcW w:w="537" w:type="dxa"/>
            <w:vAlign w:val="center"/>
          </w:tcPr>
          <w:p w14:paraId="6E8A7CC1" w14:textId="6D72836B" w:rsidR="00D76893" w:rsidRPr="001E178A" w:rsidRDefault="00D76893" w:rsidP="00D76893">
            <w:pPr>
              <w:spacing w:before="120" w:line="360" w:lineRule="auto"/>
              <w:jc w:val="center"/>
              <w:rPr>
                <w:rFonts w:ascii="Times New Roman" w:hAnsi="Times New Roman" w:cs="Times New Roman"/>
                <w:bCs/>
                <w:sz w:val="24"/>
                <w:szCs w:val="24"/>
              </w:rPr>
            </w:pPr>
            <w:r w:rsidRPr="001E178A">
              <w:rPr>
                <w:rFonts w:ascii="Times New Roman" w:hAnsi="Times New Roman" w:cs="Times New Roman"/>
                <w:bCs/>
                <w:sz w:val="24"/>
                <w:szCs w:val="24"/>
              </w:rPr>
              <w:t>1</w:t>
            </w:r>
            <w:r w:rsidR="00452C03">
              <w:rPr>
                <w:rFonts w:ascii="Times New Roman" w:hAnsi="Times New Roman" w:cs="Times New Roman"/>
                <w:bCs/>
                <w:sz w:val="24"/>
                <w:szCs w:val="24"/>
              </w:rPr>
              <w:t>4</w:t>
            </w:r>
          </w:p>
        </w:tc>
      </w:tr>
      <w:tr w:rsidR="00D76893" w:rsidRPr="001E178A" w14:paraId="47DFD6F6" w14:textId="77777777" w:rsidTr="00D76A91">
        <w:trPr>
          <w:trHeight w:val="277"/>
        </w:trPr>
        <w:tc>
          <w:tcPr>
            <w:tcW w:w="8703" w:type="dxa"/>
            <w:vAlign w:val="center"/>
          </w:tcPr>
          <w:p w14:paraId="5F33069E" w14:textId="259D2402" w:rsidR="00D76893" w:rsidRPr="001E178A" w:rsidRDefault="00D76893" w:rsidP="00D76893">
            <w:pPr>
              <w:pStyle w:val="ListeParagraf"/>
              <w:numPr>
                <w:ilvl w:val="3"/>
                <w:numId w:val="9"/>
              </w:numPr>
              <w:spacing w:before="120" w:line="360" w:lineRule="auto"/>
              <w:jc w:val="both"/>
              <w:rPr>
                <w:rFonts w:ascii="Times New Roman" w:hAnsi="Times New Roman" w:cs="Times New Roman"/>
                <w:sz w:val="24"/>
                <w:szCs w:val="24"/>
              </w:rPr>
            </w:pPr>
            <w:r w:rsidRPr="001E178A">
              <w:rPr>
                <w:rFonts w:ascii="Times New Roman" w:hAnsi="Times New Roman" w:cs="Times New Roman"/>
                <w:sz w:val="24"/>
                <w:szCs w:val="24"/>
              </w:rPr>
              <w:t xml:space="preserve"> Kardiyovasküler </w:t>
            </w:r>
            <w:r w:rsidR="00D023C3">
              <w:rPr>
                <w:rFonts w:ascii="Times New Roman" w:hAnsi="Times New Roman" w:cs="Times New Roman"/>
                <w:sz w:val="24"/>
                <w:szCs w:val="24"/>
              </w:rPr>
              <w:t>B</w:t>
            </w:r>
            <w:r w:rsidRPr="001E178A">
              <w:rPr>
                <w:rFonts w:ascii="Times New Roman" w:hAnsi="Times New Roman" w:cs="Times New Roman"/>
                <w:sz w:val="24"/>
                <w:szCs w:val="24"/>
              </w:rPr>
              <w:t>ulgular…………………………………………………</w:t>
            </w:r>
            <w:proofErr w:type="gramStart"/>
            <w:r w:rsidRPr="001E178A">
              <w:rPr>
                <w:rFonts w:ascii="Times New Roman" w:hAnsi="Times New Roman" w:cs="Times New Roman"/>
                <w:sz w:val="24"/>
                <w:szCs w:val="24"/>
              </w:rPr>
              <w:t>…….</w:t>
            </w:r>
            <w:proofErr w:type="gramEnd"/>
            <w:r w:rsidRPr="001E178A">
              <w:rPr>
                <w:rFonts w:ascii="Times New Roman" w:hAnsi="Times New Roman" w:cs="Times New Roman"/>
                <w:sz w:val="24"/>
                <w:szCs w:val="24"/>
              </w:rPr>
              <w:t>.</w:t>
            </w:r>
          </w:p>
        </w:tc>
        <w:tc>
          <w:tcPr>
            <w:tcW w:w="537" w:type="dxa"/>
            <w:vAlign w:val="center"/>
          </w:tcPr>
          <w:p w14:paraId="4391B52A" w14:textId="7616DE2C" w:rsidR="00D76893" w:rsidRPr="001E178A" w:rsidRDefault="00D76893" w:rsidP="00D76893">
            <w:pPr>
              <w:spacing w:before="120" w:line="360" w:lineRule="auto"/>
              <w:jc w:val="center"/>
              <w:rPr>
                <w:rFonts w:ascii="Times New Roman" w:hAnsi="Times New Roman" w:cs="Times New Roman"/>
                <w:bCs/>
                <w:sz w:val="24"/>
                <w:szCs w:val="24"/>
              </w:rPr>
            </w:pPr>
            <w:r w:rsidRPr="001E178A">
              <w:rPr>
                <w:rFonts w:ascii="Times New Roman" w:hAnsi="Times New Roman" w:cs="Times New Roman"/>
                <w:bCs/>
                <w:sz w:val="24"/>
                <w:szCs w:val="24"/>
              </w:rPr>
              <w:t>1</w:t>
            </w:r>
            <w:r w:rsidR="00452C03">
              <w:rPr>
                <w:rFonts w:ascii="Times New Roman" w:hAnsi="Times New Roman" w:cs="Times New Roman"/>
                <w:bCs/>
                <w:sz w:val="24"/>
                <w:szCs w:val="24"/>
              </w:rPr>
              <w:t>6</w:t>
            </w:r>
          </w:p>
        </w:tc>
      </w:tr>
      <w:tr w:rsidR="00D76893" w:rsidRPr="001E178A" w14:paraId="75A23F00" w14:textId="77777777" w:rsidTr="00D76A91">
        <w:trPr>
          <w:trHeight w:val="277"/>
        </w:trPr>
        <w:tc>
          <w:tcPr>
            <w:tcW w:w="8703" w:type="dxa"/>
            <w:vAlign w:val="center"/>
          </w:tcPr>
          <w:p w14:paraId="05E5D28D" w14:textId="4566B931" w:rsidR="00D76893" w:rsidRPr="001E178A" w:rsidRDefault="00D76893" w:rsidP="00D76893">
            <w:pPr>
              <w:pStyle w:val="ListeParagraf"/>
              <w:numPr>
                <w:ilvl w:val="3"/>
                <w:numId w:val="9"/>
              </w:numPr>
              <w:spacing w:before="120" w:line="360" w:lineRule="auto"/>
              <w:jc w:val="both"/>
              <w:rPr>
                <w:rFonts w:ascii="Times New Roman" w:hAnsi="Times New Roman" w:cs="Times New Roman"/>
                <w:sz w:val="24"/>
                <w:szCs w:val="24"/>
              </w:rPr>
            </w:pPr>
            <w:r w:rsidRPr="001E178A">
              <w:rPr>
                <w:rFonts w:ascii="Times New Roman" w:hAnsi="Times New Roman" w:cs="Times New Roman"/>
                <w:sz w:val="24"/>
                <w:szCs w:val="24"/>
              </w:rPr>
              <w:t xml:space="preserve"> Oküler </w:t>
            </w:r>
            <w:r w:rsidR="00D023C3">
              <w:rPr>
                <w:rFonts w:ascii="Times New Roman" w:hAnsi="Times New Roman" w:cs="Times New Roman"/>
                <w:sz w:val="24"/>
                <w:szCs w:val="24"/>
              </w:rPr>
              <w:t>B</w:t>
            </w:r>
            <w:r w:rsidRPr="001E178A">
              <w:rPr>
                <w:rFonts w:ascii="Times New Roman" w:hAnsi="Times New Roman" w:cs="Times New Roman"/>
                <w:sz w:val="24"/>
                <w:szCs w:val="24"/>
              </w:rPr>
              <w:t>ulgular……………………………………………………………</w:t>
            </w:r>
            <w:proofErr w:type="gramStart"/>
            <w:r w:rsidRPr="001E178A">
              <w:rPr>
                <w:rFonts w:ascii="Times New Roman" w:hAnsi="Times New Roman" w:cs="Times New Roman"/>
                <w:sz w:val="24"/>
                <w:szCs w:val="24"/>
              </w:rPr>
              <w:t>…….</w:t>
            </w:r>
            <w:proofErr w:type="gramEnd"/>
            <w:r w:rsidRPr="001E178A">
              <w:rPr>
                <w:rFonts w:ascii="Times New Roman" w:hAnsi="Times New Roman" w:cs="Times New Roman"/>
                <w:sz w:val="24"/>
                <w:szCs w:val="24"/>
              </w:rPr>
              <w:t>.</w:t>
            </w:r>
          </w:p>
        </w:tc>
        <w:tc>
          <w:tcPr>
            <w:tcW w:w="537" w:type="dxa"/>
            <w:vAlign w:val="center"/>
          </w:tcPr>
          <w:p w14:paraId="5CCB12EF" w14:textId="42D47D1A" w:rsidR="00D76893" w:rsidRPr="001E178A" w:rsidRDefault="00D76893" w:rsidP="00D76893">
            <w:pPr>
              <w:spacing w:before="120" w:line="360" w:lineRule="auto"/>
              <w:jc w:val="center"/>
              <w:rPr>
                <w:rFonts w:ascii="Times New Roman" w:hAnsi="Times New Roman" w:cs="Times New Roman"/>
                <w:bCs/>
                <w:sz w:val="24"/>
                <w:szCs w:val="24"/>
              </w:rPr>
            </w:pPr>
            <w:r w:rsidRPr="001E178A">
              <w:rPr>
                <w:rFonts w:ascii="Times New Roman" w:hAnsi="Times New Roman" w:cs="Times New Roman"/>
                <w:bCs/>
                <w:sz w:val="24"/>
                <w:szCs w:val="24"/>
              </w:rPr>
              <w:t>1</w:t>
            </w:r>
            <w:r w:rsidR="00452C03">
              <w:rPr>
                <w:rFonts w:ascii="Times New Roman" w:hAnsi="Times New Roman" w:cs="Times New Roman"/>
                <w:bCs/>
                <w:sz w:val="24"/>
                <w:szCs w:val="24"/>
              </w:rPr>
              <w:t>6</w:t>
            </w:r>
          </w:p>
        </w:tc>
      </w:tr>
      <w:tr w:rsidR="00D76893" w:rsidRPr="001E178A" w14:paraId="29F5659D" w14:textId="77777777" w:rsidTr="00D76A91">
        <w:trPr>
          <w:trHeight w:val="277"/>
        </w:trPr>
        <w:tc>
          <w:tcPr>
            <w:tcW w:w="8703" w:type="dxa"/>
            <w:vAlign w:val="center"/>
          </w:tcPr>
          <w:p w14:paraId="7C32D926" w14:textId="4B371C2C" w:rsidR="00D76893" w:rsidRPr="001E178A" w:rsidRDefault="00D76893" w:rsidP="00D76893">
            <w:pPr>
              <w:pStyle w:val="ListeParagraf"/>
              <w:numPr>
                <w:ilvl w:val="3"/>
                <w:numId w:val="9"/>
              </w:numPr>
              <w:spacing w:before="120" w:line="360" w:lineRule="auto"/>
              <w:jc w:val="both"/>
              <w:rPr>
                <w:rFonts w:ascii="Times New Roman" w:hAnsi="Times New Roman" w:cs="Times New Roman"/>
                <w:sz w:val="24"/>
                <w:szCs w:val="24"/>
              </w:rPr>
            </w:pPr>
            <w:r w:rsidRPr="001E178A">
              <w:rPr>
                <w:rFonts w:ascii="Times New Roman" w:hAnsi="Times New Roman" w:cs="Times New Roman"/>
                <w:sz w:val="24"/>
                <w:szCs w:val="24"/>
              </w:rPr>
              <w:t xml:space="preserve"> Gastrointestinal </w:t>
            </w:r>
            <w:r w:rsidR="00D023C3">
              <w:rPr>
                <w:rFonts w:ascii="Times New Roman" w:hAnsi="Times New Roman" w:cs="Times New Roman"/>
                <w:sz w:val="24"/>
                <w:szCs w:val="24"/>
              </w:rPr>
              <w:t>B</w:t>
            </w:r>
            <w:r w:rsidRPr="001E178A">
              <w:rPr>
                <w:rFonts w:ascii="Times New Roman" w:hAnsi="Times New Roman" w:cs="Times New Roman"/>
                <w:sz w:val="24"/>
                <w:szCs w:val="24"/>
              </w:rPr>
              <w:t>ulgular…………………………………………………………</w:t>
            </w:r>
          </w:p>
        </w:tc>
        <w:tc>
          <w:tcPr>
            <w:tcW w:w="537" w:type="dxa"/>
            <w:vAlign w:val="center"/>
          </w:tcPr>
          <w:p w14:paraId="45C176BF" w14:textId="169AA6B5" w:rsidR="00D76893" w:rsidRPr="001E178A" w:rsidRDefault="00D76893" w:rsidP="00D76893">
            <w:pPr>
              <w:spacing w:before="120" w:line="360" w:lineRule="auto"/>
              <w:jc w:val="center"/>
              <w:rPr>
                <w:rFonts w:ascii="Times New Roman" w:hAnsi="Times New Roman" w:cs="Times New Roman"/>
                <w:bCs/>
                <w:sz w:val="24"/>
                <w:szCs w:val="24"/>
              </w:rPr>
            </w:pPr>
            <w:r w:rsidRPr="001E178A">
              <w:rPr>
                <w:rFonts w:ascii="Times New Roman" w:hAnsi="Times New Roman" w:cs="Times New Roman"/>
                <w:bCs/>
                <w:sz w:val="24"/>
                <w:szCs w:val="24"/>
              </w:rPr>
              <w:t>1</w:t>
            </w:r>
            <w:r w:rsidR="00452C03">
              <w:rPr>
                <w:rFonts w:ascii="Times New Roman" w:hAnsi="Times New Roman" w:cs="Times New Roman"/>
                <w:bCs/>
                <w:sz w:val="24"/>
                <w:szCs w:val="24"/>
              </w:rPr>
              <w:t>7</w:t>
            </w:r>
          </w:p>
        </w:tc>
      </w:tr>
      <w:tr w:rsidR="00D76893" w:rsidRPr="001E178A" w14:paraId="67486FD3" w14:textId="77777777" w:rsidTr="00D76A91">
        <w:trPr>
          <w:trHeight w:val="277"/>
        </w:trPr>
        <w:tc>
          <w:tcPr>
            <w:tcW w:w="8703" w:type="dxa"/>
            <w:vAlign w:val="center"/>
          </w:tcPr>
          <w:p w14:paraId="23638C7F" w14:textId="6840981A" w:rsidR="00D76893" w:rsidRPr="001E178A" w:rsidRDefault="00D76893" w:rsidP="00D76893">
            <w:pPr>
              <w:pStyle w:val="ListeParagraf"/>
              <w:numPr>
                <w:ilvl w:val="3"/>
                <w:numId w:val="9"/>
              </w:numPr>
              <w:spacing w:before="120" w:line="360" w:lineRule="auto"/>
              <w:jc w:val="both"/>
              <w:rPr>
                <w:rFonts w:ascii="Times New Roman" w:hAnsi="Times New Roman" w:cs="Times New Roman"/>
                <w:sz w:val="24"/>
                <w:szCs w:val="24"/>
              </w:rPr>
            </w:pPr>
            <w:r w:rsidRPr="001E178A">
              <w:rPr>
                <w:rFonts w:ascii="Times New Roman" w:hAnsi="Times New Roman" w:cs="Times New Roman"/>
                <w:sz w:val="24"/>
                <w:szCs w:val="24"/>
              </w:rPr>
              <w:t xml:space="preserve"> </w:t>
            </w:r>
            <w:r w:rsidR="009812EF">
              <w:rPr>
                <w:rFonts w:ascii="Times New Roman" w:hAnsi="Times New Roman" w:cs="Times New Roman"/>
                <w:sz w:val="24"/>
                <w:szCs w:val="24"/>
              </w:rPr>
              <w:t xml:space="preserve">Koagulasyon </w:t>
            </w:r>
            <w:r w:rsidR="00D023C3">
              <w:rPr>
                <w:rFonts w:ascii="Times New Roman" w:hAnsi="Times New Roman" w:cs="Times New Roman"/>
                <w:sz w:val="24"/>
                <w:szCs w:val="24"/>
              </w:rPr>
              <w:t>T</w:t>
            </w:r>
            <w:r w:rsidR="009812EF">
              <w:rPr>
                <w:rFonts w:ascii="Times New Roman" w:hAnsi="Times New Roman" w:cs="Times New Roman"/>
                <w:sz w:val="24"/>
                <w:szCs w:val="24"/>
              </w:rPr>
              <w:t>endidansı…</w:t>
            </w:r>
            <w:r w:rsidRPr="001E178A">
              <w:rPr>
                <w:rFonts w:ascii="Times New Roman" w:hAnsi="Times New Roman" w:cs="Times New Roman"/>
                <w:sz w:val="24"/>
                <w:szCs w:val="24"/>
              </w:rPr>
              <w:t>……………………</w:t>
            </w:r>
            <w:proofErr w:type="gramStart"/>
            <w:r w:rsidRPr="001E178A">
              <w:rPr>
                <w:rFonts w:ascii="Times New Roman" w:hAnsi="Times New Roman" w:cs="Times New Roman"/>
                <w:sz w:val="24"/>
                <w:szCs w:val="24"/>
              </w:rPr>
              <w:t>……</w:t>
            </w:r>
            <w:r w:rsidR="00D023C3">
              <w:rPr>
                <w:rFonts w:ascii="Times New Roman" w:hAnsi="Times New Roman" w:cs="Times New Roman"/>
                <w:sz w:val="24"/>
                <w:szCs w:val="24"/>
              </w:rPr>
              <w:t>.</w:t>
            </w:r>
            <w:proofErr w:type="gramEnd"/>
            <w:r w:rsidR="00D023C3">
              <w:rPr>
                <w:rFonts w:ascii="Times New Roman" w:hAnsi="Times New Roman" w:cs="Times New Roman"/>
                <w:sz w:val="24"/>
                <w:szCs w:val="24"/>
              </w:rPr>
              <w:t>.</w:t>
            </w:r>
            <w:r w:rsidRPr="001E178A">
              <w:rPr>
                <w:rFonts w:ascii="Times New Roman" w:hAnsi="Times New Roman" w:cs="Times New Roman"/>
                <w:sz w:val="24"/>
                <w:szCs w:val="24"/>
              </w:rPr>
              <w:t>………………………….</w:t>
            </w:r>
          </w:p>
        </w:tc>
        <w:tc>
          <w:tcPr>
            <w:tcW w:w="537" w:type="dxa"/>
            <w:vAlign w:val="center"/>
          </w:tcPr>
          <w:p w14:paraId="3D1199DC" w14:textId="2BFE5663" w:rsidR="00D76893" w:rsidRPr="001E178A" w:rsidRDefault="00D76893" w:rsidP="00D76893">
            <w:pPr>
              <w:spacing w:before="120" w:line="360" w:lineRule="auto"/>
              <w:jc w:val="center"/>
              <w:rPr>
                <w:rFonts w:ascii="Times New Roman" w:hAnsi="Times New Roman" w:cs="Times New Roman"/>
                <w:bCs/>
                <w:sz w:val="24"/>
                <w:szCs w:val="24"/>
              </w:rPr>
            </w:pPr>
            <w:r w:rsidRPr="001E178A">
              <w:rPr>
                <w:rFonts w:ascii="Times New Roman" w:hAnsi="Times New Roman" w:cs="Times New Roman"/>
                <w:bCs/>
                <w:sz w:val="24"/>
                <w:szCs w:val="24"/>
              </w:rPr>
              <w:t>1</w:t>
            </w:r>
            <w:r w:rsidR="00452C03">
              <w:rPr>
                <w:rFonts w:ascii="Times New Roman" w:hAnsi="Times New Roman" w:cs="Times New Roman"/>
                <w:bCs/>
                <w:sz w:val="24"/>
                <w:szCs w:val="24"/>
              </w:rPr>
              <w:t>7</w:t>
            </w:r>
          </w:p>
        </w:tc>
      </w:tr>
      <w:tr w:rsidR="00D76893" w:rsidRPr="001E178A" w14:paraId="394DC88A" w14:textId="77777777" w:rsidTr="00D76A91">
        <w:trPr>
          <w:trHeight w:val="277"/>
        </w:trPr>
        <w:tc>
          <w:tcPr>
            <w:tcW w:w="8703" w:type="dxa"/>
            <w:vAlign w:val="center"/>
          </w:tcPr>
          <w:p w14:paraId="284A69C8" w14:textId="32B98A66" w:rsidR="00D76893" w:rsidRPr="001E178A" w:rsidRDefault="00D76893" w:rsidP="00D76893">
            <w:pPr>
              <w:pStyle w:val="ListeParagraf"/>
              <w:numPr>
                <w:ilvl w:val="2"/>
                <w:numId w:val="9"/>
              </w:numPr>
              <w:spacing w:before="120" w:line="360" w:lineRule="auto"/>
              <w:jc w:val="both"/>
              <w:rPr>
                <w:rFonts w:ascii="Times New Roman" w:hAnsi="Times New Roman" w:cs="Times New Roman"/>
                <w:sz w:val="24"/>
                <w:szCs w:val="24"/>
              </w:rPr>
            </w:pPr>
            <w:r w:rsidRPr="001E178A">
              <w:rPr>
                <w:rFonts w:ascii="Times New Roman" w:hAnsi="Times New Roman" w:cs="Times New Roman"/>
                <w:sz w:val="24"/>
                <w:szCs w:val="24"/>
              </w:rPr>
              <w:t>Tanı…………………………………………………………………………</w:t>
            </w:r>
            <w:proofErr w:type="gramStart"/>
            <w:r w:rsidRPr="001E178A">
              <w:rPr>
                <w:rFonts w:ascii="Times New Roman" w:hAnsi="Times New Roman" w:cs="Times New Roman"/>
                <w:sz w:val="24"/>
                <w:szCs w:val="24"/>
              </w:rPr>
              <w:t>…….</w:t>
            </w:r>
            <w:proofErr w:type="gramEnd"/>
          </w:p>
        </w:tc>
        <w:tc>
          <w:tcPr>
            <w:tcW w:w="537" w:type="dxa"/>
            <w:vAlign w:val="center"/>
          </w:tcPr>
          <w:p w14:paraId="49C8D986" w14:textId="06A69494" w:rsidR="00D76893" w:rsidRPr="001E178A" w:rsidRDefault="00D76893" w:rsidP="00D76893">
            <w:pPr>
              <w:spacing w:before="120" w:line="360" w:lineRule="auto"/>
              <w:jc w:val="center"/>
              <w:rPr>
                <w:rFonts w:ascii="Times New Roman" w:hAnsi="Times New Roman" w:cs="Times New Roman"/>
                <w:bCs/>
                <w:sz w:val="24"/>
                <w:szCs w:val="24"/>
              </w:rPr>
            </w:pPr>
            <w:r w:rsidRPr="001E178A">
              <w:rPr>
                <w:rFonts w:ascii="Times New Roman" w:hAnsi="Times New Roman" w:cs="Times New Roman"/>
                <w:bCs/>
                <w:sz w:val="24"/>
                <w:szCs w:val="24"/>
              </w:rPr>
              <w:t>1</w:t>
            </w:r>
            <w:r w:rsidR="00452C03">
              <w:rPr>
                <w:rFonts w:ascii="Times New Roman" w:hAnsi="Times New Roman" w:cs="Times New Roman"/>
                <w:bCs/>
                <w:sz w:val="24"/>
                <w:szCs w:val="24"/>
              </w:rPr>
              <w:t>7</w:t>
            </w:r>
          </w:p>
        </w:tc>
      </w:tr>
      <w:tr w:rsidR="00D76893" w:rsidRPr="001E178A" w14:paraId="1E16AEA6" w14:textId="77777777" w:rsidTr="00D76A91">
        <w:trPr>
          <w:trHeight w:val="277"/>
        </w:trPr>
        <w:tc>
          <w:tcPr>
            <w:tcW w:w="8703" w:type="dxa"/>
            <w:vAlign w:val="center"/>
          </w:tcPr>
          <w:p w14:paraId="0800C9DD" w14:textId="27EF6D19" w:rsidR="00D76893" w:rsidRPr="001E178A" w:rsidRDefault="00D76893" w:rsidP="00D76893">
            <w:pPr>
              <w:pStyle w:val="ListeParagraf"/>
              <w:numPr>
                <w:ilvl w:val="3"/>
                <w:numId w:val="9"/>
              </w:numPr>
              <w:spacing w:before="120" w:line="360" w:lineRule="auto"/>
              <w:jc w:val="both"/>
              <w:rPr>
                <w:rFonts w:ascii="Times New Roman" w:hAnsi="Times New Roman" w:cs="Times New Roman"/>
                <w:sz w:val="24"/>
                <w:szCs w:val="24"/>
              </w:rPr>
            </w:pPr>
            <w:r w:rsidRPr="001E178A">
              <w:rPr>
                <w:rFonts w:ascii="Times New Roman" w:hAnsi="Times New Roman" w:cs="Times New Roman"/>
                <w:sz w:val="24"/>
                <w:szCs w:val="24"/>
              </w:rPr>
              <w:lastRenderedPageBreak/>
              <w:t xml:space="preserve"> Hemogram </w:t>
            </w:r>
            <w:r w:rsidR="00D023C3">
              <w:rPr>
                <w:rFonts w:ascii="Times New Roman" w:hAnsi="Times New Roman" w:cs="Times New Roman"/>
                <w:sz w:val="24"/>
                <w:szCs w:val="24"/>
              </w:rPr>
              <w:t>D</w:t>
            </w:r>
            <w:r w:rsidRPr="001E178A">
              <w:rPr>
                <w:rFonts w:ascii="Times New Roman" w:hAnsi="Times New Roman" w:cs="Times New Roman"/>
                <w:sz w:val="24"/>
                <w:szCs w:val="24"/>
              </w:rPr>
              <w:t>eğerlendirmesi…………………………………………………...</w:t>
            </w:r>
          </w:p>
        </w:tc>
        <w:tc>
          <w:tcPr>
            <w:tcW w:w="537" w:type="dxa"/>
            <w:vAlign w:val="center"/>
          </w:tcPr>
          <w:p w14:paraId="214CE5C0" w14:textId="09CE5CE0" w:rsidR="00D76893" w:rsidRPr="001E178A" w:rsidRDefault="00D76893" w:rsidP="00D76893">
            <w:pPr>
              <w:spacing w:before="120" w:line="360" w:lineRule="auto"/>
              <w:jc w:val="center"/>
              <w:rPr>
                <w:rFonts w:ascii="Times New Roman" w:hAnsi="Times New Roman" w:cs="Times New Roman"/>
                <w:bCs/>
                <w:sz w:val="24"/>
                <w:szCs w:val="24"/>
              </w:rPr>
            </w:pPr>
            <w:r w:rsidRPr="001E178A">
              <w:rPr>
                <w:rFonts w:ascii="Times New Roman" w:hAnsi="Times New Roman" w:cs="Times New Roman"/>
                <w:bCs/>
                <w:sz w:val="24"/>
                <w:szCs w:val="24"/>
              </w:rPr>
              <w:t>1</w:t>
            </w:r>
            <w:r w:rsidR="00452C03">
              <w:rPr>
                <w:rFonts w:ascii="Times New Roman" w:hAnsi="Times New Roman" w:cs="Times New Roman"/>
                <w:bCs/>
                <w:sz w:val="24"/>
                <w:szCs w:val="24"/>
              </w:rPr>
              <w:t>8</w:t>
            </w:r>
          </w:p>
        </w:tc>
      </w:tr>
      <w:tr w:rsidR="00D76893" w:rsidRPr="001E178A" w14:paraId="44C3FBE3" w14:textId="77777777" w:rsidTr="00D76A91">
        <w:trPr>
          <w:trHeight w:val="277"/>
        </w:trPr>
        <w:tc>
          <w:tcPr>
            <w:tcW w:w="8703" w:type="dxa"/>
            <w:vAlign w:val="center"/>
          </w:tcPr>
          <w:p w14:paraId="2F40F4D7" w14:textId="366BE96A" w:rsidR="00D76893" w:rsidRPr="001E178A" w:rsidRDefault="00D76893" w:rsidP="00D76893">
            <w:pPr>
              <w:pStyle w:val="ListeParagraf"/>
              <w:numPr>
                <w:ilvl w:val="3"/>
                <w:numId w:val="9"/>
              </w:numPr>
              <w:spacing w:before="120" w:line="360" w:lineRule="auto"/>
              <w:jc w:val="both"/>
              <w:rPr>
                <w:rFonts w:ascii="Times New Roman" w:hAnsi="Times New Roman" w:cs="Times New Roman"/>
                <w:sz w:val="24"/>
                <w:szCs w:val="24"/>
              </w:rPr>
            </w:pPr>
            <w:r w:rsidRPr="001E178A">
              <w:rPr>
                <w:rFonts w:ascii="Times New Roman" w:hAnsi="Times New Roman" w:cs="Times New Roman"/>
                <w:sz w:val="24"/>
                <w:szCs w:val="24"/>
              </w:rPr>
              <w:t xml:space="preserve"> Biyokimyasal </w:t>
            </w:r>
            <w:r w:rsidR="00D023C3">
              <w:rPr>
                <w:rFonts w:ascii="Times New Roman" w:hAnsi="Times New Roman" w:cs="Times New Roman"/>
                <w:sz w:val="24"/>
                <w:szCs w:val="24"/>
              </w:rPr>
              <w:t>D</w:t>
            </w:r>
            <w:r w:rsidRPr="001E178A">
              <w:rPr>
                <w:rFonts w:ascii="Times New Roman" w:hAnsi="Times New Roman" w:cs="Times New Roman"/>
                <w:sz w:val="24"/>
                <w:szCs w:val="24"/>
              </w:rPr>
              <w:t>eğerlendirme………………………………………………</w:t>
            </w:r>
            <w:proofErr w:type="gramStart"/>
            <w:r w:rsidRPr="001E178A">
              <w:rPr>
                <w:rFonts w:ascii="Times New Roman" w:hAnsi="Times New Roman" w:cs="Times New Roman"/>
                <w:sz w:val="24"/>
                <w:szCs w:val="24"/>
              </w:rPr>
              <w:t>…….</w:t>
            </w:r>
            <w:proofErr w:type="gramEnd"/>
          </w:p>
        </w:tc>
        <w:tc>
          <w:tcPr>
            <w:tcW w:w="537" w:type="dxa"/>
            <w:vAlign w:val="center"/>
          </w:tcPr>
          <w:p w14:paraId="69FDB2DF" w14:textId="099931C9" w:rsidR="00D76893" w:rsidRPr="001E178A" w:rsidRDefault="00D76893" w:rsidP="00D76893">
            <w:pPr>
              <w:spacing w:before="120" w:line="360" w:lineRule="auto"/>
              <w:jc w:val="center"/>
              <w:rPr>
                <w:rFonts w:ascii="Times New Roman" w:hAnsi="Times New Roman" w:cs="Times New Roman"/>
                <w:bCs/>
                <w:sz w:val="24"/>
                <w:szCs w:val="24"/>
              </w:rPr>
            </w:pPr>
            <w:r w:rsidRPr="001E178A">
              <w:rPr>
                <w:rFonts w:ascii="Times New Roman" w:hAnsi="Times New Roman" w:cs="Times New Roman"/>
                <w:bCs/>
                <w:sz w:val="24"/>
                <w:szCs w:val="24"/>
              </w:rPr>
              <w:t>1</w:t>
            </w:r>
            <w:r w:rsidR="00452C03">
              <w:rPr>
                <w:rFonts w:ascii="Times New Roman" w:hAnsi="Times New Roman" w:cs="Times New Roman"/>
                <w:bCs/>
                <w:sz w:val="24"/>
                <w:szCs w:val="24"/>
              </w:rPr>
              <w:t>8</w:t>
            </w:r>
          </w:p>
        </w:tc>
      </w:tr>
      <w:tr w:rsidR="00D76893" w:rsidRPr="001E178A" w14:paraId="6A13A187" w14:textId="77777777" w:rsidTr="00D76A91">
        <w:trPr>
          <w:trHeight w:val="277"/>
        </w:trPr>
        <w:tc>
          <w:tcPr>
            <w:tcW w:w="8703" w:type="dxa"/>
            <w:vAlign w:val="center"/>
          </w:tcPr>
          <w:p w14:paraId="12500BDB" w14:textId="0594FF83" w:rsidR="00D76893" w:rsidRPr="001E178A" w:rsidRDefault="00D76893" w:rsidP="00D76893">
            <w:pPr>
              <w:pStyle w:val="ListeParagraf"/>
              <w:numPr>
                <w:ilvl w:val="3"/>
                <w:numId w:val="9"/>
              </w:numPr>
              <w:spacing w:before="120" w:line="360" w:lineRule="auto"/>
              <w:jc w:val="both"/>
              <w:rPr>
                <w:rFonts w:ascii="Times New Roman" w:hAnsi="Times New Roman" w:cs="Times New Roman"/>
                <w:sz w:val="24"/>
                <w:szCs w:val="24"/>
              </w:rPr>
            </w:pPr>
            <w:r w:rsidRPr="001E178A">
              <w:rPr>
                <w:rFonts w:ascii="Times New Roman" w:hAnsi="Times New Roman" w:cs="Times New Roman"/>
                <w:sz w:val="24"/>
                <w:szCs w:val="24"/>
              </w:rPr>
              <w:t xml:space="preserve"> İdrar </w:t>
            </w:r>
            <w:r w:rsidR="00D023C3">
              <w:rPr>
                <w:rFonts w:ascii="Times New Roman" w:hAnsi="Times New Roman" w:cs="Times New Roman"/>
                <w:sz w:val="24"/>
                <w:szCs w:val="24"/>
              </w:rPr>
              <w:t>A</w:t>
            </w:r>
            <w:r w:rsidRPr="001E178A">
              <w:rPr>
                <w:rFonts w:ascii="Times New Roman" w:hAnsi="Times New Roman" w:cs="Times New Roman"/>
                <w:sz w:val="24"/>
                <w:szCs w:val="24"/>
              </w:rPr>
              <w:t xml:space="preserve">nalizlerinin </w:t>
            </w:r>
            <w:r w:rsidR="00D023C3">
              <w:rPr>
                <w:rFonts w:ascii="Times New Roman" w:hAnsi="Times New Roman" w:cs="Times New Roman"/>
                <w:sz w:val="24"/>
                <w:szCs w:val="24"/>
              </w:rPr>
              <w:t>D</w:t>
            </w:r>
            <w:r w:rsidRPr="001E178A">
              <w:rPr>
                <w:rFonts w:ascii="Times New Roman" w:hAnsi="Times New Roman" w:cs="Times New Roman"/>
                <w:sz w:val="24"/>
                <w:szCs w:val="24"/>
              </w:rPr>
              <w:t>eğerlendirilmesi……………</w:t>
            </w:r>
            <w:proofErr w:type="gramStart"/>
            <w:r w:rsidRPr="001E178A">
              <w:rPr>
                <w:rFonts w:ascii="Times New Roman" w:hAnsi="Times New Roman" w:cs="Times New Roman"/>
                <w:sz w:val="24"/>
                <w:szCs w:val="24"/>
              </w:rPr>
              <w:t>……</w:t>
            </w:r>
            <w:r w:rsidR="00D023C3">
              <w:rPr>
                <w:rFonts w:ascii="Times New Roman" w:hAnsi="Times New Roman" w:cs="Times New Roman"/>
                <w:sz w:val="24"/>
                <w:szCs w:val="24"/>
              </w:rPr>
              <w:t>.</w:t>
            </w:r>
            <w:proofErr w:type="gramEnd"/>
            <w:r w:rsidR="00D023C3">
              <w:rPr>
                <w:rFonts w:ascii="Times New Roman" w:hAnsi="Times New Roman" w:cs="Times New Roman"/>
                <w:sz w:val="24"/>
                <w:szCs w:val="24"/>
              </w:rPr>
              <w:t>.</w:t>
            </w:r>
            <w:r w:rsidRPr="001E178A">
              <w:rPr>
                <w:rFonts w:ascii="Times New Roman" w:hAnsi="Times New Roman" w:cs="Times New Roman"/>
                <w:sz w:val="24"/>
                <w:szCs w:val="24"/>
              </w:rPr>
              <w:t>………………………..</w:t>
            </w:r>
          </w:p>
        </w:tc>
        <w:tc>
          <w:tcPr>
            <w:tcW w:w="537" w:type="dxa"/>
            <w:vAlign w:val="center"/>
          </w:tcPr>
          <w:p w14:paraId="23E3828A" w14:textId="06B61828" w:rsidR="00D76893" w:rsidRPr="001E178A" w:rsidRDefault="00D76893" w:rsidP="00D76893">
            <w:pPr>
              <w:spacing w:before="120" w:line="360" w:lineRule="auto"/>
              <w:jc w:val="center"/>
              <w:rPr>
                <w:rFonts w:ascii="Times New Roman" w:hAnsi="Times New Roman" w:cs="Times New Roman"/>
                <w:bCs/>
                <w:sz w:val="24"/>
                <w:szCs w:val="24"/>
              </w:rPr>
            </w:pPr>
            <w:r w:rsidRPr="001E178A">
              <w:rPr>
                <w:rFonts w:ascii="Times New Roman" w:hAnsi="Times New Roman" w:cs="Times New Roman"/>
                <w:bCs/>
                <w:sz w:val="24"/>
                <w:szCs w:val="24"/>
              </w:rPr>
              <w:t>1</w:t>
            </w:r>
            <w:r w:rsidR="00452C03">
              <w:rPr>
                <w:rFonts w:ascii="Times New Roman" w:hAnsi="Times New Roman" w:cs="Times New Roman"/>
                <w:bCs/>
                <w:sz w:val="24"/>
                <w:szCs w:val="24"/>
              </w:rPr>
              <w:t>9</w:t>
            </w:r>
          </w:p>
        </w:tc>
      </w:tr>
      <w:tr w:rsidR="00D76893" w:rsidRPr="001E178A" w14:paraId="33C15EBB" w14:textId="77777777" w:rsidTr="00D76A91">
        <w:trPr>
          <w:trHeight w:val="277"/>
        </w:trPr>
        <w:tc>
          <w:tcPr>
            <w:tcW w:w="8703" w:type="dxa"/>
            <w:vAlign w:val="center"/>
          </w:tcPr>
          <w:p w14:paraId="3277FEA2" w14:textId="6DB1746C" w:rsidR="00D76893" w:rsidRPr="001E178A" w:rsidRDefault="00D76893" w:rsidP="00D76893">
            <w:pPr>
              <w:pStyle w:val="ListeParagraf"/>
              <w:numPr>
                <w:ilvl w:val="3"/>
                <w:numId w:val="9"/>
              </w:numPr>
              <w:spacing w:before="120" w:line="360" w:lineRule="auto"/>
              <w:jc w:val="both"/>
              <w:rPr>
                <w:rFonts w:ascii="Times New Roman" w:hAnsi="Times New Roman" w:cs="Times New Roman"/>
                <w:sz w:val="24"/>
                <w:szCs w:val="24"/>
              </w:rPr>
            </w:pPr>
            <w:r w:rsidRPr="001E178A">
              <w:rPr>
                <w:rFonts w:ascii="Times New Roman" w:hAnsi="Times New Roman" w:cs="Times New Roman"/>
                <w:sz w:val="24"/>
                <w:szCs w:val="24"/>
              </w:rPr>
              <w:t xml:space="preserve"> Radyografi ve </w:t>
            </w:r>
            <w:r w:rsidR="00D023C3">
              <w:rPr>
                <w:rFonts w:ascii="Times New Roman" w:hAnsi="Times New Roman" w:cs="Times New Roman"/>
                <w:sz w:val="24"/>
                <w:szCs w:val="24"/>
              </w:rPr>
              <w:t>U</w:t>
            </w:r>
            <w:r w:rsidRPr="001E178A">
              <w:rPr>
                <w:rFonts w:ascii="Times New Roman" w:hAnsi="Times New Roman" w:cs="Times New Roman"/>
                <w:sz w:val="24"/>
                <w:szCs w:val="24"/>
              </w:rPr>
              <w:t xml:space="preserve">ltrasonografinin </w:t>
            </w:r>
            <w:r w:rsidR="00D023C3">
              <w:rPr>
                <w:rFonts w:ascii="Times New Roman" w:hAnsi="Times New Roman" w:cs="Times New Roman"/>
                <w:sz w:val="24"/>
                <w:szCs w:val="24"/>
              </w:rPr>
              <w:t>D</w:t>
            </w:r>
            <w:r w:rsidRPr="001E178A">
              <w:rPr>
                <w:rFonts w:ascii="Times New Roman" w:hAnsi="Times New Roman" w:cs="Times New Roman"/>
                <w:sz w:val="24"/>
                <w:szCs w:val="24"/>
              </w:rPr>
              <w:t>eğerlendirilmesi………………………</w:t>
            </w:r>
            <w:r w:rsidR="00D023C3">
              <w:rPr>
                <w:rFonts w:ascii="Times New Roman" w:hAnsi="Times New Roman" w:cs="Times New Roman"/>
                <w:sz w:val="24"/>
                <w:szCs w:val="24"/>
              </w:rPr>
              <w:t>...</w:t>
            </w:r>
            <w:r w:rsidRPr="001E178A">
              <w:rPr>
                <w:rFonts w:ascii="Times New Roman" w:hAnsi="Times New Roman" w:cs="Times New Roman"/>
                <w:sz w:val="24"/>
                <w:szCs w:val="24"/>
              </w:rPr>
              <w:t>…...</w:t>
            </w:r>
          </w:p>
        </w:tc>
        <w:tc>
          <w:tcPr>
            <w:tcW w:w="537" w:type="dxa"/>
            <w:vAlign w:val="center"/>
          </w:tcPr>
          <w:p w14:paraId="40706AE3" w14:textId="54A6D861" w:rsidR="00D76893" w:rsidRPr="001E178A" w:rsidRDefault="00D76893" w:rsidP="00D76893">
            <w:pPr>
              <w:spacing w:before="120" w:line="360" w:lineRule="auto"/>
              <w:jc w:val="center"/>
              <w:rPr>
                <w:rFonts w:ascii="Times New Roman" w:hAnsi="Times New Roman" w:cs="Times New Roman"/>
                <w:bCs/>
                <w:sz w:val="24"/>
                <w:szCs w:val="24"/>
              </w:rPr>
            </w:pPr>
            <w:r w:rsidRPr="001E178A">
              <w:rPr>
                <w:rFonts w:ascii="Times New Roman" w:hAnsi="Times New Roman" w:cs="Times New Roman"/>
                <w:bCs/>
                <w:sz w:val="24"/>
                <w:szCs w:val="24"/>
              </w:rPr>
              <w:t>1</w:t>
            </w:r>
            <w:r w:rsidR="00452C03">
              <w:rPr>
                <w:rFonts w:ascii="Times New Roman" w:hAnsi="Times New Roman" w:cs="Times New Roman"/>
                <w:bCs/>
                <w:sz w:val="24"/>
                <w:szCs w:val="24"/>
              </w:rPr>
              <w:t>9</w:t>
            </w:r>
          </w:p>
        </w:tc>
      </w:tr>
      <w:tr w:rsidR="00D76893" w:rsidRPr="001E178A" w14:paraId="0317F41F" w14:textId="77777777" w:rsidTr="00D76A91">
        <w:trPr>
          <w:trHeight w:val="277"/>
        </w:trPr>
        <w:tc>
          <w:tcPr>
            <w:tcW w:w="8703" w:type="dxa"/>
            <w:vAlign w:val="center"/>
          </w:tcPr>
          <w:p w14:paraId="510CF78D" w14:textId="7FB6A6D0" w:rsidR="00D76893" w:rsidRPr="001E178A" w:rsidRDefault="00D76893" w:rsidP="00D76893">
            <w:pPr>
              <w:pStyle w:val="ListeParagraf"/>
              <w:numPr>
                <w:ilvl w:val="3"/>
                <w:numId w:val="9"/>
              </w:numPr>
              <w:spacing w:before="120" w:line="360" w:lineRule="auto"/>
              <w:jc w:val="both"/>
              <w:rPr>
                <w:rFonts w:ascii="Times New Roman" w:hAnsi="Times New Roman" w:cs="Times New Roman"/>
                <w:sz w:val="24"/>
                <w:szCs w:val="24"/>
              </w:rPr>
            </w:pPr>
            <w:r w:rsidRPr="001E178A">
              <w:rPr>
                <w:rFonts w:ascii="Times New Roman" w:hAnsi="Times New Roman" w:cs="Times New Roman"/>
                <w:sz w:val="24"/>
                <w:szCs w:val="24"/>
              </w:rPr>
              <w:t xml:space="preserve"> Nükleer </w:t>
            </w:r>
            <w:r w:rsidR="00D023C3">
              <w:rPr>
                <w:rFonts w:ascii="Times New Roman" w:hAnsi="Times New Roman" w:cs="Times New Roman"/>
                <w:sz w:val="24"/>
                <w:szCs w:val="24"/>
              </w:rPr>
              <w:t>G</w:t>
            </w:r>
            <w:r w:rsidRPr="001E178A">
              <w:rPr>
                <w:rFonts w:ascii="Times New Roman" w:hAnsi="Times New Roman" w:cs="Times New Roman"/>
                <w:sz w:val="24"/>
                <w:szCs w:val="24"/>
              </w:rPr>
              <w:t xml:space="preserve">örüntüleme </w:t>
            </w:r>
            <w:r w:rsidR="00D023C3">
              <w:rPr>
                <w:rFonts w:ascii="Times New Roman" w:hAnsi="Times New Roman" w:cs="Times New Roman"/>
                <w:sz w:val="24"/>
                <w:szCs w:val="24"/>
              </w:rPr>
              <w:t>D</w:t>
            </w:r>
            <w:r w:rsidRPr="001E178A">
              <w:rPr>
                <w:rFonts w:ascii="Times New Roman" w:hAnsi="Times New Roman" w:cs="Times New Roman"/>
                <w:sz w:val="24"/>
                <w:szCs w:val="24"/>
              </w:rPr>
              <w:t>eğerlendirmesi………</w:t>
            </w:r>
            <w:proofErr w:type="gramStart"/>
            <w:r w:rsidRPr="001E178A">
              <w:rPr>
                <w:rFonts w:ascii="Times New Roman" w:hAnsi="Times New Roman" w:cs="Times New Roman"/>
                <w:sz w:val="24"/>
                <w:szCs w:val="24"/>
              </w:rPr>
              <w:t>……</w:t>
            </w:r>
            <w:r w:rsidR="00D023C3">
              <w:rPr>
                <w:rFonts w:ascii="Times New Roman" w:hAnsi="Times New Roman" w:cs="Times New Roman"/>
                <w:sz w:val="24"/>
                <w:szCs w:val="24"/>
              </w:rPr>
              <w:t>.</w:t>
            </w:r>
            <w:proofErr w:type="gramEnd"/>
            <w:r w:rsidR="00D023C3">
              <w:rPr>
                <w:rFonts w:ascii="Times New Roman" w:hAnsi="Times New Roman" w:cs="Times New Roman"/>
                <w:sz w:val="24"/>
                <w:szCs w:val="24"/>
              </w:rPr>
              <w:t>.</w:t>
            </w:r>
            <w:r w:rsidRPr="001E178A">
              <w:rPr>
                <w:rFonts w:ascii="Times New Roman" w:hAnsi="Times New Roman" w:cs="Times New Roman"/>
                <w:sz w:val="24"/>
                <w:szCs w:val="24"/>
              </w:rPr>
              <w:t>…………………………...</w:t>
            </w:r>
          </w:p>
        </w:tc>
        <w:tc>
          <w:tcPr>
            <w:tcW w:w="537" w:type="dxa"/>
            <w:vAlign w:val="center"/>
          </w:tcPr>
          <w:p w14:paraId="7981C964" w14:textId="43CCC50E" w:rsidR="00D76893" w:rsidRPr="001E178A" w:rsidRDefault="00452C03" w:rsidP="00D76893">
            <w:pPr>
              <w:spacing w:before="120" w:line="360" w:lineRule="auto"/>
              <w:jc w:val="center"/>
              <w:rPr>
                <w:rFonts w:ascii="Times New Roman" w:hAnsi="Times New Roman" w:cs="Times New Roman"/>
                <w:bCs/>
                <w:sz w:val="24"/>
                <w:szCs w:val="24"/>
              </w:rPr>
            </w:pPr>
            <w:r>
              <w:rPr>
                <w:rFonts w:ascii="Times New Roman" w:hAnsi="Times New Roman" w:cs="Times New Roman"/>
                <w:bCs/>
                <w:sz w:val="24"/>
                <w:szCs w:val="24"/>
              </w:rPr>
              <w:t>20</w:t>
            </w:r>
          </w:p>
        </w:tc>
      </w:tr>
      <w:tr w:rsidR="00D76893" w:rsidRPr="001E178A" w14:paraId="7FABA8A5" w14:textId="77777777" w:rsidTr="00D76A91">
        <w:trPr>
          <w:trHeight w:val="277"/>
        </w:trPr>
        <w:tc>
          <w:tcPr>
            <w:tcW w:w="8703" w:type="dxa"/>
            <w:vAlign w:val="center"/>
          </w:tcPr>
          <w:p w14:paraId="329B493B" w14:textId="43D5DC6E" w:rsidR="00D76893" w:rsidRPr="001E178A" w:rsidRDefault="00D76893" w:rsidP="00D76893">
            <w:pPr>
              <w:pStyle w:val="ListeParagraf"/>
              <w:numPr>
                <w:ilvl w:val="3"/>
                <w:numId w:val="9"/>
              </w:numPr>
              <w:spacing w:before="120" w:line="360" w:lineRule="auto"/>
              <w:jc w:val="both"/>
              <w:rPr>
                <w:rFonts w:ascii="Times New Roman" w:hAnsi="Times New Roman" w:cs="Times New Roman"/>
                <w:sz w:val="24"/>
                <w:szCs w:val="24"/>
              </w:rPr>
            </w:pPr>
            <w:r w:rsidRPr="001E178A">
              <w:rPr>
                <w:rFonts w:ascii="Times New Roman" w:hAnsi="Times New Roman" w:cs="Times New Roman"/>
                <w:sz w:val="24"/>
                <w:szCs w:val="24"/>
              </w:rPr>
              <w:t xml:space="preserve"> Hormon </w:t>
            </w:r>
            <w:r w:rsidR="00D023C3">
              <w:rPr>
                <w:rFonts w:ascii="Times New Roman" w:hAnsi="Times New Roman" w:cs="Times New Roman"/>
                <w:sz w:val="24"/>
                <w:szCs w:val="24"/>
              </w:rPr>
              <w:t>D</w:t>
            </w:r>
            <w:r w:rsidRPr="001E178A">
              <w:rPr>
                <w:rFonts w:ascii="Times New Roman" w:hAnsi="Times New Roman" w:cs="Times New Roman"/>
                <w:sz w:val="24"/>
                <w:szCs w:val="24"/>
              </w:rPr>
              <w:t>eğerlendirmeleri……</w:t>
            </w:r>
            <w:proofErr w:type="gramStart"/>
            <w:r w:rsidRPr="001E178A">
              <w:rPr>
                <w:rFonts w:ascii="Times New Roman" w:hAnsi="Times New Roman" w:cs="Times New Roman"/>
                <w:sz w:val="24"/>
                <w:szCs w:val="24"/>
              </w:rPr>
              <w:t>……</w:t>
            </w:r>
            <w:r w:rsidR="00D023C3">
              <w:rPr>
                <w:rFonts w:ascii="Times New Roman" w:hAnsi="Times New Roman" w:cs="Times New Roman"/>
                <w:sz w:val="24"/>
                <w:szCs w:val="24"/>
              </w:rPr>
              <w:t>.</w:t>
            </w:r>
            <w:proofErr w:type="gramEnd"/>
            <w:r w:rsidR="00D023C3">
              <w:rPr>
                <w:rFonts w:ascii="Times New Roman" w:hAnsi="Times New Roman" w:cs="Times New Roman"/>
                <w:sz w:val="24"/>
                <w:szCs w:val="24"/>
              </w:rPr>
              <w:t>.</w:t>
            </w:r>
            <w:r w:rsidRPr="001E178A">
              <w:rPr>
                <w:rFonts w:ascii="Times New Roman" w:hAnsi="Times New Roman" w:cs="Times New Roman"/>
                <w:sz w:val="24"/>
                <w:szCs w:val="24"/>
              </w:rPr>
              <w:t>………………………………………….</w:t>
            </w:r>
          </w:p>
        </w:tc>
        <w:tc>
          <w:tcPr>
            <w:tcW w:w="537" w:type="dxa"/>
            <w:vAlign w:val="center"/>
          </w:tcPr>
          <w:p w14:paraId="0A552651" w14:textId="2239CD21" w:rsidR="00D76893" w:rsidRPr="001E178A" w:rsidRDefault="00452C03" w:rsidP="00D76893">
            <w:pPr>
              <w:spacing w:before="120" w:line="360" w:lineRule="auto"/>
              <w:jc w:val="center"/>
              <w:rPr>
                <w:rFonts w:ascii="Times New Roman" w:hAnsi="Times New Roman" w:cs="Times New Roman"/>
                <w:bCs/>
                <w:sz w:val="24"/>
                <w:szCs w:val="24"/>
              </w:rPr>
            </w:pPr>
            <w:r>
              <w:rPr>
                <w:rFonts w:ascii="Times New Roman" w:hAnsi="Times New Roman" w:cs="Times New Roman"/>
                <w:bCs/>
                <w:sz w:val="24"/>
                <w:szCs w:val="24"/>
              </w:rPr>
              <w:t>21</w:t>
            </w:r>
          </w:p>
        </w:tc>
      </w:tr>
      <w:tr w:rsidR="00D76893" w:rsidRPr="001E178A" w14:paraId="0EBCE830" w14:textId="77777777" w:rsidTr="00D76A91">
        <w:trPr>
          <w:trHeight w:val="277"/>
        </w:trPr>
        <w:tc>
          <w:tcPr>
            <w:tcW w:w="8703" w:type="dxa"/>
            <w:vAlign w:val="center"/>
          </w:tcPr>
          <w:p w14:paraId="035A04A3" w14:textId="68C6C1D6" w:rsidR="00D76893" w:rsidRPr="001E178A" w:rsidRDefault="00D76893" w:rsidP="00D76893">
            <w:pPr>
              <w:pStyle w:val="ListeParagraf"/>
              <w:numPr>
                <w:ilvl w:val="4"/>
                <w:numId w:val="9"/>
              </w:numPr>
              <w:spacing w:before="120" w:line="360" w:lineRule="auto"/>
              <w:jc w:val="both"/>
              <w:rPr>
                <w:rFonts w:ascii="Times New Roman" w:hAnsi="Times New Roman" w:cs="Times New Roman"/>
                <w:sz w:val="24"/>
                <w:szCs w:val="24"/>
              </w:rPr>
            </w:pPr>
            <w:r w:rsidRPr="001E178A">
              <w:rPr>
                <w:rFonts w:ascii="Times New Roman" w:hAnsi="Times New Roman" w:cs="Times New Roman"/>
                <w:sz w:val="24"/>
                <w:szCs w:val="24"/>
              </w:rPr>
              <w:t>Total T</w:t>
            </w:r>
            <w:r w:rsidRPr="001E178A">
              <w:rPr>
                <w:rFonts w:ascii="Times New Roman" w:hAnsi="Times New Roman" w:cs="Times New Roman"/>
                <w:sz w:val="24"/>
                <w:szCs w:val="24"/>
                <w:vertAlign w:val="subscript"/>
              </w:rPr>
              <w:t>3</w:t>
            </w:r>
            <w:r w:rsidRPr="001E178A">
              <w:rPr>
                <w:rFonts w:ascii="Times New Roman" w:hAnsi="Times New Roman" w:cs="Times New Roman"/>
                <w:sz w:val="24"/>
                <w:szCs w:val="24"/>
              </w:rPr>
              <w:t>…………………………………………………………………</w:t>
            </w:r>
            <w:proofErr w:type="gramStart"/>
            <w:r w:rsidRPr="001E178A">
              <w:rPr>
                <w:rFonts w:ascii="Times New Roman" w:hAnsi="Times New Roman" w:cs="Times New Roman"/>
                <w:sz w:val="24"/>
                <w:szCs w:val="24"/>
              </w:rPr>
              <w:t>…….</w:t>
            </w:r>
            <w:proofErr w:type="gramEnd"/>
          </w:p>
        </w:tc>
        <w:tc>
          <w:tcPr>
            <w:tcW w:w="537" w:type="dxa"/>
            <w:vAlign w:val="center"/>
          </w:tcPr>
          <w:p w14:paraId="2F70A028" w14:textId="11E25D50" w:rsidR="00D76893" w:rsidRPr="001E178A" w:rsidRDefault="00D76893" w:rsidP="00D76893">
            <w:pPr>
              <w:spacing w:before="120" w:line="360" w:lineRule="auto"/>
              <w:jc w:val="center"/>
              <w:rPr>
                <w:rFonts w:ascii="Times New Roman" w:hAnsi="Times New Roman" w:cs="Times New Roman"/>
                <w:bCs/>
                <w:sz w:val="24"/>
                <w:szCs w:val="24"/>
              </w:rPr>
            </w:pPr>
            <w:r w:rsidRPr="001E178A">
              <w:rPr>
                <w:rFonts w:ascii="Times New Roman" w:hAnsi="Times New Roman" w:cs="Times New Roman"/>
                <w:bCs/>
                <w:sz w:val="24"/>
                <w:szCs w:val="24"/>
              </w:rPr>
              <w:t>2</w:t>
            </w:r>
            <w:r w:rsidR="00452C03">
              <w:rPr>
                <w:rFonts w:ascii="Times New Roman" w:hAnsi="Times New Roman" w:cs="Times New Roman"/>
                <w:bCs/>
                <w:sz w:val="24"/>
                <w:szCs w:val="24"/>
              </w:rPr>
              <w:t>1</w:t>
            </w:r>
          </w:p>
        </w:tc>
      </w:tr>
      <w:tr w:rsidR="00D76893" w:rsidRPr="001E178A" w14:paraId="33195D01" w14:textId="77777777" w:rsidTr="00D76A91">
        <w:trPr>
          <w:trHeight w:val="277"/>
        </w:trPr>
        <w:tc>
          <w:tcPr>
            <w:tcW w:w="8703" w:type="dxa"/>
            <w:vAlign w:val="center"/>
          </w:tcPr>
          <w:p w14:paraId="44CC8D1C" w14:textId="52534420" w:rsidR="00D76893" w:rsidRPr="001E178A" w:rsidRDefault="00D76893" w:rsidP="00D76893">
            <w:pPr>
              <w:pStyle w:val="ListeParagraf"/>
              <w:numPr>
                <w:ilvl w:val="4"/>
                <w:numId w:val="9"/>
              </w:numPr>
              <w:spacing w:before="120" w:line="360" w:lineRule="auto"/>
              <w:jc w:val="both"/>
              <w:rPr>
                <w:rFonts w:ascii="Times New Roman" w:hAnsi="Times New Roman" w:cs="Times New Roman"/>
                <w:sz w:val="24"/>
                <w:szCs w:val="24"/>
              </w:rPr>
            </w:pPr>
            <w:r w:rsidRPr="001E178A">
              <w:rPr>
                <w:rFonts w:ascii="Times New Roman" w:hAnsi="Times New Roman" w:cs="Times New Roman"/>
                <w:sz w:val="24"/>
                <w:szCs w:val="24"/>
              </w:rPr>
              <w:t>Total T</w:t>
            </w:r>
            <w:r w:rsidRPr="001E178A">
              <w:rPr>
                <w:rFonts w:ascii="Times New Roman" w:hAnsi="Times New Roman" w:cs="Times New Roman"/>
                <w:sz w:val="24"/>
                <w:szCs w:val="24"/>
                <w:vertAlign w:val="subscript"/>
              </w:rPr>
              <w:t>4</w:t>
            </w:r>
            <w:r w:rsidRPr="001E178A">
              <w:rPr>
                <w:rFonts w:ascii="Times New Roman" w:hAnsi="Times New Roman" w:cs="Times New Roman"/>
                <w:sz w:val="24"/>
                <w:szCs w:val="24"/>
              </w:rPr>
              <w:t>…………………………………………………………………</w:t>
            </w:r>
            <w:proofErr w:type="gramStart"/>
            <w:r w:rsidRPr="001E178A">
              <w:rPr>
                <w:rFonts w:ascii="Times New Roman" w:hAnsi="Times New Roman" w:cs="Times New Roman"/>
                <w:sz w:val="24"/>
                <w:szCs w:val="24"/>
              </w:rPr>
              <w:t>…….</w:t>
            </w:r>
            <w:proofErr w:type="gramEnd"/>
          </w:p>
        </w:tc>
        <w:tc>
          <w:tcPr>
            <w:tcW w:w="537" w:type="dxa"/>
            <w:vAlign w:val="center"/>
          </w:tcPr>
          <w:p w14:paraId="764E40D0" w14:textId="2C3E168B" w:rsidR="00D76893" w:rsidRPr="001E178A" w:rsidRDefault="00D76893" w:rsidP="00D76893">
            <w:pPr>
              <w:spacing w:before="120" w:line="360" w:lineRule="auto"/>
              <w:jc w:val="center"/>
              <w:rPr>
                <w:rFonts w:ascii="Times New Roman" w:hAnsi="Times New Roman" w:cs="Times New Roman"/>
                <w:bCs/>
                <w:sz w:val="24"/>
                <w:szCs w:val="24"/>
              </w:rPr>
            </w:pPr>
            <w:r w:rsidRPr="001E178A">
              <w:rPr>
                <w:rFonts w:ascii="Times New Roman" w:hAnsi="Times New Roman" w:cs="Times New Roman"/>
                <w:bCs/>
                <w:sz w:val="24"/>
                <w:szCs w:val="24"/>
              </w:rPr>
              <w:t>2</w:t>
            </w:r>
            <w:r w:rsidR="00452C03">
              <w:rPr>
                <w:rFonts w:ascii="Times New Roman" w:hAnsi="Times New Roman" w:cs="Times New Roman"/>
                <w:bCs/>
                <w:sz w:val="24"/>
                <w:szCs w:val="24"/>
              </w:rPr>
              <w:t>2</w:t>
            </w:r>
          </w:p>
        </w:tc>
      </w:tr>
      <w:tr w:rsidR="00D76893" w:rsidRPr="001E178A" w14:paraId="0D5DAF69" w14:textId="77777777" w:rsidTr="00D76A91">
        <w:trPr>
          <w:trHeight w:val="277"/>
        </w:trPr>
        <w:tc>
          <w:tcPr>
            <w:tcW w:w="8703" w:type="dxa"/>
            <w:vAlign w:val="center"/>
          </w:tcPr>
          <w:p w14:paraId="073C926B" w14:textId="6C61B7F6" w:rsidR="00D76893" w:rsidRPr="001E178A" w:rsidRDefault="00D76893" w:rsidP="00D76893">
            <w:pPr>
              <w:pStyle w:val="ListeParagraf"/>
              <w:numPr>
                <w:ilvl w:val="4"/>
                <w:numId w:val="9"/>
              </w:numPr>
              <w:spacing w:before="120" w:line="360" w:lineRule="auto"/>
              <w:jc w:val="both"/>
              <w:rPr>
                <w:rFonts w:ascii="Times New Roman" w:hAnsi="Times New Roman" w:cs="Times New Roman"/>
                <w:sz w:val="24"/>
                <w:szCs w:val="24"/>
              </w:rPr>
            </w:pPr>
            <w:r w:rsidRPr="001E178A">
              <w:rPr>
                <w:rFonts w:ascii="Times New Roman" w:hAnsi="Times New Roman" w:cs="Times New Roman"/>
                <w:sz w:val="24"/>
                <w:szCs w:val="24"/>
              </w:rPr>
              <w:t xml:space="preserve">Köpeklerde </w:t>
            </w:r>
            <w:r w:rsidR="00D023C3">
              <w:rPr>
                <w:rFonts w:ascii="Times New Roman" w:hAnsi="Times New Roman" w:cs="Times New Roman"/>
                <w:sz w:val="24"/>
                <w:szCs w:val="24"/>
              </w:rPr>
              <w:t>T</w:t>
            </w:r>
            <w:r w:rsidRPr="001E178A">
              <w:rPr>
                <w:rFonts w:ascii="Times New Roman" w:hAnsi="Times New Roman" w:cs="Times New Roman"/>
                <w:sz w:val="24"/>
                <w:szCs w:val="24"/>
              </w:rPr>
              <w:t xml:space="preserve">iroid </w:t>
            </w:r>
            <w:r w:rsidR="00D023C3">
              <w:rPr>
                <w:rFonts w:ascii="Times New Roman" w:hAnsi="Times New Roman" w:cs="Times New Roman"/>
                <w:sz w:val="24"/>
                <w:szCs w:val="24"/>
              </w:rPr>
              <w:t>S</w:t>
            </w:r>
            <w:r w:rsidRPr="001E178A">
              <w:rPr>
                <w:rFonts w:ascii="Times New Roman" w:hAnsi="Times New Roman" w:cs="Times New Roman"/>
                <w:sz w:val="24"/>
                <w:szCs w:val="24"/>
              </w:rPr>
              <w:t xml:space="preserve">timüle </w:t>
            </w:r>
            <w:r w:rsidR="00D023C3">
              <w:rPr>
                <w:rFonts w:ascii="Times New Roman" w:hAnsi="Times New Roman" w:cs="Times New Roman"/>
                <w:sz w:val="24"/>
                <w:szCs w:val="24"/>
              </w:rPr>
              <w:t>E</w:t>
            </w:r>
            <w:r w:rsidRPr="001E178A">
              <w:rPr>
                <w:rFonts w:ascii="Times New Roman" w:hAnsi="Times New Roman" w:cs="Times New Roman"/>
                <w:sz w:val="24"/>
                <w:szCs w:val="24"/>
              </w:rPr>
              <w:t xml:space="preserve">dici </w:t>
            </w:r>
            <w:r w:rsidR="00D023C3">
              <w:rPr>
                <w:rFonts w:ascii="Times New Roman" w:hAnsi="Times New Roman" w:cs="Times New Roman"/>
                <w:sz w:val="24"/>
                <w:szCs w:val="24"/>
              </w:rPr>
              <w:t>H</w:t>
            </w:r>
            <w:r w:rsidRPr="001E178A">
              <w:rPr>
                <w:rFonts w:ascii="Times New Roman" w:hAnsi="Times New Roman" w:cs="Times New Roman"/>
                <w:sz w:val="24"/>
                <w:szCs w:val="24"/>
              </w:rPr>
              <w:t>ormon……………………………………</w:t>
            </w:r>
          </w:p>
        </w:tc>
        <w:tc>
          <w:tcPr>
            <w:tcW w:w="537" w:type="dxa"/>
            <w:vAlign w:val="center"/>
          </w:tcPr>
          <w:p w14:paraId="39C9CA2B" w14:textId="724CBABD" w:rsidR="00D76893" w:rsidRPr="001E178A" w:rsidRDefault="00D76893" w:rsidP="00D76893">
            <w:pPr>
              <w:spacing w:before="120" w:line="360" w:lineRule="auto"/>
              <w:jc w:val="center"/>
              <w:rPr>
                <w:rFonts w:ascii="Times New Roman" w:hAnsi="Times New Roman" w:cs="Times New Roman"/>
                <w:bCs/>
                <w:sz w:val="24"/>
                <w:szCs w:val="24"/>
              </w:rPr>
            </w:pPr>
            <w:r w:rsidRPr="001E178A">
              <w:rPr>
                <w:rFonts w:ascii="Times New Roman" w:hAnsi="Times New Roman" w:cs="Times New Roman"/>
                <w:bCs/>
                <w:sz w:val="24"/>
                <w:szCs w:val="24"/>
              </w:rPr>
              <w:t>2</w:t>
            </w:r>
            <w:r w:rsidR="00452C03">
              <w:rPr>
                <w:rFonts w:ascii="Times New Roman" w:hAnsi="Times New Roman" w:cs="Times New Roman"/>
                <w:bCs/>
                <w:sz w:val="24"/>
                <w:szCs w:val="24"/>
              </w:rPr>
              <w:t>3</w:t>
            </w:r>
          </w:p>
        </w:tc>
      </w:tr>
      <w:tr w:rsidR="00D76893" w:rsidRPr="001E178A" w14:paraId="3F0EFED1" w14:textId="77777777" w:rsidTr="00D76A91">
        <w:trPr>
          <w:trHeight w:val="277"/>
        </w:trPr>
        <w:tc>
          <w:tcPr>
            <w:tcW w:w="8703" w:type="dxa"/>
            <w:vAlign w:val="center"/>
          </w:tcPr>
          <w:p w14:paraId="1E87F42E" w14:textId="14EBAEC0" w:rsidR="00D76893" w:rsidRPr="001E178A" w:rsidRDefault="00D76893" w:rsidP="00D76893">
            <w:pPr>
              <w:pStyle w:val="ListeParagraf"/>
              <w:numPr>
                <w:ilvl w:val="4"/>
                <w:numId w:val="9"/>
              </w:numPr>
              <w:spacing w:before="120" w:line="360" w:lineRule="auto"/>
              <w:jc w:val="both"/>
              <w:rPr>
                <w:rFonts w:ascii="Times New Roman" w:hAnsi="Times New Roman" w:cs="Times New Roman"/>
                <w:sz w:val="24"/>
                <w:szCs w:val="24"/>
              </w:rPr>
            </w:pPr>
            <w:r w:rsidRPr="001E178A">
              <w:rPr>
                <w:rFonts w:ascii="Times New Roman" w:hAnsi="Times New Roman" w:cs="Times New Roman"/>
                <w:sz w:val="24"/>
                <w:szCs w:val="24"/>
              </w:rPr>
              <w:t>Serbest T</w:t>
            </w:r>
            <w:r w:rsidRPr="001E178A">
              <w:rPr>
                <w:rFonts w:ascii="Times New Roman" w:hAnsi="Times New Roman" w:cs="Times New Roman"/>
                <w:sz w:val="24"/>
                <w:szCs w:val="24"/>
                <w:vertAlign w:val="subscript"/>
              </w:rPr>
              <w:t>4</w:t>
            </w:r>
            <w:r w:rsidRPr="001E178A">
              <w:rPr>
                <w:rFonts w:ascii="Times New Roman" w:hAnsi="Times New Roman" w:cs="Times New Roman"/>
                <w:sz w:val="24"/>
                <w:szCs w:val="24"/>
              </w:rPr>
              <w:t>………………………………………………………………</w:t>
            </w:r>
            <w:proofErr w:type="gramStart"/>
            <w:r w:rsidRPr="001E178A">
              <w:rPr>
                <w:rFonts w:ascii="Times New Roman" w:hAnsi="Times New Roman" w:cs="Times New Roman"/>
                <w:sz w:val="24"/>
                <w:szCs w:val="24"/>
              </w:rPr>
              <w:t>…….</w:t>
            </w:r>
            <w:proofErr w:type="gramEnd"/>
            <w:r w:rsidRPr="001E178A">
              <w:rPr>
                <w:rFonts w:ascii="Times New Roman" w:hAnsi="Times New Roman" w:cs="Times New Roman"/>
                <w:sz w:val="24"/>
                <w:szCs w:val="24"/>
              </w:rPr>
              <w:t>.</w:t>
            </w:r>
          </w:p>
        </w:tc>
        <w:tc>
          <w:tcPr>
            <w:tcW w:w="537" w:type="dxa"/>
            <w:vAlign w:val="center"/>
          </w:tcPr>
          <w:p w14:paraId="60AF45A0" w14:textId="45CCF9F2" w:rsidR="00D76893" w:rsidRPr="001E178A" w:rsidRDefault="00D76893" w:rsidP="00D76893">
            <w:pPr>
              <w:spacing w:before="120" w:line="360" w:lineRule="auto"/>
              <w:jc w:val="center"/>
              <w:rPr>
                <w:rFonts w:ascii="Times New Roman" w:hAnsi="Times New Roman" w:cs="Times New Roman"/>
                <w:bCs/>
                <w:sz w:val="24"/>
                <w:szCs w:val="24"/>
              </w:rPr>
            </w:pPr>
            <w:r w:rsidRPr="001E178A">
              <w:rPr>
                <w:rFonts w:ascii="Times New Roman" w:hAnsi="Times New Roman" w:cs="Times New Roman"/>
                <w:bCs/>
                <w:sz w:val="24"/>
                <w:szCs w:val="24"/>
              </w:rPr>
              <w:t>2</w:t>
            </w:r>
            <w:r w:rsidR="00452C03">
              <w:rPr>
                <w:rFonts w:ascii="Times New Roman" w:hAnsi="Times New Roman" w:cs="Times New Roman"/>
                <w:bCs/>
                <w:sz w:val="24"/>
                <w:szCs w:val="24"/>
              </w:rPr>
              <w:t>3</w:t>
            </w:r>
          </w:p>
        </w:tc>
      </w:tr>
      <w:tr w:rsidR="00D76893" w:rsidRPr="001E178A" w14:paraId="16FD7C66" w14:textId="77777777" w:rsidTr="00D76A91">
        <w:trPr>
          <w:trHeight w:val="277"/>
        </w:trPr>
        <w:tc>
          <w:tcPr>
            <w:tcW w:w="8703" w:type="dxa"/>
            <w:vAlign w:val="center"/>
          </w:tcPr>
          <w:p w14:paraId="71C5C260" w14:textId="0B8B22CD" w:rsidR="00D76893" w:rsidRPr="001E178A" w:rsidRDefault="00D76893" w:rsidP="00D76893">
            <w:pPr>
              <w:pStyle w:val="ListeParagraf"/>
              <w:numPr>
                <w:ilvl w:val="4"/>
                <w:numId w:val="9"/>
              </w:numPr>
              <w:spacing w:before="120" w:line="360" w:lineRule="auto"/>
              <w:jc w:val="both"/>
              <w:rPr>
                <w:rFonts w:ascii="Times New Roman" w:hAnsi="Times New Roman" w:cs="Times New Roman"/>
                <w:sz w:val="24"/>
                <w:szCs w:val="24"/>
              </w:rPr>
            </w:pPr>
            <w:proofErr w:type="spellStart"/>
            <w:r w:rsidRPr="001E178A">
              <w:rPr>
                <w:rFonts w:ascii="Times New Roman" w:hAnsi="Times New Roman" w:cs="Times New Roman"/>
                <w:sz w:val="24"/>
                <w:szCs w:val="24"/>
              </w:rPr>
              <w:t>Tiroglobulin</w:t>
            </w:r>
            <w:proofErr w:type="spellEnd"/>
            <w:r w:rsidRPr="001E178A">
              <w:rPr>
                <w:rFonts w:ascii="Times New Roman" w:hAnsi="Times New Roman" w:cs="Times New Roman"/>
                <w:sz w:val="24"/>
                <w:szCs w:val="24"/>
              </w:rPr>
              <w:t xml:space="preserve"> </w:t>
            </w:r>
            <w:proofErr w:type="spellStart"/>
            <w:r w:rsidR="00D023C3">
              <w:rPr>
                <w:rFonts w:ascii="Times New Roman" w:hAnsi="Times New Roman" w:cs="Times New Roman"/>
                <w:sz w:val="24"/>
                <w:szCs w:val="24"/>
              </w:rPr>
              <w:t>O</w:t>
            </w:r>
            <w:r w:rsidRPr="001E178A">
              <w:rPr>
                <w:rFonts w:ascii="Times New Roman" w:hAnsi="Times New Roman" w:cs="Times New Roman"/>
                <w:sz w:val="24"/>
                <w:szCs w:val="24"/>
              </w:rPr>
              <w:t>toantikoru</w:t>
            </w:r>
            <w:proofErr w:type="spellEnd"/>
            <w:r w:rsidRPr="001E178A">
              <w:rPr>
                <w:rFonts w:ascii="Times New Roman" w:hAnsi="Times New Roman" w:cs="Times New Roman"/>
                <w:sz w:val="24"/>
                <w:szCs w:val="24"/>
              </w:rPr>
              <w:t>……………</w:t>
            </w:r>
            <w:r w:rsidR="00D023C3">
              <w:rPr>
                <w:rFonts w:ascii="Times New Roman" w:hAnsi="Times New Roman" w:cs="Times New Roman"/>
                <w:sz w:val="24"/>
                <w:szCs w:val="24"/>
              </w:rPr>
              <w:t>...</w:t>
            </w:r>
            <w:r w:rsidRPr="001E178A">
              <w:rPr>
                <w:rFonts w:ascii="Times New Roman" w:hAnsi="Times New Roman" w:cs="Times New Roman"/>
                <w:sz w:val="24"/>
                <w:szCs w:val="24"/>
              </w:rPr>
              <w:t>……………………………………...</w:t>
            </w:r>
          </w:p>
        </w:tc>
        <w:tc>
          <w:tcPr>
            <w:tcW w:w="537" w:type="dxa"/>
            <w:vAlign w:val="center"/>
          </w:tcPr>
          <w:p w14:paraId="4ABEDBA7" w14:textId="2DE035A0" w:rsidR="00D76893" w:rsidRPr="001E178A" w:rsidRDefault="00D76893" w:rsidP="00D76893">
            <w:pPr>
              <w:spacing w:before="120" w:line="360" w:lineRule="auto"/>
              <w:jc w:val="center"/>
              <w:rPr>
                <w:rFonts w:ascii="Times New Roman" w:hAnsi="Times New Roman" w:cs="Times New Roman"/>
                <w:bCs/>
                <w:sz w:val="24"/>
                <w:szCs w:val="24"/>
              </w:rPr>
            </w:pPr>
            <w:r w:rsidRPr="001E178A">
              <w:rPr>
                <w:rFonts w:ascii="Times New Roman" w:hAnsi="Times New Roman" w:cs="Times New Roman"/>
                <w:bCs/>
                <w:sz w:val="24"/>
                <w:szCs w:val="24"/>
              </w:rPr>
              <w:t>2</w:t>
            </w:r>
            <w:r w:rsidR="00452C03">
              <w:rPr>
                <w:rFonts w:ascii="Times New Roman" w:hAnsi="Times New Roman" w:cs="Times New Roman"/>
                <w:bCs/>
                <w:sz w:val="24"/>
                <w:szCs w:val="24"/>
              </w:rPr>
              <w:t>4</w:t>
            </w:r>
          </w:p>
        </w:tc>
      </w:tr>
      <w:tr w:rsidR="00D76893" w:rsidRPr="001E178A" w14:paraId="34F09C57" w14:textId="77777777" w:rsidTr="00D76A91">
        <w:trPr>
          <w:trHeight w:val="277"/>
        </w:trPr>
        <w:tc>
          <w:tcPr>
            <w:tcW w:w="8703" w:type="dxa"/>
            <w:vAlign w:val="center"/>
          </w:tcPr>
          <w:p w14:paraId="7FA9DC03" w14:textId="36EB23B8" w:rsidR="00D76893" w:rsidRPr="001E178A" w:rsidRDefault="00D76893" w:rsidP="00D76893">
            <w:pPr>
              <w:pStyle w:val="ListeParagraf"/>
              <w:numPr>
                <w:ilvl w:val="3"/>
                <w:numId w:val="9"/>
              </w:numPr>
              <w:spacing w:before="120" w:line="360" w:lineRule="auto"/>
              <w:jc w:val="both"/>
              <w:rPr>
                <w:rFonts w:ascii="Times New Roman" w:hAnsi="Times New Roman" w:cs="Times New Roman"/>
                <w:sz w:val="24"/>
                <w:szCs w:val="24"/>
              </w:rPr>
            </w:pPr>
            <w:r w:rsidRPr="001E178A">
              <w:rPr>
                <w:rFonts w:ascii="Times New Roman" w:hAnsi="Times New Roman" w:cs="Times New Roman"/>
                <w:sz w:val="24"/>
                <w:szCs w:val="24"/>
              </w:rPr>
              <w:t xml:space="preserve"> Tiroid </w:t>
            </w:r>
            <w:r w:rsidR="00D023C3">
              <w:rPr>
                <w:rFonts w:ascii="Times New Roman" w:hAnsi="Times New Roman" w:cs="Times New Roman"/>
                <w:sz w:val="24"/>
                <w:szCs w:val="24"/>
              </w:rPr>
              <w:t>B</w:t>
            </w:r>
            <w:r w:rsidRPr="001E178A">
              <w:rPr>
                <w:rFonts w:ascii="Times New Roman" w:hAnsi="Times New Roman" w:cs="Times New Roman"/>
                <w:sz w:val="24"/>
                <w:szCs w:val="24"/>
              </w:rPr>
              <w:t>iyopsisi……………………………………………………………</w:t>
            </w:r>
            <w:proofErr w:type="gramStart"/>
            <w:r w:rsidRPr="001E178A">
              <w:rPr>
                <w:rFonts w:ascii="Times New Roman" w:hAnsi="Times New Roman" w:cs="Times New Roman"/>
                <w:sz w:val="24"/>
                <w:szCs w:val="24"/>
              </w:rPr>
              <w:t>…….</w:t>
            </w:r>
            <w:proofErr w:type="gramEnd"/>
          </w:p>
        </w:tc>
        <w:tc>
          <w:tcPr>
            <w:tcW w:w="537" w:type="dxa"/>
            <w:vAlign w:val="center"/>
          </w:tcPr>
          <w:p w14:paraId="326A594D" w14:textId="03155BAD" w:rsidR="00D76893" w:rsidRPr="001E178A" w:rsidRDefault="00D76893" w:rsidP="00D76893">
            <w:pPr>
              <w:spacing w:before="120" w:line="360" w:lineRule="auto"/>
              <w:jc w:val="center"/>
              <w:rPr>
                <w:rFonts w:ascii="Times New Roman" w:hAnsi="Times New Roman" w:cs="Times New Roman"/>
                <w:bCs/>
                <w:sz w:val="24"/>
                <w:szCs w:val="24"/>
              </w:rPr>
            </w:pPr>
            <w:r w:rsidRPr="001E178A">
              <w:rPr>
                <w:rFonts w:ascii="Times New Roman" w:hAnsi="Times New Roman" w:cs="Times New Roman"/>
                <w:bCs/>
                <w:sz w:val="24"/>
                <w:szCs w:val="24"/>
              </w:rPr>
              <w:t>2</w:t>
            </w:r>
            <w:r w:rsidR="00452C03">
              <w:rPr>
                <w:rFonts w:ascii="Times New Roman" w:hAnsi="Times New Roman" w:cs="Times New Roman"/>
                <w:bCs/>
                <w:sz w:val="24"/>
                <w:szCs w:val="24"/>
              </w:rPr>
              <w:t>5</w:t>
            </w:r>
          </w:p>
        </w:tc>
      </w:tr>
      <w:tr w:rsidR="00D76893" w:rsidRPr="001E178A" w14:paraId="1D847D1F" w14:textId="77777777" w:rsidTr="00D76A91">
        <w:trPr>
          <w:trHeight w:val="277"/>
        </w:trPr>
        <w:tc>
          <w:tcPr>
            <w:tcW w:w="8703" w:type="dxa"/>
            <w:vAlign w:val="center"/>
          </w:tcPr>
          <w:p w14:paraId="1D6C4A9D" w14:textId="221B617E" w:rsidR="00D76893" w:rsidRPr="001E178A" w:rsidRDefault="00D76893" w:rsidP="00D76893">
            <w:pPr>
              <w:pStyle w:val="ListeParagraf"/>
              <w:numPr>
                <w:ilvl w:val="2"/>
                <w:numId w:val="9"/>
              </w:numPr>
              <w:spacing w:before="120" w:line="360" w:lineRule="auto"/>
              <w:jc w:val="both"/>
              <w:rPr>
                <w:rFonts w:ascii="Times New Roman" w:hAnsi="Times New Roman" w:cs="Times New Roman"/>
                <w:sz w:val="24"/>
                <w:szCs w:val="24"/>
              </w:rPr>
            </w:pPr>
            <w:r w:rsidRPr="001E178A">
              <w:rPr>
                <w:rFonts w:ascii="Times New Roman" w:hAnsi="Times New Roman" w:cs="Times New Roman"/>
                <w:sz w:val="24"/>
                <w:szCs w:val="24"/>
              </w:rPr>
              <w:t>Sağaltım……………………………………………………………………</w:t>
            </w:r>
            <w:proofErr w:type="gramStart"/>
            <w:r w:rsidRPr="001E178A">
              <w:rPr>
                <w:rFonts w:ascii="Times New Roman" w:hAnsi="Times New Roman" w:cs="Times New Roman"/>
                <w:sz w:val="24"/>
                <w:szCs w:val="24"/>
              </w:rPr>
              <w:t>…….</w:t>
            </w:r>
            <w:proofErr w:type="gramEnd"/>
            <w:r w:rsidRPr="001E178A">
              <w:rPr>
                <w:rFonts w:ascii="Times New Roman" w:hAnsi="Times New Roman" w:cs="Times New Roman"/>
                <w:sz w:val="24"/>
                <w:szCs w:val="24"/>
              </w:rPr>
              <w:t>.</w:t>
            </w:r>
          </w:p>
        </w:tc>
        <w:tc>
          <w:tcPr>
            <w:tcW w:w="537" w:type="dxa"/>
            <w:vAlign w:val="center"/>
          </w:tcPr>
          <w:p w14:paraId="5E77304A" w14:textId="4B7296B1" w:rsidR="00D76893" w:rsidRPr="001E178A" w:rsidRDefault="00D76893" w:rsidP="00D76893">
            <w:pPr>
              <w:spacing w:before="120" w:line="360" w:lineRule="auto"/>
              <w:jc w:val="center"/>
              <w:rPr>
                <w:rFonts w:ascii="Times New Roman" w:hAnsi="Times New Roman" w:cs="Times New Roman"/>
                <w:bCs/>
                <w:sz w:val="24"/>
                <w:szCs w:val="24"/>
              </w:rPr>
            </w:pPr>
            <w:r w:rsidRPr="001E178A">
              <w:rPr>
                <w:rFonts w:ascii="Times New Roman" w:hAnsi="Times New Roman" w:cs="Times New Roman"/>
                <w:bCs/>
                <w:sz w:val="24"/>
                <w:szCs w:val="24"/>
              </w:rPr>
              <w:t>2</w:t>
            </w:r>
            <w:r w:rsidR="00452C03">
              <w:rPr>
                <w:rFonts w:ascii="Times New Roman" w:hAnsi="Times New Roman" w:cs="Times New Roman"/>
                <w:bCs/>
                <w:sz w:val="24"/>
                <w:szCs w:val="24"/>
              </w:rPr>
              <w:t>6</w:t>
            </w:r>
          </w:p>
        </w:tc>
      </w:tr>
      <w:tr w:rsidR="00D76893" w:rsidRPr="001E178A" w14:paraId="559D85BC" w14:textId="77777777" w:rsidTr="00D76A91">
        <w:trPr>
          <w:trHeight w:val="277"/>
        </w:trPr>
        <w:tc>
          <w:tcPr>
            <w:tcW w:w="8703" w:type="dxa"/>
            <w:vAlign w:val="center"/>
          </w:tcPr>
          <w:p w14:paraId="536A443A" w14:textId="0B9F5CAD" w:rsidR="00D76893" w:rsidRPr="001E178A" w:rsidRDefault="00D76893" w:rsidP="00D76893">
            <w:pPr>
              <w:pStyle w:val="ListeParagraf"/>
              <w:numPr>
                <w:ilvl w:val="1"/>
                <w:numId w:val="9"/>
              </w:numPr>
              <w:spacing w:before="120" w:line="360" w:lineRule="auto"/>
              <w:jc w:val="both"/>
              <w:rPr>
                <w:rFonts w:ascii="Times New Roman" w:hAnsi="Times New Roman" w:cs="Times New Roman"/>
                <w:sz w:val="24"/>
                <w:szCs w:val="24"/>
              </w:rPr>
            </w:pPr>
            <w:r w:rsidRPr="001E178A">
              <w:rPr>
                <w:rFonts w:ascii="Times New Roman" w:hAnsi="Times New Roman" w:cs="Times New Roman"/>
                <w:sz w:val="24"/>
                <w:szCs w:val="24"/>
              </w:rPr>
              <w:t xml:space="preserve"> Köpeklerde Mikrobiyota………………………………………………………</w:t>
            </w:r>
            <w:proofErr w:type="gramStart"/>
            <w:r w:rsidRPr="001E178A">
              <w:rPr>
                <w:rFonts w:ascii="Times New Roman" w:hAnsi="Times New Roman" w:cs="Times New Roman"/>
                <w:sz w:val="24"/>
                <w:szCs w:val="24"/>
              </w:rPr>
              <w:t>…….</w:t>
            </w:r>
            <w:proofErr w:type="gramEnd"/>
            <w:r w:rsidRPr="001E178A">
              <w:rPr>
                <w:rFonts w:ascii="Times New Roman" w:hAnsi="Times New Roman" w:cs="Times New Roman"/>
                <w:sz w:val="24"/>
                <w:szCs w:val="24"/>
              </w:rPr>
              <w:t>.</w:t>
            </w:r>
          </w:p>
        </w:tc>
        <w:tc>
          <w:tcPr>
            <w:tcW w:w="537" w:type="dxa"/>
            <w:vAlign w:val="center"/>
          </w:tcPr>
          <w:p w14:paraId="2EC84F78" w14:textId="138BF7C4" w:rsidR="00D76893" w:rsidRPr="001E178A" w:rsidRDefault="00D76893" w:rsidP="00D76893">
            <w:pPr>
              <w:spacing w:before="120" w:line="360" w:lineRule="auto"/>
              <w:jc w:val="center"/>
              <w:rPr>
                <w:rFonts w:ascii="Times New Roman" w:hAnsi="Times New Roman" w:cs="Times New Roman"/>
                <w:bCs/>
                <w:sz w:val="24"/>
                <w:szCs w:val="24"/>
              </w:rPr>
            </w:pPr>
            <w:r w:rsidRPr="001E178A">
              <w:rPr>
                <w:rFonts w:ascii="Times New Roman" w:hAnsi="Times New Roman" w:cs="Times New Roman"/>
                <w:bCs/>
                <w:sz w:val="24"/>
                <w:szCs w:val="24"/>
              </w:rPr>
              <w:t>2</w:t>
            </w:r>
            <w:r w:rsidR="00452C03">
              <w:rPr>
                <w:rFonts w:ascii="Times New Roman" w:hAnsi="Times New Roman" w:cs="Times New Roman"/>
                <w:bCs/>
                <w:sz w:val="24"/>
                <w:szCs w:val="24"/>
              </w:rPr>
              <w:t>7</w:t>
            </w:r>
          </w:p>
        </w:tc>
      </w:tr>
      <w:tr w:rsidR="00D76893" w:rsidRPr="001E178A" w14:paraId="0C755F23" w14:textId="77777777" w:rsidTr="00D76A91">
        <w:trPr>
          <w:trHeight w:val="277"/>
        </w:trPr>
        <w:tc>
          <w:tcPr>
            <w:tcW w:w="8703" w:type="dxa"/>
            <w:vAlign w:val="center"/>
          </w:tcPr>
          <w:p w14:paraId="45995678" w14:textId="70AC7BFD" w:rsidR="00D76893" w:rsidRPr="001E178A" w:rsidRDefault="00D76893" w:rsidP="00D76893">
            <w:pPr>
              <w:pStyle w:val="ListeParagraf"/>
              <w:numPr>
                <w:ilvl w:val="2"/>
                <w:numId w:val="9"/>
              </w:numPr>
              <w:spacing w:before="120" w:line="360" w:lineRule="auto"/>
              <w:jc w:val="both"/>
              <w:rPr>
                <w:rFonts w:ascii="Times New Roman" w:hAnsi="Times New Roman" w:cs="Times New Roman"/>
                <w:sz w:val="24"/>
                <w:szCs w:val="24"/>
              </w:rPr>
            </w:pPr>
            <w:r w:rsidRPr="001E178A">
              <w:rPr>
                <w:rFonts w:ascii="Times New Roman" w:hAnsi="Times New Roman" w:cs="Times New Roman"/>
                <w:sz w:val="24"/>
                <w:szCs w:val="24"/>
              </w:rPr>
              <w:t>Mikrobiyotanın Karakterizasyonu…………………………………………</w:t>
            </w:r>
            <w:proofErr w:type="gramStart"/>
            <w:r w:rsidRPr="001E178A">
              <w:rPr>
                <w:rFonts w:ascii="Times New Roman" w:hAnsi="Times New Roman" w:cs="Times New Roman"/>
                <w:sz w:val="24"/>
                <w:szCs w:val="24"/>
              </w:rPr>
              <w:t>…….</w:t>
            </w:r>
            <w:proofErr w:type="gramEnd"/>
            <w:r w:rsidRPr="001E178A">
              <w:rPr>
                <w:rFonts w:ascii="Times New Roman" w:hAnsi="Times New Roman" w:cs="Times New Roman"/>
                <w:sz w:val="24"/>
                <w:szCs w:val="24"/>
              </w:rPr>
              <w:t>.</w:t>
            </w:r>
          </w:p>
        </w:tc>
        <w:tc>
          <w:tcPr>
            <w:tcW w:w="537" w:type="dxa"/>
            <w:vAlign w:val="center"/>
          </w:tcPr>
          <w:p w14:paraId="26971109" w14:textId="29892871" w:rsidR="00D76893" w:rsidRPr="001E178A" w:rsidRDefault="00D76893" w:rsidP="00D76893">
            <w:pPr>
              <w:spacing w:before="120" w:line="360" w:lineRule="auto"/>
              <w:jc w:val="center"/>
              <w:rPr>
                <w:rFonts w:ascii="Times New Roman" w:hAnsi="Times New Roman" w:cs="Times New Roman"/>
                <w:bCs/>
                <w:sz w:val="24"/>
                <w:szCs w:val="24"/>
              </w:rPr>
            </w:pPr>
            <w:r w:rsidRPr="001E178A">
              <w:rPr>
                <w:rFonts w:ascii="Times New Roman" w:hAnsi="Times New Roman" w:cs="Times New Roman"/>
                <w:bCs/>
                <w:sz w:val="24"/>
                <w:szCs w:val="24"/>
              </w:rPr>
              <w:t>2</w:t>
            </w:r>
            <w:r w:rsidR="004D0B86">
              <w:rPr>
                <w:rFonts w:ascii="Times New Roman" w:hAnsi="Times New Roman" w:cs="Times New Roman"/>
                <w:bCs/>
                <w:sz w:val="24"/>
                <w:szCs w:val="24"/>
              </w:rPr>
              <w:t>9</w:t>
            </w:r>
          </w:p>
        </w:tc>
      </w:tr>
      <w:tr w:rsidR="00D76893" w:rsidRPr="001E178A" w14:paraId="5A73F903" w14:textId="77777777" w:rsidTr="00D76A91">
        <w:trPr>
          <w:trHeight w:val="277"/>
        </w:trPr>
        <w:tc>
          <w:tcPr>
            <w:tcW w:w="8703" w:type="dxa"/>
            <w:vAlign w:val="center"/>
          </w:tcPr>
          <w:p w14:paraId="23C1E983" w14:textId="62AA7197" w:rsidR="00D76893" w:rsidRPr="001E178A" w:rsidRDefault="00D76893" w:rsidP="00D76893">
            <w:pPr>
              <w:pStyle w:val="ListeParagraf"/>
              <w:numPr>
                <w:ilvl w:val="2"/>
                <w:numId w:val="9"/>
              </w:numPr>
              <w:spacing w:before="120" w:line="360" w:lineRule="auto"/>
              <w:jc w:val="both"/>
              <w:rPr>
                <w:rFonts w:ascii="Times New Roman" w:hAnsi="Times New Roman" w:cs="Times New Roman"/>
                <w:sz w:val="24"/>
                <w:szCs w:val="24"/>
              </w:rPr>
            </w:pPr>
            <w:r w:rsidRPr="001E178A">
              <w:rPr>
                <w:rFonts w:ascii="Times New Roman" w:hAnsi="Times New Roman" w:cs="Times New Roman"/>
                <w:sz w:val="24"/>
                <w:szCs w:val="24"/>
              </w:rPr>
              <w:t>Mikrobiyotanın İletişim Yolları……………………………………………</w:t>
            </w:r>
            <w:proofErr w:type="gramStart"/>
            <w:r w:rsidRPr="001E178A">
              <w:rPr>
                <w:rFonts w:ascii="Times New Roman" w:hAnsi="Times New Roman" w:cs="Times New Roman"/>
                <w:sz w:val="24"/>
                <w:szCs w:val="24"/>
              </w:rPr>
              <w:t>…….</w:t>
            </w:r>
            <w:proofErr w:type="gramEnd"/>
            <w:r w:rsidRPr="001E178A">
              <w:rPr>
                <w:rFonts w:ascii="Times New Roman" w:hAnsi="Times New Roman" w:cs="Times New Roman"/>
                <w:sz w:val="24"/>
                <w:szCs w:val="24"/>
              </w:rPr>
              <w:t>.</w:t>
            </w:r>
          </w:p>
        </w:tc>
        <w:tc>
          <w:tcPr>
            <w:tcW w:w="537" w:type="dxa"/>
            <w:vAlign w:val="center"/>
          </w:tcPr>
          <w:p w14:paraId="612819D5" w14:textId="2B9DE314" w:rsidR="00D76893" w:rsidRPr="001E178A" w:rsidRDefault="004D0B86" w:rsidP="00D76893">
            <w:pPr>
              <w:spacing w:before="120" w:line="360" w:lineRule="auto"/>
              <w:jc w:val="center"/>
              <w:rPr>
                <w:rFonts w:ascii="Times New Roman" w:hAnsi="Times New Roman" w:cs="Times New Roman"/>
                <w:bCs/>
                <w:sz w:val="24"/>
                <w:szCs w:val="24"/>
              </w:rPr>
            </w:pPr>
            <w:r>
              <w:rPr>
                <w:rFonts w:ascii="Times New Roman" w:hAnsi="Times New Roman" w:cs="Times New Roman"/>
                <w:bCs/>
                <w:sz w:val="24"/>
                <w:szCs w:val="24"/>
              </w:rPr>
              <w:t>30</w:t>
            </w:r>
          </w:p>
        </w:tc>
      </w:tr>
      <w:tr w:rsidR="00D76893" w:rsidRPr="001E178A" w14:paraId="751B8565" w14:textId="77777777" w:rsidTr="00D76A91">
        <w:trPr>
          <w:trHeight w:val="277"/>
        </w:trPr>
        <w:tc>
          <w:tcPr>
            <w:tcW w:w="8703" w:type="dxa"/>
            <w:vAlign w:val="center"/>
          </w:tcPr>
          <w:p w14:paraId="64990207" w14:textId="58C10A52" w:rsidR="00D76893" w:rsidRPr="001E178A" w:rsidRDefault="00D76893" w:rsidP="00D76893">
            <w:pPr>
              <w:pStyle w:val="ListeParagraf"/>
              <w:numPr>
                <w:ilvl w:val="1"/>
                <w:numId w:val="9"/>
              </w:numPr>
              <w:spacing w:before="120" w:line="360" w:lineRule="auto"/>
              <w:jc w:val="both"/>
              <w:rPr>
                <w:rFonts w:ascii="Times New Roman" w:hAnsi="Times New Roman" w:cs="Times New Roman"/>
                <w:sz w:val="24"/>
                <w:szCs w:val="24"/>
              </w:rPr>
            </w:pPr>
            <w:r w:rsidRPr="001E178A">
              <w:rPr>
                <w:rFonts w:ascii="Times New Roman" w:hAnsi="Times New Roman" w:cs="Times New Roman"/>
                <w:sz w:val="24"/>
                <w:szCs w:val="24"/>
              </w:rPr>
              <w:t xml:space="preserve"> Endokrin Sistem ve Mikrobiyota İlişkisi………………………………………</w:t>
            </w:r>
            <w:proofErr w:type="gramStart"/>
            <w:r w:rsidRPr="001E178A">
              <w:rPr>
                <w:rFonts w:ascii="Times New Roman" w:hAnsi="Times New Roman" w:cs="Times New Roman"/>
                <w:sz w:val="24"/>
                <w:szCs w:val="24"/>
              </w:rPr>
              <w:t>…….</w:t>
            </w:r>
            <w:proofErr w:type="gramEnd"/>
          </w:p>
        </w:tc>
        <w:tc>
          <w:tcPr>
            <w:tcW w:w="537" w:type="dxa"/>
            <w:vAlign w:val="center"/>
          </w:tcPr>
          <w:p w14:paraId="5CEFC313" w14:textId="3776F11B" w:rsidR="00D76893" w:rsidRPr="001E178A" w:rsidRDefault="004D0B86" w:rsidP="00D76893">
            <w:pPr>
              <w:spacing w:before="120" w:line="360" w:lineRule="auto"/>
              <w:jc w:val="center"/>
              <w:rPr>
                <w:rFonts w:ascii="Times New Roman" w:hAnsi="Times New Roman" w:cs="Times New Roman"/>
                <w:bCs/>
                <w:sz w:val="24"/>
                <w:szCs w:val="24"/>
              </w:rPr>
            </w:pPr>
            <w:r>
              <w:rPr>
                <w:rFonts w:ascii="Times New Roman" w:hAnsi="Times New Roman" w:cs="Times New Roman"/>
                <w:bCs/>
                <w:sz w:val="24"/>
                <w:szCs w:val="24"/>
              </w:rPr>
              <w:t>31</w:t>
            </w:r>
          </w:p>
        </w:tc>
      </w:tr>
      <w:tr w:rsidR="00D76893" w:rsidRPr="001E178A" w14:paraId="76FAD954" w14:textId="77777777" w:rsidTr="00D76A91">
        <w:trPr>
          <w:trHeight w:val="277"/>
        </w:trPr>
        <w:tc>
          <w:tcPr>
            <w:tcW w:w="8703" w:type="dxa"/>
            <w:vAlign w:val="center"/>
          </w:tcPr>
          <w:p w14:paraId="53A3308D" w14:textId="70DACEBF" w:rsidR="00D76893" w:rsidRPr="001E178A" w:rsidRDefault="00D76893" w:rsidP="00D76893">
            <w:pPr>
              <w:pStyle w:val="ListeParagraf"/>
              <w:numPr>
                <w:ilvl w:val="2"/>
                <w:numId w:val="9"/>
              </w:numPr>
              <w:spacing w:before="120" w:line="360" w:lineRule="auto"/>
              <w:jc w:val="both"/>
              <w:rPr>
                <w:rFonts w:ascii="Times New Roman" w:hAnsi="Times New Roman" w:cs="Times New Roman"/>
                <w:sz w:val="24"/>
                <w:szCs w:val="24"/>
              </w:rPr>
            </w:pPr>
            <w:proofErr w:type="spellStart"/>
            <w:r w:rsidRPr="001E178A">
              <w:rPr>
                <w:rFonts w:ascii="Times New Roman" w:hAnsi="Times New Roman" w:cs="Times New Roman"/>
                <w:sz w:val="24"/>
                <w:szCs w:val="24"/>
              </w:rPr>
              <w:t>Enteroendokrin</w:t>
            </w:r>
            <w:proofErr w:type="spellEnd"/>
            <w:r w:rsidRPr="001E178A">
              <w:rPr>
                <w:rFonts w:ascii="Times New Roman" w:hAnsi="Times New Roman" w:cs="Times New Roman"/>
                <w:sz w:val="24"/>
                <w:szCs w:val="24"/>
              </w:rPr>
              <w:t xml:space="preserve"> Hücreler ve </w:t>
            </w:r>
            <w:proofErr w:type="spellStart"/>
            <w:r w:rsidRPr="001E178A">
              <w:rPr>
                <w:rFonts w:ascii="Times New Roman" w:hAnsi="Times New Roman" w:cs="Times New Roman"/>
                <w:sz w:val="24"/>
                <w:szCs w:val="24"/>
              </w:rPr>
              <w:t>Enteroendokrin</w:t>
            </w:r>
            <w:proofErr w:type="spellEnd"/>
            <w:r w:rsidRPr="001E178A">
              <w:rPr>
                <w:rFonts w:ascii="Times New Roman" w:hAnsi="Times New Roman" w:cs="Times New Roman"/>
                <w:sz w:val="24"/>
                <w:szCs w:val="24"/>
              </w:rPr>
              <w:t xml:space="preserve"> Sinyalleşme…………………</w:t>
            </w:r>
            <w:proofErr w:type="gramStart"/>
            <w:r w:rsidRPr="001E178A">
              <w:rPr>
                <w:rFonts w:ascii="Times New Roman" w:hAnsi="Times New Roman" w:cs="Times New Roman"/>
                <w:sz w:val="24"/>
                <w:szCs w:val="24"/>
              </w:rPr>
              <w:t>…….</w:t>
            </w:r>
            <w:proofErr w:type="gramEnd"/>
            <w:r w:rsidRPr="001E178A">
              <w:rPr>
                <w:rFonts w:ascii="Times New Roman" w:hAnsi="Times New Roman" w:cs="Times New Roman"/>
                <w:sz w:val="24"/>
                <w:szCs w:val="24"/>
              </w:rPr>
              <w:t>.</w:t>
            </w:r>
          </w:p>
        </w:tc>
        <w:tc>
          <w:tcPr>
            <w:tcW w:w="537" w:type="dxa"/>
            <w:vAlign w:val="center"/>
          </w:tcPr>
          <w:p w14:paraId="368A696A" w14:textId="1D497F79" w:rsidR="00D76893" w:rsidRPr="001E178A" w:rsidRDefault="00D76893" w:rsidP="00D76893">
            <w:pPr>
              <w:spacing w:before="120" w:line="360" w:lineRule="auto"/>
              <w:jc w:val="center"/>
              <w:rPr>
                <w:rFonts w:ascii="Times New Roman" w:hAnsi="Times New Roman" w:cs="Times New Roman"/>
                <w:bCs/>
                <w:sz w:val="24"/>
                <w:szCs w:val="24"/>
              </w:rPr>
            </w:pPr>
            <w:r w:rsidRPr="001E178A">
              <w:rPr>
                <w:rFonts w:ascii="Times New Roman" w:hAnsi="Times New Roman" w:cs="Times New Roman"/>
                <w:bCs/>
                <w:sz w:val="24"/>
                <w:szCs w:val="24"/>
              </w:rPr>
              <w:t>3</w:t>
            </w:r>
            <w:r w:rsidR="004D0B86">
              <w:rPr>
                <w:rFonts w:ascii="Times New Roman" w:hAnsi="Times New Roman" w:cs="Times New Roman"/>
                <w:bCs/>
                <w:sz w:val="24"/>
                <w:szCs w:val="24"/>
              </w:rPr>
              <w:t>4</w:t>
            </w:r>
          </w:p>
        </w:tc>
      </w:tr>
      <w:tr w:rsidR="00D76893" w:rsidRPr="001E178A" w14:paraId="1B492E92" w14:textId="77777777" w:rsidTr="00D76A91">
        <w:trPr>
          <w:trHeight w:val="277"/>
        </w:trPr>
        <w:tc>
          <w:tcPr>
            <w:tcW w:w="8703" w:type="dxa"/>
            <w:vAlign w:val="center"/>
          </w:tcPr>
          <w:p w14:paraId="548B7027" w14:textId="05A2DA02" w:rsidR="00D76893" w:rsidRPr="001E178A" w:rsidRDefault="00D76893" w:rsidP="00D76893">
            <w:pPr>
              <w:pStyle w:val="ListeParagraf"/>
              <w:numPr>
                <w:ilvl w:val="2"/>
                <w:numId w:val="9"/>
              </w:numPr>
              <w:spacing w:before="120" w:line="360" w:lineRule="auto"/>
              <w:jc w:val="both"/>
              <w:rPr>
                <w:rFonts w:ascii="Times New Roman" w:hAnsi="Times New Roman" w:cs="Times New Roman"/>
                <w:sz w:val="24"/>
                <w:szCs w:val="24"/>
              </w:rPr>
            </w:pPr>
            <w:proofErr w:type="spellStart"/>
            <w:r w:rsidRPr="001E178A">
              <w:rPr>
                <w:rFonts w:ascii="Times New Roman" w:hAnsi="Times New Roman" w:cs="Times New Roman"/>
                <w:sz w:val="24"/>
                <w:szCs w:val="24"/>
              </w:rPr>
              <w:t>Nörohormonlar</w:t>
            </w:r>
            <w:proofErr w:type="spellEnd"/>
            <w:r w:rsidRPr="001E178A">
              <w:rPr>
                <w:rFonts w:ascii="Times New Roman" w:hAnsi="Times New Roman" w:cs="Times New Roman"/>
                <w:sz w:val="24"/>
                <w:szCs w:val="24"/>
              </w:rPr>
              <w:t>……………………………………………………………………</w:t>
            </w:r>
          </w:p>
        </w:tc>
        <w:tc>
          <w:tcPr>
            <w:tcW w:w="537" w:type="dxa"/>
            <w:vAlign w:val="center"/>
          </w:tcPr>
          <w:p w14:paraId="045A67B5" w14:textId="0AC2B35F" w:rsidR="00D76893" w:rsidRPr="001E178A" w:rsidRDefault="00D76893" w:rsidP="00D76893">
            <w:pPr>
              <w:spacing w:before="120" w:line="360" w:lineRule="auto"/>
              <w:jc w:val="center"/>
              <w:rPr>
                <w:rFonts w:ascii="Times New Roman" w:hAnsi="Times New Roman" w:cs="Times New Roman"/>
                <w:bCs/>
                <w:sz w:val="24"/>
                <w:szCs w:val="24"/>
              </w:rPr>
            </w:pPr>
            <w:r w:rsidRPr="001E178A">
              <w:rPr>
                <w:rFonts w:ascii="Times New Roman" w:hAnsi="Times New Roman" w:cs="Times New Roman"/>
                <w:bCs/>
                <w:sz w:val="24"/>
                <w:szCs w:val="24"/>
              </w:rPr>
              <w:t>3</w:t>
            </w:r>
            <w:r w:rsidR="004D0B86">
              <w:rPr>
                <w:rFonts w:ascii="Times New Roman" w:hAnsi="Times New Roman" w:cs="Times New Roman"/>
                <w:bCs/>
                <w:sz w:val="24"/>
                <w:szCs w:val="24"/>
              </w:rPr>
              <w:t>5</w:t>
            </w:r>
          </w:p>
        </w:tc>
      </w:tr>
      <w:tr w:rsidR="00D76893" w:rsidRPr="001E178A" w14:paraId="157B4655" w14:textId="77777777" w:rsidTr="00D76A91">
        <w:trPr>
          <w:trHeight w:val="277"/>
        </w:trPr>
        <w:tc>
          <w:tcPr>
            <w:tcW w:w="8703" w:type="dxa"/>
            <w:vAlign w:val="center"/>
          </w:tcPr>
          <w:p w14:paraId="748D105F" w14:textId="1EFE9F41" w:rsidR="00D76893" w:rsidRPr="001E178A" w:rsidRDefault="00D76893" w:rsidP="00D76893">
            <w:pPr>
              <w:pStyle w:val="ListeParagraf"/>
              <w:numPr>
                <w:ilvl w:val="1"/>
                <w:numId w:val="9"/>
              </w:numPr>
              <w:spacing w:before="120" w:line="360" w:lineRule="auto"/>
              <w:jc w:val="both"/>
              <w:rPr>
                <w:rFonts w:ascii="Times New Roman" w:hAnsi="Times New Roman" w:cs="Times New Roman"/>
                <w:sz w:val="24"/>
                <w:szCs w:val="24"/>
              </w:rPr>
            </w:pPr>
            <w:r w:rsidRPr="001E178A">
              <w:rPr>
                <w:rFonts w:ascii="Times New Roman" w:hAnsi="Times New Roman" w:cs="Times New Roman"/>
                <w:sz w:val="24"/>
                <w:szCs w:val="24"/>
              </w:rPr>
              <w:t xml:space="preserve"> Bağırsak Mikrobiyotasının Efektör Molekülleri ve Hormonları………………</w:t>
            </w:r>
            <w:proofErr w:type="gramStart"/>
            <w:r w:rsidRPr="001E178A">
              <w:rPr>
                <w:rFonts w:ascii="Times New Roman" w:hAnsi="Times New Roman" w:cs="Times New Roman"/>
                <w:sz w:val="24"/>
                <w:szCs w:val="24"/>
              </w:rPr>
              <w:t>…….</w:t>
            </w:r>
            <w:proofErr w:type="gramEnd"/>
            <w:r w:rsidRPr="001E178A">
              <w:rPr>
                <w:rFonts w:ascii="Times New Roman" w:hAnsi="Times New Roman" w:cs="Times New Roman"/>
                <w:sz w:val="24"/>
                <w:szCs w:val="24"/>
              </w:rPr>
              <w:t>.</w:t>
            </w:r>
          </w:p>
        </w:tc>
        <w:tc>
          <w:tcPr>
            <w:tcW w:w="537" w:type="dxa"/>
            <w:vAlign w:val="center"/>
          </w:tcPr>
          <w:p w14:paraId="62BA05BE" w14:textId="321EF236" w:rsidR="00D76893" w:rsidRPr="001E178A" w:rsidRDefault="00D76893" w:rsidP="00D76893">
            <w:pPr>
              <w:spacing w:before="120" w:line="360" w:lineRule="auto"/>
              <w:jc w:val="center"/>
              <w:rPr>
                <w:rFonts w:ascii="Times New Roman" w:hAnsi="Times New Roman" w:cs="Times New Roman"/>
                <w:bCs/>
                <w:sz w:val="24"/>
                <w:szCs w:val="24"/>
              </w:rPr>
            </w:pPr>
            <w:r w:rsidRPr="001E178A">
              <w:rPr>
                <w:rFonts w:ascii="Times New Roman" w:hAnsi="Times New Roman" w:cs="Times New Roman"/>
                <w:bCs/>
                <w:sz w:val="24"/>
                <w:szCs w:val="24"/>
              </w:rPr>
              <w:t>3</w:t>
            </w:r>
            <w:r w:rsidR="004D0B86">
              <w:rPr>
                <w:rFonts w:ascii="Times New Roman" w:hAnsi="Times New Roman" w:cs="Times New Roman"/>
                <w:bCs/>
                <w:sz w:val="24"/>
                <w:szCs w:val="24"/>
              </w:rPr>
              <w:t>6</w:t>
            </w:r>
          </w:p>
        </w:tc>
      </w:tr>
      <w:tr w:rsidR="00D76893" w:rsidRPr="001E178A" w14:paraId="43A8AD91" w14:textId="77777777" w:rsidTr="00D76A91">
        <w:trPr>
          <w:trHeight w:val="277"/>
        </w:trPr>
        <w:tc>
          <w:tcPr>
            <w:tcW w:w="8703" w:type="dxa"/>
            <w:vAlign w:val="center"/>
          </w:tcPr>
          <w:p w14:paraId="4DE0B430" w14:textId="0F38DCD6" w:rsidR="00D76893" w:rsidRPr="001E178A" w:rsidRDefault="00D76893" w:rsidP="00D76893">
            <w:pPr>
              <w:pStyle w:val="ListeParagraf"/>
              <w:numPr>
                <w:ilvl w:val="2"/>
                <w:numId w:val="9"/>
              </w:numPr>
              <w:spacing w:before="120" w:line="360" w:lineRule="auto"/>
              <w:jc w:val="both"/>
              <w:rPr>
                <w:rFonts w:ascii="Times New Roman" w:hAnsi="Times New Roman" w:cs="Times New Roman"/>
                <w:sz w:val="24"/>
                <w:szCs w:val="24"/>
              </w:rPr>
            </w:pPr>
            <w:r w:rsidRPr="001E178A">
              <w:rPr>
                <w:rFonts w:ascii="Times New Roman" w:hAnsi="Times New Roman" w:cs="Times New Roman"/>
                <w:sz w:val="24"/>
                <w:szCs w:val="24"/>
              </w:rPr>
              <w:t>Kısa Zincirli Yağ Asitleri…………………………………………………………</w:t>
            </w:r>
          </w:p>
        </w:tc>
        <w:tc>
          <w:tcPr>
            <w:tcW w:w="537" w:type="dxa"/>
            <w:vAlign w:val="center"/>
          </w:tcPr>
          <w:p w14:paraId="406D7EDD" w14:textId="4DAF9219" w:rsidR="00D76893" w:rsidRPr="001E178A" w:rsidRDefault="00D76893" w:rsidP="00D76893">
            <w:pPr>
              <w:spacing w:before="120" w:line="360" w:lineRule="auto"/>
              <w:jc w:val="center"/>
              <w:rPr>
                <w:rFonts w:ascii="Times New Roman" w:hAnsi="Times New Roman" w:cs="Times New Roman"/>
                <w:bCs/>
                <w:sz w:val="24"/>
                <w:szCs w:val="24"/>
              </w:rPr>
            </w:pPr>
            <w:r w:rsidRPr="001E178A">
              <w:rPr>
                <w:rFonts w:ascii="Times New Roman" w:hAnsi="Times New Roman" w:cs="Times New Roman"/>
                <w:bCs/>
                <w:sz w:val="24"/>
                <w:szCs w:val="24"/>
              </w:rPr>
              <w:t>3</w:t>
            </w:r>
            <w:r w:rsidR="004D0B86">
              <w:rPr>
                <w:rFonts w:ascii="Times New Roman" w:hAnsi="Times New Roman" w:cs="Times New Roman"/>
                <w:bCs/>
                <w:sz w:val="24"/>
                <w:szCs w:val="24"/>
              </w:rPr>
              <w:t>7</w:t>
            </w:r>
          </w:p>
        </w:tc>
      </w:tr>
      <w:tr w:rsidR="00D76893" w:rsidRPr="001E178A" w14:paraId="45ABB64E" w14:textId="77777777" w:rsidTr="00D76A91">
        <w:trPr>
          <w:trHeight w:val="277"/>
        </w:trPr>
        <w:tc>
          <w:tcPr>
            <w:tcW w:w="8703" w:type="dxa"/>
            <w:vAlign w:val="center"/>
          </w:tcPr>
          <w:p w14:paraId="5880B56A" w14:textId="4D84A374" w:rsidR="00D76893" w:rsidRPr="001E178A" w:rsidRDefault="00D76893" w:rsidP="00D76893">
            <w:pPr>
              <w:pStyle w:val="ListeParagraf"/>
              <w:numPr>
                <w:ilvl w:val="2"/>
                <w:numId w:val="9"/>
              </w:numPr>
              <w:spacing w:before="120" w:line="360" w:lineRule="auto"/>
              <w:jc w:val="both"/>
              <w:rPr>
                <w:rFonts w:ascii="Times New Roman" w:hAnsi="Times New Roman" w:cs="Times New Roman"/>
                <w:sz w:val="24"/>
                <w:szCs w:val="24"/>
              </w:rPr>
            </w:pPr>
            <w:proofErr w:type="spellStart"/>
            <w:r w:rsidRPr="001E178A">
              <w:rPr>
                <w:rFonts w:ascii="Times New Roman" w:hAnsi="Times New Roman" w:cs="Times New Roman"/>
                <w:sz w:val="24"/>
                <w:szCs w:val="24"/>
              </w:rPr>
              <w:t>Nörotransmitterlerin</w:t>
            </w:r>
            <w:proofErr w:type="spellEnd"/>
            <w:r w:rsidRPr="001E178A">
              <w:rPr>
                <w:rFonts w:ascii="Times New Roman" w:hAnsi="Times New Roman" w:cs="Times New Roman"/>
                <w:sz w:val="24"/>
                <w:szCs w:val="24"/>
              </w:rPr>
              <w:t xml:space="preserve"> Düzenlenmesi………………………………………………</w:t>
            </w:r>
          </w:p>
        </w:tc>
        <w:tc>
          <w:tcPr>
            <w:tcW w:w="537" w:type="dxa"/>
            <w:vAlign w:val="center"/>
          </w:tcPr>
          <w:p w14:paraId="5CBC7A46" w14:textId="74B84EE4" w:rsidR="00D76893" w:rsidRPr="001E178A" w:rsidRDefault="00D76893" w:rsidP="00D76893">
            <w:pPr>
              <w:spacing w:before="120" w:line="360" w:lineRule="auto"/>
              <w:jc w:val="center"/>
              <w:rPr>
                <w:rFonts w:ascii="Times New Roman" w:hAnsi="Times New Roman" w:cs="Times New Roman"/>
                <w:bCs/>
                <w:sz w:val="24"/>
                <w:szCs w:val="24"/>
              </w:rPr>
            </w:pPr>
            <w:r w:rsidRPr="001E178A">
              <w:rPr>
                <w:rFonts w:ascii="Times New Roman" w:hAnsi="Times New Roman" w:cs="Times New Roman"/>
                <w:bCs/>
                <w:sz w:val="24"/>
                <w:szCs w:val="24"/>
              </w:rPr>
              <w:t>3</w:t>
            </w:r>
            <w:r w:rsidR="004D0B86">
              <w:rPr>
                <w:rFonts w:ascii="Times New Roman" w:hAnsi="Times New Roman" w:cs="Times New Roman"/>
                <w:bCs/>
                <w:sz w:val="24"/>
                <w:szCs w:val="24"/>
              </w:rPr>
              <w:t>8</w:t>
            </w:r>
          </w:p>
        </w:tc>
      </w:tr>
      <w:tr w:rsidR="00D76893" w:rsidRPr="001E178A" w14:paraId="4528499D" w14:textId="77777777" w:rsidTr="00D76A91">
        <w:trPr>
          <w:trHeight w:val="277"/>
        </w:trPr>
        <w:tc>
          <w:tcPr>
            <w:tcW w:w="8703" w:type="dxa"/>
            <w:vAlign w:val="center"/>
          </w:tcPr>
          <w:p w14:paraId="30998484" w14:textId="0EB7CF50" w:rsidR="00D76893" w:rsidRPr="001E178A" w:rsidRDefault="00D76893" w:rsidP="00D76893">
            <w:pPr>
              <w:pStyle w:val="ListeParagraf"/>
              <w:numPr>
                <w:ilvl w:val="2"/>
                <w:numId w:val="9"/>
              </w:numPr>
              <w:spacing w:before="120" w:line="360" w:lineRule="auto"/>
              <w:jc w:val="both"/>
              <w:rPr>
                <w:rFonts w:ascii="Times New Roman" w:hAnsi="Times New Roman" w:cs="Times New Roman"/>
                <w:sz w:val="24"/>
                <w:szCs w:val="24"/>
              </w:rPr>
            </w:pPr>
            <w:r w:rsidRPr="001E178A">
              <w:rPr>
                <w:rFonts w:ascii="Times New Roman" w:hAnsi="Times New Roman" w:cs="Times New Roman"/>
                <w:sz w:val="24"/>
                <w:szCs w:val="24"/>
              </w:rPr>
              <w:t>Stres ve Bağırsak Hormon Aktivitesi………………………………………</w:t>
            </w:r>
            <w:proofErr w:type="gramStart"/>
            <w:r w:rsidRPr="001E178A">
              <w:rPr>
                <w:rFonts w:ascii="Times New Roman" w:hAnsi="Times New Roman" w:cs="Times New Roman"/>
                <w:sz w:val="24"/>
                <w:szCs w:val="24"/>
              </w:rPr>
              <w:t>…….</w:t>
            </w:r>
            <w:proofErr w:type="gramEnd"/>
            <w:r w:rsidRPr="001E178A">
              <w:rPr>
                <w:rFonts w:ascii="Times New Roman" w:hAnsi="Times New Roman" w:cs="Times New Roman"/>
                <w:sz w:val="24"/>
                <w:szCs w:val="24"/>
              </w:rPr>
              <w:t>.</w:t>
            </w:r>
          </w:p>
        </w:tc>
        <w:tc>
          <w:tcPr>
            <w:tcW w:w="537" w:type="dxa"/>
            <w:vAlign w:val="center"/>
          </w:tcPr>
          <w:p w14:paraId="0C7D7CC5" w14:textId="65A48117" w:rsidR="00D76893" w:rsidRPr="001E178A" w:rsidRDefault="004D0B86" w:rsidP="00D76893">
            <w:pPr>
              <w:spacing w:before="120" w:line="360" w:lineRule="auto"/>
              <w:jc w:val="center"/>
              <w:rPr>
                <w:rFonts w:ascii="Times New Roman" w:hAnsi="Times New Roman" w:cs="Times New Roman"/>
                <w:bCs/>
                <w:sz w:val="24"/>
                <w:szCs w:val="24"/>
              </w:rPr>
            </w:pPr>
            <w:r>
              <w:rPr>
                <w:rFonts w:ascii="Times New Roman" w:hAnsi="Times New Roman" w:cs="Times New Roman"/>
                <w:bCs/>
                <w:sz w:val="24"/>
                <w:szCs w:val="24"/>
              </w:rPr>
              <w:t>38</w:t>
            </w:r>
          </w:p>
        </w:tc>
      </w:tr>
      <w:tr w:rsidR="00D76893" w:rsidRPr="001E178A" w14:paraId="74BAE223" w14:textId="77777777" w:rsidTr="00D76A91">
        <w:trPr>
          <w:trHeight w:val="277"/>
        </w:trPr>
        <w:tc>
          <w:tcPr>
            <w:tcW w:w="8703" w:type="dxa"/>
            <w:vAlign w:val="center"/>
          </w:tcPr>
          <w:p w14:paraId="08611884" w14:textId="0129FC70" w:rsidR="00D76893" w:rsidRPr="001E178A" w:rsidRDefault="00D76893" w:rsidP="00D76893">
            <w:pPr>
              <w:pStyle w:val="ListeParagraf"/>
              <w:numPr>
                <w:ilvl w:val="1"/>
                <w:numId w:val="9"/>
              </w:numPr>
              <w:spacing w:before="120" w:line="360" w:lineRule="auto"/>
              <w:jc w:val="both"/>
              <w:rPr>
                <w:rFonts w:ascii="Times New Roman" w:hAnsi="Times New Roman" w:cs="Times New Roman"/>
                <w:sz w:val="24"/>
                <w:szCs w:val="24"/>
              </w:rPr>
            </w:pPr>
            <w:r w:rsidRPr="001E178A">
              <w:rPr>
                <w:rFonts w:ascii="Times New Roman" w:hAnsi="Times New Roman" w:cs="Times New Roman"/>
                <w:sz w:val="24"/>
                <w:szCs w:val="24"/>
              </w:rPr>
              <w:t xml:space="preserve"> Endokrin Sistem Hastalıklarında Bağırsak Mikrobiyotasının Rolü……………</w:t>
            </w:r>
            <w:proofErr w:type="gramStart"/>
            <w:r w:rsidRPr="001E178A">
              <w:rPr>
                <w:rFonts w:ascii="Times New Roman" w:hAnsi="Times New Roman" w:cs="Times New Roman"/>
                <w:sz w:val="24"/>
                <w:szCs w:val="24"/>
              </w:rPr>
              <w:t>…….</w:t>
            </w:r>
            <w:proofErr w:type="gramEnd"/>
          </w:p>
        </w:tc>
        <w:tc>
          <w:tcPr>
            <w:tcW w:w="537" w:type="dxa"/>
            <w:vAlign w:val="center"/>
          </w:tcPr>
          <w:p w14:paraId="0FF63E26" w14:textId="743A8FE1" w:rsidR="00D76893" w:rsidRPr="001E178A" w:rsidRDefault="004D0B86" w:rsidP="00D76893">
            <w:pPr>
              <w:spacing w:before="120" w:line="360" w:lineRule="auto"/>
              <w:jc w:val="center"/>
              <w:rPr>
                <w:rFonts w:ascii="Times New Roman" w:hAnsi="Times New Roman" w:cs="Times New Roman"/>
                <w:bCs/>
                <w:sz w:val="24"/>
                <w:szCs w:val="24"/>
              </w:rPr>
            </w:pPr>
            <w:r>
              <w:rPr>
                <w:rFonts w:ascii="Times New Roman" w:hAnsi="Times New Roman" w:cs="Times New Roman"/>
                <w:bCs/>
                <w:sz w:val="24"/>
                <w:szCs w:val="24"/>
              </w:rPr>
              <w:t>40</w:t>
            </w:r>
          </w:p>
        </w:tc>
      </w:tr>
      <w:tr w:rsidR="00D76893" w:rsidRPr="001E178A" w14:paraId="6564C413" w14:textId="77777777" w:rsidTr="00D76A91">
        <w:trPr>
          <w:trHeight w:val="277"/>
        </w:trPr>
        <w:tc>
          <w:tcPr>
            <w:tcW w:w="8703" w:type="dxa"/>
            <w:vAlign w:val="center"/>
          </w:tcPr>
          <w:p w14:paraId="5F9DDB44" w14:textId="25596688" w:rsidR="00D76893" w:rsidRPr="001E178A" w:rsidRDefault="00D76893" w:rsidP="00D76893">
            <w:pPr>
              <w:pStyle w:val="ListeParagraf"/>
              <w:numPr>
                <w:ilvl w:val="2"/>
                <w:numId w:val="9"/>
              </w:numPr>
              <w:spacing w:before="120" w:line="360" w:lineRule="auto"/>
              <w:jc w:val="both"/>
              <w:rPr>
                <w:rFonts w:ascii="Times New Roman" w:hAnsi="Times New Roman" w:cs="Times New Roman"/>
                <w:sz w:val="24"/>
                <w:szCs w:val="24"/>
              </w:rPr>
            </w:pPr>
            <w:r w:rsidRPr="001E178A">
              <w:rPr>
                <w:rFonts w:ascii="Times New Roman" w:hAnsi="Times New Roman" w:cs="Times New Roman"/>
                <w:sz w:val="24"/>
                <w:szCs w:val="24"/>
              </w:rPr>
              <w:t>Bağırsak Mikrobiyotası ve Hipotiroidizm İlişkisi………………………………...</w:t>
            </w:r>
          </w:p>
        </w:tc>
        <w:tc>
          <w:tcPr>
            <w:tcW w:w="537" w:type="dxa"/>
            <w:vAlign w:val="center"/>
          </w:tcPr>
          <w:p w14:paraId="45F1B976" w14:textId="7619B3F0" w:rsidR="00D76893" w:rsidRPr="001E178A" w:rsidRDefault="008D095C" w:rsidP="00D76893">
            <w:pPr>
              <w:spacing w:before="120" w:line="360" w:lineRule="auto"/>
              <w:jc w:val="center"/>
              <w:rPr>
                <w:rFonts w:ascii="Times New Roman" w:hAnsi="Times New Roman" w:cs="Times New Roman"/>
                <w:bCs/>
                <w:sz w:val="24"/>
                <w:szCs w:val="24"/>
              </w:rPr>
            </w:pPr>
            <w:r>
              <w:rPr>
                <w:rFonts w:ascii="Times New Roman" w:hAnsi="Times New Roman" w:cs="Times New Roman"/>
                <w:bCs/>
                <w:sz w:val="24"/>
                <w:szCs w:val="24"/>
              </w:rPr>
              <w:t>4</w:t>
            </w:r>
            <w:r w:rsidR="004D0B86">
              <w:rPr>
                <w:rFonts w:ascii="Times New Roman" w:hAnsi="Times New Roman" w:cs="Times New Roman"/>
                <w:bCs/>
                <w:sz w:val="24"/>
                <w:szCs w:val="24"/>
              </w:rPr>
              <w:t>6</w:t>
            </w:r>
          </w:p>
        </w:tc>
      </w:tr>
      <w:tr w:rsidR="00D76893" w:rsidRPr="001E178A" w14:paraId="26EACFB3" w14:textId="77777777" w:rsidTr="00D76A91">
        <w:trPr>
          <w:trHeight w:val="277"/>
        </w:trPr>
        <w:tc>
          <w:tcPr>
            <w:tcW w:w="8703" w:type="dxa"/>
            <w:vAlign w:val="center"/>
          </w:tcPr>
          <w:p w14:paraId="75DFF95E" w14:textId="7E0D499D" w:rsidR="00D76893" w:rsidRPr="001E178A" w:rsidRDefault="00D76893" w:rsidP="00D76893">
            <w:pPr>
              <w:pStyle w:val="ListeParagraf"/>
              <w:numPr>
                <w:ilvl w:val="0"/>
                <w:numId w:val="9"/>
              </w:numPr>
              <w:spacing w:before="120" w:line="360" w:lineRule="auto"/>
              <w:jc w:val="both"/>
              <w:rPr>
                <w:rFonts w:ascii="Times New Roman" w:hAnsi="Times New Roman" w:cs="Times New Roman"/>
                <w:sz w:val="24"/>
                <w:szCs w:val="24"/>
              </w:rPr>
            </w:pPr>
            <w:r w:rsidRPr="001E178A">
              <w:rPr>
                <w:rFonts w:ascii="Times New Roman" w:hAnsi="Times New Roman" w:cs="Times New Roman"/>
                <w:sz w:val="24"/>
                <w:szCs w:val="24"/>
              </w:rPr>
              <w:t>GEREÇ VE YÖNTEM…………………………………………………………</w:t>
            </w:r>
            <w:proofErr w:type="gramStart"/>
            <w:r w:rsidRPr="001E178A">
              <w:rPr>
                <w:rFonts w:ascii="Times New Roman" w:hAnsi="Times New Roman" w:cs="Times New Roman"/>
                <w:sz w:val="24"/>
                <w:szCs w:val="24"/>
              </w:rPr>
              <w:t>…….</w:t>
            </w:r>
            <w:proofErr w:type="gramEnd"/>
          </w:p>
        </w:tc>
        <w:tc>
          <w:tcPr>
            <w:tcW w:w="537" w:type="dxa"/>
            <w:vAlign w:val="center"/>
          </w:tcPr>
          <w:p w14:paraId="2C6E84D6" w14:textId="6D9948DF" w:rsidR="00D76893" w:rsidRPr="001E178A" w:rsidRDefault="004D0B86" w:rsidP="00D76893">
            <w:pPr>
              <w:spacing w:before="120" w:line="360" w:lineRule="auto"/>
              <w:jc w:val="center"/>
              <w:rPr>
                <w:rFonts w:ascii="Times New Roman" w:hAnsi="Times New Roman" w:cs="Times New Roman"/>
                <w:bCs/>
                <w:sz w:val="24"/>
                <w:szCs w:val="24"/>
              </w:rPr>
            </w:pPr>
            <w:r>
              <w:rPr>
                <w:rFonts w:ascii="Times New Roman" w:hAnsi="Times New Roman" w:cs="Times New Roman"/>
                <w:bCs/>
                <w:sz w:val="24"/>
                <w:szCs w:val="24"/>
              </w:rPr>
              <w:t>50</w:t>
            </w:r>
          </w:p>
        </w:tc>
      </w:tr>
      <w:tr w:rsidR="00F64A4E" w:rsidRPr="001E178A" w14:paraId="74A82239" w14:textId="77777777" w:rsidTr="00D76A91">
        <w:trPr>
          <w:trHeight w:val="277"/>
        </w:trPr>
        <w:tc>
          <w:tcPr>
            <w:tcW w:w="8703" w:type="dxa"/>
            <w:vAlign w:val="center"/>
          </w:tcPr>
          <w:p w14:paraId="79D3C23D" w14:textId="2C1CB657" w:rsidR="00F64A4E" w:rsidRPr="00F64A4E" w:rsidRDefault="00F64A4E" w:rsidP="00F64A4E">
            <w:pPr>
              <w:pStyle w:val="ListeParagraf"/>
              <w:numPr>
                <w:ilvl w:val="1"/>
                <w:numId w:val="9"/>
              </w:numPr>
              <w:spacing w:before="12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Gereç……………………………………………………………………………</w:t>
            </w:r>
            <w:proofErr w:type="gramStart"/>
            <w:r>
              <w:rPr>
                <w:rFonts w:ascii="Times New Roman" w:hAnsi="Times New Roman" w:cs="Times New Roman"/>
                <w:sz w:val="24"/>
                <w:szCs w:val="24"/>
              </w:rPr>
              <w:t>…….</w:t>
            </w:r>
            <w:proofErr w:type="gramEnd"/>
          </w:p>
        </w:tc>
        <w:tc>
          <w:tcPr>
            <w:tcW w:w="537" w:type="dxa"/>
            <w:vAlign w:val="center"/>
          </w:tcPr>
          <w:p w14:paraId="4BCF8EDA" w14:textId="40758A47" w:rsidR="00F64A4E" w:rsidRPr="001E178A" w:rsidRDefault="004D0B86" w:rsidP="00D76893">
            <w:pPr>
              <w:spacing w:before="120" w:line="360" w:lineRule="auto"/>
              <w:jc w:val="center"/>
              <w:rPr>
                <w:rFonts w:ascii="Times New Roman" w:hAnsi="Times New Roman" w:cs="Times New Roman"/>
                <w:bCs/>
                <w:sz w:val="24"/>
                <w:szCs w:val="24"/>
              </w:rPr>
            </w:pPr>
            <w:r>
              <w:rPr>
                <w:rFonts w:ascii="Times New Roman" w:hAnsi="Times New Roman" w:cs="Times New Roman"/>
                <w:bCs/>
                <w:sz w:val="24"/>
                <w:szCs w:val="24"/>
              </w:rPr>
              <w:t>50</w:t>
            </w:r>
          </w:p>
        </w:tc>
      </w:tr>
      <w:tr w:rsidR="00D76893" w:rsidRPr="001E178A" w14:paraId="3894F5C8" w14:textId="77777777" w:rsidTr="00D76A91">
        <w:trPr>
          <w:trHeight w:val="277"/>
        </w:trPr>
        <w:tc>
          <w:tcPr>
            <w:tcW w:w="8703" w:type="dxa"/>
            <w:vAlign w:val="center"/>
          </w:tcPr>
          <w:p w14:paraId="200C9687" w14:textId="6FAD16C6" w:rsidR="00D76893" w:rsidRPr="00F64A4E" w:rsidRDefault="00F64A4E" w:rsidP="00F64A4E">
            <w:pPr>
              <w:spacing w:before="120" w:line="360" w:lineRule="auto"/>
              <w:jc w:val="both"/>
              <w:rPr>
                <w:rFonts w:ascii="Times New Roman" w:hAnsi="Times New Roman" w:cs="Times New Roman"/>
                <w:sz w:val="24"/>
                <w:szCs w:val="24"/>
              </w:rPr>
            </w:pPr>
            <w:r w:rsidRPr="00F64A4E">
              <w:rPr>
                <w:rFonts w:ascii="Times New Roman" w:hAnsi="Times New Roman" w:cs="Times New Roman"/>
                <w:sz w:val="24"/>
                <w:szCs w:val="24"/>
              </w:rPr>
              <w:t>3.1.1.</w:t>
            </w:r>
            <w:r w:rsidR="00D76893" w:rsidRPr="00F64A4E">
              <w:rPr>
                <w:rFonts w:ascii="Times New Roman" w:hAnsi="Times New Roman" w:cs="Times New Roman"/>
                <w:sz w:val="24"/>
                <w:szCs w:val="24"/>
              </w:rPr>
              <w:t>Hayvan Materyali………………………………</w:t>
            </w:r>
            <w:r w:rsidRPr="00F64A4E">
              <w:rPr>
                <w:rFonts w:ascii="Times New Roman" w:hAnsi="Times New Roman" w:cs="Times New Roman"/>
                <w:sz w:val="24"/>
                <w:szCs w:val="24"/>
              </w:rPr>
              <w:t>…</w:t>
            </w:r>
            <w:r w:rsidR="00D76893" w:rsidRPr="00F64A4E">
              <w:rPr>
                <w:rFonts w:ascii="Times New Roman" w:hAnsi="Times New Roman" w:cs="Times New Roman"/>
                <w:sz w:val="24"/>
                <w:szCs w:val="24"/>
              </w:rPr>
              <w:t>…………………</w:t>
            </w:r>
            <w:proofErr w:type="gramStart"/>
            <w:r w:rsidR="00D76893" w:rsidRPr="00F64A4E">
              <w:rPr>
                <w:rFonts w:ascii="Times New Roman" w:hAnsi="Times New Roman" w:cs="Times New Roman"/>
                <w:sz w:val="24"/>
                <w:szCs w:val="24"/>
              </w:rPr>
              <w:t>…</w:t>
            </w:r>
            <w:r>
              <w:rPr>
                <w:rFonts w:ascii="Times New Roman" w:hAnsi="Times New Roman" w:cs="Times New Roman"/>
                <w:sz w:val="24"/>
                <w:szCs w:val="24"/>
              </w:rPr>
              <w:t>….</w:t>
            </w:r>
            <w:proofErr w:type="gramEnd"/>
            <w:r>
              <w:rPr>
                <w:rFonts w:ascii="Times New Roman" w:hAnsi="Times New Roman" w:cs="Times New Roman"/>
                <w:sz w:val="24"/>
                <w:szCs w:val="24"/>
              </w:rPr>
              <w:t>.</w:t>
            </w:r>
            <w:r w:rsidR="00D76893" w:rsidRPr="00F64A4E">
              <w:rPr>
                <w:rFonts w:ascii="Times New Roman" w:hAnsi="Times New Roman" w:cs="Times New Roman"/>
                <w:sz w:val="24"/>
                <w:szCs w:val="24"/>
              </w:rPr>
              <w:t>……….</w:t>
            </w:r>
          </w:p>
        </w:tc>
        <w:tc>
          <w:tcPr>
            <w:tcW w:w="537" w:type="dxa"/>
            <w:vAlign w:val="center"/>
          </w:tcPr>
          <w:p w14:paraId="1DF7701E" w14:textId="137C0F6E" w:rsidR="00D76893" w:rsidRPr="001E178A" w:rsidRDefault="004D0B86" w:rsidP="00D76893">
            <w:pPr>
              <w:spacing w:before="120" w:line="360" w:lineRule="auto"/>
              <w:jc w:val="center"/>
              <w:rPr>
                <w:rFonts w:ascii="Times New Roman" w:hAnsi="Times New Roman" w:cs="Times New Roman"/>
                <w:bCs/>
                <w:sz w:val="24"/>
                <w:szCs w:val="24"/>
              </w:rPr>
            </w:pPr>
            <w:r>
              <w:rPr>
                <w:rFonts w:ascii="Times New Roman" w:hAnsi="Times New Roman" w:cs="Times New Roman"/>
                <w:bCs/>
                <w:sz w:val="24"/>
                <w:szCs w:val="24"/>
              </w:rPr>
              <w:t>50</w:t>
            </w:r>
          </w:p>
        </w:tc>
      </w:tr>
      <w:tr w:rsidR="00F64A4E" w:rsidRPr="001E178A" w14:paraId="2724D721" w14:textId="77777777" w:rsidTr="00D76A91">
        <w:trPr>
          <w:trHeight w:val="277"/>
        </w:trPr>
        <w:tc>
          <w:tcPr>
            <w:tcW w:w="8703" w:type="dxa"/>
            <w:vAlign w:val="center"/>
          </w:tcPr>
          <w:p w14:paraId="33490F29" w14:textId="2565DCEE" w:rsidR="00F64A4E" w:rsidRPr="00F64A4E" w:rsidRDefault="00F64A4E" w:rsidP="00F64A4E">
            <w:pPr>
              <w:spacing w:before="120" w:line="360" w:lineRule="auto"/>
              <w:jc w:val="both"/>
              <w:rPr>
                <w:rFonts w:ascii="Times New Roman" w:hAnsi="Times New Roman" w:cs="Times New Roman"/>
                <w:sz w:val="24"/>
                <w:szCs w:val="24"/>
              </w:rPr>
            </w:pPr>
            <w:r>
              <w:rPr>
                <w:rFonts w:ascii="Times New Roman" w:hAnsi="Times New Roman" w:cs="Times New Roman"/>
                <w:sz w:val="24"/>
                <w:szCs w:val="24"/>
              </w:rPr>
              <w:t>3.1.2. Kullanılan Cihazlar…………………………………………………………………</w:t>
            </w:r>
          </w:p>
        </w:tc>
        <w:tc>
          <w:tcPr>
            <w:tcW w:w="537" w:type="dxa"/>
            <w:vAlign w:val="center"/>
          </w:tcPr>
          <w:p w14:paraId="14D76AB1" w14:textId="797B62FE" w:rsidR="00F64A4E" w:rsidRPr="001E178A" w:rsidRDefault="004D0B86" w:rsidP="00D76893">
            <w:pPr>
              <w:spacing w:before="120" w:line="360" w:lineRule="auto"/>
              <w:jc w:val="center"/>
              <w:rPr>
                <w:rFonts w:ascii="Times New Roman" w:hAnsi="Times New Roman" w:cs="Times New Roman"/>
                <w:bCs/>
                <w:sz w:val="24"/>
                <w:szCs w:val="24"/>
              </w:rPr>
            </w:pPr>
            <w:r>
              <w:rPr>
                <w:rFonts w:ascii="Times New Roman" w:hAnsi="Times New Roman" w:cs="Times New Roman"/>
                <w:bCs/>
                <w:sz w:val="24"/>
                <w:szCs w:val="24"/>
              </w:rPr>
              <w:t>51</w:t>
            </w:r>
          </w:p>
        </w:tc>
      </w:tr>
      <w:tr w:rsidR="00F64A4E" w:rsidRPr="001E178A" w14:paraId="1ACE6FEB" w14:textId="77777777" w:rsidTr="00D76A91">
        <w:trPr>
          <w:trHeight w:val="277"/>
        </w:trPr>
        <w:tc>
          <w:tcPr>
            <w:tcW w:w="8703" w:type="dxa"/>
            <w:vAlign w:val="center"/>
          </w:tcPr>
          <w:p w14:paraId="72346945" w14:textId="2BE4BB5C" w:rsidR="00F64A4E" w:rsidRDefault="00F64A4E" w:rsidP="00F64A4E">
            <w:pPr>
              <w:spacing w:before="120" w:line="360" w:lineRule="auto"/>
              <w:jc w:val="both"/>
              <w:rPr>
                <w:rFonts w:ascii="Times New Roman" w:hAnsi="Times New Roman" w:cs="Times New Roman"/>
                <w:sz w:val="24"/>
                <w:szCs w:val="24"/>
              </w:rPr>
            </w:pPr>
            <w:r>
              <w:rPr>
                <w:rFonts w:ascii="Times New Roman" w:hAnsi="Times New Roman" w:cs="Times New Roman"/>
                <w:sz w:val="24"/>
                <w:szCs w:val="24"/>
              </w:rPr>
              <w:t>3.1.3.</w:t>
            </w:r>
            <w:r w:rsidR="00345447">
              <w:rPr>
                <w:rFonts w:ascii="Times New Roman" w:hAnsi="Times New Roman" w:cs="Times New Roman"/>
                <w:sz w:val="24"/>
                <w:szCs w:val="24"/>
              </w:rPr>
              <w:t xml:space="preserve">Örnekleme İşlemleri ve </w:t>
            </w:r>
            <w:proofErr w:type="spellStart"/>
            <w:r w:rsidR="00345447">
              <w:rPr>
                <w:rFonts w:ascii="Times New Roman" w:hAnsi="Times New Roman" w:cs="Times New Roman"/>
                <w:sz w:val="24"/>
                <w:szCs w:val="24"/>
              </w:rPr>
              <w:t>Labaratuvar</w:t>
            </w:r>
            <w:proofErr w:type="spellEnd"/>
            <w:r w:rsidR="00345447">
              <w:rPr>
                <w:rFonts w:ascii="Times New Roman" w:hAnsi="Times New Roman" w:cs="Times New Roman"/>
                <w:sz w:val="24"/>
                <w:szCs w:val="24"/>
              </w:rPr>
              <w:t xml:space="preserve"> Analizleri………………………………</w:t>
            </w:r>
            <w:proofErr w:type="gramStart"/>
            <w:r w:rsidR="00345447">
              <w:rPr>
                <w:rFonts w:ascii="Times New Roman" w:hAnsi="Times New Roman" w:cs="Times New Roman"/>
                <w:sz w:val="24"/>
                <w:szCs w:val="24"/>
              </w:rPr>
              <w:t>…….</w:t>
            </w:r>
            <w:proofErr w:type="gramEnd"/>
          </w:p>
        </w:tc>
        <w:tc>
          <w:tcPr>
            <w:tcW w:w="537" w:type="dxa"/>
            <w:vAlign w:val="center"/>
          </w:tcPr>
          <w:p w14:paraId="5FB76C9B" w14:textId="6DCDB807" w:rsidR="00F64A4E" w:rsidRPr="001E178A" w:rsidRDefault="004D0B86" w:rsidP="00D76893">
            <w:pPr>
              <w:spacing w:before="120" w:line="360" w:lineRule="auto"/>
              <w:jc w:val="center"/>
              <w:rPr>
                <w:rFonts w:ascii="Times New Roman" w:hAnsi="Times New Roman" w:cs="Times New Roman"/>
                <w:bCs/>
                <w:sz w:val="24"/>
                <w:szCs w:val="24"/>
              </w:rPr>
            </w:pPr>
            <w:r>
              <w:rPr>
                <w:rFonts w:ascii="Times New Roman" w:hAnsi="Times New Roman" w:cs="Times New Roman"/>
                <w:bCs/>
                <w:sz w:val="24"/>
                <w:szCs w:val="24"/>
              </w:rPr>
              <w:t>51</w:t>
            </w:r>
          </w:p>
        </w:tc>
      </w:tr>
      <w:tr w:rsidR="00D76893" w:rsidRPr="001E178A" w14:paraId="1225B8A7" w14:textId="77777777" w:rsidTr="00D76A91">
        <w:trPr>
          <w:trHeight w:val="277"/>
        </w:trPr>
        <w:tc>
          <w:tcPr>
            <w:tcW w:w="8703" w:type="dxa"/>
            <w:vAlign w:val="center"/>
          </w:tcPr>
          <w:p w14:paraId="2D45CBFE" w14:textId="1633748D" w:rsidR="00D76893" w:rsidRPr="001E178A" w:rsidRDefault="00D76893" w:rsidP="00D76893">
            <w:pPr>
              <w:pStyle w:val="ListeParagraf"/>
              <w:numPr>
                <w:ilvl w:val="1"/>
                <w:numId w:val="9"/>
              </w:numPr>
              <w:spacing w:before="120" w:line="360" w:lineRule="auto"/>
              <w:jc w:val="both"/>
              <w:rPr>
                <w:rFonts w:ascii="Times New Roman" w:hAnsi="Times New Roman" w:cs="Times New Roman"/>
                <w:sz w:val="24"/>
                <w:szCs w:val="24"/>
              </w:rPr>
            </w:pPr>
            <w:r w:rsidRPr="001E178A">
              <w:rPr>
                <w:rFonts w:ascii="Times New Roman" w:hAnsi="Times New Roman" w:cs="Times New Roman"/>
                <w:sz w:val="24"/>
                <w:szCs w:val="24"/>
              </w:rPr>
              <w:t>Yöntem…………………………………………………………………………</w:t>
            </w:r>
            <w:proofErr w:type="gramStart"/>
            <w:r w:rsidRPr="001E178A">
              <w:rPr>
                <w:rFonts w:ascii="Times New Roman" w:hAnsi="Times New Roman" w:cs="Times New Roman"/>
                <w:sz w:val="24"/>
                <w:szCs w:val="24"/>
              </w:rPr>
              <w:t>…….</w:t>
            </w:r>
            <w:proofErr w:type="gramEnd"/>
            <w:r w:rsidRPr="001E178A">
              <w:rPr>
                <w:rFonts w:ascii="Times New Roman" w:hAnsi="Times New Roman" w:cs="Times New Roman"/>
                <w:sz w:val="24"/>
                <w:szCs w:val="24"/>
              </w:rPr>
              <w:t>.</w:t>
            </w:r>
          </w:p>
        </w:tc>
        <w:tc>
          <w:tcPr>
            <w:tcW w:w="537" w:type="dxa"/>
            <w:vAlign w:val="center"/>
          </w:tcPr>
          <w:p w14:paraId="69AFA3A4" w14:textId="1BE38CDC" w:rsidR="00D76893" w:rsidRPr="001E178A" w:rsidRDefault="004D0B86" w:rsidP="00D76893">
            <w:pPr>
              <w:spacing w:before="120" w:line="360" w:lineRule="auto"/>
              <w:jc w:val="center"/>
              <w:rPr>
                <w:rFonts w:ascii="Times New Roman" w:hAnsi="Times New Roman" w:cs="Times New Roman"/>
                <w:bCs/>
                <w:sz w:val="24"/>
                <w:szCs w:val="24"/>
              </w:rPr>
            </w:pPr>
            <w:r>
              <w:rPr>
                <w:rFonts w:ascii="Times New Roman" w:hAnsi="Times New Roman" w:cs="Times New Roman"/>
                <w:bCs/>
                <w:sz w:val="24"/>
                <w:szCs w:val="24"/>
              </w:rPr>
              <w:t>5</w:t>
            </w:r>
            <w:r w:rsidR="00EB6789">
              <w:rPr>
                <w:rFonts w:ascii="Times New Roman" w:hAnsi="Times New Roman" w:cs="Times New Roman"/>
                <w:bCs/>
                <w:sz w:val="24"/>
                <w:szCs w:val="24"/>
              </w:rPr>
              <w:t>5</w:t>
            </w:r>
          </w:p>
        </w:tc>
      </w:tr>
      <w:tr w:rsidR="00D76893" w:rsidRPr="001E178A" w14:paraId="168E108C" w14:textId="77777777" w:rsidTr="00D76A91">
        <w:trPr>
          <w:trHeight w:val="277"/>
        </w:trPr>
        <w:tc>
          <w:tcPr>
            <w:tcW w:w="8703" w:type="dxa"/>
            <w:vAlign w:val="center"/>
          </w:tcPr>
          <w:p w14:paraId="1C0AA070" w14:textId="7A8A6343" w:rsidR="00D76893" w:rsidRPr="001E178A" w:rsidRDefault="00D76893" w:rsidP="00D76893">
            <w:pPr>
              <w:pStyle w:val="ListeParagraf"/>
              <w:numPr>
                <w:ilvl w:val="2"/>
                <w:numId w:val="9"/>
              </w:numPr>
              <w:spacing w:before="120" w:line="360" w:lineRule="auto"/>
              <w:jc w:val="both"/>
              <w:rPr>
                <w:rFonts w:ascii="Times New Roman" w:hAnsi="Times New Roman" w:cs="Times New Roman"/>
                <w:sz w:val="24"/>
                <w:szCs w:val="24"/>
              </w:rPr>
            </w:pPr>
            <w:r w:rsidRPr="001E178A">
              <w:rPr>
                <w:rFonts w:ascii="Times New Roman" w:hAnsi="Times New Roman" w:cs="Times New Roman"/>
                <w:sz w:val="24"/>
                <w:szCs w:val="24"/>
              </w:rPr>
              <w:t>Dahil Etme ve Çıkarma</w:t>
            </w:r>
            <w:r w:rsidR="00C12A1F">
              <w:rPr>
                <w:rFonts w:ascii="Times New Roman" w:hAnsi="Times New Roman" w:cs="Times New Roman"/>
                <w:sz w:val="24"/>
                <w:szCs w:val="24"/>
              </w:rPr>
              <w:t xml:space="preserve"> </w:t>
            </w:r>
            <w:proofErr w:type="gramStart"/>
            <w:r w:rsidRPr="001E178A">
              <w:rPr>
                <w:rFonts w:ascii="Times New Roman" w:hAnsi="Times New Roman" w:cs="Times New Roman"/>
                <w:sz w:val="24"/>
                <w:szCs w:val="24"/>
              </w:rPr>
              <w:t>Kriterler</w:t>
            </w:r>
            <w:r w:rsidR="00C12A1F">
              <w:rPr>
                <w:rFonts w:ascii="Times New Roman" w:hAnsi="Times New Roman" w:cs="Times New Roman"/>
                <w:sz w:val="24"/>
                <w:szCs w:val="24"/>
              </w:rPr>
              <w:t>i.</w:t>
            </w:r>
            <w:r w:rsidRPr="001E178A">
              <w:rPr>
                <w:rFonts w:ascii="Times New Roman" w:hAnsi="Times New Roman" w:cs="Times New Roman"/>
                <w:sz w:val="24"/>
                <w:szCs w:val="24"/>
              </w:rPr>
              <w:t>…</w:t>
            </w:r>
            <w:proofErr w:type="gramEnd"/>
            <w:r w:rsidRPr="001E178A">
              <w:rPr>
                <w:rFonts w:ascii="Times New Roman" w:hAnsi="Times New Roman" w:cs="Times New Roman"/>
                <w:sz w:val="24"/>
                <w:szCs w:val="24"/>
              </w:rPr>
              <w:t>…………</w:t>
            </w:r>
            <w:r w:rsidR="00857D8A">
              <w:rPr>
                <w:rFonts w:ascii="Times New Roman" w:hAnsi="Times New Roman" w:cs="Times New Roman"/>
                <w:sz w:val="24"/>
                <w:szCs w:val="24"/>
              </w:rPr>
              <w:t>..</w:t>
            </w:r>
            <w:r w:rsidRPr="001E178A">
              <w:rPr>
                <w:rFonts w:ascii="Times New Roman" w:hAnsi="Times New Roman" w:cs="Times New Roman"/>
                <w:sz w:val="24"/>
                <w:szCs w:val="24"/>
              </w:rPr>
              <w:t>…………………………………</w:t>
            </w:r>
          </w:p>
        </w:tc>
        <w:tc>
          <w:tcPr>
            <w:tcW w:w="537" w:type="dxa"/>
            <w:vAlign w:val="center"/>
          </w:tcPr>
          <w:p w14:paraId="5EB9BCD5" w14:textId="1AB83E9E" w:rsidR="00D76893" w:rsidRPr="001E178A" w:rsidRDefault="00345447" w:rsidP="00D76893">
            <w:pPr>
              <w:spacing w:before="120" w:line="360" w:lineRule="auto"/>
              <w:jc w:val="center"/>
              <w:rPr>
                <w:rFonts w:ascii="Times New Roman" w:hAnsi="Times New Roman" w:cs="Times New Roman"/>
                <w:bCs/>
                <w:sz w:val="24"/>
                <w:szCs w:val="24"/>
              </w:rPr>
            </w:pPr>
            <w:r>
              <w:rPr>
                <w:rFonts w:ascii="Times New Roman" w:hAnsi="Times New Roman" w:cs="Times New Roman"/>
                <w:bCs/>
                <w:sz w:val="24"/>
                <w:szCs w:val="24"/>
              </w:rPr>
              <w:t>5</w:t>
            </w:r>
            <w:r w:rsidR="00EB6789">
              <w:rPr>
                <w:rFonts w:ascii="Times New Roman" w:hAnsi="Times New Roman" w:cs="Times New Roman"/>
                <w:bCs/>
                <w:sz w:val="24"/>
                <w:szCs w:val="24"/>
              </w:rPr>
              <w:t>6</w:t>
            </w:r>
          </w:p>
        </w:tc>
      </w:tr>
      <w:tr w:rsidR="00D76893" w:rsidRPr="001E178A" w14:paraId="75CD2EBC" w14:textId="77777777" w:rsidTr="00D76A91">
        <w:trPr>
          <w:trHeight w:val="277"/>
        </w:trPr>
        <w:tc>
          <w:tcPr>
            <w:tcW w:w="8703" w:type="dxa"/>
            <w:vAlign w:val="center"/>
          </w:tcPr>
          <w:p w14:paraId="1D710D95" w14:textId="379AB63B" w:rsidR="00D76893" w:rsidRPr="001E178A" w:rsidRDefault="00D76893" w:rsidP="00D76893">
            <w:pPr>
              <w:pStyle w:val="ListeParagraf"/>
              <w:numPr>
                <w:ilvl w:val="2"/>
                <w:numId w:val="9"/>
              </w:numPr>
              <w:spacing w:before="120" w:line="360" w:lineRule="auto"/>
              <w:jc w:val="both"/>
              <w:rPr>
                <w:rFonts w:ascii="Times New Roman" w:hAnsi="Times New Roman" w:cs="Times New Roman"/>
                <w:sz w:val="24"/>
                <w:szCs w:val="24"/>
              </w:rPr>
            </w:pPr>
            <w:r w:rsidRPr="001E178A">
              <w:rPr>
                <w:rFonts w:ascii="Times New Roman" w:hAnsi="Times New Roman" w:cs="Times New Roman"/>
                <w:sz w:val="24"/>
                <w:szCs w:val="24"/>
              </w:rPr>
              <w:t xml:space="preserve"> İstatistik Analizleri…………………………………………………………</w:t>
            </w:r>
            <w:proofErr w:type="gramStart"/>
            <w:r w:rsidRPr="001E178A">
              <w:rPr>
                <w:rFonts w:ascii="Times New Roman" w:hAnsi="Times New Roman" w:cs="Times New Roman"/>
                <w:sz w:val="24"/>
                <w:szCs w:val="24"/>
              </w:rPr>
              <w:t>…….</w:t>
            </w:r>
            <w:proofErr w:type="gramEnd"/>
          </w:p>
        </w:tc>
        <w:tc>
          <w:tcPr>
            <w:tcW w:w="537" w:type="dxa"/>
            <w:vAlign w:val="center"/>
          </w:tcPr>
          <w:p w14:paraId="1522DEE2" w14:textId="2089CBBF" w:rsidR="00D76893" w:rsidRPr="001E178A" w:rsidRDefault="00345447" w:rsidP="00D76893">
            <w:pPr>
              <w:spacing w:before="120" w:line="360" w:lineRule="auto"/>
              <w:jc w:val="center"/>
              <w:rPr>
                <w:rFonts w:ascii="Times New Roman" w:hAnsi="Times New Roman" w:cs="Times New Roman"/>
                <w:bCs/>
                <w:sz w:val="24"/>
                <w:szCs w:val="24"/>
              </w:rPr>
            </w:pPr>
            <w:r>
              <w:rPr>
                <w:rFonts w:ascii="Times New Roman" w:hAnsi="Times New Roman" w:cs="Times New Roman"/>
                <w:bCs/>
                <w:sz w:val="24"/>
                <w:szCs w:val="24"/>
              </w:rPr>
              <w:t>5</w:t>
            </w:r>
            <w:r w:rsidR="00EB6789">
              <w:rPr>
                <w:rFonts w:ascii="Times New Roman" w:hAnsi="Times New Roman" w:cs="Times New Roman"/>
                <w:bCs/>
                <w:sz w:val="24"/>
                <w:szCs w:val="24"/>
              </w:rPr>
              <w:t>7</w:t>
            </w:r>
          </w:p>
        </w:tc>
      </w:tr>
      <w:tr w:rsidR="00D76893" w:rsidRPr="001E178A" w14:paraId="0E5A95D7" w14:textId="77777777" w:rsidTr="00D76A91">
        <w:trPr>
          <w:trHeight w:val="277"/>
        </w:trPr>
        <w:tc>
          <w:tcPr>
            <w:tcW w:w="8703" w:type="dxa"/>
            <w:vAlign w:val="center"/>
          </w:tcPr>
          <w:p w14:paraId="2F5F7AF6" w14:textId="7F669A29" w:rsidR="00D76893" w:rsidRPr="001E178A" w:rsidRDefault="00D76893" w:rsidP="00D76893">
            <w:pPr>
              <w:pStyle w:val="ListeParagraf"/>
              <w:numPr>
                <w:ilvl w:val="0"/>
                <w:numId w:val="9"/>
              </w:numPr>
              <w:spacing w:before="120" w:line="360" w:lineRule="auto"/>
              <w:jc w:val="both"/>
              <w:rPr>
                <w:rFonts w:ascii="Times New Roman" w:hAnsi="Times New Roman" w:cs="Times New Roman"/>
                <w:sz w:val="24"/>
                <w:szCs w:val="24"/>
              </w:rPr>
            </w:pPr>
            <w:r w:rsidRPr="001E178A">
              <w:rPr>
                <w:rFonts w:ascii="Times New Roman" w:hAnsi="Times New Roman" w:cs="Times New Roman"/>
                <w:sz w:val="24"/>
                <w:szCs w:val="24"/>
              </w:rPr>
              <w:t>BULGULAR……………………………………………………………………</w:t>
            </w:r>
            <w:proofErr w:type="gramStart"/>
            <w:r w:rsidRPr="001E178A">
              <w:rPr>
                <w:rFonts w:ascii="Times New Roman" w:hAnsi="Times New Roman" w:cs="Times New Roman"/>
                <w:sz w:val="24"/>
                <w:szCs w:val="24"/>
              </w:rPr>
              <w:t>…….</w:t>
            </w:r>
            <w:proofErr w:type="gramEnd"/>
          </w:p>
        </w:tc>
        <w:tc>
          <w:tcPr>
            <w:tcW w:w="537" w:type="dxa"/>
            <w:vAlign w:val="center"/>
          </w:tcPr>
          <w:p w14:paraId="7CFCEE9A" w14:textId="5AC7964A" w:rsidR="00D76893" w:rsidRPr="001E178A" w:rsidRDefault="00345447" w:rsidP="00D76893">
            <w:pPr>
              <w:spacing w:before="120" w:line="360" w:lineRule="auto"/>
              <w:jc w:val="center"/>
              <w:rPr>
                <w:rFonts w:ascii="Times New Roman" w:hAnsi="Times New Roman" w:cs="Times New Roman"/>
                <w:bCs/>
                <w:sz w:val="24"/>
                <w:szCs w:val="24"/>
              </w:rPr>
            </w:pPr>
            <w:r>
              <w:rPr>
                <w:rFonts w:ascii="Times New Roman" w:hAnsi="Times New Roman" w:cs="Times New Roman"/>
                <w:bCs/>
                <w:sz w:val="24"/>
                <w:szCs w:val="24"/>
              </w:rPr>
              <w:t>5</w:t>
            </w:r>
            <w:r w:rsidR="00EB6789">
              <w:rPr>
                <w:rFonts w:ascii="Times New Roman" w:hAnsi="Times New Roman" w:cs="Times New Roman"/>
                <w:bCs/>
                <w:sz w:val="24"/>
                <w:szCs w:val="24"/>
              </w:rPr>
              <w:t>8</w:t>
            </w:r>
          </w:p>
        </w:tc>
      </w:tr>
      <w:tr w:rsidR="00D76893" w:rsidRPr="001E178A" w14:paraId="250BC7CC" w14:textId="77777777" w:rsidTr="00D76A91">
        <w:trPr>
          <w:trHeight w:val="277"/>
        </w:trPr>
        <w:tc>
          <w:tcPr>
            <w:tcW w:w="8703" w:type="dxa"/>
            <w:vAlign w:val="center"/>
          </w:tcPr>
          <w:p w14:paraId="0C8194DB" w14:textId="6C67014E" w:rsidR="00D76893" w:rsidRPr="001E178A" w:rsidRDefault="00D76893" w:rsidP="00D76893">
            <w:pPr>
              <w:pStyle w:val="ListeParagraf"/>
              <w:numPr>
                <w:ilvl w:val="1"/>
                <w:numId w:val="9"/>
              </w:numPr>
              <w:spacing w:before="120" w:line="360" w:lineRule="auto"/>
              <w:jc w:val="both"/>
              <w:rPr>
                <w:rFonts w:ascii="Times New Roman" w:hAnsi="Times New Roman" w:cs="Times New Roman"/>
                <w:sz w:val="24"/>
                <w:szCs w:val="24"/>
              </w:rPr>
            </w:pPr>
            <w:r w:rsidRPr="001E178A">
              <w:rPr>
                <w:rFonts w:ascii="Times New Roman" w:hAnsi="Times New Roman" w:cs="Times New Roman"/>
                <w:sz w:val="24"/>
                <w:szCs w:val="24"/>
              </w:rPr>
              <w:t xml:space="preserve"> Klinik Bulgular ve Değerlendirme……………………………………………</w:t>
            </w:r>
            <w:proofErr w:type="gramStart"/>
            <w:r w:rsidRPr="001E178A">
              <w:rPr>
                <w:rFonts w:ascii="Times New Roman" w:hAnsi="Times New Roman" w:cs="Times New Roman"/>
                <w:sz w:val="24"/>
                <w:szCs w:val="24"/>
              </w:rPr>
              <w:t>…….</w:t>
            </w:r>
            <w:proofErr w:type="gramEnd"/>
            <w:r w:rsidRPr="001E178A">
              <w:rPr>
                <w:rFonts w:ascii="Times New Roman" w:hAnsi="Times New Roman" w:cs="Times New Roman"/>
                <w:sz w:val="24"/>
                <w:szCs w:val="24"/>
              </w:rPr>
              <w:t>.</w:t>
            </w:r>
          </w:p>
        </w:tc>
        <w:tc>
          <w:tcPr>
            <w:tcW w:w="537" w:type="dxa"/>
            <w:vAlign w:val="center"/>
          </w:tcPr>
          <w:p w14:paraId="62384DC1" w14:textId="0A2CE98C" w:rsidR="00D76893" w:rsidRPr="001E178A" w:rsidRDefault="00345447" w:rsidP="00D76893">
            <w:pPr>
              <w:spacing w:before="120" w:line="360" w:lineRule="auto"/>
              <w:jc w:val="center"/>
              <w:rPr>
                <w:rFonts w:ascii="Times New Roman" w:hAnsi="Times New Roman" w:cs="Times New Roman"/>
                <w:bCs/>
                <w:sz w:val="24"/>
                <w:szCs w:val="24"/>
              </w:rPr>
            </w:pPr>
            <w:r>
              <w:rPr>
                <w:rFonts w:ascii="Times New Roman" w:hAnsi="Times New Roman" w:cs="Times New Roman"/>
                <w:bCs/>
                <w:sz w:val="24"/>
                <w:szCs w:val="24"/>
              </w:rPr>
              <w:t>5</w:t>
            </w:r>
            <w:r w:rsidR="00EB6789">
              <w:rPr>
                <w:rFonts w:ascii="Times New Roman" w:hAnsi="Times New Roman" w:cs="Times New Roman"/>
                <w:bCs/>
                <w:sz w:val="24"/>
                <w:szCs w:val="24"/>
              </w:rPr>
              <w:t>8</w:t>
            </w:r>
          </w:p>
        </w:tc>
      </w:tr>
      <w:tr w:rsidR="00D76893" w:rsidRPr="001E178A" w14:paraId="1D068BE2" w14:textId="77777777" w:rsidTr="00D76A91">
        <w:trPr>
          <w:trHeight w:val="277"/>
        </w:trPr>
        <w:tc>
          <w:tcPr>
            <w:tcW w:w="8703" w:type="dxa"/>
            <w:vAlign w:val="center"/>
          </w:tcPr>
          <w:p w14:paraId="6E506478" w14:textId="5634E5EE" w:rsidR="00D76893" w:rsidRPr="001E178A" w:rsidRDefault="00D76893" w:rsidP="00D76893">
            <w:pPr>
              <w:pStyle w:val="ListeParagraf"/>
              <w:numPr>
                <w:ilvl w:val="1"/>
                <w:numId w:val="9"/>
              </w:numPr>
              <w:spacing w:before="120" w:line="360" w:lineRule="auto"/>
              <w:jc w:val="both"/>
              <w:rPr>
                <w:rFonts w:ascii="Times New Roman" w:hAnsi="Times New Roman" w:cs="Times New Roman"/>
                <w:sz w:val="24"/>
                <w:szCs w:val="24"/>
              </w:rPr>
            </w:pPr>
            <w:r w:rsidRPr="001E178A">
              <w:rPr>
                <w:rFonts w:ascii="Times New Roman" w:hAnsi="Times New Roman" w:cs="Times New Roman"/>
                <w:sz w:val="24"/>
                <w:szCs w:val="24"/>
              </w:rPr>
              <w:t xml:space="preserve"> </w:t>
            </w:r>
            <w:r w:rsidR="00857D8A" w:rsidRPr="00857D8A">
              <w:rPr>
                <w:rFonts w:ascii="Times New Roman" w:hAnsi="Times New Roman" w:cs="Times New Roman"/>
                <w:sz w:val="24"/>
                <w:szCs w:val="24"/>
              </w:rPr>
              <w:t xml:space="preserve">Laboratuvar Parametrelerinin </w:t>
            </w:r>
            <w:r w:rsidR="005619BA" w:rsidRPr="00857D8A">
              <w:rPr>
                <w:rFonts w:ascii="Times New Roman" w:hAnsi="Times New Roman" w:cs="Times New Roman"/>
                <w:sz w:val="24"/>
                <w:szCs w:val="24"/>
              </w:rPr>
              <w:t>Değerlendirilmesi</w:t>
            </w:r>
            <w:r w:rsidR="005619BA">
              <w:rPr>
                <w:rFonts w:ascii="Times New Roman" w:hAnsi="Times New Roman" w:cs="Times New Roman"/>
                <w:sz w:val="24"/>
                <w:szCs w:val="24"/>
              </w:rPr>
              <w:t>…</w:t>
            </w:r>
            <w:r w:rsidRPr="001E178A">
              <w:rPr>
                <w:rFonts w:ascii="Times New Roman" w:hAnsi="Times New Roman" w:cs="Times New Roman"/>
                <w:sz w:val="24"/>
                <w:szCs w:val="24"/>
              </w:rPr>
              <w:t>…</w:t>
            </w:r>
            <w:proofErr w:type="gramStart"/>
            <w:r w:rsidRPr="001E178A">
              <w:rPr>
                <w:rFonts w:ascii="Times New Roman" w:hAnsi="Times New Roman" w:cs="Times New Roman"/>
                <w:sz w:val="24"/>
                <w:szCs w:val="24"/>
              </w:rPr>
              <w:t>……</w:t>
            </w:r>
            <w:r w:rsidR="00D023C3">
              <w:rPr>
                <w:rFonts w:ascii="Times New Roman" w:hAnsi="Times New Roman" w:cs="Times New Roman"/>
                <w:sz w:val="24"/>
                <w:szCs w:val="24"/>
              </w:rPr>
              <w:t>.</w:t>
            </w:r>
            <w:proofErr w:type="gramEnd"/>
            <w:r w:rsidRPr="001E178A">
              <w:rPr>
                <w:rFonts w:ascii="Times New Roman" w:hAnsi="Times New Roman" w:cs="Times New Roman"/>
                <w:sz w:val="24"/>
                <w:szCs w:val="24"/>
              </w:rPr>
              <w:t>………………………</w:t>
            </w:r>
            <w:r w:rsidR="009812EF">
              <w:rPr>
                <w:rFonts w:ascii="Times New Roman" w:hAnsi="Times New Roman" w:cs="Times New Roman"/>
                <w:sz w:val="24"/>
                <w:szCs w:val="24"/>
              </w:rPr>
              <w:t>…</w:t>
            </w:r>
          </w:p>
        </w:tc>
        <w:tc>
          <w:tcPr>
            <w:tcW w:w="537" w:type="dxa"/>
            <w:vAlign w:val="center"/>
          </w:tcPr>
          <w:p w14:paraId="1D2B3114" w14:textId="7382EFA0" w:rsidR="00D76893" w:rsidRPr="001E178A" w:rsidRDefault="00345447" w:rsidP="00D76893">
            <w:pPr>
              <w:spacing w:before="120" w:line="360" w:lineRule="auto"/>
              <w:jc w:val="center"/>
              <w:rPr>
                <w:rFonts w:ascii="Times New Roman" w:hAnsi="Times New Roman" w:cs="Times New Roman"/>
                <w:bCs/>
                <w:sz w:val="24"/>
                <w:szCs w:val="24"/>
              </w:rPr>
            </w:pPr>
            <w:r>
              <w:rPr>
                <w:rFonts w:ascii="Times New Roman" w:hAnsi="Times New Roman" w:cs="Times New Roman"/>
                <w:bCs/>
                <w:sz w:val="24"/>
                <w:szCs w:val="24"/>
              </w:rPr>
              <w:t>5</w:t>
            </w:r>
            <w:r w:rsidR="00EB6789">
              <w:rPr>
                <w:rFonts w:ascii="Times New Roman" w:hAnsi="Times New Roman" w:cs="Times New Roman"/>
                <w:bCs/>
                <w:sz w:val="24"/>
                <w:szCs w:val="24"/>
              </w:rPr>
              <w:t>9</w:t>
            </w:r>
          </w:p>
        </w:tc>
      </w:tr>
      <w:tr w:rsidR="00D76893" w:rsidRPr="001E178A" w14:paraId="26D93988" w14:textId="77777777" w:rsidTr="00D76A91">
        <w:trPr>
          <w:trHeight w:val="277"/>
        </w:trPr>
        <w:tc>
          <w:tcPr>
            <w:tcW w:w="8703" w:type="dxa"/>
            <w:vAlign w:val="center"/>
          </w:tcPr>
          <w:p w14:paraId="0BD39B61" w14:textId="1AB3F21D" w:rsidR="00D76893" w:rsidRPr="001E178A" w:rsidRDefault="00D76893" w:rsidP="00D76893">
            <w:pPr>
              <w:pStyle w:val="ListeParagraf"/>
              <w:numPr>
                <w:ilvl w:val="1"/>
                <w:numId w:val="9"/>
              </w:numPr>
              <w:spacing w:before="120" w:line="360" w:lineRule="auto"/>
              <w:jc w:val="both"/>
              <w:rPr>
                <w:rFonts w:ascii="Times New Roman" w:hAnsi="Times New Roman" w:cs="Times New Roman"/>
                <w:sz w:val="24"/>
                <w:szCs w:val="24"/>
              </w:rPr>
            </w:pPr>
            <w:r w:rsidRPr="001E178A">
              <w:rPr>
                <w:rFonts w:ascii="Times New Roman" w:hAnsi="Times New Roman" w:cs="Times New Roman"/>
                <w:sz w:val="24"/>
                <w:szCs w:val="24"/>
              </w:rPr>
              <w:t xml:space="preserve"> </w:t>
            </w:r>
            <w:r w:rsidR="00345447" w:rsidRPr="00345447">
              <w:rPr>
                <w:rFonts w:ascii="Times New Roman" w:hAnsi="Times New Roman" w:cs="Times New Roman"/>
                <w:sz w:val="24"/>
                <w:szCs w:val="24"/>
              </w:rPr>
              <w:t xml:space="preserve">Mikrobiyom Analizlerinin Değerlendirilmesi </w:t>
            </w:r>
            <w:r w:rsidRPr="001E178A">
              <w:rPr>
                <w:rFonts w:ascii="Times New Roman" w:hAnsi="Times New Roman" w:cs="Times New Roman"/>
                <w:sz w:val="24"/>
                <w:szCs w:val="24"/>
              </w:rPr>
              <w:t>…………………………………</w:t>
            </w:r>
            <w:proofErr w:type="gramStart"/>
            <w:r w:rsidRPr="001E178A">
              <w:rPr>
                <w:rFonts w:ascii="Times New Roman" w:hAnsi="Times New Roman" w:cs="Times New Roman"/>
                <w:sz w:val="24"/>
                <w:szCs w:val="24"/>
              </w:rPr>
              <w:t>…….</w:t>
            </w:r>
            <w:proofErr w:type="gramEnd"/>
          </w:p>
        </w:tc>
        <w:tc>
          <w:tcPr>
            <w:tcW w:w="537" w:type="dxa"/>
            <w:vAlign w:val="center"/>
          </w:tcPr>
          <w:p w14:paraId="4FFC8DD0" w14:textId="7E67689C" w:rsidR="00D76893" w:rsidRPr="001E178A" w:rsidRDefault="004D0B86" w:rsidP="00D76893">
            <w:pPr>
              <w:spacing w:before="120" w:line="360" w:lineRule="auto"/>
              <w:jc w:val="center"/>
              <w:rPr>
                <w:rFonts w:ascii="Times New Roman" w:hAnsi="Times New Roman" w:cs="Times New Roman"/>
                <w:bCs/>
                <w:sz w:val="24"/>
                <w:szCs w:val="24"/>
              </w:rPr>
            </w:pPr>
            <w:r>
              <w:rPr>
                <w:rFonts w:ascii="Times New Roman" w:hAnsi="Times New Roman" w:cs="Times New Roman"/>
                <w:bCs/>
                <w:sz w:val="24"/>
                <w:szCs w:val="24"/>
              </w:rPr>
              <w:t>6</w:t>
            </w:r>
            <w:r w:rsidR="00EB6789">
              <w:rPr>
                <w:rFonts w:ascii="Times New Roman" w:hAnsi="Times New Roman" w:cs="Times New Roman"/>
                <w:bCs/>
                <w:sz w:val="24"/>
                <w:szCs w:val="24"/>
              </w:rPr>
              <w:t>3</w:t>
            </w:r>
          </w:p>
        </w:tc>
      </w:tr>
      <w:tr w:rsidR="00D76893" w:rsidRPr="001E178A" w14:paraId="129012D1" w14:textId="77777777" w:rsidTr="00D76A91">
        <w:trPr>
          <w:trHeight w:val="277"/>
        </w:trPr>
        <w:tc>
          <w:tcPr>
            <w:tcW w:w="8703" w:type="dxa"/>
            <w:vAlign w:val="center"/>
          </w:tcPr>
          <w:p w14:paraId="7E5E0352" w14:textId="2BE4B756" w:rsidR="00D76893" w:rsidRPr="001E178A" w:rsidRDefault="00D76893" w:rsidP="00D76893">
            <w:pPr>
              <w:pStyle w:val="ListeParagraf"/>
              <w:numPr>
                <w:ilvl w:val="0"/>
                <w:numId w:val="9"/>
              </w:numPr>
              <w:spacing w:before="120" w:line="360" w:lineRule="auto"/>
              <w:jc w:val="both"/>
              <w:rPr>
                <w:rFonts w:ascii="Times New Roman" w:hAnsi="Times New Roman" w:cs="Times New Roman"/>
                <w:sz w:val="24"/>
                <w:szCs w:val="24"/>
              </w:rPr>
            </w:pPr>
            <w:r w:rsidRPr="001E178A">
              <w:rPr>
                <w:rFonts w:ascii="Times New Roman" w:hAnsi="Times New Roman" w:cs="Times New Roman"/>
                <w:sz w:val="24"/>
                <w:szCs w:val="24"/>
              </w:rPr>
              <w:t>TARTIŞMA…………………………………………………………………………...</w:t>
            </w:r>
          </w:p>
        </w:tc>
        <w:tc>
          <w:tcPr>
            <w:tcW w:w="537" w:type="dxa"/>
            <w:vAlign w:val="center"/>
          </w:tcPr>
          <w:p w14:paraId="77B269C1" w14:textId="62696076" w:rsidR="00D76893" w:rsidRPr="001E178A" w:rsidRDefault="00EB6789" w:rsidP="00D76893">
            <w:pPr>
              <w:spacing w:before="120" w:line="360" w:lineRule="auto"/>
              <w:jc w:val="center"/>
              <w:rPr>
                <w:rFonts w:ascii="Times New Roman" w:hAnsi="Times New Roman" w:cs="Times New Roman"/>
                <w:bCs/>
                <w:sz w:val="24"/>
                <w:szCs w:val="24"/>
              </w:rPr>
            </w:pPr>
            <w:r>
              <w:rPr>
                <w:rFonts w:ascii="Times New Roman" w:hAnsi="Times New Roman" w:cs="Times New Roman"/>
                <w:bCs/>
                <w:sz w:val="24"/>
                <w:szCs w:val="24"/>
              </w:rPr>
              <w:t>70</w:t>
            </w:r>
          </w:p>
        </w:tc>
      </w:tr>
      <w:tr w:rsidR="00D76893" w:rsidRPr="001E178A" w14:paraId="4318B655" w14:textId="77777777" w:rsidTr="00D76A91">
        <w:trPr>
          <w:trHeight w:val="277"/>
        </w:trPr>
        <w:tc>
          <w:tcPr>
            <w:tcW w:w="8703" w:type="dxa"/>
            <w:vAlign w:val="center"/>
          </w:tcPr>
          <w:p w14:paraId="0B98B172" w14:textId="50187B09" w:rsidR="00D76893" w:rsidRPr="001E178A" w:rsidRDefault="00D76893" w:rsidP="00D76893">
            <w:pPr>
              <w:pStyle w:val="ListeParagraf"/>
              <w:numPr>
                <w:ilvl w:val="0"/>
                <w:numId w:val="9"/>
              </w:numPr>
              <w:spacing w:before="120" w:line="360" w:lineRule="auto"/>
              <w:jc w:val="both"/>
              <w:rPr>
                <w:rFonts w:ascii="Times New Roman" w:hAnsi="Times New Roman" w:cs="Times New Roman"/>
                <w:sz w:val="24"/>
                <w:szCs w:val="24"/>
              </w:rPr>
            </w:pPr>
            <w:r w:rsidRPr="001E178A">
              <w:rPr>
                <w:rFonts w:ascii="Times New Roman" w:hAnsi="Times New Roman" w:cs="Times New Roman"/>
                <w:sz w:val="24"/>
                <w:szCs w:val="24"/>
              </w:rPr>
              <w:t>SONUÇ VE ÖNERİ</w:t>
            </w:r>
            <w:r w:rsidR="00D023C3">
              <w:rPr>
                <w:rFonts w:ascii="Times New Roman" w:hAnsi="Times New Roman" w:cs="Times New Roman"/>
                <w:sz w:val="24"/>
                <w:szCs w:val="24"/>
              </w:rPr>
              <w:t>LER…</w:t>
            </w:r>
            <w:r w:rsidRPr="001E178A">
              <w:rPr>
                <w:rFonts w:ascii="Times New Roman" w:hAnsi="Times New Roman" w:cs="Times New Roman"/>
                <w:sz w:val="24"/>
                <w:szCs w:val="24"/>
              </w:rPr>
              <w:t>……………………………………………………</w:t>
            </w:r>
            <w:proofErr w:type="gramStart"/>
            <w:r w:rsidRPr="001E178A">
              <w:rPr>
                <w:rFonts w:ascii="Times New Roman" w:hAnsi="Times New Roman" w:cs="Times New Roman"/>
                <w:sz w:val="24"/>
                <w:szCs w:val="24"/>
              </w:rPr>
              <w:t>…….</w:t>
            </w:r>
            <w:proofErr w:type="gramEnd"/>
            <w:r w:rsidRPr="001E178A">
              <w:rPr>
                <w:rFonts w:ascii="Times New Roman" w:hAnsi="Times New Roman" w:cs="Times New Roman"/>
                <w:sz w:val="24"/>
                <w:szCs w:val="24"/>
              </w:rPr>
              <w:t>.</w:t>
            </w:r>
          </w:p>
        </w:tc>
        <w:tc>
          <w:tcPr>
            <w:tcW w:w="537" w:type="dxa"/>
            <w:vAlign w:val="center"/>
          </w:tcPr>
          <w:p w14:paraId="7BDC0780" w14:textId="02D2F456" w:rsidR="00D76893" w:rsidRPr="001E178A" w:rsidRDefault="00EB6789" w:rsidP="00D76893">
            <w:pPr>
              <w:spacing w:before="120" w:line="360" w:lineRule="auto"/>
              <w:jc w:val="center"/>
              <w:rPr>
                <w:rFonts w:ascii="Times New Roman" w:hAnsi="Times New Roman" w:cs="Times New Roman"/>
                <w:bCs/>
                <w:sz w:val="24"/>
                <w:szCs w:val="24"/>
              </w:rPr>
            </w:pPr>
            <w:r>
              <w:rPr>
                <w:rFonts w:ascii="Times New Roman" w:hAnsi="Times New Roman" w:cs="Times New Roman"/>
                <w:bCs/>
                <w:sz w:val="24"/>
                <w:szCs w:val="24"/>
              </w:rPr>
              <w:t>80</w:t>
            </w:r>
          </w:p>
        </w:tc>
      </w:tr>
      <w:tr w:rsidR="00D76893" w:rsidRPr="001E178A" w14:paraId="546ABD71" w14:textId="77777777" w:rsidTr="00D76A91">
        <w:trPr>
          <w:trHeight w:val="277"/>
        </w:trPr>
        <w:tc>
          <w:tcPr>
            <w:tcW w:w="8703" w:type="dxa"/>
            <w:vAlign w:val="center"/>
          </w:tcPr>
          <w:p w14:paraId="57069506" w14:textId="7F95412D" w:rsidR="00D76893" w:rsidRPr="001E178A" w:rsidRDefault="00D76893" w:rsidP="00D76893">
            <w:pPr>
              <w:pStyle w:val="ListeParagraf"/>
              <w:spacing w:before="120" w:line="360" w:lineRule="auto"/>
              <w:ind w:left="0"/>
              <w:jc w:val="both"/>
              <w:rPr>
                <w:rFonts w:ascii="Times New Roman" w:hAnsi="Times New Roman" w:cs="Times New Roman"/>
                <w:sz w:val="24"/>
                <w:szCs w:val="24"/>
              </w:rPr>
            </w:pPr>
            <w:r w:rsidRPr="001E178A">
              <w:rPr>
                <w:rFonts w:ascii="Times New Roman" w:hAnsi="Times New Roman" w:cs="Times New Roman"/>
                <w:sz w:val="24"/>
                <w:szCs w:val="24"/>
              </w:rPr>
              <w:t>KAYNAKLAR……………………………………………………………………………</w:t>
            </w:r>
          </w:p>
        </w:tc>
        <w:tc>
          <w:tcPr>
            <w:tcW w:w="537" w:type="dxa"/>
            <w:vAlign w:val="center"/>
          </w:tcPr>
          <w:p w14:paraId="328FDEFF" w14:textId="6D5CE11A" w:rsidR="00D76893" w:rsidRPr="001E178A" w:rsidRDefault="00EB6789" w:rsidP="00D76893">
            <w:pPr>
              <w:spacing w:before="120" w:line="360" w:lineRule="auto"/>
              <w:jc w:val="center"/>
              <w:rPr>
                <w:rFonts w:ascii="Times New Roman" w:hAnsi="Times New Roman" w:cs="Times New Roman"/>
                <w:bCs/>
                <w:sz w:val="24"/>
                <w:szCs w:val="24"/>
              </w:rPr>
            </w:pPr>
            <w:r>
              <w:rPr>
                <w:rFonts w:ascii="Times New Roman" w:hAnsi="Times New Roman" w:cs="Times New Roman"/>
                <w:bCs/>
                <w:sz w:val="24"/>
                <w:szCs w:val="24"/>
              </w:rPr>
              <w:t>82</w:t>
            </w:r>
          </w:p>
        </w:tc>
      </w:tr>
      <w:tr w:rsidR="003C6459" w:rsidRPr="001E178A" w14:paraId="7CD73338" w14:textId="77777777" w:rsidTr="00D76A91">
        <w:trPr>
          <w:trHeight w:val="277"/>
        </w:trPr>
        <w:tc>
          <w:tcPr>
            <w:tcW w:w="8703" w:type="dxa"/>
            <w:vAlign w:val="center"/>
          </w:tcPr>
          <w:p w14:paraId="279601E2" w14:textId="164B8F66" w:rsidR="003C6459" w:rsidRPr="001E178A" w:rsidRDefault="003C6459" w:rsidP="00D76893">
            <w:pPr>
              <w:pStyle w:val="ListeParagraf"/>
              <w:spacing w:before="120" w:line="360" w:lineRule="auto"/>
              <w:ind w:left="0"/>
              <w:jc w:val="both"/>
              <w:rPr>
                <w:rFonts w:ascii="Times New Roman" w:hAnsi="Times New Roman" w:cs="Times New Roman"/>
                <w:sz w:val="24"/>
                <w:szCs w:val="24"/>
              </w:rPr>
            </w:pPr>
            <w:r>
              <w:rPr>
                <w:rFonts w:ascii="Times New Roman" w:hAnsi="Times New Roman" w:cs="Times New Roman"/>
                <w:sz w:val="24"/>
                <w:szCs w:val="24"/>
              </w:rPr>
              <w:t>Ek 1</w:t>
            </w:r>
            <w:r w:rsidR="00586090">
              <w:rPr>
                <w:rFonts w:ascii="Times New Roman" w:hAnsi="Times New Roman" w:cs="Times New Roman"/>
                <w:sz w:val="24"/>
                <w:szCs w:val="24"/>
              </w:rPr>
              <w:t xml:space="preserve"> (AYDIN-ADÜ </w:t>
            </w:r>
            <w:proofErr w:type="gramStart"/>
            <w:r w:rsidR="00586090">
              <w:rPr>
                <w:rFonts w:ascii="Times New Roman" w:hAnsi="Times New Roman" w:cs="Times New Roman"/>
                <w:sz w:val="24"/>
                <w:szCs w:val="24"/>
              </w:rPr>
              <w:t>HADYEK)…</w:t>
            </w:r>
            <w:proofErr w:type="gramEnd"/>
            <w:r w:rsidR="00586090">
              <w:rPr>
                <w:rFonts w:ascii="Times New Roman" w:hAnsi="Times New Roman" w:cs="Times New Roman"/>
                <w:sz w:val="24"/>
                <w:szCs w:val="24"/>
              </w:rPr>
              <w:t>...</w:t>
            </w:r>
            <w:r>
              <w:rPr>
                <w:rFonts w:ascii="Times New Roman" w:hAnsi="Times New Roman" w:cs="Times New Roman"/>
                <w:sz w:val="24"/>
                <w:szCs w:val="24"/>
              </w:rPr>
              <w:t>……………………………………………………..</w:t>
            </w:r>
          </w:p>
        </w:tc>
        <w:tc>
          <w:tcPr>
            <w:tcW w:w="537" w:type="dxa"/>
            <w:vAlign w:val="center"/>
          </w:tcPr>
          <w:p w14:paraId="40D314F1" w14:textId="43A3F901" w:rsidR="003C6459" w:rsidRDefault="004D0B86" w:rsidP="00D76893">
            <w:pPr>
              <w:spacing w:before="120" w:line="360" w:lineRule="auto"/>
              <w:jc w:val="center"/>
              <w:rPr>
                <w:rFonts w:ascii="Times New Roman" w:hAnsi="Times New Roman" w:cs="Times New Roman"/>
                <w:bCs/>
                <w:sz w:val="24"/>
                <w:szCs w:val="24"/>
              </w:rPr>
            </w:pPr>
            <w:r>
              <w:rPr>
                <w:rFonts w:ascii="Times New Roman" w:hAnsi="Times New Roman" w:cs="Times New Roman"/>
                <w:bCs/>
                <w:sz w:val="24"/>
                <w:szCs w:val="24"/>
              </w:rPr>
              <w:t>1</w:t>
            </w:r>
            <w:r w:rsidR="00EB6789">
              <w:rPr>
                <w:rFonts w:ascii="Times New Roman" w:hAnsi="Times New Roman" w:cs="Times New Roman"/>
                <w:bCs/>
                <w:sz w:val="24"/>
                <w:szCs w:val="24"/>
              </w:rPr>
              <w:t>1</w:t>
            </w:r>
            <w:r>
              <w:rPr>
                <w:rFonts w:ascii="Times New Roman" w:hAnsi="Times New Roman" w:cs="Times New Roman"/>
                <w:bCs/>
                <w:sz w:val="24"/>
                <w:szCs w:val="24"/>
              </w:rPr>
              <w:t>1</w:t>
            </w:r>
          </w:p>
        </w:tc>
      </w:tr>
      <w:tr w:rsidR="003C6459" w:rsidRPr="001E178A" w14:paraId="0741A237" w14:textId="77777777" w:rsidTr="00D76A91">
        <w:trPr>
          <w:trHeight w:val="277"/>
        </w:trPr>
        <w:tc>
          <w:tcPr>
            <w:tcW w:w="8703" w:type="dxa"/>
            <w:vAlign w:val="center"/>
          </w:tcPr>
          <w:p w14:paraId="7A59F0A2" w14:textId="13C01A69" w:rsidR="003C6459" w:rsidRDefault="003C6459" w:rsidP="00D76893">
            <w:pPr>
              <w:pStyle w:val="ListeParagraf"/>
              <w:spacing w:before="120" w:line="360" w:lineRule="auto"/>
              <w:ind w:left="0"/>
              <w:jc w:val="both"/>
              <w:rPr>
                <w:rFonts w:ascii="Times New Roman" w:hAnsi="Times New Roman" w:cs="Times New Roman"/>
                <w:sz w:val="24"/>
                <w:szCs w:val="24"/>
              </w:rPr>
            </w:pPr>
            <w:r>
              <w:rPr>
                <w:rFonts w:ascii="Times New Roman" w:hAnsi="Times New Roman" w:cs="Times New Roman"/>
                <w:sz w:val="24"/>
                <w:szCs w:val="24"/>
              </w:rPr>
              <w:t>BİLİMSEL ETİK BEYANI………………………………………………………………</w:t>
            </w:r>
          </w:p>
        </w:tc>
        <w:tc>
          <w:tcPr>
            <w:tcW w:w="537" w:type="dxa"/>
            <w:vAlign w:val="center"/>
          </w:tcPr>
          <w:p w14:paraId="67717926" w14:textId="31917CB6" w:rsidR="003C6459" w:rsidRDefault="004D0B86" w:rsidP="00D76893">
            <w:pPr>
              <w:spacing w:before="120" w:line="360" w:lineRule="auto"/>
              <w:jc w:val="center"/>
              <w:rPr>
                <w:rFonts w:ascii="Times New Roman" w:hAnsi="Times New Roman" w:cs="Times New Roman"/>
                <w:bCs/>
                <w:sz w:val="24"/>
                <w:szCs w:val="24"/>
              </w:rPr>
            </w:pPr>
            <w:r>
              <w:rPr>
                <w:rFonts w:ascii="Times New Roman" w:hAnsi="Times New Roman" w:cs="Times New Roman"/>
                <w:bCs/>
                <w:sz w:val="24"/>
                <w:szCs w:val="24"/>
              </w:rPr>
              <w:t>1</w:t>
            </w:r>
            <w:r w:rsidR="00EB6789">
              <w:rPr>
                <w:rFonts w:ascii="Times New Roman" w:hAnsi="Times New Roman" w:cs="Times New Roman"/>
                <w:bCs/>
                <w:sz w:val="24"/>
                <w:szCs w:val="24"/>
              </w:rPr>
              <w:t>12</w:t>
            </w:r>
          </w:p>
        </w:tc>
      </w:tr>
      <w:tr w:rsidR="003C6459" w:rsidRPr="001E178A" w14:paraId="50851A07" w14:textId="77777777" w:rsidTr="00D76A91">
        <w:trPr>
          <w:trHeight w:val="277"/>
        </w:trPr>
        <w:tc>
          <w:tcPr>
            <w:tcW w:w="8703" w:type="dxa"/>
            <w:vAlign w:val="center"/>
          </w:tcPr>
          <w:p w14:paraId="68B28685" w14:textId="73EA5EB8" w:rsidR="003C6459" w:rsidRDefault="003C6459" w:rsidP="00D76893">
            <w:pPr>
              <w:pStyle w:val="ListeParagraf"/>
              <w:spacing w:before="120" w:line="360" w:lineRule="auto"/>
              <w:ind w:left="0"/>
              <w:jc w:val="both"/>
              <w:rPr>
                <w:rFonts w:ascii="Times New Roman" w:hAnsi="Times New Roman" w:cs="Times New Roman"/>
                <w:sz w:val="24"/>
                <w:szCs w:val="24"/>
              </w:rPr>
            </w:pPr>
            <w:r>
              <w:rPr>
                <w:rFonts w:ascii="Times New Roman" w:hAnsi="Times New Roman" w:cs="Times New Roman"/>
                <w:sz w:val="24"/>
                <w:szCs w:val="24"/>
              </w:rPr>
              <w:t>ÖZ GEÇMİŞ………………………………………………………………………………</w:t>
            </w:r>
          </w:p>
        </w:tc>
        <w:tc>
          <w:tcPr>
            <w:tcW w:w="537" w:type="dxa"/>
            <w:vAlign w:val="center"/>
          </w:tcPr>
          <w:p w14:paraId="23DF81D9" w14:textId="66671480" w:rsidR="003C6459" w:rsidRDefault="004D0B86" w:rsidP="00D76893">
            <w:pPr>
              <w:spacing w:before="120" w:line="360" w:lineRule="auto"/>
              <w:jc w:val="center"/>
              <w:rPr>
                <w:rFonts w:ascii="Times New Roman" w:hAnsi="Times New Roman" w:cs="Times New Roman"/>
                <w:bCs/>
                <w:sz w:val="24"/>
                <w:szCs w:val="24"/>
              </w:rPr>
            </w:pPr>
            <w:r>
              <w:rPr>
                <w:rFonts w:ascii="Times New Roman" w:hAnsi="Times New Roman" w:cs="Times New Roman"/>
                <w:bCs/>
                <w:sz w:val="24"/>
                <w:szCs w:val="24"/>
              </w:rPr>
              <w:t>1</w:t>
            </w:r>
            <w:r w:rsidR="00EB6789">
              <w:rPr>
                <w:rFonts w:ascii="Times New Roman" w:hAnsi="Times New Roman" w:cs="Times New Roman"/>
                <w:bCs/>
                <w:sz w:val="24"/>
                <w:szCs w:val="24"/>
              </w:rPr>
              <w:t>13</w:t>
            </w:r>
          </w:p>
        </w:tc>
      </w:tr>
    </w:tbl>
    <w:p w14:paraId="2D3578AB" w14:textId="77777777" w:rsidR="00F431EF" w:rsidRDefault="00F431EF" w:rsidP="00F431EF">
      <w:pPr>
        <w:spacing w:before="120" w:line="360" w:lineRule="auto"/>
        <w:jc w:val="both"/>
        <w:rPr>
          <w:rFonts w:ascii="Times New Roman" w:hAnsi="Times New Roman" w:cs="Times New Roman"/>
          <w:b/>
          <w:sz w:val="28"/>
        </w:rPr>
      </w:pPr>
    </w:p>
    <w:p w14:paraId="7762F530" w14:textId="77777777" w:rsidR="00F431EF" w:rsidRDefault="00F431EF" w:rsidP="00F431EF">
      <w:pPr>
        <w:spacing w:before="120" w:line="360" w:lineRule="auto"/>
        <w:jc w:val="both"/>
        <w:rPr>
          <w:rFonts w:ascii="Times New Roman" w:hAnsi="Times New Roman" w:cs="Times New Roman"/>
          <w:b/>
          <w:sz w:val="28"/>
        </w:rPr>
      </w:pPr>
    </w:p>
    <w:p w14:paraId="297E7C69" w14:textId="77777777" w:rsidR="00C73628" w:rsidRDefault="00C73628" w:rsidP="00F431EF">
      <w:pPr>
        <w:spacing w:before="120" w:line="360" w:lineRule="auto"/>
        <w:jc w:val="both"/>
        <w:rPr>
          <w:rFonts w:ascii="Times New Roman" w:hAnsi="Times New Roman" w:cs="Times New Roman"/>
          <w:b/>
          <w:sz w:val="28"/>
        </w:rPr>
      </w:pPr>
    </w:p>
    <w:p w14:paraId="28D0DD49" w14:textId="77777777" w:rsidR="00C73628" w:rsidRDefault="00C73628" w:rsidP="00F431EF">
      <w:pPr>
        <w:spacing w:before="120" w:line="360" w:lineRule="auto"/>
        <w:jc w:val="both"/>
        <w:rPr>
          <w:rFonts w:ascii="Times New Roman" w:hAnsi="Times New Roman" w:cs="Times New Roman"/>
          <w:b/>
          <w:sz w:val="28"/>
        </w:rPr>
      </w:pPr>
    </w:p>
    <w:p w14:paraId="1B82D1E0" w14:textId="77777777" w:rsidR="00C73628" w:rsidRDefault="00C73628" w:rsidP="00F431EF">
      <w:pPr>
        <w:spacing w:before="120" w:line="360" w:lineRule="auto"/>
        <w:jc w:val="both"/>
        <w:rPr>
          <w:rFonts w:ascii="Times New Roman" w:hAnsi="Times New Roman" w:cs="Times New Roman"/>
          <w:b/>
          <w:sz w:val="28"/>
        </w:rPr>
      </w:pPr>
    </w:p>
    <w:p w14:paraId="76A143A8" w14:textId="77777777" w:rsidR="00C73628" w:rsidRDefault="00C73628" w:rsidP="00F431EF">
      <w:pPr>
        <w:spacing w:before="120" w:line="360" w:lineRule="auto"/>
        <w:jc w:val="both"/>
        <w:rPr>
          <w:rFonts w:ascii="Times New Roman" w:hAnsi="Times New Roman" w:cs="Times New Roman"/>
          <w:b/>
          <w:sz w:val="28"/>
        </w:rPr>
      </w:pPr>
    </w:p>
    <w:p w14:paraId="51BF8EAA" w14:textId="77777777" w:rsidR="00C73628" w:rsidRDefault="00C73628" w:rsidP="00F431EF">
      <w:pPr>
        <w:spacing w:before="120" w:line="360" w:lineRule="auto"/>
        <w:jc w:val="both"/>
        <w:rPr>
          <w:rFonts w:ascii="Times New Roman" w:hAnsi="Times New Roman" w:cs="Times New Roman"/>
          <w:b/>
          <w:sz w:val="28"/>
        </w:rPr>
      </w:pPr>
    </w:p>
    <w:p w14:paraId="0A0B6F17" w14:textId="77777777" w:rsidR="00586090" w:rsidRDefault="00586090" w:rsidP="00F431EF">
      <w:pPr>
        <w:spacing w:before="120" w:line="360" w:lineRule="auto"/>
        <w:jc w:val="both"/>
        <w:rPr>
          <w:rFonts w:ascii="Times New Roman" w:hAnsi="Times New Roman" w:cs="Times New Roman"/>
          <w:b/>
          <w:sz w:val="28"/>
        </w:rPr>
      </w:pPr>
    </w:p>
    <w:p w14:paraId="5E9E32FE" w14:textId="0C051361" w:rsidR="00F431EF" w:rsidRDefault="00F431EF" w:rsidP="006E176F">
      <w:pPr>
        <w:spacing w:before="120" w:line="360" w:lineRule="auto"/>
        <w:jc w:val="center"/>
        <w:rPr>
          <w:rFonts w:ascii="Times New Roman" w:hAnsi="Times New Roman" w:cs="Times New Roman"/>
          <w:b/>
          <w:sz w:val="28"/>
        </w:rPr>
      </w:pPr>
      <w:r>
        <w:rPr>
          <w:rFonts w:ascii="Times New Roman" w:hAnsi="Times New Roman" w:cs="Times New Roman"/>
          <w:b/>
          <w:sz w:val="28"/>
        </w:rPr>
        <w:lastRenderedPageBreak/>
        <w:t xml:space="preserve">SİMGELER </w:t>
      </w:r>
      <w:r w:rsidR="00D023C3">
        <w:rPr>
          <w:rFonts w:ascii="Times New Roman" w:hAnsi="Times New Roman" w:cs="Times New Roman"/>
          <w:b/>
          <w:sz w:val="28"/>
        </w:rPr>
        <w:t>VE</w:t>
      </w:r>
      <w:r>
        <w:rPr>
          <w:rFonts w:ascii="Times New Roman" w:hAnsi="Times New Roman" w:cs="Times New Roman"/>
          <w:b/>
          <w:sz w:val="28"/>
        </w:rPr>
        <w:t xml:space="preserve"> KISALTMALAR</w:t>
      </w:r>
      <w:r w:rsidR="006E176F">
        <w:rPr>
          <w:rFonts w:ascii="Times New Roman" w:hAnsi="Times New Roman" w:cs="Times New Roman"/>
          <w:b/>
          <w:sz w:val="28"/>
        </w:rPr>
        <w:t xml:space="preserve"> DİZİN</w:t>
      </w:r>
      <w:r w:rsidR="00D023C3">
        <w:rPr>
          <w:rFonts w:ascii="Times New Roman" w:hAnsi="Times New Roman" w:cs="Times New Roman"/>
          <w:b/>
          <w:sz w:val="28"/>
        </w:rPr>
        <w:t>İ</w:t>
      </w:r>
    </w:p>
    <w:p w14:paraId="76171D40" w14:textId="77777777" w:rsidR="006E176F" w:rsidRDefault="006E176F" w:rsidP="006E176F">
      <w:pPr>
        <w:spacing w:line="360" w:lineRule="auto"/>
        <w:jc w:val="both"/>
        <w:rPr>
          <w:rFonts w:ascii="Times New Roman" w:hAnsi="Times New Roman" w:cs="Times New Roman"/>
          <w:sz w:val="24"/>
          <w:szCs w:val="24"/>
        </w:rPr>
      </w:pPr>
    </w:p>
    <w:p w14:paraId="5DFF1CCC" w14:textId="77777777" w:rsidR="00D76A91" w:rsidRDefault="00D76A91" w:rsidP="006E176F">
      <w:pPr>
        <w:spacing w:line="360" w:lineRule="auto"/>
        <w:jc w:val="both"/>
        <w:rPr>
          <w:rFonts w:ascii="Times New Roman" w:hAnsi="Times New Roman" w:cs="Times New Roman"/>
          <w:sz w:val="24"/>
          <w:szCs w:val="24"/>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52"/>
        <w:gridCol w:w="5559"/>
      </w:tblGrid>
      <w:tr w:rsidR="003104B0" w14:paraId="70842FC5" w14:textId="77777777" w:rsidTr="00686A2D">
        <w:tc>
          <w:tcPr>
            <w:tcW w:w="3652" w:type="dxa"/>
          </w:tcPr>
          <w:p w14:paraId="29F04619" w14:textId="149F0D9D" w:rsidR="003104B0" w:rsidRPr="00650B2B" w:rsidRDefault="003104B0" w:rsidP="00686A2D">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123I:</w:t>
            </w:r>
          </w:p>
        </w:tc>
        <w:tc>
          <w:tcPr>
            <w:tcW w:w="5559" w:type="dxa"/>
          </w:tcPr>
          <w:p w14:paraId="01BDFC49" w14:textId="302ED8F6" w:rsidR="003104B0" w:rsidRPr="00650B2B" w:rsidRDefault="003104B0" w:rsidP="00686A2D">
            <w:pPr>
              <w:spacing w:line="360" w:lineRule="auto"/>
              <w:jc w:val="both"/>
              <w:rPr>
                <w:rFonts w:ascii="Times New Roman" w:hAnsi="Times New Roman" w:cs="Times New Roman"/>
                <w:sz w:val="24"/>
                <w:szCs w:val="24"/>
              </w:rPr>
            </w:pPr>
            <w:r>
              <w:rPr>
                <w:rFonts w:ascii="Times New Roman" w:hAnsi="Times New Roman" w:cs="Times New Roman"/>
                <w:sz w:val="24"/>
                <w:szCs w:val="24"/>
              </w:rPr>
              <w:t>İyodin-123</w:t>
            </w:r>
          </w:p>
        </w:tc>
      </w:tr>
      <w:tr w:rsidR="00686A2D" w14:paraId="0B4CF8D8" w14:textId="77777777" w:rsidTr="00686A2D">
        <w:tc>
          <w:tcPr>
            <w:tcW w:w="3652" w:type="dxa"/>
          </w:tcPr>
          <w:p w14:paraId="70EBC5DE" w14:textId="5EA27798" w:rsidR="00686A2D" w:rsidRDefault="00686A2D" w:rsidP="00686A2D">
            <w:pPr>
              <w:spacing w:line="360" w:lineRule="auto"/>
              <w:jc w:val="both"/>
              <w:rPr>
                <w:rFonts w:ascii="Times New Roman" w:hAnsi="Times New Roman" w:cs="Times New Roman"/>
                <w:b/>
                <w:bCs/>
                <w:sz w:val="24"/>
                <w:szCs w:val="24"/>
              </w:rPr>
            </w:pPr>
            <w:r w:rsidRPr="00650B2B">
              <w:rPr>
                <w:rFonts w:ascii="Times New Roman" w:hAnsi="Times New Roman" w:cs="Times New Roman"/>
                <w:b/>
                <w:bCs/>
                <w:sz w:val="24"/>
                <w:szCs w:val="24"/>
              </w:rPr>
              <w:t xml:space="preserve">5-HT: </w:t>
            </w:r>
          </w:p>
        </w:tc>
        <w:tc>
          <w:tcPr>
            <w:tcW w:w="5559" w:type="dxa"/>
          </w:tcPr>
          <w:p w14:paraId="2012C645" w14:textId="19D2ED5E" w:rsidR="00686A2D" w:rsidRDefault="00686A2D" w:rsidP="00686A2D">
            <w:pPr>
              <w:spacing w:line="360" w:lineRule="auto"/>
              <w:jc w:val="both"/>
              <w:rPr>
                <w:rFonts w:ascii="Times New Roman" w:hAnsi="Times New Roman" w:cs="Times New Roman"/>
                <w:b/>
                <w:bCs/>
                <w:sz w:val="24"/>
                <w:szCs w:val="24"/>
              </w:rPr>
            </w:pPr>
            <w:r w:rsidRPr="00650B2B">
              <w:rPr>
                <w:rFonts w:ascii="Times New Roman" w:hAnsi="Times New Roman" w:cs="Times New Roman"/>
                <w:sz w:val="24"/>
                <w:szCs w:val="24"/>
              </w:rPr>
              <w:t>5-hidroksitriptamin</w:t>
            </w:r>
          </w:p>
        </w:tc>
      </w:tr>
      <w:tr w:rsidR="003104B0" w14:paraId="24B908EC" w14:textId="77777777" w:rsidTr="00686A2D">
        <w:tc>
          <w:tcPr>
            <w:tcW w:w="3652" w:type="dxa"/>
          </w:tcPr>
          <w:p w14:paraId="65AE2B0D" w14:textId="2230691E" w:rsidR="003104B0" w:rsidRPr="003104B0" w:rsidRDefault="003104B0" w:rsidP="00686A2D">
            <w:pPr>
              <w:spacing w:line="360" w:lineRule="auto"/>
              <w:jc w:val="both"/>
              <w:rPr>
                <w:rFonts w:ascii="Times New Roman" w:hAnsi="Times New Roman" w:cs="Times New Roman"/>
                <w:b/>
                <w:bCs/>
                <w:sz w:val="24"/>
                <w:szCs w:val="24"/>
              </w:rPr>
            </w:pPr>
            <w:r w:rsidRPr="003104B0">
              <w:rPr>
                <w:rFonts w:ascii="Times New Roman" w:hAnsi="Times New Roman" w:cs="Times New Roman"/>
                <w:b/>
                <w:bCs/>
                <w:sz w:val="24"/>
                <w:szCs w:val="24"/>
                <w:vertAlign w:val="superscript"/>
              </w:rPr>
              <w:t>99m</w:t>
            </w:r>
            <w:r>
              <w:rPr>
                <w:rFonts w:ascii="Times New Roman" w:hAnsi="Times New Roman" w:cs="Times New Roman"/>
                <w:b/>
                <w:bCs/>
                <w:sz w:val="24"/>
                <w:szCs w:val="24"/>
              </w:rPr>
              <w:t>TcO</w:t>
            </w:r>
            <w:r>
              <w:rPr>
                <w:rFonts w:ascii="Times New Roman" w:hAnsi="Times New Roman" w:cs="Times New Roman"/>
                <w:b/>
                <w:bCs/>
                <w:sz w:val="24"/>
                <w:szCs w:val="24"/>
                <w:vertAlign w:val="subscript"/>
              </w:rPr>
              <w:t>4</w:t>
            </w:r>
            <w:r>
              <w:rPr>
                <w:rFonts w:ascii="Times New Roman" w:hAnsi="Times New Roman" w:cs="Times New Roman"/>
                <w:b/>
                <w:bCs/>
                <w:sz w:val="24"/>
                <w:szCs w:val="24"/>
                <w:vertAlign w:val="superscript"/>
              </w:rPr>
              <w:t>-</w:t>
            </w:r>
            <w:r>
              <w:rPr>
                <w:rFonts w:ascii="Times New Roman" w:hAnsi="Times New Roman" w:cs="Times New Roman"/>
                <w:b/>
                <w:bCs/>
                <w:sz w:val="24"/>
                <w:szCs w:val="24"/>
              </w:rPr>
              <w:t>:</w:t>
            </w:r>
          </w:p>
        </w:tc>
        <w:tc>
          <w:tcPr>
            <w:tcW w:w="5559" w:type="dxa"/>
          </w:tcPr>
          <w:p w14:paraId="65B67BD2" w14:textId="56418C61" w:rsidR="003104B0" w:rsidRPr="00650B2B" w:rsidRDefault="003104B0" w:rsidP="00686A2D">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Teknesyum-99m </w:t>
            </w:r>
            <w:proofErr w:type="spellStart"/>
            <w:r>
              <w:rPr>
                <w:rFonts w:ascii="Times New Roman" w:hAnsi="Times New Roman" w:cs="Times New Roman"/>
                <w:sz w:val="24"/>
                <w:szCs w:val="24"/>
              </w:rPr>
              <w:t>perteknetat</w:t>
            </w:r>
            <w:proofErr w:type="spellEnd"/>
          </w:p>
        </w:tc>
      </w:tr>
      <w:tr w:rsidR="00686A2D" w14:paraId="08180E2A" w14:textId="77777777" w:rsidTr="00686A2D">
        <w:tc>
          <w:tcPr>
            <w:tcW w:w="3652" w:type="dxa"/>
          </w:tcPr>
          <w:p w14:paraId="464814EF" w14:textId="21709EBC" w:rsidR="00686A2D" w:rsidRDefault="00686A2D" w:rsidP="00686A2D">
            <w:pPr>
              <w:spacing w:line="360" w:lineRule="auto"/>
              <w:jc w:val="both"/>
              <w:rPr>
                <w:rFonts w:ascii="Times New Roman" w:hAnsi="Times New Roman" w:cs="Times New Roman"/>
                <w:b/>
                <w:bCs/>
                <w:sz w:val="24"/>
                <w:szCs w:val="24"/>
              </w:rPr>
            </w:pPr>
            <w:r w:rsidRPr="00650B2B">
              <w:rPr>
                <w:rFonts w:ascii="Times New Roman" w:hAnsi="Times New Roman" w:cs="Times New Roman"/>
                <w:b/>
                <w:bCs/>
                <w:sz w:val="24"/>
                <w:szCs w:val="24"/>
              </w:rPr>
              <w:t>ACTH:</w:t>
            </w:r>
            <w:r w:rsidRPr="00650B2B">
              <w:rPr>
                <w:rFonts w:ascii="Times New Roman" w:hAnsi="Times New Roman" w:cs="Times New Roman"/>
                <w:sz w:val="24"/>
                <w:szCs w:val="24"/>
              </w:rPr>
              <w:t xml:space="preserve"> </w:t>
            </w:r>
          </w:p>
        </w:tc>
        <w:tc>
          <w:tcPr>
            <w:tcW w:w="5559" w:type="dxa"/>
          </w:tcPr>
          <w:p w14:paraId="5657F9D4" w14:textId="7886562E" w:rsidR="00686A2D" w:rsidRDefault="00686A2D" w:rsidP="00686A2D">
            <w:pPr>
              <w:spacing w:line="360" w:lineRule="auto"/>
              <w:jc w:val="both"/>
              <w:rPr>
                <w:rFonts w:ascii="Times New Roman" w:hAnsi="Times New Roman" w:cs="Times New Roman"/>
                <w:b/>
                <w:bCs/>
                <w:sz w:val="24"/>
                <w:szCs w:val="24"/>
              </w:rPr>
            </w:pPr>
            <w:r w:rsidRPr="00650B2B">
              <w:rPr>
                <w:rFonts w:ascii="Times New Roman" w:hAnsi="Times New Roman" w:cs="Times New Roman"/>
                <w:sz w:val="24"/>
                <w:szCs w:val="24"/>
              </w:rPr>
              <w:t>Adrenokortikotropik Hormonun</w:t>
            </w:r>
          </w:p>
        </w:tc>
      </w:tr>
      <w:tr w:rsidR="00686A2D" w14:paraId="25B94DF0" w14:textId="77777777" w:rsidTr="00686A2D">
        <w:tc>
          <w:tcPr>
            <w:tcW w:w="3652" w:type="dxa"/>
          </w:tcPr>
          <w:p w14:paraId="7501E777" w14:textId="33CCC4BF" w:rsidR="00686A2D" w:rsidRDefault="00686A2D" w:rsidP="00686A2D">
            <w:pPr>
              <w:spacing w:line="360" w:lineRule="auto"/>
              <w:jc w:val="both"/>
              <w:rPr>
                <w:rFonts w:ascii="Times New Roman" w:hAnsi="Times New Roman" w:cs="Times New Roman"/>
                <w:b/>
                <w:bCs/>
                <w:sz w:val="24"/>
                <w:szCs w:val="24"/>
              </w:rPr>
            </w:pPr>
            <w:r w:rsidRPr="00650B2B">
              <w:rPr>
                <w:rFonts w:ascii="Times New Roman" w:hAnsi="Times New Roman" w:cs="Times New Roman"/>
                <w:b/>
                <w:bCs/>
                <w:sz w:val="24"/>
                <w:szCs w:val="24"/>
              </w:rPr>
              <w:t>AI</w:t>
            </w:r>
            <w:r w:rsidRPr="00650B2B">
              <w:rPr>
                <w:rFonts w:ascii="Times New Roman" w:hAnsi="Times New Roman" w:cs="Times New Roman"/>
                <w:sz w:val="24"/>
                <w:szCs w:val="24"/>
              </w:rPr>
              <w:t xml:space="preserve">: </w:t>
            </w:r>
          </w:p>
        </w:tc>
        <w:tc>
          <w:tcPr>
            <w:tcW w:w="5559" w:type="dxa"/>
          </w:tcPr>
          <w:p w14:paraId="6519B172" w14:textId="51A4970C" w:rsidR="00686A2D" w:rsidRDefault="00686A2D" w:rsidP="00686A2D">
            <w:pPr>
              <w:spacing w:line="360" w:lineRule="auto"/>
              <w:jc w:val="both"/>
              <w:rPr>
                <w:rFonts w:ascii="Times New Roman" w:hAnsi="Times New Roman" w:cs="Times New Roman"/>
                <w:b/>
                <w:bCs/>
                <w:sz w:val="24"/>
                <w:szCs w:val="24"/>
              </w:rPr>
            </w:pPr>
            <w:proofErr w:type="spellStart"/>
            <w:r w:rsidRPr="00650B2B">
              <w:rPr>
                <w:rFonts w:ascii="Times New Roman" w:hAnsi="Times New Roman" w:cs="Times New Roman"/>
                <w:sz w:val="24"/>
                <w:szCs w:val="24"/>
              </w:rPr>
              <w:t>Otoindüktör</w:t>
            </w:r>
            <w:proofErr w:type="spellEnd"/>
          </w:p>
        </w:tc>
      </w:tr>
      <w:tr w:rsidR="00BF720B" w14:paraId="56D9078E" w14:textId="77777777" w:rsidTr="007B3B49">
        <w:tc>
          <w:tcPr>
            <w:tcW w:w="3652" w:type="dxa"/>
          </w:tcPr>
          <w:p w14:paraId="0C61C6DA" w14:textId="77777777" w:rsidR="00BF720B" w:rsidRDefault="00BF720B" w:rsidP="007B3B49">
            <w:pPr>
              <w:spacing w:line="360" w:lineRule="auto"/>
              <w:jc w:val="both"/>
              <w:rPr>
                <w:rFonts w:ascii="Times New Roman" w:hAnsi="Times New Roman" w:cs="Times New Roman"/>
                <w:b/>
                <w:bCs/>
                <w:sz w:val="24"/>
                <w:szCs w:val="24"/>
              </w:rPr>
            </w:pPr>
            <w:r w:rsidRPr="00650B2B">
              <w:rPr>
                <w:rFonts w:ascii="Times New Roman" w:hAnsi="Times New Roman" w:cs="Times New Roman"/>
                <w:b/>
                <w:bCs/>
                <w:sz w:val="24"/>
                <w:szCs w:val="24"/>
              </w:rPr>
              <w:t>AITD</w:t>
            </w:r>
            <w:r w:rsidRPr="00650B2B">
              <w:rPr>
                <w:rFonts w:ascii="Times New Roman" w:hAnsi="Times New Roman" w:cs="Times New Roman"/>
                <w:sz w:val="24"/>
                <w:szCs w:val="24"/>
              </w:rPr>
              <w:t xml:space="preserve">: </w:t>
            </w:r>
          </w:p>
        </w:tc>
        <w:tc>
          <w:tcPr>
            <w:tcW w:w="5559" w:type="dxa"/>
          </w:tcPr>
          <w:p w14:paraId="1E16416F" w14:textId="77777777" w:rsidR="00BF720B" w:rsidRDefault="00BF720B" w:rsidP="007B3B49">
            <w:pPr>
              <w:spacing w:line="360" w:lineRule="auto"/>
              <w:jc w:val="both"/>
              <w:rPr>
                <w:rFonts w:ascii="Times New Roman" w:hAnsi="Times New Roman" w:cs="Times New Roman"/>
                <w:b/>
                <w:bCs/>
                <w:sz w:val="24"/>
                <w:szCs w:val="24"/>
              </w:rPr>
            </w:pPr>
            <w:r w:rsidRPr="00650B2B">
              <w:rPr>
                <w:rFonts w:ascii="Times New Roman" w:hAnsi="Times New Roman" w:cs="Times New Roman"/>
                <w:sz w:val="24"/>
                <w:szCs w:val="24"/>
              </w:rPr>
              <w:t>Otoimmun Tiroidal Hastalıklarda</w:t>
            </w:r>
          </w:p>
        </w:tc>
      </w:tr>
      <w:tr w:rsidR="00BF720B" w14:paraId="5DFCC902" w14:textId="77777777" w:rsidTr="00686A2D">
        <w:tc>
          <w:tcPr>
            <w:tcW w:w="3652" w:type="dxa"/>
          </w:tcPr>
          <w:p w14:paraId="2B498DE1" w14:textId="06D3B778" w:rsidR="00BF720B" w:rsidRPr="00BF720B" w:rsidRDefault="00BF720B" w:rsidP="00686A2D">
            <w:pPr>
              <w:spacing w:line="360" w:lineRule="auto"/>
              <w:jc w:val="both"/>
              <w:rPr>
                <w:rFonts w:ascii="Times New Roman" w:hAnsi="Times New Roman" w:cs="Times New Roman"/>
                <w:b/>
                <w:bCs/>
                <w:sz w:val="24"/>
                <w:szCs w:val="24"/>
              </w:rPr>
            </w:pPr>
            <w:r w:rsidRPr="00BF720B">
              <w:rPr>
                <w:rFonts w:ascii="Times New Roman" w:hAnsi="Times New Roman" w:cs="Times New Roman"/>
                <w:b/>
                <w:bCs/>
                <w:sz w:val="24"/>
                <w:szCs w:val="24"/>
              </w:rPr>
              <w:t>ALT</w:t>
            </w:r>
            <w:r>
              <w:rPr>
                <w:rFonts w:ascii="Times New Roman" w:hAnsi="Times New Roman" w:cs="Times New Roman"/>
                <w:b/>
                <w:bCs/>
                <w:sz w:val="24"/>
                <w:szCs w:val="24"/>
              </w:rPr>
              <w:t>:</w:t>
            </w:r>
          </w:p>
        </w:tc>
        <w:tc>
          <w:tcPr>
            <w:tcW w:w="5559" w:type="dxa"/>
          </w:tcPr>
          <w:p w14:paraId="3FD4B3A6" w14:textId="5B1E6F39" w:rsidR="00BF720B" w:rsidRPr="009A5D87" w:rsidRDefault="00BF720B" w:rsidP="00686A2D">
            <w:pPr>
              <w:spacing w:line="360" w:lineRule="auto"/>
              <w:jc w:val="both"/>
              <w:rPr>
                <w:rFonts w:ascii="Times New Roman" w:hAnsi="Times New Roman" w:cs="Times New Roman"/>
                <w:sz w:val="24"/>
                <w:szCs w:val="24"/>
              </w:rPr>
            </w:pPr>
            <w:proofErr w:type="spellStart"/>
            <w:r w:rsidRPr="009A5D87">
              <w:rPr>
                <w:rFonts w:ascii="Times New Roman" w:hAnsi="Times New Roman" w:cs="Times New Roman"/>
                <w:sz w:val="24"/>
                <w:szCs w:val="24"/>
              </w:rPr>
              <w:t>Alanin</w:t>
            </w:r>
            <w:proofErr w:type="spellEnd"/>
            <w:r w:rsidRPr="009A5D87">
              <w:rPr>
                <w:rFonts w:ascii="Times New Roman" w:hAnsi="Times New Roman" w:cs="Times New Roman"/>
                <w:sz w:val="24"/>
                <w:szCs w:val="24"/>
              </w:rPr>
              <w:t xml:space="preserve"> Aminotransferaz</w:t>
            </w:r>
          </w:p>
        </w:tc>
      </w:tr>
      <w:tr w:rsidR="00BF720B" w14:paraId="329095D8" w14:textId="77777777" w:rsidTr="00686A2D">
        <w:tc>
          <w:tcPr>
            <w:tcW w:w="3652" w:type="dxa"/>
          </w:tcPr>
          <w:p w14:paraId="359B3F60" w14:textId="56672CB8" w:rsidR="00BF720B" w:rsidRPr="00BF720B" w:rsidRDefault="00BF720B" w:rsidP="00BF720B">
            <w:pPr>
              <w:spacing w:line="360" w:lineRule="auto"/>
              <w:jc w:val="both"/>
              <w:rPr>
                <w:rFonts w:ascii="Times New Roman" w:hAnsi="Times New Roman" w:cs="Times New Roman"/>
                <w:b/>
                <w:bCs/>
                <w:sz w:val="24"/>
                <w:szCs w:val="24"/>
              </w:rPr>
            </w:pPr>
            <w:r w:rsidRPr="00BF720B">
              <w:rPr>
                <w:rFonts w:ascii="Times New Roman" w:hAnsi="Times New Roman" w:cs="Times New Roman"/>
                <w:b/>
                <w:bCs/>
                <w:sz w:val="24"/>
                <w:szCs w:val="24"/>
              </w:rPr>
              <w:t>AST</w:t>
            </w:r>
            <w:r>
              <w:rPr>
                <w:rFonts w:ascii="Times New Roman" w:hAnsi="Times New Roman" w:cs="Times New Roman"/>
                <w:b/>
                <w:bCs/>
                <w:sz w:val="24"/>
                <w:szCs w:val="24"/>
              </w:rPr>
              <w:t>:</w:t>
            </w:r>
          </w:p>
        </w:tc>
        <w:tc>
          <w:tcPr>
            <w:tcW w:w="5559" w:type="dxa"/>
          </w:tcPr>
          <w:p w14:paraId="1FDB13BA" w14:textId="4F2B7EDC" w:rsidR="00BF720B" w:rsidRPr="009A5D87" w:rsidRDefault="00BF720B" w:rsidP="00BF720B">
            <w:pPr>
              <w:spacing w:line="360" w:lineRule="auto"/>
              <w:jc w:val="both"/>
              <w:rPr>
                <w:rFonts w:ascii="Times New Roman" w:hAnsi="Times New Roman" w:cs="Times New Roman"/>
                <w:sz w:val="24"/>
                <w:szCs w:val="24"/>
              </w:rPr>
            </w:pPr>
            <w:r w:rsidRPr="009A5D87">
              <w:rPr>
                <w:rFonts w:ascii="Times New Roman" w:hAnsi="Times New Roman" w:cs="Times New Roman"/>
                <w:sz w:val="24"/>
                <w:szCs w:val="24"/>
              </w:rPr>
              <w:t>Aspartat Aminotransferaz</w:t>
            </w:r>
          </w:p>
        </w:tc>
      </w:tr>
      <w:tr w:rsidR="00BF720B" w14:paraId="55EB40C2" w14:textId="77777777" w:rsidTr="00686A2D">
        <w:tc>
          <w:tcPr>
            <w:tcW w:w="3652" w:type="dxa"/>
          </w:tcPr>
          <w:p w14:paraId="235855A1" w14:textId="3485343A" w:rsidR="00BF720B" w:rsidRPr="00BF720B" w:rsidRDefault="00BF720B" w:rsidP="00686A2D">
            <w:pPr>
              <w:spacing w:line="360" w:lineRule="auto"/>
              <w:jc w:val="both"/>
              <w:rPr>
                <w:rFonts w:ascii="Times New Roman" w:hAnsi="Times New Roman" w:cs="Times New Roman"/>
                <w:b/>
                <w:bCs/>
                <w:sz w:val="24"/>
                <w:szCs w:val="24"/>
              </w:rPr>
            </w:pPr>
            <w:r w:rsidRPr="00BF720B">
              <w:rPr>
                <w:rFonts w:ascii="Times New Roman" w:hAnsi="Times New Roman" w:cs="Times New Roman"/>
                <w:b/>
                <w:bCs/>
                <w:sz w:val="24"/>
                <w:szCs w:val="24"/>
              </w:rPr>
              <w:t>AP</w:t>
            </w:r>
            <w:r>
              <w:rPr>
                <w:rFonts w:ascii="Times New Roman" w:hAnsi="Times New Roman" w:cs="Times New Roman"/>
                <w:b/>
                <w:bCs/>
                <w:sz w:val="24"/>
                <w:szCs w:val="24"/>
              </w:rPr>
              <w:t>:</w:t>
            </w:r>
          </w:p>
        </w:tc>
        <w:tc>
          <w:tcPr>
            <w:tcW w:w="5559" w:type="dxa"/>
          </w:tcPr>
          <w:p w14:paraId="0ED9D5C9" w14:textId="37F8E3B2" w:rsidR="00BF720B" w:rsidRPr="00650B2B" w:rsidRDefault="00BF720B" w:rsidP="00686A2D">
            <w:pPr>
              <w:spacing w:line="360" w:lineRule="auto"/>
              <w:jc w:val="both"/>
              <w:rPr>
                <w:rFonts w:ascii="Times New Roman" w:hAnsi="Times New Roman" w:cs="Times New Roman"/>
                <w:sz w:val="24"/>
                <w:szCs w:val="24"/>
              </w:rPr>
            </w:pPr>
            <w:r w:rsidRPr="009A5D87">
              <w:rPr>
                <w:rFonts w:ascii="Times New Roman" w:hAnsi="Times New Roman" w:cs="Times New Roman"/>
                <w:sz w:val="24"/>
                <w:szCs w:val="24"/>
              </w:rPr>
              <w:t>Alkalin Fosfataz</w:t>
            </w:r>
          </w:p>
        </w:tc>
      </w:tr>
      <w:tr w:rsidR="00686A2D" w14:paraId="0ABCC1F3" w14:textId="77777777" w:rsidTr="00686A2D">
        <w:tc>
          <w:tcPr>
            <w:tcW w:w="3652" w:type="dxa"/>
          </w:tcPr>
          <w:p w14:paraId="399D5997" w14:textId="7AC757EC" w:rsidR="00686A2D" w:rsidRDefault="00686A2D" w:rsidP="00686A2D">
            <w:pPr>
              <w:spacing w:line="360" w:lineRule="auto"/>
              <w:jc w:val="both"/>
              <w:rPr>
                <w:rFonts w:ascii="Times New Roman" w:hAnsi="Times New Roman" w:cs="Times New Roman"/>
                <w:b/>
                <w:bCs/>
                <w:sz w:val="24"/>
                <w:szCs w:val="24"/>
              </w:rPr>
            </w:pPr>
            <w:r w:rsidRPr="00650B2B">
              <w:rPr>
                <w:rFonts w:ascii="Times New Roman" w:hAnsi="Times New Roman" w:cs="Times New Roman"/>
                <w:b/>
                <w:sz w:val="24"/>
                <w:szCs w:val="24"/>
              </w:rPr>
              <w:t>AP-1:</w:t>
            </w:r>
            <w:r w:rsidRPr="00650B2B">
              <w:rPr>
                <w:rFonts w:ascii="Times New Roman" w:hAnsi="Times New Roman" w:cs="Times New Roman"/>
                <w:sz w:val="24"/>
                <w:szCs w:val="24"/>
              </w:rPr>
              <w:t xml:space="preserve"> </w:t>
            </w:r>
          </w:p>
        </w:tc>
        <w:tc>
          <w:tcPr>
            <w:tcW w:w="5559" w:type="dxa"/>
          </w:tcPr>
          <w:p w14:paraId="6482D89C" w14:textId="4C84F1BE" w:rsidR="00686A2D" w:rsidRDefault="00686A2D" w:rsidP="00686A2D">
            <w:pPr>
              <w:spacing w:line="360" w:lineRule="auto"/>
              <w:jc w:val="both"/>
              <w:rPr>
                <w:rFonts w:ascii="Times New Roman" w:hAnsi="Times New Roman" w:cs="Times New Roman"/>
                <w:b/>
                <w:bCs/>
                <w:sz w:val="24"/>
                <w:szCs w:val="24"/>
              </w:rPr>
            </w:pPr>
            <w:r w:rsidRPr="00650B2B">
              <w:rPr>
                <w:rFonts w:ascii="Times New Roman" w:hAnsi="Times New Roman" w:cs="Times New Roman"/>
                <w:sz w:val="24"/>
                <w:szCs w:val="24"/>
              </w:rPr>
              <w:t>Aktivatör Protein 1</w:t>
            </w:r>
          </w:p>
        </w:tc>
      </w:tr>
      <w:tr w:rsidR="00686A2D" w14:paraId="3B794302" w14:textId="77777777" w:rsidTr="00686A2D">
        <w:tc>
          <w:tcPr>
            <w:tcW w:w="3652" w:type="dxa"/>
          </w:tcPr>
          <w:p w14:paraId="64B499ED" w14:textId="5EAE6B8B" w:rsidR="00686A2D" w:rsidRDefault="00686A2D" w:rsidP="00686A2D">
            <w:pPr>
              <w:spacing w:line="360" w:lineRule="auto"/>
              <w:jc w:val="both"/>
              <w:rPr>
                <w:rFonts w:ascii="Times New Roman" w:hAnsi="Times New Roman" w:cs="Times New Roman"/>
                <w:b/>
                <w:bCs/>
                <w:sz w:val="24"/>
                <w:szCs w:val="24"/>
              </w:rPr>
            </w:pPr>
            <w:r w:rsidRPr="00650B2B">
              <w:rPr>
                <w:rFonts w:ascii="Times New Roman" w:hAnsi="Times New Roman" w:cs="Times New Roman"/>
                <w:b/>
                <w:sz w:val="24"/>
                <w:szCs w:val="24"/>
              </w:rPr>
              <w:t>BOS:</w:t>
            </w:r>
          </w:p>
        </w:tc>
        <w:tc>
          <w:tcPr>
            <w:tcW w:w="5559" w:type="dxa"/>
          </w:tcPr>
          <w:p w14:paraId="7F820EA8" w14:textId="64608BC2" w:rsidR="00686A2D" w:rsidRDefault="00686A2D" w:rsidP="00686A2D">
            <w:pPr>
              <w:spacing w:line="360" w:lineRule="auto"/>
              <w:jc w:val="both"/>
              <w:rPr>
                <w:rFonts w:ascii="Times New Roman" w:hAnsi="Times New Roman" w:cs="Times New Roman"/>
                <w:b/>
                <w:bCs/>
                <w:sz w:val="24"/>
                <w:szCs w:val="24"/>
              </w:rPr>
            </w:pPr>
            <w:r w:rsidRPr="00650B2B">
              <w:rPr>
                <w:rFonts w:ascii="Times New Roman" w:hAnsi="Times New Roman" w:cs="Times New Roman"/>
                <w:sz w:val="24"/>
                <w:szCs w:val="24"/>
              </w:rPr>
              <w:t>Beyin Omurilik Sıvısı</w:t>
            </w:r>
          </w:p>
        </w:tc>
      </w:tr>
      <w:tr w:rsidR="00686A2D" w14:paraId="0F947AD6" w14:textId="77777777" w:rsidTr="00686A2D">
        <w:tc>
          <w:tcPr>
            <w:tcW w:w="3652" w:type="dxa"/>
          </w:tcPr>
          <w:p w14:paraId="6CA17B29" w14:textId="7B1A9A05" w:rsidR="00686A2D" w:rsidRDefault="00686A2D" w:rsidP="00686A2D">
            <w:pPr>
              <w:spacing w:line="360" w:lineRule="auto"/>
              <w:jc w:val="both"/>
              <w:rPr>
                <w:rFonts w:ascii="Times New Roman" w:hAnsi="Times New Roman" w:cs="Times New Roman"/>
                <w:b/>
                <w:bCs/>
                <w:sz w:val="24"/>
                <w:szCs w:val="24"/>
              </w:rPr>
            </w:pPr>
            <w:r w:rsidRPr="00650B2B">
              <w:rPr>
                <w:rFonts w:ascii="Times New Roman" w:hAnsi="Times New Roman" w:cs="Times New Roman"/>
                <w:b/>
                <w:bCs/>
                <w:sz w:val="24"/>
                <w:szCs w:val="24"/>
              </w:rPr>
              <w:t>CCK:</w:t>
            </w:r>
            <w:r w:rsidRPr="00650B2B">
              <w:rPr>
                <w:rFonts w:ascii="Times New Roman" w:hAnsi="Times New Roman" w:cs="Times New Roman"/>
                <w:sz w:val="24"/>
                <w:szCs w:val="24"/>
              </w:rPr>
              <w:t xml:space="preserve"> </w:t>
            </w:r>
          </w:p>
        </w:tc>
        <w:tc>
          <w:tcPr>
            <w:tcW w:w="5559" w:type="dxa"/>
          </w:tcPr>
          <w:p w14:paraId="09FED094" w14:textId="4693A129" w:rsidR="00686A2D" w:rsidRDefault="00686A2D" w:rsidP="00686A2D">
            <w:pPr>
              <w:spacing w:line="360" w:lineRule="auto"/>
              <w:jc w:val="both"/>
              <w:rPr>
                <w:rFonts w:ascii="Times New Roman" w:hAnsi="Times New Roman" w:cs="Times New Roman"/>
                <w:b/>
                <w:bCs/>
                <w:sz w:val="24"/>
                <w:szCs w:val="24"/>
              </w:rPr>
            </w:pPr>
            <w:r w:rsidRPr="00650B2B">
              <w:rPr>
                <w:rFonts w:ascii="Times New Roman" w:hAnsi="Times New Roman" w:cs="Times New Roman"/>
                <w:sz w:val="24"/>
                <w:szCs w:val="24"/>
              </w:rPr>
              <w:t>Kolesistokinin</w:t>
            </w:r>
          </w:p>
        </w:tc>
      </w:tr>
      <w:tr w:rsidR="00686A2D" w14:paraId="3637C76E" w14:textId="77777777" w:rsidTr="00686A2D">
        <w:tc>
          <w:tcPr>
            <w:tcW w:w="3652" w:type="dxa"/>
          </w:tcPr>
          <w:p w14:paraId="00CDFBC5" w14:textId="06BCF3DC" w:rsidR="00686A2D" w:rsidRDefault="00686A2D" w:rsidP="00686A2D">
            <w:pPr>
              <w:spacing w:line="360" w:lineRule="auto"/>
              <w:jc w:val="both"/>
              <w:rPr>
                <w:rFonts w:ascii="Times New Roman" w:hAnsi="Times New Roman" w:cs="Times New Roman"/>
                <w:b/>
                <w:bCs/>
                <w:sz w:val="24"/>
                <w:szCs w:val="24"/>
              </w:rPr>
            </w:pPr>
            <w:r w:rsidRPr="00650B2B">
              <w:rPr>
                <w:rFonts w:ascii="Times New Roman" w:hAnsi="Times New Roman" w:cs="Times New Roman"/>
                <w:b/>
                <w:bCs/>
                <w:sz w:val="24"/>
                <w:szCs w:val="24"/>
              </w:rPr>
              <w:t>CD1</w:t>
            </w:r>
            <w:r w:rsidRPr="00650B2B">
              <w:rPr>
                <w:rFonts w:ascii="Times New Roman" w:hAnsi="Times New Roman" w:cs="Times New Roman"/>
                <w:sz w:val="24"/>
                <w:szCs w:val="24"/>
              </w:rPr>
              <w:t xml:space="preserve">: </w:t>
            </w:r>
          </w:p>
        </w:tc>
        <w:tc>
          <w:tcPr>
            <w:tcW w:w="5559" w:type="dxa"/>
          </w:tcPr>
          <w:p w14:paraId="7940638B" w14:textId="19E3FE2A" w:rsidR="00686A2D" w:rsidRDefault="00686A2D" w:rsidP="00686A2D">
            <w:pPr>
              <w:spacing w:line="360" w:lineRule="auto"/>
              <w:jc w:val="both"/>
              <w:rPr>
                <w:rFonts w:ascii="Times New Roman" w:hAnsi="Times New Roman" w:cs="Times New Roman"/>
                <w:b/>
                <w:bCs/>
                <w:sz w:val="24"/>
                <w:szCs w:val="24"/>
              </w:rPr>
            </w:pPr>
            <w:r w:rsidRPr="00650B2B">
              <w:rPr>
                <w:rFonts w:ascii="Times New Roman" w:hAnsi="Times New Roman" w:cs="Times New Roman"/>
                <w:sz w:val="24"/>
                <w:szCs w:val="24"/>
              </w:rPr>
              <w:t>Siklin D1</w:t>
            </w:r>
          </w:p>
        </w:tc>
      </w:tr>
      <w:tr w:rsidR="00686A2D" w14:paraId="4D41A6E1" w14:textId="77777777" w:rsidTr="00686A2D">
        <w:tc>
          <w:tcPr>
            <w:tcW w:w="3652" w:type="dxa"/>
          </w:tcPr>
          <w:p w14:paraId="5F4EE5B3" w14:textId="04DFD76E" w:rsidR="00686A2D" w:rsidRDefault="00686A2D" w:rsidP="00686A2D">
            <w:pPr>
              <w:spacing w:line="360" w:lineRule="auto"/>
              <w:jc w:val="both"/>
              <w:rPr>
                <w:rFonts w:ascii="Times New Roman" w:hAnsi="Times New Roman" w:cs="Times New Roman"/>
                <w:b/>
                <w:bCs/>
                <w:sz w:val="24"/>
                <w:szCs w:val="24"/>
              </w:rPr>
            </w:pPr>
            <w:proofErr w:type="spellStart"/>
            <w:r w:rsidRPr="00650B2B">
              <w:rPr>
                <w:rFonts w:ascii="Times New Roman" w:hAnsi="Times New Roman" w:cs="Times New Roman"/>
                <w:b/>
                <w:bCs/>
                <w:sz w:val="24"/>
                <w:szCs w:val="24"/>
              </w:rPr>
              <w:t>ClpB</w:t>
            </w:r>
            <w:proofErr w:type="spellEnd"/>
            <w:r w:rsidRPr="00650B2B">
              <w:rPr>
                <w:rFonts w:ascii="Times New Roman" w:hAnsi="Times New Roman" w:cs="Times New Roman"/>
                <w:sz w:val="24"/>
                <w:szCs w:val="24"/>
              </w:rPr>
              <w:t xml:space="preserve">: </w:t>
            </w:r>
          </w:p>
        </w:tc>
        <w:tc>
          <w:tcPr>
            <w:tcW w:w="5559" w:type="dxa"/>
          </w:tcPr>
          <w:p w14:paraId="70CEEC06" w14:textId="1A5852FB" w:rsidR="00686A2D" w:rsidRDefault="00686A2D" w:rsidP="00686A2D">
            <w:pPr>
              <w:spacing w:line="360" w:lineRule="auto"/>
              <w:jc w:val="both"/>
              <w:rPr>
                <w:rFonts w:ascii="Times New Roman" w:hAnsi="Times New Roman" w:cs="Times New Roman"/>
                <w:b/>
                <w:bCs/>
                <w:sz w:val="24"/>
                <w:szCs w:val="24"/>
              </w:rPr>
            </w:pPr>
            <w:r w:rsidRPr="00650B2B">
              <w:rPr>
                <w:rFonts w:ascii="Times New Roman" w:hAnsi="Times New Roman" w:cs="Times New Roman"/>
                <w:sz w:val="24"/>
                <w:szCs w:val="24"/>
              </w:rPr>
              <w:t>Proteaz B</w:t>
            </w:r>
          </w:p>
        </w:tc>
      </w:tr>
      <w:tr w:rsidR="00686A2D" w14:paraId="5593C77C" w14:textId="77777777" w:rsidTr="00686A2D">
        <w:tc>
          <w:tcPr>
            <w:tcW w:w="3652" w:type="dxa"/>
          </w:tcPr>
          <w:p w14:paraId="42412D92" w14:textId="6659E6E7" w:rsidR="00686A2D" w:rsidRDefault="00686A2D" w:rsidP="00686A2D">
            <w:pPr>
              <w:spacing w:line="360" w:lineRule="auto"/>
              <w:jc w:val="both"/>
              <w:rPr>
                <w:rFonts w:ascii="Times New Roman" w:hAnsi="Times New Roman" w:cs="Times New Roman"/>
                <w:b/>
                <w:bCs/>
                <w:sz w:val="24"/>
                <w:szCs w:val="24"/>
              </w:rPr>
            </w:pPr>
            <w:r w:rsidRPr="00650B2B">
              <w:rPr>
                <w:rFonts w:ascii="Times New Roman" w:hAnsi="Times New Roman" w:cs="Times New Roman"/>
                <w:b/>
                <w:color w:val="000000" w:themeColor="text1"/>
                <w:sz w:val="24"/>
                <w:szCs w:val="24"/>
              </w:rPr>
              <w:t>D1:</w:t>
            </w:r>
            <w:r w:rsidRPr="00650B2B">
              <w:rPr>
                <w:rFonts w:ascii="Times New Roman" w:hAnsi="Times New Roman" w:cs="Times New Roman"/>
                <w:color w:val="000000" w:themeColor="text1"/>
                <w:sz w:val="24"/>
                <w:szCs w:val="24"/>
              </w:rPr>
              <w:t xml:space="preserve"> </w:t>
            </w:r>
          </w:p>
        </w:tc>
        <w:tc>
          <w:tcPr>
            <w:tcW w:w="5559" w:type="dxa"/>
          </w:tcPr>
          <w:p w14:paraId="597E190C" w14:textId="21FC0C34" w:rsidR="00686A2D" w:rsidRDefault="00686A2D" w:rsidP="00686A2D">
            <w:pPr>
              <w:spacing w:line="360" w:lineRule="auto"/>
              <w:jc w:val="both"/>
              <w:rPr>
                <w:rFonts w:ascii="Times New Roman" w:hAnsi="Times New Roman" w:cs="Times New Roman"/>
                <w:b/>
                <w:bCs/>
                <w:sz w:val="24"/>
                <w:szCs w:val="24"/>
              </w:rPr>
            </w:pPr>
            <w:r w:rsidRPr="00650B2B">
              <w:rPr>
                <w:rFonts w:ascii="Times New Roman" w:hAnsi="Times New Roman" w:cs="Times New Roman"/>
                <w:color w:val="000000" w:themeColor="text1"/>
                <w:sz w:val="24"/>
                <w:szCs w:val="24"/>
              </w:rPr>
              <w:t xml:space="preserve">Hepatik Tip I </w:t>
            </w:r>
            <w:proofErr w:type="spellStart"/>
            <w:r w:rsidRPr="00650B2B">
              <w:rPr>
                <w:rFonts w:ascii="Times New Roman" w:hAnsi="Times New Roman" w:cs="Times New Roman"/>
                <w:color w:val="000000" w:themeColor="text1"/>
                <w:sz w:val="24"/>
                <w:szCs w:val="24"/>
              </w:rPr>
              <w:t>İyodotironin</w:t>
            </w:r>
            <w:proofErr w:type="spellEnd"/>
            <w:r w:rsidRPr="00650B2B">
              <w:rPr>
                <w:rFonts w:ascii="Times New Roman" w:hAnsi="Times New Roman" w:cs="Times New Roman"/>
                <w:color w:val="000000" w:themeColor="text1"/>
                <w:sz w:val="24"/>
                <w:szCs w:val="24"/>
              </w:rPr>
              <w:t xml:space="preserve"> </w:t>
            </w:r>
            <w:proofErr w:type="spellStart"/>
            <w:r w:rsidRPr="00650B2B">
              <w:rPr>
                <w:rFonts w:ascii="Times New Roman" w:hAnsi="Times New Roman" w:cs="Times New Roman"/>
                <w:color w:val="000000" w:themeColor="text1"/>
                <w:sz w:val="24"/>
                <w:szCs w:val="24"/>
              </w:rPr>
              <w:t>Deiyonidaz</w:t>
            </w:r>
            <w:proofErr w:type="spellEnd"/>
          </w:p>
        </w:tc>
      </w:tr>
      <w:tr w:rsidR="00686A2D" w14:paraId="25C693E1" w14:textId="77777777" w:rsidTr="00686A2D">
        <w:tc>
          <w:tcPr>
            <w:tcW w:w="3652" w:type="dxa"/>
          </w:tcPr>
          <w:p w14:paraId="383C1CDA" w14:textId="37876ED0" w:rsidR="00686A2D" w:rsidRDefault="00686A2D" w:rsidP="00686A2D">
            <w:pPr>
              <w:spacing w:line="360" w:lineRule="auto"/>
              <w:jc w:val="both"/>
              <w:rPr>
                <w:rFonts w:ascii="Times New Roman" w:hAnsi="Times New Roman" w:cs="Times New Roman"/>
                <w:b/>
                <w:bCs/>
                <w:sz w:val="24"/>
                <w:szCs w:val="24"/>
              </w:rPr>
            </w:pPr>
            <w:r w:rsidRPr="00650B2B">
              <w:rPr>
                <w:rFonts w:ascii="Times New Roman" w:hAnsi="Times New Roman" w:cs="Times New Roman"/>
                <w:b/>
                <w:color w:val="000000" w:themeColor="text1"/>
                <w:sz w:val="24"/>
                <w:szCs w:val="24"/>
              </w:rPr>
              <w:t>D2</w:t>
            </w:r>
            <w:r w:rsidRPr="00650B2B">
              <w:rPr>
                <w:rFonts w:ascii="Times New Roman" w:hAnsi="Times New Roman" w:cs="Times New Roman"/>
                <w:color w:val="000000" w:themeColor="text1"/>
                <w:sz w:val="24"/>
                <w:szCs w:val="24"/>
              </w:rPr>
              <w:t xml:space="preserve">: </w:t>
            </w:r>
          </w:p>
        </w:tc>
        <w:tc>
          <w:tcPr>
            <w:tcW w:w="5559" w:type="dxa"/>
          </w:tcPr>
          <w:p w14:paraId="752BA0D9" w14:textId="05DDE0A1" w:rsidR="00686A2D" w:rsidRDefault="00686A2D" w:rsidP="00686A2D">
            <w:pPr>
              <w:spacing w:line="360" w:lineRule="auto"/>
              <w:jc w:val="both"/>
              <w:rPr>
                <w:rFonts w:ascii="Times New Roman" w:hAnsi="Times New Roman" w:cs="Times New Roman"/>
                <w:b/>
                <w:bCs/>
                <w:sz w:val="24"/>
                <w:szCs w:val="24"/>
              </w:rPr>
            </w:pPr>
            <w:r w:rsidRPr="00FF7552">
              <w:rPr>
                <w:rFonts w:ascii="Times New Roman" w:hAnsi="Times New Roman" w:cs="Times New Roman"/>
                <w:color w:val="000000" w:themeColor="text1"/>
                <w:sz w:val="24"/>
                <w:szCs w:val="24"/>
              </w:rPr>
              <w:t xml:space="preserve">Hepatik </w:t>
            </w:r>
            <w:r w:rsidRPr="00FF7552">
              <w:rPr>
                <w:rFonts w:ascii="Times New Roman" w:hAnsi="Times New Roman" w:cs="Times New Roman"/>
                <w:sz w:val="24"/>
                <w:szCs w:val="24"/>
              </w:rPr>
              <w:t xml:space="preserve">Tip II </w:t>
            </w:r>
            <w:proofErr w:type="spellStart"/>
            <w:r w:rsidRPr="00FF7552">
              <w:rPr>
                <w:rFonts w:ascii="Times New Roman" w:hAnsi="Times New Roman" w:cs="Times New Roman"/>
                <w:sz w:val="24"/>
                <w:szCs w:val="24"/>
              </w:rPr>
              <w:t>İyodotironin</w:t>
            </w:r>
            <w:proofErr w:type="spellEnd"/>
            <w:r w:rsidRPr="00FF7552">
              <w:rPr>
                <w:rFonts w:ascii="Times New Roman" w:hAnsi="Times New Roman" w:cs="Times New Roman"/>
                <w:sz w:val="24"/>
                <w:szCs w:val="24"/>
              </w:rPr>
              <w:t xml:space="preserve"> </w:t>
            </w:r>
            <w:proofErr w:type="spellStart"/>
            <w:r w:rsidRPr="00FF7552">
              <w:rPr>
                <w:rFonts w:ascii="Times New Roman" w:hAnsi="Times New Roman" w:cs="Times New Roman"/>
                <w:sz w:val="24"/>
                <w:szCs w:val="24"/>
              </w:rPr>
              <w:t>Deiyonidaz</w:t>
            </w:r>
            <w:proofErr w:type="spellEnd"/>
          </w:p>
        </w:tc>
      </w:tr>
      <w:tr w:rsidR="00686A2D" w14:paraId="765B2F7F" w14:textId="77777777" w:rsidTr="00686A2D">
        <w:tc>
          <w:tcPr>
            <w:tcW w:w="3652" w:type="dxa"/>
          </w:tcPr>
          <w:p w14:paraId="1FB19220" w14:textId="61B2FEB2" w:rsidR="00686A2D" w:rsidRDefault="00686A2D" w:rsidP="00686A2D">
            <w:pPr>
              <w:spacing w:line="360" w:lineRule="auto"/>
              <w:jc w:val="both"/>
              <w:rPr>
                <w:rFonts w:ascii="Times New Roman" w:hAnsi="Times New Roman" w:cs="Times New Roman"/>
                <w:b/>
                <w:bCs/>
                <w:sz w:val="24"/>
                <w:szCs w:val="24"/>
              </w:rPr>
            </w:pPr>
            <w:r w:rsidRPr="00650B2B">
              <w:rPr>
                <w:rFonts w:ascii="Times New Roman" w:hAnsi="Times New Roman" w:cs="Times New Roman"/>
                <w:b/>
                <w:sz w:val="24"/>
                <w:szCs w:val="24"/>
              </w:rPr>
              <w:t>DLA:</w:t>
            </w:r>
            <w:r w:rsidRPr="00650B2B">
              <w:rPr>
                <w:rFonts w:ascii="Times New Roman" w:hAnsi="Times New Roman" w:cs="Times New Roman"/>
                <w:sz w:val="24"/>
                <w:szCs w:val="24"/>
              </w:rPr>
              <w:t xml:space="preserve">  </w:t>
            </w:r>
          </w:p>
        </w:tc>
        <w:tc>
          <w:tcPr>
            <w:tcW w:w="5559" w:type="dxa"/>
          </w:tcPr>
          <w:p w14:paraId="7A3FA2F3" w14:textId="7626572B" w:rsidR="00686A2D" w:rsidRDefault="00686A2D" w:rsidP="00686A2D">
            <w:pPr>
              <w:spacing w:line="360" w:lineRule="auto"/>
              <w:jc w:val="both"/>
              <w:rPr>
                <w:rFonts w:ascii="Times New Roman" w:hAnsi="Times New Roman" w:cs="Times New Roman"/>
                <w:b/>
                <w:bCs/>
                <w:sz w:val="24"/>
                <w:szCs w:val="24"/>
              </w:rPr>
            </w:pPr>
            <w:r w:rsidRPr="00FF7552">
              <w:rPr>
                <w:rFonts w:ascii="Times New Roman" w:hAnsi="Times New Roman" w:cs="Times New Roman"/>
                <w:sz w:val="24"/>
                <w:szCs w:val="24"/>
              </w:rPr>
              <w:t>Köpek Lökosit Antijeni</w:t>
            </w:r>
          </w:p>
        </w:tc>
      </w:tr>
      <w:tr w:rsidR="00686A2D" w14:paraId="16D2A8B9" w14:textId="77777777" w:rsidTr="00686A2D">
        <w:tc>
          <w:tcPr>
            <w:tcW w:w="3652" w:type="dxa"/>
          </w:tcPr>
          <w:p w14:paraId="7BA83AFC" w14:textId="2AE1EA67" w:rsidR="00686A2D" w:rsidRDefault="00686A2D" w:rsidP="00686A2D">
            <w:pPr>
              <w:spacing w:line="360" w:lineRule="auto"/>
              <w:jc w:val="both"/>
              <w:rPr>
                <w:rFonts w:ascii="Times New Roman" w:hAnsi="Times New Roman" w:cs="Times New Roman"/>
                <w:b/>
                <w:bCs/>
                <w:sz w:val="24"/>
                <w:szCs w:val="24"/>
              </w:rPr>
            </w:pPr>
            <w:r w:rsidRPr="00650B2B">
              <w:rPr>
                <w:rFonts w:ascii="Times New Roman" w:hAnsi="Times New Roman" w:cs="Times New Roman"/>
                <w:b/>
                <w:bCs/>
                <w:sz w:val="24"/>
                <w:szCs w:val="24"/>
              </w:rPr>
              <w:t>EEH</w:t>
            </w:r>
            <w:r w:rsidRPr="00650B2B">
              <w:rPr>
                <w:rFonts w:ascii="Times New Roman" w:hAnsi="Times New Roman" w:cs="Times New Roman"/>
                <w:sz w:val="24"/>
                <w:szCs w:val="24"/>
              </w:rPr>
              <w:t xml:space="preserve">: </w:t>
            </w:r>
          </w:p>
        </w:tc>
        <w:tc>
          <w:tcPr>
            <w:tcW w:w="5559" w:type="dxa"/>
          </w:tcPr>
          <w:p w14:paraId="7FEBDEE3" w14:textId="37EB1571" w:rsidR="00686A2D" w:rsidRDefault="00686A2D" w:rsidP="00686A2D">
            <w:pPr>
              <w:spacing w:line="360" w:lineRule="auto"/>
              <w:jc w:val="both"/>
              <w:rPr>
                <w:rFonts w:ascii="Times New Roman" w:hAnsi="Times New Roman" w:cs="Times New Roman"/>
                <w:b/>
                <w:bCs/>
                <w:sz w:val="24"/>
                <w:szCs w:val="24"/>
              </w:rPr>
            </w:pPr>
            <w:proofErr w:type="spellStart"/>
            <w:r w:rsidRPr="00FF7552">
              <w:rPr>
                <w:rFonts w:ascii="Times New Roman" w:hAnsi="Times New Roman" w:cs="Times New Roman"/>
                <w:sz w:val="24"/>
                <w:szCs w:val="24"/>
              </w:rPr>
              <w:t>Enteroendokrin</w:t>
            </w:r>
            <w:proofErr w:type="spellEnd"/>
            <w:r w:rsidRPr="00FF7552">
              <w:rPr>
                <w:rFonts w:ascii="Times New Roman" w:hAnsi="Times New Roman" w:cs="Times New Roman"/>
                <w:sz w:val="24"/>
                <w:szCs w:val="24"/>
              </w:rPr>
              <w:t xml:space="preserve"> Hücreler</w:t>
            </w:r>
          </w:p>
        </w:tc>
      </w:tr>
      <w:tr w:rsidR="00686A2D" w14:paraId="4B31951D" w14:textId="77777777" w:rsidTr="00686A2D">
        <w:tc>
          <w:tcPr>
            <w:tcW w:w="3652" w:type="dxa"/>
          </w:tcPr>
          <w:p w14:paraId="25176D90" w14:textId="37EA2EEF" w:rsidR="00686A2D" w:rsidRDefault="00686A2D" w:rsidP="00686A2D">
            <w:pPr>
              <w:spacing w:line="360" w:lineRule="auto"/>
              <w:jc w:val="both"/>
              <w:rPr>
                <w:rFonts w:ascii="Times New Roman" w:hAnsi="Times New Roman" w:cs="Times New Roman"/>
                <w:b/>
                <w:bCs/>
                <w:sz w:val="24"/>
                <w:szCs w:val="24"/>
              </w:rPr>
            </w:pPr>
            <w:r w:rsidRPr="00650B2B">
              <w:rPr>
                <w:rFonts w:ascii="Times New Roman" w:hAnsi="Times New Roman" w:cs="Times New Roman"/>
                <w:b/>
                <w:sz w:val="24"/>
                <w:szCs w:val="24"/>
              </w:rPr>
              <w:t xml:space="preserve">FFAR: </w:t>
            </w:r>
          </w:p>
        </w:tc>
        <w:tc>
          <w:tcPr>
            <w:tcW w:w="5559" w:type="dxa"/>
          </w:tcPr>
          <w:p w14:paraId="0ED2E1EA" w14:textId="50A25D9A" w:rsidR="00686A2D" w:rsidRDefault="00686A2D" w:rsidP="00686A2D">
            <w:pPr>
              <w:spacing w:line="360" w:lineRule="auto"/>
              <w:jc w:val="both"/>
              <w:rPr>
                <w:rFonts w:ascii="Times New Roman" w:hAnsi="Times New Roman" w:cs="Times New Roman"/>
                <w:b/>
                <w:bCs/>
                <w:sz w:val="24"/>
                <w:szCs w:val="24"/>
              </w:rPr>
            </w:pPr>
            <w:r w:rsidRPr="00FF7552">
              <w:rPr>
                <w:rFonts w:ascii="Times New Roman" w:hAnsi="Times New Roman" w:cs="Times New Roman"/>
                <w:sz w:val="24"/>
                <w:szCs w:val="24"/>
              </w:rPr>
              <w:t>Serbest Yağ Asidi Reseptörleri</w:t>
            </w:r>
          </w:p>
        </w:tc>
      </w:tr>
      <w:tr w:rsidR="00686A2D" w14:paraId="6C385E49" w14:textId="77777777" w:rsidTr="00686A2D">
        <w:tc>
          <w:tcPr>
            <w:tcW w:w="3652" w:type="dxa"/>
          </w:tcPr>
          <w:p w14:paraId="649BB825" w14:textId="2E176589" w:rsidR="00686A2D" w:rsidRDefault="00686A2D" w:rsidP="00686A2D">
            <w:pPr>
              <w:spacing w:line="360" w:lineRule="auto"/>
              <w:jc w:val="both"/>
              <w:rPr>
                <w:rFonts w:ascii="Times New Roman" w:hAnsi="Times New Roman" w:cs="Times New Roman"/>
                <w:b/>
                <w:bCs/>
                <w:sz w:val="24"/>
                <w:szCs w:val="24"/>
              </w:rPr>
            </w:pPr>
            <w:r w:rsidRPr="00650B2B">
              <w:rPr>
                <w:rFonts w:ascii="Times New Roman" w:hAnsi="Times New Roman" w:cs="Times New Roman"/>
                <w:b/>
                <w:sz w:val="24"/>
                <w:szCs w:val="24"/>
              </w:rPr>
              <w:t>fT</w:t>
            </w:r>
            <w:r w:rsidRPr="00650B2B">
              <w:rPr>
                <w:rFonts w:ascii="Times New Roman" w:hAnsi="Times New Roman" w:cs="Times New Roman"/>
                <w:b/>
                <w:sz w:val="24"/>
                <w:szCs w:val="24"/>
                <w:vertAlign w:val="subscript"/>
              </w:rPr>
              <w:t>3</w:t>
            </w:r>
            <w:r w:rsidRPr="00650B2B">
              <w:rPr>
                <w:rFonts w:ascii="Times New Roman" w:hAnsi="Times New Roman" w:cs="Times New Roman"/>
                <w:b/>
                <w:sz w:val="24"/>
                <w:szCs w:val="24"/>
              </w:rPr>
              <w:t>:</w:t>
            </w:r>
            <w:r w:rsidRPr="00650B2B">
              <w:rPr>
                <w:rFonts w:ascii="Times New Roman" w:hAnsi="Times New Roman" w:cs="Times New Roman"/>
                <w:sz w:val="24"/>
                <w:szCs w:val="24"/>
              </w:rPr>
              <w:t xml:space="preserve">  </w:t>
            </w:r>
          </w:p>
        </w:tc>
        <w:tc>
          <w:tcPr>
            <w:tcW w:w="5559" w:type="dxa"/>
          </w:tcPr>
          <w:p w14:paraId="44F4539C" w14:textId="7FEDB6B5" w:rsidR="00686A2D" w:rsidRDefault="00686A2D" w:rsidP="00686A2D">
            <w:pPr>
              <w:spacing w:line="360" w:lineRule="auto"/>
              <w:jc w:val="both"/>
              <w:rPr>
                <w:rFonts w:ascii="Times New Roman" w:hAnsi="Times New Roman" w:cs="Times New Roman"/>
                <w:b/>
                <w:bCs/>
                <w:sz w:val="24"/>
                <w:szCs w:val="24"/>
              </w:rPr>
            </w:pPr>
            <w:r w:rsidRPr="00FF7552">
              <w:rPr>
                <w:rFonts w:ascii="Times New Roman" w:hAnsi="Times New Roman" w:cs="Times New Roman"/>
                <w:sz w:val="24"/>
                <w:szCs w:val="24"/>
              </w:rPr>
              <w:t>Serbest T</w:t>
            </w:r>
            <w:r w:rsidRPr="00FF7552">
              <w:rPr>
                <w:rFonts w:ascii="Times New Roman" w:hAnsi="Times New Roman" w:cs="Times New Roman"/>
                <w:sz w:val="24"/>
                <w:szCs w:val="24"/>
                <w:vertAlign w:val="subscript"/>
              </w:rPr>
              <w:t>3</w:t>
            </w:r>
          </w:p>
        </w:tc>
      </w:tr>
      <w:tr w:rsidR="00686A2D" w14:paraId="59538295" w14:textId="77777777" w:rsidTr="00686A2D">
        <w:tc>
          <w:tcPr>
            <w:tcW w:w="3652" w:type="dxa"/>
          </w:tcPr>
          <w:p w14:paraId="749FE24F" w14:textId="529F0306" w:rsidR="00686A2D" w:rsidRDefault="00686A2D" w:rsidP="00686A2D">
            <w:pPr>
              <w:spacing w:line="360" w:lineRule="auto"/>
              <w:jc w:val="both"/>
              <w:rPr>
                <w:rFonts w:ascii="Times New Roman" w:hAnsi="Times New Roman" w:cs="Times New Roman"/>
                <w:b/>
                <w:bCs/>
                <w:sz w:val="24"/>
                <w:szCs w:val="24"/>
              </w:rPr>
            </w:pPr>
            <w:r w:rsidRPr="00650B2B">
              <w:rPr>
                <w:rFonts w:ascii="Times New Roman" w:hAnsi="Times New Roman" w:cs="Times New Roman"/>
                <w:b/>
                <w:sz w:val="24"/>
                <w:szCs w:val="24"/>
              </w:rPr>
              <w:t>fT</w:t>
            </w:r>
            <w:r w:rsidRPr="00650B2B">
              <w:rPr>
                <w:rFonts w:ascii="Times New Roman" w:hAnsi="Times New Roman" w:cs="Times New Roman"/>
                <w:b/>
                <w:sz w:val="24"/>
                <w:szCs w:val="24"/>
                <w:vertAlign w:val="subscript"/>
              </w:rPr>
              <w:t>4</w:t>
            </w:r>
            <w:r w:rsidRPr="00650B2B">
              <w:rPr>
                <w:rFonts w:ascii="Times New Roman" w:hAnsi="Times New Roman" w:cs="Times New Roman"/>
                <w:b/>
                <w:sz w:val="24"/>
                <w:szCs w:val="24"/>
              </w:rPr>
              <w:t>:</w:t>
            </w:r>
            <w:r w:rsidRPr="00650B2B">
              <w:rPr>
                <w:rFonts w:ascii="Times New Roman" w:hAnsi="Times New Roman" w:cs="Times New Roman"/>
                <w:sz w:val="24"/>
                <w:szCs w:val="24"/>
              </w:rPr>
              <w:t xml:space="preserve">  </w:t>
            </w:r>
          </w:p>
        </w:tc>
        <w:tc>
          <w:tcPr>
            <w:tcW w:w="5559" w:type="dxa"/>
          </w:tcPr>
          <w:p w14:paraId="34B9DCAC" w14:textId="5D872ED2" w:rsidR="00686A2D" w:rsidRDefault="00686A2D" w:rsidP="00686A2D">
            <w:pPr>
              <w:spacing w:line="360" w:lineRule="auto"/>
              <w:jc w:val="both"/>
              <w:rPr>
                <w:rFonts w:ascii="Times New Roman" w:hAnsi="Times New Roman" w:cs="Times New Roman"/>
                <w:b/>
                <w:bCs/>
                <w:sz w:val="24"/>
                <w:szCs w:val="24"/>
              </w:rPr>
            </w:pPr>
            <w:r w:rsidRPr="00FF7552">
              <w:rPr>
                <w:rFonts w:ascii="Times New Roman" w:hAnsi="Times New Roman" w:cs="Times New Roman"/>
                <w:sz w:val="24"/>
                <w:szCs w:val="24"/>
              </w:rPr>
              <w:t>Serbest T</w:t>
            </w:r>
            <w:r w:rsidRPr="00FF7552">
              <w:rPr>
                <w:rFonts w:ascii="Times New Roman" w:hAnsi="Times New Roman" w:cs="Times New Roman"/>
                <w:sz w:val="24"/>
                <w:szCs w:val="24"/>
                <w:vertAlign w:val="subscript"/>
              </w:rPr>
              <w:t>4</w:t>
            </w:r>
          </w:p>
        </w:tc>
      </w:tr>
      <w:tr w:rsidR="00686A2D" w14:paraId="088721C6" w14:textId="77777777" w:rsidTr="00686A2D">
        <w:tc>
          <w:tcPr>
            <w:tcW w:w="3652" w:type="dxa"/>
          </w:tcPr>
          <w:p w14:paraId="3A1816F0" w14:textId="3943D73F" w:rsidR="00686A2D" w:rsidRDefault="00686A2D" w:rsidP="00686A2D">
            <w:pPr>
              <w:spacing w:line="360" w:lineRule="auto"/>
              <w:jc w:val="both"/>
              <w:rPr>
                <w:rFonts w:ascii="Times New Roman" w:hAnsi="Times New Roman" w:cs="Times New Roman"/>
                <w:b/>
                <w:bCs/>
                <w:sz w:val="24"/>
                <w:szCs w:val="24"/>
              </w:rPr>
            </w:pPr>
            <w:r w:rsidRPr="00650B2B">
              <w:rPr>
                <w:rFonts w:ascii="Times New Roman" w:hAnsi="Times New Roman" w:cs="Times New Roman"/>
                <w:b/>
                <w:bCs/>
                <w:sz w:val="24"/>
                <w:szCs w:val="24"/>
              </w:rPr>
              <w:t>GABA:</w:t>
            </w:r>
            <w:r w:rsidRPr="00650B2B">
              <w:rPr>
                <w:rFonts w:ascii="Times New Roman" w:hAnsi="Times New Roman" w:cs="Times New Roman"/>
                <w:sz w:val="24"/>
                <w:szCs w:val="24"/>
              </w:rPr>
              <w:t xml:space="preserve"> </w:t>
            </w:r>
          </w:p>
        </w:tc>
        <w:tc>
          <w:tcPr>
            <w:tcW w:w="5559" w:type="dxa"/>
          </w:tcPr>
          <w:p w14:paraId="4934C56F" w14:textId="2832CDC2" w:rsidR="00686A2D" w:rsidRDefault="00686A2D" w:rsidP="00686A2D">
            <w:pPr>
              <w:spacing w:line="360" w:lineRule="auto"/>
              <w:jc w:val="both"/>
              <w:rPr>
                <w:rFonts w:ascii="Times New Roman" w:hAnsi="Times New Roman" w:cs="Times New Roman"/>
                <w:b/>
                <w:bCs/>
                <w:sz w:val="24"/>
                <w:szCs w:val="24"/>
              </w:rPr>
            </w:pPr>
            <w:r w:rsidRPr="00FF7552">
              <w:rPr>
                <w:rFonts w:ascii="Times New Roman" w:hAnsi="Times New Roman" w:cs="Times New Roman"/>
                <w:sz w:val="24"/>
                <w:szCs w:val="24"/>
              </w:rPr>
              <w:t>Gamma-</w:t>
            </w:r>
            <w:r w:rsidR="00383D2D">
              <w:rPr>
                <w:rFonts w:ascii="Times New Roman" w:hAnsi="Times New Roman" w:cs="Times New Roman"/>
                <w:sz w:val="24"/>
                <w:szCs w:val="24"/>
              </w:rPr>
              <w:t>a</w:t>
            </w:r>
            <w:r w:rsidRPr="00FF7552">
              <w:rPr>
                <w:rFonts w:ascii="Times New Roman" w:hAnsi="Times New Roman" w:cs="Times New Roman"/>
                <w:sz w:val="24"/>
                <w:szCs w:val="24"/>
              </w:rPr>
              <w:t xml:space="preserve">minobütirik Asit </w:t>
            </w:r>
          </w:p>
        </w:tc>
      </w:tr>
      <w:tr w:rsidR="00686A2D" w14:paraId="5273DC28" w14:textId="77777777" w:rsidTr="00686A2D">
        <w:tc>
          <w:tcPr>
            <w:tcW w:w="3652" w:type="dxa"/>
          </w:tcPr>
          <w:p w14:paraId="5FB1752E" w14:textId="7AA54C19" w:rsidR="00686A2D" w:rsidRDefault="00686A2D" w:rsidP="00686A2D">
            <w:pPr>
              <w:spacing w:line="360" w:lineRule="auto"/>
              <w:jc w:val="both"/>
              <w:rPr>
                <w:rFonts w:ascii="Times New Roman" w:hAnsi="Times New Roman" w:cs="Times New Roman"/>
                <w:b/>
                <w:bCs/>
                <w:sz w:val="24"/>
                <w:szCs w:val="24"/>
              </w:rPr>
            </w:pPr>
            <w:r w:rsidRPr="00650B2B">
              <w:rPr>
                <w:rFonts w:ascii="Times New Roman" w:hAnsi="Times New Roman" w:cs="Times New Roman"/>
                <w:b/>
                <w:bCs/>
                <w:sz w:val="24"/>
                <w:szCs w:val="24"/>
              </w:rPr>
              <w:t>GALT</w:t>
            </w:r>
            <w:r w:rsidRPr="00650B2B">
              <w:rPr>
                <w:rFonts w:ascii="Times New Roman" w:hAnsi="Times New Roman" w:cs="Times New Roman"/>
                <w:sz w:val="24"/>
                <w:szCs w:val="24"/>
              </w:rPr>
              <w:t xml:space="preserve">: </w:t>
            </w:r>
          </w:p>
        </w:tc>
        <w:tc>
          <w:tcPr>
            <w:tcW w:w="5559" w:type="dxa"/>
          </w:tcPr>
          <w:p w14:paraId="35E94E76" w14:textId="1D006532" w:rsidR="00686A2D" w:rsidRDefault="00686A2D" w:rsidP="00686A2D">
            <w:pPr>
              <w:spacing w:line="360" w:lineRule="auto"/>
              <w:jc w:val="both"/>
              <w:rPr>
                <w:rFonts w:ascii="Times New Roman" w:hAnsi="Times New Roman" w:cs="Times New Roman"/>
                <w:b/>
                <w:bCs/>
                <w:sz w:val="24"/>
                <w:szCs w:val="24"/>
              </w:rPr>
            </w:pPr>
            <w:r w:rsidRPr="00FF7552">
              <w:rPr>
                <w:rFonts w:ascii="Times New Roman" w:hAnsi="Times New Roman" w:cs="Times New Roman"/>
                <w:sz w:val="24"/>
                <w:szCs w:val="24"/>
              </w:rPr>
              <w:t>Bağırsakla İlişkili Lenf Dokusunun</w:t>
            </w:r>
          </w:p>
        </w:tc>
      </w:tr>
      <w:tr w:rsidR="00686A2D" w14:paraId="009F2BC2" w14:textId="77777777" w:rsidTr="00686A2D">
        <w:tc>
          <w:tcPr>
            <w:tcW w:w="3652" w:type="dxa"/>
          </w:tcPr>
          <w:p w14:paraId="137A563F" w14:textId="59C92404" w:rsidR="00686A2D" w:rsidRDefault="00686A2D" w:rsidP="00686A2D">
            <w:pPr>
              <w:spacing w:line="360" w:lineRule="auto"/>
              <w:jc w:val="both"/>
              <w:rPr>
                <w:rFonts w:ascii="Times New Roman" w:hAnsi="Times New Roman" w:cs="Times New Roman"/>
                <w:b/>
                <w:bCs/>
                <w:sz w:val="24"/>
                <w:szCs w:val="24"/>
              </w:rPr>
            </w:pPr>
            <w:r w:rsidRPr="00650B2B">
              <w:rPr>
                <w:rFonts w:ascii="Times New Roman" w:hAnsi="Times New Roman" w:cs="Times New Roman"/>
                <w:b/>
                <w:color w:val="000000" w:themeColor="text1"/>
                <w:sz w:val="24"/>
                <w:szCs w:val="24"/>
              </w:rPr>
              <w:t>G</w:t>
            </w:r>
            <w:r w:rsidR="00FA14B0">
              <w:rPr>
                <w:rFonts w:ascii="Times New Roman" w:hAnsi="Times New Roman" w:cs="Times New Roman"/>
                <w:b/>
                <w:color w:val="000000" w:themeColor="text1"/>
                <w:sz w:val="24"/>
                <w:szCs w:val="24"/>
              </w:rPr>
              <w:t>İS</w:t>
            </w:r>
            <w:r w:rsidRPr="00650B2B">
              <w:rPr>
                <w:rFonts w:ascii="Times New Roman" w:hAnsi="Times New Roman" w:cs="Times New Roman"/>
                <w:b/>
                <w:color w:val="000000" w:themeColor="text1"/>
                <w:sz w:val="24"/>
                <w:szCs w:val="24"/>
              </w:rPr>
              <w:t xml:space="preserve">: </w:t>
            </w:r>
            <w:r w:rsidRPr="00650B2B">
              <w:rPr>
                <w:rFonts w:ascii="Times New Roman" w:hAnsi="Times New Roman" w:cs="Times New Roman"/>
                <w:color w:val="000000" w:themeColor="text1"/>
                <w:sz w:val="24"/>
                <w:szCs w:val="24"/>
              </w:rPr>
              <w:t xml:space="preserve"> </w:t>
            </w:r>
          </w:p>
        </w:tc>
        <w:tc>
          <w:tcPr>
            <w:tcW w:w="5559" w:type="dxa"/>
          </w:tcPr>
          <w:p w14:paraId="574B58EC" w14:textId="580846AA" w:rsidR="00686A2D" w:rsidRDefault="00686A2D" w:rsidP="00686A2D">
            <w:pPr>
              <w:spacing w:line="360" w:lineRule="auto"/>
              <w:jc w:val="both"/>
              <w:rPr>
                <w:rFonts w:ascii="Times New Roman" w:hAnsi="Times New Roman" w:cs="Times New Roman"/>
                <w:b/>
                <w:bCs/>
                <w:sz w:val="24"/>
                <w:szCs w:val="24"/>
              </w:rPr>
            </w:pPr>
            <w:r w:rsidRPr="00FF7552">
              <w:rPr>
                <w:rFonts w:ascii="Times New Roman" w:hAnsi="Times New Roman" w:cs="Times New Roman"/>
                <w:color w:val="000000" w:themeColor="text1"/>
                <w:sz w:val="24"/>
                <w:szCs w:val="24"/>
              </w:rPr>
              <w:t>Gastrointestinal</w:t>
            </w:r>
            <w:r w:rsidR="00FA14B0">
              <w:rPr>
                <w:rFonts w:ascii="Times New Roman" w:hAnsi="Times New Roman" w:cs="Times New Roman"/>
                <w:color w:val="000000" w:themeColor="text1"/>
                <w:sz w:val="24"/>
                <w:szCs w:val="24"/>
              </w:rPr>
              <w:t xml:space="preserve"> Sistem</w:t>
            </w:r>
          </w:p>
        </w:tc>
      </w:tr>
      <w:tr w:rsidR="00686A2D" w14:paraId="6A915307" w14:textId="77777777" w:rsidTr="00686A2D">
        <w:tc>
          <w:tcPr>
            <w:tcW w:w="3652" w:type="dxa"/>
          </w:tcPr>
          <w:p w14:paraId="286912AC" w14:textId="7380474E" w:rsidR="00686A2D" w:rsidRDefault="00686A2D" w:rsidP="00686A2D">
            <w:pPr>
              <w:spacing w:line="360" w:lineRule="auto"/>
              <w:jc w:val="both"/>
              <w:rPr>
                <w:rFonts w:ascii="Times New Roman" w:hAnsi="Times New Roman" w:cs="Times New Roman"/>
                <w:b/>
                <w:bCs/>
                <w:sz w:val="24"/>
                <w:szCs w:val="24"/>
              </w:rPr>
            </w:pPr>
            <w:r w:rsidRPr="00650B2B">
              <w:rPr>
                <w:rFonts w:ascii="Times New Roman" w:hAnsi="Times New Roman" w:cs="Times New Roman"/>
                <w:b/>
                <w:bCs/>
                <w:sz w:val="24"/>
                <w:szCs w:val="24"/>
              </w:rPr>
              <w:t>GLP-1:</w:t>
            </w:r>
            <w:r w:rsidRPr="00650B2B">
              <w:rPr>
                <w:sz w:val="24"/>
                <w:szCs w:val="24"/>
              </w:rPr>
              <w:t xml:space="preserve"> </w:t>
            </w:r>
          </w:p>
        </w:tc>
        <w:tc>
          <w:tcPr>
            <w:tcW w:w="5559" w:type="dxa"/>
          </w:tcPr>
          <w:p w14:paraId="61FE0EF9" w14:textId="5F2DD662" w:rsidR="00686A2D" w:rsidRDefault="00686A2D" w:rsidP="00686A2D">
            <w:pPr>
              <w:spacing w:line="360" w:lineRule="auto"/>
              <w:jc w:val="both"/>
              <w:rPr>
                <w:rFonts w:ascii="Times New Roman" w:hAnsi="Times New Roman" w:cs="Times New Roman"/>
                <w:b/>
                <w:bCs/>
                <w:sz w:val="24"/>
                <w:szCs w:val="24"/>
              </w:rPr>
            </w:pPr>
            <w:r w:rsidRPr="00FF7552">
              <w:rPr>
                <w:rFonts w:ascii="Times New Roman" w:hAnsi="Times New Roman" w:cs="Times New Roman"/>
                <w:sz w:val="24"/>
                <w:szCs w:val="24"/>
              </w:rPr>
              <w:t xml:space="preserve">Glukagon Benzeri Peptid-1 </w:t>
            </w:r>
          </w:p>
        </w:tc>
      </w:tr>
      <w:tr w:rsidR="00686A2D" w14:paraId="6491A1F9" w14:textId="77777777" w:rsidTr="00686A2D">
        <w:tc>
          <w:tcPr>
            <w:tcW w:w="3652" w:type="dxa"/>
          </w:tcPr>
          <w:p w14:paraId="2C692FC7" w14:textId="1B3C62E4" w:rsidR="00686A2D" w:rsidRDefault="00686A2D" w:rsidP="00686A2D">
            <w:pPr>
              <w:spacing w:line="360" w:lineRule="auto"/>
              <w:jc w:val="both"/>
              <w:rPr>
                <w:rFonts w:ascii="Times New Roman" w:hAnsi="Times New Roman" w:cs="Times New Roman"/>
                <w:b/>
                <w:bCs/>
                <w:sz w:val="24"/>
                <w:szCs w:val="24"/>
              </w:rPr>
            </w:pPr>
            <w:r w:rsidRPr="00650B2B">
              <w:rPr>
                <w:rFonts w:ascii="Times New Roman" w:hAnsi="Times New Roman" w:cs="Times New Roman"/>
                <w:b/>
                <w:sz w:val="24"/>
                <w:szCs w:val="24"/>
              </w:rPr>
              <w:t>GPR:</w:t>
            </w:r>
            <w:r w:rsidRPr="00650B2B">
              <w:rPr>
                <w:rFonts w:ascii="Times New Roman" w:hAnsi="Times New Roman" w:cs="Times New Roman"/>
                <w:sz w:val="24"/>
                <w:szCs w:val="24"/>
              </w:rPr>
              <w:t xml:space="preserve"> </w:t>
            </w:r>
          </w:p>
        </w:tc>
        <w:tc>
          <w:tcPr>
            <w:tcW w:w="5559" w:type="dxa"/>
          </w:tcPr>
          <w:p w14:paraId="5A5AB2FE" w14:textId="7C864916" w:rsidR="00686A2D" w:rsidRDefault="00686A2D" w:rsidP="00686A2D">
            <w:pPr>
              <w:spacing w:line="360" w:lineRule="auto"/>
              <w:jc w:val="both"/>
              <w:rPr>
                <w:rFonts w:ascii="Times New Roman" w:hAnsi="Times New Roman" w:cs="Times New Roman"/>
                <w:b/>
                <w:bCs/>
                <w:sz w:val="24"/>
                <w:szCs w:val="24"/>
              </w:rPr>
            </w:pPr>
            <w:r w:rsidRPr="00FF7552">
              <w:rPr>
                <w:rFonts w:ascii="Times New Roman" w:hAnsi="Times New Roman" w:cs="Times New Roman"/>
                <w:sz w:val="24"/>
                <w:szCs w:val="24"/>
              </w:rPr>
              <w:t>G Protein Bağlı Reseptör</w:t>
            </w:r>
          </w:p>
        </w:tc>
      </w:tr>
      <w:tr w:rsidR="00686A2D" w14:paraId="3B83B98B" w14:textId="77777777" w:rsidTr="00686A2D">
        <w:tc>
          <w:tcPr>
            <w:tcW w:w="3652" w:type="dxa"/>
          </w:tcPr>
          <w:p w14:paraId="5AC8BDAD" w14:textId="76AA7980" w:rsidR="00686A2D" w:rsidRDefault="00686A2D" w:rsidP="00686A2D">
            <w:pPr>
              <w:spacing w:line="360" w:lineRule="auto"/>
              <w:jc w:val="both"/>
              <w:rPr>
                <w:rFonts w:ascii="Times New Roman" w:hAnsi="Times New Roman" w:cs="Times New Roman"/>
                <w:b/>
                <w:bCs/>
                <w:sz w:val="24"/>
                <w:szCs w:val="24"/>
              </w:rPr>
            </w:pPr>
            <w:r w:rsidRPr="00650B2B">
              <w:rPr>
                <w:rFonts w:ascii="Times New Roman" w:hAnsi="Times New Roman" w:cs="Times New Roman"/>
                <w:b/>
                <w:bCs/>
                <w:sz w:val="24"/>
                <w:szCs w:val="24"/>
              </w:rPr>
              <w:t>IAP:</w:t>
            </w:r>
            <w:r w:rsidRPr="00650B2B">
              <w:rPr>
                <w:rFonts w:ascii="Times New Roman" w:hAnsi="Times New Roman" w:cs="Times New Roman"/>
                <w:sz w:val="24"/>
                <w:szCs w:val="24"/>
              </w:rPr>
              <w:t xml:space="preserve"> </w:t>
            </w:r>
          </w:p>
        </w:tc>
        <w:tc>
          <w:tcPr>
            <w:tcW w:w="5559" w:type="dxa"/>
          </w:tcPr>
          <w:p w14:paraId="622188A3" w14:textId="46AEC8E1" w:rsidR="00686A2D" w:rsidRDefault="00686A2D" w:rsidP="00686A2D">
            <w:pPr>
              <w:spacing w:line="360" w:lineRule="auto"/>
              <w:jc w:val="both"/>
              <w:rPr>
                <w:rFonts w:ascii="Times New Roman" w:hAnsi="Times New Roman" w:cs="Times New Roman"/>
                <w:b/>
                <w:bCs/>
                <w:sz w:val="24"/>
                <w:szCs w:val="24"/>
              </w:rPr>
            </w:pPr>
            <w:r w:rsidRPr="00FF7552">
              <w:rPr>
                <w:rFonts w:ascii="Times New Roman" w:hAnsi="Times New Roman" w:cs="Times New Roman"/>
                <w:sz w:val="24"/>
                <w:szCs w:val="24"/>
              </w:rPr>
              <w:t>Bağırsak Alkalin Fosfatazı</w:t>
            </w:r>
          </w:p>
        </w:tc>
      </w:tr>
      <w:tr w:rsidR="00686A2D" w14:paraId="4C43E3DE" w14:textId="77777777" w:rsidTr="00686A2D">
        <w:tc>
          <w:tcPr>
            <w:tcW w:w="3652" w:type="dxa"/>
          </w:tcPr>
          <w:p w14:paraId="1EC87343" w14:textId="050417F1" w:rsidR="00686A2D" w:rsidRDefault="00686A2D" w:rsidP="00686A2D">
            <w:pPr>
              <w:spacing w:line="360" w:lineRule="auto"/>
              <w:jc w:val="both"/>
              <w:rPr>
                <w:rFonts w:ascii="Times New Roman" w:hAnsi="Times New Roman" w:cs="Times New Roman"/>
                <w:b/>
                <w:bCs/>
                <w:sz w:val="24"/>
                <w:szCs w:val="24"/>
              </w:rPr>
            </w:pPr>
            <w:r w:rsidRPr="00650B2B">
              <w:rPr>
                <w:rFonts w:ascii="Times New Roman" w:hAnsi="Times New Roman" w:cs="Times New Roman"/>
                <w:b/>
                <w:bCs/>
                <w:sz w:val="24"/>
                <w:szCs w:val="24"/>
              </w:rPr>
              <w:t>IEC:</w:t>
            </w:r>
            <w:r w:rsidRPr="00650B2B">
              <w:rPr>
                <w:rFonts w:ascii="Times New Roman" w:hAnsi="Times New Roman" w:cs="Times New Roman"/>
                <w:sz w:val="24"/>
                <w:szCs w:val="24"/>
              </w:rPr>
              <w:t xml:space="preserve">  </w:t>
            </w:r>
          </w:p>
        </w:tc>
        <w:tc>
          <w:tcPr>
            <w:tcW w:w="5559" w:type="dxa"/>
          </w:tcPr>
          <w:p w14:paraId="0AFAA2CA" w14:textId="3A5D2B31" w:rsidR="00686A2D" w:rsidRDefault="00686A2D" w:rsidP="00686A2D">
            <w:pPr>
              <w:spacing w:line="360" w:lineRule="auto"/>
              <w:jc w:val="both"/>
              <w:rPr>
                <w:rFonts w:ascii="Times New Roman" w:hAnsi="Times New Roman" w:cs="Times New Roman"/>
                <w:b/>
                <w:bCs/>
                <w:sz w:val="24"/>
                <w:szCs w:val="24"/>
              </w:rPr>
            </w:pPr>
            <w:r w:rsidRPr="00FF7552">
              <w:rPr>
                <w:rFonts w:ascii="Times New Roman" w:hAnsi="Times New Roman" w:cs="Times New Roman"/>
                <w:sz w:val="24"/>
                <w:szCs w:val="24"/>
              </w:rPr>
              <w:t>Bağırsak Epitel Hücreleri</w:t>
            </w:r>
          </w:p>
        </w:tc>
      </w:tr>
      <w:tr w:rsidR="00686A2D" w14:paraId="27350E71" w14:textId="77777777" w:rsidTr="00686A2D">
        <w:tc>
          <w:tcPr>
            <w:tcW w:w="3652" w:type="dxa"/>
          </w:tcPr>
          <w:p w14:paraId="583B57ED" w14:textId="09173685" w:rsidR="00686A2D" w:rsidRDefault="00686A2D" w:rsidP="00686A2D">
            <w:pPr>
              <w:spacing w:line="360" w:lineRule="auto"/>
              <w:jc w:val="both"/>
              <w:rPr>
                <w:rFonts w:ascii="Times New Roman" w:hAnsi="Times New Roman" w:cs="Times New Roman"/>
                <w:b/>
                <w:bCs/>
                <w:sz w:val="24"/>
                <w:szCs w:val="24"/>
              </w:rPr>
            </w:pPr>
            <w:r w:rsidRPr="00650B2B">
              <w:rPr>
                <w:rFonts w:ascii="Times New Roman" w:hAnsi="Times New Roman" w:cs="Times New Roman"/>
                <w:b/>
                <w:sz w:val="24"/>
                <w:szCs w:val="24"/>
              </w:rPr>
              <w:t>IL-1:</w:t>
            </w:r>
            <w:r w:rsidRPr="00650B2B">
              <w:rPr>
                <w:rFonts w:ascii="Times New Roman" w:hAnsi="Times New Roman" w:cs="Times New Roman"/>
                <w:sz w:val="24"/>
                <w:szCs w:val="24"/>
              </w:rPr>
              <w:t xml:space="preserve"> </w:t>
            </w:r>
          </w:p>
        </w:tc>
        <w:tc>
          <w:tcPr>
            <w:tcW w:w="5559" w:type="dxa"/>
          </w:tcPr>
          <w:p w14:paraId="77A8F111" w14:textId="234ECD45" w:rsidR="00686A2D" w:rsidRDefault="00686A2D" w:rsidP="00686A2D">
            <w:pPr>
              <w:spacing w:line="360" w:lineRule="auto"/>
              <w:jc w:val="both"/>
              <w:rPr>
                <w:rFonts w:ascii="Times New Roman" w:hAnsi="Times New Roman" w:cs="Times New Roman"/>
                <w:b/>
                <w:bCs/>
                <w:sz w:val="24"/>
                <w:szCs w:val="24"/>
              </w:rPr>
            </w:pPr>
            <w:proofErr w:type="spellStart"/>
            <w:r w:rsidRPr="00FF7552">
              <w:rPr>
                <w:rFonts w:ascii="Times New Roman" w:hAnsi="Times New Roman" w:cs="Times New Roman"/>
                <w:sz w:val="24"/>
                <w:szCs w:val="24"/>
              </w:rPr>
              <w:t>Interleukin</w:t>
            </w:r>
            <w:proofErr w:type="spellEnd"/>
            <w:r w:rsidRPr="00FF7552">
              <w:rPr>
                <w:rFonts w:ascii="Times New Roman" w:hAnsi="Times New Roman" w:cs="Times New Roman"/>
                <w:sz w:val="24"/>
                <w:szCs w:val="24"/>
              </w:rPr>
              <w:t xml:space="preserve"> 1</w:t>
            </w:r>
          </w:p>
        </w:tc>
      </w:tr>
      <w:tr w:rsidR="00686A2D" w14:paraId="45645ED6" w14:textId="77777777" w:rsidTr="00686A2D">
        <w:tc>
          <w:tcPr>
            <w:tcW w:w="3652" w:type="dxa"/>
          </w:tcPr>
          <w:p w14:paraId="19BE2EC9" w14:textId="5A93481C" w:rsidR="00686A2D" w:rsidRDefault="00686A2D" w:rsidP="00686A2D">
            <w:pPr>
              <w:spacing w:line="360" w:lineRule="auto"/>
              <w:jc w:val="both"/>
              <w:rPr>
                <w:rFonts w:ascii="Times New Roman" w:hAnsi="Times New Roman" w:cs="Times New Roman"/>
                <w:b/>
                <w:bCs/>
                <w:sz w:val="24"/>
                <w:szCs w:val="24"/>
              </w:rPr>
            </w:pPr>
            <w:r w:rsidRPr="00650B2B">
              <w:rPr>
                <w:rFonts w:ascii="Times New Roman" w:hAnsi="Times New Roman" w:cs="Times New Roman"/>
                <w:b/>
                <w:sz w:val="24"/>
                <w:szCs w:val="24"/>
              </w:rPr>
              <w:t>IL-6:</w:t>
            </w:r>
            <w:r w:rsidRPr="00650B2B">
              <w:rPr>
                <w:rFonts w:ascii="Times New Roman" w:hAnsi="Times New Roman" w:cs="Times New Roman"/>
                <w:sz w:val="24"/>
                <w:szCs w:val="24"/>
              </w:rPr>
              <w:t xml:space="preserve"> </w:t>
            </w:r>
          </w:p>
        </w:tc>
        <w:tc>
          <w:tcPr>
            <w:tcW w:w="5559" w:type="dxa"/>
          </w:tcPr>
          <w:p w14:paraId="30158A38" w14:textId="21259B12" w:rsidR="00686A2D" w:rsidRDefault="00686A2D" w:rsidP="00686A2D">
            <w:pPr>
              <w:spacing w:line="360" w:lineRule="auto"/>
              <w:jc w:val="both"/>
              <w:rPr>
                <w:rFonts w:ascii="Times New Roman" w:hAnsi="Times New Roman" w:cs="Times New Roman"/>
                <w:b/>
                <w:bCs/>
                <w:sz w:val="24"/>
                <w:szCs w:val="24"/>
              </w:rPr>
            </w:pPr>
            <w:proofErr w:type="spellStart"/>
            <w:r w:rsidRPr="00FF7552">
              <w:rPr>
                <w:rFonts w:ascii="Times New Roman" w:hAnsi="Times New Roman" w:cs="Times New Roman"/>
                <w:sz w:val="24"/>
                <w:szCs w:val="24"/>
              </w:rPr>
              <w:t>Interleukin</w:t>
            </w:r>
            <w:proofErr w:type="spellEnd"/>
            <w:r w:rsidRPr="00FF7552">
              <w:rPr>
                <w:rFonts w:ascii="Times New Roman" w:hAnsi="Times New Roman" w:cs="Times New Roman"/>
                <w:sz w:val="24"/>
                <w:szCs w:val="24"/>
              </w:rPr>
              <w:t xml:space="preserve"> 6 </w:t>
            </w:r>
          </w:p>
        </w:tc>
      </w:tr>
      <w:tr w:rsidR="00686A2D" w14:paraId="09ACD034" w14:textId="77777777" w:rsidTr="00686A2D">
        <w:tc>
          <w:tcPr>
            <w:tcW w:w="3652" w:type="dxa"/>
          </w:tcPr>
          <w:p w14:paraId="5BA730DE" w14:textId="5F423210" w:rsidR="00686A2D" w:rsidRDefault="00686A2D" w:rsidP="00686A2D">
            <w:pPr>
              <w:spacing w:line="360" w:lineRule="auto"/>
              <w:jc w:val="both"/>
              <w:rPr>
                <w:rFonts w:ascii="Times New Roman" w:hAnsi="Times New Roman" w:cs="Times New Roman"/>
                <w:b/>
                <w:bCs/>
                <w:sz w:val="24"/>
                <w:szCs w:val="24"/>
              </w:rPr>
            </w:pPr>
            <w:r w:rsidRPr="00650B2B">
              <w:rPr>
                <w:rFonts w:ascii="Times New Roman" w:hAnsi="Times New Roman" w:cs="Times New Roman"/>
                <w:b/>
                <w:sz w:val="24"/>
                <w:szCs w:val="24"/>
              </w:rPr>
              <w:lastRenderedPageBreak/>
              <w:t>KCS:</w:t>
            </w:r>
            <w:r w:rsidRPr="00650B2B">
              <w:rPr>
                <w:rFonts w:ascii="Times New Roman" w:hAnsi="Times New Roman" w:cs="Times New Roman"/>
                <w:sz w:val="24"/>
                <w:szCs w:val="24"/>
              </w:rPr>
              <w:t xml:space="preserve">  </w:t>
            </w:r>
          </w:p>
        </w:tc>
        <w:tc>
          <w:tcPr>
            <w:tcW w:w="5559" w:type="dxa"/>
          </w:tcPr>
          <w:p w14:paraId="380A996E" w14:textId="3ABAD48F" w:rsidR="00686A2D" w:rsidRDefault="00686A2D" w:rsidP="00686A2D">
            <w:pPr>
              <w:spacing w:line="360" w:lineRule="auto"/>
              <w:jc w:val="both"/>
              <w:rPr>
                <w:rFonts w:ascii="Times New Roman" w:hAnsi="Times New Roman" w:cs="Times New Roman"/>
                <w:b/>
                <w:bCs/>
                <w:sz w:val="24"/>
                <w:szCs w:val="24"/>
              </w:rPr>
            </w:pPr>
            <w:proofErr w:type="spellStart"/>
            <w:r w:rsidRPr="00FF7552">
              <w:rPr>
                <w:rFonts w:ascii="Times New Roman" w:hAnsi="Times New Roman" w:cs="Times New Roman"/>
                <w:sz w:val="24"/>
                <w:szCs w:val="24"/>
              </w:rPr>
              <w:t>Keratokonjonktivit</w:t>
            </w:r>
            <w:proofErr w:type="spellEnd"/>
            <w:r w:rsidRPr="00FF7552">
              <w:rPr>
                <w:rFonts w:ascii="Times New Roman" w:hAnsi="Times New Roman" w:cs="Times New Roman"/>
                <w:sz w:val="24"/>
                <w:szCs w:val="24"/>
              </w:rPr>
              <w:t xml:space="preserve"> </w:t>
            </w:r>
            <w:proofErr w:type="spellStart"/>
            <w:r w:rsidRPr="00FF7552">
              <w:rPr>
                <w:rFonts w:ascii="Times New Roman" w:hAnsi="Times New Roman" w:cs="Times New Roman"/>
                <w:sz w:val="24"/>
                <w:szCs w:val="24"/>
              </w:rPr>
              <w:t>sicca</w:t>
            </w:r>
            <w:proofErr w:type="spellEnd"/>
          </w:p>
        </w:tc>
      </w:tr>
      <w:tr w:rsidR="00686A2D" w14:paraId="0D671902" w14:textId="77777777" w:rsidTr="00686A2D">
        <w:tc>
          <w:tcPr>
            <w:tcW w:w="3652" w:type="dxa"/>
          </w:tcPr>
          <w:p w14:paraId="2E21C1A0" w14:textId="09876C21" w:rsidR="00686A2D" w:rsidRDefault="00686A2D" w:rsidP="00686A2D">
            <w:pPr>
              <w:spacing w:line="360" w:lineRule="auto"/>
              <w:jc w:val="both"/>
              <w:rPr>
                <w:rFonts w:ascii="Times New Roman" w:hAnsi="Times New Roman" w:cs="Times New Roman"/>
                <w:b/>
                <w:bCs/>
                <w:sz w:val="24"/>
                <w:szCs w:val="24"/>
              </w:rPr>
            </w:pPr>
            <w:r w:rsidRPr="00650B2B">
              <w:rPr>
                <w:rFonts w:ascii="Times New Roman" w:hAnsi="Times New Roman" w:cs="Times New Roman"/>
                <w:b/>
                <w:sz w:val="24"/>
                <w:szCs w:val="24"/>
              </w:rPr>
              <w:t xml:space="preserve">KTSH:  </w:t>
            </w:r>
          </w:p>
        </w:tc>
        <w:tc>
          <w:tcPr>
            <w:tcW w:w="5559" w:type="dxa"/>
          </w:tcPr>
          <w:p w14:paraId="600DD311" w14:textId="2C7955AE" w:rsidR="00686A2D" w:rsidRDefault="00686A2D" w:rsidP="00686A2D">
            <w:pPr>
              <w:spacing w:line="360" w:lineRule="auto"/>
              <w:jc w:val="both"/>
              <w:rPr>
                <w:rFonts w:ascii="Times New Roman" w:hAnsi="Times New Roman" w:cs="Times New Roman"/>
                <w:b/>
                <w:bCs/>
                <w:sz w:val="24"/>
                <w:szCs w:val="24"/>
              </w:rPr>
            </w:pPr>
            <w:r w:rsidRPr="00FF7552">
              <w:rPr>
                <w:rFonts w:ascii="Times New Roman" w:hAnsi="Times New Roman" w:cs="Times New Roman"/>
                <w:sz w:val="24"/>
                <w:szCs w:val="24"/>
              </w:rPr>
              <w:t>Köpek Tiroid Stimüle Edici Hormon</w:t>
            </w:r>
          </w:p>
        </w:tc>
      </w:tr>
      <w:tr w:rsidR="00686A2D" w14:paraId="0FF3C2BE" w14:textId="77777777" w:rsidTr="00686A2D">
        <w:tc>
          <w:tcPr>
            <w:tcW w:w="3652" w:type="dxa"/>
          </w:tcPr>
          <w:p w14:paraId="1559BD20" w14:textId="6A693214" w:rsidR="00686A2D" w:rsidRDefault="00686A2D" w:rsidP="00686A2D">
            <w:pPr>
              <w:spacing w:line="360" w:lineRule="auto"/>
              <w:jc w:val="both"/>
              <w:rPr>
                <w:rFonts w:ascii="Times New Roman" w:hAnsi="Times New Roman" w:cs="Times New Roman"/>
                <w:b/>
                <w:bCs/>
                <w:sz w:val="24"/>
                <w:szCs w:val="24"/>
              </w:rPr>
            </w:pPr>
            <w:r w:rsidRPr="00650B2B">
              <w:rPr>
                <w:rFonts w:ascii="Times New Roman" w:hAnsi="Times New Roman" w:cs="Times New Roman"/>
                <w:b/>
                <w:sz w:val="24"/>
                <w:szCs w:val="24"/>
              </w:rPr>
              <w:t>L-</w:t>
            </w:r>
            <w:r w:rsidR="006261A0">
              <w:rPr>
                <w:rFonts w:ascii="Times New Roman" w:hAnsi="Times New Roman" w:cs="Times New Roman"/>
                <w:b/>
                <w:sz w:val="24"/>
                <w:szCs w:val="24"/>
              </w:rPr>
              <w:t>T</w:t>
            </w:r>
            <w:r w:rsidR="006261A0">
              <w:rPr>
                <w:rFonts w:ascii="Times New Roman" w:hAnsi="Times New Roman" w:cs="Times New Roman"/>
                <w:b/>
                <w:sz w:val="24"/>
                <w:szCs w:val="24"/>
                <w:vertAlign w:val="subscript"/>
              </w:rPr>
              <w:t>4</w:t>
            </w:r>
            <w:r>
              <w:rPr>
                <w:rFonts w:ascii="Times New Roman" w:hAnsi="Times New Roman" w:cs="Times New Roman"/>
                <w:b/>
                <w:sz w:val="24"/>
                <w:szCs w:val="24"/>
              </w:rPr>
              <w:t>:</w:t>
            </w:r>
          </w:p>
        </w:tc>
        <w:tc>
          <w:tcPr>
            <w:tcW w:w="5559" w:type="dxa"/>
          </w:tcPr>
          <w:p w14:paraId="2EB92601" w14:textId="79F32F8E" w:rsidR="00686A2D" w:rsidRDefault="00686A2D" w:rsidP="00686A2D">
            <w:pPr>
              <w:spacing w:line="360" w:lineRule="auto"/>
              <w:jc w:val="both"/>
              <w:rPr>
                <w:rFonts w:ascii="Times New Roman" w:hAnsi="Times New Roman" w:cs="Times New Roman"/>
                <w:b/>
                <w:bCs/>
                <w:sz w:val="24"/>
                <w:szCs w:val="24"/>
              </w:rPr>
            </w:pPr>
            <w:r w:rsidRPr="00FF7552">
              <w:rPr>
                <w:rFonts w:ascii="Times New Roman" w:hAnsi="Times New Roman" w:cs="Times New Roman"/>
                <w:sz w:val="24"/>
                <w:szCs w:val="24"/>
              </w:rPr>
              <w:t xml:space="preserve"> </w:t>
            </w:r>
            <w:proofErr w:type="spellStart"/>
            <w:r w:rsidRPr="00FF7552">
              <w:rPr>
                <w:rFonts w:ascii="Times New Roman" w:hAnsi="Times New Roman" w:cs="Times New Roman"/>
                <w:sz w:val="24"/>
                <w:szCs w:val="24"/>
              </w:rPr>
              <w:t>Levotiroksinin</w:t>
            </w:r>
            <w:proofErr w:type="spellEnd"/>
            <w:r w:rsidRPr="00FF7552">
              <w:rPr>
                <w:rFonts w:ascii="Times New Roman" w:hAnsi="Times New Roman" w:cs="Times New Roman"/>
                <w:b/>
                <w:sz w:val="24"/>
                <w:szCs w:val="24"/>
              </w:rPr>
              <w:t xml:space="preserve"> </w:t>
            </w:r>
          </w:p>
        </w:tc>
      </w:tr>
      <w:tr w:rsidR="00BF720B" w14:paraId="65A3015A" w14:textId="77777777" w:rsidTr="00686A2D">
        <w:tc>
          <w:tcPr>
            <w:tcW w:w="3652" w:type="dxa"/>
          </w:tcPr>
          <w:p w14:paraId="31D7C8DA" w14:textId="64E8289B" w:rsidR="00BF720B" w:rsidRPr="00650B2B" w:rsidRDefault="00BF720B" w:rsidP="00BF720B">
            <w:pPr>
              <w:spacing w:line="360" w:lineRule="auto"/>
              <w:jc w:val="both"/>
              <w:rPr>
                <w:rFonts w:ascii="Times New Roman" w:hAnsi="Times New Roman" w:cs="Times New Roman"/>
                <w:b/>
                <w:sz w:val="24"/>
                <w:szCs w:val="24"/>
              </w:rPr>
            </w:pPr>
            <w:r w:rsidRPr="00BF720B">
              <w:rPr>
                <w:rFonts w:ascii="Times New Roman" w:hAnsi="Times New Roman" w:cs="Times New Roman"/>
                <w:b/>
                <w:bCs/>
                <w:sz w:val="24"/>
                <w:szCs w:val="24"/>
              </w:rPr>
              <w:t>LDH</w:t>
            </w:r>
            <w:r>
              <w:rPr>
                <w:rFonts w:ascii="Times New Roman" w:hAnsi="Times New Roman" w:cs="Times New Roman"/>
                <w:b/>
                <w:bCs/>
                <w:sz w:val="24"/>
                <w:szCs w:val="24"/>
              </w:rPr>
              <w:t>:</w:t>
            </w:r>
          </w:p>
        </w:tc>
        <w:tc>
          <w:tcPr>
            <w:tcW w:w="5559" w:type="dxa"/>
          </w:tcPr>
          <w:p w14:paraId="3E412E89" w14:textId="396AA30B" w:rsidR="00BF720B" w:rsidRPr="00FF7552" w:rsidRDefault="00BF720B" w:rsidP="00BF720B">
            <w:pPr>
              <w:spacing w:line="360" w:lineRule="auto"/>
              <w:jc w:val="both"/>
              <w:rPr>
                <w:rFonts w:ascii="Times New Roman" w:hAnsi="Times New Roman" w:cs="Times New Roman"/>
                <w:sz w:val="24"/>
                <w:szCs w:val="24"/>
              </w:rPr>
            </w:pPr>
            <w:r w:rsidRPr="009A5D87">
              <w:rPr>
                <w:rFonts w:ascii="Times New Roman" w:hAnsi="Times New Roman" w:cs="Times New Roman"/>
                <w:sz w:val="24"/>
                <w:szCs w:val="24"/>
              </w:rPr>
              <w:t>Laktat Dehidrojenaz</w:t>
            </w:r>
          </w:p>
        </w:tc>
      </w:tr>
      <w:tr w:rsidR="0064598A" w14:paraId="497327DA" w14:textId="77777777" w:rsidTr="00686A2D">
        <w:tc>
          <w:tcPr>
            <w:tcW w:w="3652" w:type="dxa"/>
          </w:tcPr>
          <w:p w14:paraId="38E49074" w14:textId="6707582E" w:rsidR="0064598A" w:rsidRPr="00BF720B" w:rsidRDefault="0064598A" w:rsidP="00BF720B">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LPS:</w:t>
            </w:r>
          </w:p>
        </w:tc>
        <w:tc>
          <w:tcPr>
            <w:tcW w:w="5559" w:type="dxa"/>
          </w:tcPr>
          <w:p w14:paraId="33867CEC" w14:textId="44678E92" w:rsidR="0064598A" w:rsidRPr="009A5D87" w:rsidRDefault="0064598A" w:rsidP="00BF720B">
            <w:pPr>
              <w:spacing w:line="360" w:lineRule="auto"/>
              <w:jc w:val="both"/>
              <w:rPr>
                <w:rFonts w:ascii="Times New Roman" w:hAnsi="Times New Roman" w:cs="Times New Roman"/>
                <w:sz w:val="24"/>
                <w:szCs w:val="24"/>
              </w:rPr>
            </w:pPr>
            <w:r>
              <w:rPr>
                <w:rFonts w:ascii="Times New Roman" w:hAnsi="Times New Roman" w:cs="Times New Roman"/>
                <w:sz w:val="24"/>
                <w:szCs w:val="24"/>
              </w:rPr>
              <w:t>Lipopolisakkarit</w:t>
            </w:r>
          </w:p>
        </w:tc>
      </w:tr>
      <w:tr w:rsidR="00686A2D" w14:paraId="43BA0E76" w14:textId="77777777" w:rsidTr="00686A2D">
        <w:tc>
          <w:tcPr>
            <w:tcW w:w="3652" w:type="dxa"/>
          </w:tcPr>
          <w:p w14:paraId="0B48F399" w14:textId="7A65993C" w:rsidR="00686A2D" w:rsidRDefault="00686A2D" w:rsidP="00686A2D">
            <w:pPr>
              <w:spacing w:line="360" w:lineRule="auto"/>
              <w:jc w:val="both"/>
              <w:rPr>
                <w:rFonts w:ascii="Times New Roman" w:hAnsi="Times New Roman" w:cs="Times New Roman"/>
                <w:b/>
                <w:bCs/>
                <w:sz w:val="24"/>
                <w:szCs w:val="24"/>
              </w:rPr>
            </w:pPr>
            <w:r w:rsidRPr="00650B2B">
              <w:rPr>
                <w:rFonts w:ascii="Times New Roman" w:hAnsi="Times New Roman" w:cs="Times New Roman"/>
                <w:b/>
                <w:sz w:val="24"/>
                <w:szCs w:val="24"/>
              </w:rPr>
              <w:t>MHC</w:t>
            </w:r>
            <w:r>
              <w:rPr>
                <w:rFonts w:ascii="Times New Roman" w:hAnsi="Times New Roman" w:cs="Times New Roman"/>
                <w:b/>
                <w:sz w:val="24"/>
                <w:szCs w:val="24"/>
              </w:rPr>
              <w:t>:</w:t>
            </w:r>
          </w:p>
        </w:tc>
        <w:tc>
          <w:tcPr>
            <w:tcW w:w="5559" w:type="dxa"/>
          </w:tcPr>
          <w:p w14:paraId="08B5DBB3" w14:textId="60AC3D2A" w:rsidR="00686A2D" w:rsidRDefault="00686A2D" w:rsidP="00686A2D">
            <w:pPr>
              <w:spacing w:line="360" w:lineRule="auto"/>
              <w:jc w:val="both"/>
              <w:rPr>
                <w:rFonts w:ascii="Times New Roman" w:hAnsi="Times New Roman" w:cs="Times New Roman"/>
                <w:b/>
                <w:bCs/>
                <w:sz w:val="24"/>
                <w:szCs w:val="24"/>
              </w:rPr>
            </w:pPr>
            <w:r w:rsidRPr="00650B2B">
              <w:rPr>
                <w:rFonts w:ascii="Times New Roman" w:hAnsi="Times New Roman" w:cs="Times New Roman"/>
                <w:sz w:val="24"/>
                <w:szCs w:val="24"/>
              </w:rPr>
              <w:t xml:space="preserve">Majör </w:t>
            </w:r>
            <w:proofErr w:type="spellStart"/>
            <w:r w:rsidRPr="00650B2B">
              <w:rPr>
                <w:rFonts w:ascii="Times New Roman" w:hAnsi="Times New Roman" w:cs="Times New Roman"/>
                <w:sz w:val="24"/>
                <w:szCs w:val="24"/>
              </w:rPr>
              <w:t>Histo</w:t>
            </w:r>
            <w:proofErr w:type="spellEnd"/>
            <w:r w:rsidRPr="00650B2B">
              <w:rPr>
                <w:rFonts w:ascii="Times New Roman" w:hAnsi="Times New Roman" w:cs="Times New Roman"/>
                <w:sz w:val="24"/>
                <w:szCs w:val="24"/>
              </w:rPr>
              <w:t>-Uyumluluk Kompleksi</w:t>
            </w:r>
          </w:p>
        </w:tc>
      </w:tr>
      <w:tr w:rsidR="00686A2D" w14:paraId="0193C7F8" w14:textId="77777777" w:rsidTr="00686A2D">
        <w:tc>
          <w:tcPr>
            <w:tcW w:w="3652" w:type="dxa"/>
          </w:tcPr>
          <w:p w14:paraId="18E9FC10" w14:textId="445C18C6" w:rsidR="00686A2D" w:rsidRDefault="00686A2D" w:rsidP="00686A2D">
            <w:pPr>
              <w:spacing w:line="360" w:lineRule="auto"/>
              <w:jc w:val="both"/>
              <w:rPr>
                <w:rFonts w:ascii="Times New Roman" w:hAnsi="Times New Roman" w:cs="Times New Roman"/>
                <w:b/>
                <w:bCs/>
                <w:sz w:val="24"/>
                <w:szCs w:val="24"/>
              </w:rPr>
            </w:pPr>
            <w:r w:rsidRPr="00650B2B">
              <w:rPr>
                <w:rFonts w:ascii="Times New Roman" w:hAnsi="Times New Roman" w:cs="Times New Roman"/>
                <w:b/>
                <w:sz w:val="24"/>
                <w:szCs w:val="24"/>
              </w:rPr>
              <w:t>NF-</w:t>
            </w:r>
            <w:proofErr w:type="spellStart"/>
            <w:r w:rsidRPr="00650B2B">
              <w:rPr>
                <w:rFonts w:ascii="Times New Roman" w:hAnsi="Times New Roman" w:cs="Times New Roman"/>
                <w:b/>
                <w:sz w:val="24"/>
                <w:szCs w:val="24"/>
              </w:rPr>
              <w:t>κB</w:t>
            </w:r>
            <w:proofErr w:type="spellEnd"/>
            <w:r w:rsidRPr="00650B2B">
              <w:rPr>
                <w:rFonts w:ascii="Times New Roman" w:hAnsi="Times New Roman" w:cs="Times New Roman"/>
                <w:b/>
                <w:sz w:val="24"/>
                <w:szCs w:val="24"/>
              </w:rPr>
              <w:t>:</w:t>
            </w:r>
            <w:r w:rsidRPr="00650B2B">
              <w:rPr>
                <w:rFonts w:ascii="Times New Roman" w:hAnsi="Times New Roman" w:cs="Times New Roman"/>
                <w:sz w:val="24"/>
                <w:szCs w:val="24"/>
              </w:rPr>
              <w:t xml:space="preserve"> </w:t>
            </w:r>
          </w:p>
        </w:tc>
        <w:tc>
          <w:tcPr>
            <w:tcW w:w="5559" w:type="dxa"/>
          </w:tcPr>
          <w:p w14:paraId="6377AF7A" w14:textId="591C7D9E" w:rsidR="00686A2D" w:rsidRDefault="00686A2D" w:rsidP="00686A2D">
            <w:pPr>
              <w:spacing w:line="360" w:lineRule="auto"/>
              <w:jc w:val="both"/>
              <w:rPr>
                <w:rFonts w:ascii="Times New Roman" w:hAnsi="Times New Roman" w:cs="Times New Roman"/>
                <w:b/>
                <w:bCs/>
                <w:sz w:val="24"/>
                <w:szCs w:val="24"/>
              </w:rPr>
            </w:pPr>
            <w:r w:rsidRPr="00145350">
              <w:rPr>
                <w:rFonts w:ascii="Times New Roman" w:hAnsi="Times New Roman" w:cs="Times New Roman"/>
                <w:sz w:val="24"/>
                <w:szCs w:val="24"/>
              </w:rPr>
              <w:t>Nükleer Faktör Kappa B</w:t>
            </w:r>
          </w:p>
        </w:tc>
      </w:tr>
      <w:tr w:rsidR="00686A2D" w14:paraId="727EDFA8" w14:textId="77777777" w:rsidTr="00686A2D">
        <w:tc>
          <w:tcPr>
            <w:tcW w:w="3652" w:type="dxa"/>
          </w:tcPr>
          <w:p w14:paraId="3C357BCC" w14:textId="0C54AC18" w:rsidR="00686A2D" w:rsidRDefault="00F257CF" w:rsidP="00686A2D">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PCR: </w:t>
            </w:r>
          </w:p>
        </w:tc>
        <w:tc>
          <w:tcPr>
            <w:tcW w:w="5559" w:type="dxa"/>
          </w:tcPr>
          <w:p w14:paraId="6ADB19EF" w14:textId="54A6CAC8" w:rsidR="00686A2D" w:rsidRPr="00F257CF" w:rsidRDefault="00F257CF" w:rsidP="00686A2D">
            <w:pPr>
              <w:spacing w:line="360" w:lineRule="auto"/>
              <w:jc w:val="both"/>
              <w:rPr>
                <w:rFonts w:ascii="Times New Roman" w:hAnsi="Times New Roman" w:cs="Times New Roman"/>
                <w:sz w:val="24"/>
                <w:szCs w:val="24"/>
              </w:rPr>
            </w:pPr>
            <w:r w:rsidRPr="00F257CF">
              <w:rPr>
                <w:rFonts w:ascii="Times New Roman" w:hAnsi="Times New Roman" w:cs="Times New Roman"/>
                <w:sz w:val="24"/>
                <w:szCs w:val="24"/>
              </w:rPr>
              <w:t>Polimeraz Zincir Reaksiyonu</w:t>
            </w:r>
          </w:p>
        </w:tc>
      </w:tr>
      <w:tr w:rsidR="00F257CF" w14:paraId="2A56746A" w14:textId="77777777" w:rsidTr="00686A2D">
        <w:tc>
          <w:tcPr>
            <w:tcW w:w="3652" w:type="dxa"/>
          </w:tcPr>
          <w:p w14:paraId="58086BFC" w14:textId="37A70E0B" w:rsidR="00F257CF" w:rsidRPr="00650B2B" w:rsidRDefault="00F257CF" w:rsidP="00F257CF">
            <w:pPr>
              <w:spacing w:line="360" w:lineRule="auto"/>
              <w:jc w:val="both"/>
              <w:rPr>
                <w:rFonts w:ascii="Times New Roman" w:hAnsi="Times New Roman" w:cs="Times New Roman"/>
                <w:b/>
                <w:sz w:val="24"/>
                <w:szCs w:val="24"/>
              </w:rPr>
            </w:pPr>
            <w:r w:rsidRPr="00650B2B">
              <w:rPr>
                <w:rFonts w:ascii="Times New Roman" w:hAnsi="Times New Roman" w:cs="Times New Roman"/>
                <w:b/>
                <w:sz w:val="24"/>
                <w:szCs w:val="24"/>
              </w:rPr>
              <w:t>PCV:</w:t>
            </w:r>
            <w:r w:rsidRPr="00650B2B">
              <w:rPr>
                <w:rFonts w:ascii="Times New Roman" w:hAnsi="Times New Roman" w:cs="Times New Roman"/>
                <w:sz w:val="24"/>
                <w:szCs w:val="24"/>
              </w:rPr>
              <w:t xml:space="preserve"> </w:t>
            </w:r>
          </w:p>
        </w:tc>
        <w:tc>
          <w:tcPr>
            <w:tcW w:w="5559" w:type="dxa"/>
          </w:tcPr>
          <w:p w14:paraId="56237BEF" w14:textId="1ED2844E" w:rsidR="00F257CF" w:rsidRPr="00145350" w:rsidRDefault="00F257CF" w:rsidP="00F257CF">
            <w:pPr>
              <w:spacing w:line="360" w:lineRule="auto"/>
              <w:jc w:val="both"/>
              <w:rPr>
                <w:rFonts w:ascii="Times New Roman" w:hAnsi="Times New Roman" w:cs="Times New Roman"/>
                <w:sz w:val="24"/>
                <w:szCs w:val="24"/>
              </w:rPr>
            </w:pPr>
            <w:r w:rsidRPr="00145350">
              <w:rPr>
                <w:rFonts w:ascii="Times New Roman" w:hAnsi="Times New Roman" w:cs="Times New Roman"/>
                <w:sz w:val="24"/>
                <w:szCs w:val="24"/>
              </w:rPr>
              <w:t>Eritrositlerin Yüzde Hacmi</w:t>
            </w:r>
          </w:p>
        </w:tc>
      </w:tr>
      <w:tr w:rsidR="00F257CF" w14:paraId="341FD561" w14:textId="77777777" w:rsidTr="00686A2D">
        <w:tc>
          <w:tcPr>
            <w:tcW w:w="3652" w:type="dxa"/>
          </w:tcPr>
          <w:p w14:paraId="665B4427" w14:textId="5BD47B10" w:rsidR="00F257CF" w:rsidRDefault="00F257CF" w:rsidP="00F257CF">
            <w:pPr>
              <w:spacing w:line="360" w:lineRule="auto"/>
              <w:jc w:val="both"/>
              <w:rPr>
                <w:rFonts w:ascii="Times New Roman" w:hAnsi="Times New Roman" w:cs="Times New Roman"/>
                <w:b/>
                <w:bCs/>
                <w:sz w:val="24"/>
                <w:szCs w:val="24"/>
              </w:rPr>
            </w:pPr>
            <w:r w:rsidRPr="00650B2B">
              <w:rPr>
                <w:rFonts w:ascii="Times New Roman" w:hAnsi="Times New Roman" w:cs="Times New Roman"/>
                <w:b/>
                <w:bCs/>
                <w:sz w:val="24"/>
                <w:szCs w:val="24"/>
              </w:rPr>
              <w:t>PYY:</w:t>
            </w:r>
            <w:r w:rsidRPr="00650B2B">
              <w:rPr>
                <w:rFonts w:ascii="Times New Roman" w:hAnsi="Times New Roman" w:cs="Times New Roman"/>
                <w:sz w:val="24"/>
                <w:szCs w:val="24"/>
              </w:rPr>
              <w:t xml:space="preserve"> </w:t>
            </w:r>
          </w:p>
        </w:tc>
        <w:tc>
          <w:tcPr>
            <w:tcW w:w="5559" w:type="dxa"/>
          </w:tcPr>
          <w:p w14:paraId="56527358" w14:textId="294AE075" w:rsidR="00F257CF" w:rsidRDefault="00F257CF" w:rsidP="00F257CF">
            <w:pPr>
              <w:spacing w:line="360" w:lineRule="auto"/>
              <w:jc w:val="both"/>
              <w:rPr>
                <w:rFonts w:ascii="Times New Roman" w:hAnsi="Times New Roman" w:cs="Times New Roman"/>
                <w:b/>
                <w:bCs/>
                <w:sz w:val="24"/>
                <w:szCs w:val="24"/>
              </w:rPr>
            </w:pPr>
            <w:r w:rsidRPr="00145350">
              <w:rPr>
                <w:rFonts w:ascii="Times New Roman" w:hAnsi="Times New Roman" w:cs="Times New Roman"/>
                <w:sz w:val="24"/>
                <w:szCs w:val="24"/>
              </w:rPr>
              <w:t>Tirozin Peptitin</w:t>
            </w:r>
          </w:p>
        </w:tc>
      </w:tr>
      <w:tr w:rsidR="00F257CF" w14:paraId="383839EF" w14:textId="77777777" w:rsidTr="00686A2D">
        <w:tc>
          <w:tcPr>
            <w:tcW w:w="3652" w:type="dxa"/>
          </w:tcPr>
          <w:p w14:paraId="4DBA2403" w14:textId="0182092E" w:rsidR="00F257CF" w:rsidRDefault="00F257CF" w:rsidP="00F257CF">
            <w:pPr>
              <w:spacing w:line="360" w:lineRule="auto"/>
              <w:jc w:val="both"/>
              <w:rPr>
                <w:rFonts w:ascii="Times New Roman" w:hAnsi="Times New Roman" w:cs="Times New Roman"/>
                <w:b/>
                <w:bCs/>
                <w:sz w:val="24"/>
                <w:szCs w:val="24"/>
              </w:rPr>
            </w:pPr>
            <w:r w:rsidRPr="00650B2B">
              <w:rPr>
                <w:rFonts w:ascii="Times New Roman" w:hAnsi="Times New Roman" w:cs="Times New Roman"/>
                <w:b/>
                <w:sz w:val="24"/>
                <w:szCs w:val="24"/>
              </w:rPr>
              <w:t>RIA:</w:t>
            </w:r>
            <w:r w:rsidRPr="00650B2B">
              <w:rPr>
                <w:rFonts w:ascii="Times New Roman" w:hAnsi="Times New Roman" w:cs="Times New Roman"/>
                <w:sz w:val="24"/>
                <w:szCs w:val="24"/>
              </w:rPr>
              <w:t xml:space="preserve">  </w:t>
            </w:r>
          </w:p>
        </w:tc>
        <w:tc>
          <w:tcPr>
            <w:tcW w:w="5559" w:type="dxa"/>
          </w:tcPr>
          <w:p w14:paraId="79046233" w14:textId="3891C02C" w:rsidR="00F257CF" w:rsidRDefault="00F257CF" w:rsidP="00F257CF">
            <w:pPr>
              <w:spacing w:line="360" w:lineRule="auto"/>
              <w:jc w:val="both"/>
              <w:rPr>
                <w:rFonts w:ascii="Times New Roman" w:hAnsi="Times New Roman" w:cs="Times New Roman"/>
                <w:b/>
                <w:bCs/>
                <w:sz w:val="24"/>
                <w:szCs w:val="24"/>
              </w:rPr>
            </w:pPr>
            <w:r w:rsidRPr="00145350">
              <w:rPr>
                <w:rFonts w:ascii="Times New Roman" w:hAnsi="Times New Roman" w:cs="Times New Roman"/>
                <w:sz w:val="24"/>
                <w:szCs w:val="24"/>
              </w:rPr>
              <w:t xml:space="preserve">Radyoaktif </w:t>
            </w:r>
            <w:proofErr w:type="spellStart"/>
            <w:r w:rsidRPr="00145350">
              <w:rPr>
                <w:rFonts w:ascii="Times New Roman" w:hAnsi="Times New Roman" w:cs="Times New Roman"/>
                <w:sz w:val="24"/>
                <w:szCs w:val="24"/>
              </w:rPr>
              <w:t>İmmunoassay</w:t>
            </w:r>
            <w:proofErr w:type="spellEnd"/>
          </w:p>
        </w:tc>
      </w:tr>
      <w:tr w:rsidR="00F257CF" w14:paraId="42A9797C" w14:textId="77777777" w:rsidTr="00686A2D">
        <w:tc>
          <w:tcPr>
            <w:tcW w:w="3652" w:type="dxa"/>
          </w:tcPr>
          <w:p w14:paraId="739BEA2A" w14:textId="74A6E08E" w:rsidR="00F257CF" w:rsidRDefault="00F257CF" w:rsidP="00F257CF">
            <w:pPr>
              <w:spacing w:line="360" w:lineRule="auto"/>
              <w:jc w:val="both"/>
              <w:rPr>
                <w:rFonts w:ascii="Times New Roman" w:hAnsi="Times New Roman" w:cs="Times New Roman"/>
                <w:b/>
                <w:bCs/>
                <w:sz w:val="24"/>
                <w:szCs w:val="24"/>
              </w:rPr>
            </w:pPr>
            <w:r w:rsidRPr="00650B2B">
              <w:rPr>
                <w:rFonts w:ascii="Times New Roman" w:hAnsi="Times New Roman" w:cs="Times New Roman"/>
                <w:b/>
                <w:sz w:val="24"/>
                <w:szCs w:val="24"/>
              </w:rPr>
              <w:t>rT</w:t>
            </w:r>
            <w:r w:rsidRPr="00650B2B">
              <w:rPr>
                <w:rFonts w:ascii="Times New Roman" w:hAnsi="Times New Roman" w:cs="Times New Roman"/>
                <w:b/>
                <w:sz w:val="24"/>
                <w:szCs w:val="24"/>
                <w:vertAlign w:val="subscript"/>
              </w:rPr>
              <w:t>3</w:t>
            </w:r>
            <w:r w:rsidRPr="00650B2B">
              <w:rPr>
                <w:rFonts w:ascii="Times New Roman" w:hAnsi="Times New Roman" w:cs="Times New Roman"/>
                <w:b/>
                <w:sz w:val="24"/>
                <w:szCs w:val="24"/>
              </w:rPr>
              <w:t>:</w:t>
            </w:r>
            <w:r w:rsidRPr="00650B2B">
              <w:rPr>
                <w:rFonts w:ascii="Times New Roman" w:hAnsi="Times New Roman" w:cs="Times New Roman"/>
                <w:sz w:val="24"/>
                <w:szCs w:val="24"/>
              </w:rPr>
              <w:t xml:space="preserve">  </w:t>
            </w:r>
          </w:p>
        </w:tc>
        <w:tc>
          <w:tcPr>
            <w:tcW w:w="5559" w:type="dxa"/>
          </w:tcPr>
          <w:p w14:paraId="3F733AF4" w14:textId="4A861F64" w:rsidR="00F257CF" w:rsidRDefault="00F257CF" w:rsidP="00F257CF">
            <w:pPr>
              <w:spacing w:line="360" w:lineRule="auto"/>
              <w:jc w:val="both"/>
              <w:rPr>
                <w:rFonts w:ascii="Times New Roman" w:hAnsi="Times New Roman" w:cs="Times New Roman"/>
                <w:b/>
                <w:bCs/>
                <w:sz w:val="24"/>
                <w:szCs w:val="24"/>
              </w:rPr>
            </w:pPr>
            <w:r w:rsidRPr="00145350">
              <w:rPr>
                <w:rFonts w:ascii="Times New Roman" w:hAnsi="Times New Roman" w:cs="Times New Roman"/>
                <w:sz w:val="24"/>
                <w:szCs w:val="24"/>
              </w:rPr>
              <w:t>3,3',5'-triiyodotironin</w:t>
            </w:r>
          </w:p>
        </w:tc>
      </w:tr>
      <w:tr w:rsidR="00F257CF" w14:paraId="00947C83" w14:textId="77777777" w:rsidTr="00686A2D">
        <w:tc>
          <w:tcPr>
            <w:tcW w:w="3652" w:type="dxa"/>
          </w:tcPr>
          <w:p w14:paraId="663139F7" w14:textId="4101A64B" w:rsidR="00F257CF" w:rsidRDefault="00F257CF" w:rsidP="00F257CF">
            <w:pPr>
              <w:spacing w:line="360" w:lineRule="auto"/>
              <w:jc w:val="both"/>
              <w:rPr>
                <w:rFonts w:ascii="Times New Roman" w:hAnsi="Times New Roman" w:cs="Times New Roman"/>
                <w:b/>
                <w:bCs/>
                <w:sz w:val="24"/>
                <w:szCs w:val="24"/>
              </w:rPr>
            </w:pPr>
            <w:r w:rsidRPr="00650B2B">
              <w:rPr>
                <w:rFonts w:ascii="Times New Roman" w:hAnsi="Times New Roman" w:cs="Times New Roman"/>
                <w:b/>
                <w:color w:val="000000" w:themeColor="text1"/>
                <w:sz w:val="24"/>
                <w:szCs w:val="24"/>
              </w:rPr>
              <w:t>SCFA:</w:t>
            </w:r>
            <w:r w:rsidRPr="00650B2B">
              <w:rPr>
                <w:rFonts w:ascii="Times New Roman" w:hAnsi="Times New Roman" w:cs="Times New Roman"/>
                <w:color w:val="000000" w:themeColor="text1"/>
                <w:sz w:val="24"/>
                <w:szCs w:val="24"/>
              </w:rPr>
              <w:t xml:space="preserve">  </w:t>
            </w:r>
          </w:p>
        </w:tc>
        <w:tc>
          <w:tcPr>
            <w:tcW w:w="5559" w:type="dxa"/>
          </w:tcPr>
          <w:p w14:paraId="0989A53B" w14:textId="166F1D24" w:rsidR="00F257CF" w:rsidRDefault="00F257CF" w:rsidP="00F257CF">
            <w:pPr>
              <w:spacing w:line="360" w:lineRule="auto"/>
              <w:jc w:val="both"/>
              <w:rPr>
                <w:rFonts w:ascii="Times New Roman" w:hAnsi="Times New Roman" w:cs="Times New Roman"/>
                <w:b/>
                <w:bCs/>
                <w:sz w:val="24"/>
                <w:szCs w:val="24"/>
              </w:rPr>
            </w:pPr>
            <w:r w:rsidRPr="00145350">
              <w:rPr>
                <w:rFonts w:ascii="Times New Roman" w:hAnsi="Times New Roman" w:cs="Times New Roman"/>
                <w:color w:val="000000" w:themeColor="text1"/>
                <w:sz w:val="24"/>
                <w:szCs w:val="24"/>
              </w:rPr>
              <w:t>K</w:t>
            </w:r>
            <w:r w:rsidRPr="00145350">
              <w:rPr>
                <w:rFonts w:ascii="Times New Roman" w:hAnsi="Times New Roman" w:cs="Times New Roman"/>
                <w:sz w:val="24"/>
                <w:szCs w:val="24"/>
              </w:rPr>
              <w:t>ısa Zincirli Yağ Asitleri</w:t>
            </w:r>
          </w:p>
        </w:tc>
      </w:tr>
      <w:tr w:rsidR="00F257CF" w14:paraId="7E77283B" w14:textId="77777777" w:rsidTr="00686A2D">
        <w:tc>
          <w:tcPr>
            <w:tcW w:w="3652" w:type="dxa"/>
          </w:tcPr>
          <w:p w14:paraId="014F3C3E" w14:textId="77555041" w:rsidR="00F257CF" w:rsidRDefault="00F257CF" w:rsidP="00F257CF">
            <w:pPr>
              <w:spacing w:line="360" w:lineRule="auto"/>
              <w:jc w:val="both"/>
              <w:rPr>
                <w:rFonts w:ascii="Times New Roman" w:hAnsi="Times New Roman" w:cs="Times New Roman"/>
                <w:b/>
                <w:bCs/>
                <w:sz w:val="24"/>
                <w:szCs w:val="24"/>
              </w:rPr>
            </w:pPr>
            <w:r w:rsidRPr="00650B2B">
              <w:rPr>
                <w:rFonts w:ascii="Times New Roman" w:hAnsi="Times New Roman" w:cs="Times New Roman"/>
                <w:b/>
                <w:sz w:val="24"/>
                <w:szCs w:val="24"/>
              </w:rPr>
              <w:t>SRC-1:</w:t>
            </w:r>
            <w:r w:rsidRPr="00650B2B">
              <w:rPr>
                <w:rFonts w:ascii="Times New Roman" w:hAnsi="Times New Roman" w:cs="Times New Roman"/>
                <w:sz w:val="24"/>
                <w:szCs w:val="24"/>
              </w:rPr>
              <w:t xml:space="preserve"> </w:t>
            </w:r>
          </w:p>
        </w:tc>
        <w:tc>
          <w:tcPr>
            <w:tcW w:w="5559" w:type="dxa"/>
          </w:tcPr>
          <w:p w14:paraId="57C6BE16" w14:textId="3FBDB170" w:rsidR="00F257CF" w:rsidRDefault="00F257CF" w:rsidP="00F257CF">
            <w:pPr>
              <w:spacing w:line="360" w:lineRule="auto"/>
              <w:jc w:val="both"/>
              <w:rPr>
                <w:rFonts w:ascii="Times New Roman" w:hAnsi="Times New Roman" w:cs="Times New Roman"/>
                <w:b/>
                <w:bCs/>
                <w:sz w:val="24"/>
                <w:szCs w:val="24"/>
              </w:rPr>
            </w:pPr>
            <w:r w:rsidRPr="00145350">
              <w:rPr>
                <w:rFonts w:ascii="Times New Roman" w:hAnsi="Times New Roman" w:cs="Times New Roman"/>
                <w:sz w:val="24"/>
                <w:szCs w:val="24"/>
              </w:rPr>
              <w:t xml:space="preserve">Steroid Reseptör </w:t>
            </w:r>
            <w:proofErr w:type="spellStart"/>
            <w:r w:rsidRPr="00145350">
              <w:rPr>
                <w:rFonts w:ascii="Times New Roman" w:hAnsi="Times New Roman" w:cs="Times New Roman"/>
                <w:sz w:val="24"/>
                <w:szCs w:val="24"/>
              </w:rPr>
              <w:t>Koaktivatörü</w:t>
            </w:r>
            <w:proofErr w:type="spellEnd"/>
            <w:r w:rsidRPr="00145350">
              <w:rPr>
                <w:rFonts w:ascii="Times New Roman" w:hAnsi="Times New Roman" w:cs="Times New Roman"/>
                <w:sz w:val="24"/>
                <w:szCs w:val="24"/>
              </w:rPr>
              <w:t xml:space="preserve"> 1</w:t>
            </w:r>
          </w:p>
        </w:tc>
      </w:tr>
      <w:tr w:rsidR="00F257CF" w14:paraId="3BE67159" w14:textId="77777777" w:rsidTr="00686A2D">
        <w:tc>
          <w:tcPr>
            <w:tcW w:w="3652" w:type="dxa"/>
          </w:tcPr>
          <w:p w14:paraId="4F179E2B" w14:textId="1EF4B29E" w:rsidR="00F257CF" w:rsidRDefault="00F257CF" w:rsidP="00F257CF">
            <w:pPr>
              <w:spacing w:line="360" w:lineRule="auto"/>
              <w:jc w:val="both"/>
              <w:rPr>
                <w:rFonts w:ascii="Times New Roman" w:hAnsi="Times New Roman" w:cs="Times New Roman"/>
                <w:b/>
                <w:bCs/>
                <w:sz w:val="24"/>
                <w:szCs w:val="24"/>
              </w:rPr>
            </w:pPr>
            <w:r w:rsidRPr="00650B2B">
              <w:rPr>
                <w:rFonts w:ascii="Times New Roman" w:hAnsi="Times New Roman" w:cs="Times New Roman"/>
                <w:b/>
                <w:bCs/>
                <w:sz w:val="24"/>
                <w:szCs w:val="24"/>
              </w:rPr>
              <w:t xml:space="preserve">SSS: </w:t>
            </w:r>
          </w:p>
        </w:tc>
        <w:tc>
          <w:tcPr>
            <w:tcW w:w="5559" w:type="dxa"/>
          </w:tcPr>
          <w:p w14:paraId="581BC1CB" w14:textId="6B4CFAD7" w:rsidR="00F257CF" w:rsidRDefault="00F257CF" w:rsidP="00F257CF">
            <w:pPr>
              <w:spacing w:line="360" w:lineRule="auto"/>
              <w:jc w:val="both"/>
              <w:rPr>
                <w:rFonts w:ascii="Times New Roman" w:hAnsi="Times New Roman" w:cs="Times New Roman"/>
                <w:b/>
                <w:bCs/>
                <w:sz w:val="24"/>
                <w:szCs w:val="24"/>
              </w:rPr>
            </w:pPr>
            <w:proofErr w:type="spellStart"/>
            <w:r w:rsidRPr="00145350">
              <w:rPr>
                <w:rFonts w:ascii="Times New Roman" w:hAnsi="Times New Roman" w:cs="Times New Roman"/>
                <w:sz w:val="24"/>
                <w:szCs w:val="24"/>
              </w:rPr>
              <w:t>Sentral</w:t>
            </w:r>
            <w:proofErr w:type="spellEnd"/>
            <w:r w:rsidRPr="00145350">
              <w:rPr>
                <w:rFonts w:ascii="Times New Roman" w:hAnsi="Times New Roman" w:cs="Times New Roman"/>
                <w:sz w:val="24"/>
                <w:szCs w:val="24"/>
              </w:rPr>
              <w:t xml:space="preserve"> Sinir Sistemi</w:t>
            </w:r>
          </w:p>
        </w:tc>
      </w:tr>
      <w:tr w:rsidR="00F257CF" w14:paraId="50B0DE71" w14:textId="77777777" w:rsidTr="00686A2D">
        <w:tc>
          <w:tcPr>
            <w:tcW w:w="3652" w:type="dxa"/>
          </w:tcPr>
          <w:p w14:paraId="520E1079" w14:textId="2C752B8B" w:rsidR="00F257CF" w:rsidRDefault="00F257CF" w:rsidP="00F257CF">
            <w:pPr>
              <w:spacing w:line="360" w:lineRule="auto"/>
              <w:jc w:val="both"/>
              <w:rPr>
                <w:rFonts w:ascii="Times New Roman" w:hAnsi="Times New Roman" w:cs="Times New Roman"/>
                <w:b/>
                <w:bCs/>
                <w:sz w:val="24"/>
                <w:szCs w:val="24"/>
              </w:rPr>
            </w:pPr>
            <w:r w:rsidRPr="00650B2B">
              <w:rPr>
                <w:rFonts w:ascii="Times New Roman" w:hAnsi="Times New Roman" w:cs="Times New Roman"/>
                <w:b/>
                <w:sz w:val="24"/>
                <w:szCs w:val="24"/>
              </w:rPr>
              <w:t>T</w:t>
            </w:r>
            <w:r w:rsidRPr="00650B2B">
              <w:rPr>
                <w:rFonts w:ascii="Times New Roman" w:hAnsi="Times New Roman" w:cs="Times New Roman"/>
                <w:b/>
                <w:sz w:val="24"/>
                <w:szCs w:val="24"/>
                <w:vertAlign w:val="subscript"/>
              </w:rPr>
              <w:t>3</w:t>
            </w:r>
            <w:r w:rsidRPr="00650B2B">
              <w:rPr>
                <w:rFonts w:ascii="Times New Roman" w:hAnsi="Times New Roman" w:cs="Times New Roman"/>
                <w:b/>
                <w:sz w:val="24"/>
                <w:szCs w:val="24"/>
              </w:rPr>
              <w:t>:</w:t>
            </w:r>
            <w:r w:rsidRPr="00650B2B">
              <w:rPr>
                <w:rFonts w:ascii="Times New Roman" w:hAnsi="Times New Roman" w:cs="Times New Roman"/>
                <w:sz w:val="24"/>
                <w:szCs w:val="24"/>
                <w:vertAlign w:val="subscript"/>
              </w:rPr>
              <w:t xml:space="preserve"> </w:t>
            </w:r>
          </w:p>
        </w:tc>
        <w:tc>
          <w:tcPr>
            <w:tcW w:w="5559" w:type="dxa"/>
          </w:tcPr>
          <w:p w14:paraId="009AE0DB" w14:textId="033FEC31" w:rsidR="00F257CF" w:rsidRDefault="00F257CF" w:rsidP="00F257CF">
            <w:pPr>
              <w:spacing w:line="360" w:lineRule="auto"/>
              <w:jc w:val="both"/>
              <w:rPr>
                <w:rFonts w:ascii="Times New Roman" w:hAnsi="Times New Roman" w:cs="Times New Roman"/>
                <w:b/>
                <w:bCs/>
                <w:sz w:val="24"/>
                <w:szCs w:val="24"/>
              </w:rPr>
            </w:pPr>
            <w:r w:rsidRPr="00145350">
              <w:rPr>
                <w:rFonts w:ascii="Times New Roman" w:hAnsi="Times New Roman" w:cs="Times New Roman"/>
                <w:sz w:val="24"/>
                <w:szCs w:val="24"/>
                <w:vertAlign w:val="subscript"/>
              </w:rPr>
              <w:t xml:space="preserve"> </w:t>
            </w:r>
            <w:r w:rsidRPr="00145350">
              <w:rPr>
                <w:rFonts w:ascii="Times New Roman" w:hAnsi="Times New Roman" w:cs="Times New Roman"/>
                <w:sz w:val="24"/>
                <w:szCs w:val="24"/>
              </w:rPr>
              <w:t>Triiyodotironin</w:t>
            </w:r>
          </w:p>
        </w:tc>
      </w:tr>
      <w:tr w:rsidR="00F257CF" w14:paraId="03E86978" w14:textId="77777777" w:rsidTr="00686A2D">
        <w:tc>
          <w:tcPr>
            <w:tcW w:w="3652" w:type="dxa"/>
          </w:tcPr>
          <w:p w14:paraId="2E77F726" w14:textId="26144CAA" w:rsidR="00F257CF" w:rsidRDefault="00F257CF" w:rsidP="00F257CF">
            <w:pPr>
              <w:spacing w:line="360" w:lineRule="auto"/>
              <w:jc w:val="both"/>
              <w:rPr>
                <w:rFonts w:ascii="Times New Roman" w:hAnsi="Times New Roman" w:cs="Times New Roman"/>
                <w:b/>
                <w:bCs/>
                <w:sz w:val="24"/>
                <w:szCs w:val="24"/>
              </w:rPr>
            </w:pPr>
            <w:r w:rsidRPr="00650B2B">
              <w:rPr>
                <w:rFonts w:ascii="Times New Roman" w:hAnsi="Times New Roman" w:cs="Times New Roman"/>
                <w:b/>
                <w:sz w:val="24"/>
                <w:szCs w:val="24"/>
              </w:rPr>
              <w:t>T</w:t>
            </w:r>
            <w:r w:rsidRPr="00650B2B">
              <w:rPr>
                <w:rFonts w:ascii="Times New Roman" w:hAnsi="Times New Roman" w:cs="Times New Roman"/>
                <w:b/>
                <w:sz w:val="24"/>
                <w:szCs w:val="24"/>
                <w:vertAlign w:val="subscript"/>
              </w:rPr>
              <w:t>4</w:t>
            </w:r>
            <w:r w:rsidRPr="00650B2B">
              <w:rPr>
                <w:rFonts w:ascii="Times New Roman" w:hAnsi="Times New Roman" w:cs="Times New Roman"/>
                <w:b/>
                <w:sz w:val="24"/>
                <w:szCs w:val="24"/>
              </w:rPr>
              <w:t xml:space="preserve">: </w:t>
            </w:r>
            <w:r w:rsidRPr="00650B2B">
              <w:rPr>
                <w:rFonts w:ascii="Times New Roman" w:hAnsi="Times New Roman" w:cs="Times New Roman"/>
                <w:sz w:val="24"/>
                <w:szCs w:val="24"/>
              </w:rPr>
              <w:t xml:space="preserve"> </w:t>
            </w:r>
          </w:p>
        </w:tc>
        <w:tc>
          <w:tcPr>
            <w:tcW w:w="5559" w:type="dxa"/>
          </w:tcPr>
          <w:p w14:paraId="4B512AEB" w14:textId="4654BE6F" w:rsidR="00F257CF" w:rsidRDefault="00F257CF" w:rsidP="00F257CF">
            <w:pPr>
              <w:spacing w:line="360" w:lineRule="auto"/>
              <w:jc w:val="both"/>
              <w:rPr>
                <w:rFonts w:ascii="Times New Roman" w:hAnsi="Times New Roman" w:cs="Times New Roman"/>
                <w:b/>
                <w:bCs/>
                <w:sz w:val="24"/>
                <w:szCs w:val="24"/>
              </w:rPr>
            </w:pPr>
            <w:r w:rsidRPr="00145350">
              <w:rPr>
                <w:rFonts w:ascii="Times New Roman" w:hAnsi="Times New Roman" w:cs="Times New Roman"/>
                <w:sz w:val="24"/>
                <w:szCs w:val="24"/>
              </w:rPr>
              <w:t>Tiroksin</w:t>
            </w:r>
          </w:p>
        </w:tc>
      </w:tr>
      <w:tr w:rsidR="00F257CF" w14:paraId="5BE72514" w14:textId="77777777" w:rsidTr="00686A2D">
        <w:tc>
          <w:tcPr>
            <w:tcW w:w="3652" w:type="dxa"/>
          </w:tcPr>
          <w:p w14:paraId="5BC417E0" w14:textId="73CDCF13" w:rsidR="00F257CF" w:rsidRDefault="00F257CF" w:rsidP="00F257CF">
            <w:pPr>
              <w:spacing w:line="360" w:lineRule="auto"/>
              <w:jc w:val="both"/>
              <w:rPr>
                <w:rFonts w:ascii="Times New Roman" w:hAnsi="Times New Roman" w:cs="Times New Roman"/>
                <w:b/>
                <w:bCs/>
                <w:sz w:val="24"/>
                <w:szCs w:val="24"/>
              </w:rPr>
            </w:pPr>
            <w:r w:rsidRPr="00650B2B">
              <w:rPr>
                <w:rFonts w:ascii="Times New Roman" w:hAnsi="Times New Roman" w:cs="Times New Roman"/>
                <w:b/>
                <w:bCs/>
                <w:sz w:val="24"/>
                <w:szCs w:val="24"/>
              </w:rPr>
              <w:t>TG</w:t>
            </w:r>
            <w:r w:rsidRPr="00650B2B">
              <w:rPr>
                <w:rFonts w:ascii="Times New Roman" w:hAnsi="Times New Roman" w:cs="Times New Roman"/>
                <w:sz w:val="24"/>
                <w:szCs w:val="24"/>
              </w:rPr>
              <w:t xml:space="preserve">: </w:t>
            </w:r>
          </w:p>
        </w:tc>
        <w:tc>
          <w:tcPr>
            <w:tcW w:w="5559" w:type="dxa"/>
          </w:tcPr>
          <w:p w14:paraId="0CD4D474" w14:textId="3C1A8FBA" w:rsidR="00F257CF" w:rsidRDefault="00F257CF" w:rsidP="00F257CF">
            <w:pPr>
              <w:spacing w:line="360" w:lineRule="auto"/>
              <w:jc w:val="both"/>
              <w:rPr>
                <w:rFonts w:ascii="Times New Roman" w:hAnsi="Times New Roman" w:cs="Times New Roman"/>
                <w:b/>
                <w:bCs/>
                <w:sz w:val="24"/>
                <w:szCs w:val="24"/>
              </w:rPr>
            </w:pPr>
            <w:proofErr w:type="spellStart"/>
            <w:r w:rsidRPr="00145350">
              <w:rPr>
                <w:rFonts w:ascii="Times New Roman" w:hAnsi="Times New Roman" w:cs="Times New Roman"/>
                <w:sz w:val="24"/>
                <w:szCs w:val="24"/>
              </w:rPr>
              <w:t>Tiroglobuline</w:t>
            </w:r>
            <w:proofErr w:type="spellEnd"/>
          </w:p>
        </w:tc>
      </w:tr>
      <w:tr w:rsidR="00F257CF" w14:paraId="75A0B0F6" w14:textId="77777777" w:rsidTr="00686A2D">
        <w:tc>
          <w:tcPr>
            <w:tcW w:w="3652" w:type="dxa"/>
          </w:tcPr>
          <w:p w14:paraId="2B8A1AB6" w14:textId="398E0A62" w:rsidR="00F257CF" w:rsidRDefault="00F257CF" w:rsidP="00F257CF">
            <w:pPr>
              <w:spacing w:line="360" w:lineRule="auto"/>
              <w:jc w:val="both"/>
              <w:rPr>
                <w:rFonts w:ascii="Times New Roman" w:hAnsi="Times New Roman" w:cs="Times New Roman"/>
                <w:b/>
                <w:bCs/>
                <w:sz w:val="24"/>
                <w:szCs w:val="24"/>
              </w:rPr>
            </w:pPr>
            <w:r w:rsidRPr="00650B2B">
              <w:rPr>
                <w:rFonts w:ascii="Times New Roman" w:hAnsi="Times New Roman" w:cs="Times New Roman"/>
                <w:b/>
                <w:sz w:val="24"/>
                <w:szCs w:val="24"/>
              </w:rPr>
              <w:t>TgAA:</w:t>
            </w:r>
            <w:r w:rsidRPr="00650B2B">
              <w:rPr>
                <w:rFonts w:ascii="Times New Roman" w:hAnsi="Times New Roman" w:cs="Times New Roman"/>
                <w:sz w:val="24"/>
                <w:szCs w:val="24"/>
              </w:rPr>
              <w:t xml:space="preserve">  </w:t>
            </w:r>
          </w:p>
        </w:tc>
        <w:tc>
          <w:tcPr>
            <w:tcW w:w="5559" w:type="dxa"/>
          </w:tcPr>
          <w:p w14:paraId="6C2F8225" w14:textId="6208B686" w:rsidR="00F257CF" w:rsidRDefault="00F257CF" w:rsidP="00F257CF">
            <w:pPr>
              <w:spacing w:line="360" w:lineRule="auto"/>
              <w:jc w:val="both"/>
              <w:rPr>
                <w:rFonts w:ascii="Times New Roman" w:hAnsi="Times New Roman" w:cs="Times New Roman"/>
                <w:b/>
                <w:bCs/>
                <w:sz w:val="24"/>
                <w:szCs w:val="24"/>
              </w:rPr>
            </w:pPr>
            <w:proofErr w:type="spellStart"/>
            <w:r w:rsidRPr="00145350">
              <w:rPr>
                <w:rFonts w:ascii="Times New Roman" w:hAnsi="Times New Roman" w:cs="Times New Roman"/>
                <w:sz w:val="24"/>
                <w:szCs w:val="24"/>
              </w:rPr>
              <w:t>Tiroglobulin</w:t>
            </w:r>
            <w:proofErr w:type="spellEnd"/>
            <w:r w:rsidRPr="00145350">
              <w:rPr>
                <w:rFonts w:ascii="Times New Roman" w:hAnsi="Times New Roman" w:cs="Times New Roman"/>
                <w:sz w:val="24"/>
                <w:szCs w:val="24"/>
              </w:rPr>
              <w:t xml:space="preserve"> </w:t>
            </w:r>
            <w:proofErr w:type="spellStart"/>
            <w:r w:rsidRPr="00145350">
              <w:rPr>
                <w:rFonts w:ascii="Times New Roman" w:hAnsi="Times New Roman" w:cs="Times New Roman"/>
                <w:sz w:val="24"/>
                <w:szCs w:val="24"/>
              </w:rPr>
              <w:t>Otoantikoru</w:t>
            </w:r>
            <w:proofErr w:type="spellEnd"/>
          </w:p>
        </w:tc>
      </w:tr>
      <w:tr w:rsidR="00F257CF" w14:paraId="1C9CEF21" w14:textId="77777777" w:rsidTr="00686A2D">
        <w:tc>
          <w:tcPr>
            <w:tcW w:w="3652" w:type="dxa"/>
          </w:tcPr>
          <w:p w14:paraId="22F33DA7" w14:textId="19311C75" w:rsidR="00F257CF" w:rsidRDefault="00F257CF" w:rsidP="00F257CF">
            <w:pPr>
              <w:spacing w:line="360" w:lineRule="auto"/>
              <w:jc w:val="both"/>
              <w:rPr>
                <w:rFonts w:ascii="Times New Roman" w:hAnsi="Times New Roman" w:cs="Times New Roman"/>
                <w:b/>
                <w:bCs/>
                <w:sz w:val="24"/>
                <w:szCs w:val="24"/>
              </w:rPr>
            </w:pPr>
            <w:r w:rsidRPr="00650B2B">
              <w:rPr>
                <w:rFonts w:ascii="Times New Roman" w:hAnsi="Times New Roman" w:cs="Times New Roman"/>
                <w:b/>
                <w:bCs/>
                <w:sz w:val="24"/>
                <w:szCs w:val="24"/>
              </w:rPr>
              <w:t>TLR</w:t>
            </w:r>
            <w:r w:rsidRPr="00650B2B">
              <w:rPr>
                <w:rFonts w:ascii="Times New Roman" w:hAnsi="Times New Roman" w:cs="Times New Roman"/>
                <w:sz w:val="24"/>
                <w:szCs w:val="24"/>
              </w:rPr>
              <w:t xml:space="preserve">: </w:t>
            </w:r>
          </w:p>
        </w:tc>
        <w:tc>
          <w:tcPr>
            <w:tcW w:w="5559" w:type="dxa"/>
          </w:tcPr>
          <w:p w14:paraId="6890F892" w14:textId="034F185D" w:rsidR="00F257CF" w:rsidRDefault="00F257CF" w:rsidP="00F257CF">
            <w:pPr>
              <w:spacing w:line="360" w:lineRule="auto"/>
              <w:jc w:val="both"/>
              <w:rPr>
                <w:rFonts w:ascii="Times New Roman" w:hAnsi="Times New Roman" w:cs="Times New Roman"/>
                <w:b/>
                <w:bCs/>
                <w:sz w:val="24"/>
                <w:szCs w:val="24"/>
              </w:rPr>
            </w:pPr>
            <w:proofErr w:type="spellStart"/>
            <w:r w:rsidRPr="00145350">
              <w:rPr>
                <w:rFonts w:ascii="Times New Roman" w:hAnsi="Times New Roman" w:cs="Times New Roman"/>
                <w:sz w:val="24"/>
                <w:szCs w:val="24"/>
              </w:rPr>
              <w:t>Toll</w:t>
            </w:r>
            <w:proofErr w:type="spellEnd"/>
            <w:r w:rsidRPr="00145350">
              <w:rPr>
                <w:rFonts w:ascii="Times New Roman" w:hAnsi="Times New Roman" w:cs="Times New Roman"/>
                <w:sz w:val="24"/>
                <w:szCs w:val="24"/>
              </w:rPr>
              <w:t xml:space="preserve"> Benzeri Reseptörleri</w:t>
            </w:r>
          </w:p>
        </w:tc>
      </w:tr>
      <w:tr w:rsidR="00F257CF" w14:paraId="20D23E71" w14:textId="77777777" w:rsidTr="00686A2D">
        <w:tc>
          <w:tcPr>
            <w:tcW w:w="3652" w:type="dxa"/>
          </w:tcPr>
          <w:p w14:paraId="4B8E82A7" w14:textId="0C1D7997" w:rsidR="00F257CF" w:rsidRDefault="00F257CF" w:rsidP="00F257CF">
            <w:pPr>
              <w:spacing w:line="360" w:lineRule="auto"/>
              <w:jc w:val="both"/>
              <w:rPr>
                <w:rFonts w:ascii="Times New Roman" w:hAnsi="Times New Roman" w:cs="Times New Roman"/>
                <w:b/>
                <w:bCs/>
                <w:sz w:val="24"/>
                <w:szCs w:val="24"/>
              </w:rPr>
            </w:pPr>
            <w:r w:rsidRPr="00650B2B">
              <w:rPr>
                <w:rFonts w:ascii="Times New Roman" w:hAnsi="Times New Roman" w:cs="Times New Roman"/>
                <w:b/>
                <w:sz w:val="24"/>
                <w:szCs w:val="24"/>
              </w:rPr>
              <w:t>TNF-α:</w:t>
            </w:r>
            <w:r w:rsidRPr="00650B2B">
              <w:rPr>
                <w:rFonts w:ascii="Times New Roman" w:hAnsi="Times New Roman" w:cs="Times New Roman"/>
                <w:sz w:val="24"/>
                <w:szCs w:val="24"/>
              </w:rPr>
              <w:t xml:space="preserve"> </w:t>
            </w:r>
          </w:p>
        </w:tc>
        <w:tc>
          <w:tcPr>
            <w:tcW w:w="5559" w:type="dxa"/>
          </w:tcPr>
          <w:p w14:paraId="35372D51" w14:textId="0C66478F" w:rsidR="00F257CF" w:rsidRDefault="00F257CF" w:rsidP="00F257CF">
            <w:pPr>
              <w:spacing w:line="360" w:lineRule="auto"/>
              <w:jc w:val="both"/>
              <w:rPr>
                <w:rFonts w:ascii="Times New Roman" w:hAnsi="Times New Roman" w:cs="Times New Roman"/>
                <w:b/>
                <w:bCs/>
                <w:sz w:val="24"/>
                <w:szCs w:val="24"/>
              </w:rPr>
            </w:pPr>
            <w:r w:rsidRPr="00145350">
              <w:rPr>
                <w:rFonts w:ascii="Times New Roman" w:hAnsi="Times New Roman" w:cs="Times New Roman"/>
                <w:sz w:val="24"/>
                <w:szCs w:val="24"/>
              </w:rPr>
              <w:t xml:space="preserve">Tümör </w:t>
            </w:r>
            <w:proofErr w:type="spellStart"/>
            <w:r w:rsidRPr="00145350">
              <w:rPr>
                <w:rFonts w:ascii="Times New Roman" w:hAnsi="Times New Roman" w:cs="Times New Roman"/>
                <w:sz w:val="24"/>
                <w:szCs w:val="24"/>
              </w:rPr>
              <w:t>Nekrozis</w:t>
            </w:r>
            <w:proofErr w:type="spellEnd"/>
            <w:r w:rsidRPr="00145350">
              <w:rPr>
                <w:rFonts w:ascii="Times New Roman" w:hAnsi="Times New Roman" w:cs="Times New Roman"/>
                <w:sz w:val="24"/>
                <w:szCs w:val="24"/>
              </w:rPr>
              <w:t xml:space="preserve"> Faktör Alfa</w:t>
            </w:r>
          </w:p>
        </w:tc>
      </w:tr>
      <w:tr w:rsidR="00F257CF" w14:paraId="7EEE6A72" w14:textId="77777777" w:rsidTr="00686A2D">
        <w:tc>
          <w:tcPr>
            <w:tcW w:w="3652" w:type="dxa"/>
          </w:tcPr>
          <w:p w14:paraId="3CB22980" w14:textId="61CE5B76" w:rsidR="00F257CF" w:rsidRDefault="00F257CF" w:rsidP="00F257CF">
            <w:pPr>
              <w:spacing w:line="360" w:lineRule="auto"/>
              <w:jc w:val="both"/>
              <w:rPr>
                <w:rFonts w:ascii="Times New Roman" w:hAnsi="Times New Roman" w:cs="Times New Roman"/>
                <w:b/>
                <w:bCs/>
                <w:sz w:val="24"/>
                <w:szCs w:val="24"/>
              </w:rPr>
            </w:pPr>
            <w:r w:rsidRPr="00650B2B">
              <w:rPr>
                <w:rFonts w:ascii="Times New Roman" w:hAnsi="Times New Roman" w:cs="Times New Roman"/>
                <w:b/>
                <w:bCs/>
                <w:sz w:val="24"/>
                <w:szCs w:val="24"/>
              </w:rPr>
              <w:t>TPO</w:t>
            </w:r>
            <w:r w:rsidRPr="00650B2B">
              <w:rPr>
                <w:rFonts w:ascii="Times New Roman" w:hAnsi="Times New Roman" w:cs="Times New Roman"/>
                <w:sz w:val="24"/>
                <w:szCs w:val="24"/>
              </w:rPr>
              <w:t xml:space="preserve">: </w:t>
            </w:r>
          </w:p>
        </w:tc>
        <w:tc>
          <w:tcPr>
            <w:tcW w:w="5559" w:type="dxa"/>
          </w:tcPr>
          <w:p w14:paraId="19EEF309" w14:textId="4AD3ED07" w:rsidR="00F257CF" w:rsidRDefault="00F257CF" w:rsidP="00F257CF">
            <w:pPr>
              <w:spacing w:line="360" w:lineRule="auto"/>
              <w:jc w:val="both"/>
              <w:rPr>
                <w:rFonts w:ascii="Times New Roman" w:hAnsi="Times New Roman" w:cs="Times New Roman"/>
                <w:b/>
                <w:bCs/>
                <w:sz w:val="24"/>
                <w:szCs w:val="24"/>
              </w:rPr>
            </w:pPr>
            <w:r w:rsidRPr="00145350">
              <w:rPr>
                <w:rFonts w:ascii="Times New Roman" w:hAnsi="Times New Roman" w:cs="Times New Roman"/>
                <w:sz w:val="24"/>
                <w:szCs w:val="24"/>
              </w:rPr>
              <w:t>Tiroid Peroksidaz</w:t>
            </w:r>
          </w:p>
        </w:tc>
      </w:tr>
      <w:tr w:rsidR="00F257CF" w14:paraId="6404E3A3" w14:textId="77777777" w:rsidTr="00686A2D">
        <w:tc>
          <w:tcPr>
            <w:tcW w:w="3652" w:type="dxa"/>
          </w:tcPr>
          <w:p w14:paraId="1B7690E0" w14:textId="4497B441" w:rsidR="00F257CF" w:rsidRDefault="00F257CF" w:rsidP="00F257CF">
            <w:pPr>
              <w:spacing w:line="360" w:lineRule="auto"/>
              <w:jc w:val="both"/>
              <w:rPr>
                <w:rFonts w:ascii="Times New Roman" w:hAnsi="Times New Roman" w:cs="Times New Roman"/>
                <w:b/>
                <w:bCs/>
                <w:sz w:val="24"/>
                <w:szCs w:val="24"/>
              </w:rPr>
            </w:pPr>
            <w:r w:rsidRPr="00650B2B">
              <w:rPr>
                <w:rFonts w:ascii="Times New Roman" w:hAnsi="Times New Roman" w:cs="Times New Roman"/>
                <w:b/>
                <w:bCs/>
                <w:sz w:val="24"/>
                <w:szCs w:val="24"/>
              </w:rPr>
              <w:t>TREG</w:t>
            </w:r>
            <w:r w:rsidRPr="00650B2B">
              <w:rPr>
                <w:rFonts w:ascii="Times New Roman" w:hAnsi="Times New Roman" w:cs="Times New Roman"/>
                <w:sz w:val="24"/>
                <w:szCs w:val="24"/>
              </w:rPr>
              <w:t xml:space="preserve">: </w:t>
            </w:r>
          </w:p>
        </w:tc>
        <w:tc>
          <w:tcPr>
            <w:tcW w:w="5559" w:type="dxa"/>
          </w:tcPr>
          <w:p w14:paraId="2EA0A5C9" w14:textId="3F38F93B" w:rsidR="00F257CF" w:rsidRDefault="00F257CF" w:rsidP="00F257CF">
            <w:pPr>
              <w:spacing w:line="360" w:lineRule="auto"/>
              <w:jc w:val="both"/>
              <w:rPr>
                <w:rFonts w:ascii="Times New Roman" w:hAnsi="Times New Roman" w:cs="Times New Roman"/>
                <w:b/>
                <w:bCs/>
                <w:sz w:val="24"/>
                <w:szCs w:val="24"/>
              </w:rPr>
            </w:pPr>
            <w:r w:rsidRPr="00145350">
              <w:rPr>
                <w:rFonts w:ascii="Times New Roman" w:hAnsi="Times New Roman" w:cs="Times New Roman"/>
                <w:sz w:val="24"/>
                <w:szCs w:val="24"/>
              </w:rPr>
              <w:t>Düzenleyici T Hücreleri</w:t>
            </w:r>
          </w:p>
        </w:tc>
      </w:tr>
      <w:tr w:rsidR="00F257CF" w14:paraId="1F8FAC12" w14:textId="77777777" w:rsidTr="00686A2D">
        <w:tc>
          <w:tcPr>
            <w:tcW w:w="3652" w:type="dxa"/>
          </w:tcPr>
          <w:p w14:paraId="2A9DD954" w14:textId="0AEAFB28" w:rsidR="00F257CF" w:rsidRDefault="00F257CF" w:rsidP="00F257CF">
            <w:pPr>
              <w:spacing w:line="360" w:lineRule="auto"/>
              <w:jc w:val="both"/>
              <w:rPr>
                <w:rFonts w:ascii="Times New Roman" w:hAnsi="Times New Roman" w:cs="Times New Roman"/>
                <w:b/>
                <w:bCs/>
                <w:sz w:val="24"/>
                <w:szCs w:val="24"/>
              </w:rPr>
            </w:pPr>
            <w:r w:rsidRPr="00650B2B">
              <w:rPr>
                <w:rFonts w:ascii="Times New Roman" w:hAnsi="Times New Roman" w:cs="Times New Roman"/>
                <w:b/>
                <w:sz w:val="24"/>
                <w:szCs w:val="24"/>
              </w:rPr>
              <w:t>TRH:</w:t>
            </w:r>
            <w:r w:rsidRPr="00650B2B">
              <w:rPr>
                <w:rFonts w:ascii="Times New Roman" w:hAnsi="Times New Roman" w:cs="Times New Roman"/>
                <w:sz w:val="24"/>
                <w:szCs w:val="24"/>
              </w:rPr>
              <w:t xml:space="preserve">  </w:t>
            </w:r>
          </w:p>
        </w:tc>
        <w:tc>
          <w:tcPr>
            <w:tcW w:w="5559" w:type="dxa"/>
          </w:tcPr>
          <w:p w14:paraId="04A741B0" w14:textId="07BE12DF" w:rsidR="00F257CF" w:rsidRDefault="00F257CF" w:rsidP="00F257CF">
            <w:pPr>
              <w:spacing w:line="360" w:lineRule="auto"/>
              <w:jc w:val="both"/>
              <w:rPr>
                <w:rFonts w:ascii="Times New Roman" w:hAnsi="Times New Roman" w:cs="Times New Roman"/>
                <w:b/>
                <w:bCs/>
                <w:sz w:val="24"/>
                <w:szCs w:val="24"/>
              </w:rPr>
            </w:pPr>
            <w:proofErr w:type="spellStart"/>
            <w:r w:rsidRPr="00145350">
              <w:rPr>
                <w:rFonts w:ascii="Times New Roman" w:hAnsi="Times New Roman" w:cs="Times New Roman"/>
                <w:sz w:val="24"/>
                <w:szCs w:val="24"/>
              </w:rPr>
              <w:t>Tirotropin</w:t>
            </w:r>
            <w:proofErr w:type="spellEnd"/>
            <w:r w:rsidRPr="00145350">
              <w:rPr>
                <w:rFonts w:ascii="Times New Roman" w:hAnsi="Times New Roman" w:cs="Times New Roman"/>
                <w:sz w:val="24"/>
                <w:szCs w:val="24"/>
              </w:rPr>
              <w:t xml:space="preserve"> Salgılatıcı Hormon</w:t>
            </w:r>
          </w:p>
        </w:tc>
      </w:tr>
      <w:tr w:rsidR="00F257CF" w14:paraId="55E251E9" w14:textId="77777777" w:rsidTr="00686A2D">
        <w:tc>
          <w:tcPr>
            <w:tcW w:w="3652" w:type="dxa"/>
          </w:tcPr>
          <w:p w14:paraId="65C8EBAE" w14:textId="73B1E354" w:rsidR="00F257CF" w:rsidRDefault="00F257CF" w:rsidP="00F257CF">
            <w:pPr>
              <w:spacing w:line="360" w:lineRule="auto"/>
              <w:jc w:val="both"/>
              <w:rPr>
                <w:rFonts w:ascii="Times New Roman" w:hAnsi="Times New Roman" w:cs="Times New Roman"/>
                <w:b/>
                <w:bCs/>
                <w:sz w:val="24"/>
                <w:szCs w:val="24"/>
              </w:rPr>
            </w:pPr>
            <w:r w:rsidRPr="00650B2B">
              <w:rPr>
                <w:rFonts w:ascii="Times New Roman" w:hAnsi="Times New Roman" w:cs="Times New Roman"/>
                <w:b/>
                <w:sz w:val="24"/>
                <w:szCs w:val="24"/>
              </w:rPr>
              <w:t>TSH:</w:t>
            </w:r>
            <w:r w:rsidRPr="00650B2B">
              <w:rPr>
                <w:rFonts w:ascii="Times New Roman" w:hAnsi="Times New Roman" w:cs="Times New Roman"/>
                <w:sz w:val="24"/>
                <w:szCs w:val="24"/>
              </w:rPr>
              <w:t xml:space="preserve">  </w:t>
            </w:r>
          </w:p>
        </w:tc>
        <w:tc>
          <w:tcPr>
            <w:tcW w:w="5559" w:type="dxa"/>
          </w:tcPr>
          <w:p w14:paraId="68065471" w14:textId="21E69E99" w:rsidR="00F257CF" w:rsidRDefault="00F257CF" w:rsidP="00F257CF">
            <w:pPr>
              <w:spacing w:line="360" w:lineRule="auto"/>
              <w:jc w:val="both"/>
              <w:rPr>
                <w:rFonts w:ascii="Times New Roman" w:hAnsi="Times New Roman" w:cs="Times New Roman"/>
                <w:b/>
                <w:bCs/>
                <w:sz w:val="24"/>
                <w:szCs w:val="24"/>
              </w:rPr>
            </w:pPr>
            <w:r w:rsidRPr="00145350">
              <w:rPr>
                <w:rFonts w:ascii="Times New Roman" w:hAnsi="Times New Roman" w:cs="Times New Roman"/>
                <w:sz w:val="24"/>
                <w:szCs w:val="24"/>
              </w:rPr>
              <w:t>Tiroid Stimüle Edici Hormon</w:t>
            </w:r>
          </w:p>
        </w:tc>
      </w:tr>
      <w:tr w:rsidR="00F257CF" w14:paraId="3C8FD9A4" w14:textId="77777777" w:rsidTr="00686A2D">
        <w:tc>
          <w:tcPr>
            <w:tcW w:w="3652" w:type="dxa"/>
          </w:tcPr>
          <w:p w14:paraId="666D2FD5" w14:textId="0A6AF765" w:rsidR="00F257CF" w:rsidRDefault="00F257CF" w:rsidP="00F257CF">
            <w:pPr>
              <w:spacing w:line="360" w:lineRule="auto"/>
              <w:jc w:val="both"/>
              <w:rPr>
                <w:rFonts w:ascii="Times New Roman" w:hAnsi="Times New Roman" w:cs="Times New Roman"/>
                <w:b/>
                <w:bCs/>
                <w:sz w:val="24"/>
                <w:szCs w:val="24"/>
              </w:rPr>
            </w:pPr>
            <w:r w:rsidRPr="00650B2B">
              <w:rPr>
                <w:rFonts w:ascii="Times New Roman" w:hAnsi="Times New Roman" w:cs="Times New Roman"/>
                <w:b/>
                <w:sz w:val="24"/>
                <w:szCs w:val="24"/>
              </w:rPr>
              <w:t>tT</w:t>
            </w:r>
            <w:r w:rsidRPr="00650B2B">
              <w:rPr>
                <w:rFonts w:ascii="Times New Roman" w:hAnsi="Times New Roman" w:cs="Times New Roman"/>
                <w:b/>
                <w:sz w:val="24"/>
                <w:szCs w:val="24"/>
                <w:vertAlign w:val="subscript"/>
              </w:rPr>
              <w:t>4</w:t>
            </w:r>
            <w:r w:rsidRPr="00650B2B">
              <w:rPr>
                <w:rFonts w:ascii="Times New Roman" w:hAnsi="Times New Roman" w:cs="Times New Roman"/>
                <w:b/>
                <w:sz w:val="24"/>
                <w:szCs w:val="24"/>
              </w:rPr>
              <w:t>:</w:t>
            </w:r>
            <w:r w:rsidRPr="00650B2B">
              <w:rPr>
                <w:rFonts w:ascii="Times New Roman" w:hAnsi="Times New Roman" w:cs="Times New Roman"/>
                <w:sz w:val="24"/>
                <w:szCs w:val="24"/>
              </w:rPr>
              <w:t xml:space="preserve">  </w:t>
            </w:r>
          </w:p>
        </w:tc>
        <w:tc>
          <w:tcPr>
            <w:tcW w:w="5559" w:type="dxa"/>
          </w:tcPr>
          <w:p w14:paraId="05D0F691" w14:textId="275F2628" w:rsidR="00F257CF" w:rsidRDefault="00F257CF" w:rsidP="00F257CF">
            <w:pPr>
              <w:spacing w:line="360" w:lineRule="auto"/>
              <w:jc w:val="both"/>
              <w:rPr>
                <w:rFonts w:ascii="Times New Roman" w:hAnsi="Times New Roman" w:cs="Times New Roman"/>
                <w:b/>
                <w:bCs/>
                <w:sz w:val="24"/>
                <w:szCs w:val="24"/>
              </w:rPr>
            </w:pPr>
            <w:r w:rsidRPr="00145350">
              <w:rPr>
                <w:rFonts w:ascii="Times New Roman" w:hAnsi="Times New Roman" w:cs="Times New Roman"/>
                <w:sz w:val="24"/>
                <w:szCs w:val="24"/>
              </w:rPr>
              <w:t>Total T</w:t>
            </w:r>
            <w:r w:rsidRPr="00145350">
              <w:rPr>
                <w:rFonts w:ascii="Times New Roman" w:hAnsi="Times New Roman" w:cs="Times New Roman"/>
                <w:sz w:val="24"/>
                <w:szCs w:val="24"/>
                <w:vertAlign w:val="subscript"/>
              </w:rPr>
              <w:t>4</w:t>
            </w:r>
          </w:p>
        </w:tc>
      </w:tr>
    </w:tbl>
    <w:p w14:paraId="1BC90694" w14:textId="77777777" w:rsidR="00002ECD" w:rsidRPr="00EC31EC" w:rsidRDefault="00002ECD" w:rsidP="00002ECD">
      <w:pPr>
        <w:spacing w:line="360" w:lineRule="auto"/>
        <w:jc w:val="both"/>
        <w:rPr>
          <w:rFonts w:ascii="Times New Roman" w:hAnsi="Times New Roman" w:cs="Times New Roman"/>
          <w:b/>
          <w:bCs/>
          <w:sz w:val="24"/>
          <w:szCs w:val="24"/>
        </w:rPr>
      </w:pPr>
    </w:p>
    <w:p w14:paraId="0A0E2486" w14:textId="77777777" w:rsidR="00002ECD" w:rsidRPr="00EC31EC" w:rsidRDefault="00002ECD" w:rsidP="00002ECD">
      <w:pPr>
        <w:spacing w:line="360" w:lineRule="auto"/>
        <w:jc w:val="both"/>
        <w:rPr>
          <w:rFonts w:ascii="Times New Roman" w:hAnsi="Times New Roman" w:cs="Times New Roman"/>
          <w:b/>
          <w:bCs/>
          <w:sz w:val="24"/>
          <w:szCs w:val="24"/>
        </w:rPr>
      </w:pPr>
    </w:p>
    <w:p w14:paraId="5B9BEA77" w14:textId="77777777" w:rsidR="00002ECD" w:rsidRPr="00EC31EC" w:rsidRDefault="00002ECD" w:rsidP="00002ECD">
      <w:pPr>
        <w:spacing w:line="360" w:lineRule="auto"/>
        <w:jc w:val="both"/>
        <w:rPr>
          <w:rFonts w:ascii="Times New Roman" w:hAnsi="Times New Roman" w:cs="Times New Roman"/>
          <w:b/>
          <w:bCs/>
          <w:sz w:val="24"/>
          <w:szCs w:val="24"/>
        </w:rPr>
      </w:pPr>
    </w:p>
    <w:p w14:paraId="077EC381" w14:textId="77777777" w:rsidR="00002ECD" w:rsidRDefault="00002ECD" w:rsidP="006E176F">
      <w:pPr>
        <w:spacing w:line="360" w:lineRule="auto"/>
        <w:jc w:val="both"/>
        <w:rPr>
          <w:rFonts w:ascii="Times New Roman" w:hAnsi="Times New Roman" w:cs="Times New Roman"/>
          <w:b/>
          <w:bCs/>
          <w:sz w:val="24"/>
          <w:szCs w:val="24"/>
        </w:rPr>
      </w:pPr>
    </w:p>
    <w:p w14:paraId="5066D826" w14:textId="77777777" w:rsidR="00EC31EC" w:rsidRPr="00EC31EC" w:rsidRDefault="00EC31EC" w:rsidP="006E176F">
      <w:pPr>
        <w:spacing w:line="360" w:lineRule="auto"/>
        <w:jc w:val="both"/>
        <w:rPr>
          <w:rFonts w:ascii="Times New Roman" w:hAnsi="Times New Roman" w:cs="Times New Roman"/>
          <w:b/>
          <w:bCs/>
          <w:sz w:val="24"/>
          <w:szCs w:val="24"/>
        </w:rPr>
      </w:pPr>
    </w:p>
    <w:p w14:paraId="251EF166" w14:textId="77777777" w:rsidR="006E176F" w:rsidRPr="00EC31EC" w:rsidRDefault="006E176F" w:rsidP="006E176F">
      <w:pPr>
        <w:spacing w:before="120" w:line="360" w:lineRule="auto"/>
        <w:jc w:val="both"/>
        <w:rPr>
          <w:rFonts w:ascii="Times New Roman" w:hAnsi="Times New Roman" w:cs="Times New Roman"/>
          <w:b/>
          <w:sz w:val="24"/>
          <w:szCs w:val="20"/>
        </w:rPr>
      </w:pPr>
    </w:p>
    <w:p w14:paraId="2F1F9F1C" w14:textId="77777777" w:rsidR="006E176F" w:rsidRPr="00EC31EC" w:rsidRDefault="006E176F" w:rsidP="006E176F">
      <w:pPr>
        <w:spacing w:before="120" w:line="360" w:lineRule="auto"/>
        <w:jc w:val="both"/>
        <w:rPr>
          <w:rFonts w:ascii="Times New Roman" w:hAnsi="Times New Roman" w:cs="Times New Roman"/>
          <w:b/>
          <w:sz w:val="24"/>
          <w:szCs w:val="20"/>
        </w:rPr>
      </w:pPr>
    </w:p>
    <w:p w14:paraId="2910A7DC" w14:textId="649F9196" w:rsidR="00D76893" w:rsidRDefault="00D76893" w:rsidP="00D76893">
      <w:pPr>
        <w:spacing w:before="120" w:line="360" w:lineRule="auto"/>
        <w:jc w:val="center"/>
        <w:rPr>
          <w:rFonts w:ascii="Times New Roman" w:hAnsi="Times New Roman" w:cs="Times New Roman"/>
          <w:b/>
          <w:sz w:val="28"/>
        </w:rPr>
      </w:pPr>
      <w:r>
        <w:rPr>
          <w:rFonts w:ascii="Times New Roman" w:hAnsi="Times New Roman" w:cs="Times New Roman"/>
          <w:b/>
          <w:sz w:val="28"/>
        </w:rPr>
        <w:lastRenderedPageBreak/>
        <w:t>ŞEKİLLER DİZİNİ</w:t>
      </w:r>
    </w:p>
    <w:p w14:paraId="1E2DF956" w14:textId="77777777" w:rsidR="00D76893" w:rsidRDefault="00D76893" w:rsidP="00D76893">
      <w:pPr>
        <w:spacing w:before="120" w:line="360" w:lineRule="auto"/>
        <w:jc w:val="center"/>
        <w:rPr>
          <w:rFonts w:ascii="Times New Roman" w:hAnsi="Times New Roman" w:cs="Times New Roman"/>
          <w:b/>
          <w:sz w:val="28"/>
        </w:rPr>
      </w:pPr>
    </w:p>
    <w:p w14:paraId="2E796BE8" w14:textId="77777777" w:rsidR="00D76893" w:rsidRPr="00D76893" w:rsidRDefault="00D76893" w:rsidP="00D76893">
      <w:pPr>
        <w:spacing w:before="120" w:line="360" w:lineRule="auto"/>
        <w:jc w:val="center"/>
        <w:rPr>
          <w:rFonts w:ascii="Times New Roman" w:hAnsi="Times New Roman" w:cs="Times New Roman"/>
          <w:bCs/>
          <w:sz w:val="32"/>
          <w:szCs w:val="24"/>
        </w:rPr>
      </w:pPr>
    </w:p>
    <w:tbl>
      <w:tblPr>
        <w:tblStyle w:val="TabloKlavuzu"/>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33"/>
        <w:gridCol w:w="773"/>
      </w:tblGrid>
      <w:tr w:rsidR="00510FEC" w14:paraId="0DCE6FFE" w14:textId="77777777" w:rsidTr="004332BE">
        <w:trPr>
          <w:trHeight w:val="567"/>
        </w:trPr>
        <w:tc>
          <w:tcPr>
            <w:tcW w:w="8833" w:type="dxa"/>
            <w:vAlign w:val="center"/>
          </w:tcPr>
          <w:p w14:paraId="21337005" w14:textId="184ACD96" w:rsidR="00D76893" w:rsidRPr="00510FEC" w:rsidRDefault="00510FEC" w:rsidP="00B4250F">
            <w:pPr>
              <w:spacing w:after="120" w:line="360" w:lineRule="auto"/>
              <w:jc w:val="both"/>
              <w:rPr>
                <w:rFonts w:ascii="Times New Roman" w:hAnsi="Times New Roman" w:cs="Times New Roman"/>
                <w:b/>
                <w:sz w:val="24"/>
                <w:szCs w:val="24"/>
              </w:rPr>
            </w:pPr>
            <w:r w:rsidRPr="00510FEC">
              <w:rPr>
                <w:rFonts w:ascii="Times New Roman" w:hAnsi="Times New Roman" w:cs="Times New Roman"/>
                <w:b/>
                <w:bCs/>
                <w:sz w:val="24"/>
                <w:szCs w:val="24"/>
              </w:rPr>
              <w:t>Şekil</w:t>
            </w:r>
            <w:r>
              <w:rPr>
                <w:rFonts w:ascii="Times New Roman" w:hAnsi="Times New Roman" w:cs="Times New Roman"/>
                <w:b/>
                <w:bCs/>
                <w:sz w:val="24"/>
                <w:szCs w:val="24"/>
              </w:rPr>
              <w:t xml:space="preserve"> </w:t>
            </w:r>
            <w:r w:rsidRPr="00510FEC">
              <w:rPr>
                <w:rFonts w:ascii="Times New Roman" w:hAnsi="Times New Roman" w:cs="Times New Roman"/>
                <w:b/>
                <w:bCs/>
                <w:sz w:val="24"/>
                <w:szCs w:val="24"/>
              </w:rPr>
              <w:t>1</w:t>
            </w:r>
            <w:r>
              <w:rPr>
                <w:rFonts w:ascii="Times New Roman" w:hAnsi="Times New Roman" w:cs="Times New Roman"/>
                <w:b/>
                <w:bCs/>
                <w:sz w:val="24"/>
                <w:szCs w:val="24"/>
              </w:rPr>
              <w:t>.</w:t>
            </w:r>
            <w:r>
              <w:rPr>
                <w:rFonts w:ascii="Times New Roman" w:hAnsi="Times New Roman" w:cs="Times New Roman"/>
                <w:sz w:val="24"/>
                <w:szCs w:val="24"/>
              </w:rPr>
              <w:t xml:space="preserve"> </w:t>
            </w:r>
            <w:r w:rsidRPr="00510FEC">
              <w:rPr>
                <w:rFonts w:ascii="Times New Roman" w:hAnsi="Times New Roman" w:cs="Times New Roman"/>
                <w:sz w:val="24"/>
                <w:szCs w:val="24"/>
              </w:rPr>
              <w:t xml:space="preserve">Sağlıklı köpeklerde </w:t>
            </w:r>
            <w:r w:rsidRPr="00510FEC">
              <w:rPr>
                <w:rFonts w:ascii="Times New Roman" w:hAnsi="Times New Roman" w:cs="Times New Roman"/>
                <w:color w:val="282828"/>
                <w:sz w:val="24"/>
                <w:szCs w:val="24"/>
                <w:shd w:val="clear" w:color="auto" w:fill="FFFFFF"/>
              </w:rPr>
              <w:t>dışkı mikrobiyotası</w:t>
            </w:r>
            <w:r w:rsidR="00A7450C">
              <w:rPr>
                <w:rFonts w:ascii="Times New Roman" w:hAnsi="Times New Roman" w:cs="Times New Roman"/>
                <w:color w:val="282828"/>
                <w:sz w:val="24"/>
                <w:szCs w:val="24"/>
                <w:shd w:val="clear" w:color="auto" w:fill="FFFFFF"/>
              </w:rPr>
              <w:t xml:space="preserve">nın temsili </w:t>
            </w:r>
            <w:proofErr w:type="gramStart"/>
            <w:r w:rsidR="00A7450C">
              <w:rPr>
                <w:rFonts w:ascii="Times New Roman" w:hAnsi="Times New Roman" w:cs="Times New Roman"/>
                <w:color w:val="282828"/>
                <w:sz w:val="24"/>
                <w:szCs w:val="24"/>
                <w:shd w:val="clear" w:color="auto" w:fill="FFFFFF"/>
              </w:rPr>
              <w:t>gösteri</w:t>
            </w:r>
            <w:r w:rsidR="00B4250F">
              <w:rPr>
                <w:rFonts w:ascii="Times New Roman" w:hAnsi="Times New Roman" w:cs="Times New Roman"/>
                <w:color w:val="282828"/>
                <w:sz w:val="24"/>
                <w:szCs w:val="24"/>
                <w:shd w:val="clear" w:color="auto" w:fill="FFFFFF"/>
              </w:rPr>
              <w:t>mi….</w:t>
            </w:r>
            <w:proofErr w:type="gramEnd"/>
            <w:r w:rsidR="00B4250F">
              <w:rPr>
                <w:rFonts w:ascii="Times New Roman" w:hAnsi="Times New Roman" w:cs="Times New Roman"/>
                <w:color w:val="282828"/>
                <w:sz w:val="24"/>
                <w:szCs w:val="24"/>
                <w:shd w:val="clear" w:color="auto" w:fill="FFFFFF"/>
              </w:rPr>
              <w:t>.</w:t>
            </w:r>
            <w:r>
              <w:rPr>
                <w:rFonts w:ascii="Times New Roman" w:hAnsi="Times New Roman" w:cs="Times New Roman"/>
                <w:color w:val="282828"/>
                <w:sz w:val="24"/>
                <w:szCs w:val="24"/>
                <w:shd w:val="clear" w:color="auto" w:fill="FFFFFF"/>
              </w:rPr>
              <w:t>………………..</w:t>
            </w:r>
          </w:p>
        </w:tc>
        <w:tc>
          <w:tcPr>
            <w:tcW w:w="773" w:type="dxa"/>
            <w:vAlign w:val="center"/>
          </w:tcPr>
          <w:p w14:paraId="4D5D4289" w14:textId="262EF3F1" w:rsidR="00D76893" w:rsidRPr="00D76893" w:rsidRDefault="00D023C3" w:rsidP="00B4250F">
            <w:pPr>
              <w:spacing w:after="120" w:line="360" w:lineRule="auto"/>
              <w:jc w:val="both"/>
              <w:rPr>
                <w:rFonts w:ascii="Times New Roman" w:hAnsi="Times New Roman" w:cs="Times New Roman"/>
                <w:bCs/>
                <w:sz w:val="24"/>
                <w:szCs w:val="20"/>
              </w:rPr>
            </w:pPr>
            <w:r>
              <w:rPr>
                <w:rFonts w:ascii="Times New Roman" w:hAnsi="Times New Roman" w:cs="Times New Roman"/>
                <w:bCs/>
                <w:sz w:val="24"/>
                <w:szCs w:val="20"/>
              </w:rPr>
              <w:t>4</w:t>
            </w:r>
          </w:p>
        </w:tc>
      </w:tr>
      <w:tr w:rsidR="0026254B" w14:paraId="68A5CF20" w14:textId="77777777" w:rsidTr="004332BE">
        <w:trPr>
          <w:trHeight w:val="567"/>
        </w:trPr>
        <w:tc>
          <w:tcPr>
            <w:tcW w:w="8833" w:type="dxa"/>
            <w:vAlign w:val="center"/>
          </w:tcPr>
          <w:p w14:paraId="4B4F9622" w14:textId="09775A30" w:rsidR="00510FEC" w:rsidRPr="00510FEC" w:rsidRDefault="00510FEC" w:rsidP="00B4250F">
            <w:pPr>
              <w:spacing w:after="120" w:line="360" w:lineRule="auto"/>
              <w:jc w:val="both"/>
              <w:rPr>
                <w:rFonts w:ascii="Times New Roman" w:hAnsi="Times New Roman" w:cs="Times New Roman"/>
                <w:b/>
                <w:bCs/>
                <w:sz w:val="24"/>
                <w:szCs w:val="24"/>
              </w:rPr>
            </w:pPr>
            <w:r w:rsidRPr="00B647A0">
              <w:rPr>
                <w:rFonts w:ascii="Times New Roman" w:hAnsi="Times New Roman" w:cs="Times New Roman"/>
                <w:b/>
                <w:sz w:val="24"/>
                <w:szCs w:val="24"/>
              </w:rPr>
              <w:t>Şekil</w:t>
            </w:r>
            <w:r w:rsidR="00D65BBB">
              <w:rPr>
                <w:rFonts w:ascii="Times New Roman" w:hAnsi="Times New Roman" w:cs="Times New Roman"/>
                <w:b/>
                <w:sz w:val="24"/>
                <w:szCs w:val="24"/>
              </w:rPr>
              <w:t xml:space="preserve"> </w:t>
            </w:r>
            <w:r>
              <w:rPr>
                <w:rFonts w:ascii="Times New Roman" w:hAnsi="Times New Roman" w:cs="Times New Roman"/>
                <w:b/>
                <w:sz w:val="24"/>
                <w:szCs w:val="24"/>
              </w:rPr>
              <w:t>2</w:t>
            </w:r>
            <w:r w:rsidRPr="00B647A0">
              <w:rPr>
                <w:rFonts w:ascii="Times New Roman" w:hAnsi="Times New Roman" w:cs="Times New Roman"/>
                <w:b/>
                <w:sz w:val="24"/>
                <w:szCs w:val="24"/>
              </w:rPr>
              <w:t>.</w:t>
            </w:r>
            <w:r w:rsidR="00C12A1F">
              <w:rPr>
                <w:rFonts w:ascii="Times New Roman" w:hAnsi="Times New Roman" w:cs="Times New Roman"/>
                <w:b/>
                <w:sz w:val="24"/>
                <w:szCs w:val="24"/>
              </w:rPr>
              <w:t xml:space="preserve"> </w:t>
            </w:r>
            <w:r w:rsidRPr="005147D1">
              <w:rPr>
                <w:rFonts w:ascii="Times New Roman" w:hAnsi="Times New Roman" w:cs="Times New Roman"/>
                <w:sz w:val="24"/>
                <w:szCs w:val="24"/>
              </w:rPr>
              <w:t>Tiroit hormon sentezinin</w:t>
            </w:r>
            <w:r w:rsidR="00C12A1F">
              <w:rPr>
                <w:rFonts w:ascii="Times New Roman" w:hAnsi="Times New Roman" w:cs="Times New Roman"/>
                <w:sz w:val="24"/>
                <w:szCs w:val="24"/>
              </w:rPr>
              <w:t xml:space="preserve"> </w:t>
            </w:r>
            <w:proofErr w:type="gramStart"/>
            <w:r w:rsidRPr="005147D1">
              <w:rPr>
                <w:rFonts w:ascii="Times New Roman" w:hAnsi="Times New Roman" w:cs="Times New Roman"/>
                <w:sz w:val="24"/>
                <w:szCs w:val="24"/>
              </w:rPr>
              <w:t>şema</w:t>
            </w:r>
            <w:r w:rsidR="00C12A1F">
              <w:rPr>
                <w:rFonts w:ascii="Times New Roman" w:hAnsi="Times New Roman" w:cs="Times New Roman"/>
                <w:sz w:val="24"/>
                <w:szCs w:val="24"/>
              </w:rPr>
              <w:t>sı</w:t>
            </w:r>
            <w:r>
              <w:rPr>
                <w:rFonts w:ascii="Times New Roman" w:hAnsi="Times New Roman" w:cs="Times New Roman"/>
                <w:sz w:val="24"/>
                <w:szCs w:val="24"/>
              </w:rPr>
              <w:t>..</w:t>
            </w:r>
            <w:proofErr w:type="gramEnd"/>
            <w:r>
              <w:rPr>
                <w:rFonts w:ascii="Times New Roman" w:hAnsi="Times New Roman" w:cs="Times New Roman"/>
                <w:sz w:val="24"/>
                <w:szCs w:val="24"/>
              </w:rPr>
              <w:t>…………</w:t>
            </w:r>
            <w:r w:rsidR="00B4250F">
              <w:rPr>
                <w:rFonts w:ascii="Times New Roman" w:hAnsi="Times New Roman" w:cs="Times New Roman"/>
                <w:sz w:val="24"/>
                <w:szCs w:val="24"/>
              </w:rPr>
              <w:t>….</w:t>
            </w:r>
            <w:r>
              <w:rPr>
                <w:rFonts w:ascii="Times New Roman" w:hAnsi="Times New Roman" w:cs="Times New Roman"/>
                <w:sz w:val="24"/>
                <w:szCs w:val="24"/>
              </w:rPr>
              <w:t>.................................</w:t>
            </w:r>
            <w:r w:rsidR="00C12A1F">
              <w:rPr>
                <w:rFonts w:ascii="Times New Roman" w:hAnsi="Times New Roman" w:cs="Times New Roman"/>
                <w:sz w:val="24"/>
                <w:szCs w:val="24"/>
              </w:rPr>
              <w:t>..</w:t>
            </w:r>
            <w:r>
              <w:rPr>
                <w:rFonts w:ascii="Times New Roman" w:hAnsi="Times New Roman" w:cs="Times New Roman"/>
                <w:sz w:val="24"/>
                <w:szCs w:val="24"/>
              </w:rPr>
              <w:t>....................</w:t>
            </w:r>
          </w:p>
        </w:tc>
        <w:tc>
          <w:tcPr>
            <w:tcW w:w="773" w:type="dxa"/>
            <w:vAlign w:val="center"/>
          </w:tcPr>
          <w:p w14:paraId="473F762F" w14:textId="2DF0C0C0" w:rsidR="00510FEC" w:rsidRPr="00D76893" w:rsidRDefault="00D023C3" w:rsidP="00B4250F">
            <w:pPr>
              <w:spacing w:after="120" w:line="360" w:lineRule="auto"/>
              <w:jc w:val="both"/>
              <w:rPr>
                <w:rFonts w:ascii="Times New Roman" w:hAnsi="Times New Roman" w:cs="Times New Roman"/>
                <w:bCs/>
                <w:sz w:val="24"/>
                <w:szCs w:val="20"/>
              </w:rPr>
            </w:pPr>
            <w:r>
              <w:rPr>
                <w:rFonts w:ascii="Times New Roman" w:hAnsi="Times New Roman" w:cs="Times New Roman"/>
                <w:bCs/>
                <w:sz w:val="24"/>
                <w:szCs w:val="20"/>
              </w:rPr>
              <w:t>6</w:t>
            </w:r>
          </w:p>
        </w:tc>
      </w:tr>
      <w:tr w:rsidR="00510FEC" w14:paraId="641F665B" w14:textId="77777777" w:rsidTr="004332BE">
        <w:trPr>
          <w:trHeight w:val="567"/>
        </w:trPr>
        <w:tc>
          <w:tcPr>
            <w:tcW w:w="8833" w:type="dxa"/>
            <w:vAlign w:val="center"/>
          </w:tcPr>
          <w:p w14:paraId="73A2E8EF" w14:textId="71533E48" w:rsidR="00D76893" w:rsidRPr="00B647A0" w:rsidRDefault="00D76893" w:rsidP="00B4250F">
            <w:pPr>
              <w:spacing w:after="120" w:line="360" w:lineRule="auto"/>
              <w:jc w:val="both"/>
              <w:rPr>
                <w:rFonts w:ascii="Times New Roman" w:hAnsi="Times New Roman" w:cs="Times New Roman"/>
                <w:b/>
                <w:sz w:val="24"/>
                <w:szCs w:val="24"/>
              </w:rPr>
            </w:pPr>
            <w:r w:rsidRPr="000831AD">
              <w:rPr>
                <w:rFonts w:ascii="Times New Roman" w:hAnsi="Times New Roman" w:cs="Times New Roman"/>
                <w:b/>
                <w:bCs/>
                <w:sz w:val="24"/>
                <w:szCs w:val="24"/>
              </w:rPr>
              <w:t xml:space="preserve">Şekil </w:t>
            </w:r>
            <w:r w:rsidR="00510FEC">
              <w:rPr>
                <w:rFonts w:ascii="Times New Roman" w:hAnsi="Times New Roman" w:cs="Times New Roman"/>
                <w:b/>
                <w:bCs/>
                <w:sz w:val="24"/>
                <w:szCs w:val="24"/>
              </w:rPr>
              <w:t>3</w:t>
            </w:r>
            <w:r w:rsidRPr="000831AD">
              <w:rPr>
                <w:rFonts w:ascii="Times New Roman" w:hAnsi="Times New Roman" w:cs="Times New Roman"/>
                <w:b/>
                <w:bCs/>
                <w:sz w:val="24"/>
                <w:szCs w:val="24"/>
              </w:rPr>
              <w:t>.</w:t>
            </w:r>
            <w:r w:rsidRPr="005147D1">
              <w:rPr>
                <w:rFonts w:ascii="Times New Roman" w:hAnsi="Times New Roman" w:cs="Times New Roman"/>
                <w:sz w:val="24"/>
                <w:szCs w:val="24"/>
              </w:rPr>
              <w:t xml:space="preserve"> </w:t>
            </w:r>
            <w:r>
              <w:rPr>
                <w:rFonts w:ascii="Times New Roman" w:hAnsi="Times New Roman" w:cs="Times New Roman"/>
                <w:sz w:val="24"/>
                <w:szCs w:val="24"/>
              </w:rPr>
              <w:t xml:space="preserve">Otoimmun hipotiroidi </w:t>
            </w:r>
            <w:r w:rsidRPr="005147D1">
              <w:rPr>
                <w:rFonts w:ascii="Times New Roman" w:hAnsi="Times New Roman" w:cs="Times New Roman"/>
                <w:sz w:val="24"/>
                <w:szCs w:val="24"/>
              </w:rPr>
              <w:t>olan dişilerde</w:t>
            </w:r>
            <w:r>
              <w:rPr>
                <w:rFonts w:ascii="Times New Roman" w:hAnsi="Times New Roman" w:cs="Times New Roman"/>
                <w:sz w:val="24"/>
                <w:szCs w:val="24"/>
              </w:rPr>
              <w:t>,</w:t>
            </w:r>
            <w:r w:rsidRPr="005147D1">
              <w:rPr>
                <w:rFonts w:ascii="Times New Roman" w:hAnsi="Times New Roman" w:cs="Times New Roman"/>
                <w:sz w:val="24"/>
                <w:szCs w:val="24"/>
              </w:rPr>
              <w:t xml:space="preserve"> infertilite ve </w:t>
            </w:r>
            <w:proofErr w:type="spellStart"/>
            <w:r>
              <w:rPr>
                <w:rFonts w:ascii="Times New Roman" w:hAnsi="Times New Roman" w:cs="Times New Roman"/>
                <w:sz w:val="24"/>
                <w:szCs w:val="24"/>
              </w:rPr>
              <w:t>abortun</w:t>
            </w:r>
            <w:proofErr w:type="spellEnd"/>
            <w:r w:rsidRPr="005147D1">
              <w:rPr>
                <w:rFonts w:ascii="Times New Roman" w:hAnsi="Times New Roman" w:cs="Times New Roman"/>
                <w:sz w:val="24"/>
                <w:szCs w:val="24"/>
              </w:rPr>
              <w:t xml:space="preserve"> altında yatan patofizyolojik mekanizma</w:t>
            </w:r>
            <w:r>
              <w:rPr>
                <w:rFonts w:ascii="Times New Roman" w:hAnsi="Times New Roman" w:cs="Times New Roman"/>
                <w:sz w:val="24"/>
                <w:szCs w:val="24"/>
              </w:rPr>
              <w:t>larının gösterimi</w:t>
            </w:r>
            <w:proofErr w:type="gramStart"/>
            <w:r>
              <w:rPr>
                <w:rFonts w:ascii="Times New Roman" w:hAnsi="Times New Roman" w:cs="Times New Roman"/>
                <w:sz w:val="24"/>
                <w:szCs w:val="24"/>
              </w:rPr>
              <w:t>…….</w:t>
            </w:r>
            <w:proofErr w:type="gramEnd"/>
            <w:r>
              <w:rPr>
                <w:rFonts w:ascii="Times New Roman" w:hAnsi="Times New Roman" w:cs="Times New Roman"/>
                <w:sz w:val="24"/>
                <w:szCs w:val="24"/>
              </w:rPr>
              <w:t>………………………………………</w:t>
            </w:r>
            <w:r w:rsidR="00510FEC">
              <w:rPr>
                <w:rFonts w:ascii="Times New Roman" w:hAnsi="Times New Roman" w:cs="Times New Roman"/>
                <w:sz w:val="24"/>
                <w:szCs w:val="24"/>
              </w:rPr>
              <w:t>….</w:t>
            </w:r>
          </w:p>
        </w:tc>
        <w:tc>
          <w:tcPr>
            <w:tcW w:w="773" w:type="dxa"/>
            <w:vAlign w:val="center"/>
          </w:tcPr>
          <w:p w14:paraId="4BCF2085" w14:textId="77962441" w:rsidR="00A7450C" w:rsidRPr="00D76893" w:rsidRDefault="00EB6789" w:rsidP="00B4250F">
            <w:pPr>
              <w:spacing w:after="120" w:line="360" w:lineRule="auto"/>
              <w:jc w:val="both"/>
              <w:rPr>
                <w:rFonts w:ascii="Times New Roman" w:hAnsi="Times New Roman" w:cs="Times New Roman"/>
                <w:bCs/>
                <w:sz w:val="24"/>
                <w:szCs w:val="20"/>
              </w:rPr>
            </w:pPr>
            <w:r>
              <w:rPr>
                <w:rFonts w:ascii="Times New Roman" w:hAnsi="Times New Roman" w:cs="Times New Roman"/>
                <w:bCs/>
                <w:sz w:val="24"/>
                <w:szCs w:val="20"/>
              </w:rPr>
              <w:t>15</w:t>
            </w:r>
          </w:p>
        </w:tc>
      </w:tr>
      <w:tr w:rsidR="00510FEC" w14:paraId="48867C48" w14:textId="77777777" w:rsidTr="004332BE">
        <w:trPr>
          <w:trHeight w:val="567"/>
        </w:trPr>
        <w:tc>
          <w:tcPr>
            <w:tcW w:w="8833" w:type="dxa"/>
            <w:vAlign w:val="center"/>
          </w:tcPr>
          <w:p w14:paraId="3DF9FF84" w14:textId="570FABF9" w:rsidR="00D76893" w:rsidRPr="00B647A0" w:rsidRDefault="00D76893" w:rsidP="00B4250F">
            <w:pPr>
              <w:spacing w:after="120" w:line="360" w:lineRule="auto"/>
              <w:jc w:val="both"/>
              <w:rPr>
                <w:rFonts w:ascii="Times New Roman" w:hAnsi="Times New Roman" w:cs="Times New Roman"/>
                <w:b/>
                <w:sz w:val="24"/>
                <w:szCs w:val="24"/>
              </w:rPr>
            </w:pPr>
            <w:r>
              <w:rPr>
                <w:rFonts w:ascii="Times New Roman" w:hAnsi="Times New Roman" w:cs="Times New Roman"/>
                <w:b/>
                <w:sz w:val="24"/>
                <w:szCs w:val="24"/>
              </w:rPr>
              <w:t>Şekil</w:t>
            </w:r>
            <w:r w:rsidR="00510FEC">
              <w:rPr>
                <w:rFonts w:ascii="Times New Roman" w:hAnsi="Times New Roman" w:cs="Times New Roman"/>
                <w:b/>
                <w:sz w:val="24"/>
                <w:szCs w:val="24"/>
              </w:rPr>
              <w:t xml:space="preserve"> 4</w:t>
            </w:r>
            <w:r>
              <w:rPr>
                <w:rFonts w:ascii="Times New Roman" w:hAnsi="Times New Roman" w:cs="Times New Roman"/>
                <w:b/>
                <w:sz w:val="24"/>
                <w:szCs w:val="24"/>
              </w:rPr>
              <w:t>.</w:t>
            </w:r>
            <w:r w:rsidR="00510FEC">
              <w:rPr>
                <w:rFonts w:ascii="Times New Roman" w:hAnsi="Times New Roman" w:cs="Times New Roman"/>
                <w:b/>
                <w:sz w:val="24"/>
                <w:szCs w:val="24"/>
              </w:rPr>
              <w:t xml:space="preserve"> </w:t>
            </w:r>
            <w:r w:rsidRPr="005147D1">
              <w:rPr>
                <w:rFonts w:ascii="Times New Roman" w:hAnsi="Times New Roman" w:cs="Times New Roman"/>
                <w:sz w:val="24"/>
                <w:szCs w:val="24"/>
              </w:rPr>
              <w:t>Köpeklerde hipotiroidizminin teşhisi için oluşturulan algoritma</w:t>
            </w:r>
            <w:r>
              <w:rPr>
                <w:rFonts w:ascii="Times New Roman" w:hAnsi="Times New Roman" w:cs="Times New Roman"/>
                <w:sz w:val="24"/>
                <w:szCs w:val="24"/>
              </w:rPr>
              <w:t>………</w:t>
            </w:r>
            <w:r w:rsidR="00B4250F">
              <w:rPr>
                <w:rFonts w:ascii="Times New Roman" w:hAnsi="Times New Roman" w:cs="Times New Roman"/>
                <w:sz w:val="24"/>
                <w:szCs w:val="24"/>
              </w:rPr>
              <w:t>……</w:t>
            </w:r>
            <w:r w:rsidR="00510FEC">
              <w:rPr>
                <w:rFonts w:ascii="Times New Roman" w:hAnsi="Times New Roman" w:cs="Times New Roman"/>
                <w:sz w:val="24"/>
                <w:szCs w:val="24"/>
              </w:rPr>
              <w:t>……</w:t>
            </w:r>
          </w:p>
        </w:tc>
        <w:tc>
          <w:tcPr>
            <w:tcW w:w="773" w:type="dxa"/>
            <w:vAlign w:val="center"/>
          </w:tcPr>
          <w:p w14:paraId="3ACC3E80" w14:textId="7239D922" w:rsidR="00D76893" w:rsidRPr="00D76893" w:rsidRDefault="00B479C7" w:rsidP="00B4250F">
            <w:pPr>
              <w:spacing w:after="120" w:line="360" w:lineRule="auto"/>
              <w:jc w:val="both"/>
              <w:rPr>
                <w:rFonts w:ascii="Times New Roman" w:hAnsi="Times New Roman" w:cs="Times New Roman"/>
                <w:bCs/>
                <w:sz w:val="24"/>
                <w:szCs w:val="20"/>
              </w:rPr>
            </w:pPr>
            <w:r>
              <w:rPr>
                <w:rFonts w:ascii="Times New Roman" w:hAnsi="Times New Roman" w:cs="Times New Roman"/>
                <w:bCs/>
                <w:sz w:val="24"/>
                <w:szCs w:val="20"/>
              </w:rPr>
              <w:t>2</w:t>
            </w:r>
            <w:r w:rsidR="007C791B">
              <w:rPr>
                <w:rFonts w:ascii="Times New Roman" w:hAnsi="Times New Roman" w:cs="Times New Roman"/>
                <w:bCs/>
                <w:sz w:val="24"/>
                <w:szCs w:val="20"/>
              </w:rPr>
              <w:t>5</w:t>
            </w:r>
          </w:p>
        </w:tc>
      </w:tr>
      <w:tr w:rsidR="00510FEC" w14:paraId="0052A319" w14:textId="77777777" w:rsidTr="004332BE">
        <w:trPr>
          <w:trHeight w:val="567"/>
        </w:trPr>
        <w:tc>
          <w:tcPr>
            <w:tcW w:w="8833" w:type="dxa"/>
            <w:vAlign w:val="center"/>
          </w:tcPr>
          <w:p w14:paraId="2ADF7A6F" w14:textId="27EBB87D" w:rsidR="00D76893" w:rsidRPr="00B647A0" w:rsidRDefault="00D76893" w:rsidP="00B4250F">
            <w:pPr>
              <w:spacing w:after="120"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Şekil </w:t>
            </w:r>
            <w:r w:rsidR="00510FEC">
              <w:rPr>
                <w:rFonts w:ascii="Times New Roman" w:hAnsi="Times New Roman" w:cs="Times New Roman"/>
                <w:b/>
                <w:sz w:val="24"/>
                <w:szCs w:val="24"/>
              </w:rPr>
              <w:t>5</w:t>
            </w:r>
            <w:r>
              <w:rPr>
                <w:rFonts w:ascii="Times New Roman" w:hAnsi="Times New Roman" w:cs="Times New Roman"/>
                <w:b/>
                <w:sz w:val="24"/>
                <w:szCs w:val="24"/>
              </w:rPr>
              <w:t xml:space="preserve">. </w:t>
            </w:r>
            <w:r w:rsidRPr="00945693">
              <w:rPr>
                <w:rFonts w:ascii="Times New Roman" w:hAnsi="Times New Roman" w:cs="Times New Roman"/>
                <w:sz w:val="24"/>
                <w:szCs w:val="20"/>
              </w:rPr>
              <w:t>Köpek gastrointestinal sistemi ve onun baskın mikroorganizmaları</w:t>
            </w:r>
            <w:r>
              <w:rPr>
                <w:rFonts w:ascii="Times New Roman" w:hAnsi="Times New Roman" w:cs="Times New Roman"/>
                <w:sz w:val="24"/>
                <w:szCs w:val="20"/>
              </w:rPr>
              <w:t>…………….</w:t>
            </w:r>
            <w:r w:rsidR="00510FEC">
              <w:rPr>
                <w:rFonts w:ascii="Times New Roman" w:hAnsi="Times New Roman" w:cs="Times New Roman"/>
                <w:sz w:val="24"/>
                <w:szCs w:val="20"/>
              </w:rPr>
              <w:t>..</w:t>
            </w:r>
          </w:p>
        </w:tc>
        <w:tc>
          <w:tcPr>
            <w:tcW w:w="773" w:type="dxa"/>
            <w:vAlign w:val="center"/>
          </w:tcPr>
          <w:p w14:paraId="5A68C4CC" w14:textId="6955CFD1" w:rsidR="00D76893" w:rsidRPr="00D76893" w:rsidRDefault="00B479C7" w:rsidP="00B4250F">
            <w:pPr>
              <w:spacing w:after="120" w:line="360" w:lineRule="auto"/>
              <w:jc w:val="both"/>
              <w:rPr>
                <w:rFonts w:ascii="Times New Roman" w:hAnsi="Times New Roman" w:cs="Times New Roman"/>
                <w:bCs/>
                <w:sz w:val="24"/>
                <w:szCs w:val="20"/>
              </w:rPr>
            </w:pPr>
            <w:r>
              <w:rPr>
                <w:rFonts w:ascii="Times New Roman" w:hAnsi="Times New Roman" w:cs="Times New Roman"/>
                <w:bCs/>
                <w:sz w:val="24"/>
                <w:szCs w:val="20"/>
              </w:rPr>
              <w:t>2</w:t>
            </w:r>
            <w:r w:rsidR="007C791B">
              <w:rPr>
                <w:rFonts w:ascii="Times New Roman" w:hAnsi="Times New Roman" w:cs="Times New Roman"/>
                <w:bCs/>
                <w:sz w:val="24"/>
                <w:szCs w:val="20"/>
              </w:rPr>
              <w:t>8</w:t>
            </w:r>
          </w:p>
        </w:tc>
      </w:tr>
      <w:tr w:rsidR="00510FEC" w14:paraId="45574BF0" w14:textId="77777777" w:rsidTr="004332BE">
        <w:trPr>
          <w:trHeight w:val="567"/>
        </w:trPr>
        <w:tc>
          <w:tcPr>
            <w:tcW w:w="8833" w:type="dxa"/>
            <w:vAlign w:val="center"/>
          </w:tcPr>
          <w:p w14:paraId="288E6A53" w14:textId="0DD69AFE" w:rsidR="00D76893" w:rsidRPr="00B647A0" w:rsidRDefault="00D76893" w:rsidP="00B4250F">
            <w:pPr>
              <w:spacing w:after="120"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Şekil </w:t>
            </w:r>
            <w:r w:rsidR="00510FEC">
              <w:rPr>
                <w:rFonts w:ascii="Times New Roman" w:hAnsi="Times New Roman" w:cs="Times New Roman"/>
                <w:b/>
                <w:sz w:val="24"/>
                <w:szCs w:val="24"/>
              </w:rPr>
              <w:t>6</w:t>
            </w:r>
            <w:r>
              <w:rPr>
                <w:rFonts w:ascii="Times New Roman" w:hAnsi="Times New Roman" w:cs="Times New Roman"/>
                <w:b/>
                <w:sz w:val="24"/>
                <w:szCs w:val="24"/>
              </w:rPr>
              <w:t xml:space="preserve">. </w:t>
            </w:r>
            <w:r w:rsidRPr="009A1FCA">
              <w:rPr>
                <w:rFonts w:ascii="Times New Roman" w:hAnsi="Times New Roman" w:cs="Times New Roman"/>
                <w:sz w:val="24"/>
                <w:szCs w:val="24"/>
              </w:rPr>
              <w:t>Sağlık ve hastalıkta beyin-bağırsak iletişimi</w:t>
            </w:r>
            <w:r>
              <w:rPr>
                <w:rFonts w:ascii="Times New Roman" w:hAnsi="Times New Roman" w:cs="Times New Roman"/>
                <w:sz w:val="24"/>
                <w:szCs w:val="24"/>
              </w:rPr>
              <w:t>…………………………………….</w:t>
            </w:r>
            <w:r w:rsidR="00510FEC">
              <w:rPr>
                <w:rFonts w:ascii="Times New Roman" w:hAnsi="Times New Roman" w:cs="Times New Roman"/>
                <w:sz w:val="24"/>
                <w:szCs w:val="24"/>
              </w:rPr>
              <w:t>..</w:t>
            </w:r>
          </w:p>
        </w:tc>
        <w:tc>
          <w:tcPr>
            <w:tcW w:w="773" w:type="dxa"/>
            <w:vAlign w:val="center"/>
          </w:tcPr>
          <w:p w14:paraId="7A91C59F" w14:textId="662C6A2A" w:rsidR="00D76893" w:rsidRPr="00D76893" w:rsidRDefault="007C791B" w:rsidP="00B4250F">
            <w:pPr>
              <w:spacing w:after="120" w:line="360" w:lineRule="auto"/>
              <w:jc w:val="both"/>
              <w:rPr>
                <w:rFonts w:ascii="Times New Roman" w:hAnsi="Times New Roman" w:cs="Times New Roman"/>
                <w:bCs/>
                <w:sz w:val="24"/>
                <w:szCs w:val="20"/>
              </w:rPr>
            </w:pPr>
            <w:r>
              <w:rPr>
                <w:rFonts w:ascii="Times New Roman" w:hAnsi="Times New Roman" w:cs="Times New Roman"/>
                <w:bCs/>
                <w:sz w:val="24"/>
                <w:szCs w:val="20"/>
              </w:rPr>
              <w:t>40</w:t>
            </w:r>
          </w:p>
        </w:tc>
      </w:tr>
      <w:tr w:rsidR="00510FEC" w14:paraId="25815E4B" w14:textId="77777777" w:rsidTr="004332BE">
        <w:trPr>
          <w:trHeight w:val="567"/>
        </w:trPr>
        <w:tc>
          <w:tcPr>
            <w:tcW w:w="8833" w:type="dxa"/>
            <w:vAlign w:val="center"/>
          </w:tcPr>
          <w:p w14:paraId="640DF297" w14:textId="029A0851" w:rsidR="00D76893" w:rsidRPr="00B647A0" w:rsidRDefault="00D76893" w:rsidP="00B4250F">
            <w:pPr>
              <w:spacing w:after="120"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Şekil </w:t>
            </w:r>
            <w:r w:rsidR="00510FEC">
              <w:rPr>
                <w:rFonts w:ascii="Times New Roman" w:hAnsi="Times New Roman" w:cs="Times New Roman"/>
                <w:b/>
                <w:sz w:val="24"/>
                <w:szCs w:val="24"/>
              </w:rPr>
              <w:t>7</w:t>
            </w:r>
            <w:r>
              <w:rPr>
                <w:rFonts w:ascii="Times New Roman" w:hAnsi="Times New Roman" w:cs="Times New Roman"/>
                <w:b/>
                <w:sz w:val="24"/>
                <w:szCs w:val="24"/>
              </w:rPr>
              <w:t xml:space="preserve">. </w:t>
            </w:r>
            <w:r w:rsidRPr="004E643C">
              <w:rPr>
                <w:rFonts w:ascii="Times New Roman" w:hAnsi="Times New Roman" w:cs="Times New Roman"/>
                <w:sz w:val="24"/>
                <w:szCs w:val="24"/>
              </w:rPr>
              <w:t>Bağırsak-tiroid etkileşimi</w:t>
            </w:r>
            <w:r>
              <w:rPr>
                <w:rFonts w:ascii="Times New Roman" w:hAnsi="Times New Roman" w:cs="Times New Roman"/>
                <w:sz w:val="24"/>
                <w:szCs w:val="24"/>
              </w:rPr>
              <w:t>……………………………………………………</w:t>
            </w:r>
            <w:proofErr w:type="gramStart"/>
            <w:r w:rsidR="00510FEC">
              <w:rPr>
                <w:rFonts w:ascii="Times New Roman" w:hAnsi="Times New Roman" w:cs="Times New Roman"/>
                <w:sz w:val="24"/>
                <w:szCs w:val="24"/>
              </w:rPr>
              <w:t>...</w:t>
            </w:r>
            <w:r>
              <w:rPr>
                <w:rFonts w:ascii="Times New Roman" w:hAnsi="Times New Roman" w:cs="Times New Roman"/>
                <w:sz w:val="24"/>
                <w:szCs w:val="24"/>
              </w:rPr>
              <w:t>….</w:t>
            </w:r>
            <w:proofErr w:type="gramEnd"/>
          </w:p>
        </w:tc>
        <w:tc>
          <w:tcPr>
            <w:tcW w:w="773" w:type="dxa"/>
            <w:vAlign w:val="center"/>
          </w:tcPr>
          <w:p w14:paraId="06207050" w14:textId="649B199C" w:rsidR="00D76893" w:rsidRPr="00D76893" w:rsidRDefault="00B479C7" w:rsidP="00B4250F">
            <w:pPr>
              <w:spacing w:after="120" w:line="360" w:lineRule="auto"/>
              <w:jc w:val="both"/>
              <w:rPr>
                <w:rFonts w:ascii="Times New Roman" w:hAnsi="Times New Roman" w:cs="Times New Roman"/>
                <w:bCs/>
                <w:sz w:val="24"/>
                <w:szCs w:val="20"/>
              </w:rPr>
            </w:pPr>
            <w:r>
              <w:rPr>
                <w:rFonts w:ascii="Times New Roman" w:hAnsi="Times New Roman" w:cs="Times New Roman"/>
                <w:bCs/>
                <w:sz w:val="24"/>
                <w:szCs w:val="20"/>
              </w:rPr>
              <w:t>4</w:t>
            </w:r>
            <w:r w:rsidR="007C791B">
              <w:rPr>
                <w:rFonts w:ascii="Times New Roman" w:hAnsi="Times New Roman" w:cs="Times New Roman"/>
                <w:bCs/>
                <w:sz w:val="24"/>
                <w:szCs w:val="20"/>
              </w:rPr>
              <w:t>4</w:t>
            </w:r>
          </w:p>
        </w:tc>
      </w:tr>
      <w:tr w:rsidR="00510FEC" w14:paraId="331E3F76" w14:textId="77777777" w:rsidTr="004332BE">
        <w:trPr>
          <w:trHeight w:val="567"/>
        </w:trPr>
        <w:tc>
          <w:tcPr>
            <w:tcW w:w="8833" w:type="dxa"/>
            <w:vAlign w:val="center"/>
          </w:tcPr>
          <w:p w14:paraId="4BEC8849" w14:textId="036B14AE" w:rsidR="00D76893" w:rsidRPr="00510FEC" w:rsidRDefault="00D76893" w:rsidP="00B4250F">
            <w:pPr>
              <w:spacing w:after="120" w:line="360" w:lineRule="auto"/>
              <w:jc w:val="both"/>
              <w:rPr>
                <w:rFonts w:ascii="Times New Roman" w:hAnsi="Times New Roman" w:cs="Times New Roman"/>
                <w:noProof/>
                <w:sz w:val="24"/>
                <w:szCs w:val="24"/>
              </w:rPr>
            </w:pPr>
            <w:r w:rsidRPr="00B34428">
              <w:rPr>
                <w:rFonts w:ascii="Times New Roman" w:hAnsi="Times New Roman" w:cs="Times New Roman"/>
                <w:b/>
                <w:bCs/>
                <w:noProof/>
                <w:sz w:val="24"/>
                <w:szCs w:val="24"/>
              </w:rPr>
              <w:t>Şekil</w:t>
            </w:r>
            <w:r>
              <w:rPr>
                <w:rFonts w:ascii="Times New Roman" w:hAnsi="Times New Roman" w:cs="Times New Roman"/>
                <w:b/>
                <w:bCs/>
                <w:noProof/>
                <w:sz w:val="24"/>
                <w:szCs w:val="24"/>
              </w:rPr>
              <w:t xml:space="preserve"> </w:t>
            </w:r>
            <w:r w:rsidR="00510FEC">
              <w:rPr>
                <w:rFonts w:ascii="Times New Roman" w:hAnsi="Times New Roman" w:cs="Times New Roman"/>
                <w:b/>
                <w:bCs/>
                <w:noProof/>
                <w:sz w:val="24"/>
                <w:szCs w:val="24"/>
              </w:rPr>
              <w:t>8</w:t>
            </w:r>
            <w:r>
              <w:rPr>
                <w:rFonts w:ascii="Times New Roman" w:hAnsi="Times New Roman" w:cs="Times New Roman"/>
                <w:b/>
                <w:bCs/>
                <w:noProof/>
                <w:sz w:val="24"/>
                <w:szCs w:val="24"/>
              </w:rPr>
              <w:t>.</w:t>
            </w:r>
            <w:r w:rsidRPr="00B34428">
              <w:rPr>
                <w:rFonts w:ascii="Times New Roman" w:hAnsi="Times New Roman" w:cs="Times New Roman"/>
                <w:b/>
                <w:bCs/>
                <w:noProof/>
                <w:sz w:val="24"/>
                <w:szCs w:val="24"/>
              </w:rPr>
              <w:t xml:space="preserve"> </w:t>
            </w:r>
            <w:r w:rsidRPr="001A42E0">
              <w:rPr>
                <w:rFonts w:ascii="Times New Roman" w:hAnsi="Times New Roman" w:cs="Times New Roman"/>
                <w:noProof/>
                <w:sz w:val="24"/>
                <w:szCs w:val="24"/>
              </w:rPr>
              <w:t>B</w:t>
            </w:r>
            <w:r w:rsidRPr="00B34428">
              <w:rPr>
                <w:rFonts w:ascii="Times New Roman" w:hAnsi="Times New Roman" w:cs="Times New Roman"/>
                <w:noProof/>
                <w:sz w:val="24"/>
                <w:szCs w:val="24"/>
              </w:rPr>
              <w:t>ağırsak-beyin ekseni ve bağırsak-tiroid ekseni</w:t>
            </w:r>
            <w:r>
              <w:rPr>
                <w:rFonts w:ascii="Times New Roman" w:hAnsi="Times New Roman" w:cs="Times New Roman"/>
                <w:noProof/>
                <w:sz w:val="24"/>
                <w:szCs w:val="24"/>
              </w:rPr>
              <w:t>nin p</w:t>
            </w:r>
            <w:r w:rsidRPr="00B34428">
              <w:rPr>
                <w:rFonts w:ascii="Times New Roman" w:hAnsi="Times New Roman" w:cs="Times New Roman"/>
                <w:noProof/>
                <w:sz w:val="24"/>
                <w:szCs w:val="24"/>
              </w:rPr>
              <w:t xml:space="preserve">otansiyel </w:t>
            </w:r>
            <w:r>
              <w:rPr>
                <w:rFonts w:ascii="Times New Roman" w:hAnsi="Times New Roman" w:cs="Times New Roman"/>
                <w:noProof/>
                <w:sz w:val="24"/>
                <w:szCs w:val="24"/>
              </w:rPr>
              <w:t>mekanizması</w:t>
            </w:r>
            <w:r w:rsidR="00510FEC">
              <w:rPr>
                <w:rFonts w:ascii="Times New Roman" w:hAnsi="Times New Roman" w:cs="Times New Roman"/>
                <w:noProof/>
                <w:sz w:val="24"/>
                <w:szCs w:val="24"/>
              </w:rPr>
              <w:t>......</w:t>
            </w:r>
            <w:r>
              <w:rPr>
                <w:rFonts w:ascii="Times New Roman" w:hAnsi="Times New Roman" w:cs="Times New Roman"/>
                <w:noProof/>
                <w:sz w:val="24"/>
                <w:szCs w:val="24"/>
              </w:rPr>
              <w:t>...</w:t>
            </w:r>
          </w:p>
        </w:tc>
        <w:tc>
          <w:tcPr>
            <w:tcW w:w="773" w:type="dxa"/>
            <w:vAlign w:val="center"/>
          </w:tcPr>
          <w:p w14:paraId="4C35482A" w14:textId="01BEBC9F" w:rsidR="00D76893" w:rsidRPr="00D76893" w:rsidRDefault="00B479C7" w:rsidP="00B4250F">
            <w:pPr>
              <w:spacing w:after="120" w:line="360" w:lineRule="auto"/>
              <w:jc w:val="both"/>
              <w:rPr>
                <w:rFonts w:ascii="Times New Roman" w:hAnsi="Times New Roman" w:cs="Times New Roman"/>
                <w:bCs/>
                <w:sz w:val="24"/>
                <w:szCs w:val="20"/>
              </w:rPr>
            </w:pPr>
            <w:r>
              <w:rPr>
                <w:rFonts w:ascii="Times New Roman" w:hAnsi="Times New Roman" w:cs="Times New Roman"/>
                <w:bCs/>
                <w:sz w:val="24"/>
                <w:szCs w:val="20"/>
              </w:rPr>
              <w:t>4</w:t>
            </w:r>
            <w:r w:rsidR="007C791B">
              <w:rPr>
                <w:rFonts w:ascii="Times New Roman" w:hAnsi="Times New Roman" w:cs="Times New Roman"/>
                <w:bCs/>
                <w:sz w:val="24"/>
                <w:szCs w:val="20"/>
              </w:rPr>
              <w:t>8</w:t>
            </w:r>
          </w:p>
        </w:tc>
      </w:tr>
      <w:tr w:rsidR="00510FEC" w14:paraId="3857DFEB" w14:textId="77777777" w:rsidTr="004332BE">
        <w:trPr>
          <w:trHeight w:val="567"/>
        </w:trPr>
        <w:tc>
          <w:tcPr>
            <w:tcW w:w="8833" w:type="dxa"/>
            <w:vAlign w:val="center"/>
          </w:tcPr>
          <w:p w14:paraId="615A402F" w14:textId="4601CF60" w:rsidR="00D76893" w:rsidRPr="00B647A0" w:rsidRDefault="00D76893" w:rsidP="00B4250F">
            <w:pPr>
              <w:spacing w:after="120" w:line="360" w:lineRule="auto"/>
              <w:jc w:val="both"/>
              <w:rPr>
                <w:rFonts w:ascii="Times New Roman" w:hAnsi="Times New Roman" w:cs="Times New Roman"/>
                <w:b/>
                <w:sz w:val="24"/>
                <w:szCs w:val="24"/>
              </w:rPr>
            </w:pPr>
            <w:r w:rsidRPr="00953D17">
              <w:rPr>
                <w:rFonts w:ascii="Times New Roman" w:hAnsi="Times New Roman" w:cs="Times New Roman"/>
                <w:b/>
                <w:sz w:val="24"/>
                <w:szCs w:val="24"/>
              </w:rPr>
              <w:t>Şekil</w:t>
            </w:r>
            <w:r>
              <w:rPr>
                <w:rFonts w:ascii="Times New Roman" w:hAnsi="Times New Roman" w:cs="Times New Roman"/>
                <w:b/>
                <w:sz w:val="24"/>
                <w:szCs w:val="24"/>
              </w:rPr>
              <w:t xml:space="preserve"> </w:t>
            </w:r>
            <w:r w:rsidR="00510FEC">
              <w:rPr>
                <w:rFonts w:ascii="Times New Roman" w:hAnsi="Times New Roman" w:cs="Times New Roman"/>
                <w:b/>
                <w:sz w:val="24"/>
                <w:szCs w:val="24"/>
              </w:rPr>
              <w:t>9</w:t>
            </w:r>
            <w:r>
              <w:rPr>
                <w:rFonts w:ascii="Times New Roman" w:hAnsi="Times New Roman" w:cs="Times New Roman"/>
                <w:b/>
                <w:sz w:val="24"/>
                <w:szCs w:val="24"/>
              </w:rPr>
              <w:t>.</w:t>
            </w:r>
            <w:r w:rsidRPr="00953D17">
              <w:rPr>
                <w:rFonts w:ascii="Times New Roman" w:hAnsi="Times New Roman" w:cs="Times New Roman"/>
                <w:bCs/>
                <w:sz w:val="24"/>
                <w:szCs w:val="24"/>
              </w:rPr>
              <w:t xml:space="preserve"> Köpeklerde hipotiroidi vakasını değerlendirmede tanısal testlerin kullanımı için önerilen bir protokol</w:t>
            </w:r>
            <w:r>
              <w:rPr>
                <w:rFonts w:ascii="Times New Roman" w:hAnsi="Times New Roman" w:cs="Times New Roman"/>
                <w:bCs/>
                <w:sz w:val="24"/>
                <w:szCs w:val="24"/>
              </w:rPr>
              <w:t>…………………………………………………………………</w:t>
            </w:r>
            <w:r w:rsidR="00510FEC">
              <w:rPr>
                <w:rFonts w:ascii="Times New Roman" w:hAnsi="Times New Roman" w:cs="Times New Roman"/>
                <w:bCs/>
                <w:sz w:val="24"/>
                <w:szCs w:val="24"/>
              </w:rPr>
              <w:t>...</w:t>
            </w:r>
            <w:r>
              <w:rPr>
                <w:rFonts w:ascii="Times New Roman" w:hAnsi="Times New Roman" w:cs="Times New Roman"/>
                <w:bCs/>
                <w:sz w:val="24"/>
                <w:szCs w:val="24"/>
              </w:rPr>
              <w:t>…...</w:t>
            </w:r>
          </w:p>
        </w:tc>
        <w:tc>
          <w:tcPr>
            <w:tcW w:w="773" w:type="dxa"/>
            <w:vAlign w:val="center"/>
          </w:tcPr>
          <w:p w14:paraId="5E5D3219" w14:textId="6D4081AB" w:rsidR="00D76893" w:rsidRPr="00D76893" w:rsidRDefault="00B479C7" w:rsidP="00B4250F">
            <w:pPr>
              <w:spacing w:after="120" w:line="360" w:lineRule="auto"/>
              <w:jc w:val="both"/>
              <w:rPr>
                <w:rFonts w:ascii="Times New Roman" w:hAnsi="Times New Roman" w:cs="Times New Roman"/>
                <w:bCs/>
                <w:sz w:val="24"/>
                <w:szCs w:val="20"/>
              </w:rPr>
            </w:pPr>
            <w:r>
              <w:rPr>
                <w:rFonts w:ascii="Times New Roman" w:hAnsi="Times New Roman" w:cs="Times New Roman"/>
                <w:bCs/>
                <w:sz w:val="24"/>
                <w:szCs w:val="20"/>
              </w:rPr>
              <w:t>5</w:t>
            </w:r>
            <w:r w:rsidR="00EB6789">
              <w:rPr>
                <w:rFonts w:ascii="Times New Roman" w:hAnsi="Times New Roman" w:cs="Times New Roman"/>
                <w:bCs/>
                <w:sz w:val="24"/>
                <w:szCs w:val="20"/>
              </w:rPr>
              <w:t>6</w:t>
            </w:r>
          </w:p>
        </w:tc>
      </w:tr>
      <w:tr w:rsidR="004332BE" w14:paraId="47BBC20E" w14:textId="77777777" w:rsidTr="004332BE">
        <w:trPr>
          <w:trHeight w:val="567"/>
        </w:trPr>
        <w:tc>
          <w:tcPr>
            <w:tcW w:w="8833" w:type="dxa"/>
            <w:vAlign w:val="center"/>
          </w:tcPr>
          <w:p w14:paraId="5516DB10" w14:textId="320A0912" w:rsidR="004332BE" w:rsidRPr="004332BE" w:rsidRDefault="004332BE" w:rsidP="00B4250F">
            <w:pPr>
              <w:widowControl w:val="0"/>
              <w:autoSpaceDE w:val="0"/>
              <w:autoSpaceDN w:val="0"/>
              <w:spacing w:after="120" w:line="360" w:lineRule="auto"/>
              <w:jc w:val="both"/>
              <w:rPr>
                <w:rFonts w:ascii="Times New Roman" w:eastAsia="Times New Roman" w:hAnsi="Times New Roman" w:cs="Times New Roman"/>
                <w:sz w:val="24"/>
              </w:rPr>
            </w:pPr>
            <w:r w:rsidRPr="003F23F5">
              <w:rPr>
                <w:rFonts w:ascii="Times New Roman" w:eastAsia="Times New Roman" w:hAnsi="Times New Roman" w:cs="Times New Roman"/>
                <w:b/>
                <w:bCs/>
                <w:sz w:val="24"/>
              </w:rPr>
              <w:t xml:space="preserve">Şekil </w:t>
            </w:r>
            <w:r>
              <w:rPr>
                <w:rFonts w:ascii="Times New Roman" w:eastAsia="Times New Roman" w:hAnsi="Times New Roman" w:cs="Times New Roman"/>
                <w:b/>
                <w:bCs/>
                <w:sz w:val="24"/>
              </w:rPr>
              <w:t>10.</w:t>
            </w:r>
            <w:r w:rsidRPr="003F23F5">
              <w:rPr>
                <w:rFonts w:ascii="Times New Roman" w:eastAsia="Times New Roman" w:hAnsi="Times New Roman" w:cs="Times New Roman"/>
                <w:sz w:val="24"/>
              </w:rPr>
              <w:t xml:space="preserve"> Bakteriyel 16s rRNA geninin t</w:t>
            </w:r>
            <w:r>
              <w:rPr>
                <w:rFonts w:ascii="Times New Roman" w:eastAsia="Times New Roman" w:hAnsi="Times New Roman" w:cs="Times New Roman"/>
                <w:sz w:val="24"/>
              </w:rPr>
              <w:t>ü</w:t>
            </w:r>
            <w:r w:rsidRPr="003F23F5">
              <w:rPr>
                <w:rFonts w:ascii="Times New Roman" w:eastAsia="Times New Roman" w:hAnsi="Times New Roman" w:cs="Times New Roman"/>
                <w:sz w:val="24"/>
              </w:rPr>
              <w:t>r d</w:t>
            </w:r>
            <w:r>
              <w:rPr>
                <w:rFonts w:ascii="Times New Roman" w:eastAsia="Times New Roman" w:hAnsi="Times New Roman" w:cs="Times New Roman"/>
                <w:sz w:val="24"/>
              </w:rPr>
              <w:t>ü</w:t>
            </w:r>
            <w:r w:rsidRPr="003F23F5">
              <w:rPr>
                <w:rFonts w:ascii="Times New Roman" w:eastAsia="Times New Roman" w:hAnsi="Times New Roman" w:cs="Times New Roman"/>
                <w:sz w:val="24"/>
              </w:rPr>
              <w:t>zey</w:t>
            </w:r>
            <w:r>
              <w:rPr>
                <w:rFonts w:ascii="Times New Roman" w:eastAsia="Times New Roman" w:hAnsi="Times New Roman" w:cs="Times New Roman"/>
                <w:sz w:val="24"/>
              </w:rPr>
              <w:t>i</w:t>
            </w:r>
            <w:r w:rsidRPr="003F23F5">
              <w:rPr>
                <w:rFonts w:ascii="Times New Roman" w:eastAsia="Times New Roman" w:hAnsi="Times New Roman" w:cs="Times New Roman"/>
                <w:sz w:val="24"/>
              </w:rPr>
              <w:t xml:space="preserve">nde </w:t>
            </w:r>
            <w:proofErr w:type="spellStart"/>
            <w:r w:rsidRPr="003F23F5">
              <w:rPr>
                <w:rFonts w:ascii="Times New Roman" w:eastAsia="Times New Roman" w:hAnsi="Times New Roman" w:cs="Times New Roman"/>
                <w:sz w:val="24"/>
              </w:rPr>
              <w:t>PCoA</w:t>
            </w:r>
            <w:proofErr w:type="spellEnd"/>
            <w:r w:rsidRPr="003F23F5">
              <w:rPr>
                <w:rFonts w:ascii="Times New Roman" w:eastAsia="Times New Roman" w:hAnsi="Times New Roman" w:cs="Times New Roman"/>
                <w:sz w:val="24"/>
              </w:rPr>
              <w:t xml:space="preserve"> </w:t>
            </w:r>
            <w:proofErr w:type="spellStart"/>
            <w:r w:rsidRPr="003F23F5">
              <w:rPr>
                <w:rFonts w:ascii="Times New Roman" w:eastAsia="Times New Roman" w:hAnsi="Times New Roman" w:cs="Times New Roman"/>
                <w:sz w:val="24"/>
              </w:rPr>
              <w:t>plot</w:t>
            </w:r>
            <w:proofErr w:type="spellEnd"/>
            <w:r w:rsidRPr="003F23F5">
              <w:rPr>
                <w:rFonts w:ascii="Times New Roman" w:eastAsia="Times New Roman" w:hAnsi="Times New Roman" w:cs="Times New Roman"/>
                <w:sz w:val="24"/>
              </w:rPr>
              <w:t xml:space="preserve"> analiz sonucu</w:t>
            </w:r>
            <w:r>
              <w:rPr>
                <w:rFonts w:ascii="Times New Roman" w:eastAsia="Times New Roman" w:hAnsi="Times New Roman" w:cs="Times New Roman"/>
                <w:sz w:val="24"/>
              </w:rPr>
              <w:t>……</w:t>
            </w:r>
            <w:proofErr w:type="gramStart"/>
            <w:r>
              <w:rPr>
                <w:rFonts w:ascii="Times New Roman" w:eastAsia="Times New Roman" w:hAnsi="Times New Roman" w:cs="Times New Roman"/>
                <w:sz w:val="24"/>
              </w:rPr>
              <w:t>…….</w:t>
            </w:r>
            <w:proofErr w:type="gramEnd"/>
          </w:p>
        </w:tc>
        <w:tc>
          <w:tcPr>
            <w:tcW w:w="773" w:type="dxa"/>
            <w:vAlign w:val="center"/>
          </w:tcPr>
          <w:p w14:paraId="68DED5C4" w14:textId="58175E3E" w:rsidR="004332BE" w:rsidRDefault="004332BE" w:rsidP="00B4250F">
            <w:pPr>
              <w:spacing w:after="120" w:line="360" w:lineRule="auto"/>
              <w:jc w:val="both"/>
              <w:rPr>
                <w:rFonts w:ascii="Times New Roman" w:hAnsi="Times New Roman" w:cs="Times New Roman"/>
                <w:bCs/>
                <w:sz w:val="24"/>
                <w:szCs w:val="20"/>
              </w:rPr>
            </w:pPr>
            <w:r>
              <w:rPr>
                <w:rFonts w:ascii="Times New Roman" w:hAnsi="Times New Roman" w:cs="Times New Roman"/>
                <w:bCs/>
                <w:sz w:val="24"/>
                <w:szCs w:val="20"/>
              </w:rPr>
              <w:t>6</w:t>
            </w:r>
            <w:r w:rsidR="00EB6789">
              <w:rPr>
                <w:rFonts w:ascii="Times New Roman" w:hAnsi="Times New Roman" w:cs="Times New Roman"/>
                <w:bCs/>
                <w:sz w:val="24"/>
                <w:szCs w:val="20"/>
              </w:rPr>
              <w:t>4</w:t>
            </w:r>
          </w:p>
        </w:tc>
      </w:tr>
      <w:tr w:rsidR="004332BE" w14:paraId="64211D9C" w14:textId="77777777" w:rsidTr="004332BE">
        <w:trPr>
          <w:trHeight w:val="567"/>
        </w:trPr>
        <w:tc>
          <w:tcPr>
            <w:tcW w:w="8833" w:type="dxa"/>
            <w:vAlign w:val="center"/>
          </w:tcPr>
          <w:p w14:paraId="2AA6BC8F" w14:textId="61AB67C8" w:rsidR="004332BE" w:rsidRPr="003F23F5" w:rsidRDefault="004332BE" w:rsidP="00B4250F">
            <w:pPr>
              <w:widowControl w:val="0"/>
              <w:autoSpaceDE w:val="0"/>
              <w:autoSpaceDN w:val="0"/>
              <w:spacing w:after="120" w:line="360" w:lineRule="auto"/>
              <w:jc w:val="both"/>
              <w:rPr>
                <w:rFonts w:ascii="Times New Roman" w:eastAsia="Times New Roman" w:hAnsi="Times New Roman" w:cs="Times New Roman"/>
                <w:b/>
                <w:bCs/>
                <w:sz w:val="24"/>
              </w:rPr>
            </w:pPr>
            <w:r w:rsidRPr="003F23F5">
              <w:rPr>
                <w:rFonts w:ascii="Times New Roman" w:eastAsia="Times New Roman" w:hAnsi="Times New Roman" w:cs="Times New Roman"/>
                <w:b/>
                <w:bCs/>
                <w:sz w:val="24"/>
              </w:rPr>
              <w:t xml:space="preserve">Şekil </w:t>
            </w:r>
            <w:r>
              <w:rPr>
                <w:rFonts w:ascii="Times New Roman" w:eastAsia="Times New Roman" w:hAnsi="Times New Roman" w:cs="Times New Roman"/>
                <w:b/>
                <w:bCs/>
                <w:sz w:val="24"/>
              </w:rPr>
              <w:t>11</w:t>
            </w:r>
            <w:r w:rsidRPr="003F23F5">
              <w:rPr>
                <w:rFonts w:ascii="Times New Roman" w:eastAsia="Times New Roman" w:hAnsi="Times New Roman" w:cs="Times New Roman"/>
                <w:b/>
                <w:bCs/>
                <w:sz w:val="24"/>
              </w:rPr>
              <w:t xml:space="preserve">: </w:t>
            </w:r>
            <w:r w:rsidRPr="003F23F5">
              <w:rPr>
                <w:rFonts w:ascii="Times New Roman" w:eastAsia="Times New Roman" w:hAnsi="Times New Roman" w:cs="Times New Roman"/>
                <w:sz w:val="24"/>
              </w:rPr>
              <w:t xml:space="preserve">Bakteriyel 16s rRNA genin aile düzeyinde </w:t>
            </w:r>
            <w:proofErr w:type="spellStart"/>
            <w:r w:rsidRPr="003F23F5">
              <w:rPr>
                <w:rFonts w:ascii="Times New Roman" w:eastAsia="Times New Roman" w:hAnsi="Times New Roman" w:cs="Times New Roman"/>
                <w:sz w:val="24"/>
              </w:rPr>
              <w:t>PCoA</w:t>
            </w:r>
            <w:proofErr w:type="spellEnd"/>
            <w:r w:rsidRPr="003F23F5">
              <w:rPr>
                <w:rFonts w:ascii="Times New Roman" w:eastAsia="Times New Roman" w:hAnsi="Times New Roman" w:cs="Times New Roman"/>
                <w:sz w:val="24"/>
              </w:rPr>
              <w:t xml:space="preserve"> </w:t>
            </w:r>
            <w:proofErr w:type="spellStart"/>
            <w:r w:rsidRPr="003F23F5">
              <w:rPr>
                <w:rFonts w:ascii="Times New Roman" w:eastAsia="Times New Roman" w:hAnsi="Times New Roman" w:cs="Times New Roman"/>
                <w:sz w:val="24"/>
              </w:rPr>
              <w:t>plot</w:t>
            </w:r>
            <w:proofErr w:type="spellEnd"/>
            <w:r w:rsidRPr="003F23F5">
              <w:rPr>
                <w:rFonts w:ascii="Times New Roman" w:eastAsia="Times New Roman" w:hAnsi="Times New Roman" w:cs="Times New Roman"/>
                <w:sz w:val="24"/>
              </w:rPr>
              <w:t xml:space="preserve"> analiz sonucu</w:t>
            </w:r>
            <w:r>
              <w:rPr>
                <w:rFonts w:ascii="Times New Roman" w:eastAsia="Times New Roman" w:hAnsi="Times New Roman" w:cs="Times New Roman"/>
                <w:sz w:val="24"/>
              </w:rPr>
              <w:t>……</w:t>
            </w:r>
            <w:proofErr w:type="gramStart"/>
            <w:r>
              <w:rPr>
                <w:rFonts w:ascii="Times New Roman" w:eastAsia="Times New Roman" w:hAnsi="Times New Roman" w:cs="Times New Roman"/>
                <w:sz w:val="24"/>
              </w:rPr>
              <w:t>…….</w:t>
            </w:r>
            <w:proofErr w:type="gramEnd"/>
            <w:r>
              <w:rPr>
                <w:rFonts w:ascii="Times New Roman" w:eastAsia="Times New Roman" w:hAnsi="Times New Roman" w:cs="Times New Roman"/>
                <w:sz w:val="24"/>
              </w:rPr>
              <w:t>.</w:t>
            </w:r>
          </w:p>
        </w:tc>
        <w:tc>
          <w:tcPr>
            <w:tcW w:w="773" w:type="dxa"/>
            <w:vAlign w:val="center"/>
          </w:tcPr>
          <w:p w14:paraId="599C8181" w14:textId="4A4AABCA" w:rsidR="004332BE" w:rsidRDefault="004332BE" w:rsidP="00B4250F">
            <w:pPr>
              <w:spacing w:after="120" w:line="360" w:lineRule="auto"/>
              <w:jc w:val="both"/>
              <w:rPr>
                <w:rFonts w:ascii="Times New Roman" w:hAnsi="Times New Roman" w:cs="Times New Roman"/>
                <w:bCs/>
                <w:sz w:val="24"/>
                <w:szCs w:val="20"/>
              </w:rPr>
            </w:pPr>
            <w:r>
              <w:rPr>
                <w:rFonts w:ascii="Times New Roman" w:hAnsi="Times New Roman" w:cs="Times New Roman"/>
                <w:bCs/>
                <w:sz w:val="24"/>
                <w:szCs w:val="20"/>
              </w:rPr>
              <w:t>6</w:t>
            </w:r>
            <w:r w:rsidR="00EB6789">
              <w:rPr>
                <w:rFonts w:ascii="Times New Roman" w:hAnsi="Times New Roman" w:cs="Times New Roman"/>
                <w:bCs/>
                <w:sz w:val="24"/>
                <w:szCs w:val="20"/>
              </w:rPr>
              <w:t>5</w:t>
            </w:r>
          </w:p>
        </w:tc>
      </w:tr>
      <w:tr w:rsidR="004332BE" w14:paraId="6A25A6AA" w14:textId="77777777" w:rsidTr="004332BE">
        <w:trPr>
          <w:trHeight w:val="567"/>
        </w:trPr>
        <w:tc>
          <w:tcPr>
            <w:tcW w:w="8833" w:type="dxa"/>
            <w:vAlign w:val="center"/>
          </w:tcPr>
          <w:p w14:paraId="7474737F" w14:textId="5475E394" w:rsidR="004332BE" w:rsidRPr="003F23F5" w:rsidRDefault="004332BE" w:rsidP="00B4250F">
            <w:pPr>
              <w:widowControl w:val="0"/>
              <w:autoSpaceDE w:val="0"/>
              <w:autoSpaceDN w:val="0"/>
              <w:spacing w:after="120" w:line="360" w:lineRule="auto"/>
              <w:jc w:val="both"/>
              <w:rPr>
                <w:rFonts w:ascii="Times New Roman" w:eastAsia="Times New Roman" w:hAnsi="Times New Roman" w:cs="Times New Roman"/>
                <w:b/>
                <w:bCs/>
                <w:sz w:val="24"/>
              </w:rPr>
            </w:pPr>
            <w:r w:rsidRPr="004332BE">
              <w:rPr>
                <w:rFonts w:ascii="Times New Roman" w:eastAsia="Times New Roman" w:hAnsi="Times New Roman" w:cs="Times New Roman"/>
                <w:b/>
                <w:bCs/>
                <w:sz w:val="24"/>
              </w:rPr>
              <w:t xml:space="preserve">Şekil 12: </w:t>
            </w:r>
            <w:r w:rsidRPr="004332BE">
              <w:rPr>
                <w:rFonts w:ascii="Times New Roman" w:eastAsia="Times New Roman" w:hAnsi="Times New Roman" w:cs="Times New Roman"/>
                <w:sz w:val="24"/>
              </w:rPr>
              <w:t>Bakteriyel 16s rRNA geninin tür seviyesindeki çeşitlilik eğrisi grafiği</w:t>
            </w:r>
            <w:r>
              <w:rPr>
                <w:rFonts w:ascii="Times New Roman" w:eastAsia="Times New Roman" w:hAnsi="Times New Roman" w:cs="Times New Roman"/>
                <w:sz w:val="24"/>
              </w:rPr>
              <w:t>…………</w:t>
            </w:r>
          </w:p>
        </w:tc>
        <w:tc>
          <w:tcPr>
            <w:tcW w:w="773" w:type="dxa"/>
            <w:vAlign w:val="center"/>
          </w:tcPr>
          <w:p w14:paraId="327FC141" w14:textId="6C1EAC85" w:rsidR="004332BE" w:rsidRDefault="004332BE" w:rsidP="00B4250F">
            <w:pPr>
              <w:spacing w:after="120" w:line="360" w:lineRule="auto"/>
              <w:jc w:val="both"/>
              <w:rPr>
                <w:rFonts w:ascii="Times New Roman" w:hAnsi="Times New Roman" w:cs="Times New Roman"/>
                <w:bCs/>
                <w:sz w:val="24"/>
                <w:szCs w:val="20"/>
              </w:rPr>
            </w:pPr>
            <w:r>
              <w:rPr>
                <w:rFonts w:ascii="Times New Roman" w:hAnsi="Times New Roman" w:cs="Times New Roman"/>
                <w:bCs/>
                <w:sz w:val="24"/>
                <w:szCs w:val="20"/>
              </w:rPr>
              <w:t>6</w:t>
            </w:r>
            <w:r w:rsidR="00EB6789">
              <w:rPr>
                <w:rFonts w:ascii="Times New Roman" w:hAnsi="Times New Roman" w:cs="Times New Roman"/>
                <w:bCs/>
                <w:sz w:val="24"/>
                <w:szCs w:val="20"/>
              </w:rPr>
              <w:t>6</w:t>
            </w:r>
          </w:p>
        </w:tc>
      </w:tr>
      <w:tr w:rsidR="004332BE" w14:paraId="52C6FEBE" w14:textId="77777777" w:rsidTr="004332BE">
        <w:trPr>
          <w:trHeight w:val="567"/>
        </w:trPr>
        <w:tc>
          <w:tcPr>
            <w:tcW w:w="8833" w:type="dxa"/>
            <w:vAlign w:val="center"/>
          </w:tcPr>
          <w:p w14:paraId="4B7FA796" w14:textId="4F3E9976" w:rsidR="004332BE" w:rsidRPr="004332BE" w:rsidRDefault="004332BE" w:rsidP="00B4250F">
            <w:pPr>
              <w:widowControl w:val="0"/>
              <w:autoSpaceDE w:val="0"/>
              <w:autoSpaceDN w:val="0"/>
              <w:spacing w:after="120" w:line="360" w:lineRule="auto"/>
              <w:jc w:val="both"/>
              <w:rPr>
                <w:rFonts w:ascii="Times New Roman" w:eastAsia="Times New Roman" w:hAnsi="Times New Roman" w:cs="Times New Roman"/>
                <w:b/>
                <w:bCs/>
                <w:sz w:val="24"/>
              </w:rPr>
            </w:pPr>
            <w:r w:rsidRPr="004332BE">
              <w:rPr>
                <w:rFonts w:ascii="Times New Roman" w:eastAsia="Times New Roman" w:hAnsi="Times New Roman" w:cs="Times New Roman"/>
                <w:b/>
                <w:bCs/>
                <w:sz w:val="24"/>
              </w:rPr>
              <w:t xml:space="preserve">Şekil 13. </w:t>
            </w:r>
            <w:r w:rsidRPr="004332BE">
              <w:rPr>
                <w:rFonts w:ascii="Times New Roman" w:eastAsia="Times New Roman" w:hAnsi="Times New Roman" w:cs="Times New Roman"/>
                <w:sz w:val="24"/>
              </w:rPr>
              <w:t>Bakteriyel 16s rRNA geninin seyreltme eğrisi grafiği</w:t>
            </w:r>
            <w:r>
              <w:rPr>
                <w:rFonts w:ascii="Times New Roman" w:eastAsia="Times New Roman" w:hAnsi="Times New Roman" w:cs="Times New Roman"/>
                <w:sz w:val="24"/>
              </w:rPr>
              <w:t>……………………</w:t>
            </w:r>
            <w:proofErr w:type="gramStart"/>
            <w:r>
              <w:rPr>
                <w:rFonts w:ascii="Times New Roman" w:eastAsia="Times New Roman" w:hAnsi="Times New Roman" w:cs="Times New Roman"/>
                <w:sz w:val="24"/>
              </w:rPr>
              <w:t>…….</w:t>
            </w:r>
            <w:proofErr w:type="gramEnd"/>
          </w:p>
        </w:tc>
        <w:tc>
          <w:tcPr>
            <w:tcW w:w="773" w:type="dxa"/>
            <w:vAlign w:val="center"/>
          </w:tcPr>
          <w:p w14:paraId="7B4CF7AF" w14:textId="3587ED22" w:rsidR="004332BE" w:rsidRDefault="004332BE" w:rsidP="00B4250F">
            <w:pPr>
              <w:spacing w:after="120" w:line="360" w:lineRule="auto"/>
              <w:jc w:val="both"/>
              <w:rPr>
                <w:rFonts w:ascii="Times New Roman" w:hAnsi="Times New Roman" w:cs="Times New Roman"/>
                <w:bCs/>
                <w:sz w:val="24"/>
                <w:szCs w:val="20"/>
              </w:rPr>
            </w:pPr>
            <w:r>
              <w:rPr>
                <w:rFonts w:ascii="Times New Roman" w:hAnsi="Times New Roman" w:cs="Times New Roman"/>
                <w:bCs/>
                <w:sz w:val="24"/>
                <w:szCs w:val="20"/>
              </w:rPr>
              <w:t>6</w:t>
            </w:r>
            <w:r w:rsidR="00EB6789">
              <w:rPr>
                <w:rFonts w:ascii="Times New Roman" w:hAnsi="Times New Roman" w:cs="Times New Roman"/>
                <w:bCs/>
                <w:sz w:val="24"/>
                <w:szCs w:val="20"/>
              </w:rPr>
              <w:t>6</w:t>
            </w:r>
          </w:p>
        </w:tc>
      </w:tr>
      <w:tr w:rsidR="004332BE" w14:paraId="7C0FEA3E" w14:textId="77777777" w:rsidTr="004332BE">
        <w:trPr>
          <w:trHeight w:val="567"/>
        </w:trPr>
        <w:tc>
          <w:tcPr>
            <w:tcW w:w="8833" w:type="dxa"/>
            <w:vAlign w:val="center"/>
          </w:tcPr>
          <w:p w14:paraId="0EF3353B" w14:textId="647BFF2A" w:rsidR="004332BE" w:rsidRPr="004332BE" w:rsidRDefault="004332BE" w:rsidP="00B4250F">
            <w:pPr>
              <w:widowControl w:val="0"/>
              <w:autoSpaceDE w:val="0"/>
              <w:autoSpaceDN w:val="0"/>
              <w:spacing w:after="120" w:line="360" w:lineRule="auto"/>
              <w:jc w:val="both"/>
              <w:rPr>
                <w:rFonts w:ascii="Times New Roman" w:eastAsia="Times New Roman" w:hAnsi="Times New Roman" w:cs="Times New Roman"/>
                <w:sz w:val="24"/>
              </w:rPr>
            </w:pPr>
            <w:r w:rsidRPr="005E5AFF">
              <w:rPr>
                <w:rFonts w:ascii="Times New Roman" w:eastAsia="Times New Roman" w:hAnsi="Times New Roman" w:cs="Times New Roman"/>
                <w:b/>
                <w:bCs/>
                <w:sz w:val="24"/>
              </w:rPr>
              <w:t xml:space="preserve">Şekil </w:t>
            </w:r>
            <w:r>
              <w:rPr>
                <w:rFonts w:ascii="Times New Roman" w:eastAsia="Times New Roman" w:hAnsi="Times New Roman" w:cs="Times New Roman"/>
                <w:b/>
                <w:bCs/>
                <w:sz w:val="24"/>
              </w:rPr>
              <w:t>14</w:t>
            </w:r>
            <w:r w:rsidRPr="005E5AFF">
              <w:rPr>
                <w:rFonts w:ascii="Times New Roman" w:eastAsia="Times New Roman" w:hAnsi="Times New Roman" w:cs="Times New Roman"/>
                <w:b/>
                <w:bCs/>
                <w:sz w:val="24"/>
              </w:rPr>
              <w:t>.</w:t>
            </w:r>
            <w:r w:rsidRPr="005E5AFF">
              <w:rPr>
                <w:rFonts w:ascii="Times New Roman" w:eastAsia="Times New Roman" w:hAnsi="Times New Roman" w:cs="Times New Roman"/>
                <w:sz w:val="24"/>
              </w:rPr>
              <w:t xml:space="preserve"> Aile bazında bağıl bolluk grafiği</w:t>
            </w:r>
            <w:r>
              <w:rPr>
                <w:rFonts w:ascii="Times New Roman" w:eastAsia="Times New Roman" w:hAnsi="Times New Roman" w:cs="Times New Roman"/>
                <w:sz w:val="24"/>
              </w:rPr>
              <w:t>…………………………………………</w:t>
            </w:r>
            <w:proofErr w:type="gramStart"/>
            <w:r>
              <w:rPr>
                <w:rFonts w:ascii="Times New Roman" w:eastAsia="Times New Roman" w:hAnsi="Times New Roman" w:cs="Times New Roman"/>
                <w:sz w:val="24"/>
              </w:rPr>
              <w:t>…….</w:t>
            </w:r>
            <w:proofErr w:type="gramEnd"/>
          </w:p>
        </w:tc>
        <w:tc>
          <w:tcPr>
            <w:tcW w:w="773" w:type="dxa"/>
            <w:vAlign w:val="center"/>
          </w:tcPr>
          <w:p w14:paraId="234DD5CD" w14:textId="4C404A9D" w:rsidR="004332BE" w:rsidRDefault="004332BE" w:rsidP="00B4250F">
            <w:pPr>
              <w:spacing w:after="120" w:line="360" w:lineRule="auto"/>
              <w:jc w:val="both"/>
              <w:rPr>
                <w:rFonts w:ascii="Times New Roman" w:hAnsi="Times New Roman" w:cs="Times New Roman"/>
                <w:bCs/>
                <w:sz w:val="24"/>
                <w:szCs w:val="20"/>
              </w:rPr>
            </w:pPr>
            <w:r>
              <w:rPr>
                <w:rFonts w:ascii="Times New Roman" w:hAnsi="Times New Roman" w:cs="Times New Roman"/>
                <w:bCs/>
                <w:sz w:val="24"/>
                <w:szCs w:val="20"/>
              </w:rPr>
              <w:t>6</w:t>
            </w:r>
            <w:r w:rsidR="00EB6789">
              <w:rPr>
                <w:rFonts w:ascii="Times New Roman" w:hAnsi="Times New Roman" w:cs="Times New Roman"/>
                <w:bCs/>
                <w:sz w:val="24"/>
                <w:szCs w:val="20"/>
              </w:rPr>
              <w:t>7</w:t>
            </w:r>
          </w:p>
        </w:tc>
      </w:tr>
      <w:tr w:rsidR="004332BE" w14:paraId="5E928F72" w14:textId="77777777" w:rsidTr="004332BE">
        <w:trPr>
          <w:trHeight w:val="567"/>
        </w:trPr>
        <w:tc>
          <w:tcPr>
            <w:tcW w:w="8833" w:type="dxa"/>
            <w:vAlign w:val="center"/>
          </w:tcPr>
          <w:p w14:paraId="3F9D8F9F" w14:textId="5DA3D2DB" w:rsidR="004332BE" w:rsidRPr="005E5AFF" w:rsidRDefault="004332BE" w:rsidP="00B4250F">
            <w:pPr>
              <w:widowControl w:val="0"/>
              <w:autoSpaceDE w:val="0"/>
              <w:autoSpaceDN w:val="0"/>
              <w:spacing w:after="120" w:line="360" w:lineRule="auto"/>
              <w:jc w:val="both"/>
              <w:rPr>
                <w:rFonts w:ascii="Times New Roman" w:eastAsia="Times New Roman" w:hAnsi="Times New Roman" w:cs="Times New Roman"/>
                <w:b/>
                <w:bCs/>
                <w:sz w:val="24"/>
              </w:rPr>
            </w:pPr>
            <w:r w:rsidRPr="005E5AFF">
              <w:rPr>
                <w:rFonts w:ascii="Times New Roman" w:eastAsia="Times New Roman" w:hAnsi="Times New Roman" w:cs="Times New Roman"/>
                <w:b/>
                <w:bCs/>
                <w:sz w:val="24"/>
              </w:rPr>
              <w:t xml:space="preserve">Şekil </w:t>
            </w:r>
            <w:r>
              <w:rPr>
                <w:rFonts w:ascii="Times New Roman" w:eastAsia="Times New Roman" w:hAnsi="Times New Roman" w:cs="Times New Roman"/>
                <w:b/>
                <w:bCs/>
                <w:sz w:val="24"/>
              </w:rPr>
              <w:t>15</w:t>
            </w:r>
            <w:r w:rsidRPr="005E5AFF">
              <w:rPr>
                <w:rFonts w:ascii="Times New Roman" w:eastAsia="Times New Roman" w:hAnsi="Times New Roman" w:cs="Times New Roman"/>
                <w:b/>
                <w:bCs/>
                <w:sz w:val="24"/>
              </w:rPr>
              <w:t>.</w:t>
            </w:r>
            <w:r w:rsidRPr="005E5AFF">
              <w:rPr>
                <w:rFonts w:ascii="Times New Roman" w:eastAsia="Times New Roman" w:hAnsi="Times New Roman" w:cs="Times New Roman"/>
                <w:sz w:val="24"/>
              </w:rPr>
              <w:t xml:space="preserve"> </w:t>
            </w:r>
            <w:r>
              <w:rPr>
                <w:rFonts w:ascii="Times New Roman" w:eastAsia="Times New Roman" w:hAnsi="Times New Roman" w:cs="Times New Roman"/>
                <w:sz w:val="24"/>
              </w:rPr>
              <w:t>Tür</w:t>
            </w:r>
            <w:r w:rsidRPr="005E5AFF">
              <w:rPr>
                <w:rFonts w:ascii="Times New Roman" w:eastAsia="Times New Roman" w:hAnsi="Times New Roman" w:cs="Times New Roman"/>
                <w:sz w:val="24"/>
              </w:rPr>
              <w:t xml:space="preserve"> bazında bağıl bolluk grafiği</w:t>
            </w:r>
            <w:r>
              <w:rPr>
                <w:rFonts w:ascii="Times New Roman" w:eastAsia="Times New Roman" w:hAnsi="Times New Roman" w:cs="Times New Roman"/>
                <w:sz w:val="24"/>
              </w:rPr>
              <w:t>…………………………………………………</w:t>
            </w:r>
          </w:p>
        </w:tc>
        <w:tc>
          <w:tcPr>
            <w:tcW w:w="773" w:type="dxa"/>
            <w:vAlign w:val="center"/>
          </w:tcPr>
          <w:p w14:paraId="1A9B9AE9" w14:textId="6AC10606" w:rsidR="004332BE" w:rsidRDefault="004332BE" w:rsidP="00B4250F">
            <w:pPr>
              <w:spacing w:after="120" w:line="360" w:lineRule="auto"/>
              <w:jc w:val="both"/>
              <w:rPr>
                <w:rFonts w:ascii="Times New Roman" w:hAnsi="Times New Roman" w:cs="Times New Roman"/>
                <w:bCs/>
                <w:sz w:val="24"/>
                <w:szCs w:val="20"/>
              </w:rPr>
            </w:pPr>
            <w:r>
              <w:rPr>
                <w:rFonts w:ascii="Times New Roman" w:hAnsi="Times New Roman" w:cs="Times New Roman"/>
                <w:bCs/>
                <w:sz w:val="24"/>
                <w:szCs w:val="20"/>
              </w:rPr>
              <w:t>6</w:t>
            </w:r>
            <w:r w:rsidR="00EB6789">
              <w:rPr>
                <w:rFonts w:ascii="Times New Roman" w:hAnsi="Times New Roman" w:cs="Times New Roman"/>
                <w:bCs/>
                <w:sz w:val="24"/>
                <w:szCs w:val="20"/>
              </w:rPr>
              <w:t>8</w:t>
            </w:r>
          </w:p>
        </w:tc>
      </w:tr>
    </w:tbl>
    <w:p w14:paraId="6533F00F" w14:textId="77777777" w:rsidR="00D76893" w:rsidRDefault="00D76893" w:rsidP="006E176F">
      <w:pPr>
        <w:spacing w:before="120" w:line="360" w:lineRule="auto"/>
        <w:jc w:val="both"/>
        <w:rPr>
          <w:rFonts w:ascii="Times New Roman" w:hAnsi="Times New Roman" w:cs="Times New Roman"/>
          <w:b/>
          <w:sz w:val="24"/>
          <w:szCs w:val="20"/>
        </w:rPr>
      </w:pPr>
    </w:p>
    <w:p w14:paraId="0F63CFD7" w14:textId="77777777" w:rsidR="000E6A27" w:rsidRDefault="000E6A27" w:rsidP="006E176F">
      <w:pPr>
        <w:spacing w:before="120" w:line="360" w:lineRule="auto"/>
        <w:jc w:val="both"/>
        <w:rPr>
          <w:rFonts w:ascii="Times New Roman" w:hAnsi="Times New Roman" w:cs="Times New Roman"/>
          <w:b/>
          <w:sz w:val="24"/>
          <w:szCs w:val="20"/>
        </w:rPr>
      </w:pPr>
    </w:p>
    <w:p w14:paraId="5B9B2AE5" w14:textId="77777777" w:rsidR="000E6A27" w:rsidRDefault="000E6A27" w:rsidP="006E176F">
      <w:pPr>
        <w:spacing w:before="120" w:line="360" w:lineRule="auto"/>
        <w:jc w:val="both"/>
        <w:rPr>
          <w:rFonts w:ascii="Times New Roman" w:hAnsi="Times New Roman" w:cs="Times New Roman"/>
          <w:b/>
          <w:sz w:val="24"/>
          <w:szCs w:val="20"/>
        </w:rPr>
      </w:pPr>
    </w:p>
    <w:p w14:paraId="4DC484EF" w14:textId="77777777" w:rsidR="000E6A27" w:rsidRDefault="000E6A27" w:rsidP="006E176F">
      <w:pPr>
        <w:spacing w:before="120" w:line="360" w:lineRule="auto"/>
        <w:jc w:val="both"/>
        <w:rPr>
          <w:rFonts w:ascii="Times New Roman" w:hAnsi="Times New Roman" w:cs="Times New Roman"/>
          <w:b/>
          <w:sz w:val="24"/>
          <w:szCs w:val="20"/>
        </w:rPr>
      </w:pPr>
    </w:p>
    <w:p w14:paraId="546B4177" w14:textId="77777777" w:rsidR="000E6A27" w:rsidRPr="00D76893" w:rsidRDefault="000E6A27" w:rsidP="006E176F">
      <w:pPr>
        <w:spacing w:before="120" w:line="360" w:lineRule="auto"/>
        <w:jc w:val="both"/>
        <w:rPr>
          <w:rFonts w:ascii="Times New Roman" w:hAnsi="Times New Roman" w:cs="Times New Roman"/>
          <w:b/>
          <w:sz w:val="24"/>
          <w:szCs w:val="20"/>
        </w:rPr>
      </w:pPr>
    </w:p>
    <w:p w14:paraId="1AD1E84B" w14:textId="77777777" w:rsidR="000E6A27" w:rsidRDefault="000E6A27" w:rsidP="000E6A27">
      <w:pPr>
        <w:spacing w:before="120" w:line="360" w:lineRule="auto"/>
        <w:jc w:val="center"/>
        <w:rPr>
          <w:rFonts w:ascii="Times New Roman" w:hAnsi="Times New Roman" w:cs="Times New Roman"/>
          <w:b/>
          <w:sz w:val="28"/>
        </w:rPr>
      </w:pPr>
      <w:r w:rsidRPr="006E176F">
        <w:rPr>
          <w:rFonts w:ascii="Times New Roman" w:hAnsi="Times New Roman" w:cs="Times New Roman"/>
          <w:b/>
          <w:sz w:val="28"/>
        </w:rPr>
        <w:lastRenderedPageBreak/>
        <w:t>RESİMLER DİZİNİ</w:t>
      </w:r>
    </w:p>
    <w:p w14:paraId="01C94ADC" w14:textId="77777777" w:rsidR="000E6A27" w:rsidRDefault="000E6A27" w:rsidP="000E6A27">
      <w:pPr>
        <w:spacing w:before="120" w:line="360" w:lineRule="auto"/>
        <w:jc w:val="both"/>
        <w:rPr>
          <w:rFonts w:ascii="Times New Roman" w:hAnsi="Times New Roman" w:cs="Times New Roman"/>
          <w:b/>
          <w:sz w:val="28"/>
        </w:rPr>
      </w:pPr>
    </w:p>
    <w:p w14:paraId="22498396" w14:textId="77777777" w:rsidR="000E6A27" w:rsidRDefault="000E6A27" w:rsidP="000E6A27">
      <w:pPr>
        <w:spacing w:before="120" w:line="360" w:lineRule="auto"/>
        <w:jc w:val="both"/>
        <w:rPr>
          <w:rFonts w:ascii="Times New Roman" w:hAnsi="Times New Roman" w:cs="Times New Roman"/>
          <w:b/>
          <w:sz w:val="28"/>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89"/>
        <w:gridCol w:w="456"/>
      </w:tblGrid>
      <w:tr w:rsidR="000E6A27" w:rsidRPr="00356B87" w14:paraId="1E8C1C67" w14:textId="77777777" w:rsidTr="007F2305">
        <w:tc>
          <w:tcPr>
            <w:tcW w:w="8642" w:type="dxa"/>
          </w:tcPr>
          <w:p w14:paraId="7949C4AB" w14:textId="77777777" w:rsidR="000E6A27" w:rsidRPr="00356B87" w:rsidRDefault="000E6A27" w:rsidP="007F2305">
            <w:pPr>
              <w:spacing w:after="120" w:line="360" w:lineRule="auto"/>
              <w:jc w:val="both"/>
              <w:rPr>
                <w:rFonts w:ascii="Times New Roman" w:hAnsi="Times New Roman" w:cs="Times New Roman"/>
                <w:sz w:val="28"/>
              </w:rPr>
            </w:pPr>
            <w:r w:rsidRPr="00356B87">
              <w:rPr>
                <w:rFonts w:ascii="Times New Roman" w:hAnsi="Times New Roman" w:cs="Times New Roman"/>
                <w:b/>
                <w:bCs/>
                <w:sz w:val="24"/>
                <w:szCs w:val="24"/>
              </w:rPr>
              <w:t>Resim 1.</w:t>
            </w:r>
            <w:r w:rsidRPr="00356B87">
              <w:rPr>
                <w:rFonts w:ascii="Times New Roman" w:hAnsi="Times New Roman" w:cs="Times New Roman"/>
                <w:sz w:val="24"/>
                <w:szCs w:val="24"/>
              </w:rPr>
              <w:t xml:space="preserve"> Okulumuz kliniğine getirilen, 6 yaşlı, erkek, </w:t>
            </w:r>
            <w:proofErr w:type="spellStart"/>
            <w:r w:rsidRPr="00356B87">
              <w:rPr>
                <w:rFonts w:ascii="Times New Roman" w:hAnsi="Times New Roman" w:cs="Times New Roman"/>
                <w:sz w:val="24"/>
                <w:szCs w:val="24"/>
              </w:rPr>
              <w:t>hipotiroid</w:t>
            </w:r>
            <w:proofErr w:type="spellEnd"/>
            <w:r w:rsidRPr="00356B87">
              <w:rPr>
                <w:rFonts w:ascii="Times New Roman" w:hAnsi="Times New Roman" w:cs="Times New Roman"/>
                <w:sz w:val="24"/>
                <w:szCs w:val="24"/>
              </w:rPr>
              <w:t xml:space="preserve"> tanılı bir </w:t>
            </w:r>
            <w:proofErr w:type="spellStart"/>
            <w:r w:rsidRPr="00356B87">
              <w:rPr>
                <w:rFonts w:ascii="Times New Roman" w:hAnsi="Times New Roman" w:cs="Times New Roman"/>
                <w:sz w:val="24"/>
                <w:szCs w:val="24"/>
              </w:rPr>
              <w:t>Pomerian</w:t>
            </w:r>
            <w:proofErr w:type="spellEnd"/>
            <w:r w:rsidRPr="00356B87">
              <w:rPr>
                <w:rFonts w:ascii="Times New Roman" w:hAnsi="Times New Roman" w:cs="Times New Roman"/>
                <w:sz w:val="24"/>
                <w:szCs w:val="24"/>
              </w:rPr>
              <w:t xml:space="preserve"> hastanın dermatolojik bulgularına ilişkin görseller</w:t>
            </w:r>
            <w:r>
              <w:rPr>
                <w:rFonts w:ascii="Times New Roman" w:hAnsi="Times New Roman" w:cs="Times New Roman"/>
                <w:sz w:val="24"/>
                <w:szCs w:val="24"/>
              </w:rPr>
              <w:t>e yer verilmiştir…………………………………………………………………………………</w:t>
            </w:r>
          </w:p>
        </w:tc>
        <w:tc>
          <w:tcPr>
            <w:tcW w:w="456" w:type="dxa"/>
            <w:vAlign w:val="bottom"/>
          </w:tcPr>
          <w:p w14:paraId="1E0AC74A" w14:textId="77777777" w:rsidR="000E6A27" w:rsidRPr="00356B87" w:rsidRDefault="000E6A27" w:rsidP="007F2305">
            <w:pPr>
              <w:spacing w:after="120" w:line="360" w:lineRule="auto"/>
              <w:jc w:val="center"/>
              <w:rPr>
                <w:rFonts w:ascii="Times New Roman" w:hAnsi="Times New Roman" w:cs="Times New Roman"/>
                <w:sz w:val="24"/>
                <w:szCs w:val="20"/>
              </w:rPr>
            </w:pPr>
            <w:r w:rsidRPr="00356B87">
              <w:rPr>
                <w:rFonts w:ascii="Times New Roman" w:hAnsi="Times New Roman" w:cs="Times New Roman"/>
                <w:sz w:val="24"/>
                <w:szCs w:val="20"/>
              </w:rPr>
              <w:t>1</w:t>
            </w:r>
            <w:r>
              <w:rPr>
                <w:rFonts w:ascii="Times New Roman" w:hAnsi="Times New Roman" w:cs="Times New Roman"/>
                <w:sz w:val="24"/>
                <w:szCs w:val="20"/>
              </w:rPr>
              <w:t>2</w:t>
            </w:r>
          </w:p>
        </w:tc>
      </w:tr>
      <w:tr w:rsidR="000E6A27" w:rsidRPr="00356B87" w14:paraId="0072F976" w14:textId="77777777" w:rsidTr="007F2305">
        <w:tc>
          <w:tcPr>
            <w:tcW w:w="8642" w:type="dxa"/>
          </w:tcPr>
          <w:p w14:paraId="002A6FF1" w14:textId="77777777" w:rsidR="000E6A27" w:rsidRPr="00356B87" w:rsidRDefault="000E6A27" w:rsidP="007F2305">
            <w:pPr>
              <w:spacing w:after="120" w:line="360" w:lineRule="auto"/>
              <w:jc w:val="both"/>
              <w:rPr>
                <w:rFonts w:ascii="Times New Roman" w:hAnsi="Times New Roman" w:cs="Times New Roman"/>
                <w:sz w:val="24"/>
                <w:szCs w:val="24"/>
              </w:rPr>
            </w:pPr>
            <w:r w:rsidRPr="00BA3207">
              <w:rPr>
                <w:rFonts w:ascii="Times New Roman" w:hAnsi="Times New Roman" w:cs="Times New Roman"/>
                <w:b/>
                <w:bCs/>
                <w:sz w:val="24"/>
                <w:szCs w:val="24"/>
              </w:rPr>
              <w:t>Resim 2</w:t>
            </w:r>
            <w:r>
              <w:rPr>
                <w:rFonts w:ascii="Times New Roman" w:hAnsi="Times New Roman" w:cs="Times New Roman"/>
                <w:b/>
                <w:bCs/>
                <w:sz w:val="24"/>
                <w:szCs w:val="24"/>
              </w:rPr>
              <w:t>.</w:t>
            </w:r>
            <w:r w:rsidRPr="005147D1">
              <w:rPr>
                <w:rFonts w:ascii="Times New Roman" w:hAnsi="Times New Roman" w:cs="Times New Roman"/>
                <w:sz w:val="24"/>
                <w:szCs w:val="24"/>
              </w:rPr>
              <w:t xml:space="preserve"> Hipotiroidzm tanısı </w:t>
            </w:r>
            <w:r>
              <w:rPr>
                <w:rFonts w:ascii="Times New Roman" w:hAnsi="Times New Roman" w:cs="Times New Roman"/>
                <w:sz w:val="24"/>
                <w:szCs w:val="24"/>
              </w:rPr>
              <w:t>almış</w:t>
            </w:r>
            <w:r w:rsidRPr="005147D1">
              <w:rPr>
                <w:rFonts w:ascii="Times New Roman" w:hAnsi="Times New Roman" w:cs="Times New Roman"/>
                <w:sz w:val="24"/>
                <w:szCs w:val="24"/>
              </w:rPr>
              <w:t xml:space="preserve"> bir köpekte</w:t>
            </w:r>
            <w:r>
              <w:rPr>
                <w:rFonts w:ascii="Times New Roman" w:hAnsi="Times New Roman" w:cs="Times New Roman"/>
                <w:sz w:val="24"/>
                <w:szCs w:val="24"/>
              </w:rPr>
              <w:t>,</w:t>
            </w:r>
            <w:r w:rsidRPr="005147D1">
              <w:rPr>
                <w:rFonts w:ascii="Times New Roman" w:hAnsi="Times New Roman" w:cs="Times New Roman"/>
                <w:sz w:val="24"/>
                <w:szCs w:val="24"/>
              </w:rPr>
              <w:t xml:space="preserve"> tedavi öncesi (a) kuyrukta şekillenen tüy dökülmesi (sıçan kuyruğu) </w:t>
            </w:r>
            <w:r>
              <w:rPr>
                <w:rFonts w:ascii="Times New Roman" w:hAnsi="Times New Roman" w:cs="Times New Roman"/>
                <w:sz w:val="24"/>
                <w:szCs w:val="24"/>
              </w:rPr>
              <w:t xml:space="preserve">ile </w:t>
            </w:r>
            <w:r w:rsidRPr="005147D1">
              <w:rPr>
                <w:rFonts w:ascii="Times New Roman" w:hAnsi="Times New Roman" w:cs="Times New Roman"/>
                <w:sz w:val="24"/>
                <w:szCs w:val="24"/>
              </w:rPr>
              <w:t>tedavi sonrası (b) görüntüsü karşılaştırmalı olarak gösterilmektedir</w:t>
            </w:r>
            <w:r>
              <w:rPr>
                <w:rFonts w:ascii="Times New Roman" w:hAnsi="Times New Roman" w:cs="Times New Roman"/>
                <w:sz w:val="24"/>
                <w:szCs w:val="24"/>
              </w:rPr>
              <w:t>……………………………...……………………………………………</w:t>
            </w:r>
          </w:p>
        </w:tc>
        <w:tc>
          <w:tcPr>
            <w:tcW w:w="456" w:type="dxa"/>
            <w:vAlign w:val="bottom"/>
          </w:tcPr>
          <w:p w14:paraId="77151FD4" w14:textId="77777777" w:rsidR="000E6A27" w:rsidRPr="00356B87" w:rsidRDefault="000E6A27" w:rsidP="007F2305">
            <w:pPr>
              <w:spacing w:after="120" w:line="360" w:lineRule="auto"/>
              <w:jc w:val="center"/>
              <w:rPr>
                <w:rFonts w:ascii="Times New Roman" w:hAnsi="Times New Roman" w:cs="Times New Roman"/>
                <w:sz w:val="24"/>
                <w:szCs w:val="20"/>
              </w:rPr>
            </w:pPr>
            <w:r>
              <w:rPr>
                <w:rFonts w:ascii="Times New Roman" w:hAnsi="Times New Roman" w:cs="Times New Roman"/>
                <w:sz w:val="24"/>
                <w:szCs w:val="20"/>
              </w:rPr>
              <w:t>12</w:t>
            </w:r>
          </w:p>
        </w:tc>
      </w:tr>
      <w:tr w:rsidR="000E6A27" w:rsidRPr="00356B87" w14:paraId="4815E338" w14:textId="77777777" w:rsidTr="007F2305">
        <w:tc>
          <w:tcPr>
            <w:tcW w:w="8642" w:type="dxa"/>
          </w:tcPr>
          <w:p w14:paraId="55D8E5E1" w14:textId="77777777" w:rsidR="000E6A27" w:rsidRPr="00356B87" w:rsidRDefault="000E6A27" w:rsidP="007F2305">
            <w:pPr>
              <w:spacing w:after="120" w:line="360" w:lineRule="auto"/>
              <w:jc w:val="both"/>
              <w:rPr>
                <w:rFonts w:ascii="Times New Roman" w:hAnsi="Times New Roman" w:cs="Times New Roman"/>
                <w:sz w:val="24"/>
                <w:szCs w:val="24"/>
              </w:rPr>
            </w:pPr>
            <w:r w:rsidRPr="00C3695C">
              <w:rPr>
                <w:rFonts w:ascii="Times New Roman" w:hAnsi="Times New Roman" w:cs="Times New Roman"/>
                <w:b/>
                <w:bCs/>
                <w:sz w:val="24"/>
                <w:szCs w:val="24"/>
              </w:rPr>
              <w:t>R</w:t>
            </w:r>
            <w:r w:rsidRPr="00BA3207">
              <w:rPr>
                <w:rFonts w:ascii="Times New Roman" w:hAnsi="Times New Roman" w:cs="Times New Roman"/>
                <w:b/>
                <w:bCs/>
                <w:sz w:val="24"/>
                <w:szCs w:val="24"/>
              </w:rPr>
              <w:t>esim 3</w:t>
            </w:r>
            <w:r>
              <w:rPr>
                <w:rFonts w:ascii="Times New Roman" w:hAnsi="Times New Roman" w:cs="Times New Roman"/>
                <w:b/>
                <w:bCs/>
                <w:sz w:val="24"/>
                <w:szCs w:val="24"/>
              </w:rPr>
              <w:t>.</w:t>
            </w:r>
            <w:r w:rsidRPr="005147D1">
              <w:rPr>
                <w:rFonts w:ascii="Times New Roman" w:hAnsi="Times New Roman" w:cs="Times New Roman"/>
                <w:sz w:val="24"/>
                <w:szCs w:val="24"/>
              </w:rPr>
              <w:t xml:space="preserve"> Hipotiroidi tanısı almış bir köpekte şekillenen </w:t>
            </w:r>
            <w:proofErr w:type="spellStart"/>
            <w:r w:rsidRPr="005147D1">
              <w:rPr>
                <w:rFonts w:ascii="Times New Roman" w:hAnsi="Times New Roman" w:cs="Times New Roman"/>
                <w:sz w:val="24"/>
                <w:szCs w:val="24"/>
              </w:rPr>
              <w:t>miks</w:t>
            </w:r>
            <w:proofErr w:type="spellEnd"/>
            <w:r w:rsidRPr="005147D1">
              <w:rPr>
                <w:rFonts w:ascii="Times New Roman" w:hAnsi="Times New Roman" w:cs="Times New Roman"/>
                <w:sz w:val="24"/>
                <w:szCs w:val="24"/>
              </w:rPr>
              <w:t xml:space="preserve"> ödem </w:t>
            </w:r>
            <w:r>
              <w:rPr>
                <w:rFonts w:ascii="Times New Roman" w:hAnsi="Times New Roman" w:cs="Times New Roman"/>
                <w:sz w:val="24"/>
                <w:szCs w:val="24"/>
              </w:rPr>
              <w:t xml:space="preserve">tablosu </w:t>
            </w:r>
            <w:r w:rsidRPr="005147D1">
              <w:rPr>
                <w:rFonts w:ascii="Times New Roman" w:hAnsi="Times New Roman" w:cs="Times New Roman"/>
                <w:sz w:val="24"/>
                <w:szCs w:val="24"/>
              </w:rPr>
              <w:t>(a) ile tedavi sonrası görünümünün (b) karşılaştırmalı bir fotoğrafı</w:t>
            </w:r>
            <w:r>
              <w:rPr>
                <w:rFonts w:ascii="Times New Roman" w:hAnsi="Times New Roman" w:cs="Times New Roman"/>
                <w:sz w:val="24"/>
                <w:szCs w:val="24"/>
              </w:rPr>
              <w:t xml:space="preserve"> yer almaktadır…………………………………………………………………………</w:t>
            </w:r>
            <w:proofErr w:type="gramStart"/>
            <w:r>
              <w:rPr>
                <w:rFonts w:ascii="Times New Roman" w:hAnsi="Times New Roman" w:cs="Times New Roman"/>
                <w:sz w:val="24"/>
                <w:szCs w:val="24"/>
              </w:rPr>
              <w:t>…….</w:t>
            </w:r>
            <w:proofErr w:type="gramEnd"/>
            <w:r>
              <w:rPr>
                <w:rFonts w:ascii="Times New Roman" w:hAnsi="Times New Roman" w:cs="Times New Roman"/>
                <w:sz w:val="24"/>
                <w:szCs w:val="24"/>
              </w:rPr>
              <w:t>.</w:t>
            </w:r>
          </w:p>
        </w:tc>
        <w:tc>
          <w:tcPr>
            <w:tcW w:w="456" w:type="dxa"/>
            <w:vAlign w:val="bottom"/>
          </w:tcPr>
          <w:p w14:paraId="7CF7C38D" w14:textId="77777777" w:rsidR="000E6A27" w:rsidRPr="00356B87" w:rsidRDefault="000E6A27" w:rsidP="007F2305">
            <w:pPr>
              <w:spacing w:after="120" w:line="360" w:lineRule="auto"/>
              <w:jc w:val="center"/>
              <w:rPr>
                <w:rFonts w:ascii="Times New Roman" w:hAnsi="Times New Roman" w:cs="Times New Roman"/>
                <w:sz w:val="24"/>
                <w:szCs w:val="20"/>
              </w:rPr>
            </w:pPr>
            <w:r>
              <w:rPr>
                <w:rFonts w:ascii="Times New Roman" w:hAnsi="Times New Roman" w:cs="Times New Roman"/>
                <w:sz w:val="24"/>
                <w:szCs w:val="20"/>
              </w:rPr>
              <w:t>14</w:t>
            </w:r>
          </w:p>
        </w:tc>
      </w:tr>
      <w:tr w:rsidR="000E6A27" w:rsidRPr="00356B87" w14:paraId="212A9459" w14:textId="77777777" w:rsidTr="007F2305">
        <w:tc>
          <w:tcPr>
            <w:tcW w:w="8642" w:type="dxa"/>
          </w:tcPr>
          <w:p w14:paraId="0ABAC3DF" w14:textId="77777777" w:rsidR="000E6A27" w:rsidRPr="00186A06" w:rsidRDefault="000E6A27" w:rsidP="007F2305">
            <w:pPr>
              <w:pStyle w:val="NormalWeb"/>
              <w:spacing w:before="0" w:beforeAutospacing="0" w:after="120" w:afterAutospacing="0" w:line="360" w:lineRule="auto"/>
              <w:jc w:val="both"/>
            </w:pPr>
            <w:r w:rsidRPr="00186A06">
              <w:rPr>
                <w:b/>
                <w:bCs/>
              </w:rPr>
              <w:t>Resim 4.</w:t>
            </w:r>
            <w:r>
              <w:t xml:space="preserve"> </w:t>
            </w:r>
            <w:r w:rsidRPr="00636B1F">
              <w:rPr>
                <w:bCs/>
              </w:rPr>
              <w:t xml:space="preserve">Fakültemiz </w:t>
            </w:r>
            <w:r>
              <w:rPr>
                <w:bCs/>
              </w:rPr>
              <w:t>iç hastalıkları kliniğine</w:t>
            </w:r>
            <w:r>
              <w:t xml:space="preserve">, 5 yaşlı dişi </w:t>
            </w:r>
            <w:proofErr w:type="spellStart"/>
            <w:r>
              <w:t>Dachshund</w:t>
            </w:r>
            <w:proofErr w:type="spellEnd"/>
            <w:r>
              <w:t xml:space="preserve"> ırkı köpekte obezite ve hipotiroidizmin sebep olduğu hiperprolaktinemi. (ADÜ hayvan hastanesi </w:t>
            </w:r>
            <w:proofErr w:type="gramStart"/>
            <w:r>
              <w:t>arşivi)…</w:t>
            </w:r>
            <w:proofErr w:type="gramEnd"/>
            <w:r>
              <w:t>…………………………………………………………………………………..</w:t>
            </w:r>
          </w:p>
        </w:tc>
        <w:tc>
          <w:tcPr>
            <w:tcW w:w="456" w:type="dxa"/>
            <w:vAlign w:val="bottom"/>
          </w:tcPr>
          <w:p w14:paraId="39F90466" w14:textId="77777777" w:rsidR="000E6A27" w:rsidRDefault="000E6A27" w:rsidP="007F2305">
            <w:pPr>
              <w:spacing w:after="120" w:line="360" w:lineRule="auto"/>
              <w:jc w:val="center"/>
              <w:rPr>
                <w:rFonts w:ascii="Times New Roman" w:hAnsi="Times New Roman" w:cs="Times New Roman"/>
                <w:sz w:val="24"/>
                <w:szCs w:val="20"/>
              </w:rPr>
            </w:pPr>
            <w:r>
              <w:rPr>
                <w:rFonts w:ascii="Times New Roman" w:hAnsi="Times New Roman" w:cs="Times New Roman"/>
                <w:sz w:val="24"/>
                <w:szCs w:val="20"/>
              </w:rPr>
              <w:t>15</w:t>
            </w:r>
          </w:p>
        </w:tc>
      </w:tr>
      <w:tr w:rsidR="000E6A27" w:rsidRPr="00356B87" w14:paraId="6C816F40" w14:textId="77777777" w:rsidTr="007F2305">
        <w:tc>
          <w:tcPr>
            <w:tcW w:w="8642" w:type="dxa"/>
          </w:tcPr>
          <w:p w14:paraId="7989E542" w14:textId="77777777" w:rsidR="000E6A27" w:rsidRPr="00186A06" w:rsidRDefault="000E6A27" w:rsidP="007F2305">
            <w:pPr>
              <w:pStyle w:val="NormalWeb"/>
              <w:spacing w:before="0" w:beforeAutospacing="0" w:after="120" w:afterAutospacing="0" w:line="360" w:lineRule="auto"/>
              <w:jc w:val="both"/>
              <w:rPr>
                <w:b/>
                <w:bCs/>
              </w:rPr>
            </w:pPr>
            <w:r>
              <w:rPr>
                <w:b/>
                <w:bCs/>
              </w:rPr>
              <w:t>Resim</w:t>
            </w:r>
            <w:r w:rsidRPr="00D52FAC">
              <w:rPr>
                <w:b/>
                <w:bCs/>
              </w:rPr>
              <w:t xml:space="preserve"> </w:t>
            </w:r>
            <w:r>
              <w:rPr>
                <w:b/>
                <w:bCs/>
              </w:rPr>
              <w:t>5</w:t>
            </w:r>
            <w:r w:rsidRPr="00D52FAC">
              <w:rPr>
                <w:b/>
                <w:bCs/>
              </w:rPr>
              <w:t>.</w:t>
            </w:r>
            <w:r w:rsidRPr="005147D1">
              <w:t xml:space="preserve"> </w:t>
            </w:r>
            <w:r w:rsidRPr="00636B1F">
              <w:rPr>
                <w:bCs/>
              </w:rPr>
              <w:t xml:space="preserve">Fakültemiz </w:t>
            </w:r>
            <w:r>
              <w:rPr>
                <w:bCs/>
              </w:rPr>
              <w:t xml:space="preserve">iç hastalıkları kliniğine getirilen, </w:t>
            </w:r>
            <w:proofErr w:type="spellStart"/>
            <w:r>
              <w:rPr>
                <w:bCs/>
              </w:rPr>
              <w:t>Pug</w:t>
            </w:r>
            <w:proofErr w:type="spellEnd"/>
            <w:r>
              <w:rPr>
                <w:bCs/>
              </w:rPr>
              <w:t xml:space="preserve"> cinsi köpekte,</w:t>
            </w:r>
            <w:r>
              <w:t xml:space="preserve"> </w:t>
            </w:r>
            <w:proofErr w:type="spellStart"/>
            <w:r>
              <w:t>tiroid</w:t>
            </w:r>
            <w:proofErr w:type="spellEnd"/>
            <w:r>
              <w:t xml:space="preserve"> bezi ultrasonografik görüntüleri…</w:t>
            </w:r>
            <w:proofErr w:type="gramStart"/>
            <w:r>
              <w:t>…....</w:t>
            </w:r>
            <w:proofErr w:type="gramEnd"/>
            <w:r>
              <w:t>.………………………………………………………</w:t>
            </w:r>
          </w:p>
        </w:tc>
        <w:tc>
          <w:tcPr>
            <w:tcW w:w="456" w:type="dxa"/>
            <w:vAlign w:val="bottom"/>
          </w:tcPr>
          <w:p w14:paraId="3A2D0765" w14:textId="77777777" w:rsidR="000E6A27" w:rsidRDefault="000E6A27" w:rsidP="007F2305">
            <w:pPr>
              <w:spacing w:after="120" w:line="360" w:lineRule="auto"/>
              <w:jc w:val="center"/>
              <w:rPr>
                <w:rFonts w:ascii="Times New Roman" w:hAnsi="Times New Roman" w:cs="Times New Roman"/>
                <w:sz w:val="24"/>
                <w:szCs w:val="20"/>
              </w:rPr>
            </w:pPr>
            <w:r>
              <w:rPr>
                <w:rFonts w:ascii="Times New Roman" w:hAnsi="Times New Roman" w:cs="Times New Roman"/>
                <w:sz w:val="24"/>
                <w:szCs w:val="20"/>
              </w:rPr>
              <w:t>20</w:t>
            </w:r>
          </w:p>
        </w:tc>
      </w:tr>
      <w:tr w:rsidR="000E6A27" w:rsidRPr="00356B87" w14:paraId="0F1F5F4E" w14:textId="77777777" w:rsidTr="007F2305">
        <w:tc>
          <w:tcPr>
            <w:tcW w:w="8642" w:type="dxa"/>
          </w:tcPr>
          <w:p w14:paraId="3C95E7FB" w14:textId="77777777" w:rsidR="000E6A27" w:rsidRDefault="000E6A27" w:rsidP="007F2305">
            <w:pPr>
              <w:pStyle w:val="NormalWeb"/>
              <w:spacing w:before="0" w:beforeAutospacing="0" w:after="120" w:afterAutospacing="0" w:line="360" w:lineRule="auto"/>
              <w:jc w:val="both"/>
              <w:rPr>
                <w:b/>
                <w:bCs/>
              </w:rPr>
            </w:pPr>
            <w:r w:rsidRPr="00207A40">
              <w:rPr>
                <w:b/>
              </w:rPr>
              <w:t xml:space="preserve">Resim </w:t>
            </w:r>
            <w:r>
              <w:rPr>
                <w:b/>
              </w:rPr>
              <w:t>6</w:t>
            </w:r>
            <w:r w:rsidRPr="00207A40">
              <w:rPr>
                <w:b/>
              </w:rPr>
              <w:t xml:space="preserve">. </w:t>
            </w:r>
            <w:r w:rsidRPr="00636B1F">
              <w:rPr>
                <w:bCs/>
              </w:rPr>
              <w:t xml:space="preserve">Fakültemiz </w:t>
            </w:r>
            <w:r>
              <w:rPr>
                <w:bCs/>
              </w:rPr>
              <w:t xml:space="preserve">iç hastalıkları kliniğine hipotiroidizm bulgularıyla başvuran 13 yaşlı, kısırlaştırılmış dişi, </w:t>
            </w:r>
            <w:proofErr w:type="spellStart"/>
            <w:r>
              <w:rPr>
                <w:bCs/>
              </w:rPr>
              <w:t>Pug</w:t>
            </w:r>
            <w:proofErr w:type="spellEnd"/>
            <w:r>
              <w:rPr>
                <w:bCs/>
              </w:rPr>
              <w:t xml:space="preserve"> cinsi köpekten alınan form ve kan örneklerinin fotoğraflanması…</w:t>
            </w:r>
            <w:proofErr w:type="gramStart"/>
            <w:r>
              <w:rPr>
                <w:bCs/>
              </w:rPr>
              <w:t>…….</w:t>
            </w:r>
            <w:proofErr w:type="gramEnd"/>
            <w:r>
              <w:rPr>
                <w:bCs/>
              </w:rPr>
              <w:t>.…………………………………………………………………</w:t>
            </w:r>
          </w:p>
        </w:tc>
        <w:tc>
          <w:tcPr>
            <w:tcW w:w="456" w:type="dxa"/>
            <w:vAlign w:val="bottom"/>
          </w:tcPr>
          <w:p w14:paraId="5DF15A3B" w14:textId="77777777" w:rsidR="000E6A27" w:rsidRDefault="000E6A27" w:rsidP="007F2305">
            <w:pPr>
              <w:spacing w:after="120" w:line="360" w:lineRule="auto"/>
              <w:jc w:val="center"/>
              <w:rPr>
                <w:rFonts w:ascii="Times New Roman" w:hAnsi="Times New Roman" w:cs="Times New Roman"/>
                <w:sz w:val="24"/>
                <w:szCs w:val="20"/>
              </w:rPr>
            </w:pPr>
            <w:r>
              <w:rPr>
                <w:rFonts w:ascii="Times New Roman" w:hAnsi="Times New Roman" w:cs="Times New Roman"/>
                <w:sz w:val="24"/>
                <w:szCs w:val="20"/>
              </w:rPr>
              <w:t>52</w:t>
            </w:r>
          </w:p>
        </w:tc>
      </w:tr>
      <w:tr w:rsidR="000E6A27" w:rsidRPr="00356B87" w14:paraId="133E4139" w14:textId="77777777" w:rsidTr="007F2305">
        <w:tc>
          <w:tcPr>
            <w:tcW w:w="8642" w:type="dxa"/>
          </w:tcPr>
          <w:p w14:paraId="4197ECF5" w14:textId="77777777" w:rsidR="000E6A27" w:rsidRPr="00356B87" w:rsidRDefault="000E6A27" w:rsidP="007F2305">
            <w:pPr>
              <w:spacing w:after="120" w:line="360" w:lineRule="auto"/>
              <w:jc w:val="both"/>
              <w:rPr>
                <w:rFonts w:ascii="Times New Roman" w:hAnsi="Times New Roman" w:cs="Times New Roman"/>
                <w:sz w:val="24"/>
                <w:szCs w:val="24"/>
              </w:rPr>
            </w:pPr>
            <w:r w:rsidRPr="00125F85">
              <w:rPr>
                <w:rFonts w:ascii="Times New Roman" w:eastAsia="Times New Roman" w:hAnsi="Times New Roman" w:cs="Times New Roman"/>
                <w:b/>
                <w:bCs/>
                <w:sz w:val="24"/>
              </w:rPr>
              <w:t xml:space="preserve">Resim </w:t>
            </w:r>
            <w:r>
              <w:rPr>
                <w:rFonts w:ascii="Times New Roman" w:eastAsia="Times New Roman" w:hAnsi="Times New Roman" w:cs="Times New Roman"/>
                <w:b/>
                <w:bCs/>
                <w:sz w:val="24"/>
              </w:rPr>
              <w:t>7</w:t>
            </w:r>
            <w:r w:rsidRPr="00125F85">
              <w:rPr>
                <w:rFonts w:ascii="Times New Roman" w:eastAsia="Times New Roman" w:hAnsi="Times New Roman" w:cs="Times New Roman"/>
                <w:b/>
                <w:bCs/>
                <w:sz w:val="24"/>
              </w:rPr>
              <w:t>.</w:t>
            </w:r>
            <w:r w:rsidRPr="00125F85">
              <w:rPr>
                <w:rFonts w:ascii="Times New Roman" w:eastAsia="Times New Roman" w:hAnsi="Times New Roman" w:cs="Times New Roman"/>
                <w:sz w:val="24"/>
              </w:rPr>
              <w:t xml:space="preserve"> </w:t>
            </w:r>
            <w:r>
              <w:rPr>
                <w:rFonts w:ascii="Times New Roman" w:hAnsi="Times New Roman" w:cs="Times New Roman"/>
                <w:bCs/>
                <w:sz w:val="24"/>
                <w:szCs w:val="24"/>
              </w:rPr>
              <w:t>Görselde, tez kapsamında değerlendirilen bir hastanın tiroid hormon analizleri sonucuna yer verilmiştir……………………………………………………………</w:t>
            </w:r>
            <w:proofErr w:type="gramStart"/>
            <w:r>
              <w:rPr>
                <w:rFonts w:ascii="Times New Roman" w:hAnsi="Times New Roman" w:cs="Times New Roman"/>
                <w:bCs/>
                <w:sz w:val="24"/>
                <w:szCs w:val="24"/>
              </w:rPr>
              <w:t>…….</w:t>
            </w:r>
            <w:proofErr w:type="gramEnd"/>
          </w:p>
        </w:tc>
        <w:tc>
          <w:tcPr>
            <w:tcW w:w="456" w:type="dxa"/>
            <w:vAlign w:val="bottom"/>
          </w:tcPr>
          <w:p w14:paraId="7C6A40A0" w14:textId="77777777" w:rsidR="000E6A27" w:rsidRPr="00356B87" w:rsidRDefault="000E6A27" w:rsidP="007F2305">
            <w:pPr>
              <w:spacing w:after="120" w:line="360" w:lineRule="auto"/>
              <w:jc w:val="center"/>
              <w:rPr>
                <w:rFonts w:ascii="Times New Roman" w:hAnsi="Times New Roman" w:cs="Times New Roman"/>
                <w:sz w:val="24"/>
                <w:szCs w:val="20"/>
              </w:rPr>
            </w:pPr>
            <w:r>
              <w:rPr>
                <w:rFonts w:ascii="Times New Roman" w:hAnsi="Times New Roman" w:cs="Times New Roman"/>
                <w:sz w:val="24"/>
                <w:szCs w:val="20"/>
              </w:rPr>
              <w:t>53</w:t>
            </w:r>
          </w:p>
        </w:tc>
      </w:tr>
      <w:tr w:rsidR="000E6A27" w:rsidRPr="00356B87" w14:paraId="74E53BC8" w14:textId="77777777" w:rsidTr="007F2305">
        <w:tc>
          <w:tcPr>
            <w:tcW w:w="8642" w:type="dxa"/>
          </w:tcPr>
          <w:p w14:paraId="5658EE5D" w14:textId="77777777" w:rsidR="000E6A27" w:rsidRDefault="000E6A27" w:rsidP="007F2305">
            <w:pPr>
              <w:spacing w:after="120" w:line="360" w:lineRule="auto"/>
              <w:jc w:val="both"/>
              <w:rPr>
                <w:rFonts w:ascii="Times New Roman" w:hAnsi="Times New Roman" w:cs="Times New Roman"/>
                <w:b/>
                <w:bCs/>
                <w:sz w:val="24"/>
                <w:szCs w:val="24"/>
              </w:rPr>
            </w:pPr>
            <w:r w:rsidRPr="00FD0C9E">
              <w:rPr>
                <w:rFonts w:ascii="Times New Roman" w:eastAsia="Times New Roman" w:hAnsi="Times New Roman" w:cs="Times New Roman"/>
                <w:b/>
                <w:bCs/>
                <w:sz w:val="24"/>
              </w:rPr>
              <w:t xml:space="preserve">Resim </w:t>
            </w:r>
            <w:r>
              <w:rPr>
                <w:rFonts w:ascii="Times New Roman" w:eastAsia="Times New Roman" w:hAnsi="Times New Roman" w:cs="Times New Roman"/>
                <w:b/>
                <w:bCs/>
                <w:sz w:val="24"/>
              </w:rPr>
              <w:t>8</w:t>
            </w:r>
            <w:r w:rsidRPr="00FD0C9E">
              <w:rPr>
                <w:rFonts w:ascii="Times New Roman" w:eastAsia="Times New Roman" w:hAnsi="Times New Roman" w:cs="Times New Roman"/>
                <w:b/>
                <w:bCs/>
                <w:sz w:val="24"/>
              </w:rPr>
              <w:t xml:space="preserve">. </w:t>
            </w:r>
            <w:r>
              <w:rPr>
                <w:rFonts w:ascii="Times New Roman" w:eastAsia="Times New Roman" w:hAnsi="Times New Roman" w:cs="Times New Roman"/>
                <w:sz w:val="24"/>
              </w:rPr>
              <w:t xml:space="preserve">Daha önce hipotiroidi tanısı almış, 6 yaşlı, </w:t>
            </w:r>
            <w:r w:rsidRPr="00125F85">
              <w:rPr>
                <w:rFonts w:ascii="Times New Roman" w:eastAsia="Times New Roman" w:hAnsi="Times New Roman" w:cs="Times New Roman"/>
                <w:sz w:val="24"/>
              </w:rPr>
              <w:t>erkek</w:t>
            </w:r>
            <w:r>
              <w:rPr>
                <w:rFonts w:ascii="Times New Roman" w:eastAsia="Times New Roman" w:hAnsi="Times New Roman" w:cs="Times New Roman"/>
                <w:sz w:val="24"/>
              </w:rPr>
              <w:t xml:space="preserve"> ve</w:t>
            </w:r>
            <w:r w:rsidRPr="00125F85">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Pomerian</w:t>
            </w:r>
            <w:proofErr w:type="spellEnd"/>
            <w:r>
              <w:rPr>
                <w:rFonts w:ascii="Times New Roman" w:eastAsia="Times New Roman" w:hAnsi="Times New Roman" w:cs="Times New Roman"/>
                <w:sz w:val="24"/>
              </w:rPr>
              <w:t xml:space="preserve"> ırkı </w:t>
            </w:r>
            <w:r w:rsidRPr="00125F85">
              <w:rPr>
                <w:rFonts w:ascii="Times New Roman" w:eastAsia="Times New Roman" w:hAnsi="Times New Roman" w:cs="Times New Roman"/>
                <w:sz w:val="24"/>
              </w:rPr>
              <w:t>bir köpekten mikrobiyom analizi için</w:t>
            </w:r>
            <w:r>
              <w:rPr>
                <w:rFonts w:ascii="Times New Roman" w:eastAsia="Times New Roman" w:hAnsi="Times New Roman" w:cs="Times New Roman"/>
                <w:sz w:val="24"/>
              </w:rPr>
              <w:t xml:space="preserve"> fekal</w:t>
            </w:r>
            <w:r w:rsidRPr="00125F85">
              <w:rPr>
                <w:rFonts w:ascii="Times New Roman" w:eastAsia="Times New Roman" w:hAnsi="Times New Roman" w:cs="Times New Roman"/>
                <w:sz w:val="24"/>
              </w:rPr>
              <w:t xml:space="preserve"> örnek alımı</w:t>
            </w:r>
            <w:r>
              <w:rPr>
                <w:rFonts w:ascii="Times New Roman" w:eastAsia="Times New Roman" w:hAnsi="Times New Roman" w:cs="Times New Roman"/>
                <w:sz w:val="24"/>
              </w:rPr>
              <w:t>na yer verilmiştir……………</w:t>
            </w:r>
            <w:proofErr w:type="gramStart"/>
            <w:r>
              <w:rPr>
                <w:rFonts w:ascii="Times New Roman" w:eastAsia="Times New Roman" w:hAnsi="Times New Roman" w:cs="Times New Roman"/>
                <w:sz w:val="24"/>
              </w:rPr>
              <w:t>…….</w:t>
            </w:r>
            <w:proofErr w:type="gramEnd"/>
            <w:r>
              <w:rPr>
                <w:rFonts w:ascii="Times New Roman" w:eastAsia="Times New Roman" w:hAnsi="Times New Roman" w:cs="Times New Roman"/>
                <w:sz w:val="24"/>
              </w:rPr>
              <w:t>.</w:t>
            </w:r>
          </w:p>
        </w:tc>
        <w:tc>
          <w:tcPr>
            <w:tcW w:w="456" w:type="dxa"/>
            <w:vAlign w:val="bottom"/>
          </w:tcPr>
          <w:p w14:paraId="2CBD4AA4" w14:textId="77777777" w:rsidR="000E6A27" w:rsidRDefault="000E6A27" w:rsidP="007F2305">
            <w:pPr>
              <w:spacing w:after="120" w:line="360" w:lineRule="auto"/>
              <w:jc w:val="center"/>
              <w:rPr>
                <w:rFonts w:ascii="Times New Roman" w:hAnsi="Times New Roman" w:cs="Times New Roman"/>
                <w:sz w:val="24"/>
                <w:szCs w:val="20"/>
              </w:rPr>
            </w:pPr>
            <w:r>
              <w:rPr>
                <w:rFonts w:ascii="Times New Roman" w:hAnsi="Times New Roman" w:cs="Times New Roman"/>
                <w:sz w:val="24"/>
                <w:szCs w:val="20"/>
              </w:rPr>
              <w:t>55</w:t>
            </w:r>
          </w:p>
        </w:tc>
      </w:tr>
      <w:tr w:rsidR="000E6A27" w:rsidRPr="00356B87" w14:paraId="5DCA4B90" w14:textId="77777777" w:rsidTr="007F2305">
        <w:tc>
          <w:tcPr>
            <w:tcW w:w="8642" w:type="dxa"/>
          </w:tcPr>
          <w:p w14:paraId="19336F6E" w14:textId="77777777" w:rsidR="000E6A27" w:rsidRPr="00125F85" w:rsidRDefault="000E6A27" w:rsidP="007F2305">
            <w:pPr>
              <w:spacing w:after="120" w:line="360" w:lineRule="auto"/>
              <w:jc w:val="both"/>
              <w:rPr>
                <w:rFonts w:ascii="Times New Roman" w:eastAsia="Times New Roman" w:hAnsi="Times New Roman" w:cs="Times New Roman"/>
                <w:b/>
                <w:bCs/>
                <w:sz w:val="24"/>
              </w:rPr>
            </w:pPr>
            <w:r w:rsidRPr="00F23C37">
              <w:rPr>
                <w:rFonts w:ascii="Times New Roman" w:hAnsi="Times New Roman" w:cs="Times New Roman"/>
                <w:b/>
                <w:sz w:val="24"/>
                <w:szCs w:val="24"/>
              </w:rPr>
              <w:t>Resim</w:t>
            </w:r>
            <w:r>
              <w:rPr>
                <w:rFonts w:ascii="Times New Roman" w:hAnsi="Times New Roman" w:cs="Times New Roman"/>
                <w:b/>
                <w:sz w:val="24"/>
                <w:szCs w:val="24"/>
              </w:rPr>
              <w:t xml:space="preserve"> 9</w:t>
            </w:r>
            <w:r w:rsidRPr="00F23C37">
              <w:rPr>
                <w:rFonts w:ascii="Times New Roman" w:hAnsi="Times New Roman" w:cs="Times New Roman"/>
                <w:b/>
                <w:sz w:val="24"/>
                <w:szCs w:val="24"/>
              </w:rPr>
              <w:t>.</w:t>
            </w:r>
            <w:r>
              <w:rPr>
                <w:rFonts w:ascii="Times New Roman" w:hAnsi="Times New Roman" w:cs="Times New Roman"/>
                <w:bCs/>
                <w:sz w:val="24"/>
                <w:szCs w:val="24"/>
              </w:rPr>
              <w:t xml:space="preserve"> </w:t>
            </w:r>
            <w:r w:rsidRPr="00636B1F">
              <w:rPr>
                <w:rFonts w:ascii="Times New Roman" w:eastAsia="Times New Roman" w:hAnsi="Times New Roman" w:cs="Times New Roman"/>
                <w:sz w:val="24"/>
              </w:rPr>
              <w:t xml:space="preserve">Fakültemiz iç hastalıkları kliniğine </w:t>
            </w:r>
            <w:r>
              <w:rPr>
                <w:rFonts w:ascii="Times New Roman" w:eastAsia="Times New Roman" w:hAnsi="Times New Roman" w:cs="Times New Roman"/>
                <w:sz w:val="24"/>
              </w:rPr>
              <w:t xml:space="preserve">2 yaşlı, sağlıklı, Labrador melezi erkek bir köpek ile yine 2 yaşlı, daha önce hipotiroid tanısı almış, melez dişi bir köpekte </w:t>
            </w:r>
            <w:proofErr w:type="spellStart"/>
            <w:r>
              <w:rPr>
                <w:rFonts w:ascii="Times New Roman" w:eastAsia="Times New Roman" w:hAnsi="Times New Roman" w:cs="Times New Roman"/>
                <w:sz w:val="24"/>
              </w:rPr>
              <w:t>non-pruritik</w:t>
            </w:r>
            <w:proofErr w:type="spellEnd"/>
            <w:r>
              <w:rPr>
                <w:rFonts w:ascii="Times New Roman" w:eastAsia="Times New Roman" w:hAnsi="Times New Roman" w:cs="Times New Roman"/>
                <w:sz w:val="24"/>
              </w:rPr>
              <w:t xml:space="preserve"> bilateral </w:t>
            </w:r>
            <w:proofErr w:type="spellStart"/>
            <w:r>
              <w:rPr>
                <w:rFonts w:ascii="Times New Roman" w:eastAsia="Times New Roman" w:hAnsi="Times New Roman" w:cs="Times New Roman"/>
                <w:sz w:val="24"/>
              </w:rPr>
              <w:t>allopesi</w:t>
            </w:r>
            <w:proofErr w:type="spellEnd"/>
            <w:r>
              <w:rPr>
                <w:rFonts w:ascii="Times New Roman" w:eastAsia="Times New Roman" w:hAnsi="Times New Roman" w:cs="Times New Roman"/>
                <w:sz w:val="24"/>
              </w:rPr>
              <w:t>………...…………………………………………………</w:t>
            </w:r>
            <w:proofErr w:type="gramStart"/>
            <w:r>
              <w:rPr>
                <w:rFonts w:ascii="Times New Roman" w:eastAsia="Times New Roman" w:hAnsi="Times New Roman" w:cs="Times New Roman"/>
                <w:sz w:val="24"/>
              </w:rPr>
              <w:t>…….</w:t>
            </w:r>
            <w:proofErr w:type="gramEnd"/>
          </w:p>
        </w:tc>
        <w:tc>
          <w:tcPr>
            <w:tcW w:w="456" w:type="dxa"/>
            <w:vAlign w:val="bottom"/>
          </w:tcPr>
          <w:p w14:paraId="65468788" w14:textId="77777777" w:rsidR="000E6A27" w:rsidRDefault="000E6A27" w:rsidP="007F2305">
            <w:pPr>
              <w:spacing w:after="120" w:line="360" w:lineRule="auto"/>
              <w:jc w:val="center"/>
              <w:rPr>
                <w:rFonts w:ascii="Times New Roman" w:hAnsi="Times New Roman" w:cs="Times New Roman"/>
                <w:sz w:val="24"/>
                <w:szCs w:val="20"/>
              </w:rPr>
            </w:pPr>
            <w:r>
              <w:rPr>
                <w:rFonts w:ascii="Times New Roman" w:hAnsi="Times New Roman" w:cs="Times New Roman"/>
                <w:sz w:val="24"/>
                <w:szCs w:val="20"/>
              </w:rPr>
              <w:t>59</w:t>
            </w:r>
          </w:p>
        </w:tc>
      </w:tr>
      <w:tr w:rsidR="000E6A27" w:rsidRPr="00356B87" w14:paraId="76191139" w14:textId="77777777" w:rsidTr="007F2305">
        <w:tc>
          <w:tcPr>
            <w:tcW w:w="8642" w:type="dxa"/>
          </w:tcPr>
          <w:p w14:paraId="34C1C761" w14:textId="77777777" w:rsidR="000E6A27" w:rsidRPr="00356B87" w:rsidRDefault="000E6A27" w:rsidP="007F2305">
            <w:pPr>
              <w:widowControl w:val="0"/>
              <w:autoSpaceDE w:val="0"/>
              <w:autoSpaceDN w:val="0"/>
              <w:spacing w:after="120" w:line="360" w:lineRule="auto"/>
              <w:jc w:val="both"/>
              <w:rPr>
                <w:rFonts w:ascii="Times New Roman" w:eastAsia="Times New Roman" w:hAnsi="Times New Roman" w:cs="Times New Roman"/>
                <w:sz w:val="24"/>
              </w:rPr>
            </w:pPr>
            <w:r w:rsidRPr="006B2823">
              <w:rPr>
                <w:rFonts w:ascii="Times New Roman" w:eastAsia="Times New Roman" w:hAnsi="Times New Roman" w:cs="Times New Roman"/>
                <w:b/>
                <w:bCs/>
                <w:sz w:val="24"/>
              </w:rPr>
              <w:t xml:space="preserve">Resim </w:t>
            </w:r>
            <w:r>
              <w:rPr>
                <w:rFonts w:ascii="Times New Roman" w:eastAsia="Times New Roman" w:hAnsi="Times New Roman" w:cs="Times New Roman"/>
                <w:b/>
                <w:bCs/>
                <w:sz w:val="24"/>
              </w:rPr>
              <w:t>10</w:t>
            </w:r>
            <w:r w:rsidRPr="006B2823">
              <w:rPr>
                <w:rFonts w:ascii="Times New Roman" w:eastAsia="Times New Roman" w:hAnsi="Times New Roman" w:cs="Times New Roman"/>
                <w:b/>
                <w:bCs/>
                <w:sz w:val="24"/>
              </w:rPr>
              <w:t>.</w:t>
            </w:r>
            <w:r>
              <w:rPr>
                <w:rFonts w:ascii="Times New Roman" w:eastAsia="Times New Roman" w:hAnsi="Times New Roman" w:cs="Times New Roman"/>
                <w:sz w:val="24"/>
              </w:rPr>
              <w:t xml:space="preserve"> </w:t>
            </w:r>
            <w:r w:rsidRPr="00636B1F">
              <w:rPr>
                <w:rFonts w:ascii="Times New Roman" w:eastAsia="Times New Roman" w:hAnsi="Times New Roman" w:cs="Times New Roman"/>
                <w:sz w:val="24"/>
              </w:rPr>
              <w:t xml:space="preserve">Fakültemiz iç hastalıkları kliniğine </w:t>
            </w:r>
            <w:r>
              <w:rPr>
                <w:rFonts w:ascii="Times New Roman" w:eastAsia="Times New Roman" w:hAnsi="Times New Roman" w:cs="Times New Roman"/>
                <w:sz w:val="24"/>
              </w:rPr>
              <w:t xml:space="preserve">getirilen, Golden </w:t>
            </w:r>
            <w:proofErr w:type="spellStart"/>
            <w:r>
              <w:rPr>
                <w:rFonts w:ascii="Times New Roman" w:eastAsia="Times New Roman" w:hAnsi="Times New Roman" w:cs="Times New Roman"/>
                <w:sz w:val="24"/>
              </w:rPr>
              <w:t>Retriever</w:t>
            </w:r>
            <w:proofErr w:type="spellEnd"/>
            <w:r>
              <w:rPr>
                <w:rFonts w:ascii="Times New Roman" w:eastAsia="Times New Roman" w:hAnsi="Times New Roman" w:cs="Times New Roman"/>
                <w:sz w:val="24"/>
              </w:rPr>
              <w:t xml:space="preserve"> ırkı köpeğin </w:t>
            </w:r>
            <w:proofErr w:type="spellStart"/>
            <w:r>
              <w:rPr>
                <w:rFonts w:ascii="Times New Roman" w:eastAsia="Times New Roman" w:hAnsi="Times New Roman" w:cs="Times New Roman"/>
                <w:sz w:val="24"/>
              </w:rPr>
              <w:t>tiroid</w:t>
            </w:r>
            <w:proofErr w:type="spellEnd"/>
            <w:r>
              <w:rPr>
                <w:rFonts w:ascii="Times New Roman" w:eastAsia="Times New Roman" w:hAnsi="Times New Roman" w:cs="Times New Roman"/>
                <w:sz w:val="24"/>
              </w:rPr>
              <w:t xml:space="preserve"> parametreleri…………</w:t>
            </w:r>
            <w:proofErr w:type="gramStart"/>
            <w:r>
              <w:rPr>
                <w:rFonts w:ascii="Times New Roman" w:eastAsia="Times New Roman" w:hAnsi="Times New Roman" w:cs="Times New Roman"/>
                <w:sz w:val="24"/>
              </w:rPr>
              <w:t>…….</w:t>
            </w:r>
            <w:proofErr w:type="gramEnd"/>
            <w:r>
              <w:rPr>
                <w:rFonts w:ascii="Times New Roman" w:eastAsia="Times New Roman" w:hAnsi="Times New Roman" w:cs="Times New Roman"/>
                <w:sz w:val="24"/>
              </w:rPr>
              <w:t>.…………………………………………..………….</w:t>
            </w:r>
          </w:p>
        </w:tc>
        <w:tc>
          <w:tcPr>
            <w:tcW w:w="456" w:type="dxa"/>
            <w:vAlign w:val="bottom"/>
          </w:tcPr>
          <w:p w14:paraId="090A9594" w14:textId="77777777" w:rsidR="000E6A27" w:rsidRPr="00356B87" w:rsidRDefault="000E6A27" w:rsidP="007F2305">
            <w:pPr>
              <w:spacing w:after="120" w:line="360" w:lineRule="auto"/>
              <w:jc w:val="center"/>
              <w:rPr>
                <w:rFonts w:ascii="Times New Roman" w:hAnsi="Times New Roman" w:cs="Times New Roman"/>
                <w:sz w:val="24"/>
                <w:szCs w:val="20"/>
              </w:rPr>
            </w:pPr>
            <w:r>
              <w:rPr>
                <w:rFonts w:ascii="Times New Roman" w:hAnsi="Times New Roman" w:cs="Times New Roman"/>
                <w:sz w:val="24"/>
                <w:szCs w:val="20"/>
              </w:rPr>
              <w:t>62</w:t>
            </w:r>
          </w:p>
        </w:tc>
      </w:tr>
    </w:tbl>
    <w:p w14:paraId="6514C1E8" w14:textId="77777777" w:rsidR="006E176F" w:rsidRPr="00C36FB2" w:rsidRDefault="006E176F" w:rsidP="006E176F">
      <w:pPr>
        <w:widowControl w:val="0"/>
        <w:autoSpaceDE w:val="0"/>
        <w:autoSpaceDN w:val="0"/>
        <w:spacing w:before="78" w:line="240" w:lineRule="auto"/>
        <w:ind w:left="2723" w:right="2729"/>
        <w:jc w:val="center"/>
        <w:outlineLvl w:val="0"/>
        <w:rPr>
          <w:rFonts w:ascii="Times New Roman" w:eastAsia="Times New Roman" w:hAnsi="Times New Roman" w:cs="Times New Roman"/>
          <w:b/>
          <w:bCs/>
          <w:sz w:val="28"/>
          <w:szCs w:val="28"/>
        </w:rPr>
      </w:pPr>
      <w:r w:rsidRPr="00C36FB2">
        <w:rPr>
          <w:rFonts w:ascii="Times New Roman" w:eastAsia="Times New Roman" w:hAnsi="Times New Roman" w:cs="Times New Roman"/>
          <w:b/>
          <w:bCs/>
          <w:sz w:val="28"/>
          <w:szCs w:val="28"/>
        </w:rPr>
        <w:lastRenderedPageBreak/>
        <w:t>TABLOLAR DİZİNİ</w:t>
      </w:r>
    </w:p>
    <w:p w14:paraId="685FDDBC" w14:textId="77777777" w:rsidR="006E176F" w:rsidRDefault="006E176F" w:rsidP="006E176F">
      <w:pPr>
        <w:spacing w:before="120" w:line="360" w:lineRule="auto"/>
        <w:jc w:val="both"/>
        <w:rPr>
          <w:rFonts w:ascii="Times New Roman" w:hAnsi="Times New Roman" w:cs="Times New Roman"/>
          <w:b/>
          <w:sz w:val="28"/>
        </w:rPr>
      </w:pPr>
    </w:p>
    <w:p w14:paraId="60B83126" w14:textId="77777777" w:rsidR="00D76A91" w:rsidRDefault="00D76A91" w:rsidP="006E176F">
      <w:pPr>
        <w:spacing w:before="120" w:line="360" w:lineRule="auto"/>
        <w:jc w:val="both"/>
        <w:rPr>
          <w:rFonts w:ascii="Times New Roman" w:hAnsi="Times New Roman" w:cs="Times New Roman"/>
          <w:b/>
          <w:sz w:val="28"/>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31"/>
        <w:gridCol w:w="456"/>
      </w:tblGrid>
      <w:tr w:rsidR="00D76A91" w:rsidRPr="00D76A91" w14:paraId="2CADA2E2" w14:textId="77777777" w:rsidTr="00B4250F">
        <w:trPr>
          <w:trHeight w:val="567"/>
        </w:trPr>
        <w:tc>
          <w:tcPr>
            <w:tcW w:w="0" w:type="auto"/>
          </w:tcPr>
          <w:p w14:paraId="45A7B939" w14:textId="4BC50CA3" w:rsidR="00D76A91" w:rsidRPr="00D76A91" w:rsidRDefault="00D76A91" w:rsidP="00B4250F">
            <w:pPr>
              <w:autoSpaceDE w:val="0"/>
              <w:autoSpaceDN w:val="0"/>
              <w:adjustRightInd w:val="0"/>
              <w:spacing w:after="120" w:line="360" w:lineRule="auto"/>
              <w:jc w:val="both"/>
              <w:rPr>
                <w:rFonts w:ascii="Times New Roman" w:hAnsi="Times New Roman" w:cs="Times New Roman"/>
                <w:sz w:val="24"/>
                <w:szCs w:val="24"/>
              </w:rPr>
            </w:pPr>
            <w:r w:rsidRPr="00D76A91">
              <w:rPr>
                <w:rFonts w:ascii="Times New Roman" w:hAnsi="Times New Roman" w:cs="Times New Roman"/>
                <w:b/>
                <w:sz w:val="24"/>
                <w:szCs w:val="24"/>
              </w:rPr>
              <w:t>Tablo 1.</w:t>
            </w:r>
            <w:r w:rsidRPr="00D76A91">
              <w:rPr>
                <w:rFonts w:ascii="Times New Roman" w:hAnsi="Times New Roman" w:cs="Times New Roman"/>
                <w:sz w:val="24"/>
                <w:szCs w:val="24"/>
              </w:rPr>
              <w:t xml:space="preserve"> Hipotiroidizmin etiyolojik sınıflandırması ve nedenleri</w:t>
            </w:r>
            <w:r>
              <w:rPr>
                <w:rFonts w:ascii="Times New Roman" w:hAnsi="Times New Roman" w:cs="Times New Roman"/>
                <w:sz w:val="24"/>
                <w:szCs w:val="24"/>
              </w:rPr>
              <w:t>…………………</w:t>
            </w:r>
            <w:proofErr w:type="gramStart"/>
            <w:r>
              <w:rPr>
                <w:rFonts w:ascii="Times New Roman" w:hAnsi="Times New Roman" w:cs="Times New Roman"/>
                <w:sz w:val="24"/>
                <w:szCs w:val="24"/>
              </w:rPr>
              <w:t>…….</w:t>
            </w:r>
            <w:proofErr w:type="gramEnd"/>
          </w:p>
        </w:tc>
        <w:tc>
          <w:tcPr>
            <w:tcW w:w="0" w:type="auto"/>
            <w:vAlign w:val="center"/>
          </w:tcPr>
          <w:p w14:paraId="4E79AB4E" w14:textId="2B99285D" w:rsidR="00D76A91" w:rsidRPr="00D76A91" w:rsidRDefault="00B82C21" w:rsidP="00B4250F">
            <w:pPr>
              <w:spacing w:after="120" w:line="360" w:lineRule="auto"/>
              <w:jc w:val="both"/>
              <w:rPr>
                <w:rFonts w:ascii="Times New Roman" w:hAnsi="Times New Roman" w:cs="Times New Roman"/>
                <w:bCs/>
                <w:sz w:val="24"/>
                <w:szCs w:val="24"/>
              </w:rPr>
            </w:pPr>
            <w:r>
              <w:rPr>
                <w:rFonts w:ascii="Times New Roman" w:hAnsi="Times New Roman" w:cs="Times New Roman"/>
                <w:bCs/>
                <w:sz w:val="24"/>
                <w:szCs w:val="24"/>
              </w:rPr>
              <w:t>7</w:t>
            </w:r>
          </w:p>
        </w:tc>
      </w:tr>
      <w:tr w:rsidR="00D76A91" w:rsidRPr="00D76A91" w14:paraId="58C96072" w14:textId="77777777" w:rsidTr="00B4250F">
        <w:trPr>
          <w:trHeight w:val="567"/>
        </w:trPr>
        <w:tc>
          <w:tcPr>
            <w:tcW w:w="0" w:type="auto"/>
          </w:tcPr>
          <w:p w14:paraId="1C4E7FE3" w14:textId="6CFDD303" w:rsidR="00D76A91" w:rsidRPr="00D76A91" w:rsidRDefault="00D76A91" w:rsidP="00B4250F">
            <w:pPr>
              <w:spacing w:after="120" w:line="360" w:lineRule="auto"/>
              <w:jc w:val="both"/>
              <w:rPr>
                <w:rFonts w:ascii="Times New Roman" w:hAnsi="Times New Roman" w:cs="Times New Roman"/>
                <w:b/>
                <w:sz w:val="24"/>
                <w:szCs w:val="24"/>
              </w:rPr>
            </w:pPr>
            <w:r w:rsidRPr="006905AE">
              <w:rPr>
                <w:rFonts w:ascii="Times New Roman" w:hAnsi="Times New Roman" w:cs="Times New Roman"/>
                <w:b/>
                <w:bCs/>
                <w:sz w:val="24"/>
                <w:szCs w:val="24"/>
              </w:rPr>
              <w:t>Tablo 2.</w:t>
            </w:r>
            <w:r w:rsidRPr="005147D1">
              <w:rPr>
                <w:rFonts w:ascii="Times New Roman" w:hAnsi="Times New Roman" w:cs="Times New Roman"/>
                <w:sz w:val="24"/>
                <w:szCs w:val="24"/>
              </w:rPr>
              <w:t xml:space="preserve"> Köpeklerdeki lenfositik tiroiditin evrelendirilmesi</w:t>
            </w:r>
            <w:r>
              <w:rPr>
                <w:rFonts w:ascii="Times New Roman" w:hAnsi="Times New Roman" w:cs="Times New Roman"/>
                <w:sz w:val="24"/>
                <w:szCs w:val="24"/>
              </w:rPr>
              <w:t>……………………………</w:t>
            </w:r>
          </w:p>
        </w:tc>
        <w:tc>
          <w:tcPr>
            <w:tcW w:w="0" w:type="auto"/>
            <w:vAlign w:val="center"/>
          </w:tcPr>
          <w:p w14:paraId="0A8CDB65" w14:textId="10FA55C5" w:rsidR="00D76A91" w:rsidRPr="00D76A91" w:rsidRDefault="00B82C21" w:rsidP="00B4250F">
            <w:pPr>
              <w:spacing w:after="120" w:line="360" w:lineRule="auto"/>
              <w:jc w:val="both"/>
              <w:rPr>
                <w:rFonts w:ascii="Times New Roman" w:hAnsi="Times New Roman" w:cs="Times New Roman"/>
                <w:bCs/>
                <w:sz w:val="24"/>
                <w:szCs w:val="24"/>
              </w:rPr>
            </w:pPr>
            <w:r>
              <w:rPr>
                <w:rFonts w:ascii="Times New Roman" w:hAnsi="Times New Roman" w:cs="Times New Roman"/>
                <w:bCs/>
                <w:sz w:val="24"/>
                <w:szCs w:val="24"/>
              </w:rPr>
              <w:t>8</w:t>
            </w:r>
          </w:p>
        </w:tc>
      </w:tr>
      <w:tr w:rsidR="00D76A91" w:rsidRPr="00D76A91" w14:paraId="7FCF10AA" w14:textId="77777777" w:rsidTr="00B4250F">
        <w:trPr>
          <w:trHeight w:val="567"/>
        </w:trPr>
        <w:tc>
          <w:tcPr>
            <w:tcW w:w="0" w:type="auto"/>
          </w:tcPr>
          <w:p w14:paraId="4085DC71" w14:textId="5FA60219" w:rsidR="00D76A91" w:rsidRPr="00D76A91" w:rsidRDefault="00D76A91" w:rsidP="00B4250F">
            <w:pPr>
              <w:spacing w:after="120" w:line="360" w:lineRule="auto"/>
              <w:jc w:val="both"/>
              <w:rPr>
                <w:rFonts w:ascii="Times New Roman" w:hAnsi="Times New Roman" w:cs="Times New Roman"/>
                <w:b/>
                <w:sz w:val="24"/>
                <w:szCs w:val="24"/>
              </w:rPr>
            </w:pPr>
            <w:r w:rsidRPr="00E634FF">
              <w:rPr>
                <w:rFonts w:ascii="Times New Roman" w:hAnsi="Times New Roman" w:cs="Times New Roman"/>
                <w:b/>
                <w:sz w:val="24"/>
                <w:szCs w:val="24"/>
              </w:rPr>
              <w:t>Tablo 3.</w:t>
            </w:r>
            <w:r w:rsidRPr="005147D1">
              <w:rPr>
                <w:rFonts w:ascii="Times New Roman" w:hAnsi="Times New Roman" w:cs="Times New Roman"/>
                <w:sz w:val="24"/>
                <w:szCs w:val="24"/>
              </w:rPr>
              <w:t xml:space="preserve"> Yetişkin köpeklerde hipotiroidizmin klinik belirtileri</w:t>
            </w:r>
            <w:r>
              <w:rPr>
                <w:rFonts w:ascii="Times New Roman" w:hAnsi="Times New Roman" w:cs="Times New Roman"/>
                <w:sz w:val="24"/>
                <w:szCs w:val="24"/>
              </w:rPr>
              <w:t>…………………………</w:t>
            </w:r>
          </w:p>
        </w:tc>
        <w:tc>
          <w:tcPr>
            <w:tcW w:w="0" w:type="auto"/>
            <w:vAlign w:val="center"/>
          </w:tcPr>
          <w:p w14:paraId="6A66AB86" w14:textId="45BFDFAB" w:rsidR="00D76A91" w:rsidRPr="00D76A91" w:rsidRDefault="00B82C21" w:rsidP="00B4250F">
            <w:pPr>
              <w:spacing w:after="120" w:line="360" w:lineRule="auto"/>
              <w:jc w:val="both"/>
              <w:rPr>
                <w:rFonts w:ascii="Times New Roman" w:hAnsi="Times New Roman" w:cs="Times New Roman"/>
                <w:bCs/>
                <w:sz w:val="24"/>
                <w:szCs w:val="24"/>
              </w:rPr>
            </w:pPr>
            <w:r>
              <w:rPr>
                <w:rFonts w:ascii="Times New Roman" w:hAnsi="Times New Roman" w:cs="Times New Roman"/>
                <w:bCs/>
                <w:sz w:val="24"/>
                <w:szCs w:val="24"/>
              </w:rPr>
              <w:t>10</w:t>
            </w:r>
          </w:p>
        </w:tc>
      </w:tr>
      <w:tr w:rsidR="00D76A91" w:rsidRPr="00D76A91" w14:paraId="02EC8FB8" w14:textId="77777777" w:rsidTr="00B4250F">
        <w:trPr>
          <w:trHeight w:val="567"/>
        </w:trPr>
        <w:tc>
          <w:tcPr>
            <w:tcW w:w="0" w:type="auto"/>
          </w:tcPr>
          <w:p w14:paraId="45BF338E" w14:textId="76DDC0F9" w:rsidR="00D76A91" w:rsidRPr="00D76A91" w:rsidRDefault="00D76A91" w:rsidP="00B4250F">
            <w:pPr>
              <w:spacing w:after="120" w:line="360" w:lineRule="auto"/>
              <w:jc w:val="both"/>
              <w:rPr>
                <w:rFonts w:ascii="Times New Roman" w:hAnsi="Times New Roman" w:cs="Times New Roman"/>
                <w:b/>
                <w:sz w:val="24"/>
                <w:szCs w:val="24"/>
              </w:rPr>
            </w:pPr>
            <w:r w:rsidRPr="00D76A91">
              <w:rPr>
                <w:rFonts w:ascii="Times New Roman" w:hAnsi="Times New Roman" w:cs="Times New Roman"/>
                <w:b/>
                <w:sz w:val="24"/>
                <w:szCs w:val="24"/>
              </w:rPr>
              <w:t xml:space="preserve">Tablo 4. </w:t>
            </w:r>
            <w:r w:rsidRPr="00D76A91">
              <w:rPr>
                <w:rFonts w:ascii="Times New Roman" w:hAnsi="Times New Roman" w:cs="Times New Roman"/>
                <w:bCs/>
                <w:sz w:val="24"/>
                <w:szCs w:val="24"/>
              </w:rPr>
              <w:t>Hormonlar ve mikrobiyota arasındaki korelasyonların bir listesi</w:t>
            </w:r>
            <w:r>
              <w:rPr>
                <w:rFonts w:ascii="Times New Roman" w:hAnsi="Times New Roman" w:cs="Times New Roman"/>
                <w:bCs/>
                <w:sz w:val="24"/>
                <w:szCs w:val="24"/>
              </w:rPr>
              <w:t>………</w:t>
            </w:r>
            <w:proofErr w:type="gramStart"/>
            <w:r>
              <w:rPr>
                <w:rFonts w:ascii="Times New Roman" w:hAnsi="Times New Roman" w:cs="Times New Roman"/>
                <w:bCs/>
                <w:sz w:val="24"/>
                <w:szCs w:val="24"/>
              </w:rPr>
              <w:t>…….</w:t>
            </w:r>
            <w:proofErr w:type="gramEnd"/>
            <w:r>
              <w:rPr>
                <w:rFonts w:ascii="Times New Roman" w:hAnsi="Times New Roman" w:cs="Times New Roman"/>
                <w:bCs/>
                <w:sz w:val="24"/>
                <w:szCs w:val="24"/>
              </w:rPr>
              <w:t>.</w:t>
            </w:r>
          </w:p>
        </w:tc>
        <w:tc>
          <w:tcPr>
            <w:tcW w:w="0" w:type="auto"/>
            <w:vAlign w:val="center"/>
          </w:tcPr>
          <w:p w14:paraId="5329BAB5" w14:textId="180D8EC9" w:rsidR="00D76A91" w:rsidRPr="00D76A91" w:rsidRDefault="00B82C21" w:rsidP="00B4250F">
            <w:pPr>
              <w:spacing w:after="120" w:line="360" w:lineRule="auto"/>
              <w:jc w:val="both"/>
              <w:rPr>
                <w:rFonts w:ascii="Times New Roman" w:hAnsi="Times New Roman" w:cs="Times New Roman"/>
                <w:bCs/>
                <w:sz w:val="24"/>
                <w:szCs w:val="24"/>
              </w:rPr>
            </w:pPr>
            <w:r>
              <w:rPr>
                <w:rFonts w:ascii="Times New Roman" w:hAnsi="Times New Roman" w:cs="Times New Roman"/>
                <w:bCs/>
                <w:sz w:val="24"/>
                <w:szCs w:val="24"/>
              </w:rPr>
              <w:t>34</w:t>
            </w:r>
          </w:p>
        </w:tc>
      </w:tr>
      <w:tr w:rsidR="003D72AC" w:rsidRPr="00D76A91" w14:paraId="06F586EE" w14:textId="77777777" w:rsidTr="000E6A27">
        <w:trPr>
          <w:trHeight w:val="567"/>
        </w:trPr>
        <w:tc>
          <w:tcPr>
            <w:tcW w:w="0" w:type="auto"/>
          </w:tcPr>
          <w:p w14:paraId="19DDBF8E" w14:textId="4EDE582B" w:rsidR="003D72AC" w:rsidRPr="00D76A91" w:rsidRDefault="003D72AC" w:rsidP="00B4250F">
            <w:pPr>
              <w:spacing w:after="120" w:line="360" w:lineRule="auto"/>
              <w:jc w:val="both"/>
              <w:rPr>
                <w:rFonts w:ascii="Times New Roman" w:hAnsi="Times New Roman" w:cs="Times New Roman"/>
                <w:b/>
                <w:sz w:val="24"/>
                <w:szCs w:val="24"/>
              </w:rPr>
            </w:pPr>
            <w:r w:rsidRPr="006052B1">
              <w:rPr>
                <w:rFonts w:ascii="Times New Roman" w:hAnsi="Times New Roman" w:cs="Times New Roman"/>
                <w:b/>
                <w:sz w:val="24"/>
                <w:szCs w:val="24"/>
              </w:rPr>
              <w:t>Tablo 5</w:t>
            </w:r>
            <w:r w:rsidRPr="006052B1">
              <w:rPr>
                <w:rFonts w:ascii="Times New Roman" w:hAnsi="Times New Roman" w:cs="Times New Roman"/>
                <w:bCs/>
                <w:sz w:val="24"/>
                <w:szCs w:val="24"/>
              </w:rPr>
              <w:t xml:space="preserve">. </w:t>
            </w:r>
            <w:r w:rsidRPr="006052B1">
              <w:rPr>
                <w:rFonts w:ascii="Times New Roman" w:hAnsi="Times New Roman" w:cs="Times New Roman"/>
                <w:sz w:val="24"/>
                <w:szCs w:val="24"/>
              </w:rPr>
              <w:t>Köpek ve kediler için bağırsak mikrobiyom değerlendirilmesinde kullanılan referans aralıkları………………………………………………………………………...</w:t>
            </w:r>
          </w:p>
        </w:tc>
        <w:tc>
          <w:tcPr>
            <w:tcW w:w="0" w:type="auto"/>
            <w:vAlign w:val="bottom"/>
          </w:tcPr>
          <w:p w14:paraId="6B0A5897" w14:textId="31359673" w:rsidR="003D72AC" w:rsidRDefault="00B82C21" w:rsidP="000E6A27">
            <w:pPr>
              <w:spacing w:after="120" w:line="360" w:lineRule="auto"/>
              <w:jc w:val="center"/>
              <w:rPr>
                <w:rFonts w:ascii="Times New Roman" w:hAnsi="Times New Roman" w:cs="Times New Roman"/>
                <w:bCs/>
                <w:sz w:val="24"/>
                <w:szCs w:val="24"/>
              </w:rPr>
            </w:pPr>
            <w:r>
              <w:rPr>
                <w:rFonts w:ascii="Times New Roman" w:hAnsi="Times New Roman" w:cs="Times New Roman"/>
                <w:bCs/>
                <w:sz w:val="24"/>
                <w:szCs w:val="24"/>
              </w:rPr>
              <w:t>41</w:t>
            </w:r>
          </w:p>
        </w:tc>
      </w:tr>
      <w:tr w:rsidR="003D72AC" w:rsidRPr="00D76A91" w14:paraId="184943E8" w14:textId="77777777" w:rsidTr="00B4250F">
        <w:trPr>
          <w:trHeight w:val="567"/>
        </w:trPr>
        <w:tc>
          <w:tcPr>
            <w:tcW w:w="0" w:type="auto"/>
          </w:tcPr>
          <w:p w14:paraId="040C89B8" w14:textId="2BE68E34" w:rsidR="003D72AC" w:rsidRPr="00D76A91" w:rsidRDefault="003D72AC" w:rsidP="00B4250F">
            <w:pPr>
              <w:spacing w:after="120" w:line="360" w:lineRule="auto"/>
              <w:jc w:val="both"/>
              <w:rPr>
                <w:rFonts w:ascii="Times New Roman" w:hAnsi="Times New Roman" w:cs="Times New Roman"/>
                <w:b/>
                <w:sz w:val="24"/>
                <w:szCs w:val="24"/>
              </w:rPr>
            </w:pPr>
            <w:r w:rsidRPr="006052B1">
              <w:rPr>
                <w:rFonts w:ascii="Times New Roman" w:hAnsi="Times New Roman" w:cs="Times New Roman"/>
                <w:b/>
                <w:sz w:val="24"/>
                <w:szCs w:val="24"/>
              </w:rPr>
              <w:t xml:space="preserve">Tablo 6. </w:t>
            </w:r>
            <w:r w:rsidRPr="006052B1">
              <w:rPr>
                <w:rFonts w:ascii="Times New Roman" w:hAnsi="Times New Roman" w:cs="Times New Roman"/>
                <w:bCs/>
                <w:sz w:val="24"/>
                <w:szCs w:val="24"/>
              </w:rPr>
              <w:t xml:space="preserve">Disbiyoz indeksinin </w:t>
            </w:r>
            <w:r>
              <w:rPr>
                <w:rFonts w:ascii="Times New Roman" w:hAnsi="Times New Roman" w:cs="Times New Roman"/>
                <w:bCs/>
                <w:sz w:val="24"/>
                <w:szCs w:val="24"/>
              </w:rPr>
              <w:t>y</w:t>
            </w:r>
            <w:r w:rsidRPr="006052B1">
              <w:rPr>
                <w:rFonts w:ascii="Times New Roman" w:hAnsi="Times New Roman" w:cs="Times New Roman"/>
                <w:bCs/>
                <w:sz w:val="24"/>
                <w:szCs w:val="24"/>
              </w:rPr>
              <w:t>orumlanması………………………………………</w:t>
            </w:r>
            <w:proofErr w:type="gramStart"/>
            <w:r>
              <w:rPr>
                <w:rFonts w:ascii="Times New Roman" w:hAnsi="Times New Roman" w:cs="Times New Roman"/>
                <w:bCs/>
                <w:sz w:val="24"/>
                <w:szCs w:val="24"/>
              </w:rPr>
              <w:t>...</w:t>
            </w:r>
            <w:r w:rsidRPr="006052B1">
              <w:rPr>
                <w:rFonts w:ascii="Times New Roman" w:hAnsi="Times New Roman" w:cs="Times New Roman"/>
                <w:bCs/>
                <w:sz w:val="24"/>
                <w:szCs w:val="24"/>
              </w:rPr>
              <w:t>….</w:t>
            </w:r>
            <w:proofErr w:type="gramEnd"/>
          </w:p>
        </w:tc>
        <w:tc>
          <w:tcPr>
            <w:tcW w:w="0" w:type="auto"/>
            <w:vAlign w:val="center"/>
          </w:tcPr>
          <w:p w14:paraId="700C05D9" w14:textId="5344B972" w:rsidR="003D72AC" w:rsidRDefault="00B82C21" w:rsidP="00B4250F">
            <w:pPr>
              <w:spacing w:after="120" w:line="360" w:lineRule="auto"/>
              <w:jc w:val="both"/>
              <w:rPr>
                <w:rFonts w:ascii="Times New Roman" w:hAnsi="Times New Roman" w:cs="Times New Roman"/>
                <w:bCs/>
                <w:sz w:val="24"/>
                <w:szCs w:val="24"/>
              </w:rPr>
            </w:pPr>
            <w:r>
              <w:rPr>
                <w:rFonts w:ascii="Times New Roman" w:hAnsi="Times New Roman" w:cs="Times New Roman"/>
                <w:bCs/>
                <w:sz w:val="24"/>
                <w:szCs w:val="24"/>
              </w:rPr>
              <w:t>42</w:t>
            </w:r>
          </w:p>
        </w:tc>
      </w:tr>
      <w:tr w:rsidR="00D76A91" w:rsidRPr="00D76A91" w14:paraId="158807BA" w14:textId="77777777" w:rsidTr="000E6A27">
        <w:trPr>
          <w:trHeight w:val="567"/>
        </w:trPr>
        <w:tc>
          <w:tcPr>
            <w:tcW w:w="0" w:type="auto"/>
          </w:tcPr>
          <w:p w14:paraId="485230C7" w14:textId="365A7107" w:rsidR="00D76A91" w:rsidRPr="00D76A91" w:rsidRDefault="00D76A91" w:rsidP="00B4250F">
            <w:pPr>
              <w:spacing w:after="120" w:line="360" w:lineRule="auto"/>
              <w:jc w:val="both"/>
              <w:rPr>
                <w:rFonts w:ascii="Times New Roman" w:hAnsi="Times New Roman" w:cs="Times New Roman"/>
                <w:bCs/>
                <w:sz w:val="24"/>
                <w:szCs w:val="24"/>
              </w:rPr>
            </w:pPr>
            <w:r w:rsidRPr="00953D17">
              <w:rPr>
                <w:rFonts w:ascii="Times New Roman" w:hAnsi="Times New Roman" w:cs="Times New Roman"/>
                <w:b/>
                <w:sz w:val="24"/>
                <w:szCs w:val="24"/>
              </w:rPr>
              <w:t>Tablo</w:t>
            </w:r>
            <w:r w:rsidR="00161B68">
              <w:rPr>
                <w:rFonts w:ascii="Times New Roman" w:hAnsi="Times New Roman" w:cs="Times New Roman"/>
                <w:b/>
                <w:sz w:val="24"/>
                <w:szCs w:val="24"/>
              </w:rPr>
              <w:t xml:space="preserve"> </w:t>
            </w:r>
            <w:r w:rsidR="003D72AC">
              <w:rPr>
                <w:rFonts w:ascii="Times New Roman" w:hAnsi="Times New Roman" w:cs="Times New Roman"/>
                <w:b/>
                <w:sz w:val="24"/>
                <w:szCs w:val="24"/>
              </w:rPr>
              <w:t>7</w:t>
            </w:r>
            <w:r>
              <w:rPr>
                <w:rFonts w:ascii="Times New Roman" w:hAnsi="Times New Roman" w:cs="Times New Roman"/>
                <w:b/>
                <w:sz w:val="24"/>
                <w:szCs w:val="24"/>
              </w:rPr>
              <w:t>.</w:t>
            </w:r>
            <w:r w:rsidRPr="00953D17">
              <w:rPr>
                <w:rFonts w:ascii="Times New Roman" w:hAnsi="Times New Roman" w:cs="Times New Roman"/>
                <w:bCs/>
                <w:sz w:val="24"/>
                <w:szCs w:val="24"/>
              </w:rPr>
              <w:t xml:space="preserve"> Çalışmaya dahil edilen hipotiroidili köpeklerin yer aldığı gruplar gösterilmektedir</w:t>
            </w:r>
            <w:r>
              <w:rPr>
                <w:rFonts w:ascii="Times New Roman" w:hAnsi="Times New Roman" w:cs="Times New Roman"/>
                <w:bCs/>
                <w:sz w:val="24"/>
                <w:szCs w:val="24"/>
              </w:rPr>
              <w:t>……………………………………………………………………</w:t>
            </w:r>
            <w:proofErr w:type="gramStart"/>
            <w:r>
              <w:rPr>
                <w:rFonts w:ascii="Times New Roman" w:hAnsi="Times New Roman" w:cs="Times New Roman"/>
                <w:bCs/>
                <w:sz w:val="24"/>
                <w:szCs w:val="24"/>
              </w:rPr>
              <w:t>…….</w:t>
            </w:r>
            <w:proofErr w:type="gramEnd"/>
          </w:p>
        </w:tc>
        <w:tc>
          <w:tcPr>
            <w:tcW w:w="0" w:type="auto"/>
            <w:vAlign w:val="bottom"/>
          </w:tcPr>
          <w:p w14:paraId="14261F36" w14:textId="507CD950" w:rsidR="00D76A91" w:rsidRPr="00D76A91" w:rsidRDefault="00B82C21" w:rsidP="000E6A27">
            <w:pPr>
              <w:spacing w:after="120" w:line="360" w:lineRule="auto"/>
              <w:jc w:val="center"/>
              <w:rPr>
                <w:rFonts w:ascii="Times New Roman" w:hAnsi="Times New Roman" w:cs="Times New Roman"/>
                <w:bCs/>
                <w:sz w:val="24"/>
                <w:szCs w:val="24"/>
              </w:rPr>
            </w:pPr>
            <w:r>
              <w:rPr>
                <w:rFonts w:ascii="Times New Roman" w:hAnsi="Times New Roman" w:cs="Times New Roman"/>
                <w:bCs/>
                <w:sz w:val="24"/>
                <w:szCs w:val="24"/>
              </w:rPr>
              <w:t>50</w:t>
            </w:r>
          </w:p>
        </w:tc>
      </w:tr>
      <w:tr w:rsidR="00D76A91" w:rsidRPr="00D76A91" w14:paraId="3249A0D6" w14:textId="77777777" w:rsidTr="00B4250F">
        <w:trPr>
          <w:trHeight w:val="567"/>
        </w:trPr>
        <w:tc>
          <w:tcPr>
            <w:tcW w:w="0" w:type="auto"/>
            <w:vAlign w:val="center"/>
          </w:tcPr>
          <w:p w14:paraId="1E9D2B63" w14:textId="78006100" w:rsidR="00D76A91" w:rsidRPr="00D76A91" w:rsidRDefault="00003D8C" w:rsidP="00B4250F">
            <w:pPr>
              <w:spacing w:after="120" w:line="240" w:lineRule="atLeast"/>
              <w:jc w:val="both"/>
              <w:rPr>
                <w:rFonts w:ascii="Times New Roman" w:hAnsi="Times New Roman" w:cs="Times New Roman"/>
                <w:bCs/>
                <w:sz w:val="32"/>
                <w:szCs w:val="32"/>
              </w:rPr>
            </w:pPr>
            <w:r>
              <w:rPr>
                <w:rFonts w:ascii="Times New Roman" w:hAnsi="Times New Roman" w:cs="Times New Roman"/>
                <w:b/>
                <w:sz w:val="24"/>
                <w:szCs w:val="24"/>
              </w:rPr>
              <w:t xml:space="preserve">Tablo 8. </w:t>
            </w:r>
            <w:r w:rsidR="00D76A91" w:rsidRPr="00043A39">
              <w:rPr>
                <w:rFonts w:ascii="Times New Roman" w:hAnsi="Times New Roman" w:cs="Times New Roman"/>
                <w:bCs/>
                <w:sz w:val="24"/>
                <w:szCs w:val="24"/>
              </w:rPr>
              <w:t>Kullanılan analizler ve incelenin parametreler</w:t>
            </w:r>
            <w:r w:rsidR="004332BE">
              <w:rPr>
                <w:rFonts w:ascii="Times New Roman" w:hAnsi="Times New Roman" w:cs="Times New Roman"/>
                <w:bCs/>
                <w:sz w:val="24"/>
                <w:szCs w:val="24"/>
              </w:rPr>
              <w:t xml:space="preserve"> </w:t>
            </w:r>
            <w:r w:rsidR="00D76A91">
              <w:rPr>
                <w:rFonts w:ascii="Times New Roman" w:hAnsi="Times New Roman" w:cs="Times New Roman"/>
                <w:bCs/>
                <w:sz w:val="24"/>
                <w:szCs w:val="24"/>
              </w:rPr>
              <w:t>gösterilmektedir</w:t>
            </w:r>
            <w:r w:rsidR="00161B68">
              <w:rPr>
                <w:rFonts w:ascii="Times New Roman" w:hAnsi="Times New Roman" w:cs="Times New Roman"/>
                <w:bCs/>
                <w:sz w:val="24"/>
                <w:szCs w:val="24"/>
              </w:rPr>
              <w:t>………</w:t>
            </w:r>
            <w:r w:rsidR="004332BE">
              <w:rPr>
                <w:rFonts w:ascii="Times New Roman" w:hAnsi="Times New Roman" w:cs="Times New Roman"/>
                <w:bCs/>
                <w:sz w:val="24"/>
                <w:szCs w:val="24"/>
              </w:rPr>
              <w:t>…</w:t>
            </w:r>
            <w:proofErr w:type="gramStart"/>
            <w:r w:rsidR="004332BE">
              <w:rPr>
                <w:rFonts w:ascii="Times New Roman" w:hAnsi="Times New Roman" w:cs="Times New Roman"/>
                <w:bCs/>
                <w:sz w:val="24"/>
                <w:szCs w:val="24"/>
              </w:rPr>
              <w:t>…...</w:t>
            </w:r>
            <w:r w:rsidR="00D76A91">
              <w:rPr>
                <w:rFonts w:ascii="Times New Roman" w:hAnsi="Times New Roman" w:cs="Times New Roman"/>
                <w:bCs/>
                <w:sz w:val="24"/>
                <w:szCs w:val="24"/>
              </w:rPr>
              <w:t>.</w:t>
            </w:r>
            <w:proofErr w:type="gramEnd"/>
          </w:p>
        </w:tc>
        <w:tc>
          <w:tcPr>
            <w:tcW w:w="0" w:type="auto"/>
            <w:vAlign w:val="center"/>
          </w:tcPr>
          <w:p w14:paraId="0E962D04" w14:textId="6ED6496F" w:rsidR="00D76A91" w:rsidRPr="00D76A91" w:rsidRDefault="00B82C21" w:rsidP="00B4250F">
            <w:pPr>
              <w:spacing w:after="120" w:line="360" w:lineRule="auto"/>
              <w:jc w:val="both"/>
              <w:rPr>
                <w:rFonts w:ascii="Times New Roman" w:hAnsi="Times New Roman" w:cs="Times New Roman"/>
                <w:bCs/>
                <w:sz w:val="24"/>
                <w:szCs w:val="24"/>
              </w:rPr>
            </w:pPr>
            <w:r>
              <w:rPr>
                <w:rFonts w:ascii="Times New Roman" w:hAnsi="Times New Roman" w:cs="Times New Roman"/>
                <w:bCs/>
                <w:sz w:val="24"/>
                <w:szCs w:val="24"/>
              </w:rPr>
              <w:t>51</w:t>
            </w:r>
          </w:p>
        </w:tc>
      </w:tr>
      <w:tr w:rsidR="0097045E" w:rsidRPr="00D76A91" w14:paraId="49E8C633" w14:textId="77777777" w:rsidTr="00B4250F">
        <w:trPr>
          <w:trHeight w:val="567"/>
        </w:trPr>
        <w:tc>
          <w:tcPr>
            <w:tcW w:w="0" w:type="auto"/>
            <w:vAlign w:val="center"/>
          </w:tcPr>
          <w:p w14:paraId="56710AB9" w14:textId="4BE51297" w:rsidR="0097045E" w:rsidRDefault="0097045E" w:rsidP="00B4250F">
            <w:pPr>
              <w:spacing w:after="120" w:line="240" w:lineRule="atLeast"/>
              <w:jc w:val="both"/>
              <w:rPr>
                <w:rFonts w:ascii="Times New Roman" w:hAnsi="Times New Roman" w:cs="Times New Roman"/>
                <w:b/>
                <w:sz w:val="24"/>
                <w:szCs w:val="24"/>
              </w:rPr>
            </w:pPr>
            <w:r>
              <w:rPr>
                <w:rFonts w:ascii="Times New Roman" w:hAnsi="Times New Roman" w:cs="Times New Roman"/>
                <w:b/>
                <w:sz w:val="24"/>
                <w:szCs w:val="24"/>
              </w:rPr>
              <w:t xml:space="preserve">Tablo 9. </w:t>
            </w:r>
            <w:r>
              <w:rPr>
                <w:rFonts w:ascii="Times New Roman" w:eastAsia="Times New Roman" w:hAnsi="Times New Roman" w:cs="Times New Roman"/>
                <w:sz w:val="24"/>
              </w:rPr>
              <w:t>Primer diziler için uygulanan PCR analiz koşulları……………………………</w:t>
            </w:r>
          </w:p>
        </w:tc>
        <w:tc>
          <w:tcPr>
            <w:tcW w:w="0" w:type="auto"/>
            <w:vAlign w:val="center"/>
          </w:tcPr>
          <w:p w14:paraId="49B5436F" w14:textId="27603BCE" w:rsidR="0097045E" w:rsidRDefault="0097045E" w:rsidP="00B4250F">
            <w:pPr>
              <w:spacing w:after="120" w:line="360" w:lineRule="auto"/>
              <w:jc w:val="both"/>
              <w:rPr>
                <w:rFonts w:ascii="Times New Roman" w:hAnsi="Times New Roman" w:cs="Times New Roman"/>
                <w:bCs/>
                <w:sz w:val="24"/>
                <w:szCs w:val="24"/>
              </w:rPr>
            </w:pPr>
            <w:r>
              <w:rPr>
                <w:rFonts w:ascii="Times New Roman" w:hAnsi="Times New Roman" w:cs="Times New Roman"/>
                <w:bCs/>
                <w:sz w:val="24"/>
                <w:szCs w:val="24"/>
              </w:rPr>
              <w:t>5</w:t>
            </w:r>
            <w:r w:rsidR="00950574">
              <w:rPr>
                <w:rFonts w:ascii="Times New Roman" w:hAnsi="Times New Roman" w:cs="Times New Roman"/>
                <w:bCs/>
                <w:sz w:val="24"/>
                <w:szCs w:val="24"/>
              </w:rPr>
              <w:t>5</w:t>
            </w:r>
          </w:p>
        </w:tc>
      </w:tr>
      <w:tr w:rsidR="00003D8C" w:rsidRPr="00D76A91" w14:paraId="74226F81" w14:textId="77777777" w:rsidTr="00B4250F">
        <w:trPr>
          <w:trHeight w:val="567"/>
        </w:trPr>
        <w:tc>
          <w:tcPr>
            <w:tcW w:w="0" w:type="auto"/>
          </w:tcPr>
          <w:p w14:paraId="1EA3255A" w14:textId="503530B9" w:rsidR="00003D8C" w:rsidRPr="00003D8C" w:rsidRDefault="00003D8C" w:rsidP="00B4250F">
            <w:pPr>
              <w:spacing w:after="120" w:line="240" w:lineRule="atLeast"/>
              <w:jc w:val="both"/>
              <w:rPr>
                <w:rFonts w:ascii="Times New Roman" w:hAnsi="Times New Roman" w:cs="Times New Roman"/>
                <w:bCs/>
                <w:sz w:val="24"/>
                <w:szCs w:val="24"/>
              </w:rPr>
            </w:pPr>
            <w:r>
              <w:rPr>
                <w:rFonts w:ascii="Times New Roman" w:hAnsi="Times New Roman" w:cs="Times New Roman"/>
                <w:b/>
                <w:sz w:val="24"/>
                <w:szCs w:val="24"/>
              </w:rPr>
              <w:t xml:space="preserve">Tablo </w:t>
            </w:r>
            <w:r w:rsidR="0097045E">
              <w:rPr>
                <w:rFonts w:ascii="Times New Roman" w:hAnsi="Times New Roman" w:cs="Times New Roman"/>
                <w:b/>
                <w:sz w:val="24"/>
                <w:szCs w:val="24"/>
              </w:rPr>
              <w:t>10</w:t>
            </w:r>
            <w:r>
              <w:rPr>
                <w:rFonts w:ascii="Times New Roman" w:hAnsi="Times New Roman" w:cs="Times New Roman"/>
                <w:b/>
                <w:sz w:val="24"/>
                <w:szCs w:val="24"/>
              </w:rPr>
              <w:t>.</w:t>
            </w:r>
            <w:r w:rsidR="001A39E9">
              <w:rPr>
                <w:rFonts w:ascii="Times New Roman" w:hAnsi="Times New Roman" w:cs="Times New Roman"/>
                <w:b/>
                <w:sz w:val="24"/>
                <w:szCs w:val="24"/>
              </w:rPr>
              <w:t xml:space="preserve"> </w:t>
            </w:r>
            <w:r w:rsidR="001A39E9">
              <w:rPr>
                <w:rFonts w:ascii="Times New Roman" w:eastAsia="Times New Roman" w:hAnsi="Times New Roman" w:cs="Times New Roman"/>
                <w:sz w:val="24"/>
              </w:rPr>
              <w:t>Tez kapsamında gruplara ayrılan köpeklerin hemogram bulguları ……</w:t>
            </w:r>
            <w:proofErr w:type="gramStart"/>
            <w:r w:rsidR="001A39E9">
              <w:rPr>
                <w:rFonts w:ascii="Times New Roman" w:eastAsia="Times New Roman" w:hAnsi="Times New Roman" w:cs="Times New Roman"/>
                <w:sz w:val="24"/>
              </w:rPr>
              <w:t>…</w:t>
            </w:r>
            <w:r w:rsidR="0097045E">
              <w:rPr>
                <w:rFonts w:ascii="Times New Roman" w:hAnsi="Times New Roman" w:cs="Times New Roman"/>
                <w:bCs/>
                <w:sz w:val="24"/>
                <w:szCs w:val="24"/>
              </w:rPr>
              <w:t>….</w:t>
            </w:r>
            <w:proofErr w:type="gramEnd"/>
          </w:p>
        </w:tc>
        <w:tc>
          <w:tcPr>
            <w:tcW w:w="0" w:type="auto"/>
            <w:vAlign w:val="center"/>
          </w:tcPr>
          <w:p w14:paraId="73DCAE95" w14:textId="2AE58F36" w:rsidR="00003D8C" w:rsidRDefault="0097045E" w:rsidP="00B4250F">
            <w:pPr>
              <w:spacing w:after="120" w:line="360" w:lineRule="auto"/>
              <w:jc w:val="both"/>
              <w:rPr>
                <w:rFonts w:ascii="Times New Roman" w:hAnsi="Times New Roman" w:cs="Times New Roman"/>
                <w:bCs/>
                <w:sz w:val="24"/>
                <w:szCs w:val="24"/>
              </w:rPr>
            </w:pPr>
            <w:r>
              <w:rPr>
                <w:rFonts w:ascii="Times New Roman" w:hAnsi="Times New Roman" w:cs="Times New Roman"/>
                <w:bCs/>
                <w:sz w:val="24"/>
                <w:szCs w:val="24"/>
              </w:rPr>
              <w:t>60</w:t>
            </w:r>
          </w:p>
        </w:tc>
      </w:tr>
      <w:tr w:rsidR="00003D8C" w:rsidRPr="00D76A91" w14:paraId="249E08C4" w14:textId="77777777" w:rsidTr="00B4250F">
        <w:trPr>
          <w:trHeight w:val="567"/>
        </w:trPr>
        <w:tc>
          <w:tcPr>
            <w:tcW w:w="0" w:type="auto"/>
          </w:tcPr>
          <w:p w14:paraId="688C786E" w14:textId="35D82553" w:rsidR="00003D8C" w:rsidRPr="00003D8C" w:rsidRDefault="00003D8C" w:rsidP="00B4250F">
            <w:pPr>
              <w:spacing w:after="120" w:line="240" w:lineRule="atLeast"/>
              <w:jc w:val="both"/>
              <w:rPr>
                <w:rFonts w:ascii="Times New Roman" w:hAnsi="Times New Roman" w:cs="Times New Roman"/>
                <w:bCs/>
                <w:sz w:val="24"/>
                <w:szCs w:val="24"/>
              </w:rPr>
            </w:pPr>
            <w:r>
              <w:rPr>
                <w:rFonts w:ascii="Times New Roman" w:hAnsi="Times New Roman" w:cs="Times New Roman"/>
                <w:b/>
                <w:sz w:val="24"/>
                <w:szCs w:val="24"/>
              </w:rPr>
              <w:t>Tablo 1</w:t>
            </w:r>
            <w:r w:rsidR="0097045E">
              <w:rPr>
                <w:rFonts w:ascii="Times New Roman" w:hAnsi="Times New Roman" w:cs="Times New Roman"/>
                <w:b/>
                <w:sz w:val="24"/>
                <w:szCs w:val="24"/>
              </w:rPr>
              <w:t>1</w:t>
            </w:r>
            <w:r>
              <w:rPr>
                <w:rFonts w:ascii="Times New Roman" w:hAnsi="Times New Roman" w:cs="Times New Roman"/>
                <w:b/>
                <w:sz w:val="24"/>
                <w:szCs w:val="24"/>
              </w:rPr>
              <w:t xml:space="preserve">. </w:t>
            </w:r>
            <w:r w:rsidR="001A39E9">
              <w:rPr>
                <w:rFonts w:ascii="Times New Roman" w:eastAsia="Times New Roman" w:hAnsi="Times New Roman" w:cs="Times New Roman"/>
                <w:sz w:val="24"/>
              </w:rPr>
              <w:t>Tez kapsamında gruplara ayrılan köpeklerin biyokimyasal parametreleri…...</w:t>
            </w:r>
          </w:p>
        </w:tc>
        <w:tc>
          <w:tcPr>
            <w:tcW w:w="0" w:type="auto"/>
            <w:vAlign w:val="center"/>
          </w:tcPr>
          <w:p w14:paraId="6FF4FD15" w14:textId="67810BFA" w:rsidR="00003D8C" w:rsidRDefault="00B82C21" w:rsidP="00B4250F">
            <w:pPr>
              <w:spacing w:after="120" w:line="360" w:lineRule="auto"/>
              <w:jc w:val="both"/>
              <w:rPr>
                <w:rFonts w:ascii="Times New Roman" w:hAnsi="Times New Roman" w:cs="Times New Roman"/>
                <w:bCs/>
                <w:sz w:val="24"/>
                <w:szCs w:val="24"/>
              </w:rPr>
            </w:pPr>
            <w:r>
              <w:rPr>
                <w:rFonts w:ascii="Times New Roman" w:hAnsi="Times New Roman" w:cs="Times New Roman"/>
                <w:bCs/>
                <w:sz w:val="24"/>
                <w:szCs w:val="24"/>
              </w:rPr>
              <w:t>6</w:t>
            </w:r>
            <w:r w:rsidR="0097045E">
              <w:rPr>
                <w:rFonts w:ascii="Times New Roman" w:hAnsi="Times New Roman" w:cs="Times New Roman"/>
                <w:bCs/>
                <w:sz w:val="24"/>
                <w:szCs w:val="24"/>
              </w:rPr>
              <w:t>1</w:t>
            </w:r>
          </w:p>
        </w:tc>
      </w:tr>
      <w:tr w:rsidR="00003D8C" w:rsidRPr="00D76A91" w14:paraId="25409F84" w14:textId="77777777" w:rsidTr="00B4250F">
        <w:trPr>
          <w:trHeight w:val="567"/>
        </w:trPr>
        <w:tc>
          <w:tcPr>
            <w:tcW w:w="0" w:type="auto"/>
          </w:tcPr>
          <w:p w14:paraId="0FD0611F" w14:textId="3B52CB45" w:rsidR="00003D8C" w:rsidRPr="00043A39" w:rsidRDefault="00003D8C" w:rsidP="00B4250F">
            <w:pPr>
              <w:spacing w:after="120" w:line="240" w:lineRule="atLeast"/>
              <w:jc w:val="both"/>
              <w:rPr>
                <w:rFonts w:ascii="Times New Roman" w:hAnsi="Times New Roman" w:cs="Times New Roman"/>
                <w:b/>
                <w:sz w:val="24"/>
                <w:szCs w:val="24"/>
              </w:rPr>
            </w:pPr>
            <w:r>
              <w:rPr>
                <w:rFonts w:ascii="Times New Roman" w:hAnsi="Times New Roman" w:cs="Times New Roman"/>
                <w:b/>
                <w:sz w:val="24"/>
                <w:szCs w:val="24"/>
              </w:rPr>
              <w:t>Tablo 1</w:t>
            </w:r>
            <w:r w:rsidR="0097045E">
              <w:rPr>
                <w:rFonts w:ascii="Times New Roman" w:hAnsi="Times New Roman" w:cs="Times New Roman"/>
                <w:b/>
                <w:sz w:val="24"/>
                <w:szCs w:val="24"/>
              </w:rPr>
              <w:t>2</w:t>
            </w:r>
            <w:r>
              <w:rPr>
                <w:rFonts w:ascii="Times New Roman" w:hAnsi="Times New Roman" w:cs="Times New Roman"/>
                <w:b/>
                <w:sz w:val="24"/>
                <w:szCs w:val="24"/>
              </w:rPr>
              <w:t xml:space="preserve">. </w:t>
            </w:r>
            <w:r w:rsidR="001A39E9">
              <w:rPr>
                <w:rFonts w:ascii="Times New Roman" w:eastAsia="Times New Roman" w:hAnsi="Times New Roman" w:cs="Times New Roman"/>
                <w:sz w:val="24"/>
              </w:rPr>
              <w:t>Tez kapsamında gruplara ayrılan köpeklerin tiroid hormon parametreleri…...</w:t>
            </w:r>
          </w:p>
        </w:tc>
        <w:tc>
          <w:tcPr>
            <w:tcW w:w="0" w:type="auto"/>
            <w:vAlign w:val="center"/>
          </w:tcPr>
          <w:p w14:paraId="482A991C" w14:textId="728A089D" w:rsidR="00003D8C" w:rsidRDefault="00B82C21" w:rsidP="00B4250F">
            <w:pPr>
              <w:spacing w:after="120" w:line="360" w:lineRule="auto"/>
              <w:jc w:val="both"/>
              <w:rPr>
                <w:rFonts w:ascii="Times New Roman" w:hAnsi="Times New Roman" w:cs="Times New Roman"/>
                <w:bCs/>
                <w:sz w:val="24"/>
                <w:szCs w:val="24"/>
              </w:rPr>
            </w:pPr>
            <w:r>
              <w:rPr>
                <w:rFonts w:ascii="Times New Roman" w:hAnsi="Times New Roman" w:cs="Times New Roman"/>
                <w:bCs/>
                <w:sz w:val="24"/>
                <w:szCs w:val="24"/>
              </w:rPr>
              <w:t>6</w:t>
            </w:r>
            <w:r w:rsidR="00950574">
              <w:rPr>
                <w:rFonts w:ascii="Times New Roman" w:hAnsi="Times New Roman" w:cs="Times New Roman"/>
                <w:bCs/>
                <w:sz w:val="24"/>
                <w:szCs w:val="24"/>
              </w:rPr>
              <w:t>2</w:t>
            </w:r>
          </w:p>
        </w:tc>
      </w:tr>
      <w:tr w:rsidR="004332BE" w:rsidRPr="00D76A91" w14:paraId="73A9995E" w14:textId="77777777" w:rsidTr="00B4250F">
        <w:trPr>
          <w:trHeight w:val="567"/>
        </w:trPr>
        <w:tc>
          <w:tcPr>
            <w:tcW w:w="0" w:type="auto"/>
          </w:tcPr>
          <w:p w14:paraId="4C6D9CD0" w14:textId="6E672F8B" w:rsidR="004332BE" w:rsidRPr="003F23F5" w:rsidRDefault="004332BE" w:rsidP="00B4250F">
            <w:pPr>
              <w:widowControl w:val="0"/>
              <w:autoSpaceDE w:val="0"/>
              <w:autoSpaceDN w:val="0"/>
              <w:spacing w:after="120" w:line="360" w:lineRule="auto"/>
              <w:jc w:val="both"/>
              <w:rPr>
                <w:rFonts w:ascii="Times New Roman" w:eastAsia="Times New Roman" w:hAnsi="Times New Roman" w:cs="Times New Roman"/>
                <w:b/>
                <w:bCs/>
                <w:sz w:val="24"/>
              </w:rPr>
            </w:pPr>
            <w:r w:rsidRPr="003F23F5">
              <w:rPr>
                <w:rFonts w:ascii="Times New Roman" w:eastAsia="Times New Roman" w:hAnsi="Times New Roman" w:cs="Times New Roman"/>
                <w:b/>
                <w:bCs/>
                <w:sz w:val="24"/>
              </w:rPr>
              <w:t>Tablo</w:t>
            </w:r>
            <w:r>
              <w:rPr>
                <w:rFonts w:ascii="Times New Roman" w:eastAsia="Times New Roman" w:hAnsi="Times New Roman" w:cs="Times New Roman"/>
                <w:b/>
                <w:bCs/>
                <w:sz w:val="24"/>
              </w:rPr>
              <w:t xml:space="preserve"> 13</w:t>
            </w:r>
            <w:r w:rsidRPr="003F23F5">
              <w:rPr>
                <w:rFonts w:ascii="Times New Roman" w:eastAsia="Times New Roman" w:hAnsi="Times New Roman" w:cs="Times New Roman"/>
                <w:sz w:val="24"/>
              </w:rPr>
              <w:t xml:space="preserve">. Shannon ve </w:t>
            </w:r>
            <w:proofErr w:type="spellStart"/>
            <w:r w:rsidRPr="003F23F5">
              <w:rPr>
                <w:rFonts w:ascii="Times New Roman" w:eastAsia="Times New Roman" w:hAnsi="Times New Roman" w:cs="Times New Roman"/>
                <w:sz w:val="24"/>
              </w:rPr>
              <w:t>Simpsons</w:t>
            </w:r>
            <w:proofErr w:type="spellEnd"/>
            <w:r w:rsidRPr="003F23F5">
              <w:rPr>
                <w:rFonts w:ascii="Times New Roman" w:eastAsia="Times New Roman" w:hAnsi="Times New Roman" w:cs="Times New Roman"/>
                <w:sz w:val="24"/>
              </w:rPr>
              <w:t xml:space="preserve"> indeksleri kullanılarak tür çeşitliliği </w:t>
            </w:r>
            <w:r w:rsidR="005619BA">
              <w:rPr>
                <w:rFonts w:ascii="Times New Roman" w:eastAsia="Times New Roman" w:hAnsi="Times New Roman" w:cs="Times New Roman"/>
                <w:sz w:val="24"/>
              </w:rPr>
              <w:t>taksonomi</w:t>
            </w:r>
            <w:r>
              <w:rPr>
                <w:rFonts w:ascii="Times New Roman" w:eastAsia="Times New Roman" w:hAnsi="Times New Roman" w:cs="Times New Roman"/>
                <w:sz w:val="24"/>
              </w:rPr>
              <w:t xml:space="preserve"> istatistiği ile </w:t>
            </w:r>
            <w:r w:rsidRPr="003F23F5">
              <w:rPr>
                <w:rFonts w:ascii="Times New Roman" w:eastAsia="Times New Roman" w:hAnsi="Times New Roman" w:cs="Times New Roman"/>
                <w:sz w:val="24"/>
              </w:rPr>
              <w:t>gösterilmiştir</w:t>
            </w:r>
            <w:r>
              <w:rPr>
                <w:rFonts w:ascii="Times New Roman" w:eastAsia="Times New Roman" w:hAnsi="Times New Roman" w:cs="Times New Roman"/>
                <w:sz w:val="24"/>
              </w:rPr>
              <w:t>………………………………………………………</w:t>
            </w:r>
            <w:proofErr w:type="gramStart"/>
            <w:r>
              <w:rPr>
                <w:rFonts w:ascii="Times New Roman" w:eastAsia="Times New Roman" w:hAnsi="Times New Roman" w:cs="Times New Roman"/>
                <w:sz w:val="24"/>
              </w:rPr>
              <w:t>…….</w:t>
            </w:r>
            <w:proofErr w:type="gramEnd"/>
            <w:r>
              <w:rPr>
                <w:rFonts w:ascii="Times New Roman" w:eastAsia="Times New Roman" w:hAnsi="Times New Roman" w:cs="Times New Roman"/>
                <w:sz w:val="24"/>
              </w:rPr>
              <w:t>.</w:t>
            </w:r>
          </w:p>
          <w:p w14:paraId="47F36F04" w14:textId="77777777" w:rsidR="004332BE" w:rsidRDefault="004332BE" w:rsidP="00B4250F">
            <w:pPr>
              <w:spacing w:after="120" w:line="240" w:lineRule="atLeast"/>
              <w:jc w:val="both"/>
              <w:rPr>
                <w:rFonts w:ascii="Times New Roman" w:hAnsi="Times New Roman" w:cs="Times New Roman"/>
                <w:b/>
                <w:sz w:val="24"/>
                <w:szCs w:val="24"/>
              </w:rPr>
            </w:pPr>
          </w:p>
        </w:tc>
        <w:tc>
          <w:tcPr>
            <w:tcW w:w="0" w:type="auto"/>
            <w:vAlign w:val="center"/>
          </w:tcPr>
          <w:p w14:paraId="60F6B5CE" w14:textId="2D495B66" w:rsidR="004332BE" w:rsidRDefault="004332BE" w:rsidP="00B4250F">
            <w:pPr>
              <w:spacing w:after="120" w:line="360" w:lineRule="auto"/>
              <w:jc w:val="both"/>
              <w:rPr>
                <w:rFonts w:ascii="Times New Roman" w:hAnsi="Times New Roman" w:cs="Times New Roman"/>
                <w:bCs/>
                <w:sz w:val="24"/>
                <w:szCs w:val="24"/>
              </w:rPr>
            </w:pPr>
            <w:r>
              <w:rPr>
                <w:rFonts w:ascii="Times New Roman" w:hAnsi="Times New Roman" w:cs="Times New Roman"/>
                <w:bCs/>
                <w:sz w:val="24"/>
                <w:szCs w:val="24"/>
              </w:rPr>
              <w:t>6</w:t>
            </w:r>
            <w:r w:rsidR="00950574">
              <w:rPr>
                <w:rFonts w:ascii="Times New Roman" w:hAnsi="Times New Roman" w:cs="Times New Roman"/>
                <w:bCs/>
                <w:sz w:val="24"/>
                <w:szCs w:val="24"/>
              </w:rPr>
              <w:t>3</w:t>
            </w:r>
          </w:p>
        </w:tc>
      </w:tr>
    </w:tbl>
    <w:p w14:paraId="40CA6A2F" w14:textId="77777777" w:rsidR="00C1414A" w:rsidRDefault="00C1414A" w:rsidP="006E176F">
      <w:pPr>
        <w:spacing w:before="120" w:line="360" w:lineRule="auto"/>
        <w:jc w:val="both"/>
        <w:rPr>
          <w:rFonts w:ascii="Times New Roman" w:hAnsi="Times New Roman" w:cs="Times New Roman"/>
          <w:b/>
          <w:sz w:val="28"/>
        </w:rPr>
      </w:pPr>
    </w:p>
    <w:p w14:paraId="305874B4" w14:textId="77777777" w:rsidR="00C1414A" w:rsidRDefault="00C1414A" w:rsidP="006E176F">
      <w:pPr>
        <w:spacing w:before="120" w:line="360" w:lineRule="auto"/>
        <w:jc w:val="both"/>
        <w:rPr>
          <w:rFonts w:ascii="Times New Roman" w:hAnsi="Times New Roman" w:cs="Times New Roman"/>
          <w:b/>
          <w:sz w:val="28"/>
        </w:rPr>
      </w:pPr>
    </w:p>
    <w:p w14:paraId="4C81D8E2" w14:textId="77777777" w:rsidR="00C1414A" w:rsidRDefault="00C1414A" w:rsidP="006E176F">
      <w:pPr>
        <w:spacing w:before="120" w:line="360" w:lineRule="auto"/>
        <w:jc w:val="both"/>
        <w:rPr>
          <w:rFonts w:ascii="Times New Roman" w:hAnsi="Times New Roman" w:cs="Times New Roman"/>
          <w:b/>
          <w:sz w:val="28"/>
        </w:rPr>
      </w:pPr>
    </w:p>
    <w:p w14:paraId="325EC569" w14:textId="77777777" w:rsidR="00B479C7" w:rsidRDefault="00B479C7" w:rsidP="006E176F">
      <w:pPr>
        <w:spacing w:before="120" w:line="360" w:lineRule="auto"/>
        <w:jc w:val="both"/>
        <w:rPr>
          <w:rFonts w:ascii="Times New Roman" w:hAnsi="Times New Roman" w:cs="Times New Roman"/>
          <w:b/>
          <w:sz w:val="28"/>
        </w:rPr>
      </w:pPr>
    </w:p>
    <w:p w14:paraId="31A6420E" w14:textId="77777777" w:rsidR="00B479C7" w:rsidRDefault="00B479C7" w:rsidP="006E176F">
      <w:pPr>
        <w:spacing w:before="120" w:line="360" w:lineRule="auto"/>
        <w:jc w:val="both"/>
        <w:rPr>
          <w:rFonts w:ascii="Times New Roman" w:hAnsi="Times New Roman" w:cs="Times New Roman"/>
          <w:b/>
          <w:sz w:val="28"/>
        </w:rPr>
      </w:pPr>
    </w:p>
    <w:p w14:paraId="2C6A387C" w14:textId="77777777" w:rsidR="00C1414A" w:rsidRDefault="00C1414A" w:rsidP="006E176F">
      <w:pPr>
        <w:spacing w:before="120" w:line="360" w:lineRule="auto"/>
        <w:jc w:val="both"/>
        <w:rPr>
          <w:rFonts w:ascii="Times New Roman" w:hAnsi="Times New Roman" w:cs="Times New Roman"/>
          <w:b/>
          <w:sz w:val="28"/>
        </w:rPr>
      </w:pPr>
    </w:p>
    <w:p w14:paraId="2AF36028" w14:textId="0757737E" w:rsidR="00C1414A" w:rsidRPr="00C1414A" w:rsidRDefault="000728A4" w:rsidP="00C1414A">
      <w:pPr>
        <w:widowControl w:val="0"/>
        <w:autoSpaceDE w:val="0"/>
        <w:autoSpaceDN w:val="0"/>
        <w:spacing w:before="78" w:line="360" w:lineRule="auto"/>
        <w:jc w:val="center"/>
        <w:rPr>
          <w:rFonts w:ascii="Times New Roman" w:eastAsia="Times New Roman" w:hAnsi="Times New Roman" w:cs="Times New Roman"/>
          <w:b/>
          <w:bCs/>
          <w:sz w:val="28"/>
          <w:szCs w:val="24"/>
        </w:rPr>
      </w:pPr>
      <w:r>
        <w:rPr>
          <w:rFonts w:ascii="Times New Roman" w:eastAsia="Times New Roman" w:hAnsi="Times New Roman" w:cs="Times New Roman"/>
          <w:b/>
          <w:bCs/>
          <w:sz w:val="28"/>
          <w:szCs w:val="24"/>
        </w:rPr>
        <w:lastRenderedPageBreak/>
        <w:t>Ö</w:t>
      </w:r>
      <w:r w:rsidR="00C1414A" w:rsidRPr="00C1414A">
        <w:rPr>
          <w:rFonts w:ascii="Times New Roman" w:eastAsia="Times New Roman" w:hAnsi="Times New Roman" w:cs="Times New Roman"/>
          <w:b/>
          <w:bCs/>
          <w:sz w:val="28"/>
          <w:szCs w:val="24"/>
        </w:rPr>
        <w:t>ZET</w:t>
      </w:r>
    </w:p>
    <w:p w14:paraId="55BC9F0B" w14:textId="77777777" w:rsidR="00C1414A" w:rsidRDefault="00C1414A" w:rsidP="002C0A65">
      <w:pPr>
        <w:widowControl w:val="0"/>
        <w:autoSpaceDE w:val="0"/>
        <w:autoSpaceDN w:val="0"/>
        <w:spacing w:after="120" w:line="360" w:lineRule="auto"/>
        <w:jc w:val="both"/>
        <w:rPr>
          <w:rFonts w:ascii="Times New Roman" w:eastAsia="Times New Roman" w:hAnsi="Times New Roman" w:cs="Times New Roman"/>
          <w:b/>
          <w:bCs/>
          <w:sz w:val="24"/>
          <w:szCs w:val="24"/>
        </w:rPr>
      </w:pPr>
    </w:p>
    <w:p w14:paraId="4C08A36B" w14:textId="77777777" w:rsidR="00C1414A" w:rsidRDefault="00C1414A" w:rsidP="002C0A65">
      <w:pPr>
        <w:widowControl w:val="0"/>
        <w:autoSpaceDE w:val="0"/>
        <w:autoSpaceDN w:val="0"/>
        <w:spacing w:after="120" w:line="360" w:lineRule="auto"/>
        <w:jc w:val="both"/>
        <w:rPr>
          <w:rFonts w:ascii="Times New Roman" w:eastAsia="Times New Roman" w:hAnsi="Times New Roman" w:cs="Times New Roman"/>
          <w:b/>
          <w:bCs/>
          <w:sz w:val="24"/>
          <w:szCs w:val="24"/>
        </w:rPr>
      </w:pPr>
    </w:p>
    <w:p w14:paraId="7D169404" w14:textId="242BA93D" w:rsidR="003A0CC3" w:rsidRDefault="00AE776A" w:rsidP="00C94A3C">
      <w:pPr>
        <w:widowControl w:val="0"/>
        <w:autoSpaceDE w:val="0"/>
        <w:autoSpaceDN w:val="0"/>
        <w:spacing w:after="120" w:line="360" w:lineRule="auto"/>
        <w:jc w:val="both"/>
        <w:rPr>
          <w:rFonts w:ascii="Times New Roman" w:eastAsia="Times New Roman" w:hAnsi="Times New Roman" w:cs="Times New Roman"/>
          <w:b/>
          <w:bCs/>
          <w:sz w:val="24"/>
          <w:szCs w:val="24"/>
        </w:rPr>
      </w:pPr>
      <w:r w:rsidRPr="00AE776A">
        <w:rPr>
          <w:rFonts w:ascii="Times New Roman" w:eastAsia="Times New Roman" w:hAnsi="Times New Roman" w:cs="Times New Roman"/>
          <w:b/>
          <w:bCs/>
          <w:sz w:val="24"/>
          <w:szCs w:val="24"/>
        </w:rPr>
        <w:t>HİPOTİROİDİZMLİ KÖPEKLERDE BAĞIRSAK MİKROBİYOTASINDAKİ DEĞİŞİMLERİN DEĞERLENDİRİLMESİ</w:t>
      </w:r>
    </w:p>
    <w:p w14:paraId="445A547C" w14:textId="77777777" w:rsidR="00AE776A" w:rsidRDefault="00AE776A" w:rsidP="00C94A3C">
      <w:pPr>
        <w:widowControl w:val="0"/>
        <w:autoSpaceDE w:val="0"/>
        <w:autoSpaceDN w:val="0"/>
        <w:spacing w:after="120" w:line="360" w:lineRule="auto"/>
        <w:jc w:val="both"/>
        <w:rPr>
          <w:rFonts w:ascii="Times New Roman" w:eastAsia="Times New Roman" w:hAnsi="Times New Roman" w:cs="Times New Roman"/>
          <w:b/>
          <w:sz w:val="24"/>
          <w:szCs w:val="24"/>
        </w:rPr>
      </w:pPr>
    </w:p>
    <w:p w14:paraId="66395CC1" w14:textId="1D89A3B7" w:rsidR="003A0CC3" w:rsidRDefault="000728A4" w:rsidP="00C94A3C">
      <w:pPr>
        <w:widowControl w:val="0"/>
        <w:autoSpaceDE w:val="0"/>
        <w:autoSpaceDN w:val="0"/>
        <w:spacing w:after="12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Ege </w:t>
      </w:r>
      <w:r w:rsidR="003A0CC3">
        <w:rPr>
          <w:rFonts w:ascii="Times New Roman" w:eastAsia="Times New Roman" w:hAnsi="Times New Roman" w:cs="Times New Roman"/>
          <w:b/>
          <w:sz w:val="24"/>
          <w:szCs w:val="24"/>
        </w:rPr>
        <w:t>Gözde</w:t>
      </w:r>
      <w:r w:rsidR="003A0CC3" w:rsidRPr="00AB24D8">
        <w:rPr>
          <w:rFonts w:ascii="Times New Roman" w:eastAsia="Times New Roman" w:hAnsi="Times New Roman" w:cs="Times New Roman"/>
          <w:b/>
          <w:sz w:val="24"/>
          <w:szCs w:val="24"/>
        </w:rPr>
        <w:t xml:space="preserve"> Y.</w:t>
      </w:r>
      <w:r w:rsidR="003A0CC3">
        <w:rPr>
          <w:rFonts w:ascii="Times New Roman" w:eastAsia="Times New Roman" w:hAnsi="Times New Roman" w:cs="Times New Roman"/>
          <w:b/>
          <w:sz w:val="24"/>
          <w:szCs w:val="24"/>
        </w:rPr>
        <w:t xml:space="preserve"> Aydın</w:t>
      </w:r>
      <w:r w:rsidR="003A0CC3" w:rsidRPr="00AB24D8">
        <w:rPr>
          <w:rFonts w:ascii="Times New Roman" w:eastAsia="Times New Roman" w:hAnsi="Times New Roman" w:cs="Times New Roman"/>
          <w:b/>
          <w:sz w:val="24"/>
          <w:szCs w:val="24"/>
        </w:rPr>
        <w:t xml:space="preserve"> Adnan Menderes Üniversitesi</w:t>
      </w:r>
      <w:r w:rsidR="003A0CC3">
        <w:rPr>
          <w:rFonts w:ascii="Times New Roman" w:eastAsia="Times New Roman" w:hAnsi="Times New Roman" w:cs="Times New Roman"/>
          <w:b/>
          <w:sz w:val="24"/>
          <w:szCs w:val="24"/>
        </w:rPr>
        <w:t>,</w:t>
      </w:r>
      <w:r w:rsidR="003A0CC3" w:rsidRPr="00AB24D8">
        <w:rPr>
          <w:rFonts w:ascii="Times New Roman" w:eastAsia="Times New Roman" w:hAnsi="Times New Roman" w:cs="Times New Roman"/>
          <w:b/>
          <w:sz w:val="24"/>
          <w:szCs w:val="24"/>
        </w:rPr>
        <w:t xml:space="preserve"> Sağlık Bilimleri Enstitüsü</w:t>
      </w:r>
      <w:r w:rsidR="003A0CC3">
        <w:rPr>
          <w:rFonts w:ascii="Times New Roman" w:eastAsia="Times New Roman" w:hAnsi="Times New Roman" w:cs="Times New Roman"/>
          <w:b/>
          <w:sz w:val="24"/>
          <w:szCs w:val="24"/>
        </w:rPr>
        <w:t>,</w:t>
      </w:r>
      <w:r w:rsidR="003A0CC3" w:rsidRPr="00AB24D8">
        <w:rPr>
          <w:rFonts w:ascii="Times New Roman" w:eastAsia="Times New Roman" w:hAnsi="Times New Roman" w:cs="Times New Roman"/>
          <w:b/>
          <w:sz w:val="24"/>
          <w:szCs w:val="24"/>
        </w:rPr>
        <w:t xml:space="preserve"> </w:t>
      </w:r>
      <w:r w:rsidR="00413927">
        <w:rPr>
          <w:rFonts w:ascii="Times New Roman" w:eastAsia="Times New Roman" w:hAnsi="Times New Roman" w:cs="Times New Roman"/>
          <w:b/>
          <w:sz w:val="24"/>
          <w:szCs w:val="24"/>
        </w:rPr>
        <w:t>Veteriner</w:t>
      </w:r>
      <w:r w:rsidR="000E6A27">
        <w:rPr>
          <w:rFonts w:ascii="Times New Roman" w:eastAsia="Times New Roman" w:hAnsi="Times New Roman" w:cs="Times New Roman"/>
          <w:b/>
          <w:sz w:val="24"/>
          <w:szCs w:val="24"/>
        </w:rPr>
        <w:t>lik</w:t>
      </w:r>
      <w:r w:rsidR="00413927">
        <w:rPr>
          <w:rFonts w:ascii="Times New Roman" w:eastAsia="Times New Roman" w:hAnsi="Times New Roman" w:cs="Times New Roman"/>
          <w:b/>
          <w:sz w:val="24"/>
          <w:szCs w:val="24"/>
        </w:rPr>
        <w:t xml:space="preserve"> İç Hastalıkları,</w:t>
      </w:r>
      <w:r w:rsidR="003A0CC3" w:rsidRPr="00AB24D8">
        <w:rPr>
          <w:rFonts w:ascii="Times New Roman" w:eastAsia="Times New Roman" w:hAnsi="Times New Roman" w:cs="Times New Roman"/>
          <w:b/>
          <w:sz w:val="24"/>
          <w:szCs w:val="24"/>
        </w:rPr>
        <w:t xml:space="preserve"> </w:t>
      </w:r>
      <w:r w:rsidR="003A0CC3">
        <w:rPr>
          <w:rFonts w:ascii="Times New Roman" w:eastAsia="Times New Roman" w:hAnsi="Times New Roman" w:cs="Times New Roman"/>
          <w:b/>
          <w:sz w:val="24"/>
          <w:szCs w:val="24"/>
        </w:rPr>
        <w:t>Doktora</w:t>
      </w:r>
      <w:r w:rsidR="003A0CC3" w:rsidRPr="00AB24D8">
        <w:rPr>
          <w:rFonts w:ascii="Times New Roman" w:eastAsia="Times New Roman" w:hAnsi="Times New Roman" w:cs="Times New Roman"/>
          <w:b/>
          <w:sz w:val="24"/>
          <w:szCs w:val="24"/>
        </w:rPr>
        <w:t xml:space="preserve"> Tezi, Aydın, 202</w:t>
      </w:r>
      <w:r w:rsidR="00D65BBB">
        <w:rPr>
          <w:rFonts w:ascii="Times New Roman" w:eastAsia="Times New Roman" w:hAnsi="Times New Roman" w:cs="Times New Roman"/>
          <w:b/>
          <w:sz w:val="24"/>
          <w:szCs w:val="24"/>
        </w:rPr>
        <w:t>4</w:t>
      </w:r>
      <w:r w:rsidR="003A0CC3" w:rsidRPr="00AB24D8">
        <w:rPr>
          <w:rFonts w:ascii="Times New Roman" w:eastAsia="Times New Roman" w:hAnsi="Times New Roman" w:cs="Times New Roman"/>
          <w:b/>
          <w:sz w:val="24"/>
          <w:szCs w:val="24"/>
        </w:rPr>
        <w:t xml:space="preserve">. </w:t>
      </w:r>
    </w:p>
    <w:p w14:paraId="25AD0DD9" w14:textId="77777777" w:rsidR="00AE776A" w:rsidRDefault="00AE776A" w:rsidP="00C94A3C">
      <w:pPr>
        <w:widowControl w:val="0"/>
        <w:autoSpaceDE w:val="0"/>
        <w:autoSpaceDN w:val="0"/>
        <w:spacing w:after="120" w:line="360" w:lineRule="auto"/>
        <w:jc w:val="both"/>
        <w:rPr>
          <w:rFonts w:ascii="Times New Roman" w:eastAsia="Times New Roman" w:hAnsi="Times New Roman" w:cs="Times New Roman"/>
          <w:b/>
          <w:bCs/>
          <w:sz w:val="24"/>
          <w:szCs w:val="24"/>
        </w:rPr>
      </w:pPr>
    </w:p>
    <w:p w14:paraId="41A84955" w14:textId="5867EAF1" w:rsidR="003A0CC3" w:rsidRPr="00AB24D8" w:rsidRDefault="003A0CC3" w:rsidP="00C94A3C">
      <w:pPr>
        <w:widowControl w:val="0"/>
        <w:autoSpaceDE w:val="0"/>
        <w:autoSpaceDN w:val="0"/>
        <w:spacing w:after="120" w:line="360" w:lineRule="auto"/>
        <w:jc w:val="both"/>
        <w:rPr>
          <w:rFonts w:ascii="Times New Roman" w:eastAsia="Times New Roman" w:hAnsi="Times New Roman" w:cs="Times New Roman"/>
          <w:sz w:val="24"/>
          <w:szCs w:val="24"/>
        </w:rPr>
      </w:pPr>
      <w:r w:rsidRPr="00D524CD">
        <w:rPr>
          <w:rFonts w:ascii="Times New Roman" w:eastAsia="Times New Roman" w:hAnsi="Times New Roman" w:cs="Times New Roman"/>
          <w:b/>
          <w:bCs/>
          <w:sz w:val="24"/>
          <w:szCs w:val="24"/>
        </w:rPr>
        <w:t>Amaç:</w:t>
      </w:r>
      <w:r>
        <w:rPr>
          <w:rFonts w:ascii="Times New Roman" w:eastAsia="Times New Roman" w:hAnsi="Times New Roman" w:cs="Times New Roman"/>
          <w:b/>
          <w:bCs/>
          <w:sz w:val="24"/>
          <w:szCs w:val="24"/>
        </w:rPr>
        <w:t xml:space="preserve"> </w:t>
      </w:r>
      <w:r>
        <w:rPr>
          <w:rFonts w:ascii="Times New Roman" w:eastAsia="Times New Roman" w:hAnsi="Times New Roman" w:cs="Times New Roman"/>
          <w:sz w:val="24"/>
          <w:szCs w:val="24"/>
        </w:rPr>
        <w:t xml:space="preserve">Yapılan çalışmada hipotiroidi hastası olan 3 ila 7 yaş arasındaki köpeklerde </w:t>
      </w:r>
      <w:r w:rsidR="00CC0C3C">
        <w:rPr>
          <w:rFonts w:ascii="Times New Roman" w:eastAsia="Times New Roman" w:hAnsi="Times New Roman" w:cs="Times New Roman"/>
          <w:sz w:val="24"/>
          <w:szCs w:val="24"/>
        </w:rPr>
        <w:t xml:space="preserve">hastalığa </w:t>
      </w:r>
      <w:proofErr w:type="gramStart"/>
      <w:r w:rsidR="00CC0C3C">
        <w:rPr>
          <w:rFonts w:ascii="Times New Roman" w:eastAsia="Times New Roman" w:hAnsi="Times New Roman" w:cs="Times New Roman"/>
          <w:sz w:val="24"/>
          <w:szCs w:val="24"/>
        </w:rPr>
        <w:t>bağlı</w:t>
      </w:r>
      <w:proofErr w:type="gramEnd"/>
      <w:r w:rsidR="00CC0C3C">
        <w:rPr>
          <w:rFonts w:ascii="Times New Roman" w:eastAsia="Times New Roman" w:hAnsi="Times New Roman" w:cs="Times New Roman"/>
          <w:sz w:val="24"/>
          <w:szCs w:val="24"/>
        </w:rPr>
        <w:t xml:space="preserve"> olarak yaşanan mikrobiyal değişimlerin belirlenmesi, hipotiroid için ilaç kullananlar ile daha yeni ilaç tedavisine başlayacak olan hipotiroid hastaları arasındaki farkın gösterilmesi hedeflenmiştir.</w:t>
      </w:r>
    </w:p>
    <w:p w14:paraId="701206F6" w14:textId="6F6C4633" w:rsidR="003A0CC3" w:rsidRPr="001E6621" w:rsidRDefault="003A0CC3" w:rsidP="00C94A3C">
      <w:pPr>
        <w:widowControl w:val="0"/>
        <w:autoSpaceDE w:val="0"/>
        <w:autoSpaceDN w:val="0"/>
        <w:spacing w:after="120" w:line="360" w:lineRule="auto"/>
        <w:jc w:val="both"/>
        <w:rPr>
          <w:rFonts w:ascii="Times New Roman" w:eastAsia="Times New Roman" w:hAnsi="Times New Roman" w:cs="Times New Roman"/>
          <w:sz w:val="24"/>
          <w:szCs w:val="24"/>
        </w:rPr>
      </w:pPr>
      <w:r w:rsidRPr="00D524CD">
        <w:rPr>
          <w:rFonts w:ascii="Times New Roman" w:eastAsia="Times New Roman" w:hAnsi="Times New Roman" w:cs="Times New Roman"/>
          <w:b/>
          <w:bCs/>
          <w:sz w:val="24"/>
          <w:szCs w:val="24"/>
        </w:rPr>
        <w:t>Gereç ve Yöntem:</w:t>
      </w:r>
      <w:r>
        <w:rPr>
          <w:rFonts w:ascii="Times New Roman" w:eastAsia="Times New Roman" w:hAnsi="Times New Roman" w:cs="Times New Roman"/>
          <w:sz w:val="24"/>
          <w:szCs w:val="24"/>
        </w:rPr>
        <w:t xml:space="preserve"> </w:t>
      </w:r>
      <w:r w:rsidR="00CC0C3C">
        <w:rPr>
          <w:rFonts w:ascii="Times New Roman" w:eastAsia="Times New Roman" w:hAnsi="Times New Roman" w:cs="Times New Roman"/>
          <w:sz w:val="24"/>
          <w:szCs w:val="24"/>
        </w:rPr>
        <w:t xml:space="preserve">Tez kapsamında sağlıklı, önceden tanı alıp ilaç tedavisi devam eden ve </w:t>
      </w:r>
      <w:r w:rsidR="007931EA">
        <w:rPr>
          <w:rFonts w:ascii="Times New Roman" w:eastAsia="Times New Roman" w:hAnsi="Times New Roman" w:cs="Times New Roman"/>
          <w:sz w:val="24"/>
          <w:szCs w:val="24"/>
        </w:rPr>
        <w:t>henüz yeni hipotiroidizm tanısı olan</w:t>
      </w:r>
      <w:r w:rsidR="001E6621">
        <w:rPr>
          <w:rFonts w:ascii="Times New Roman" w:eastAsia="Times New Roman" w:hAnsi="Times New Roman" w:cs="Times New Roman"/>
          <w:sz w:val="24"/>
          <w:szCs w:val="24"/>
        </w:rPr>
        <w:t xml:space="preserve"> köpeklerin </w:t>
      </w:r>
      <w:r w:rsidR="007931EA">
        <w:rPr>
          <w:rFonts w:ascii="Times New Roman" w:eastAsia="Times New Roman" w:hAnsi="Times New Roman" w:cs="Times New Roman"/>
          <w:sz w:val="24"/>
          <w:szCs w:val="24"/>
        </w:rPr>
        <w:t xml:space="preserve">yer aldığı 3 farklı grup oluşturuldu. Bu hastaların her birinden bir defaya mahsus olmak üzere hemogram, biyokimya ve fekal mikrobiyom örnekleri alındı. </w:t>
      </w:r>
      <w:r w:rsidR="00D65BBB">
        <w:rPr>
          <w:rFonts w:ascii="Times New Roman" w:eastAsia="Times New Roman" w:hAnsi="Times New Roman" w:cs="Times New Roman"/>
          <w:sz w:val="24"/>
          <w:szCs w:val="24"/>
        </w:rPr>
        <w:t xml:space="preserve">Tüm gruplarda yer alan köpeklerden </w:t>
      </w:r>
      <w:r w:rsidR="002B08F9">
        <w:rPr>
          <w:rFonts w:ascii="Times New Roman" w:eastAsia="Times New Roman" w:hAnsi="Times New Roman" w:cs="Times New Roman"/>
          <w:sz w:val="24"/>
          <w:szCs w:val="24"/>
        </w:rPr>
        <w:t>hemogram</w:t>
      </w:r>
      <w:r w:rsidR="00D65BBB">
        <w:rPr>
          <w:rFonts w:ascii="Times New Roman" w:eastAsia="Times New Roman" w:hAnsi="Times New Roman" w:cs="Times New Roman"/>
          <w:sz w:val="24"/>
          <w:szCs w:val="24"/>
        </w:rPr>
        <w:t xml:space="preserve"> ve</w:t>
      </w:r>
      <w:r w:rsidR="002B08F9">
        <w:rPr>
          <w:rFonts w:ascii="Times New Roman" w:eastAsia="Times New Roman" w:hAnsi="Times New Roman" w:cs="Times New Roman"/>
          <w:sz w:val="24"/>
          <w:szCs w:val="24"/>
        </w:rPr>
        <w:t xml:space="preserve"> biyokimyasal parametreler</w:t>
      </w:r>
      <w:r w:rsidR="00D65BBB">
        <w:rPr>
          <w:rFonts w:ascii="Times New Roman" w:eastAsia="Times New Roman" w:hAnsi="Times New Roman" w:cs="Times New Roman"/>
          <w:sz w:val="24"/>
          <w:szCs w:val="24"/>
        </w:rPr>
        <w:t xml:space="preserve"> ile</w:t>
      </w:r>
      <w:r w:rsidR="001E6621">
        <w:rPr>
          <w:rFonts w:ascii="Times New Roman" w:eastAsia="Times New Roman" w:hAnsi="Times New Roman" w:cs="Times New Roman"/>
          <w:sz w:val="24"/>
          <w:szCs w:val="24"/>
        </w:rPr>
        <w:t xml:space="preserve"> T</w:t>
      </w:r>
      <w:r w:rsidR="001E6621">
        <w:rPr>
          <w:rFonts w:ascii="Times New Roman" w:eastAsia="Times New Roman" w:hAnsi="Times New Roman" w:cs="Times New Roman"/>
          <w:sz w:val="24"/>
          <w:szCs w:val="24"/>
          <w:vertAlign w:val="subscript"/>
        </w:rPr>
        <w:t>4</w:t>
      </w:r>
      <w:r w:rsidR="00D65BBB">
        <w:rPr>
          <w:rFonts w:ascii="Times New Roman" w:eastAsia="Times New Roman" w:hAnsi="Times New Roman" w:cs="Times New Roman"/>
          <w:sz w:val="24"/>
          <w:szCs w:val="24"/>
        </w:rPr>
        <w:t xml:space="preserve"> ve</w:t>
      </w:r>
      <w:r w:rsidR="001E6621">
        <w:rPr>
          <w:rFonts w:ascii="Times New Roman" w:eastAsia="Times New Roman" w:hAnsi="Times New Roman" w:cs="Times New Roman"/>
          <w:sz w:val="24"/>
          <w:szCs w:val="24"/>
        </w:rPr>
        <w:t xml:space="preserve"> TSH </w:t>
      </w:r>
      <w:r w:rsidR="00D65BBB">
        <w:rPr>
          <w:rFonts w:ascii="Times New Roman" w:eastAsia="Times New Roman" w:hAnsi="Times New Roman" w:cs="Times New Roman"/>
          <w:sz w:val="24"/>
          <w:szCs w:val="24"/>
        </w:rPr>
        <w:t>düzeylerinin ölçümleri incelendi</w:t>
      </w:r>
      <w:r w:rsidR="001E6621">
        <w:rPr>
          <w:rFonts w:ascii="Times New Roman" w:eastAsia="Times New Roman" w:hAnsi="Times New Roman" w:cs="Times New Roman"/>
          <w:sz w:val="24"/>
          <w:szCs w:val="24"/>
        </w:rPr>
        <w:t>. Mikrobiyotadan elde edilen analiz sonuçları istatiksel yöntemler kullanılarak değerlendirildi.</w:t>
      </w:r>
    </w:p>
    <w:p w14:paraId="4438E827" w14:textId="60108937" w:rsidR="00866E7C" w:rsidRPr="00866E7C" w:rsidRDefault="003A0CC3" w:rsidP="00C94A3C">
      <w:pPr>
        <w:widowControl w:val="0"/>
        <w:autoSpaceDE w:val="0"/>
        <w:autoSpaceDN w:val="0"/>
        <w:spacing w:after="120" w:line="360" w:lineRule="auto"/>
        <w:jc w:val="both"/>
        <w:rPr>
          <w:rFonts w:ascii="Times New Roman" w:hAnsi="Times New Roman" w:cs="Times New Roman"/>
          <w:sz w:val="24"/>
          <w:szCs w:val="24"/>
        </w:rPr>
      </w:pPr>
      <w:r w:rsidRPr="00D524CD">
        <w:rPr>
          <w:rFonts w:ascii="Times New Roman" w:eastAsia="Times New Roman" w:hAnsi="Times New Roman" w:cs="Times New Roman"/>
          <w:b/>
          <w:bCs/>
          <w:sz w:val="24"/>
          <w:szCs w:val="24"/>
        </w:rPr>
        <w:t>Bulgular:</w:t>
      </w:r>
      <w:r>
        <w:rPr>
          <w:rFonts w:ascii="Times New Roman" w:eastAsia="Times New Roman" w:hAnsi="Times New Roman" w:cs="Times New Roman"/>
          <w:sz w:val="24"/>
          <w:szCs w:val="24"/>
        </w:rPr>
        <w:t xml:space="preserve"> </w:t>
      </w:r>
      <w:r w:rsidR="00866E7C" w:rsidRPr="00866E7C">
        <w:rPr>
          <w:rFonts w:ascii="Times New Roman" w:hAnsi="Times New Roman" w:cs="Times New Roman"/>
          <w:sz w:val="24"/>
          <w:szCs w:val="24"/>
        </w:rPr>
        <w:t>Grup bazında yapılan analizlerde, Grup I’</w:t>
      </w:r>
      <w:r w:rsidR="00253699">
        <w:rPr>
          <w:rFonts w:ascii="Times New Roman" w:hAnsi="Times New Roman" w:cs="Times New Roman"/>
          <w:sz w:val="24"/>
          <w:szCs w:val="24"/>
        </w:rPr>
        <w:t xml:space="preserve"> </w:t>
      </w:r>
      <w:r w:rsidR="00866E7C" w:rsidRPr="00866E7C">
        <w:rPr>
          <w:rFonts w:ascii="Times New Roman" w:hAnsi="Times New Roman" w:cs="Times New Roman"/>
          <w:sz w:val="24"/>
          <w:szCs w:val="24"/>
        </w:rPr>
        <w:t xml:space="preserve">de sağlıklı köpeklerde </w:t>
      </w:r>
      <w:proofErr w:type="spellStart"/>
      <w:r w:rsidR="00866E7C" w:rsidRPr="00253699">
        <w:rPr>
          <w:rFonts w:ascii="Times New Roman" w:hAnsi="Times New Roman" w:cs="Times New Roman"/>
          <w:i/>
          <w:iCs/>
          <w:sz w:val="24"/>
          <w:szCs w:val="24"/>
        </w:rPr>
        <w:t>Sorangium</w:t>
      </w:r>
      <w:proofErr w:type="spellEnd"/>
      <w:r w:rsidR="00866E7C" w:rsidRPr="00253699">
        <w:rPr>
          <w:rFonts w:ascii="Times New Roman" w:hAnsi="Times New Roman" w:cs="Times New Roman"/>
          <w:i/>
          <w:iCs/>
          <w:sz w:val="24"/>
          <w:szCs w:val="24"/>
        </w:rPr>
        <w:t xml:space="preserve"> </w:t>
      </w:r>
      <w:proofErr w:type="spellStart"/>
      <w:r w:rsidR="00866E7C" w:rsidRPr="00253699">
        <w:rPr>
          <w:rFonts w:ascii="Times New Roman" w:hAnsi="Times New Roman" w:cs="Times New Roman"/>
          <w:i/>
          <w:iCs/>
          <w:sz w:val="24"/>
          <w:szCs w:val="24"/>
        </w:rPr>
        <w:t>cellulosum</w:t>
      </w:r>
      <w:proofErr w:type="spellEnd"/>
      <w:r w:rsidR="00866E7C" w:rsidRPr="00866E7C">
        <w:rPr>
          <w:rFonts w:ascii="Times New Roman" w:hAnsi="Times New Roman" w:cs="Times New Roman"/>
          <w:sz w:val="24"/>
          <w:szCs w:val="24"/>
        </w:rPr>
        <w:t xml:space="preserve"> düzeyleri yüksek bulun</w:t>
      </w:r>
      <w:r w:rsidR="00253699">
        <w:rPr>
          <w:rFonts w:ascii="Times New Roman" w:hAnsi="Times New Roman" w:cs="Times New Roman"/>
          <w:sz w:val="24"/>
          <w:szCs w:val="24"/>
        </w:rPr>
        <w:t>du</w:t>
      </w:r>
      <w:r w:rsidR="00866E7C" w:rsidRPr="00866E7C">
        <w:rPr>
          <w:rFonts w:ascii="Times New Roman" w:hAnsi="Times New Roman" w:cs="Times New Roman"/>
          <w:sz w:val="24"/>
          <w:szCs w:val="24"/>
        </w:rPr>
        <w:t>. Grup II’</w:t>
      </w:r>
      <w:r w:rsidR="00253699">
        <w:rPr>
          <w:rFonts w:ascii="Times New Roman" w:hAnsi="Times New Roman" w:cs="Times New Roman"/>
          <w:sz w:val="24"/>
          <w:szCs w:val="24"/>
        </w:rPr>
        <w:t xml:space="preserve"> </w:t>
      </w:r>
      <w:r w:rsidR="00866E7C" w:rsidRPr="00866E7C">
        <w:rPr>
          <w:rFonts w:ascii="Times New Roman" w:hAnsi="Times New Roman" w:cs="Times New Roman"/>
          <w:sz w:val="24"/>
          <w:szCs w:val="24"/>
        </w:rPr>
        <w:t xml:space="preserve">de hipotiroidi hastası köpeklerde </w:t>
      </w:r>
      <w:proofErr w:type="spellStart"/>
      <w:r w:rsidR="00866E7C" w:rsidRPr="00253699">
        <w:rPr>
          <w:rFonts w:ascii="Times New Roman" w:hAnsi="Times New Roman" w:cs="Times New Roman"/>
          <w:i/>
          <w:iCs/>
          <w:sz w:val="24"/>
          <w:szCs w:val="24"/>
        </w:rPr>
        <w:t>Thalassobaculum</w:t>
      </w:r>
      <w:proofErr w:type="spellEnd"/>
      <w:r w:rsidR="00866E7C" w:rsidRPr="00253699">
        <w:rPr>
          <w:rFonts w:ascii="Times New Roman" w:hAnsi="Times New Roman" w:cs="Times New Roman"/>
          <w:i/>
          <w:iCs/>
          <w:sz w:val="24"/>
          <w:szCs w:val="24"/>
        </w:rPr>
        <w:t xml:space="preserve"> sp</w:t>
      </w:r>
      <w:r w:rsidR="00866E7C" w:rsidRPr="00866E7C">
        <w:rPr>
          <w:rFonts w:ascii="Times New Roman" w:hAnsi="Times New Roman" w:cs="Times New Roman"/>
          <w:sz w:val="24"/>
          <w:szCs w:val="24"/>
        </w:rPr>
        <w:t xml:space="preserve">. </w:t>
      </w:r>
      <w:r w:rsidR="00866E7C" w:rsidRPr="005619BA">
        <w:rPr>
          <w:rFonts w:ascii="Times New Roman" w:hAnsi="Times New Roman" w:cs="Times New Roman"/>
          <w:i/>
          <w:iCs/>
          <w:sz w:val="24"/>
          <w:szCs w:val="24"/>
        </w:rPr>
        <w:t>OXR-137</w:t>
      </w:r>
      <w:r w:rsidR="00866E7C" w:rsidRPr="00866E7C">
        <w:rPr>
          <w:rFonts w:ascii="Times New Roman" w:hAnsi="Times New Roman" w:cs="Times New Roman"/>
          <w:sz w:val="24"/>
          <w:szCs w:val="24"/>
        </w:rPr>
        <w:t xml:space="preserve"> ve </w:t>
      </w:r>
      <w:proofErr w:type="spellStart"/>
      <w:r w:rsidR="00866E7C" w:rsidRPr="00253699">
        <w:rPr>
          <w:rFonts w:ascii="Times New Roman" w:hAnsi="Times New Roman" w:cs="Times New Roman"/>
          <w:i/>
          <w:iCs/>
          <w:sz w:val="24"/>
          <w:szCs w:val="24"/>
        </w:rPr>
        <w:t>Thermococcus</w:t>
      </w:r>
      <w:proofErr w:type="spellEnd"/>
      <w:r w:rsidR="00866E7C" w:rsidRPr="00253699">
        <w:rPr>
          <w:rFonts w:ascii="Times New Roman" w:hAnsi="Times New Roman" w:cs="Times New Roman"/>
          <w:i/>
          <w:iCs/>
          <w:sz w:val="24"/>
          <w:szCs w:val="24"/>
        </w:rPr>
        <w:t xml:space="preserve"> sp.</w:t>
      </w:r>
      <w:r w:rsidR="00866E7C" w:rsidRPr="00866E7C">
        <w:rPr>
          <w:rFonts w:ascii="Times New Roman" w:hAnsi="Times New Roman" w:cs="Times New Roman"/>
          <w:sz w:val="24"/>
          <w:szCs w:val="24"/>
        </w:rPr>
        <w:t xml:space="preserve"> </w:t>
      </w:r>
      <w:proofErr w:type="spellStart"/>
      <w:r w:rsidR="00866E7C" w:rsidRPr="00451D49">
        <w:rPr>
          <w:rFonts w:ascii="Times New Roman" w:hAnsi="Times New Roman" w:cs="Times New Roman"/>
          <w:i/>
          <w:iCs/>
          <w:sz w:val="24"/>
          <w:szCs w:val="24"/>
        </w:rPr>
        <w:t>Bubb.Bath</w:t>
      </w:r>
      <w:proofErr w:type="spellEnd"/>
      <w:r w:rsidR="00866E7C" w:rsidRPr="00866E7C">
        <w:rPr>
          <w:rFonts w:ascii="Times New Roman" w:hAnsi="Times New Roman" w:cs="Times New Roman"/>
          <w:sz w:val="24"/>
          <w:szCs w:val="24"/>
        </w:rPr>
        <w:t xml:space="preserve"> türleri yüksek oranlarda görülürken, Grup III’</w:t>
      </w:r>
      <w:r w:rsidR="00253699">
        <w:rPr>
          <w:rFonts w:ascii="Times New Roman" w:hAnsi="Times New Roman" w:cs="Times New Roman"/>
          <w:sz w:val="24"/>
          <w:szCs w:val="24"/>
        </w:rPr>
        <w:t xml:space="preserve"> d</w:t>
      </w:r>
      <w:r w:rsidR="00866E7C" w:rsidRPr="00866E7C">
        <w:rPr>
          <w:rFonts w:ascii="Times New Roman" w:hAnsi="Times New Roman" w:cs="Times New Roman"/>
          <w:sz w:val="24"/>
          <w:szCs w:val="24"/>
        </w:rPr>
        <w:t xml:space="preserve">e </w:t>
      </w:r>
      <w:proofErr w:type="spellStart"/>
      <w:r w:rsidR="00866E7C" w:rsidRPr="00253699">
        <w:rPr>
          <w:rFonts w:ascii="Times New Roman" w:hAnsi="Times New Roman" w:cs="Times New Roman"/>
          <w:i/>
          <w:iCs/>
          <w:sz w:val="24"/>
          <w:szCs w:val="24"/>
        </w:rPr>
        <w:t>Streptomyces</w:t>
      </w:r>
      <w:proofErr w:type="spellEnd"/>
      <w:r w:rsidR="00866E7C" w:rsidRPr="00253699">
        <w:rPr>
          <w:rFonts w:ascii="Times New Roman" w:hAnsi="Times New Roman" w:cs="Times New Roman"/>
          <w:i/>
          <w:iCs/>
          <w:sz w:val="24"/>
          <w:szCs w:val="24"/>
        </w:rPr>
        <w:t xml:space="preserve"> </w:t>
      </w:r>
      <w:proofErr w:type="spellStart"/>
      <w:r w:rsidR="00866E7C" w:rsidRPr="00253699">
        <w:rPr>
          <w:rFonts w:ascii="Times New Roman" w:hAnsi="Times New Roman" w:cs="Times New Roman"/>
          <w:i/>
          <w:iCs/>
          <w:sz w:val="24"/>
          <w:szCs w:val="24"/>
        </w:rPr>
        <w:t>marincola</w:t>
      </w:r>
      <w:proofErr w:type="spellEnd"/>
      <w:r w:rsidR="00866E7C" w:rsidRPr="00866E7C">
        <w:rPr>
          <w:rFonts w:ascii="Times New Roman" w:hAnsi="Times New Roman" w:cs="Times New Roman"/>
          <w:sz w:val="24"/>
          <w:szCs w:val="24"/>
        </w:rPr>
        <w:t xml:space="preserve"> bir köpekte yüksek düzeyde, diğer köpeklerde ise </w:t>
      </w:r>
      <w:proofErr w:type="spellStart"/>
      <w:r w:rsidR="00866E7C" w:rsidRPr="00253699">
        <w:rPr>
          <w:rFonts w:ascii="Times New Roman" w:hAnsi="Times New Roman" w:cs="Times New Roman"/>
          <w:i/>
          <w:iCs/>
          <w:sz w:val="24"/>
          <w:szCs w:val="24"/>
        </w:rPr>
        <w:t>Lactobacillus</w:t>
      </w:r>
      <w:proofErr w:type="spellEnd"/>
      <w:r w:rsidR="00866E7C" w:rsidRPr="00253699">
        <w:rPr>
          <w:rFonts w:ascii="Times New Roman" w:hAnsi="Times New Roman" w:cs="Times New Roman"/>
          <w:i/>
          <w:iCs/>
          <w:sz w:val="24"/>
          <w:szCs w:val="24"/>
        </w:rPr>
        <w:t xml:space="preserve"> </w:t>
      </w:r>
      <w:proofErr w:type="spellStart"/>
      <w:r w:rsidR="00866E7C" w:rsidRPr="00253699">
        <w:rPr>
          <w:rFonts w:ascii="Times New Roman" w:hAnsi="Times New Roman" w:cs="Times New Roman"/>
          <w:i/>
          <w:iCs/>
          <w:sz w:val="24"/>
          <w:szCs w:val="24"/>
        </w:rPr>
        <w:t>jensenii</w:t>
      </w:r>
      <w:proofErr w:type="spellEnd"/>
      <w:r w:rsidR="00866E7C" w:rsidRPr="00253699">
        <w:rPr>
          <w:rFonts w:ascii="Times New Roman" w:hAnsi="Times New Roman" w:cs="Times New Roman"/>
          <w:i/>
          <w:iCs/>
          <w:sz w:val="24"/>
          <w:szCs w:val="24"/>
        </w:rPr>
        <w:t xml:space="preserve">, </w:t>
      </w:r>
      <w:proofErr w:type="spellStart"/>
      <w:r w:rsidR="00866E7C" w:rsidRPr="00253699">
        <w:rPr>
          <w:rFonts w:ascii="Times New Roman" w:hAnsi="Times New Roman" w:cs="Times New Roman"/>
          <w:i/>
          <w:iCs/>
          <w:sz w:val="24"/>
          <w:szCs w:val="24"/>
        </w:rPr>
        <w:t>Streptomyces</w:t>
      </w:r>
      <w:proofErr w:type="spellEnd"/>
      <w:r w:rsidR="00866E7C" w:rsidRPr="00253699">
        <w:rPr>
          <w:rFonts w:ascii="Times New Roman" w:hAnsi="Times New Roman" w:cs="Times New Roman"/>
          <w:i/>
          <w:iCs/>
          <w:sz w:val="24"/>
          <w:szCs w:val="24"/>
        </w:rPr>
        <w:t xml:space="preserve"> sp.</w:t>
      </w:r>
      <w:r w:rsidR="00866E7C" w:rsidRPr="00866E7C">
        <w:rPr>
          <w:rFonts w:ascii="Times New Roman" w:hAnsi="Times New Roman" w:cs="Times New Roman"/>
          <w:sz w:val="24"/>
          <w:szCs w:val="24"/>
        </w:rPr>
        <w:t xml:space="preserve"> </w:t>
      </w:r>
      <w:r w:rsidR="00866E7C" w:rsidRPr="00451D49">
        <w:rPr>
          <w:rFonts w:ascii="Times New Roman" w:hAnsi="Times New Roman" w:cs="Times New Roman"/>
          <w:i/>
          <w:iCs/>
          <w:sz w:val="24"/>
          <w:szCs w:val="24"/>
        </w:rPr>
        <w:t>KMM 9044</w:t>
      </w:r>
      <w:r w:rsidR="00866E7C" w:rsidRPr="00866E7C">
        <w:rPr>
          <w:rFonts w:ascii="Times New Roman" w:hAnsi="Times New Roman" w:cs="Times New Roman"/>
          <w:sz w:val="24"/>
          <w:szCs w:val="24"/>
        </w:rPr>
        <w:t xml:space="preserve">, </w:t>
      </w:r>
      <w:proofErr w:type="spellStart"/>
      <w:r w:rsidR="00866E7C" w:rsidRPr="00253699">
        <w:rPr>
          <w:rFonts w:ascii="Times New Roman" w:hAnsi="Times New Roman" w:cs="Times New Roman"/>
          <w:i/>
          <w:iCs/>
          <w:sz w:val="24"/>
          <w:szCs w:val="24"/>
        </w:rPr>
        <w:t>Staphylococcus</w:t>
      </w:r>
      <w:proofErr w:type="spellEnd"/>
      <w:r w:rsidR="00866E7C" w:rsidRPr="00253699">
        <w:rPr>
          <w:rFonts w:ascii="Times New Roman" w:hAnsi="Times New Roman" w:cs="Times New Roman"/>
          <w:i/>
          <w:iCs/>
          <w:sz w:val="24"/>
          <w:szCs w:val="24"/>
        </w:rPr>
        <w:t xml:space="preserve"> </w:t>
      </w:r>
      <w:proofErr w:type="spellStart"/>
      <w:r w:rsidR="00866E7C" w:rsidRPr="00253699">
        <w:rPr>
          <w:rFonts w:ascii="Times New Roman" w:hAnsi="Times New Roman" w:cs="Times New Roman"/>
          <w:i/>
          <w:iCs/>
          <w:sz w:val="24"/>
          <w:szCs w:val="24"/>
        </w:rPr>
        <w:t>haemolyticus</w:t>
      </w:r>
      <w:proofErr w:type="spellEnd"/>
      <w:r w:rsidR="00866E7C" w:rsidRPr="00866E7C">
        <w:rPr>
          <w:rFonts w:ascii="Times New Roman" w:hAnsi="Times New Roman" w:cs="Times New Roman"/>
          <w:sz w:val="24"/>
          <w:szCs w:val="24"/>
        </w:rPr>
        <w:t xml:space="preserve"> ve </w:t>
      </w:r>
      <w:proofErr w:type="spellStart"/>
      <w:r w:rsidR="00866E7C" w:rsidRPr="00253699">
        <w:rPr>
          <w:rFonts w:ascii="Times New Roman" w:hAnsi="Times New Roman" w:cs="Times New Roman"/>
          <w:i/>
          <w:iCs/>
          <w:sz w:val="24"/>
          <w:szCs w:val="24"/>
        </w:rPr>
        <w:t>Mycoplasmopsis</w:t>
      </w:r>
      <w:proofErr w:type="spellEnd"/>
      <w:r w:rsidR="00866E7C" w:rsidRPr="00253699">
        <w:rPr>
          <w:rFonts w:ascii="Times New Roman" w:hAnsi="Times New Roman" w:cs="Times New Roman"/>
          <w:i/>
          <w:iCs/>
          <w:sz w:val="24"/>
          <w:szCs w:val="24"/>
        </w:rPr>
        <w:t xml:space="preserve"> </w:t>
      </w:r>
      <w:proofErr w:type="spellStart"/>
      <w:r w:rsidR="00866E7C" w:rsidRPr="00253699">
        <w:rPr>
          <w:rFonts w:ascii="Times New Roman" w:hAnsi="Times New Roman" w:cs="Times New Roman"/>
          <w:i/>
          <w:iCs/>
          <w:sz w:val="24"/>
          <w:szCs w:val="24"/>
        </w:rPr>
        <w:t>agalactiae</w:t>
      </w:r>
      <w:proofErr w:type="spellEnd"/>
      <w:r w:rsidR="00866E7C" w:rsidRPr="00866E7C">
        <w:rPr>
          <w:rFonts w:ascii="Times New Roman" w:hAnsi="Times New Roman" w:cs="Times New Roman"/>
          <w:sz w:val="24"/>
          <w:szCs w:val="24"/>
        </w:rPr>
        <w:t xml:space="preserve"> yüksek oranda bulu</w:t>
      </w:r>
      <w:r w:rsidR="00253699">
        <w:rPr>
          <w:rFonts w:ascii="Times New Roman" w:hAnsi="Times New Roman" w:cs="Times New Roman"/>
          <w:sz w:val="24"/>
          <w:szCs w:val="24"/>
        </w:rPr>
        <w:t>ndu</w:t>
      </w:r>
      <w:r w:rsidR="00866E7C" w:rsidRPr="00866E7C">
        <w:rPr>
          <w:rFonts w:ascii="Times New Roman" w:hAnsi="Times New Roman" w:cs="Times New Roman"/>
          <w:sz w:val="24"/>
          <w:szCs w:val="24"/>
        </w:rPr>
        <w:t>. Grup III’</w:t>
      </w:r>
      <w:r w:rsidR="00253699">
        <w:rPr>
          <w:rFonts w:ascii="Times New Roman" w:hAnsi="Times New Roman" w:cs="Times New Roman"/>
          <w:sz w:val="24"/>
          <w:szCs w:val="24"/>
        </w:rPr>
        <w:t xml:space="preserve"> d</w:t>
      </w:r>
      <w:r w:rsidR="00866E7C" w:rsidRPr="00866E7C">
        <w:rPr>
          <w:rFonts w:ascii="Times New Roman" w:hAnsi="Times New Roman" w:cs="Times New Roman"/>
          <w:sz w:val="24"/>
          <w:szCs w:val="24"/>
        </w:rPr>
        <w:t xml:space="preserve">e ayrıca </w:t>
      </w:r>
      <w:proofErr w:type="spellStart"/>
      <w:r w:rsidR="00866E7C" w:rsidRPr="005619BA">
        <w:rPr>
          <w:rFonts w:ascii="Times New Roman" w:hAnsi="Times New Roman" w:cs="Times New Roman"/>
          <w:i/>
          <w:iCs/>
          <w:sz w:val="24"/>
          <w:szCs w:val="24"/>
        </w:rPr>
        <w:t>Blautia</w:t>
      </w:r>
      <w:proofErr w:type="spellEnd"/>
      <w:r w:rsidR="00866E7C" w:rsidRPr="005619BA">
        <w:rPr>
          <w:rFonts w:ascii="Times New Roman" w:hAnsi="Times New Roman" w:cs="Times New Roman"/>
          <w:i/>
          <w:iCs/>
          <w:sz w:val="24"/>
          <w:szCs w:val="24"/>
        </w:rPr>
        <w:t xml:space="preserve"> </w:t>
      </w:r>
      <w:proofErr w:type="spellStart"/>
      <w:r w:rsidR="00866E7C" w:rsidRPr="005619BA">
        <w:rPr>
          <w:rFonts w:ascii="Times New Roman" w:hAnsi="Times New Roman" w:cs="Times New Roman"/>
          <w:i/>
          <w:iCs/>
          <w:sz w:val="24"/>
          <w:szCs w:val="24"/>
        </w:rPr>
        <w:t>argi</w:t>
      </w:r>
      <w:proofErr w:type="spellEnd"/>
      <w:r w:rsidR="00866E7C" w:rsidRPr="00866E7C">
        <w:rPr>
          <w:rFonts w:ascii="Times New Roman" w:hAnsi="Times New Roman" w:cs="Times New Roman"/>
          <w:sz w:val="24"/>
          <w:szCs w:val="24"/>
        </w:rPr>
        <w:t xml:space="preserve"> düzeyleri tüm köpeklerde yüksek olarak belirlen</w:t>
      </w:r>
      <w:r w:rsidR="00253699">
        <w:rPr>
          <w:rFonts w:ascii="Times New Roman" w:hAnsi="Times New Roman" w:cs="Times New Roman"/>
          <w:sz w:val="24"/>
          <w:szCs w:val="24"/>
        </w:rPr>
        <w:t>di</w:t>
      </w:r>
      <w:r w:rsidR="00866E7C" w:rsidRPr="00866E7C">
        <w:rPr>
          <w:rFonts w:ascii="Times New Roman" w:hAnsi="Times New Roman" w:cs="Times New Roman"/>
          <w:sz w:val="24"/>
          <w:szCs w:val="24"/>
        </w:rPr>
        <w:t>. Aile bazında değerlendirmelerde</w:t>
      </w:r>
      <w:r w:rsidR="00866E7C" w:rsidRPr="00253699">
        <w:rPr>
          <w:rFonts w:ascii="Times New Roman" w:hAnsi="Times New Roman" w:cs="Times New Roman"/>
          <w:i/>
          <w:iCs/>
          <w:sz w:val="24"/>
          <w:szCs w:val="24"/>
        </w:rPr>
        <w:t xml:space="preserve">, </w:t>
      </w:r>
      <w:proofErr w:type="spellStart"/>
      <w:r w:rsidR="00866E7C" w:rsidRPr="00253699">
        <w:rPr>
          <w:rFonts w:ascii="Times New Roman" w:hAnsi="Times New Roman" w:cs="Times New Roman"/>
          <w:i/>
          <w:iCs/>
          <w:sz w:val="24"/>
          <w:szCs w:val="24"/>
        </w:rPr>
        <w:t>Sphingomonadaceae</w:t>
      </w:r>
      <w:proofErr w:type="spellEnd"/>
      <w:r w:rsidR="00866E7C" w:rsidRPr="00866E7C">
        <w:rPr>
          <w:rFonts w:ascii="Times New Roman" w:hAnsi="Times New Roman" w:cs="Times New Roman"/>
          <w:sz w:val="24"/>
          <w:szCs w:val="24"/>
        </w:rPr>
        <w:t xml:space="preserve"> ve </w:t>
      </w:r>
      <w:proofErr w:type="spellStart"/>
      <w:r w:rsidR="00866E7C" w:rsidRPr="00253699">
        <w:rPr>
          <w:rFonts w:ascii="Times New Roman" w:hAnsi="Times New Roman" w:cs="Times New Roman"/>
          <w:i/>
          <w:iCs/>
          <w:sz w:val="24"/>
          <w:szCs w:val="24"/>
        </w:rPr>
        <w:t>Enterococcaceae</w:t>
      </w:r>
      <w:proofErr w:type="spellEnd"/>
      <w:r w:rsidR="00866E7C" w:rsidRPr="00866E7C">
        <w:rPr>
          <w:rFonts w:ascii="Times New Roman" w:hAnsi="Times New Roman" w:cs="Times New Roman"/>
          <w:sz w:val="24"/>
          <w:szCs w:val="24"/>
        </w:rPr>
        <w:t xml:space="preserve"> aileleri tüm köpeklerde değişen oranlarda bulunurken, hipotiroidi hastalarında </w:t>
      </w:r>
      <w:proofErr w:type="spellStart"/>
      <w:r w:rsidR="00866E7C" w:rsidRPr="00253699">
        <w:rPr>
          <w:rFonts w:ascii="Times New Roman" w:hAnsi="Times New Roman" w:cs="Times New Roman"/>
          <w:i/>
          <w:iCs/>
          <w:sz w:val="24"/>
          <w:szCs w:val="24"/>
        </w:rPr>
        <w:t>Lactobacillaceae</w:t>
      </w:r>
      <w:proofErr w:type="spellEnd"/>
      <w:r w:rsidR="00866E7C" w:rsidRPr="00253699">
        <w:rPr>
          <w:rFonts w:ascii="Times New Roman" w:hAnsi="Times New Roman" w:cs="Times New Roman"/>
          <w:i/>
          <w:iCs/>
          <w:sz w:val="24"/>
          <w:szCs w:val="24"/>
        </w:rPr>
        <w:t xml:space="preserve">, </w:t>
      </w:r>
      <w:proofErr w:type="spellStart"/>
      <w:r w:rsidR="00866E7C" w:rsidRPr="00253699">
        <w:rPr>
          <w:rFonts w:ascii="Times New Roman" w:hAnsi="Times New Roman" w:cs="Times New Roman"/>
          <w:i/>
          <w:iCs/>
          <w:sz w:val="24"/>
          <w:szCs w:val="24"/>
        </w:rPr>
        <w:t>Streptomycetaceae</w:t>
      </w:r>
      <w:proofErr w:type="spellEnd"/>
      <w:r w:rsidR="00866E7C" w:rsidRPr="00866E7C">
        <w:rPr>
          <w:rFonts w:ascii="Times New Roman" w:hAnsi="Times New Roman" w:cs="Times New Roman"/>
          <w:sz w:val="24"/>
          <w:szCs w:val="24"/>
        </w:rPr>
        <w:t xml:space="preserve"> ve </w:t>
      </w:r>
      <w:proofErr w:type="spellStart"/>
      <w:r w:rsidR="00866E7C" w:rsidRPr="00253699">
        <w:rPr>
          <w:rFonts w:ascii="Times New Roman" w:hAnsi="Times New Roman" w:cs="Times New Roman"/>
          <w:i/>
          <w:iCs/>
          <w:sz w:val="24"/>
          <w:szCs w:val="24"/>
        </w:rPr>
        <w:t>Bacillaceae</w:t>
      </w:r>
      <w:proofErr w:type="spellEnd"/>
      <w:r w:rsidR="00866E7C" w:rsidRPr="00866E7C">
        <w:rPr>
          <w:rFonts w:ascii="Times New Roman" w:hAnsi="Times New Roman" w:cs="Times New Roman"/>
          <w:sz w:val="24"/>
          <w:szCs w:val="24"/>
        </w:rPr>
        <w:t xml:space="preserve"> ailelerinin oranları farklılık göstermiştir. İlaç tedavisi gören grupta ise </w:t>
      </w:r>
      <w:proofErr w:type="spellStart"/>
      <w:r w:rsidR="00866E7C" w:rsidRPr="00253699">
        <w:rPr>
          <w:rFonts w:ascii="Times New Roman" w:hAnsi="Times New Roman" w:cs="Times New Roman"/>
          <w:i/>
          <w:iCs/>
          <w:sz w:val="24"/>
          <w:szCs w:val="24"/>
        </w:rPr>
        <w:t>Lachnospiraceae</w:t>
      </w:r>
      <w:proofErr w:type="spellEnd"/>
      <w:r w:rsidR="00866E7C" w:rsidRPr="00866E7C">
        <w:rPr>
          <w:rFonts w:ascii="Times New Roman" w:hAnsi="Times New Roman" w:cs="Times New Roman"/>
          <w:sz w:val="24"/>
          <w:szCs w:val="24"/>
        </w:rPr>
        <w:t xml:space="preserve"> ve </w:t>
      </w:r>
      <w:proofErr w:type="spellStart"/>
      <w:r w:rsidR="00866E7C" w:rsidRPr="00253699">
        <w:rPr>
          <w:rFonts w:ascii="Times New Roman" w:hAnsi="Times New Roman" w:cs="Times New Roman"/>
          <w:i/>
          <w:iCs/>
          <w:sz w:val="24"/>
          <w:szCs w:val="24"/>
        </w:rPr>
        <w:t>Enterococcaceae</w:t>
      </w:r>
      <w:proofErr w:type="spellEnd"/>
      <w:r w:rsidR="00866E7C" w:rsidRPr="00866E7C">
        <w:rPr>
          <w:rFonts w:ascii="Times New Roman" w:hAnsi="Times New Roman" w:cs="Times New Roman"/>
          <w:sz w:val="24"/>
          <w:szCs w:val="24"/>
        </w:rPr>
        <w:t xml:space="preserve"> düzeyleri diğer gruplara göre daha yüksek bulun</w:t>
      </w:r>
      <w:r w:rsidR="00253699">
        <w:rPr>
          <w:rFonts w:ascii="Times New Roman" w:hAnsi="Times New Roman" w:cs="Times New Roman"/>
          <w:sz w:val="24"/>
          <w:szCs w:val="24"/>
        </w:rPr>
        <w:t>du</w:t>
      </w:r>
      <w:r w:rsidR="00866E7C" w:rsidRPr="00866E7C">
        <w:rPr>
          <w:rFonts w:ascii="Times New Roman" w:hAnsi="Times New Roman" w:cs="Times New Roman"/>
          <w:sz w:val="24"/>
          <w:szCs w:val="24"/>
        </w:rPr>
        <w:t>.</w:t>
      </w:r>
    </w:p>
    <w:p w14:paraId="1CE0F0B2" w14:textId="562EF9B5" w:rsidR="00866E7C" w:rsidRPr="00866E7C" w:rsidRDefault="00866E7C" w:rsidP="00C94A3C">
      <w:pPr>
        <w:widowControl w:val="0"/>
        <w:autoSpaceDE w:val="0"/>
        <w:autoSpaceDN w:val="0"/>
        <w:spacing w:after="120" w:line="360" w:lineRule="auto"/>
        <w:jc w:val="both"/>
        <w:rPr>
          <w:rFonts w:ascii="Times New Roman" w:eastAsia="Times New Roman" w:hAnsi="Times New Roman" w:cs="Times New Roman"/>
          <w:sz w:val="24"/>
          <w:szCs w:val="24"/>
        </w:rPr>
      </w:pPr>
    </w:p>
    <w:p w14:paraId="7EA1F756" w14:textId="7C7E8F2A" w:rsidR="003A0CC3" w:rsidRPr="00AB24D8" w:rsidRDefault="003A0CC3" w:rsidP="00C94A3C">
      <w:pPr>
        <w:widowControl w:val="0"/>
        <w:autoSpaceDE w:val="0"/>
        <w:autoSpaceDN w:val="0"/>
        <w:spacing w:after="120" w:line="360" w:lineRule="auto"/>
        <w:jc w:val="both"/>
        <w:rPr>
          <w:rFonts w:ascii="Times New Roman" w:eastAsia="Times New Roman" w:hAnsi="Times New Roman" w:cs="Times New Roman"/>
          <w:sz w:val="24"/>
          <w:szCs w:val="24"/>
        </w:rPr>
      </w:pPr>
    </w:p>
    <w:p w14:paraId="3D77CF0E" w14:textId="594EAB3B" w:rsidR="00253699" w:rsidRPr="00AB24D8" w:rsidRDefault="003A0CC3" w:rsidP="00C94A3C">
      <w:pPr>
        <w:spacing w:after="120" w:line="360" w:lineRule="auto"/>
        <w:jc w:val="both"/>
        <w:rPr>
          <w:rFonts w:ascii="Times New Roman" w:eastAsia="Times New Roman" w:hAnsi="Times New Roman" w:cs="Times New Roman"/>
          <w:sz w:val="24"/>
          <w:szCs w:val="24"/>
        </w:rPr>
      </w:pPr>
      <w:r w:rsidRPr="00D524CD">
        <w:rPr>
          <w:rFonts w:ascii="Times New Roman" w:eastAsia="Times New Roman" w:hAnsi="Times New Roman" w:cs="Times New Roman"/>
          <w:b/>
          <w:bCs/>
          <w:sz w:val="24"/>
          <w:szCs w:val="24"/>
        </w:rPr>
        <w:t>Sonuç:</w:t>
      </w:r>
      <w:r>
        <w:rPr>
          <w:rFonts w:ascii="Times New Roman" w:eastAsia="Times New Roman" w:hAnsi="Times New Roman" w:cs="Times New Roman"/>
          <w:sz w:val="24"/>
          <w:szCs w:val="24"/>
        </w:rPr>
        <w:t xml:space="preserve"> </w:t>
      </w:r>
      <w:r w:rsidR="00253699" w:rsidRPr="00253699">
        <w:rPr>
          <w:rFonts w:ascii="Times New Roman" w:eastAsia="Times New Roman" w:hAnsi="Times New Roman" w:cs="Times New Roman"/>
          <w:sz w:val="24"/>
          <w:szCs w:val="24"/>
        </w:rPr>
        <w:t>Bu çalışma</w:t>
      </w:r>
      <w:r w:rsidR="002D474D">
        <w:rPr>
          <w:rFonts w:ascii="Times New Roman" w:eastAsia="Times New Roman" w:hAnsi="Times New Roman" w:cs="Times New Roman"/>
          <w:sz w:val="24"/>
          <w:szCs w:val="24"/>
        </w:rPr>
        <w:t>da</w:t>
      </w:r>
      <w:r w:rsidR="00253699" w:rsidRPr="00253699">
        <w:rPr>
          <w:rFonts w:ascii="Times New Roman" w:eastAsia="Times New Roman" w:hAnsi="Times New Roman" w:cs="Times New Roman"/>
          <w:sz w:val="24"/>
          <w:szCs w:val="24"/>
        </w:rPr>
        <w:t xml:space="preserve">, 16S ribozomal RNA analizleri ile </w:t>
      </w:r>
      <w:r w:rsidR="00253699">
        <w:rPr>
          <w:rFonts w:ascii="Times New Roman" w:eastAsia="Times New Roman" w:hAnsi="Times New Roman" w:cs="Times New Roman"/>
          <w:sz w:val="24"/>
          <w:szCs w:val="24"/>
        </w:rPr>
        <w:t>hipotiroidizm</w:t>
      </w:r>
      <w:r w:rsidR="002D474D">
        <w:rPr>
          <w:rFonts w:ascii="Times New Roman" w:eastAsia="Times New Roman" w:hAnsi="Times New Roman" w:cs="Times New Roman"/>
          <w:sz w:val="24"/>
          <w:szCs w:val="24"/>
        </w:rPr>
        <w:t>i bulunan</w:t>
      </w:r>
      <w:r w:rsidR="00253699">
        <w:rPr>
          <w:rFonts w:ascii="Times New Roman" w:eastAsia="Times New Roman" w:hAnsi="Times New Roman" w:cs="Times New Roman"/>
          <w:sz w:val="24"/>
          <w:szCs w:val="24"/>
        </w:rPr>
        <w:t xml:space="preserve"> </w:t>
      </w:r>
      <w:r w:rsidR="00253699" w:rsidRPr="00253699">
        <w:rPr>
          <w:rFonts w:ascii="Times New Roman" w:eastAsia="Times New Roman" w:hAnsi="Times New Roman" w:cs="Times New Roman"/>
          <w:sz w:val="24"/>
          <w:szCs w:val="24"/>
        </w:rPr>
        <w:t>köpeklerde bağırsak mikrobiyotasının metagenomik tanımlanması</w:t>
      </w:r>
      <w:r w:rsidR="002D474D">
        <w:rPr>
          <w:rFonts w:ascii="Times New Roman" w:eastAsia="Times New Roman" w:hAnsi="Times New Roman" w:cs="Times New Roman"/>
          <w:sz w:val="24"/>
          <w:szCs w:val="24"/>
        </w:rPr>
        <w:t xml:space="preserve"> ile</w:t>
      </w:r>
      <w:r w:rsidR="00253699" w:rsidRPr="00253699">
        <w:rPr>
          <w:rFonts w:ascii="Times New Roman" w:eastAsia="Times New Roman" w:hAnsi="Times New Roman" w:cs="Times New Roman"/>
          <w:sz w:val="24"/>
          <w:szCs w:val="24"/>
        </w:rPr>
        <w:t xml:space="preserve"> </w:t>
      </w:r>
      <w:proofErr w:type="spellStart"/>
      <w:r w:rsidR="00253699" w:rsidRPr="002D474D">
        <w:rPr>
          <w:rFonts w:ascii="Times New Roman" w:eastAsia="Times New Roman" w:hAnsi="Times New Roman" w:cs="Times New Roman"/>
          <w:i/>
          <w:iCs/>
          <w:sz w:val="24"/>
          <w:szCs w:val="24"/>
        </w:rPr>
        <w:t>Enterococcaceae</w:t>
      </w:r>
      <w:proofErr w:type="spellEnd"/>
      <w:r w:rsidR="00253699" w:rsidRPr="00253699">
        <w:rPr>
          <w:rFonts w:ascii="Times New Roman" w:eastAsia="Times New Roman" w:hAnsi="Times New Roman" w:cs="Times New Roman"/>
          <w:sz w:val="24"/>
          <w:szCs w:val="24"/>
        </w:rPr>
        <w:t xml:space="preserve"> ve </w:t>
      </w:r>
      <w:proofErr w:type="spellStart"/>
      <w:r w:rsidR="00253699" w:rsidRPr="002D474D">
        <w:rPr>
          <w:rFonts w:ascii="Times New Roman" w:eastAsia="Times New Roman" w:hAnsi="Times New Roman" w:cs="Times New Roman"/>
          <w:i/>
          <w:iCs/>
          <w:sz w:val="24"/>
          <w:szCs w:val="24"/>
        </w:rPr>
        <w:t>Sphingomonadaceae</w:t>
      </w:r>
      <w:proofErr w:type="spellEnd"/>
      <w:r w:rsidR="00253699" w:rsidRPr="00253699">
        <w:rPr>
          <w:rFonts w:ascii="Times New Roman" w:eastAsia="Times New Roman" w:hAnsi="Times New Roman" w:cs="Times New Roman"/>
          <w:sz w:val="24"/>
          <w:szCs w:val="24"/>
        </w:rPr>
        <w:t xml:space="preserve"> bakterilerinin tüm gruplarda bulunduğu, ancak yoğunluklarının değişkenlik gösterdiği tespit edildi. Grup II'</w:t>
      </w:r>
      <w:r w:rsidR="002D474D">
        <w:rPr>
          <w:rFonts w:ascii="Times New Roman" w:eastAsia="Times New Roman" w:hAnsi="Times New Roman" w:cs="Times New Roman"/>
          <w:sz w:val="24"/>
          <w:szCs w:val="24"/>
        </w:rPr>
        <w:t xml:space="preserve"> </w:t>
      </w:r>
      <w:r w:rsidR="00253699" w:rsidRPr="00253699">
        <w:rPr>
          <w:rFonts w:ascii="Times New Roman" w:eastAsia="Times New Roman" w:hAnsi="Times New Roman" w:cs="Times New Roman"/>
          <w:sz w:val="24"/>
          <w:szCs w:val="24"/>
        </w:rPr>
        <w:t>de mikrobiyom dengesizliği gözlenirken, Grup III'</w:t>
      </w:r>
      <w:r w:rsidR="002D474D">
        <w:rPr>
          <w:rFonts w:ascii="Times New Roman" w:eastAsia="Times New Roman" w:hAnsi="Times New Roman" w:cs="Times New Roman"/>
          <w:sz w:val="24"/>
          <w:szCs w:val="24"/>
        </w:rPr>
        <w:t xml:space="preserve"> d</w:t>
      </w:r>
      <w:r w:rsidR="00253699" w:rsidRPr="00253699">
        <w:rPr>
          <w:rFonts w:ascii="Times New Roman" w:eastAsia="Times New Roman" w:hAnsi="Times New Roman" w:cs="Times New Roman"/>
          <w:sz w:val="24"/>
          <w:szCs w:val="24"/>
        </w:rPr>
        <w:t xml:space="preserve">e mikrobiyom daha dengeli ve yüksek </w:t>
      </w:r>
      <w:proofErr w:type="spellStart"/>
      <w:r w:rsidR="00253699" w:rsidRPr="002D474D">
        <w:rPr>
          <w:rFonts w:ascii="Times New Roman" w:eastAsia="Times New Roman" w:hAnsi="Times New Roman" w:cs="Times New Roman"/>
          <w:i/>
          <w:iCs/>
          <w:sz w:val="24"/>
          <w:szCs w:val="24"/>
        </w:rPr>
        <w:t>Lactobacillaceae</w:t>
      </w:r>
      <w:proofErr w:type="spellEnd"/>
      <w:r w:rsidR="00253699" w:rsidRPr="00253699">
        <w:rPr>
          <w:rFonts w:ascii="Times New Roman" w:eastAsia="Times New Roman" w:hAnsi="Times New Roman" w:cs="Times New Roman"/>
          <w:sz w:val="24"/>
          <w:szCs w:val="24"/>
        </w:rPr>
        <w:t xml:space="preserve"> seviyeleri ile karakterize </w:t>
      </w:r>
      <w:r w:rsidR="002D474D">
        <w:rPr>
          <w:rFonts w:ascii="Times New Roman" w:eastAsia="Times New Roman" w:hAnsi="Times New Roman" w:cs="Times New Roman"/>
          <w:sz w:val="24"/>
          <w:szCs w:val="24"/>
        </w:rPr>
        <w:t>olduğu belirlendi.</w:t>
      </w:r>
      <w:r w:rsidR="00253699" w:rsidRPr="00253699">
        <w:rPr>
          <w:rFonts w:ascii="Times New Roman" w:eastAsia="Times New Roman" w:hAnsi="Times New Roman" w:cs="Times New Roman"/>
          <w:sz w:val="24"/>
          <w:szCs w:val="24"/>
        </w:rPr>
        <w:t xml:space="preserve"> </w:t>
      </w:r>
      <w:proofErr w:type="spellStart"/>
      <w:r w:rsidR="00253699" w:rsidRPr="002D474D">
        <w:rPr>
          <w:rFonts w:ascii="Times New Roman" w:eastAsia="Times New Roman" w:hAnsi="Times New Roman" w:cs="Times New Roman"/>
          <w:i/>
          <w:iCs/>
          <w:sz w:val="24"/>
          <w:szCs w:val="24"/>
        </w:rPr>
        <w:t>Acidplasma</w:t>
      </w:r>
      <w:proofErr w:type="spellEnd"/>
      <w:r w:rsidR="00253699" w:rsidRPr="002D474D">
        <w:rPr>
          <w:rFonts w:ascii="Times New Roman" w:eastAsia="Times New Roman" w:hAnsi="Times New Roman" w:cs="Times New Roman"/>
          <w:i/>
          <w:iCs/>
          <w:sz w:val="24"/>
          <w:szCs w:val="24"/>
        </w:rPr>
        <w:t xml:space="preserve"> </w:t>
      </w:r>
      <w:proofErr w:type="spellStart"/>
      <w:r w:rsidR="00253699" w:rsidRPr="002D474D">
        <w:rPr>
          <w:rFonts w:ascii="Times New Roman" w:eastAsia="Times New Roman" w:hAnsi="Times New Roman" w:cs="Times New Roman"/>
          <w:i/>
          <w:iCs/>
          <w:sz w:val="24"/>
          <w:szCs w:val="24"/>
        </w:rPr>
        <w:t>cupricumulans</w:t>
      </w:r>
      <w:proofErr w:type="spellEnd"/>
      <w:r w:rsidR="00253699" w:rsidRPr="00253699">
        <w:rPr>
          <w:rFonts w:ascii="Times New Roman" w:eastAsia="Times New Roman" w:hAnsi="Times New Roman" w:cs="Times New Roman"/>
          <w:sz w:val="24"/>
          <w:szCs w:val="24"/>
        </w:rPr>
        <w:t xml:space="preserve"> sadece </w:t>
      </w:r>
      <w:proofErr w:type="spellStart"/>
      <w:r w:rsidR="00253699" w:rsidRPr="00253699">
        <w:rPr>
          <w:rFonts w:ascii="Times New Roman" w:eastAsia="Times New Roman" w:hAnsi="Times New Roman" w:cs="Times New Roman"/>
          <w:sz w:val="24"/>
          <w:szCs w:val="24"/>
        </w:rPr>
        <w:t>hipotiroidili</w:t>
      </w:r>
      <w:proofErr w:type="spellEnd"/>
      <w:r w:rsidR="00253699" w:rsidRPr="00253699">
        <w:rPr>
          <w:rFonts w:ascii="Times New Roman" w:eastAsia="Times New Roman" w:hAnsi="Times New Roman" w:cs="Times New Roman"/>
          <w:sz w:val="24"/>
          <w:szCs w:val="24"/>
        </w:rPr>
        <w:t xml:space="preserve"> köpeklerde </w:t>
      </w:r>
      <w:r w:rsidR="002D474D">
        <w:rPr>
          <w:rFonts w:ascii="Times New Roman" w:eastAsia="Times New Roman" w:hAnsi="Times New Roman" w:cs="Times New Roman"/>
          <w:sz w:val="24"/>
          <w:szCs w:val="24"/>
        </w:rPr>
        <w:t>bulunmakla birlikte hipotiroidizm ile olan ilişkisinin belirlenmesinde daha fazla araştırmanın yapılması gerekmektedir.</w:t>
      </w:r>
    </w:p>
    <w:p w14:paraId="13479DFA" w14:textId="35B15FFF" w:rsidR="003A0CC3" w:rsidRDefault="003A0CC3" w:rsidP="00C94A3C">
      <w:pPr>
        <w:widowControl w:val="0"/>
        <w:autoSpaceDE w:val="0"/>
        <w:autoSpaceDN w:val="0"/>
        <w:spacing w:after="120" w:line="360" w:lineRule="auto"/>
        <w:jc w:val="both"/>
        <w:rPr>
          <w:rFonts w:ascii="Times New Roman" w:eastAsia="Times New Roman" w:hAnsi="Times New Roman" w:cs="Times New Roman"/>
          <w:bCs/>
          <w:sz w:val="24"/>
          <w:szCs w:val="24"/>
        </w:rPr>
      </w:pPr>
      <w:r w:rsidRPr="00AB24D8">
        <w:rPr>
          <w:rFonts w:ascii="Times New Roman" w:eastAsia="Times New Roman" w:hAnsi="Times New Roman" w:cs="Times New Roman"/>
          <w:b/>
          <w:sz w:val="24"/>
          <w:szCs w:val="24"/>
        </w:rPr>
        <w:t xml:space="preserve">Anahtar Kelimeler: </w:t>
      </w:r>
      <w:r w:rsidR="001E6621" w:rsidRPr="001E6621">
        <w:rPr>
          <w:rFonts w:ascii="Times New Roman" w:eastAsia="Times New Roman" w:hAnsi="Times New Roman" w:cs="Times New Roman"/>
          <w:bCs/>
          <w:sz w:val="24"/>
          <w:szCs w:val="24"/>
        </w:rPr>
        <w:t>Bağırsak-Endokrin Ekseni</w:t>
      </w:r>
      <w:r w:rsidR="00940F4F" w:rsidRPr="001E6621">
        <w:rPr>
          <w:rFonts w:ascii="Times New Roman" w:eastAsia="Times New Roman" w:hAnsi="Times New Roman" w:cs="Times New Roman"/>
          <w:bCs/>
          <w:sz w:val="24"/>
          <w:szCs w:val="24"/>
        </w:rPr>
        <w:t xml:space="preserve">, </w:t>
      </w:r>
      <w:proofErr w:type="spellStart"/>
      <w:r w:rsidR="00940F4F" w:rsidRPr="001E6621">
        <w:rPr>
          <w:rFonts w:ascii="Times New Roman" w:eastAsia="Times New Roman" w:hAnsi="Times New Roman" w:cs="Times New Roman"/>
          <w:bCs/>
          <w:sz w:val="24"/>
          <w:szCs w:val="24"/>
        </w:rPr>
        <w:t>Hipotiroid</w:t>
      </w:r>
      <w:proofErr w:type="spellEnd"/>
      <w:r w:rsidR="00940F4F" w:rsidRPr="001E6621">
        <w:rPr>
          <w:rFonts w:ascii="Times New Roman" w:eastAsia="Times New Roman" w:hAnsi="Times New Roman" w:cs="Times New Roman"/>
          <w:bCs/>
          <w:sz w:val="24"/>
          <w:szCs w:val="24"/>
        </w:rPr>
        <w:t>,</w:t>
      </w:r>
      <w:r w:rsidR="00940F4F" w:rsidRPr="00940F4F">
        <w:rPr>
          <w:rFonts w:ascii="Times New Roman" w:eastAsia="Times New Roman" w:hAnsi="Times New Roman" w:cs="Times New Roman"/>
          <w:bCs/>
          <w:sz w:val="24"/>
          <w:szCs w:val="24"/>
        </w:rPr>
        <w:t xml:space="preserve"> </w:t>
      </w:r>
      <w:r w:rsidR="00940F4F" w:rsidRPr="001E6621">
        <w:rPr>
          <w:rFonts w:ascii="Times New Roman" w:eastAsia="Times New Roman" w:hAnsi="Times New Roman" w:cs="Times New Roman"/>
          <w:bCs/>
          <w:sz w:val="24"/>
          <w:szCs w:val="24"/>
        </w:rPr>
        <w:t>Köpek</w:t>
      </w:r>
      <w:r w:rsidR="00940F4F">
        <w:rPr>
          <w:rFonts w:ascii="Times New Roman" w:eastAsia="Times New Roman" w:hAnsi="Times New Roman" w:cs="Times New Roman"/>
          <w:bCs/>
          <w:sz w:val="24"/>
          <w:szCs w:val="24"/>
        </w:rPr>
        <w:t>,</w:t>
      </w:r>
      <w:r w:rsidR="00940F4F" w:rsidRPr="001E6621">
        <w:rPr>
          <w:rFonts w:ascii="Times New Roman" w:eastAsia="Times New Roman" w:hAnsi="Times New Roman" w:cs="Times New Roman"/>
          <w:bCs/>
          <w:sz w:val="24"/>
          <w:szCs w:val="24"/>
        </w:rPr>
        <w:t xml:space="preserve"> Mikrobiyota</w:t>
      </w:r>
    </w:p>
    <w:p w14:paraId="1B61C219" w14:textId="77777777" w:rsidR="00510FEC" w:rsidRDefault="00510FEC" w:rsidP="002C0A65">
      <w:pPr>
        <w:widowControl w:val="0"/>
        <w:autoSpaceDE w:val="0"/>
        <w:autoSpaceDN w:val="0"/>
        <w:spacing w:after="120" w:line="360" w:lineRule="auto"/>
        <w:jc w:val="both"/>
        <w:rPr>
          <w:rFonts w:ascii="Times New Roman" w:eastAsia="Times New Roman" w:hAnsi="Times New Roman" w:cs="Times New Roman"/>
          <w:bCs/>
          <w:sz w:val="24"/>
          <w:szCs w:val="24"/>
        </w:rPr>
      </w:pPr>
    </w:p>
    <w:p w14:paraId="4C506C9E" w14:textId="77777777" w:rsidR="00510FEC" w:rsidRDefault="00510FEC" w:rsidP="002C0A65">
      <w:pPr>
        <w:widowControl w:val="0"/>
        <w:autoSpaceDE w:val="0"/>
        <w:autoSpaceDN w:val="0"/>
        <w:spacing w:after="120" w:line="360" w:lineRule="auto"/>
        <w:jc w:val="both"/>
        <w:rPr>
          <w:rFonts w:ascii="Times New Roman" w:eastAsia="Times New Roman" w:hAnsi="Times New Roman" w:cs="Times New Roman"/>
          <w:bCs/>
          <w:sz w:val="24"/>
          <w:szCs w:val="24"/>
        </w:rPr>
      </w:pPr>
    </w:p>
    <w:p w14:paraId="4031E538" w14:textId="77777777" w:rsidR="00866E7C" w:rsidRDefault="00866E7C" w:rsidP="002C0A65">
      <w:pPr>
        <w:widowControl w:val="0"/>
        <w:autoSpaceDE w:val="0"/>
        <w:autoSpaceDN w:val="0"/>
        <w:spacing w:after="120" w:line="360" w:lineRule="auto"/>
        <w:jc w:val="both"/>
        <w:rPr>
          <w:rFonts w:ascii="Times New Roman" w:eastAsia="Times New Roman" w:hAnsi="Times New Roman" w:cs="Times New Roman"/>
          <w:bCs/>
          <w:sz w:val="24"/>
          <w:szCs w:val="24"/>
        </w:rPr>
      </w:pPr>
    </w:p>
    <w:p w14:paraId="31D588E5" w14:textId="77777777" w:rsidR="00866E7C" w:rsidRDefault="00866E7C" w:rsidP="002C0A65">
      <w:pPr>
        <w:widowControl w:val="0"/>
        <w:autoSpaceDE w:val="0"/>
        <w:autoSpaceDN w:val="0"/>
        <w:spacing w:after="120" w:line="360" w:lineRule="auto"/>
        <w:jc w:val="both"/>
        <w:rPr>
          <w:rFonts w:ascii="Times New Roman" w:eastAsia="Times New Roman" w:hAnsi="Times New Roman" w:cs="Times New Roman"/>
          <w:bCs/>
          <w:sz w:val="24"/>
          <w:szCs w:val="24"/>
        </w:rPr>
      </w:pPr>
    </w:p>
    <w:p w14:paraId="3594BA44" w14:textId="77777777" w:rsidR="00866E7C" w:rsidRDefault="00866E7C" w:rsidP="002C0A65">
      <w:pPr>
        <w:widowControl w:val="0"/>
        <w:autoSpaceDE w:val="0"/>
        <w:autoSpaceDN w:val="0"/>
        <w:spacing w:after="120" w:line="360" w:lineRule="auto"/>
        <w:jc w:val="both"/>
        <w:rPr>
          <w:rFonts w:ascii="Times New Roman" w:eastAsia="Times New Roman" w:hAnsi="Times New Roman" w:cs="Times New Roman"/>
          <w:bCs/>
          <w:sz w:val="24"/>
          <w:szCs w:val="24"/>
        </w:rPr>
      </w:pPr>
    </w:p>
    <w:p w14:paraId="01BE4190" w14:textId="77777777" w:rsidR="00866E7C" w:rsidRDefault="00866E7C" w:rsidP="002C0A65">
      <w:pPr>
        <w:widowControl w:val="0"/>
        <w:autoSpaceDE w:val="0"/>
        <w:autoSpaceDN w:val="0"/>
        <w:spacing w:after="120" w:line="360" w:lineRule="auto"/>
        <w:jc w:val="both"/>
        <w:rPr>
          <w:rFonts w:ascii="Times New Roman" w:eastAsia="Times New Roman" w:hAnsi="Times New Roman" w:cs="Times New Roman"/>
          <w:bCs/>
          <w:sz w:val="24"/>
          <w:szCs w:val="24"/>
        </w:rPr>
      </w:pPr>
    </w:p>
    <w:p w14:paraId="5F369A30" w14:textId="77777777" w:rsidR="00866E7C" w:rsidRDefault="00866E7C" w:rsidP="002C0A65">
      <w:pPr>
        <w:widowControl w:val="0"/>
        <w:autoSpaceDE w:val="0"/>
        <w:autoSpaceDN w:val="0"/>
        <w:spacing w:after="120" w:line="360" w:lineRule="auto"/>
        <w:jc w:val="both"/>
        <w:rPr>
          <w:rFonts w:ascii="Times New Roman" w:eastAsia="Times New Roman" w:hAnsi="Times New Roman" w:cs="Times New Roman"/>
          <w:bCs/>
          <w:sz w:val="24"/>
          <w:szCs w:val="24"/>
        </w:rPr>
      </w:pPr>
    </w:p>
    <w:p w14:paraId="6378541E" w14:textId="77777777" w:rsidR="00866E7C" w:rsidRDefault="00866E7C" w:rsidP="002C0A65">
      <w:pPr>
        <w:widowControl w:val="0"/>
        <w:autoSpaceDE w:val="0"/>
        <w:autoSpaceDN w:val="0"/>
        <w:spacing w:after="120" w:line="360" w:lineRule="auto"/>
        <w:jc w:val="both"/>
        <w:rPr>
          <w:rFonts w:ascii="Times New Roman" w:eastAsia="Times New Roman" w:hAnsi="Times New Roman" w:cs="Times New Roman"/>
          <w:bCs/>
          <w:sz w:val="24"/>
          <w:szCs w:val="24"/>
        </w:rPr>
      </w:pPr>
    </w:p>
    <w:p w14:paraId="2148B636" w14:textId="77777777" w:rsidR="00866E7C" w:rsidRDefault="00866E7C" w:rsidP="002C0A65">
      <w:pPr>
        <w:widowControl w:val="0"/>
        <w:autoSpaceDE w:val="0"/>
        <w:autoSpaceDN w:val="0"/>
        <w:spacing w:after="120" w:line="360" w:lineRule="auto"/>
        <w:jc w:val="both"/>
        <w:rPr>
          <w:rFonts w:ascii="Times New Roman" w:eastAsia="Times New Roman" w:hAnsi="Times New Roman" w:cs="Times New Roman"/>
          <w:bCs/>
          <w:sz w:val="24"/>
          <w:szCs w:val="24"/>
        </w:rPr>
      </w:pPr>
    </w:p>
    <w:p w14:paraId="23DE7C41" w14:textId="77777777" w:rsidR="00866E7C" w:rsidRDefault="00866E7C" w:rsidP="002C0A65">
      <w:pPr>
        <w:widowControl w:val="0"/>
        <w:autoSpaceDE w:val="0"/>
        <w:autoSpaceDN w:val="0"/>
        <w:spacing w:after="120" w:line="360" w:lineRule="auto"/>
        <w:jc w:val="both"/>
        <w:rPr>
          <w:rFonts w:ascii="Times New Roman" w:eastAsia="Times New Roman" w:hAnsi="Times New Roman" w:cs="Times New Roman"/>
          <w:bCs/>
          <w:sz w:val="24"/>
          <w:szCs w:val="24"/>
        </w:rPr>
      </w:pPr>
    </w:p>
    <w:p w14:paraId="36C2A6D2" w14:textId="77777777" w:rsidR="00866E7C" w:rsidRDefault="00866E7C" w:rsidP="002C0A65">
      <w:pPr>
        <w:widowControl w:val="0"/>
        <w:autoSpaceDE w:val="0"/>
        <w:autoSpaceDN w:val="0"/>
        <w:spacing w:after="120" w:line="360" w:lineRule="auto"/>
        <w:jc w:val="both"/>
        <w:rPr>
          <w:rFonts w:ascii="Times New Roman" w:eastAsia="Times New Roman" w:hAnsi="Times New Roman" w:cs="Times New Roman"/>
          <w:bCs/>
          <w:sz w:val="24"/>
          <w:szCs w:val="24"/>
        </w:rPr>
      </w:pPr>
    </w:p>
    <w:p w14:paraId="1AC2AEC9" w14:textId="77777777" w:rsidR="00866E7C" w:rsidRDefault="00866E7C" w:rsidP="002C0A65">
      <w:pPr>
        <w:widowControl w:val="0"/>
        <w:autoSpaceDE w:val="0"/>
        <w:autoSpaceDN w:val="0"/>
        <w:spacing w:after="120" w:line="360" w:lineRule="auto"/>
        <w:jc w:val="both"/>
        <w:rPr>
          <w:rFonts w:ascii="Times New Roman" w:eastAsia="Times New Roman" w:hAnsi="Times New Roman" w:cs="Times New Roman"/>
          <w:bCs/>
          <w:sz w:val="24"/>
          <w:szCs w:val="24"/>
        </w:rPr>
      </w:pPr>
    </w:p>
    <w:p w14:paraId="454DE9EA" w14:textId="77777777" w:rsidR="00510FEC" w:rsidRDefault="00510FEC" w:rsidP="002C0A65">
      <w:pPr>
        <w:widowControl w:val="0"/>
        <w:autoSpaceDE w:val="0"/>
        <w:autoSpaceDN w:val="0"/>
        <w:spacing w:after="120" w:line="360" w:lineRule="auto"/>
        <w:jc w:val="both"/>
        <w:rPr>
          <w:rFonts w:ascii="Times New Roman" w:eastAsia="Times New Roman" w:hAnsi="Times New Roman" w:cs="Times New Roman"/>
          <w:bCs/>
          <w:sz w:val="24"/>
          <w:szCs w:val="24"/>
        </w:rPr>
      </w:pPr>
    </w:p>
    <w:p w14:paraId="1FF09038" w14:textId="77777777" w:rsidR="00B479C7" w:rsidRDefault="00B479C7" w:rsidP="002C0A65">
      <w:pPr>
        <w:widowControl w:val="0"/>
        <w:autoSpaceDE w:val="0"/>
        <w:autoSpaceDN w:val="0"/>
        <w:spacing w:after="120" w:line="360" w:lineRule="auto"/>
        <w:jc w:val="both"/>
        <w:rPr>
          <w:rFonts w:ascii="Times New Roman" w:eastAsia="Times New Roman" w:hAnsi="Times New Roman" w:cs="Times New Roman"/>
          <w:bCs/>
          <w:sz w:val="24"/>
          <w:szCs w:val="24"/>
        </w:rPr>
      </w:pPr>
    </w:p>
    <w:p w14:paraId="3575C6AA" w14:textId="77777777" w:rsidR="00B479C7" w:rsidRDefault="00B479C7" w:rsidP="002C0A65">
      <w:pPr>
        <w:widowControl w:val="0"/>
        <w:autoSpaceDE w:val="0"/>
        <w:autoSpaceDN w:val="0"/>
        <w:spacing w:after="120" w:line="360" w:lineRule="auto"/>
        <w:jc w:val="both"/>
        <w:rPr>
          <w:rFonts w:ascii="Times New Roman" w:eastAsia="Times New Roman" w:hAnsi="Times New Roman" w:cs="Times New Roman"/>
          <w:bCs/>
          <w:sz w:val="24"/>
          <w:szCs w:val="24"/>
        </w:rPr>
      </w:pPr>
    </w:p>
    <w:p w14:paraId="5E6B4A89" w14:textId="77777777" w:rsidR="00510FEC" w:rsidRDefault="00510FEC" w:rsidP="002C0A65">
      <w:pPr>
        <w:widowControl w:val="0"/>
        <w:autoSpaceDE w:val="0"/>
        <w:autoSpaceDN w:val="0"/>
        <w:spacing w:after="120" w:line="360" w:lineRule="auto"/>
        <w:jc w:val="both"/>
        <w:rPr>
          <w:rFonts w:ascii="Times New Roman" w:eastAsia="Times New Roman" w:hAnsi="Times New Roman" w:cs="Times New Roman"/>
          <w:bCs/>
          <w:sz w:val="24"/>
          <w:szCs w:val="24"/>
        </w:rPr>
      </w:pPr>
    </w:p>
    <w:p w14:paraId="650C96DB" w14:textId="77777777" w:rsidR="00321A56" w:rsidRDefault="00321A56" w:rsidP="002C0A65">
      <w:pPr>
        <w:widowControl w:val="0"/>
        <w:autoSpaceDE w:val="0"/>
        <w:autoSpaceDN w:val="0"/>
        <w:spacing w:after="120" w:line="360" w:lineRule="auto"/>
        <w:jc w:val="both"/>
        <w:rPr>
          <w:rFonts w:ascii="Times New Roman" w:eastAsia="Times New Roman" w:hAnsi="Times New Roman" w:cs="Times New Roman"/>
          <w:bCs/>
          <w:sz w:val="24"/>
          <w:szCs w:val="24"/>
        </w:rPr>
      </w:pPr>
    </w:p>
    <w:p w14:paraId="7D691136" w14:textId="77777777" w:rsidR="00510FEC" w:rsidRDefault="00510FEC" w:rsidP="002C0A65">
      <w:pPr>
        <w:widowControl w:val="0"/>
        <w:autoSpaceDE w:val="0"/>
        <w:autoSpaceDN w:val="0"/>
        <w:spacing w:after="120" w:line="360" w:lineRule="auto"/>
        <w:jc w:val="both"/>
        <w:rPr>
          <w:rFonts w:ascii="Times New Roman" w:eastAsia="Times New Roman" w:hAnsi="Times New Roman" w:cs="Times New Roman"/>
          <w:bCs/>
          <w:sz w:val="24"/>
          <w:szCs w:val="24"/>
        </w:rPr>
      </w:pPr>
    </w:p>
    <w:p w14:paraId="28E647B5" w14:textId="77777777" w:rsidR="00510FEC" w:rsidRDefault="00510FEC" w:rsidP="002C0A65">
      <w:pPr>
        <w:widowControl w:val="0"/>
        <w:autoSpaceDE w:val="0"/>
        <w:autoSpaceDN w:val="0"/>
        <w:spacing w:after="120" w:line="360" w:lineRule="auto"/>
        <w:jc w:val="both"/>
        <w:rPr>
          <w:rFonts w:ascii="Times New Roman" w:eastAsia="Times New Roman" w:hAnsi="Times New Roman" w:cs="Times New Roman"/>
          <w:bCs/>
          <w:sz w:val="24"/>
          <w:szCs w:val="24"/>
        </w:rPr>
      </w:pPr>
    </w:p>
    <w:p w14:paraId="173AED43" w14:textId="77777777" w:rsidR="00C1414A" w:rsidRPr="00356B87" w:rsidRDefault="00C1414A" w:rsidP="00C1414A">
      <w:pPr>
        <w:widowControl w:val="0"/>
        <w:autoSpaceDE w:val="0"/>
        <w:autoSpaceDN w:val="0"/>
        <w:spacing w:before="78" w:line="360" w:lineRule="auto"/>
        <w:jc w:val="center"/>
        <w:rPr>
          <w:rFonts w:ascii="Times New Roman" w:eastAsia="Times New Roman" w:hAnsi="Times New Roman" w:cs="Times New Roman"/>
          <w:b/>
          <w:bCs/>
          <w:sz w:val="28"/>
          <w:szCs w:val="28"/>
        </w:rPr>
      </w:pPr>
      <w:r w:rsidRPr="00356B87">
        <w:rPr>
          <w:rFonts w:ascii="Times New Roman" w:eastAsia="Times New Roman" w:hAnsi="Times New Roman" w:cs="Times New Roman"/>
          <w:b/>
          <w:bCs/>
          <w:sz w:val="28"/>
          <w:szCs w:val="28"/>
        </w:rPr>
        <w:t>ABSTRACT</w:t>
      </w:r>
    </w:p>
    <w:p w14:paraId="4AACE115" w14:textId="77777777" w:rsidR="00C1414A" w:rsidRDefault="00C1414A" w:rsidP="002C0A65">
      <w:pPr>
        <w:widowControl w:val="0"/>
        <w:autoSpaceDE w:val="0"/>
        <w:autoSpaceDN w:val="0"/>
        <w:spacing w:after="120" w:line="360" w:lineRule="auto"/>
        <w:jc w:val="both"/>
        <w:rPr>
          <w:rFonts w:ascii="Times New Roman" w:eastAsia="Times New Roman" w:hAnsi="Times New Roman" w:cs="Times New Roman"/>
          <w:b/>
          <w:bCs/>
          <w:sz w:val="24"/>
          <w:szCs w:val="24"/>
        </w:rPr>
      </w:pPr>
    </w:p>
    <w:p w14:paraId="46253C5D" w14:textId="77777777" w:rsidR="00AE776A" w:rsidRDefault="00AE776A" w:rsidP="002C0A65">
      <w:pPr>
        <w:widowControl w:val="0"/>
        <w:autoSpaceDE w:val="0"/>
        <w:autoSpaceDN w:val="0"/>
        <w:spacing w:after="120" w:line="360" w:lineRule="auto"/>
        <w:jc w:val="both"/>
        <w:rPr>
          <w:rFonts w:ascii="Times New Roman" w:eastAsia="Times New Roman" w:hAnsi="Times New Roman" w:cs="Times New Roman"/>
          <w:b/>
          <w:bCs/>
          <w:sz w:val="24"/>
          <w:szCs w:val="24"/>
        </w:rPr>
      </w:pPr>
    </w:p>
    <w:p w14:paraId="6543AFE1" w14:textId="0A9B2A0B" w:rsidR="00C1414A" w:rsidRDefault="00AE776A" w:rsidP="002C0A65">
      <w:pPr>
        <w:widowControl w:val="0"/>
        <w:autoSpaceDE w:val="0"/>
        <w:autoSpaceDN w:val="0"/>
        <w:spacing w:after="120" w:line="360" w:lineRule="auto"/>
        <w:jc w:val="both"/>
        <w:rPr>
          <w:rFonts w:ascii="Times New Roman" w:eastAsia="Times New Roman" w:hAnsi="Times New Roman" w:cs="Times New Roman"/>
          <w:b/>
          <w:bCs/>
          <w:sz w:val="24"/>
          <w:szCs w:val="24"/>
        </w:rPr>
      </w:pPr>
      <w:r w:rsidRPr="00AE776A">
        <w:rPr>
          <w:rFonts w:ascii="Times New Roman" w:eastAsia="Times New Roman" w:hAnsi="Times New Roman" w:cs="Times New Roman"/>
          <w:b/>
          <w:bCs/>
          <w:sz w:val="24"/>
          <w:szCs w:val="24"/>
        </w:rPr>
        <w:t>EVALUATION OF CHANGES IN INTESTINAL MICROBIOTAS IN DOGS WITH HYPOTHYROIDISM</w:t>
      </w:r>
    </w:p>
    <w:p w14:paraId="3D761C8A" w14:textId="77777777" w:rsidR="00AE776A" w:rsidRDefault="00AE776A" w:rsidP="00C94A3C">
      <w:pPr>
        <w:widowControl w:val="0"/>
        <w:autoSpaceDE w:val="0"/>
        <w:autoSpaceDN w:val="0"/>
        <w:spacing w:after="120" w:line="360" w:lineRule="auto"/>
        <w:jc w:val="both"/>
        <w:rPr>
          <w:rFonts w:ascii="Times New Roman" w:eastAsia="Times New Roman" w:hAnsi="Times New Roman" w:cs="Times New Roman"/>
          <w:b/>
          <w:bCs/>
          <w:sz w:val="24"/>
          <w:szCs w:val="24"/>
        </w:rPr>
      </w:pPr>
    </w:p>
    <w:p w14:paraId="5D09C943" w14:textId="7AF8FFB1" w:rsidR="00F42173" w:rsidRPr="00F42173" w:rsidRDefault="00413927" w:rsidP="00C94A3C">
      <w:pPr>
        <w:widowControl w:val="0"/>
        <w:autoSpaceDE w:val="0"/>
        <w:autoSpaceDN w:val="0"/>
        <w:spacing w:after="120" w:line="360" w:lineRule="auto"/>
        <w:jc w:val="both"/>
        <w:rPr>
          <w:rFonts w:ascii="Times New Roman" w:eastAsia="Times New Roman" w:hAnsi="Times New Roman" w:cs="Times New Roman"/>
          <w:b/>
          <w:bCs/>
          <w:sz w:val="24"/>
          <w:szCs w:val="24"/>
        </w:rPr>
      </w:pPr>
      <w:r w:rsidRPr="00413927">
        <w:rPr>
          <w:rFonts w:ascii="Times New Roman" w:eastAsia="Times New Roman" w:hAnsi="Times New Roman" w:cs="Times New Roman"/>
          <w:b/>
          <w:bCs/>
          <w:sz w:val="24"/>
          <w:szCs w:val="24"/>
        </w:rPr>
        <w:t xml:space="preserve">Ege Gözde Y. Aydın Adnan Menderes </w:t>
      </w:r>
      <w:proofErr w:type="spellStart"/>
      <w:r w:rsidRPr="00413927">
        <w:rPr>
          <w:rFonts w:ascii="Times New Roman" w:eastAsia="Times New Roman" w:hAnsi="Times New Roman" w:cs="Times New Roman"/>
          <w:b/>
          <w:bCs/>
          <w:sz w:val="24"/>
          <w:szCs w:val="24"/>
        </w:rPr>
        <w:t>University</w:t>
      </w:r>
      <w:proofErr w:type="spellEnd"/>
      <w:r w:rsidRPr="00413927">
        <w:rPr>
          <w:rFonts w:ascii="Times New Roman" w:eastAsia="Times New Roman" w:hAnsi="Times New Roman" w:cs="Times New Roman"/>
          <w:b/>
          <w:bCs/>
          <w:sz w:val="24"/>
          <w:szCs w:val="24"/>
        </w:rPr>
        <w:t xml:space="preserve">, </w:t>
      </w:r>
      <w:proofErr w:type="spellStart"/>
      <w:r w:rsidRPr="00413927">
        <w:rPr>
          <w:rFonts w:ascii="Times New Roman" w:eastAsia="Times New Roman" w:hAnsi="Times New Roman" w:cs="Times New Roman"/>
          <w:b/>
          <w:bCs/>
          <w:sz w:val="24"/>
          <w:szCs w:val="24"/>
        </w:rPr>
        <w:t>Institute</w:t>
      </w:r>
      <w:proofErr w:type="spellEnd"/>
      <w:r w:rsidRPr="00413927">
        <w:rPr>
          <w:rFonts w:ascii="Times New Roman" w:eastAsia="Times New Roman" w:hAnsi="Times New Roman" w:cs="Times New Roman"/>
          <w:b/>
          <w:bCs/>
          <w:sz w:val="24"/>
          <w:szCs w:val="24"/>
        </w:rPr>
        <w:t xml:space="preserve"> of </w:t>
      </w:r>
      <w:proofErr w:type="spellStart"/>
      <w:r w:rsidRPr="00413927">
        <w:rPr>
          <w:rFonts w:ascii="Times New Roman" w:eastAsia="Times New Roman" w:hAnsi="Times New Roman" w:cs="Times New Roman"/>
          <w:b/>
          <w:bCs/>
          <w:sz w:val="24"/>
          <w:szCs w:val="24"/>
        </w:rPr>
        <w:t>Health</w:t>
      </w:r>
      <w:proofErr w:type="spellEnd"/>
      <w:r w:rsidRPr="00413927">
        <w:rPr>
          <w:rFonts w:ascii="Times New Roman" w:eastAsia="Times New Roman" w:hAnsi="Times New Roman" w:cs="Times New Roman"/>
          <w:b/>
          <w:bCs/>
          <w:sz w:val="24"/>
          <w:szCs w:val="24"/>
        </w:rPr>
        <w:t xml:space="preserve"> </w:t>
      </w:r>
      <w:proofErr w:type="spellStart"/>
      <w:r w:rsidRPr="00413927">
        <w:rPr>
          <w:rFonts w:ascii="Times New Roman" w:eastAsia="Times New Roman" w:hAnsi="Times New Roman" w:cs="Times New Roman"/>
          <w:b/>
          <w:bCs/>
          <w:sz w:val="24"/>
          <w:szCs w:val="24"/>
        </w:rPr>
        <w:t>Sciences</w:t>
      </w:r>
      <w:proofErr w:type="spellEnd"/>
      <w:r w:rsidRPr="00413927">
        <w:rPr>
          <w:rFonts w:ascii="Times New Roman" w:eastAsia="Times New Roman" w:hAnsi="Times New Roman" w:cs="Times New Roman"/>
          <w:b/>
          <w:bCs/>
          <w:sz w:val="24"/>
          <w:szCs w:val="24"/>
        </w:rPr>
        <w:t xml:space="preserve">, </w:t>
      </w:r>
      <w:proofErr w:type="spellStart"/>
      <w:r w:rsidRPr="00413927">
        <w:rPr>
          <w:rFonts w:ascii="Times New Roman" w:eastAsia="Times New Roman" w:hAnsi="Times New Roman" w:cs="Times New Roman"/>
          <w:b/>
          <w:bCs/>
          <w:sz w:val="24"/>
          <w:szCs w:val="24"/>
        </w:rPr>
        <w:t>Veterinary</w:t>
      </w:r>
      <w:proofErr w:type="spellEnd"/>
      <w:r w:rsidRPr="00413927">
        <w:rPr>
          <w:rFonts w:ascii="Times New Roman" w:eastAsia="Times New Roman" w:hAnsi="Times New Roman" w:cs="Times New Roman"/>
          <w:b/>
          <w:bCs/>
          <w:sz w:val="24"/>
          <w:szCs w:val="24"/>
        </w:rPr>
        <w:t xml:space="preserve"> </w:t>
      </w:r>
      <w:proofErr w:type="spellStart"/>
      <w:r w:rsidRPr="00413927">
        <w:rPr>
          <w:rFonts w:ascii="Times New Roman" w:eastAsia="Times New Roman" w:hAnsi="Times New Roman" w:cs="Times New Roman"/>
          <w:b/>
          <w:bCs/>
          <w:sz w:val="24"/>
          <w:szCs w:val="24"/>
        </w:rPr>
        <w:t>Internal</w:t>
      </w:r>
      <w:proofErr w:type="spellEnd"/>
      <w:r w:rsidRPr="00413927">
        <w:rPr>
          <w:rFonts w:ascii="Times New Roman" w:eastAsia="Times New Roman" w:hAnsi="Times New Roman" w:cs="Times New Roman"/>
          <w:b/>
          <w:bCs/>
          <w:sz w:val="24"/>
          <w:szCs w:val="24"/>
        </w:rPr>
        <w:t xml:space="preserve"> </w:t>
      </w:r>
      <w:proofErr w:type="spellStart"/>
      <w:r w:rsidRPr="00413927">
        <w:rPr>
          <w:rFonts w:ascii="Times New Roman" w:eastAsia="Times New Roman" w:hAnsi="Times New Roman" w:cs="Times New Roman"/>
          <w:b/>
          <w:bCs/>
          <w:sz w:val="24"/>
          <w:szCs w:val="24"/>
        </w:rPr>
        <w:t>Medicine</w:t>
      </w:r>
      <w:proofErr w:type="spellEnd"/>
      <w:r w:rsidRPr="00413927">
        <w:rPr>
          <w:rFonts w:ascii="Times New Roman" w:eastAsia="Times New Roman" w:hAnsi="Times New Roman" w:cs="Times New Roman"/>
          <w:b/>
          <w:bCs/>
          <w:sz w:val="24"/>
          <w:szCs w:val="24"/>
        </w:rPr>
        <w:t xml:space="preserve">, </w:t>
      </w:r>
      <w:proofErr w:type="spellStart"/>
      <w:r>
        <w:rPr>
          <w:rFonts w:ascii="Times New Roman" w:eastAsia="Times New Roman" w:hAnsi="Times New Roman" w:cs="Times New Roman"/>
          <w:b/>
          <w:bCs/>
          <w:sz w:val="24"/>
          <w:szCs w:val="24"/>
        </w:rPr>
        <w:t>PhD</w:t>
      </w:r>
      <w:proofErr w:type="spellEnd"/>
      <w:r>
        <w:rPr>
          <w:rFonts w:ascii="Times New Roman" w:eastAsia="Times New Roman" w:hAnsi="Times New Roman" w:cs="Times New Roman"/>
          <w:b/>
          <w:bCs/>
          <w:sz w:val="24"/>
          <w:szCs w:val="24"/>
        </w:rPr>
        <w:t xml:space="preserve"> </w:t>
      </w:r>
      <w:proofErr w:type="spellStart"/>
      <w:r>
        <w:rPr>
          <w:rFonts w:ascii="Times New Roman" w:eastAsia="Times New Roman" w:hAnsi="Times New Roman" w:cs="Times New Roman"/>
          <w:b/>
          <w:bCs/>
          <w:sz w:val="24"/>
          <w:szCs w:val="24"/>
        </w:rPr>
        <w:t>Thesis</w:t>
      </w:r>
      <w:proofErr w:type="spellEnd"/>
      <w:r w:rsidRPr="00413927">
        <w:rPr>
          <w:rFonts w:ascii="Times New Roman" w:eastAsia="Times New Roman" w:hAnsi="Times New Roman" w:cs="Times New Roman"/>
          <w:b/>
          <w:bCs/>
          <w:sz w:val="24"/>
          <w:szCs w:val="24"/>
        </w:rPr>
        <w:t>, Aydın, 2024</w:t>
      </w:r>
      <w:r w:rsidR="00F42173" w:rsidRPr="00F42173">
        <w:rPr>
          <w:rFonts w:ascii="Times New Roman" w:eastAsia="Times New Roman" w:hAnsi="Times New Roman" w:cs="Times New Roman"/>
          <w:b/>
          <w:bCs/>
          <w:sz w:val="24"/>
          <w:szCs w:val="24"/>
        </w:rPr>
        <w:t>.</w:t>
      </w:r>
    </w:p>
    <w:p w14:paraId="5B7AEAFA" w14:textId="77777777" w:rsidR="00F42173" w:rsidRPr="00F42173" w:rsidRDefault="00F42173" w:rsidP="00C94A3C">
      <w:pPr>
        <w:widowControl w:val="0"/>
        <w:autoSpaceDE w:val="0"/>
        <w:autoSpaceDN w:val="0"/>
        <w:spacing w:after="120" w:line="360" w:lineRule="auto"/>
        <w:jc w:val="both"/>
        <w:rPr>
          <w:rFonts w:ascii="Times New Roman" w:eastAsia="Times New Roman" w:hAnsi="Times New Roman" w:cs="Times New Roman"/>
          <w:b/>
          <w:bCs/>
          <w:sz w:val="24"/>
          <w:szCs w:val="24"/>
        </w:rPr>
      </w:pPr>
    </w:p>
    <w:p w14:paraId="3A041896" w14:textId="08F5A18B" w:rsidR="00F42173" w:rsidRPr="00C94A3C" w:rsidRDefault="00F42173" w:rsidP="00C94A3C">
      <w:pPr>
        <w:widowControl w:val="0"/>
        <w:autoSpaceDE w:val="0"/>
        <w:autoSpaceDN w:val="0"/>
        <w:spacing w:after="120" w:line="360" w:lineRule="auto"/>
        <w:jc w:val="both"/>
        <w:rPr>
          <w:rFonts w:ascii="Times New Roman" w:eastAsia="Times New Roman" w:hAnsi="Times New Roman" w:cs="Times New Roman"/>
          <w:sz w:val="24"/>
          <w:szCs w:val="24"/>
        </w:rPr>
      </w:pPr>
      <w:proofErr w:type="spellStart"/>
      <w:r w:rsidRPr="00F42173">
        <w:rPr>
          <w:rFonts w:ascii="Times New Roman" w:eastAsia="Times New Roman" w:hAnsi="Times New Roman" w:cs="Times New Roman"/>
          <w:b/>
          <w:bCs/>
          <w:sz w:val="24"/>
          <w:szCs w:val="24"/>
        </w:rPr>
        <w:t>Objective</w:t>
      </w:r>
      <w:proofErr w:type="spellEnd"/>
      <w:r w:rsidRPr="00F42173">
        <w:rPr>
          <w:rFonts w:ascii="Times New Roman" w:eastAsia="Times New Roman" w:hAnsi="Times New Roman" w:cs="Times New Roman"/>
          <w:b/>
          <w:bCs/>
          <w:sz w:val="24"/>
          <w:szCs w:val="24"/>
        </w:rPr>
        <w:t xml:space="preserve">: </w:t>
      </w:r>
      <w:proofErr w:type="spellStart"/>
      <w:r w:rsidR="00413927" w:rsidRPr="00413927">
        <w:rPr>
          <w:rFonts w:ascii="Times New Roman" w:eastAsia="Times New Roman" w:hAnsi="Times New Roman" w:cs="Times New Roman"/>
          <w:sz w:val="24"/>
          <w:szCs w:val="24"/>
        </w:rPr>
        <w:t>The</w:t>
      </w:r>
      <w:proofErr w:type="spellEnd"/>
      <w:r w:rsidR="00413927" w:rsidRPr="00413927">
        <w:rPr>
          <w:rFonts w:ascii="Times New Roman" w:eastAsia="Times New Roman" w:hAnsi="Times New Roman" w:cs="Times New Roman"/>
          <w:sz w:val="24"/>
          <w:szCs w:val="24"/>
        </w:rPr>
        <w:t xml:space="preserve"> </w:t>
      </w:r>
      <w:proofErr w:type="spellStart"/>
      <w:r w:rsidR="00413927" w:rsidRPr="00413927">
        <w:rPr>
          <w:rFonts w:ascii="Times New Roman" w:eastAsia="Times New Roman" w:hAnsi="Times New Roman" w:cs="Times New Roman"/>
          <w:sz w:val="24"/>
          <w:szCs w:val="24"/>
        </w:rPr>
        <w:t>aim</w:t>
      </w:r>
      <w:proofErr w:type="spellEnd"/>
      <w:r w:rsidR="00413927" w:rsidRPr="00413927">
        <w:rPr>
          <w:rFonts w:ascii="Times New Roman" w:eastAsia="Times New Roman" w:hAnsi="Times New Roman" w:cs="Times New Roman"/>
          <w:sz w:val="24"/>
          <w:szCs w:val="24"/>
        </w:rPr>
        <w:t xml:space="preserve"> of </w:t>
      </w:r>
      <w:proofErr w:type="spellStart"/>
      <w:r w:rsidR="00413927" w:rsidRPr="00413927">
        <w:rPr>
          <w:rFonts w:ascii="Times New Roman" w:eastAsia="Times New Roman" w:hAnsi="Times New Roman" w:cs="Times New Roman"/>
          <w:sz w:val="24"/>
          <w:szCs w:val="24"/>
        </w:rPr>
        <w:t>the</w:t>
      </w:r>
      <w:proofErr w:type="spellEnd"/>
      <w:r w:rsidR="00413927" w:rsidRPr="00413927">
        <w:rPr>
          <w:rFonts w:ascii="Times New Roman" w:eastAsia="Times New Roman" w:hAnsi="Times New Roman" w:cs="Times New Roman"/>
          <w:sz w:val="24"/>
          <w:szCs w:val="24"/>
        </w:rPr>
        <w:t xml:space="preserve"> </w:t>
      </w:r>
      <w:proofErr w:type="spellStart"/>
      <w:r w:rsidR="00413927" w:rsidRPr="00413927">
        <w:rPr>
          <w:rFonts w:ascii="Times New Roman" w:eastAsia="Times New Roman" w:hAnsi="Times New Roman" w:cs="Times New Roman"/>
          <w:sz w:val="24"/>
          <w:szCs w:val="24"/>
        </w:rPr>
        <w:t>study</w:t>
      </w:r>
      <w:proofErr w:type="spellEnd"/>
      <w:r w:rsidR="00413927" w:rsidRPr="00413927">
        <w:rPr>
          <w:rFonts w:ascii="Times New Roman" w:eastAsia="Times New Roman" w:hAnsi="Times New Roman" w:cs="Times New Roman"/>
          <w:sz w:val="24"/>
          <w:szCs w:val="24"/>
        </w:rPr>
        <w:t xml:space="preserve"> </w:t>
      </w:r>
      <w:proofErr w:type="spellStart"/>
      <w:r w:rsidR="00413927" w:rsidRPr="00413927">
        <w:rPr>
          <w:rFonts w:ascii="Times New Roman" w:eastAsia="Times New Roman" w:hAnsi="Times New Roman" w:cs="Times New Roman"/>
          <w:sz w:val="24"/>
          <w:szCs w:val="24"/>
        </w:rPr>
        <w:t>was</w:t>
      </w:r>
      <w:proofErr w:type="spellEnd"/>
      <w:r w:rsidR="00413927" w:rsidRPr="00413927">
        <w:rPr>
          <w:rFonts w:ascii="Times New Roman" w:eastAsia="Times New Roman" w:hAnsi="Times New Roman" w:cs="Times New Roman"/>
          <w:sz w:val="24"/>
          <w:szCs w:val="24"/>
        </w:rPr>
        <w:t xml:space="preserve"> </w:t>
      </w:r>
      <w:proofErr w:type="spellStart"/>
      <w:r w:rsidR="00413927" w:rsidRPr="00413927">
        <w:rPr>
          <w:rFonts w:ascii="Times New Roman" w:eastAsia="Times New Roman" w:hAnsi="Times New Roman" w:cs="Times New Roman"/>
          <w:sz w:val="24"/>
          <w:szCs w:val="24"/>
        </w:rPr>
        <w:t>to</w:t>
      </w:r>
      <w:proofErr w:type="spellEnd"/>
      <w:r w:rsidR="00413927" w:rsidRPr="00413927">
        <w:rPr>
          <w:rFonts w:ascii="Times New Roman" w:eastAsia="Times New Roman" w:hAnsi="Times New Roman" w:cs="Times New Roman"/>
          <w:sz w:val="24"/>
          <w:szCs w:val="24"/>
        </w:rPr>
        <w:t xml:space="preserve"> </w:t>
      </w:r>
      <w:proofErr w:type="spellStart"/>
      <w:r w:rsidR="00413927" w:rsidRPr="00413927">
        <w:rPr>
          <w:rFonts w:ascii="Times New Roman" w:eastAsia="Times New Roman" w:hAnsi="Times New Roman" w:cs="Times New Roman"/>
          <w:sz w:val="24"/>
          <w:szCs w:val="24"/>
        </w:rPr>
        <w:t>determine</w:t>
      </w:r>
      <w:proofErr w:type="spellEnd"/>
      <w:r w:rsidR="00413927" w:rsidRPr="00413927">
        <w:rPr>
          <w:rFonts w:ascii="Times New Roman" w:eastAsia="Times New Roman" w:hAnsi="Times New Roman" w:cs="Times New Roman"/>
          <w:sz w:val="24"/>
          <w:szCs w:val="24"/>
        </w:rPr>
        <w:t xml:space="preserve"> </w:t>
      </w:r>
      <w:proofErr w:type="spellStart"/>
      <w:r w:rsidR="00413927" w:rsidRPr="00413927">
        <w:rPr>
          <w:rFonts w:ascii="Times New Roman" w:eastAsia="Times New Roman" w:hAnsi="Times New Roman" w:cs="Times New Roman"/>
          <w:sz w:val="24"/>
          <w:szCs w:val="24"/>
        </w:rPr>
        <w:t>the</w:t>
      </w:r>
      <w:proofErr w:type="spellEnd"/>
      <w:r w:rsidR="00413927" w:rsidRPr="00413927">
        <w:rPr>
          <w:rFonts w:ascii="Times New Roman" w:eastAsia="Times New Roman" w:hAnsi="Times New Roman" w:cs="Times New Roman"/>
          <w:sz w:val="24"/>
          <w:szCs w:val="24"/>
        </w:rPr>
        <w:t xml:space="preserve"> </w:t>
      </w:r>
      <w:proofErr w:type="spellStart"/>
      <w:r w:rsidR="00413927" w:rsidRPr="00413927">
        <w:rPr>
          <w:rFonts w:ascii="Times New Roman" w:eastAsia="Times New Roman" w:hAnsi="Times New Roman" w:cs="Times New Roman"/>
          <w:sz w:val="24"/>
          <w:szCs w:val="24"/>
        </w:rPr>
        <w:t>microbial</w:t>
      </w:r>
      <w:proofErr w:type="spellEnd"/>
      <w:r w:rsidR="00413927" w:rsidRPr="00413927">
        <w:rPr>
          <w:rFonts w:ascii="Times New Roman" w:eastAsia="Times New Roman" w:hAnsi="Times New Roman" w:cs="Times New Roman"/>
          <w:sz w:val="24"/>
          <w:szCs w:val="24"/>
        </w:rPr>
        <w:t xml:space="preserve"> </w:t>
      </w:r>
      <w:proofErr w:type="spellStart"/>
      <w:r w:rsidR="00413927" w:rsidRPr="00413927">
        <w:rPr>
          <w:rFonts w:ascii="Times New Roman" w:eastAsia="Times New Roman" w:hAnsi="Times New Roman" w:cs="Times New Roman"/>
          <w:sz w:val="24"/>
          <w:szCs w:val="24"/>
        </w:rPr>
        <w:t>changes</w:t>
      </w:r>
      <w:proofErr w:type="spellEnd"/>
      <w:r w:rsidR="00413927" w:rsidRPr="00413927">
        <w:rPr>
          <w:rFonts w:ascii="Times New Roman" w:eastAsia="Times New Roman" w:hAnsi="Times New Roman" w:cs="Times New Roman"/>
          <w:sz w:val="24"/>
          <w:szCs w:val="24"/>
        </w:rPr>
        <w:t xml:space="preserve"> </w:t>
      </w:r>
      <w:proofErr w:type="spellStart"/>
      <w:r w:rsidR="00413927" w:rsidRPr="00413927">
        <w:rPr>
          <w:rFonts w:ascii="Times New Roman" w:eastAsia="Times New Roman" w:hAnsi="Times New Roman" w:cs="Times New Roman"/>
          <w:sz w:val="24"/>
          <w:szCs w:val="24"/>
        </w:rPr>
        <w:t>experienced</w:t>
      </w:r>
      <w:proofErr w:type="spellEnd"/>
      <w:r w:rsidR="00413927" w:rsidRPr="00413927">
        <w:rPr>
          <w:rFonts w:ascii="Times New Roman" w:eastAsia="Times New Roman" w:hAnsi="Times New Roman" w:cs="Times New Roman"/>
          <w:sz w:val="24"/>
          <w:szCs w:val="24"/>
        </w:rPr>
        <w:t xml:space="preserve"> </w:t>
      </w:r>
      <w:proofErr w:type="spellStart"/>
      <w:r w:rsidR="00413927" w:rsidRPr="00413927">
        <w:rPr>
          <w:rFonts w:ascii="Times New Roman" w:eastAsia="Times New Roman" w:hAnsi="Times New Roman" w:cs="Times New Roman"/>
          <w:sz w:val="24"/>
          <w:szCs w:val="24"/>
        </w:rPr>
        <w:t>due</w:t>
      </w:r>
      <w:proofErr w:type="spellEnd"/>
      <w:r w:rsidR="00413927" w:rsidRPr="00413927">
        <w:rPr>
          <w:rFonts w:ascii="Times New Roman" w:eastAsia="Times New Roman" w:hAnsi="Times New Roman" w:cs="Times New Roman"/>
          <w:sz w:val="24"/>
          <w:szCs w:val="24"/>
        </w:rPr>
        <w:t xml:space="preserve"> </w:t>
      </w:r>
      <w:proofErr w:type="spellStart"/>
      <w:r w:rsidR="00413927" w:rsidRPr="00413927">
        <w:rPr>
          <w:rFonts w:ascii="Times New Roman" w:eastAsia="Times New Roman" w:hAnsi="Times New Roman" w:cs="Times New Roman"/>
          <w:sz w:val="24"/>
          <w:szCs w:val="24"/>
        </w:rPr>
        <w:t>to</w:t>
      </w:r>
      <w:proofErr w:type="spellEnd"/>
      <w:r w:rsidR="00413927" w:rsidRPr="00413927">
        <w:rPr>
          <w:rFonts w:ascii="Times New Roman" w:eastAsia="Times New Roman" w:hAnsi="Times New Roman" w:cs="Times New Roman"/>
          <w:sz w:val="24"/>
          <w:szCs w:val="24"/>
        </w:rPr>
        <w:t xml:space="preserve"> </w:t>
      </w:r>
      <w:proofErr w:type="spellStart"/>
      <w:r w:rsidR="00413927" w:rsidRPr="00413927">
        <w:rPr>
          <w:rFonts w:ascii="Times New Roman" w:eastAsia="Times New Roman" w:hAnsi="Times New Roman" w:cs="Times New Roman"/>
          <w:sz w:val="24"/>
          <w:szCs w:val="24"/>
        </w:rPr>
        <w:t>the</w:t>
      </w:r>
      <w:proofErr w:type="spellEnd"/>
      <w:r w:rsidR="00413927" w:rsidRPr="00413927">
        <w:rPr>
          <w:rFonts w:ascii="Times New Roman" w:eastAsia="Times New Roman" w:hAnsi="Times New Roman" w:cs="Times New Roman"/>
          <w:sz w:val="24"/>
          <w:szCs w:val="24"/>
        </w:rPr>
        <w:t xml:space="preserve"> </w:t>
      </w:r>
      <w:proofErr w:type="spellStart"/>
      <w:r w:rsidR="00413927" w:rsidRPr="00413927">
        <w:rPr>
          <w:rFonts w:ascii="Times New Roman" w:eastAsia="Times New Roman" w:hAnsi="Times New Roman" w:cs="Times New Roman"/>
          <w:sz w:val="24"/>
          <w:szCs w:val="24"/>
        </w:rPr>
        <w:t>disease</w:t>
      </w:r>
      <w:proofErr w:type="spellEnd"/>
      <w:r w:rsidR="00413927" w:rsidRPr="00413927">
        <w:rPr>
          <w:rFonts w:ascii="Times New Roman" w:eastAsia="Times New Roman" w:hAnsi="Times New Roman" w:cs="Times New Roman"/>
          <w:sz w:val="24"/>
          <w:szCs w:val="24"/>
        </w:rPr>
        <w:t xml:space="preserve"> in </w:t>
      </w:r>
      <w:proofErr w:type="spellStart"/>
      <w:r w:rsidR="00413927" w:rsidRPr="00413927">
        <w:rPr>
          <w:rFonts w:ascii="Times New Roman" w:eastAsia="Times New Roman" w:hAnsi="Times New Roman" w:cs="Times New Roman"/>
          <w:sz w:val="24"/>
          <w:szCs w:val="24"/>
        </w:rPr>
        <w:t>dogs</w:t>
      </w:r>
      <w:proofErr w:type="spellEnd"/>
      <w:r w:rsidR="00413927" w:rsidRPr="00413927">
        <w:rPr>
          <w:rFonts w:ascii="Times New Roman" w:eastAsia="Times New Roman" w:hAnsi="Times New Roman" w:cs="Times New Roman"/>
          <w:sz w:val="24"/>
          <w:szCs w:val="24"/>
        </w:rPr>
        <w:t xml:space="preserve"> </w:t>
      </w:r>
      <w:proofErr w:type="spellStart"/>
      <w:r w:rsidR="00413927" w:rsidRPr="00413927">
        <w:rPr>
          <w:rFonts w:ascii="Times New Roman" w:eastAsia="Times New Roman" w:hAnsi="Times New Roman" w:cs="Times New Roman"/>
          <w:sz w:val="24"/>
          <w:szCs w:val="24"/>
        </w:rPr>
        <w:t>between</w:t>
      </w:r>
      <w:proofErr w:type="spellEnd"/>
      <w:r w:rsidR="00413927" w:rsidRPr="00413927">
        <w:rPr>
          <w:rFonts w:ascii="Times New Roman" w:eastAsia="Times New Roman" w:hAnsi="Times New Roman" w:cs="Times New Roman"/>
          <w:sz w:val="24"/>
          <w:szCs w:val="24"/>
        </w:rPr>
        <w:t xml:space="preserve"> </w:t>
      </w:r>
      <w:proofErr w:type="spellStart"/>
      <w:r w:rsidR="00413927" w:rsidRPr="00413927">
        <w:rPr>
          <w:rFonts w:ascii="Times New Roman" w:eastAsia="Times New Roman" w:hAnsi="Times New Roman" w:cs="Times New Roman"/>
          <w:sz w:val="24"/>
          <w:szCs w:val="24"/>
        </w:rPr>
        <w:t>the</w:t>
      </w:r>
      <w:proofErr w:type="spellEnd"/>
      <w:r w:rsidR="00413927" w:rsidRPr="00413927">
        <w:rPr>
          <w:rFonts w:ascii="Times New Roman" w:eastAsia="Times New Roman" w:hAnsi="Times New Roman" w:cs="Times New Roman"/>
          <w:sz w:val="24"/>
          <w:szCs w:val="24"/>
        </w:rPr>
        <w:t xml:space="preserve"> </w:t>
      </w:r>
      <w:proofErr w:type="spellStart"/>
      <w:r w:rsidR="00413927" w:rsidRPr="00413927">
        <w:rPr>
          <w:rFonts w:ascii="Times New Roman" w:eastAsia="Times New Roman" w:hAnsi="Times New Roman" w:cs="Times New Roman"/>
          <w:sz w:val="24"/>
          <w:szCs w:val="24"/>
        </w:rPr>
        <w:t>ages</w:t>
      </w:r>
      <w:proofErr w:type="spellEnd"/>
      <w:r w:rsidR="00413927" w:rsidRPr="00413927">
        <w:rPr>
          <w:rFonts w:ascii="Times New Roman" w:eastAsia="Times New Roman" w:hAnsi="Times New Roman" w:cs="Times New Roman"/>
          <w:sz w:val="24"/>
          <w:szCs w:val="24"/>
        </w:rPr>
        <w:t xml:space="preserve"> of 3 </w:t>
      </w:r>
      <w:proofErr w:type="spellStart"/>
      <w:r w:rsidR="00413927" w:rsidRPr="00413927">
        <w:rPr>
          <w:rFonts w:ascii="Times New Roman" w:eastAsia="Times New Roman" w:hAnsi="Times New Roman" w:cs="Times New Roman"/>
          <w:sz w:val="24"/>
          <w:szCs w:val="24"/>
        </w:rPr>
        <w:t>and</w:t>
      </w:r>
      <w:proofErr w:type="spellEnd"/>
      <w:r w:rsidR="00413927" w:rsidRPr="00413927">
        <w:rPr>
          <w:rFonts w:ascii="Times New Roman" w:eastAsia="Times New Roman" w:hAnsi="Times New Roman" w:cs="Times New Roman"/>
          <w:sz w:val="24"/>
          <w:szCs w:val="24"/>
        </w:rPr>
        <w:t xml:space="preserve"> 7 </w:t>
      </w:r>
      <w:proofErr w:type="spellStart"/>
      <w:r w:rsidR="00413927" w:rsidRPr="00413927">
        <w:rPr>
          <w:rFonts w:ascii="Times New Roman" w:eastAsia="Times New Roman" w:hAnsi="Times New Roman" w:cs="Times New Roman"/>
          <w:sz w:val="24"/>
          <w:szCs w:val="24"/>
        </w:rPr>
        <w:t>with</w:t>
      </w:r>
      <w:proofErr w:type="spellEnd"/>
      <w:r w:rsidR="00413927" w:rsidRPr="00413927">
        <w:rPr>
          <w:rFonts w:ascii="Times New Roman" w:eastAsia="Times New Roman" w:hAnsi="Times New Roman" w:cs="Times New Roman"/>
          <w:sz w:val="24"/>
          <w:szCs w:val="24"/>
        </w:rPr>
        <w:t xml:space="preserve"> </w:t>
      </w:r>
      <w:proofErr w:type="spellStart"/>
      <w:r w:rsidR="00413927" w:rsidRPr="00413927">
        <w:rPr>
          <w:rFonts w:ascii="Times New Roman" w:eastAsia="Times New Roman" w:hAnsi="Times New Roman" w:cs="Times New Roman"/>
          <w:sz w:val="24"/>
          <w:szCs w:val="24"/>
        </w:rPr>
        <w:t>hypothyroidism</w:t>
      </w:r>
      <w:proofErr w:type="spellEnd"/>
      <w:r w:rsidR="00413927" w:rsidRPr="00413927">
        <w:rPr>
          <w:rFonts w:ascii="Times New Roman" w:eastAsia="Times New Roman" w:hAnsi="Times New Roman" w:cs="Times New Roman"/>
          <w:sz w:val="24"/>
          <w:szCs w:val="24"/>
        </w:rPr>
        <w:t xml:space="preserve"> </w:t>
      </w:r>
      <w:proofErr w:type="spellStart"/>
      <w:r w:rsidR="00413927" w:rsidRPr="00413927">
        <w:rPr>
          <w:rFonts w:ascii="Times New Roman" w:eastAsia="Times New Roman" w:hAnsi="Times New Roman" w:cs="Times New Roman"/>
          <w:sz w:val="24"/>
          <w:szCs w:val="24"/>
        </w:rPr>
        <w:t>and</w:t>
      </w:r>
      <w:proofErr w:type="spellEnd"/>
      <w:r w:rsidR="00413927" w:rsidRPr="00413927">
        <w:rPr>
          <w:rFonts w:ascii="Times New Roman" w:eastAsia="Times New Roman" w:hAnsi="Times New Roman" w:cs="Times New Roman"/>
          <w:sz w:val="24"/>
          <w:szCs w:val="24"/>
        </w:rPr>
        <w:t xml:space="preserve"> </w:t>
      </w:r>
      <w:proofErr w:type="spellStart"/>
      <w:r w:rsidR="00413927" w:rsidRPr="00413927">
        <w:rPr>
          <w:rFonts w:ascii="Times New Roman" w:eastAsia="Times New Roman" w:hAnsi="Times New Roman" w:cs="Times New Roman"/>
          <w:sz w:val="24"/>
          <w:szCs w:val="24"/>
        </w:rPr>
        <w:t>to</w:t>
      </w:r>
      <w:proofErr w:type="spellEnd"/>
      <w:r w:rsidR="00413927" w:rsidRPr="00413927">
        <w:rPr>
          <w:rFonts w:ascii="Times New Roman" w:eastAsia="Times New Roman" w:hAnsi="Times New Roman" w:cs="Times New Roman"/>
          <w:sz w:val="24"/>
          <w:szCs w:val="24"/>
        </w:rPr>
        <w:t xml:space="preserve"> </w:t>
      </w:r>
      <w:proofErr w:type="spellStart"/>
      <w:r w:rsidR="00413927" w:rsidRPr="00413927">
        <w:rPr>
          <w:rFonts w:ascii="Times New Roman" w:eastAsia="Times New Roman" w:hAnsi="Times New Roman" w:cs="Times New Roman"/>
          <w:sz w:val="24"/>
          <w:szCs w:val="24"/>
        </w:rPr>
        <w:t>show</w:t>
      </w:r>
      <w:proofErr w:type="spellEnd"/>
      <w:r w:rsidR="00413927" w:rsidRPr="00413927">
        <w:rPr>
          <w:rFonts w:ascii="Times New Roman" w:eastAsia="Times New Roman" w:hAnsi="Times New Roman" w:cs="Times New Roman"/>
          <w:sz w:val="24"/>
          <w:szCs w:val="24"/>
        </w:rPr>
        <w:t xml:space="preserve"> </w:t>
      </w:r>
      <w:proofErr w:type="spellStart"/>
      <w:r w:rsidR="00413927" w:rsidRPr="00413927">
        <w:rPr>
          <w:rFonts w:ascii="Times New Roman" w:eastAsia="Times New Roman" w:hAnsi="Times New Roman" w:cs="Times New Roman"/>
          <w:sz w:val="24"/>
          <w:szCs w:val="24"/>
        </w:rPr>
        <w:t>the</w:t>
      </w:r>
      <w:proofErr w:type="spellEnd"/>
      <w:r w:rsidR="00413927" w:rsidRPr="00413927">
        <w:rPr>
          <w:rFonts w:ascii="Times New Roman" w:eastAsia="Times New Roman" w:hAnsi="Times New Roman" w:cs="Times New Roman"/>
          <w:sz w:val="24"/>
          <w:szCs w:val="24"/>
        </w:rPr>
        <w:t xml:space="preserve"> </w:t>
      </w:r>
      <w:proofErr w:type="spellStart"/>
      <w:r w:rsidR="00413927" w:rsidRPr="00413927">
        <w:rPr>
          <w:rFonts w:ascii="Times New Roman" w:eastAsia="Times New Roman" w:hAnsi="Times New Roman" w:cs="Times New Roman"/>
          <w:sz w:val="24"/>
          <w:szCs w:val="24"/>
        </w:rPr>
        <w:t>difference</w:t>
      </w:r>
      <w:proofErr w:type="spellEnd"/>
      <w:r w:rsidR="00413927" w:rsidRPr="00413927">
        <w:rPr>
          <w:rFonts w:ascii="Times New Roman" w:eastAsia="Times New Roman" w:hAnsi="Times New Roman" w:cs="Times New Roman"/>
          <w:sz w:val="24"/>
          <w:szCs w:val="24"/>
        </w:rPr>
        <w:t xml:space="preserve"> </w:t>
      </w:r>
      <w:proofErr w:type="spellStart"/>
      <w:r w:rsidR="00413927" w:rsidRPr="00413927">
        <w:rPr>
          <w:rFonts w:ascii="Times New Roman" w:eastAsia="Times New Roman" w:hAnsi="Times New Roman" w:cs="Times New Roman"/>
          <w:sz w:val="24"/>
          <w:szCs w:val="24"/>
        </w:rPr>
        <w:t>between</w:t>
      </w:r>
      <w:proofErr w:type="spellEnd"/>
      <w:r w:rsidR="00413927" w:rsidRPr="00413927">
        <w:rPr>
          <w:rFonts w:ascii="Times New Roman" w:eastAsia="Times New Roman" w:hAnsi="Times New Roman" w:cs="Times New Roman"/>
          <w:sz w:val="24"/>
          <w:szCs w:val="24"/>
        </w:rPr>
        <w:t xml:space="preserve"> </w:t>
      </w:r>
      <w:proofErr w:type="spellStart"/>
      <w:r w:rsidR="00413927" w:rsidRPr="00413927">
        <w:rPr>
          <w:rFonts w:ascii="Times New Roman" w:eastAsia="Times New Roman" w:hAnsi="Times New Roman" w:cs="Times New Roman"/>
          <w:sz w:val="24"/>
          <w:szCs w:val="24"/>
        </w:rPr>
        <w:t>hypothyroid</w:t>
      </w:r>
      <w:proofErr w:type="spellEnd"/>
      <w:r w:rsidR="00413927" w:rsidRPr="00413927">
        <w:rPr>
          <w:rFonts w:ascii="Times New Roman" w:eastAsia="Times New Roman" w:hAnsi="Times New Roman" w:cs="Times New Roman"/>
          <w:sz w:val="24"/>
          <w:szCs w:val="24"/>
        </w:rPr>
        <w:t xml:space="preserve"> </w:t>
      </w:r>
      <w:proofErr w:type="spellStart"/>
      <w:r w:rsidR="00413927" w:rsidRPr="00413927">
        <w:rPr>
          <w:rFonts w:ascii="Times New Roman" w:eastAsia="Times New Roman" w:hAnsi="Times New Roman" w:cs="Times New Roman"/>
          <w:sz w:val="24"/>
          <w:szCs w:val="24"/>
        </w:rPr>
        <w:t>patients</w:t>
      </w:r>
      <w:proofErr w:type="spellEnd"/>
      <w:r w:rsidR="00413927" w:rsidRPr="00413927">
        <w:rPr>
          <w:rFonts w:ascii="Times New Roman" w:eastAsia="Times New Roman" w:hAnsi="Times New Roman" w:cs="Times New Roman"/>
          <w:sz w:val="24"/>
          <w:szCs w:val="24"/>
        </w:rPr>
        <w:t xml:space="preserve"> </w:t>
      </w:r>
      <w:proofErr w:type="spellStart"/>
      <w:r w:rsidR="00413927" w:rsidRPr="00413927">
        <w:rPr>
          <w:rFonts w:ascii="Times New Roman" w:eastAsia="Times New Roman" w:hAnsi="Times New Roman" w:cs="Times New Roman"/>
          <w:sz w:val="24"/>
          <w:szCs w:val="24"/>
        </w:rPr>
        <w:t>who</w:t>
      </w:r>
      <w:proofErr w:type="spellEnd"/>
      <w:r w:rsidR="00413927" w:rsidRPr="00413927">
        <w:rPr>
          <w:rFonts w:ascii="Times New Roman" w:eastAsia="Times New Roman" w:hAnsi="Times New Roman" w:cs="Times New Roman"/>
          <w:sz w:val="24"/>
          <w:szCs w:val="24"/>
        </w:rPr>
        <w:t xml:space="preserve"> </w:t>
      </w:r>
      <w:proofErr w:type="spellStart"/>
      <w:r w:rsidR="00413927" w:rsidRPr="00413927">
        <w:rPr>
          <w:rFonts w:ascii="Times New Roman" w:eastAsia="Times New Roman" w:hAnsi="Times New Roman" w:cs="Times New Roman"/>
          <w:sz w:val="24"/>
          <w:szCs w:val="24"/>
        </w:rPr>
        <w:t>use</w:t>
      </w:r>
      <w:proofErr w:type="spellEnd"/>
      <w:r w:rsidR="00413927" w:rsidRPr="00413927">
        <w:rPr>
          <w:rFonts w:ascii="Times New Roman" w:eastAsia="Times New Roman" w:hAnsi="Times New Roman" w:cs="Times New Roman"/>
          <w:sz w:val="24"/>
          <w:szCs w:val="24"/>
        </w:rPr>
        <w:t xml:space="preserve"> </w:t>
      </w:r>
      <w:proofErr w:type="spellStart"/>
      <w:r w:rsidR="00413927" w:rsidRPr="00413927">
        <w:rPr>
          <w:rFonts w:ascii="Times New Roman" w:eastAsia="Times New Roman" w:hAnsi="Times New Roman" w:cs="Times New Roman"/>
          <w:sz w:val="24"/>
          <w:szCs w:val="24"/>
        </w:rPr>
        <w:t>medication</w:t>
      </w:r>
      <w:proofErr w:type="spellEnd"/>
      <w:r w:rsidR="00413927" w:rsidRPr="00413927">
        <w:rPr>
          <w:rFonts w:ascii="Times New Roman" w:eastAsia="Times New Roman" w:hAnsi="Times New Roman" w:cs="Times New Roman"/>
          <w:sz w:val="24"/>
          <w:szCs w:val="24"/>
        </w:rPr>
        <w:t xml:space="preserve"> </w:t>
      </w:r>
      <w:proofErr w:type="spellStart"/>
      <w:r w:rsidR="00413927" w:rsidRPr="00413927">
        <w:rPr>
          <w:rFonts w:ascii="Times New Roman" w:eastAsia="Times New Roman" w:hAnsi="Times New Roman" w:cs="Times New Roman"/>
          <w:sz w:val="24"/>
          <w:szCs w:val="24"/>
        </w:rPr>
        <w:t>for</w:t>
      </w:r>
      <w:proofErr w:type="spellEnd"/>
      <w:r w:rsidR="00413927" w:rsidRPr="00413927">
        <w:rPr>
          <w:rFonts w:ascii="Times New Roman" w:eastAsia="Times New Roman" w:hAnsi="Times New Roman" w:cs="Times New Roman"/>
          <w:sz w:val="24"/>
          <w:szCs w:val="24"/>
        </w:rPr>
        <w:t xml:space="preserve"> </w:t>
      </w:r>
      <w:proofErr w:type="spellStart"/>
      <w:r w:rsidR="00413927" w:rsidRPr="00413927">
        <w:rPr>
          <w:rFonts w:ascii="Times New Roman" w:eastAsia="Times New Roman" w:hAnsi="Times New Roman" w:cs="Times New Roman"/>
          <w:sz w:val="24"/>
          <w:szCs w:val="24"/>
        </w:rPr>
        <w:t>hypothyroidism</w:t>
      </w:r>
      <w:proofErr w:type="spellEnd"/>
      <w:r w:rsidR="00413927" w:rsidRPr="00413927">
        <w:rPr>
          <w:rFonts w:ascii="Times New Roman" w:eastAsia="Times New Roman" w:hAnsi="Times New Roman" w:cs="Times New Roman"/>
          <w:sz w:val="24"/>
          <w:szCs w:val="24"/>
        </w:rPr>
        <w:t xml:space="preserve"> </w:t>
      </w:r>
      <w:proofErr w:type="spellStart"/>
      <w:r w:rsidR="00413927" w:rsidRPr="00413927">
        <w:rPr>
          <w:rFonts w:ascii="Times New Roman" w:eastAsia="Times New Roman" w:hAnsi="Times New Roman" w:cs="Times New Roman"/>
          <w:sz w:val="24"/>
          <w:szCs w:val="24"/>
        </w:rPr>
        <w:t>and</w:t>
      </w:r>
      <w:proofErr w:type="spellEnd"/>
      <w:r w:rsidR="00413927" w:rsidRPr="00413927">
        <w:rPr>
          <w:rFonts w:ascii="Times New Roman" w:eastAsia="Times New Roman" w:hAnsi="Times New Roman" w:cs="Times New Roman"/>
          <w:sz w:val="24"/>
          <w:szCs w:val="24"/>
        </w:rPr>
        <w:t xml:space="preserve"> </w:t>
      </w:r>
      <w:proofErr w:type="spellStart"/>
      <w:r w:rsidR="00413927" w:rsidRPr="00413927">
        <w:rPr>
          <w:rFonts w:ascii="Times New Roman" w:eastAsia="Times New Roman" w:hAnsi="Times New Roman" w:cs="Times New Roman"/>
          <w:sz w:val="24"/>
          <w:szCs w:val="24"/>
        </w:rPr>
        <w:t>hypothyroid</w:t>
      </w:r>
      <w:proofErr w:type="spellEnd"/>
      <w:r w:rsidR="00413927" w:rsidRPr="00413927">
        <w:rPr>
          <w:rFonts w:ascii="Times New Roman" w:eastAsia="Times New Roman" w:hAnsi="Times New Roman" w:cs="Times New Roman"/>
          <w:sz w:val="24"/>
          <w:szCs w:val="24"/>
        </w:rPr>
        <w:t xml:space="preserve"> </w:t>
      </w:r>
      <w:proofErr w:type="spellStart"/>
      <w:r w:rsidR="00413927" w:rsidRPr="00413927">
        <w:rPr>
          <w:rFonts w:ascii="Times New Roman" w:eastAsia="Times New Roman" w:hAnsi="Times New Roman" w:cs="Times New Roman"/>
          <w:sz w:val="24"/>
          <w:szCs w:val="24"/>
        </w:rPr>
        <w:t>patients</w:t>
      </w:r>
      <w:proofErr w:type="spellEnd"/>
      <w:r w:rsidR="00413927" w:rsidRPr="00413927">
        <w:rPr>
          <w:rFonts w:ascii="Times New Roman" w:eastAsia="Times New Roman" w:hAnsi="Times New Roman" w:cs="Times New Roman"/>
          <w:sz w:val="24"/>
          <w:szCs w:val="24"/>
        </w:rPr>
        <w:t xml:space="preserve"> </w:t>
      </w:r>
      <w:proofErr w:type="spellStart"/>
      <w:r w:rsidR="00413927" w:rsidRPr="00413927">
        <w:rPr>
          <w:rFonts w:ascii="Times New Roman" w:eastAsia="Times New Roman" w:hAnsi="Times New Roman" w:cs="Times New Roman"/>
          <w:sz w:val="24"/>
          <w:szCs w:val="24"/>
        </w:rPr>
        <w:t>who</w:t>
      </w:r>
      <w:proofErr w:type="spellEnd"/>
      <w:r w:rsidR="00413927" w:rsidRPr="00413927">
        <w:rPr>
          <w:rFonts w:ascii="Times New Roman" w:eastAsia="Times New Roman" w:hAnsi="Times New Roman" w:cs="Times New Roman"/>
          <w:sz w:val="24"/>
          <w:szCs w:val="24"/>
        </w:rPr>
        <w:t xml:space="preserve"> </w:t>
      </w:r>
      <w:proofErr w:type="spellStart"/>
      <w:r w:rsidR="00413927" w:rsidRPr="00413927">
        <w:rPr>
          <w:rFonts w:ascii="Times New Roman" w:eastAsia="Times New Roman" w:hAnsi="Times New Roman" w:cs="Times New Roman"/>
          <w:sz w:val="24"/>
          <w:szCs w:val="24"/>
        </w:rPr>
        <w:t>will</w:t>
      </w:r>
      <w:proofErr w:type="spellEnd"/>
      <w:r w:rsidR="00413927" w:rsidRPr="00413927">
        <w:rPr>
          <w:rFonts w:ascii="Times New Roman" w:eastAsia="Times New Roman" w:hAnsi="Times New Roman" w:cs="Times New Roman"/>
          <w:sz w:val="24"/>
          <w:szCs w:val="24"/>
        </w:rPr>
        <w:t xml:space="preserve"> </w:t>
      </w:r>
      <w:proofErr w:type="spellStart"/>
      <w:r w:rsidR="00413927" w:rsidRPr="00413927">
        <w:rPr>
          <w:rFonts w:ascii="Times New Roman" w:eastAsia="Times New Roman" w:hAnsi="Times New Roman" w:cs="Times New Roman"/>
          <w:sz w:val="24"/>
          <w:szCs w:val="24"/>
        </w:rPr>
        <w:t>just</w:t>
      </w:r>
      <w:proofErr w:type="spellEnd"/>
      <w:r w:rsidR="00413927" w:rsidRPr="00413927">
        <w:rPr>
          <w:rFonts w:ascii="Times New Roman" w:eastAsia="Times New Roman" w:hAnsi="Times New Roman" w:cs="Times New Roman"/>
          <w:sz w:val="24"/>
          <w:szCs w:val="24"/>
        </w:rPr>
        <w:t xml:space="preserve"> start </w:t>
      </w:r>
      <w:proofErr w:type="spellStart"/>
      <w:r w:rsidR="00413927" w:rsidRPr="00413927">
        <w:rPr>
          <w:rFonts w:ascii="Times New Roman" w:eastAsia="Times New Roman" w:hAnsi="Times New Roman" w:cs="Times New Roman"/>
          <w:sz w:val="24"/>
          <w:szCs w:val="24"/>
        </w:rPr>
        <w:t>medication</w:t>
      </w:r>
      <w:proofErr w:type="spellEnd"/>
      <w:r w:rsidR="00413927" w:rsidRPr="00413927">
        <w:rPr>
          <w:rFonts w:ascii="Times New Roman" w:eastAsia="Times New Roman" w:hAnsi="Times New Roman" w:cs="Times New Roman"/>
          <w:sz w:val="24"/>
          <w:szCs w:val="24"/>
        </w:rPr>
        <w:t xml:space="preserve"> </w:t>
      </w:r>
      <w:proofErr w:type="spellStart"/>
      <w:r w:rsidR="00413927" w:rsidRPr="00413927">
        <w:rPr>
          <w:rFonts w:ascii="Times New Roman" w:eastAsia="Times New Roman" w:hAnsi="Times New Roman" w:cs="Times New Roman"/>
          <w:sz w:val="24"/>
          <w:szCs w:val="24"/>
        </w:rPr>
        <w:t>treatment</w:t>
      </w:r>
      <w:proofErr w:type="spellEnd"/>
      <w:r w:rsidR="00413927" w:rsidRPr="00413927">
        <w:rPr>
          <w:rFonts w:ascii="Times New Roman" w:eastAsia="Times New Roman" w:hAnsi="Times New Roman" w:cs="Times New Roman"/>
          <w:sz w:val="24"/>
          <w:szCs w:val="24"/>
        </w:rPr>
        <w:t>.</w:t>
      </w:r>
    </w:p>
    <w:p w14:paraId="306CE984" w14:textId="5243099E" w:rsidR="00F42173" w:rsidRPr="00C94A3C" w:rsidRDefault="00F42173" w:rsidP="00C94A3C">
      <w:pPr>
        <w:widowControl w:val="0"/>
        <w:autoSpaceDE w:val="0"/>
        <w:autoSpaceDN w:val="0"/>
        <w:spacing w:after="120" w:line="360" w:lineRule="auto"/>
        <w:jc w:val="both"/>
        <w:rPr>
          <w:rFonts w:ascii="Times New Roman" w:eastAsia="Times New Roman" w:hAnsi="Times New Roman" w:cs="Times New Roman"/>
          <w:sz w:val="24"/>
          <w:szCs w:val="24"/>
        </w:rPr>
      </w:pPr>
      <w:proofErr w:type="spellStart"/>
      <w:r w:rsidRPr="00F42173">
        <w:rPr>
          <w:rFonts w:ascii="Times New Roman" w:eastAsia="Times New Roman" w:hAnsi="Times New Roman" w:cs="Times New Roman"/>
          <w:b/>
          <w:bCs/>
          <w:sz w:val="24"/>
          <w:szCs w:val="24"/>
        </w:rPr>
        <w:t>Materials</w:t>
      </w:r>
      <w:proofErr w:type="spellEnd"/>
      <w:r w:rsidRPr="00F42173">
        <w:rPr>
          <w:rFonts w:ascii="Times New Roman" w:eastAsia="Times New Roman" w:hAnsi="Times New Roman" w:cs="Times New Roman"/>
          <w:b/>
          <w:bCs/>
          <w:sz w:val="24"/>
          <w:szCs w:val="24"/>
        </w:rPr>
        <w:t xml:space="preserve"> </w:t>
      </w:r>
      <w:proofErr w:type="spellStart"/>
      <w:r w:rsidRPr="00F42173">
        <w:rPr>
          <w:rFonts w:ascii="Times New Roman" w:eastAsia="Times New Roman" w:hAnsi="Times New Roman" w:cs="Times New Roman"/>
          <w:b/>
          <w:bCs/>
          <w:sz w:val="24"/>
          <w:szCs w:val="24"/>
        </w:rPr>
        <w:t>and</w:t>
      </w:r>
      <w:proofErr w:type="spellEnd"/>
      <w:r w:rsidRPr="00F42173">
        <w:rPr>
          <w:rFonts w:ascii="Times New Roman" w:eastAsia="Times New Roman" w:hAnsi="Times New Roman" w:cs="Times New Roman"/>
          <w:b/>
          <w:bCs/>
          <w:sz w:val="24"/>
          <w:szCs w:val="24"/>
        </w:rPr>
        <w:t xml:space="preserve"> </w:t>
      </w:r>
      <w:proofErr w:type="spellStart"/>
      <w:r w:rsidRPr="00F42173">
        <w:rPr>
          <w:rFonts w:ascii="Times New Roman" w:eastAsia="Times New Roman" w:hAnsi="Times New Roman" w:cs="Times New Roman"/>
          <w:b/>
          <w:bCs/>
          <w:sz w:val="24"/>
          <w:szCs w:val="24"/>
        </w:rPr>
        <w:t>Methods</w:t>
      </w:r>
      <w:proofErr w:type="spellEnd"/>
      <w:r w:rsidRPr="00F42173">
        <w:rPr>
          <w:rFonts w:ascii="Times New Roman" w:eastAsia="Times New Roman" w:hAnsi="Times New Roman" w:cs="Times New Roman"/>
          <w:b/>
          <w:bCs/>
          <w:sz w:val="24"/>
          <w:szCs w:val="24"/>
        </w:rPr>
        <w:t xml:space="preserve">: </w:t>
      </w:r>
      <w:proofErr w:type="spellStart"/>
      <w:r w:rsidR="00413927" w:rsidRPr="00413927">
        <w:rPr>
          <w:rFonts w:ascii="Times New Roman" w:eastAsia="Times New Roman" w:hAnsi="Times New Roman" w:cs="Times New Roman"/>
          <w:sz w:val="24"/>
          <w:szCs w:val="24"/>
        </w:rPr>
        <w:t>Within</w:t>
      </w:r>
      <w:proofErr w:type="spellEnd"/>
      <w:r w:rsidR="00413927" w:rsidRPr="00413927">
        <w:rPr>
          <w:rFonts w:ascii="Times New Roman" w:eastAsia="Times New Roman" w:hAnsi="Times New Roman" w:cs="Times New Roman"/>
          <w:sz w:val="24"/>
          <w:szCs w:val="24"/>
        </w:rPr>
        <w:t xml:space="preserve"> </w:t>
      </w:r>
      <w:proofErr w:type="spellStart"/>
      <w:r w:rsidR="00413927" w:rsidRPr="00413927">
        <w:rPr>
          <w:rFonts w:ascii="Times New Roman" w:eastAsia="Times New Roman" w:hAnsi="Times New Roman" w:cs="Times New Roman"/>
          <w:sz w:val="24"/>
          <w:szCs w:val="24"/>
        </w:rPr>
        <w:t>the</w:t>
      </w:r>
      <w:proofErr w:type="spellEnd"/>
      <w:r w:rsidR="00413927" w:rsidRPr="00413927">
        <w:rPr>
          <w:rFonts w:ascii="Times New Roman" w:eastAsia="Times New Roman" w:hAnsi="Times New Roman" w:cs="Times New Roman"/>
          <w:sz w:val="24"/>
          <w:szCs w:val="24"/>
        </w:rPr>
        <w:t xml:space="preserve"> </w:t>
      </w:r>
      <w:proofErr w:type="spellStart"/>
      <w:r w:rsidR="00413927" w:rsidRPr="00413927">
        <w:rPr>
          <w:rFonts w:ascii="Times New Roman" w:eastAsia="Times New Roman" w:hAnsi="Times New Roman" w:cs="Times New Roman"/>
          <w:sz w:val="24"/>
          <w:szCs w:val="24"/>
        </w:rPr>
        <w:t>scope</w:t>
      </w:r>
      <w:proofErr w:type="spellEnd"/>
      <w:r w:rsidR="00413927" w:rsidRPr="00413927">
        <w:rPr>
          <w:rFonts w:ascii="Times New Roman" w:eastAsia="Times New Roman" w:hAnsi="Times New Roman" w:cs="Times New Roman"/>
          <w:sz w:val="24"/>
          <w:szCs w:val="24"/>
        </w:rPr>
        <w:t xml:space="preserve"> of </w:t>
      </w:r>
      <w:proofErr w:type="spellStart"/>
      <w:r w:rsidR="00413927" w:rsidRPr="00413927">
        <w:rPr>
          <w:rFonts w:ascii="Times New Roman" w:eastAsia="Times New Roman" w:hAnsi="Times New Roman" w:cs="Times New Roman"/>
          <w:sz w:val="24"/>
          <w:szCs w:val="24"/>
        </w:rPr>
        <w:t>the</w:t>
      </w:r>
      <w:proofErr w:type="spellEnd"/>
      <w:r w:rsidR="00413927" w:rsidRPr="00413927">
        <w:rPr>
          <w:rFonts w:ascii="Times New Roman" w:eastAsia="Times New Roman" w:hAnsi="Times New Roman" w:cs="Times New Roman"/>
          <w:sz w:val="24"/>
          <w:szCs w:val="24"/>
        </w:rPr>
        <w:t xml:space="preserve"> </w:t>
      </w:r>
      <w:proofErr w:type="spellStart"/>
      <w:r w:rsidR="00413927" w:rsidRPr="00413927">
        <w:rPr>
          <w:rFonts w:ascii="Times New Roman" w:eastAsia="Times New Roman" w:hAnsi="Times New Roman" w:cs="Times New Roman"/>
          <w:sz w:val="24"/>
          <w:szCs w:val="24"/>
        </w:rPr>
        <w:t>thesis</w:t>
      </w:r>
      <w:proofErr w:type="spellEnd"/>
      <w:r w:rsidR="00413927" w:rsidRPr="00413927">
        <w:rPr>
          <w:rFonts w:ascii="Times New Roman" w:eastAsia="Times New Roman" w:hAnsi="Times New Roman" w:cs="Times New Roman"/>
          <w:sz w:val="24"/>
          <w:szCs w:val="24"/>
        </w:rPr>
        <w:t xml:space="preserve">, </w:t>
      </w:r>
      <w:proofErr w:type="spellStart"/>
      <w:r w:rsidR="00413927" w:rsidRPr="00413927">
        <w:rPr>
          <w:rFonts w:ascii="Times New Roman" w:eastAsia="Times New Roman" w:hAnsi="Times New Roman" w:cs="Times New Roman"/>
          <w:sz w:val="24"/>
          <w:szCs w:val="24"/>
        </w:rPr>
        <w:t>three</w:t>
      </w:r>
      <w:proofErr w:type="spellEnd"/>
      <w:r w:rsidR="00413927" w:rsidRPr="00413927">
        <w:rPr>
          <w:rFonts w:ascii="Times New Roman" w:eastAsia="Times New Roman" w:hAnsi="Times New Roman" w:cs="Times New Roman"/>
          <w:sz w:val="24"/>
          <w:szCs w:val="24"/>
        </w:rPr>
        <w:t xml:space="preserve"> </w:t>
      </w:r>
      <w:proofErr w:type="spellStart"/>
      <w:r w:rsidR="00413927" w:rsidRPr="00413927">
        <w:rPr>
          <w:rFonts w:ascii="Times New Roman" w:eastAsia="Times New Roman" w:hAnsi="Times New Roman" w:cs="Times New Roman"/>
          <w:sz w:val="24"/>
          <w:szCs w:val="24"/>
        </w:rPr>
        <w:t>different</w:t>
      </w:r>
      <w:proofErr w:type="spellEnd"/>
      <w:r w:rsidR="00413927" w:rsidRPr="00413927">
        <w:rPr>
          <w:rFonts w:ascii="Times New Roman" w:eastAsia="Times New Roman" w:hAnsi="Times New Roman" w:cs="Times New Roman"/>
          <w:sz w:val="24"/>
          <w:szCs w:val="24"/>
        </w:rPr>
        <w:t xml:space="preserve"> </w:t>
      </w:r>
      <w:proofErr w:type="spellStart"/>
      <w:r w:rsidR="00413927" w:rsidRPr="00413927">
        <w:rPr>
          <w:rFonts w:ascii="Times New Roman" w:eastAsia="Times New Roman" w:hAnsi="Times New Roman" w:cs="Times New Roman"/>
          <w:sz w:val="24"/>
          <w:szCs w:val="24"/>
        </w:rPr>
        <w:t>groups</w:t>
      </w:r>
      <w:proofErr w:type="spellEnd"/>
      <w:r w:rsidR="00413927" w:rsidRPr="00413927">
        <w:rPr>
          <w:rFonts w:ascii="Times New Roman" w:eastAsia="Times New Roman" w:hAnsi="Times New Roman" w:cs="Times New Roman"/>
          <w:sz w:val="24"/>
          <w:szCs w:val="24"/>
        </w:rPr>
        <w:t xml:space="preserve"> </w:t>
      </w:r>
      <w:proofErr w:type="spellStart"/>
      <w:r w:rsidR="00413927" w:rsidRPr="00413927">
        <w:rPr>
          <w:rFonts w:ascii="Times New Roman" w:eastAsia="Times New Roman" w:hAnsi="Times New Roman" w:cs="Times New Roman"/>
          <w:sz w:val="24"/>
          <w:szCs w:val="24"/>
        </w:rPr>
        <w:t>were</w:t>
      </w:r>
      <w:proofErr w:type="spellEnd"/>
      <w:r w:rsidR="00413927" w:rsidRPr="00413927">
        <w:rPr>
          <w:rFonts w:ascii="Times New Roman" w:eastAsia="Times New Roman" w:hAnsi="Times New Roman" w:cs="Times New Roman"/>
          <w:sz w:val="24"/>
          <w:szCs w:val="24"/>
        </w:rPr>
        <w:t xml:space="preserve"> </w:t>
      </w:r>
      <w:proofErr w:type="spellStart"/>
      <w:r w:rsidR="00413927" w:rsidRPr="00413927">
        <w:rPr>
          <w:rFonts w:ascii="Times New Roman" w:eastAsia="Times New Roman" w:hAnsi="Times New Roman" w:cs="Times New Roman"/>
          <w:sz w:val="24"/>
          <w:szCs w:val="24"/>
        </w:rPr>
        <w:t>created</w:t>
      </w:r>
      <w:proofErr w:type="spellEnd"/>
      <w:r w:rsidR="00413927" w:rsidRPr="00413927">
        <w:rPr>
          <w:rFonts w:ascii="Times New Roman" w:eastAsia="Times New Roman" w:hAnsi="Times New Roman" w:cs="Times New Roman"/>
          <w:sz w:val="24"/>
          <w:szCs w:val="24"/>
        </w:rPr>
        <w:t xml:space="preserve">, </w:t>
      </w:r>
      <w:proofErr w:type="spellStart"/>
      <w:r w:rsidR="00413927" w:rsidRPr="00413927">
        <w:rPr>
          <w:rFonts w:ascii="Times New Roman" w:eastAsia="Times New Roman" w:hAnsi="Times New Roman" w:cs="Times New Roman"/>
          <w:sz w:val="24"/>
          <w:szCs w:val="24"/>
        </w:rPr>
        <w:t>including</w:t>
      </w:r>
      <w:proofErr w:type="spellEnd"/>
      <w:r w:rsidR="00413927" w:rsidRPr="00413927">
        <w:rPr>
          <w:rFonts w:ascii="Times New Roman" w:eastAsia="Times New Roman" w:hAnsi="Times New Roman" w:cs="Times New Roman"/>
          <w:sz w:val="24"/>
          <w:szCs w:val="24"/>
        </w:rPr>
        <w:t xml:space="preserve"> </w:t>
      </w:r>
      <w:proofErr w:type="spellStart"/>
      <w:r w:rsidR="00413927" w:rsidRPr="00413927">
        <w:rPr>
          <w:rFonts w:ascii="Times New Roman" w:eastAsia="Times New Roman" w:hAnsi="Times New Roman" w:cs="Times New Roman"/>
          <w:sz w:val="24"/>
          <w:szCs w:val="24"/>
        </w:rPr>
        <w:t>dogs</w:t>
      </w:r>
      <w:proofErr w:type="spellEnd"/>
      <w:r w:rsidR="00413927" w:rsidRPr="00413927">
        <w:rPr>
          <w:rFonts w:ascii="Times New Roman" w:eastAsia="Times New Roman" w:hAnsi="Times New Roman" w:cs="Times New Roman"/>
          <w:sz w:val="24"/>
          <w:szCs w:val="24"/>
        </w:rPr>
        <w:t xml:space="preserve"> </w:t>
      </w:r>
      <w:proofErr w:type="spellStart"/>
      <w:r w:rsidR="00413927" w:rsidRPr="00413927">
        <w:rPr>
          <w:rFonts w:ascii="Times New Roman" w:eastAsia="Times New Roman" w:hAnsi="Times New Roman" w:cs="Times New Roman"/>
          <w:sz w:val="24"/>
          <w:szCs w:val="24"/>
        </w:rPr>
        <w:t>that</w:t>
      </w:r>
      <w:proofErr w:type="spellEnd"/>
      <w:r w:rsidR="00413927" w:rsidRPr="00413927">
        <w:rPr>
          <w:rFonts w:ascii="Times New Roman" w:eastAsia="Times New Roman" w:hAnsi="Times New Roman" w:cs="Times New Roman"/>
          <w:sz w:val="24"/>
          <w:szCs w:val="24"/>
        </w:rPr>
        <w:t xml:space="preserve"> </w:t>
      </w:r>
      <w:proofErr w:type="spellStart"/>
      <w:r w:rsidR="00413927" w:rsidRPr="00413927">
        <w:rPr>
          <w:rFonts w:ascii="Times New Roman" w:eastAsia="Times New Roman" w:hAnsi="Times New Roman" w:cs="Times New Roman"/>
          <w:sz w:val="24"/>
          <w:szCs w:val="24"/>
        </w:rPr>
        <w:t>were</w:t>
      </w:r>
      <w:proofErr w:type="spellEnd"/>
      <w:r w:rsidR="00413927" w:rsidRPr="00413927">
        <w:rPr>
          <w:rFonts w:ascii="Times New Roman" w:eastAsia="Times New Roman" w:hAnsi="Times New Roman" w:cs="Times New Roman"/>
          <w:sz w:val="24"/>
          <w:szCs w:val="24"/>
        </w:rPr>
        <w:t xml:space="preserve"> </w:t>
      </w:r>
      <w:proofErr w:type="spellStart"/>
      <w:r w:rsidR="00413927" w:rsidRPr="00413927">
        <w:rPr>
          <w:rFonts w:ascii="Times New Roman" w:eastAsia="Times New Roman" w:hAnsi="Times New Roman" w:cs="Times New Roman"/>
          <w:sz w:val="24"/>
          <w:szCs w:val="24"/>
        </w:rPr>
        <w:t>healthy</w:t>
      </w:r>
      <w:proofErr w:type="spellEnd"/>
      <w:r w:rsidR="00413927" w:rsidRPr="00413927">
        <w:rPr>
          <w:rFonts w:ascii="Times New Roman" w:eastAsia="Times New Roman" w:hAnsi="Times New Roman" w:cs="Times New Roman"/>
          <w:sz w:val="24"/>
          <w:szCs w:val="24"/>
        </w:rPr>
        <w:t xml:space="preserve">, </w:t>
      </w:r>
      <w:proofErr w:type="spellStart"/>
      <w:r w:rsidR="00413927" w:rsidRPr="00413927">
        <w:rPr>
          <w:rFonts w:ascii="Times New Roman" w:eastAsia="Times New Roman" w:hAnsi="Times New Roman" w:cs="Times New Roman"/>
          <w:sz w:val="24"/>
          <w:szCs w:val="24"/>
        </w:rPr>
        <w:t>previously</w:t>
      </w:r>
      <w:proofErr w:type="spellEnd"/>
      <w:r w:rsidR="00413927" w:rsidRPr="00413927">
        <w:rPr>
          <w:rFonts w:ascii="Times New Roman" w:eastAsia="Times New Roman" w:hAnsi="Times New Roman" w:cs="Times New Roman"/>
          <w:sz w:val="24"/>
          <w:szCs w:val="24"/>
        </w:rPr>
        <w:t xml:space="preserve"> </w:t>
      </w:r>
      <w:proofErr w:type="spellStart"/>
      <w:r w:rsidR="00413927" w:rsidRPr="00413927">
        <w:rPr>
          <w:rFonts w:ascii="Times New Roman" w:eastAsia="Times New Roman" w:hAnsi="Times New Roman" w:cs="Times New Roman"/>
          <w:sz w:val="24"/>
          <w:szCs w:val="24"/>
        </w:rPr>
        <w:t>diagnosed</w:t>
      </w:r>
      <w:proofErr w:type="spellEnd"/>
      <w:r w:rsidR="00413927" w:rsidRPr="00413927">
        <w:rPr>
          <w:rFonts w:ascii="Times New Roman" w:eastAsia="Times New Roman" w:hAnsi="Times New Roman" w:cs="Times New Roman"/>
          <w:sz w:val="24"/>
          <w:szCs w:val="24"/>
        </w:rPr>
        <w:t xml:space="preserve"> </w:t>
      </w:r>
      <w:proofErr w:type="spellStart"/>
      <w:r w:rsidR="00413927" w:rsidRPr="00413927">
        <w:rPr>
          <w:rFonts w:ascii="Times New Roman" w:eastAsia="Times New Roman" w:hAnsi="Times New Roman" w:cs="Times New Roman"/>
          <w:sz w:val="24"/>
          <w:szCs w:val="24"/>
        </w:rPr>
        <w:t>and</w:t>
      </w:r>
      <w:proofErr w:type="spellEnd"/>
      <w:r w:rsidR="00413927" w:rsidRPr="00413927">
        <w:rPr>
          <w:rFonts w:ascii="Times New Roman" w:eastAsia="Times New Roman" w:hAnsi="Times New Roman" w:cs="Times New Roman"/>
          <w:sz w:val="24"/>
          <w:szCs w:val="24"/>
        </w:rPr>
        <w:t xml:space="preserve"> </w:t>
      </w:r>
      <w:proofErr w:type="spellStart"/>
      <w:r w:rsidR="00413927" w:rsidRPr="00413927">
        <w:rPr>
          <w:rFonts w:ascii="Times New Roman" w:eastAsia="Times New Roman" w:hAnsi="Times New Roman" w:cs="Times New Roman"/>
          <w:sz w:val="24"/>
          <w:szCs w:val="24"/>
        </w:rPr>
        <w:t>treated</w:t>
      </w:r>
      <w:proofErr w:type="spellEnd"/>
      <w:r w:rsidR="00413927" w:rsidRPr="00413927">
        <w:rPr>
          <w:rFonts w:ascii="Times New Roman" w:eastAsia="Times New Roman" w:hAnsi="Times New Roman" w:cs="Times New Roman"/>
          <w:sz w:val="24"/>
          <w:szCs w:val="24"/>
        </w:rPr>
        <w:t xml:space="preserve"> </w:t>
      </w:r>
      <w:proofErr w:type="spellStart"/>
      <w:r w:rsidR="00413927" w:rsidRPr="00413927">
        <w:rPr>
          <w:rFonts w:ascii="Times New Roman" w:eastAsia="Times New Roman" w:hAnsi="Times New Roman" w:cs="Times New Roman"/>
          <w:sz w:val="24"/>
          <w:szCs w:val="24"/>
        </w:rPr>
        <w:t>with</w:t>
      </w:r>
      <w:proofErr w:type="spellEnd"/>
      <w:r w:rsidR="00413927" w:rsidRPr="00413927">
        <w:rPr>
          <w:rFonts w:ascii="Times New Roman" w:eastAsia="Times New Roman" w:hAnsi="Times New Roman" w:cs="Times New Roman"/>
          <w:sz w:val="24"/>
          <w:szCs w:val="24"/>
        </w:rPr>
        <w:t xml:space="preserve"> </w:t>
      </w:r>
      <w:proofErr w:type="spellStart"/>
      <w:r w:rsidR="00413927" w:rsidRPr="00413927">
        <w:rPr>
          <w:rFonts w:ascii="Times New Roman" w:eastAsia="Times New Roman" w:hAnsi="Times New Roman" w:cs="Times New Roman"/>
          <w:sz w:val="24"/>
          <w:szCs w:val="24"/>
        </w:rPr>
        <w:t>medication</w:t>
      </w:r>
      <w:proofErr w:type="spellEnd"/>
      <w:r w:rsidR="00413927" w:rsidRPr="00413927">
        <w:rPr>
          <w:rFonts w:ascii="Times New Roman" w:eastAsia="Times New Roman" w:hAnsi="Times New Roman" w:cs="Times New Roman"/>
          <w:sz w:val="24"/>
          <w:szCs w:val="24"/>
        </w:rPr>
        <w:t xml:space="preserve">, </w:t>
      </w:r>
      <w:proofErr w:type="spellStart"/>
      <w:r w:rsidR="00413927" w:rsidRPr="00413927">
        <w:rPr>
          <w:rFonts w:ascii="Times New Roman" w:eastAsia="Times New Roman" w:hAnsi="Times New Roman" w:cs="Times New Roman"/>
          <w:sz w:val="24"/>
          <w:szCs w:val="24"/>
        </w:rPr>
        <w:t>and</w:t>
      </w:r>
      <w:proofErr w:type="spellEnd"/>
      <w:r w:rsidR="00413927" w:rsidRPr="00413927">
        <w:rPr>
          <w:rFonts w:ascii="Times New Roman" w:eastAsia="Times New Roman" w:hAnsi="Times New Roman" w:cs="Times New Roman"/>
          <w:sz w:val="24"/>
          <w:szCs w:val="24"/>
        </w:rPr>
        <w:t xml:space="preserve"> </w:t>
      </w:r>
      <w:proofErr w:type="spellStart"/>
      <w:r w:rsidR="00413927" w:rsidRPr="00413927">
        <w:rPr>
          <w:rFonts w:ascii="Times New Roman" w:eastAsia="Times New Roman" w:hAnsi="Times New Roman" w:cs="Times New Roman"/>
          <w:sz w:val="24"/>
          <w:szCs w:val="24"/>
        </w:rPr>
        <w:t>dogs</w:t>
      </w:r>
      <w:proofErr w:type="spellEnd"/>
      <w:r w:rsidR="00413927" w:rsidRPr="00413927">
        <w:rPr>
          <w:rFonts w:ascii="Times New Roman" w:eastAsia="Times New Roman" w:hAnsi="Times New Roman" w:cs="Times New Roman"/>
          <w:sz w:val="24"/>
          <w:szCs w:val="24"/>
        </w:rPr>
        <w:t xml:space="preserve"> </w:t>
      </w:r>
      <w:proofErr w:type="spellStart"/>
      <w:r w:rsidR="00413927" w:rsidRPr="00413927">
        <w:rPr>
          <w:rFonts w:ascii="Times New Roman" w:eastAsia="Times New Roman" w:hAnsi="Times New Roman" w:cs="Times New Roman"/>
          <w:sz w:val="24"/>
          <w:szCs w:val="24"/>
        </w:rPr>
        <w:t>that</w:t>
      </w:r>
      <w:proofErr w:type="spellEnd"/>
      <w:r w:rsidR="00413927" w:rsidRPr="00413927">
        <w:rPr>
          <w:rFonts w:ascii="Times New Roman" w:eastAsia="Times New Roman" w:hAnsi="Times New Roman" w:cs="Times New Roman"/>
          <w:sz w:val="24"/>
          <w:szCs w:val="24"/>
        </w:rPr>
        <w:t xml:space="preserve"> </w:t>
      </w:r>
      <w:proofErr w:type="spellStart"/>
      <w:r w:rsidR="00413927" w:rsidRPr="00413927">
        <w:rPr>
          <w:rFonts w:ascii="Times New Roman" w:eastAsia="Times New Roman" w:hAnsi="Times New Roman" w:cs="Times New Roman"/>
          <w:sz w:val="24"/>
          <w:szCs w:val="24"/>
        </w:rPr>
        <w:t>were</w:t>
      </w:r>
      <w:proofErr w:type="spellEnd"/>
      <w:r w:rsidR="00413927" w:rsidRPr="00413927">
        <w:rPr>
          <w:rFonts w:ascii="Times New Roman" w:eastAsia="Times New Roman" w:hAnsi="Times New Roman" w:cs="Times New Roman"/>
          <w:sz w:val="24"/>
          <w:szCs w:val="24"/>
        </w:rPr>
        <w:t xml:space="preserve"> </w:t>
      </w:r>
      <w:proofErr w:type="spellStart"/>
      <w:r w:rsidR="00413927">
        <w:rPr>
          <w:rFonts w:ascii="Times New Roman" w:eastAsia="Times New Roman" w:hAnsi="Times New Roman" w:cs="Times New Roman"/>
          <w:sz w:val="24"/>
          <w:szCs w:val="24"/>
        </w:rPr>
        <w:t>recently</w:t>
      </w:r>
      <w:proofErr w:type="spellEnd"/>
      <w:r w:rsidR="00413927" w:rsidRPr="00413927">
        <w:rPr>
          <w:rFonts w:ascii="Times New Roman" w:eastAsia="Times New Roman" w:hAnsi="Times New Roman" w:cs="Times New Roman"/>
          <w:sz w:val="24"/>
          <w:szCs w:val="24"/>
        </w:rPr>
        <w:t xml:space="preserve"> </w:t>
      </w:r>
      <w:proofErr w:type="spellStart"/>
      <w:r w:rsidR="00413927" w:rsidRPr="00413927">
        <w:rPr>
          <w:rFonts w:ascii="Times New Roman" w:eastAsia="Times New Roman" w:hAnsi="Times New Roman" w:cs="Times New Roman"/>
          <w:sz w:val="24"/>
          <w:szCs w:val="24"/>
        </w:rPr>
        <w:t>diagnosed</w:t>
      </w:r>
      <w:proofErr w:type="spellEnd"/>
      <w:r w:rsidR="00413927" w:rsidRPr="00413927">
        <w:rPr>
          <w:rFonts w:ascii="Times New Roman" w:eastAsia="Times New Roman" w:hAnsi="Times New Roman" w:cs="Times New Roman"/>
          <w:sz w:val="24"/>
          <w:szCs w:val="24"/>
        </w:rPr>
        <w:t xml:space="preserve"> </w:t>
      </w:r>
      <w:proofErr w:type="spellStart"/>
      <w:r w:rsidR="00413927" w:rsidRPr="00413927">
        <w:rPr>
          <w:rFonts w:ascii="Times New Roman" w:eastAsia="Times New Roman" w:hAnsi="Times New Roman" w:cs="Times New Roman"/>
          <w:sz w:val="24"/>
          <w:szCs w:val="24"/>
        </w:rPr>
        <w:t>with</w:t>
      </w:r>
      <w:proofErr w:type="spellEnd"/>
      <w:r w:rsidR="00413927" w:rsidRPr="00413927">
        <w:rPr>
          <w:rFonts w:ascii="Times New Roman" w:eastAsia="Times New Roman" w:hAnsi="Times New Roman" w:cs="Times New Roman"/>
          <w:sz w:val="24"/>
          <w:szCs w:val="24"/>
        </w:rPr>
        <w:t xml:space="preserve"> </w:t>
      </w:r>
      <w:proofErr w:type="spellStart"/>
      <w:r w:rsidR="00413927" w:rsidRPr="00413927">
        <w:rPr>
          <w:rFonts w:ascii="Times New Roman" w:eastAsia="Times New Roman" w:hAnsi="Times New Roman" w:cs="Times New Roman"/>
          <w:sz w:val="24"/>
          <w:szCs w:val="24"/>
        </w:rPr>
        <w:t>hypothyroidism</w:t>
      </w:r>
      <w:proofErr w:type="spellEnd"/>
      <w:r w:rsidR="00413927" w:rsidRPr="00413927">
        <w:rPr>
          <w:rFonts w:ascii="Times New Roman" w:eastAsia="Times New Roman" w:hAnsi="Times New Roman" w:cs="Times New Roman"/>
          <w:sz w:val="24"/>
          <w:szCs w:val="24"/>
        </w:rPr>
        <w:t xml:space="preserve">. Hemogram </w:t>
      </w:r>
      <w:proofErr w:type="spellStart"/>
      <w:r w:rsidR="00413927" w:rsidRPr="00413927">
        <w:rPr>
          <w:rFonts w:ascii="Times New Roman" w:eastAsia="Times New Roman" w:hAnsi="Times New Roman" w:cs="Times New Roman"/>
          <w:sz w:val="24"/>
          <w:szCs w:val="24"/>
        </w:rPr>
        <w:t>and</w:t>
      </w:r>
      <w:proofErr w:type="spellEnd"/>
      <w:r w:rsidR="00413927" w:rsidRPr="00413927">
        <w:rPr>
          <w:rFonts w:ascii="Times New Roman" w:eastAsia="Times New Roman" w:hAnsi="Times New Roman" w:cs="Times New Roman"/>
          <w:sz w:val="24"/>
          <w:szCs w:val="24"/>
        </w:rPr>
        <w:t xml:space="preserve"> </w:t>
      </w:r>
      <w:proofErr w:type="spellStart"/>
      <w:r w:rsidR="00413927" w:rsidRPr="00413927">
        <w:rPr>
          <w:rFonts w:ascii="Times New Roman" w:eastAsia="Times New Roman" w:hAnsi="Times New Roman" w:cs="Times New Roman"/>
          <w:sz w:val="24"/>
          <w:szCs w:val="24"/>
        </w:rPr>
        <w:t>biochemical</w:t>
      </w:r>
      <w:proofErr w:type="spellEnd"/>
      <w:r w:rsidR="00413927" w:rsidRPr="00413927">
        <w:rPr>
          <w:rFonts w:ascii="Times New Roman" w:eastAsia="Times New Roman" w:hAnsi="Times New Roman" w:cs="Times New Roman"/>
          <w:sz w:val="24"/>
          <w:szCs w:val="24"/>
        </w:rPr>
        <w:t xml:space="preserve"> </w:t>
      </w:r>
      <w:proofErr w:type="spellStart"/>
      <w:r w:rsidR="00413927" w:rsidRPr="00413927">
        <w:rPr>
          <w:rFonts w:ascii="Times New Roman" w:eastAsia="Times New Roman" w:hAnsi="Times New Roman" w:cs="Times New Roman"/>
          <w:sz w:val="24"/>
          <w:szCs w:val="24"/>
        </w:rPr>
        <w:t>analyzes</w:t>
      </w:r>
      <w:proofErr w:type="spellEnd"/>
      <w:r w:rsidR="00413927" w:rsidRPr="00413927">
        <w:rPr>
          <w:rFonts w:ascii="Times New Roman" w:eastAsia="Times New Roman" w:hAnsi="Times New Roman" w:cs="Times New Roman"/>
          <w:sz w:val="24"/>
          <w:szCs w:val="24"/>
        </w:rPr>
        <w:t xml:space="preserve"> </w:t>
      </w:r>
      <w:proofErr w:type="spellStart"/>
      <w:r w:rsidR="00413927" w:rsidRPr="00413927">
        <w:rPr>
          <w:rFonts w:ascii="Times New Roman" w:eastAsia="Times New Roman" w:hAnsi="Times New Roman" w:cs="Times New Roman"/>
          <w:sz w:val="24"/>
          <w:szCs w:val="24"/>
        </w:rPr>
        <w:t>were</w:t>
      </w:r>
      <w:proofErr w:type="spellEnd"/>
      <w:r w:rsidR="00413927" w:rsidRPr="00413927">
        <w:rPr>
          <w:rFonts w:ascii="Times New Roman" w:eastAsia="Times New Roman" w:hAnsi="Times New Roman" w:cs="Times New Roman"/>
          <w:sz w:val="24"/>
          <w:szCs w:val="24"/>
        </w:rPr>
        <w:t xml:space="preserve"> </w:t>
      </w:r>
      <w:proofErr w:type="spellStart"/>
      <w:r w:rsidR="00413927" w:rsidRPr="00413927">
        <w:rPr>
          <w:rFonts w:ascii="Times New Roman" w:eastAsia="Times New Roman" w:hAnsi="Times New Roman" w:cs="Times New Roman"/>
          <w:sz w:val="24"/>
          <w:szCs w:val="24"/>
        </w:rPr>
        <w:t>performed</w:t>
      </w:r>
      <w:proofErr w:type="spellEnd"/>
      <w:r w:rsidR="00413927" w:rsidRPr="00413927">
        <w:rPr>
          <w:rFonts w:ascii="Times New Roman" w:eastAsia="Times New Roman" w:hAnsi="Times New Roman" w:cs="Times New Roman"/>
          <w:sz w:val="24"/>
          <w:szCs w:val="24"/>
        </w:rPr>
        <w:t xml:space="preserve"> on </w:t>
      </w:r>
      <w:proofErr w:type="spellStart"/>
      <w:r w:rsidR="00413927" w:rsidRPr="00413927">
        <w:rPr>
          <w:rFonts w:ascii="Times New Roman" w:eastAsia="Times New Roman" w:hAnsi="Times New Roman" w:cs="Times New Roman"/>
          <w:sz w:val="24"/>
          <w:szCs w:val="24"/>
        </w:rPr>
        <w:t>dogs</w:t>
      </w:r>
      <w:proofErr w:type="spellEnd"/>
      <w:r w:rsidR="00413927" w:rsidRPr="00413927">
        <w:rPr>
          <w:rFonts w:ascii="Times New Roman" w:eastAsia="Times New Roman" w:hAnsi="Times New Roman" w:cs="Times New Roman"/>
          <w:sz w:val="24"/>
          <w:szCs w:val="24"/>
        </w:rPr>
        <w:t xml:space="preserve"> in </w:t>
      </w:r>
      <w:proofErr w:type="spellStart"/>
      <w:r w:rsidR="00413927" w:rsidRPr="00413927">
        <w:rPr>
          <w:rFonts w:ascii="Times New Roman" w:eastAsia="Times New Roman" w:hAnsi="Times New Roman" w:cs="Times New Roman"/>
          <w:sz w:val="24"/>
          <w:szCs w:val="24"/>
        </w:rPr>
        <w:t>all</w:t>
      </w:r>
      <w:proofErr w:type="spellEnd"/>
      <w:r w:rsidR="00413927" w:rsidRPr="00413927">
        <w:rPr>
          <w:rFonts w:ascii="Times New Roman" w:eastAsia="Times New Roman" w:hAnsi="Times New Roman" w:cs="Times New Roman"/>
          <w:sz w:val="24"/>
          <w:szCs w:val="24"/>
        </w:rPr>
        <w:t xml:space="preserve"> </w:t>
      </w:r>
      <w:proofErr w:type="spellStart"/>
      <w:r w:rsidR="00413927" w:rsidRPr="00413927">
        <w:rPr>
          <w:rFonts w:ascii="Times New Roman" w:eastAsia="Times New Roman" w:hAnsi="Times New Roman" w:cs="Times New Roman"/>
          <w:sz w:val="24"/>
          <w:szCs w:val="24"/>
        </w:rPr>
        <w:t>groups</w:t>
      </w:r>
      <w:proofErr w:type="spellEnd"/>
      <w:r w:rsidR="00413927" w:rsidRPr="00413927">
        <w:rPr>
          <w:rFonts w:ascii="Times New Roman" w:eastAsia="Times New Roman" w:hAnsi="Times New Roman" w:cs="Times New Roman"/>
          <w:sz w:val="24"/>
          <w:szCs w:val="24"/>
        </w:rPr>
        <w:t>. T</w:t>
      </w:r>
      <w:r w:rsidR="00413927" w:rsidRPr="005619BA">
        <w:rPr>
          <w:rFonts w:ascii="Times New Roman" w:eastAsia="Times New Roman" w:hAnsi="Times New Roman" w:cs="Times New Roman"/>
          <w:sz w:val="24"/>
          <w:szCs w:val="24"/>
          <w:vertAlign w:val="subscript"/>
        </w:rPr>
        <w:t>4</w:t>
      </w:r>
      <w:r w:rsidR="00413927" w:rsidRPr="00413927">
        <w:rPr>
          <w:rFonts w:ascii="Times New Roman" w:eastAsia="Times New Roman" w:hAnsi="Times New Roman" w:cs="Times New Roman"/>
          <w:sz w:val="24"/>
          <w:szCs w:val="24"/>
        </w:rPr>
        <w:t xml:space="preserve"> </w:t>
      </w:r>
      <w:proofErr w:type="spellStart"/>
      <w:r w:rsidR="00413927" w:rsidRPr="00413927">
        <w:rPr>
          <w:rFonts w:ascii="Times New Roman" w:eastAsia="Times New Roman" w:hAnsi="Times New Roman" w:cs="Times New Roman"/>
          <w:sz w:val="24"/>
          <w:szCs w:val="24"/>
        </w:rPr>
        <w:t>and</w:t>
      </w:r>
      <w:proofErr w:type="spellEnd"/>
      <w:r w:rsidR="00413927" w:rsidRPr="00413927">
        <w:rPr>
          <w:rFonts w:ascii="Times New Roman" w:eastAsia="Times New Roman" w:hAnsi="Times New Roman" w:cs="Times New Roman"/>
          <w:sz w:val="24"/>
          <w:szCs w:val="24"/>
        </w:rPr>
        <w:t xml:space="preserve"> TSH </w:t>
      </w:r>
      <w:proofErr w:type="spellStart"/>
      <w:r w:rsidR="00413927" w:rsidRPr="00413927">
        <w:rPr>
          <w:rFonts w:ascii="Times New Roman" w:eastAsia="Times New Roman" w:hAnsi="Times New Roman" w:cs="Times New Roman"/>
          <w:sz w:val="24"/>
          <w:szCs w:val="24"/>
        </w:rPr>
        <w:t>parameters</w:t>
      </w:r>
      <w:proofErr w:type="spellEnd"/>
      <w:r w:rsidR="00413927" w:rsidRPr="00413927">
        <w:rPr>
          <w:rFonts w:ascii="Times New Roman" w:eastAsia="Times New Roman" w:hAnsi="Times New Roman" w:cs="Times New Roman"/>
          <w:sz w:val="24"/>
          <w:szCs w:val="24"/>
        </w:rPr>
        <w:t xml:space="preserve"> </w:t>
      </w:r>
      <w:proofErr w:type="spellStart"/>
      <w:r w:rsidR="00413927" w:rsidRPr="00413927">
        <w:rPr>
          <w:rFonts w:ascii="Times New Roman" w:eastAsia="Times New Roman" w:hAnsi="Times New Roman" w:cs="Times New Roman"/>
          <w:sz w:val="24"/>
          <w:szCs w:val="24"/>
        </w:rPr>
        <w:t>were</w:t>
      </w:r>
      <w:proofErr w:type="spellEnd"/>
      <w:r w:rsidR="00413927" w:rsidRPr="00413927">
        <w:rPr>
          <w:rFonts w:ascii="Times New Roman" w:eastAsia="Times New Roman" w:hAnsi="Times New Roman" w:cs="Times New Roman"/>
          <w:sz w:val="24"/>
          <w:szCs w:val="24"/>
        </w:rPr>
        <w:t xml:space="preserve"> </w:t>
      </w:r>
      <w:proofErr w:type="spellStart"/>
      <w:r w:rsidR="00413927" w:rsidRPr="00413927">
        <w:rPr>
          <w:rFonts w:ascii="Times New Roman" w:eastAsia="Times New Roman" w:hAnsi="Times New Roman" w:cs="Times New Roman"/>
          <w:sz w:val="24"/>
          <w:szCs w:val="24"/>
        </w:rPr>
        <w:t>examined</w:t>
      </w:r>
      <w:proofErr w:type="spellEnd"/>
      <w:r w:rsidR="00413927" w:rsidRPr="00413927">
        <w:rPr>
          <w:rFonts w:ascii="Times New Roman" w:eastAsia="Times New Roman" w:hAnsi="Times New Roman" w:cs="Times New Roman"/>
          <w:sz w:val="24"/>
          <w:szCs w:val="24"/>
        </w:rPr>
        <w:t>.</w:t>
      </w:r>
      <w:r w:rsidR="00413927">
        <w:rPr>
          <w:rFonts w:ascii="Times New Roman" w:eastAsia="Times New Roman" w:hAnsi="Times New Roman" w:cs="Times New Roman"/>
          <w:sz w:val="24"/>
          <w:szCs w:val="24"/>
        </w:rPr>
        <w:t xml:space="preserve"> </w:t>
      </w:r>
      <w:r w:rsidR="00413927" w:rsidRPr="00413927">
        <w:rPr>
          <w:rFonts w:ascii="Times New Roman" w:eastAsia="Times New Roman" w:hAnsi="Times New Roman" w:cs="Times New Roman"/>
          <w:sz w:val="24"/>
          <w:szCs w:val="24"/>
        </w:rPr>
        <w:t xml:space="preserve">Analysis </w:t>
      </w:r>
      <w:proofErr w:type="spellStart"/>
      <w:r w:rsidR="00413927" w:rsidRPr="00413927">
        <w:rPr>
          <w:rFonts w:ascii="Times New Roman" w:eastAsia="Times New Roman" w:hAnsi="Times New Roman" w:cs="Times New Roman"/>
          <w:sz w:val="24"/>
          <w:szCs w:val="24"/>
        </w:rPr>
        <w:t>results</w:t>
      </w:r>
      <w:proofErr w:type="spellEnd"/>
      <w:r w:rsidR="00413927" w:rsidRPr="00413927">
        <w:rPr>
          <w:rFonts w:ascii="Times New Roman" w:eastAsia="Times New Roman" w:hAnsi="Times New Roman" w:cs="Times New Roman"/>
          <w:sz w:val="24"/>
          <w:szCs w:val="24"/>
        </w:rPr>
        <w:t xml:space="preserve"> </w:t>
      </w:r>
      <w:proofErr w:type="spellStart"/>
      <w:r w:rsidR="00413927" w:rsidRPr="00413927">
        <w:rPr>
          <w:rFonts w:ascii="Times New Roman" w:eastAsia="Times New Roman" w:hAnsi="Times New Roman" w:cs="Times New Roman"/>
          <w:sz w:val="24"/>
          <w:szCs w:val="24"/>
        </w:rPr>
        <w:t>obtained</w:t>
      </w:r>
      <w:proofErr w:type="spellEnd"/>
      <w:r w:rsidR="00413927" w:rsidRPr="00413927">
        <w:rPr>
          <w:rFonts w:ascii="Times New Roman" w:eastAsia="Times New Roman" w:hAnsi="Times New Roman" w:cs="Times New Roman"/>
          <w:sz w:val="24"/>
          <w:szCs w:val="24"/>
        </w:rPr>
        <w:t xml:space="preserve"> </w:t>
      </w:r>
      <w:proofErr w:type="spellStart"/>
      <w:r w:rsidR="00413927" w:rsidRPr="00413927">
        <w:rPr>
          <w:rFonts w:ascii="Times New Roman" w:eastAsia="Times New Roman" w:hAnsi="Times New Roman" w:cs="Times New Roman"/>
          <w:sz w:val="24"/>
          <w:szCs w:val="24"/>
        </w:rPr>
        <w:t>from</w:t>
      </w:r>
      <w:proofErr w:type="spellEnd"/>
      <w:r w:rsidR="00413927" w:rsidRPr="00413927">
        <w:rPr>
          <w:rFonts w:ascii="Times New Roman" w:eastAsia="Times New Roman" w:hAnsi="Times New Roman" w:cs="Times New Roman"/>
          <w:sz w:val="24"/>
          <w:szCs w:val="24"/>
        </w:rPr>
        <w:t xml:space="preserve"> </w:t>
      </w:r>
      <w:proofErr w:type="spellStart"/>
      <w:r w:rsidR="00413927" w:rsidRPr="00413927">
        <w:rPr>
          <w:rFonts w:ascii="Times New Roman" w:eastAsia="Times New Roman" w:hAnsi="Times New Roman" w:cs="Times New Roman"/>
          <w:sz w:val="24"/>
          <w:szCs w:val="24"/>
        </w:rPr>
        <w:t>microbiota</w:t>
      </w:r>
      <w:proofErr w:type="spellEnd"/>
      <w:r w:rsidR="00413927" w:rsidRPr="00413927">
        <w:rPr>
          <w:rFonts w:ascii="Times New Roman" w:eastAsia="Times New Roman" w:hAnsi="Times New Roman" w:cs="Times New Roman"/>
          <w:sz w:val="24"/>
          <w:szCs w:val="24"/>
        </w:rPr>
        <w:t xml:space="preserve"> </w:t>
      </w:r>
      <w:proofErr w:type="spellStart"/>
      <w:r w:rsidR="00413927" w:rsidRPr="00413927">
        <w:rPr>
          <w:rFonts w:ascii="Times New Roman" w:eastAsia="Times New Roman" w:hAnsi="Times New Roman" w:cs="Times New Roman"/>
          <w:sz w:val="24"/>
          <w:szCs w:val="24"/>
        </w:rPr>
        <w:t>were</w:t>
      </w:r>
      <w:proofErr w:type="spellEnd"/>
      <w:r w:rsidR="00413927" w:rsidRPr="00413927">
        <w:rPr>
          <w:rFonts w:ascii="Times New Roman" w:eastAsia="Times New Roman" w:hAnsi="Times New Roman" w:cs="Times New Roman"/>
          <w:sz w:val="24"/>
          <w:szCs w:val="24"/>
        </w:rPr>
        <w:t xml:space="preserve"> </w:t>
      </w:r>
      <w:proofErr w:type="spellStart"/>
      <w:r w:rsidR="00413927" w:rsidRPr="00413927">
        <w:rPr>
          <w:rFonts w:ascii="Times New Roman" w:eastAsia="Times New Roman" w:hAnsi="Times New Roman" w:cs="Times New Roman"/>
          <w:sz w:val="24"/>
          <w:szCs w:val="24"/>
        </w:rPr>
        <w:t>evaluated</w:t>
      </w:r>
      <w:proofErr w:type="spellEnd"/>
      <w:r w:rsidR="00413927" w:rsidRPr="00413927">
        <w:rPr>
          <w:rFonts w:ascii="Times New Roman" w:eastAsia="Times New Roman" w:hAnsi="Times New Roman" w:cs="Times New Roman"/>
          <w:sz w:val="24"/>
          <w:szCs w:val="24"/>
        </w:rPr>
        <w:t xml:space="preserve"> </w:t>
      </w:r>
      <w:proofErr w:type="spellStart"/>
      <w:r w:rsidR="00413927" w:rsidRPr="00413927">
        <w:rPr>
          <w:rFonts w:ascii="Times New Roman" w:eastAsia="Times New Roman" w:hAnsi="Times New Roman" w:cs="Times New Roman"/>
          <w:sz w:val="24"/>
          <w:szCs w:val="24"/>
        </w:rPr>
        <w:t>using</w:t>
      </w:r>
      <w:proofErr w:type="spellEnd"/>
      <w:r w:rsidR="00413927" w:rsidRPr="00413927">
        <w:rPr>
          <w:rFonts w:ascii="Times New Roman" w:eastAsia="Times New Roman" w:hAnsi="Times New Roman" w:cs="Times New Roman"/>
          <w:sz w:val="24"/>
          <w:szCs w:val="24"/>
        </w:rPr>
        <w:t xml:space="preserve"> </w:t>
      </w:r>
      <w:proofErr w:type="spellStart"/>
      <w:r w:rsidR="00413927" w:rsidRPr="00413927">
        <w:rPr>
          <w:rFonts w:ascii="Times New Roman" w:eastAsia="Times New Roman" w:hAnsi="Times New Roman" w:cs="Times New Roman"/>
          <w:sz w:val="24"/>
          <w:szCs w:val="24"/>
        </w:rPr>
        <w:t>statistical</w:t>
      </w:r>
      <w:proofErr w:type="spellEnd"/>
      <w:r w:rsidR="00413927" w:rsidRPr="00413927">
        <w:rPr>
          <w:rFonts w:ascii="Times New Roman" w:eastAsia="Times New Roman" w:hAnsi="Times New Roman" w:cs="Times New Roman"/>
          <w:sz w:val="24"/>
          <w:szCs w:val="24"/>
        </w:rPr>
        <w:t xml:space="preserve"> </w:t>
      </w:r>
      <w:proofErr w:type="spellStart"/>
      <w:proofErr w:type="gramStart"/>
      <w:r w:rsidR="00413927" w:rsidRPr="00413927">
        <w:rPr>
          <w:rFonts w:ascii="Times New Roman" w:eastAsia="Times New Roman" w:hAnsi="Times New Roman" w:cs="Times New Roman"/>
          <w:sz w:val="24"/>
          <w:szCs w:val="24"/>
        </w:rPr>
        <w:t>methods</w:t>
      </w:r>
      <w:proofErr w:type="spellEnd"/>
      <w:r w:rsidR="00413927" w:rsidRPr="00413927">
        <w:rPr>
          <w:rFonts w:ascii="Times New Roman" w:eastAsia="Times New Roman" w:hAnsi="Times New Roman" w:cs="Times New Roman"/>
          <w:sz w:val="24"/>
          <w:szCs w:val="24"/>
        </w:rPr>
        <w:t>.</w:t>
      </w:r>
      <w:r w:rsidRPr="00F42173">
        <w:rPr>
          <w:rFonts w:ascii="Times New Roman" w:eastAsia="Times New Roman" w:hAnsi="Times New Roman" w:cs="Times New Roman"/>
          <w:sz w:val="24"/>
          <w:szCs w:val="24"/>
        </w:rPr>
        <w:t>.</w:t>
      </w:r>
      <w:proofErr w:type="gramEnd"/>
    </w:p>
    <w:p w14:paraId="133162E3" w14:textId="70D4CE1C" w:rsidR="00F42173" w:rsidRPr="00C94A3C" w:rsidRDefault="00F42173" w:rsidP="00C94A3C">
      <w:pPr>
        <w:widowControl w:val="0"/>
        <w:autoSpaceDE w:val="0"/>
        <w:autoSpaceDN w:val="0"/>
        <w:spacing w:after="120" w:line="360" w:lineRule="auto"/>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b/>
          <w:bCs/>
          <w:sz w:val="24"/>
          <w:szCs w:val="24"/>
        </w:rPr>
        <w:t>Results</w:t>
      </w:r>
      <w:proofErr w:type="spellEnd"/>
      <w:r w:rsidRPr="00F42173">
        <w:rPr>
          <w:rFonts w:ascii="Times New Roman" w:eastAsia="Times New Roman" w:hAnsi="Times New Roman" w:cs="Times New Roman"/>
          <w:b/>
          <w:bCs/>
          <w:sz w:val="24"/>
          <w:szCs w:val="24"/>
        </w:rPr>
        <w:t>:</w:t>
      </w:r>
      <w:r w:rsidR="00866E7C">
        <w:rPr>
          <w:rFonts w:ascii="Times New Roman" w:eastAsia="Times New Roman" w:hAnsi="Times New Roman" w:cs="Times New Roman"/>
          <w:b/>
          <w:bCs/>
          <w:sz w:val="24"/>
          <w:szCs w:val="24"/>
        </w:rPr>
        <w:t xml:space="preserve"> </w:t>
      </w:r>
      <w:proofErr w:type="spellStart"/>
      <w:r w:rsidR="00866E7C" w:rsidRPr="00866E7C">
        <w:rPr>
          <w:rFonts w:ascii="Times New Roman" w:eastAsia="Times New Roman" w:hAnsi="Times New Roman" w:cs="Times New Roman"/>
          <w:sz w:val="24"/>
          <w:szCs w:val="24"/>
        </w:rPr>
        <w:t>Group-based</w:t>
      </w:r>
      <w:proofErr w:type="spellEnd"/>
      <w:r w:rsidR="00866E7C" w:rsidRPr="00866E7C">
        <w:rPr>
          <w:rFonts w:ascii="Times New Roman" w:eastAsia="Times New Roman" w:hAnsi="Times New Roman" w:cs="Times New Roman"/>
          <w:sz w:val="24"/>
          <w:szCs w:val="24"/>
        </w:rPr>
        <w:t xml:space="preserve"> </w:t>
      </w:r>
      <w:proofErr w:type="spellStart"/>
      <w:r w:rsidR="00866E7C" w:rsidRPr="00866E7C">
        <w:rPr>
          <w:rFonts w:ascii="Times New Roman" w:eastAsia="Times New Roman" w:hAnsi="Times New Roman" w:cs="Times New Roman"/>
          <w:sz w:val="24"/>
          <w:szCs w:val="24"/>
        </w:rPr>
        <w:t>analyses</w:t>
      </w:r>
      <w:proofErr w:type="spellEnd"/>
      <w:r w:rsidR="00866E7C" w:rsidRPr="00866E7C">
        <w:rPr>
          <w:rFonts w:ascii="Times New Roman" w:eastAsia="Times New Roman" w:hAnsi="Times New Roman" w:cs="Times New Roman"/>
          <w:sz w:val="24"/>
          <w:szCs w:val="24"/>
        </w:rPr>
        <w:t xml:space="preserve"> </w:t>
      </w:r>
      <w:proofErr w:type="spellStart"/>
      <w:r w:rsidR="00866E7C" w:rsidRPr="00866E7C">
        <w:rPr>
          <w:rFonts w:ascii="Times New Roman" w:eastAsia="Times New Roman" w:hAnsi="Times New Roman" w:cs="Times New Roman"/>
          <w:sz w:val="24"/>
          <w:szCs w:val="24"/>
        </w:rPr>
        <w:t>revealed</w:t>
      </w:r>
      <w:proofErr w:type="spellEnd"/>
      <w:r w:rsidR="00866E7C" w:rsidRPr="00866E7C">
        <w:rPr>
          <w:rFonts w:ascii="Times New Roman" w:eastAsia="Times New Roman" w:hAnsi="Times New Roman" w:cs="Times New Roman"/>
          <w:sz w:val="24"/>
          <w:szCs w:val="24"/>
        </w:rPr>
        <w:t xml:space="preserve"> </w:t>
      </w:r>
      <w:proofErr w:type="spellStart"/>
      <w:r w:rsidR="00866E7C" w:rsidRPr="00866E7C">
        <w:rPr>
          <w:rFonts w:ascii="Times New Roman" w:eastAsia="Times New Roman" w:hAnsi="Times New Roman" w:cs="Times New Roman"/>
          <w:sz w:val="24"/>
          <w:szCs w:val="24"/>
        </w:rPr>
        <w:t>that</w:t>
      </w:r>
      <w:proofErr w:type="spellEnd"/>
      <w:r w:rsidR="00866E7C" w:rsidRPr="00866E7C">
        <w:rPr>
          <w:rFonts w:ascii="Times New Roman" w:eastAsia="Times New Roman" w:hAnsi="Times New Roman" w:cs="Times New Roman"/>
          <w:sz w:val="24"/>
          <w:szCs w:val="24"/>
        </w:rPr>
        <w:t xml:space="preserve"> in </w:t>
      </w:r>
      <w:proofErr w:type="spellStart"/>
      <w:r w:rsidR="00866E7C" w:rsidRPr="00866E7C">
        <w:rPr>
          <w:rFonts w:ascii="Times New Roman" w:eastAsia="Times New Roman" w:hAnsi="Times New Roman" w:cs="Times New Roman"/>
          <w:sz w:val="24"/>
          <w:szCs w:val="24"/>
        </w:rPr>
        <w:t>Group</w:t>
      </w:r>
      <w:proofErr w:type="spellEnd"/>
      <w:r w:rsidR="00866E7C" w:rsidRPr="00866E7C">
        <w:rPr>
          <w:rFonts w:ascii="Times New Roman" w:eastAsia="Times New Roman" w:hAnsi="Times New Roman" w:cs="Times New Roman"/>
          <w:sz w:val="24"/>
          <w:szCs w:val="24"/>
        </w:rPr>
        <w:t xml:space="preserve"> I, </w:t>
      </w:r>
      <w:proofErr w:type="spellStart"/>
      <w:r w:rsidR="00866E7C" w:rsidRPr="00866E7C">
        <w:rPr>
          <w:rFonts w:ascii="Times New Roman" w:eastAsia="Times New Roman" w:hAnsi="Times New Roman" w:cs="Times New Roman"/>
          <w:sz w:val="24"/>
          <w:szCs w:val="24"/>
        </w:rPr>
        <w:t>healthy</w:t>
      </w:r>
      <w:proofErr w:type="spellEnd"/>
      <w:r w:rsidR="00866E7C" w:rsidRPr="00866E7C">
        <w:rPr>
          <w:rFonts w:ascii="Times New Roman" w:eastAsia="Times New Roman" w:hAnsi="Times New Roman" w:cs="Times New Roman"/>
          <w:sz w:val="24"/>
          <w:szCs w:val="24"/>
        </w:rPr>
        <w:t xml:space="preserve"> </w:t>
      </w:r>
      <w:proofErr w:type="spellStart"/>
      <w:r w:rsidR="00866E7C" w:rsidRPr="00866E7C">
        <w:rPr>
          <w:rFonts w:ascii="Times New Roman" w:eastAsia="Times New Roman" w:hAnsi="Times New Roman" w:cs="Times New Roman"/>
          <w:sz w:val="24"/>
          <w:szCs w:val="24"/>
        </w:rPr>
        <w:t>dogs</w:t>
      </w:r>
      <w:proofErr w:type="spellEnd"/>
      <w:r w:rsidR="00866E7C" w:rsidRPr="00866E7C">
        <w:rPr>
          <w:rFonts w:ascii="Times New Roman" w:eastAsia="Times New Roman" w:hAnsi="Times New Roman" w:cs="Times New Roman"/>
          <w:sz w:val="24"/>
          <w:szCs w:val="24"/>
        </w:rPr>
        <w:t xml:space="preserve"> </w:t>
      </w:r>
      <w:proofErr w:type="spellStart"/>
      <w:r w:rsidR="00866E7C" w:rsidRPr="00866E7C">
        <w:rPr>
          <w:rFonts w:ascii="Times New Roman" w:eastAsia="Times New Roman" w:hAnsi="Times New Roman" w:cs="Times New Roman"/>
          <w:sz w:val="24"/>
          <w:szCs w:val="24"/>
        </w:rPr>
        <w:t>exhibited</w:t>
      </w:r>
      <w:proofErr w:type="spellEnd"/>
      <w:r w:rsidR="00866E7C" w:rsidRPr="00866E7C">
        <w:rPr>
          <w:rFonts w:ascii="Times New Roman" w:eastAsia="Times New Roman" w:hAnsi="Times New Roman" w:cs="Times New Roman"/>
          <w:sz w:val="24"/>
          <w:szCs w:val="24"/>
        </w:rPr>
        <w:t xml:space="preserve"> </w:t>
      </w:r>
      <w:proofErr w:type="spellStart"/>
      <w:r w:rsidR="00866E7C" w:rsidRPr="00866E7C">
        <w:rPr>
          <w:rFonts w:ascii="Times New Roman" w:eastAsia="Times New Roman" w:hAnsi="Times New Roman" w:cs="Times New Roman"/>
          <w:sz w:val="24"/>
          <w:szCs w:val="24"/>
        </w:rPr>
        <w:t>high</w:t>
      </w:r>
      <w:proofErr w:type="spellEnd"/>
      <w:r w:rsidR="00866E7C" w:rsidRPr="00866E7C">
        <w:rPr>
          <w:rFonts w:ascii="Times New Roman" w:eastAsia="Times New Roman" w:hAnsi="Times New Roman" w:cs="Times New Roman"/>
          <w:sz w:val="24"/>
          <w:szCs w:val="24"/>
        </w:rPr>
        <w:t xml:space="preserve"> </w:t>
      </w:r>
      <w:proofErr w:type="spellStart"/>
      <w:r w:rsidR="00866E7C" w:rsidRPr="00866E7C">
        <w:rPr>
          <w:rFonts w:ascii="Times New Roman" w:eastAsia="Times New Roman" w:hAnsi="Times New Roman" w:cs="Times New Roman"/>
          <w:sz w:val="24"/>
          <w:szCs w:val="24"/>
        </w:rPr>
        <w:t>levels</w:t>
      </w:r>
      <w:proofErr w:type="spellEnd"/>
      <w:r w:rsidR="00866E7C" w:rsidRPr="00866E7C">
        <w:rPr>
          <w:rFonts w:ascii="Times New Roman" w:eastAsia="Times New Roman" w:hAnsi="Times New Roman" w:cs="Times New Roman"/>
          <w:sz w:val="24"/>
          <w:szCs w:val="24"/>
        </w:rPr>
        <w:t xml:space="preserve"> of </w:t>
      </w:r>
      <w:proofErr w:type="spellStart"/>
      <w:r w:rsidR="00866E7C" w:rsidRPr="00866E7C">
        <w:rPr>
          <w:rFonts w:ascii="Times New Roman" w:eastAsia="Times New Roman" w:hAnsi="Times New Roman" w:cs="Times New Roman"/>
          <w:i/>
          <w:iCs/>
          <w:sz w:val="24"/>
          <w:szCs w:val="24"/>
        </w:rPr>
        <w:t>Sorangium</w:t>
      </w:r>
      <w:proofErr w:type="spellEnd"/>
      <w:r w:rsidR="00866E7C" w:rsidRPr="00866E7C">
        <w:rPr>
          <w:rFonts w:ascii="Times New Roman" w:eastAsia="Times New Roman" w:hAnsi="Times New Roman" w:cs="Times New Roman"/>
          <w:i/>
          <w:iCs/>
          <w:sz w:val="24"/>
          <w:szCs w:val="24"/>
        </w:rPr>
        <w:t xml:space="preserve"> </w:t>
      </w:r>
      <w:proofErr w:type="spellStart"/>
      <w:r w:rsidR="00866E7C" w:rsidRPr="00866E7C">
        <w:rPr>
          <w:rFonts w:ascii="Times New Roman" w:eastAsia="Times New Roman" w:hAnsi="Times New Roman" w:cs="Times New Roman"/>
          <w:i/>
          <w:iCs/>
          <w:sz w:val="24"/>
          <w:szCs w:val="24"/>
        </w:rPr>
        <w:t>cellulosum</w:t>
      </w:r>
      <w:proofErr w:type="spellEnd"/>
      <w:r w:rsidR="00866E7C" w:rsidRPr="00866E7C">
        <w:rPr>
          <w:rFonts w:ascii="Times New Roman" w:eastAsia="Times New Roman" w:hAnsi="Times New Roman" w:cs="Times New Roman"/>
          <w:sz w:val="24"/>
          <w:szCs w:val="24"/>
        </w:rPr>
        <w:t xml:space="preserve">. </w:t>
      </w:r>
      <w:proofErr w:type="spellStart"/>
      <w:r w:rsidR="00866E7C" w:rsidRPr="00866E7C">
        <w:rPr>
          <w:rFonts w:ascii="Times New Roman" w:eastAsia="Times New Roman" w:hAnsi="Times New Roman" w:cs="Times New Roman"/>
          <w:sz w:val="24"/>
          <w:szCs w:val="24"/>
        </w:rPr>
        <w:t>In</w:t>
      </w:r>
      <w:proofErr w:type="spellEnd"/>
      <w:r w:rsidR="00866E7C" w:rsidRPr="00866E7C">
        <w:rPr>
          <w:rFonts w:ascii="Times New Roman" w:eastAsia="Times New Roman" w:hAnsi="Times New Roman" w:cs="Times New Roman"/>
          <w:sz w:val="24"/>
          <w:szCs w:val="24"/>
        </w:rPr>
        <w:t xml:space="preserve"> </w:t>
      </w:r>
      <w:proofErr w:type="spellStart"/>
      <w:r w:rsidR="00866E7C" w:rsidRPr="00866E7C">
        <w:rPr>
          <w:rFonts w:ascii="Times New Roman" w:eastAsia="Times New Roman" w:hAnsi="Times New Roman" w:cs="Times New Roman"/>
          <w:sz w:val="24"/>
          <w:szCs w:val="24"/>
        </w:rPr>
        <w:t>Group</w:t>
      </w:r>
      <w:proofErr w:type="spellEnd"/>
      <w:r w:rsidR="00866E7C" w:rsidRPr="00866E7C">
        <w:rPr>
          <w:rFonts w:ascii="Times New Roman" w:eastAsia="Times New Roman" w:hAnsi="Times New Roman" w:cs="Times New Roman"/>
          <w:sz w:val="24"/>
          <w:szCs w:val="24"/>
        </w:rPr>
        <w:t xml:space="preserve"> II, </w:t>
      </w:r>
      <w:proofErr w:type="spellStart"/>
      <w:r w:rsidR="00866E7C" w:rsidRPr="00866E7C">
        <w:rPr>
          <w:rFonts w:ascii="Times New Roman" w:eastAsia="Times New Roman" w:hAnsi="Times New Roman" w:cs="Times New Roman"/>
          <w:sz w:val="24"/>
          <w:szCs w:val="24"/>
        </w:rPr>
        <w:t>dogs</w:t>
      </w:r>
      <w:proofErr w:type="spellEnd"/>
      <w:r w:rsidR="00866E7C" w:rsidRPr="00866E7C">
        <w:rPr>
          <w:rFonts w:ascii="Times New Roman" w:eastAsia="Times New Roman" w:hAnsi="Times New Roman" w:cs="Times New Roman"/>
          <w:sz w:val="24"/>
          <w:szCs w:val="24"/>
        </w:rPr>
        <w:t xml:space="preserve"> </w:t>
      </w:r>
      <w:proofErr w:type="spellStart"/>
      <w:r w:rsidR="00866E7C" w:rsidRPr="00866E7C">
        <w:rPr>
          <w:rFonts w:ascii="Times New Roman" w:eastAsia="Times New Roman" w:hAnsi="Times New Roman" w:cs="Times New Roman"/>
          <w:sz w:val="24"/>
          <w:szCs w:val="24"/>
        </w:rPr>
        <w:t>with</w:t>
      </w:r>
      <w:proofErr w:type="spellEnd"/>
      <w:r w:rsidR="00866E7C" w:rsidRPr="00866E7C">
        <w:rPr>
          <w:rFonts w:ascii="Times New Roman" w:eastAsia="Times New Roman" w:hAnsi="Times New Roman" w:cs="Times New Roman"/>
          <w:sz w:val="24"/>
          <w:szCs w:val="24"/>
        </w:rPr>
        <w:t xml:space="preserve"> </w:t>
      </w:r>
      <w:proofErr w:type="spellStart"/>
      <w:r w:rsidR="00866E7C" w:rsidRPr="00866E7C">
        <w:rPr>
          <w:rFonts w:ascii="Times New Roman" w:eastAsia="Times New Roman" w:hAnsi="Times New Roman" w:cs="Times New Roman"/>
          <w:sz w:val="24"/>
          <w:szCs w:val="24"/>
        </w:rPr>
        <w:t>hypothyroidism</w:t>
      </w:r>
      <w:proofErr w:type="spellEnd"/>
      <w:r w:rsidR="00866E7C" w:rsidRPr="00866E7C">
        <w:rPr>
          <w:rFonts w:ascii="Times New Roman" w:eastAsia="Times New Roman" w:hAnsi="Times New Roman" w:cs="Times New Roman"/>
          <w:sz w:val="24"/>
          <w:szCs w:val="24"/>
        </w:rPr>
        <w:t xml:space="preserve"> </w:t>
      </w:r>
      <w:proofErr w:type="spellStart"/>
      <w:r w:rsidR="00866E7C" w:rsidRPr="00866E7C">
        <w:rPr>
          <w:rFonts w:ascii="Times New Roman" w:eastAsia="Times New Roman" w:hAnsi="Times New Roman" w:cs="Times New Roman"/>
          <w:sz w:val="24"/>
          <w:szCs w:val="24"/>
        </w:rPr>
        <w:t>showed</w:t>
      </w:r>
      <w:proofErr w:type="spellEnd"/>
      <w:r w:rsidR="00866E7C" w:rsidRPr="00866E7C">
        <w:rPr>
          <w:rFonts w:ascii="Times New Roman" w:eastAsia="Times New Roman" w:hAnsi="Times New Roman" w:cs="Times New Roman"/>
          <w:sz w:val="24"/>
          <w:szCs w:val="24"/>
        </w:rPr>
        <w:t xml:space="preserve"> </w:t>
      </w:r>
      <w:proofErr w:type="spellStart"/>
      <w:r w:rsidR="00866E7C" w:rsidRPr="00866E7C">
        <w:rPr>
          <w:rFonts w:ascii="Times New Roman" w:eastAsia="Times New Roman" w:hAnsi="Times New Roman" w:cs="Times New Roman"/>
          <w:sz w:val="24"/>
          <w:szCs w:val="24"/>
        </w:rPr>
        <w:t>high</w:t>
      </w:r>
      <w:proofErr w:type="spellEnd"/>
      <w:r w:rsidR="00866E7C" w:rsidRPr="00866E7C">
        <w:rPr>
          <w:rFonts w:ascii="Times New Roman" w:eastAsia="Times New Roman" w:hAnsi="Times New Roman" w:cs="Times New Roman"/>
          <w:sz w:val="24"/>
          <w:szCs w:val="24"/>
        </w:rPr>
        <w:t xml:space="preserve"> </w:t>
      </w:r>
      <w:proofErr w:type="spellStart"/>
      <w:r w:rsidR="00866E7C" w:rsidRPr="00866E7C">
        <w:rPr>
          <w:rFonts w:ascii="Times New Roman" w:eastAsia="Times New Roman" w:hAnsi="Times New Roman" w:cs="Times New Roman"/>
          <w:sz w:val="24"/>
          <w:szCs w:val="24"/>
        </w:rPr>
        <w:t>levels</w:t>
      </w:r>
      <w:proofErr w:type="spellEnd"/>
      <w:r w:rsidR="00866E7C" w:rsidRPr="00866E7C">
        <w:rPr>
          <w:rFonts w:ascii="Times New Roman" w:eastAsia="Times New Roman" w:hAnsi="Times New Roman" w:cs="Times New Roman"/>
          <w:sz w:val="24"/>
          <w:szCs w:val="24"/>
        </w:rPr>
        <w:t xml:space="preserve"> of </w:t>
      </w:r>
      <w:proofErr w:type="spellStart"/>
      <w:r w:rsidR="00866E7C" w:rsidRPr="00866E7C">
        <w:rPr>
          <w:rFonts w:ascii="Times New Roman" w:eastAsia="Times New Roman" w:hAnsi="Times New Roman" w:cs="Times New Roman"/>
          <w:i/>
          <w:iCs/>
          <w:sz w:val="24"/>
          <w:szCs w:val="24"/>
        </w:rPr>
        <w:t>Thalassobaculum</w:t>
      </w:r>
      <w:proofErr w:type="spellEnd"/>
      <w:r w:rsidR="00866E7C" w:rsidRPr="00866E7C">
        <w:rPr>
          <w:rFonts w:ascii="Times New Roman" w:eastAsia="Times New Roman" w:hAnsi="Times New Roman" w:cs="Times New Roman"/>
          <w:i/>
          <w:iCs/>
          <w:sz w:val="24"/>
          <w:szCs w:val="24"/>
        </w:rPr>
        <w:t xml:space="preserve"> sp. OXR-137</w:t>
      </w:r>
      <w:r w:rsidR="00866E7C" w:rsidRPr="00866E7C">
        <w:rPr>
          <w:rFonts w:ascii="Times New Roman" w:eastAsia="Times New Roman" w:hAnsi="Times New Roman" w:cs="Times New Roman"/>
          <w:sz w:val="24"/>
          <w:szCs w:val="24"/>
        </w:rPr>
        <w:t xml:space="preserve"> </w:t>
      </w:r>
      <w:proofErr w:type="spellStart"/>
      <w:r w:rsidR="00866E7C" w:rsidRPr="00866E7C">
        <w:rPr>
          <w:rFonts w:ascii="Times New Roman" w:eastAsia="Times New Roman" w:hAnsi="Times New Roman" w:cs="Times New Roman"/>
          <w:sz w:val="24"/>
          <w:szCs w:val="24"/>
        </w:rPr>
        <w:t>and</w:t>
      </w:r>
      <w:proofErr w:type="spellEnd"/>
      <w:r w:rsidR="00866E7C" w:rsidRPr="00866E7C">
        <w:rPr>
          <w:rFonts w:ascii="Times New Roman" w:eastAsia="Times New Roman" w:hAnsi="Times New Roman" w:cs="Times New Roman"/>
          <w:sz w:val="24"/>
          <w:szCs w:val="24"/>
        </w:rPr>
        <w:t xml:space="preserve"> </w:t>
      </w:r>
      <w:proofErr w:type="spellStart"/>
      <w:r w:rsidR="00866E7C" w:rsidRPr="00866E7C">
        <w:rPr>
          <w:rFonts w:ascii="Times New Roman" w:eastAsia="Times New Roman" w:hAnsi="Times New Roman" w:cs="Times New Roman"/>
          <w:i/>
          <w:iCs/>
          <w:sz w:val="24"/>
          <w:szCs w:val="24"/>
        </w:rPr>
        <w:t>Thermococcus</w:t>
      </w:r>
      <w:proofErr w:type="spellEnd"/>
      <w:r w:rsidR="00866E7C" w:rsidRPr="00866E7C">
        <w:rPr>
          <w:rFonts w:ascii="Times New Roman" w:eastAsia="Times New Roman" w:hAnsi="Times New Roman" w:cs="Times New Roman"/>
          <w:i/>
          <w:iCs/>
          <w:sz w:val="24"/>
          <w:szCs w:val="24"/>
        </w:rPr>
        <w:t xml:space="preserve"> sp. </w:t>
      </w:r>
      <w:proofErr w:type="spellStart"/>
      <w:r w:rsidR="00866E7C" w:rsidRPr="00866E7C">
        <w:rPr>
          <w:rFonts w:ascii="Times New Roman" w:eastAsia="Times New Roman" w:hAnsi="Times New Roman" w:cs="Times New Roman"/>
          <w:i/>
          <w:iCs/>
          <w:sz w:val="24"/>
          <w:szCs w:val="24"/>
        </w:rPr>
        <w:t>Bubb.Bath</w:t>
      </w:r>
      <w:proofErr w:type="spellEnd"/>
      <w:r w:rsidR="00866E7C" w:rsidRPr="00866E7C">
        <w:rPr>
          <w:rFonts w:ascii="Times New Roman" w:eastAsia="Times New Roman" w:hAnsi="Times New Roman" w:cs="Times New Roman"/>
          <w:sz w:val="24"/>
          <w:szCs w:val="24"/>
        </w:rPr>
        <w:t xml:space="preserve">. </w:t>
      </w:r>
      <w:proofErr w:type="spellStart"/>
      <w:r w:rsidR="00866E7C" w:rsidRPr="00866E7C">
        <w:rPr>
          <w:rFonts w:ascii="Times New Roman" w:eastAsia="Times New Roman" w:hAnsi="Times New Roman" w:cs="Times New Roman"/>
          <w:sz w:val="24"/>
          <w:szCs w:val="24"/>
        </w:rPr>
        <w:t>In</w:t>
      </w:r>
      <w:proofErr w:type="spellEnd"/>
      <w:r w:rsidR="00866E7C" w:rsidRPr="00866E7C">
        <w:rPr>
          <w:rFonts w:ascii="Times New Roman" w:eastAsia="Times New Roman" w:hAnsi="Times New Roman" w:cs="Times New Roman"/>
          <w:sz w:val="24"/>
          <w:szCs w:val="24"/>
        </w:rPr>
        <w:t xml:space="preserve"> </w:t>
      </w:r>
      <w:proofErr w:type="spellStart"/>
      <w:r w:rsidR="00866E7C" w:rsidRPr="00866E7C">
        <w:rPr>
          <w:rFonts w:ascii="Times New Roman" w:eastAsia="Times New Roman" w:hAnsi="Times New Roman" w:cs="Times New Roman"/>
          <w:sz w:val="24"/>
          <w:szCs w:val="24"/>
        </w:rPr>
        <w:t>Group</w:t>
      </w:r>
      <w:proofErr w:type="spellEnd"/>
      <w:r w:rsidR="00866E7C" w:rsidRPr="00866E7C">
        <w:rPr>
          <w:rFonts w:ascii="Times New Roman" w:eastAsia="Times New Roman" w:hAnsi="Times New Roman" w:cs="Times New Roman"/>
          <w:sz w:val="24"/>
          <w:szCs w:val="24"/>
        </w:rPr>
        <w:t xml:space="preserve"> III, </w:t>
      </w:r>
      <w:proofErr w:type="spellStart"/>
      <w:r w:rsidR="00866E7C" w:rsidRPr="00866E7C">
        <w:rPr>
          <w:rFonts w:ascii="Times New Roman" w:eastAsia="Times New Roman" w:hAnsi="Times New Roman" w:cs="Times New Roman"/>
          <w:i/>
          <w:iCs/>
          <w:sz w:val="24"/>
          <w:szCs w:val="24"/>
        </w:rPr>
        <w:t>Streptomyces</w:t>
      </w:r>
      <w:proofErr w:type="spellEnd"/>
      <w:r w:rsidR="00866E7C" w:rsidRPr="00866E7C">
        <w:rPr>
          <w:rFonts w:ascii="Times New Roman" w:eastAsia="Times New Roman" w:hAnsi="Times New Roman" w:cs="Times New Roman"/>
          <w:i/>
          <w:iCs/>
          <w:sz w:val="24"/>
          <w:szCs w:val="24"/>
        </w:rPr>
        <w:t xml:space="preserve"> </w:t>
      </w:r>
      <w:proofErr w:type="spellStart"/>
      <w:r w:rsidR="00866E7C" w:rsidRPr="00866E7C">
        <w:rPr>
          <w:rFonts w:ascii="Times New Roman" w:eastAsia="Times New Roman" w:hAnsi="Times New Roman" w:cs="Times New Roman"/>
          <w:i/>
          <w:iCs/>
          <w:sz w:val="24"/>
          <w:szCs w:val="24"/>
        </w:rPr>
        <w:t>marincola</w:t>
      </w:r>
      <w:proofErr w:type="spellEnd"/>
      <w:r w:rsidR="00866E7C" w:rsidRPr="00866E7C">
        <w:rPr>
          <w:rFonts w:ascii="Times New Roman" w:eastAsia="Times New Roman" w:hAnsi="Times New Roman" w:cs="Times New Roman"/>
          <w:sz w:val="24"/>
          <w:szCs w:val="24"/>
        </w:rPr>
        <w:t xml:space="preserve"> </w:t>
      </w:r>
      <w:proofErr w:type="spellStart"/>
      <w:r w:rsidR="00866E7C" w:rsidRPr="00866E7C">
        <w:rPr>
          <w:rFonts w:ascii="Times New Roman" w:eastAsia="Times New Roman" w:hAnsi="Times New Roman" w:cs="Times New Roman"/>
          <w:sz w:val="24"/>
          <w:szCs w:val="24"/>
        </w:rPr>
        <w:t>was</w:t>
      </w:r>
      <w:proofErr w:type="spellEnd"/>
      <w:r w:rsidR="00866E7C" w:rsidRPr="00866E7C">
        <w:rPr>
          <w:rFonts w:ascii="Times New Roman" w:eastAsia="Times New Roman" w:hAnsi="Times New Roman" w:cs="Times New Roman"/>
          <w:sz w:val="24"/>
          <w:szCs w:val="24"/>
        </w:rPr>
        <w:t xml:space="preserve"> </w:t>
      </w:r>
      <w:proofErr w:type="spellStart"/>
      <w:r w:rsidR="00866E7C" w:rsidRPr="00866E7C">
        <w:rPr>
          <w:rFonts w:ascii="Times New Roman" w:eastAsia="Times New Roman" w:hAnsi="Times New Roman" w:cs="Times New Roman"/>
          <w:sz w:val="24"/>
          <w:szCs w:val="24"/>
        </w:rPr>
        <w:t>elevated</w:t>
      </w:r>
      <w:proofErr w:type="spellEnd"/>
      <w:r w:rsidR="00866E7C" w:rsidRPr="00866E7C">
        <w:rPr>
          <w:rFonts w:ascii="Times New Roman" w:eastAsia="Times New Roman" w:hAnsi="Times New Roman" w:cs="Times New Roman"/>
          <w:sz w:val="24"/>
          <w:szCs w:val="24"/>
        </w:rPr>
        <w:t xml:space="preserve"> in </w:t>
      </w:r>
      <w:proofErr w:type="spellStart"/>
      <w:r w:rsidR="00866E7C" w:rsidRPr="00866E7C">
        <w:rPr>
          <w:rFonts w:ascii="Times New Roman" w:eastAsia="Times New Roman" w:hAnsi="Times New Roman" w:cs="Times New Roman"/>
          <w:sz w:val="24"/>
          <w:szCs w:val="24"/>
        </w:rPr>
        <w:t>one</w:t>
      </w:r>
      <w:proofErr w:type="spellEnd"/>
      <w:r w:rsidR="00866E7C" w:rsidRPr="00866E7C">
        <w:rPr>
          <w:rFonts w:ascii="Times New Roman" w:eastAsia="Times New Roman" w:hAnsi="Times New Roman" w:cs="Times New Roman"/>
          <w:sz w:val="24"/>
          <w:szCs w:val="24"/>
        </w:rPr>
        <w:t xml:space="preserve"> </w:t>
      </w:r>
      <w:proofErr w:type="spellStart"/>
      <w:r w:rsidR="00866E7C" w:rsidRPr="00866E7C">
        <w:rPr>
          <w:rFonts w:ascii="Times New Roman" w:eastAsia="Times New Roman" w:hAnsi="Times New Roman" w:cs="Times New Roman"/>
          <w:sz w:val="24"/>
          <w:szCs w:val="24"/>
        </w:rPr>
        <w:t>dog</w:t>
      </w:r>
      <w:proofErr w:type="spellEnd"/>
      <w:r w:rsidR="00866E7C" w:rsidRPr="00866E7C">
        <w:rPr>
          <w:rFonts w:ascii="Times New Roman" w:eastAsia="Times New Roman" w:hAnsi="Times New Roman" w:cs="Times New Roman"/>
          <w:sz w:val="24"/>
          <w:szCs w:val="24"/>
        </w:rPr>
        <w:t xml:space="preserve">, </w:t>
      </w:r>
      <w:proofErr w:type="spellStart"/>
      <w:r w:rsidR="00866E7C" w:rsidRPr="00866E7C">
        <w:rPr>
          <w:rFonts w:ascii="Times New Roman" w:eastAsia="Times New Roman" w:hAnsi="Times New Roman" w:cs="Times New Roman"/>
          <w:sz w:val="24"/>
          <w:szCs w:val="24"/>
        </w:rPr>
        <w:t>while</w:t>
      </w:r>
      <w:proofErr w:type="spellEnd"/>
      <w:r w:rsidR="00866E7C" w:rsidRPr="00866E7C">
        <w:rPr>
          <w:rFonts w:ascii="Times New Roman" w:eastAsia="Times New Roman" w:hAnsi="Times New Roman" w:cs="Times New Roman"/>
          <w:sz w:val="24"/>
          <w:szCs w:val="24"/>
        </w:rPr>
        <w:t xml:space="preserve"> </w:t>
      </w:r>
      <w:proofErr w:type="spellStart"/>
      <w:r w:rsidR="00866E7C" w:rsidRPr="00866E7C">
        <w:rPr>
          <w:rFonts w:ascii="Times New Roman" w:eastAsia="Times New Roman" w:hAnsi="Times New Roman" w:cs="Times New Roman"/>
          <w:sz w:val="24"/>
          <w:szCs w:val="24"/>
        </w:rPr>
        <w:t>other</w:t>
      </w:r>
      <w:proofErr w:type="spellEnd"/>
      <w:r w:rsidR="00866E7C" w:rsidRPr="00866E7C">
        <w:rPr>
          <w:rFonts w:ascii="Times New Roman" w:eastAsia="Times New Roman" w:hAnsi="Times New Roman" w:cs="Times New Roman"/>
          <w:sz w:val="24"/>
          <w:szCs w:val="24"/>
        </w:rPr>
        <w:t xml:space="preserve"> </w:t>
      </w:r>
      <w:proofErr w:type="spellStart"/>
      <w:r w:rsidR="00866E7C" w:rsidRPr="00866E7C">
        <w:rPr>
          <w:rFonts w:ascii="Times New Roman" w:eastAsia="Times New Roman" w:hAnsi="Times New Roman" w:cs="Times New Roman"/>
          <w:sz w:val="24"/>
          <w:szCs w:val="24"/>
        </w:rPr>
        <w:t>dogs</w:t>
      </w:r>
      <w:proofErr w:type="spellEnd"/>
      <w:r w:rsidR="00866E7C" w:rsidRPr="00866E7C">
        <w:rPr>
          <w:rFonts w:ascii="Times New Roman" w:eastAsia="Times New Roman" w:hAnsi="Times New Roman" w:cs="Times New Roman"/>
          <w:sz w:val="24"/>
          <w:szCs w:val="24"/>
        </w:rPr>
        <w:t xml:space="preserve"> in </w:t>
      </w:r>
      <w:proofErr w:type="spellStart"/>
      <w:r w:rsidR="00866E7C" w:rsidRPr="00866E7C">
        <w:rPr>
          <w:rFonts w:ascii="Times New Roman" w:eastAsia="Times New Roman" w:hAnsi="Times New Roman" w:cs="Times New Roman"/>
          <w:sz w:val="24"/>
          <w:szCs w:val="24"/>
        </w:rPr>
        <w:t>this</w:t>
      </w:r>
      <w:proofErr w:type="spellEnd"/>
      <w:r w:rsidR="00866E7C" w:rsidRPr="00866E7C">
        <w:rPr>
          <w:rFonts w:ascii="Times New Roman" w:eastAsia="Times New Roman" w:hAnsi="Times New Roman" w:cs="Times New Roman"/>
          <w:sz w:val="24"/>
          <w:szCs w:val="24"/>
        </w:rPr>
        <w:t xml:space="preserve"> </w:t>
      </w:r>
      <w:proofErr w:type="spellStart"/>
      <w:r w:rsidR="00866E7C" w:rsidRPr="00866E7C">
        <w:rPr>
          <w:rFonts w:ascii="Times New Roman" w:eastAsia="Times New Roman" w:hAnsi="Times New Roman" w:cs="Times New Roman"/>
          <w:sz w:val="24"/>
          <w:szCs w:val="24"/>
        </w:rPr>
        <w:t>group</w:t>
      </w:r>
      <w:proofErr w:type="spellEnd"/>
      <w:r w:rsidR="00866E7C" w:rsidRPr="00866E7C">
        <w:rPr>
          <w:rFonts w:ascii="Times New Roman" w:eastAsia="Times New Roman" w:hAnsi="Times New Roman" w:cs="Times New Roman"/>
          <w:sz w:val="24"/>
          <w:szCs w:val="24"/>
        </w:rPr>
        <w:t xml:space="preserve"> had </w:t>
      </w:r>
      <w:proofErr w:type="spellStart"/>
      <w:r w:rsidR="00866E7C" w:rsidRPr="00866E7C">
        <w:rPr>
          <w:rFonts w:ascii="Times New Roman" w:eastAsia="Times New Roman" w:hAnsi="Times New Roman" w:cs="Times New Roman"/>
          <w:sz w:val="24"/>
          <w:szCs w:val="24"/>
        </w:rPr>
        <w:t>high</w:t>
      </w:r>
      <w:proofErr w:type="spellEnd"/>
      <w:r w:rsidR="00866E7C" w:rsidRPr="00866E7C">
        <w:rPr>
          <w:rFonts w:ascii="Times New Roman" w:eastAsia="Times New Roman" w:hAnsi="Times New Roman" w:cs="Times New Roman"/>
          <w:sz w:val="24"/>
          <w:szCs w:val="24"/>
        </w:rPr>
        <w:t xml:space="preserve"> </w:t>
      </w:r>
      <w:proofErr w:type="spellStart"/>
      <w:r w:rsidR="00866E7C" w:rsidRPr="00866E7C">
        <w:rPr>
          <w:rFonts w:ascii="Times New Roman" w:eastAsia="Times New Roman" w:hAnsi="Times New Roman" w:cs="Times New Roman"/>
          <w:sz w:val="24"/>
          <w:szCs w:val="24"/>
        </w:rPr>
        <w:t>levels</w:t>
      </w:r>
      <w:proofErr w:type="spellEnd"/>
      <w:r w:rsidR="00866E7C" w:rsidRPr="00866E7C">
        <w:rPr>
          <w:rFonts w:ascii="Times New Roman" w:eastAsia="Times New Roman" w:hAnsi="Times New Roman" w:cs="Times New Roman"/>
          <w:sz w:val="24"/>
          <w:szCs w:val="24"/>
        </w:rPr>
        <w:t xml:space="preserve"> of </w:t>
      </w:r>
      <w:proofErr w:type="spellStart"/>
      <w:r w:rsidR="00866E7C" w:rsidRPr="00866E7C">
        <w:rPr>
          <w:rFonts w:ascii="Times New Roman" w:eastAsia="Times New Roman" w:hAnsi="Times New Roman" w:cs="Times New Roman"/>
          <w:i/>
          <w:iCs/>
          <w:sz w:val="24"/>
          <w:szCs w:val="24"/>
        </w:rPr>
        <w:t>Lactobacillus</w:t>
      </w:r>
      <w:proofErr w:type="spellEnd"/>
      <w:r w:rsidR="00866E7C" w:rsidRPr="00866E7C">
        <w:rPr>
          <w:rFonts w:ascii="Times New Roman" w:eastAsia="Times New Roman" w:hAnsi="Times New Roman" w:cs="Times New Roman"/>
          <w:i/>
          <w:iCs/>
          <w:sz w:val="24"/>
          <w:szCs w:val="24"/>
        </w:rPr>
        <w:t xml:space="preserve"> </w:t>
      </w:r>
      <w:proofErr w:type="spellStart"/>
      <w:r w:rsidR="00866E7C" w:rsidRPr="00866E7C">
        <w:rPr>
          <w:rFonts w:ascii="Times New Roman" w:eastAsia="Times New Roman" w:hAnsi="Times New Roman" w:cs="Times New Roman"/>
          <w:i/>
          <w:iCs/>
          <w:sz w:val="24"/>
          <w:szCs w:val="24"/>
        </w:rPr>
        <w:t>jensenii</w:t>
      </w:r>
      <w:proofErr w:type="spellEnd"/>
      <w:r w:rsidR="00866E7C" w:rsidRPr="00866E7C">
        <w:rPr>
          <w:rFonts w:ascii="Times New Roman" w:eastAsia="Times New Roman" w:hAnsi="Times New Roman" w:cs="Times New Roman"/>
          <w:sz w:val="24"/>
          <w:szCs w:val="24"/>
        </w:rPr>
        <w:t xml:space="preserve">, </w:t>
      </w:r>
      <w:proofErr w:type="spellStart"/>
      <w:r w:rsidR="00866E7C" w:rsidRPr="00866E7C">
        <w:rPr>
          <w:rFonts w:ascii="Times New Roman" w:eastAsia="Times New Roman" w:hAnsi="Times New Roman" w:cs="Times New Roman"/>
          <w:i/>
          <w:iCs/>
          <w:sz w:val="24"/>
          <w:szCs w:val="24"/>
        </w:rPr>
        <w:t>Streptomyces</w:t>
      </w:r>
      <w:proofErr w:type="spellEnd"/>
      <w:r w:rsidR="00866E7C" w:rsidRPr="00866E7C">
        <w:rPr>
          <w:rFonts w:ascii="Times New Roman" w:eastAsia="Times New Roman" w:hAnsi="Times New Roman" w:cs="Times New Roman"/>
          <w:i/>
          <w:iCs/>
          <w:sz w:val="24"/>
          <w:szCs w:val="24"/>
        </w:rPr>
        <w:t xml:space="preserve"> sp. KMM 9044</w:t>
      </w:r>
      <w:r w:rsidR="00866E7C" w:rsidRPr="00866E7C">
        <w:rPr>
          <w:rFonts w:ascii="Times New Roman" w:eastAsia="Times New Roman" w:hAnsi="Times New Roman" w:cs="Times New Roman"/>
          <w:sz w:val="24"/>
          <w:szCs w:val="24"/>
        </w:rPr>
        <w:t xml:space="preserve">, </w:t>
      </w:r>
      <w:proofErr w:type="spellStart"/>
      <w:r w:rsidR="00866E7C" w:rsidRPr="00866E7C">
        <w:rPr>
          <w:rFonts w:ascii="Times New Roman" w:eastAsia="Times New Roman" w:hAnsi="Times New Roman" w:cs="Times New Roman"/>
          <w:i/>
          <w:iCs/>
          <w:sz w:val="24"/>
          <w:szCs w:val="24"/>
        </w:rPr>
        <w:t>Staphylococcus</w:t>
      </w:r>
      <w:proofErr w:type="spellEnd"/>
      <w:r w:rsidR="00866E7C" w:rsidRPr="00866E7C">
        <w:rPr>
          <w:rFonts w:ascii="Times New Roman" w:eastAsia="Times New Roman" w:hAnsi="Times New Roman" w:cs="Times New Roman"/>
          <w:i/>
          <w:iCs/>
          <w:sz w:val="24"/>
          <w:szCs w:val="24"/>
        </w:rPr>
        <w:t xml:space="preserve"> </w:t>
      </w:r>
      <w:proofErr w:type="spellStart"/>
      <w:r w:rsidR="00866E7C" w:rsidRPr="00866E7C">
        <w:rPr>
          <w:rFonts w:ascii="Times New Roman" w:eastAsia="Times New Roman" w:hAnsi="Times New Roman" w:cs="Times New Roman"/>
          <w:i/>
          <w:iCs/>
          <w:sz w:val="24"/>
          <w:szCs w:val="24"/>
        </w:rPr>
        <w:t>haemolyticus</w:t>
      </w:r>
      <w:proofErr w:type="spellEnd"/>
      <w:r w:rsidR="00866E7C" w:rsidRPr="00866E7C">
        <w:rPr>
          <w:rFonts w:ascii="Times New Roman" w:eastAsia="Times New Roman" w:hAnsi="Times New Roman" w:cs="Times New Roman"/>
          <w:sz w:val="24"/>
          <w:szCs w:val="24"/>
        </w:rPr>
        <w:t xml:space="preserve">, </w:t>
      </w:r>
      <w:proofErr w:type="spellStart"/>
      <w:r w:rsidR="00866E7C" w:rsidRPr="00866E7C">
        <w:rPr>
          <w:rFonts w:ascii="Times New Roman" w:eastAsia="Times New Roman" w:hAnsi="Times New Roman" w:cs="Times New Roman"/>
          <w:sz w:val="24"/>
          <w:szCs w:val="24"/>
        </w:rPr>
        <w:t>and</w:t>
      </w:r>
      <w:proofErr w:type="spellEnd"/>
      <w:r w:rsidR="00866E7C" w:rsidRPr="00866E7C">
        <w:rPr>
          <w:rFonts w:ascii="Times New Roman" w:eastAsia="Times New Roman" w:hAnsi="Times New Roman" w:cs="Times New Roman"/>
          <w:sz w:val="24"/>
          <w:szCs w:val="24"/>
        </w:rPr>
        <w:t xml:space="preserve"> </w:t>
      </w:r>
      <w:proofErr w:type="spellStart"/>
      <w:r w:rsidR="00866E7C" w:rsidRPr="00866E7C">
        <w:rPr>
          <w:rFonts w:ascii="Times New Roman" w:eastAsia="Times New Roman" w:hAnsi="Times New Roman" w:cs="Times New Roman"/>
          <w:i/>
          <w:iCs/>
          <w:sz w:val="24"/>
          <w:szCs w:val="24"/>
        </w:rPr>
        <w:t>Mycoplasmopsis</w:t>
      </w:r>
      <w:proofErr w:type="spellEnd"/>
      <w:r w:rsidR="00866E7C" w:rsidRPr="00866E7C">
        <w:rPr>
          <w:rFonts w:ascii="Times New Roman" w:eastAsia="Times New Roman" w:hAnsi="Times New Roman" w:cs="Times New Roman"/>
          <w:i/>
          <w:iCs/>
          <w:sz w:val="24"/>
          <w:szCs w:val="24"/>
        </w:rPr>
        <w:t xml:space="preserve"> </w:t>
      </w:r>
      <w:proofErr w:type="spellStart"/>
      <w:r w:rsidR="00866E7C" w:rsidRPr="00866E7C">
        <w:rPr>
          <w:rFonts w:ascii="Times New Roman" w:eastAsia="Times New Roman" w:hAnsi="Times New Roman" w:cs="Times New Roman"/>
          <w:i/>
          <w:iCs/>
          <w:sz w:val="24"/>
          <w:szCs w:val="24"/>
        </w:rPr>
        <w:t>agalactiae</w:t>
      </w:r>
      <w:proofErr w:type="spellEnd"/>
      <w:r w:rsidR="00866E7C" w:rsidRPr="00866E7C">
        <w:rPr>
          <w:rFonts w:ascii="Times New Roman" w:eastAsia="Times New Roman" w:hAnsi="Times New Roman" w:cs="Times New Roman"/>
          <w:sz w:val="24"/>
          <w:szCs w:val="24"/>
        </w:rPr>
        <w:t xml:space="preserve">. </w:t>
      </w:r>
      <w:proofErr w:type="spellStart"/>
      <w:r w:rsidR="00866E7C" w:rsidRPr="00866E7C">
        <w:rPr>
          <w:rFonts w:ascii="Times New Roman" w:eastAsia="Times New Roman" w:hAnsi="Times New Roman" w:cs="Times New Roman"/>
          <w:sz w:val="24"/>
          <w:szCs w:val="24"/>
        </w:rPr>
        <w:t>Additionally</w:t>
      </w:r>
      <w:proofErr w:type="spellEnd"/>
      <w:r w:rsidR="00866E7C" w:rsidRPr="00866E7C">
        <w:rPr>
          <w:rFonts w:ascii="Times New Roman" w:eastAsia="Times New Roman" w:hAnsi="Times New Roman" w:cs="Times New Roman"/>
          <w:sz w:val="24"/>
          <w:szCs w:val="24"/>
        </w:rPr>
        <w:t xml:space="preserve">, </w:t>
      </w:r>
      <w:proofErr w:type="spellStart"/>
      <w:r w:rsidR="00866E7C" w:rsidRPr="00866E7C">
        <w:rPr>
          <w:rFonts w:ascii="Times New Roman" w:eastAsia="Times New Roman" w:hAnsi="Times New Roman" w:cs="Times New Roman"/>
          <w:i/>
          <w:iCs/>
          <w:sz w:val="24"/>
          <w:szCs w:val="24"/>
        </w:rPr>
        <w:t>Blautia</w:t>
      </w:r>
      <w:proofErr w:type="spellEnd"/>
      <w:r w:rsidR="00866E7C" w:rsidRPr="00866E7C">
        <w:rPr>
          <w:rFonts w:ascii="Times New Roman" w:eastAsia="Times New Roman" w:hAnsi="Times New Roman" w:cs="Times New Roman"/>
          <w:i/>
          <w:iCs/>
          <w:sz w:val="24"/>
          <w:szCs w:val="24"/>
        </w:rPr>
        <w:t xml:space="preserve"> </w:t>
      </w:r>
      <w:proofErr w:type="spellStart"/>
      <w:r w:rsidR="00866E7C" w:rsidRPr="00866E7C">
        <w:rPr>
          <w:rFonts w:ascii="Times New Roman" w:eastAsia="Times New Roman" w:hAnsi="Times New Roman" w:cs="Times New Roman"/>
          <w:i/>
          <w:iCs/>
          <w:sz w:val="24"/>
          <w:szCs w:val="24"/>
        </w:rPr>
        <w:t>argi</w:t>
      </w:r>
      <w:proofErr w:type="spellEnd"/>
      <w:r w:rsidR="00866E7C" w:rsidRPr="00866E7C">
        <w:rPr>
          <w:rFonts w:ascii="Times New Roman" w:eastAsia="Times New Roman" w:hAnsi="Times New Roman" w:cs="Times New Roman"/>
          <w:sz w:val="24"/>
          <w:szCs w:val="24"/>
        </w:rPr>
        <w:t xml:space="preserve"> </w:t>
      </w:r>
      <w:proofErr w:type="spellStart"/>
      <w:r w:rsidR="00866E7C" w:rsidRPr="00866E7C">
        <w:rPr>
          <w:rFonts w:ascii="Times New Roman" w:eastAsia="Times New Roman" w:hAnsi="Times New Roman" w:cs="Times New Roman"/>
          <w:sz w:val="24"/>
          <w:szCs w:val="24"/>
        </w:rPr>
        <w:t>levels</w:t>
      </w:r>
      <w:proofErr w:type="spellEnd"/>
      <w:r w:rsidR="00866E7C" w:rsidRPr="00866E7C">
        <w:rPr>
          <w:rFonts w:ascii="Times New Roman" w:eastAsia="Times New Roman" w:hAnsi="Times New Roman" w:cs="Times New Roman"/>
          <w:sz w:val="24"/>
          <w:szCs w:val="24"/>
        </w:rPr>
        <w:t xml:space="preserve"> </w:t>
      </w:r>
      <w:proofErr w:type="spellStart"/>
      <w:r w:rsidR="00866E7C" w:rsidRPr="00866E7C">
        <w:rPr>
          <w:rFonts w:ascii="Times New Roman" w:eastAsia="Times New Roman" w:hAnsi="Times New Roman" w:cs="Times New Roman"/>
          <w:sz w:val="24"/>
          <w:szCs w:val="24"/>
        </w:rPr>
        <w:t>were</w:t>
      </w:r>
      <w:proofErr w:type="spellEnd"/>
      <w:r w:rsidR="00866E7C" w:rsidRPr="00866E7C">
        <w:rPr>
          <w:rFonts w:ascii="Times New Roman" w:eastAsia="Times New Roman" w:hAnsi="Times New Roman" w:cs="Times New Roman"/>
          <w:sz w:val="24"/>
          <w:szCs w:val="24"/>
        </w:rPr>
        <w:t xml:space="preserve"> </w:t>
      </w:r>
      <w:proofErr w:type="spellStart"/>
      <w:r w:rsidR="00866E7C" w:rsidRPr="00866E7C">
        <w:rPr>
          <w:rFonts w:ascii="Times New Roman" w:eastAsia="Times New Roman" w:hAnsi="Times New Roman" w:cs="Times New Roman"/>
          <w:sz w:val="24"/>
          <w:szCs w:val="24"/>
        </w:rPr>
        <w:t>high</w:t>
      </w:r>
      <w:proofErr w:type="spellEnd"/>
      <w:r w:rsidR="00866E7C" w:rsidRPr="00866E7C">
        <w:rPr>
          <w:rFonts w:ascii="Times New Roman" w:eastAsia="Times New Roman" w:hAnsi="Times New Roman" w:cs="Times New Roman"/>
          <w:sz w:val="24"/>
          <w:szCs w:val="24"/>
        </w:rPr>
        <w:t xml:space="preserve"> </w:t>
      </w:r>
      <w:proofErr w:type="spellStart"/>
      <w:r w:rsidR="00866E7C" w:rsidRPr="00866E7C">
        <w:rPr>
          <w:rFonts w:ascii="Times New Roman" w:eastAsia="Times New Roman" w:hAnsi="Times New Roman" w:cs="Times New Roman"/>
          <w:sz w:val="24"/>
          <w:szCs w:val="24"/>
        </w:rPr>
        <w:t>across</w:t>
      </w:r>
      <w:proofErr w:type="spellEnd"/>
      <w:r w:rsidR="00866E7C" w:rsidRPr="00866E7C">
        <w:rPr>
          <w:rFonts w:ascii="Times New Roman" w:eastAsia="Times New Roman" w:hAnsi="Times New Roman" w:cs="Times New Roman"/>
          <w:sz w:val="24"/>
          <w:szCs w:val="24"/>
        </w:rPr>
        <w:t xml:space="preserve"> </w:t>
      </w:r>
      <w:proofErr w:type="spellStart"/>
      <w:r w:rsidR="00866E7C" w:rsidRPr="00866E7C">
        <w:rPr>
          <w:rFonts w:ascii="Times New Roman" w:eastAsia="Times New Roman" w:hAnsi="Times New Roman" w:cs="Times New Roman"/>
          <w:sz w:val="24"/>
          <w:szCs w:val="24"/>
        </w:rPr>
        <w:t>all</w:t>
      </w:r>
      <w:proofErr w:type="spellEnd"/>
      <w:r w:rsidR="00866E7C" w:rsidRPr="00866E7C">
        <w:rPr>
          <w:rFonts w:ascii="Times New Roman" w:eastAsia="Times New Roman" w:hAnsi="Times New Roman" w:cs="Times New Roman"/>
          <w:sz w:val="24"/>
          <w:szCs w:val="24"/>
        </w:rPr>
        <w:t xml:space="preserve"> </w:t>
      </w:r>
      <w:proofErr w:type="spellStart"/>
      <w:r w:rsidR="00866E7C" w:rsidRPr="00866E7C">
        <w:rPr>
          <w:rFonts w:ascii="Times New Roman" w:eastAsia="Times New Roman" w:hAnsi="Times New Roman" w:cs="Times New Roman"/>
          <w:sz w:val="24"/>
          <w:szCs w:val="24"/>
        </w:rPr>
        <w:t>dogs</w:t>
      </w:r>
      <w:proofErr w:type="spellEnd"/>
      <w:r w:rsidR="00866E7C" w:rsidRPr="00866E7C">
        <w:rPr>
          <w:rFonts w:ascii="Times New Roman" w:eastAsia="Times New Roman" w:hAnsi="Times New Roman" w:cs="Times New Roman"/>
          <w:sz w:val="24"/>
          <w:szCs w:val="24"/>
        </w:rPr>
        <w:t xml:space="preserve"> in </w:t>
      </w:r>
      <w:proofErr w:type="spellStart"/>
      <w:r w:rsidR="00866E7C" w:rsidRPr="00866E7C">
        <w:rPr>
          <w:rFonts w:ascii="Times New Roman" w:eastAsia="Times New Roman" w:hAnsi="Times New Roman" w:cs="Times New Roman"/>
          <w:sz w:val="24"/>
          <w:szCs w:val="24"/>
        </w:rPr>
        <w:t>Group</w:t>
      </w:r>
      <w:proofErr w:type="spellEnd"/>
      <w:r w:rsidR="00866E7C" w:rsidRPr="00866E7C">
        <w:rPr>
          <w:rFonts w:ascii="Times New Roman" w:eastAsia="Times New Roman" w:hAnsi="Times New Roman" w:cs="Times New Roman"/>
          <w:sz w:val="24"/>
          <w:szCs w:val="24"/>
        </w:rPr>
        <w:t xml:space="preserve"> III. </w:t>
      </w:r>
      <w:proofErr w:type="spellStart"/>
      <w:r w:rsidR="00866E7C" w:rsidRPr="00866E7C">
        <w:rPr>
          <w:rFonts w:ascii="Times New Roman" w:eastAsia="Times New Roman" w:hAnsi="Times New Roman" w:cs="Times New Roman"/>
          <w:sz w:val="24"/>
          <w:szCs w:val="24"/>
        </w:rPr>
        <w:t>Family-level</w:t>
      </w:r>
      <w:proofErr w:type="spellEnd"/>
      <w:r w:rsidR="00866E7C" w:rsidRPr="00866E7C">
        <w:rPr>
          <w:rFonts w:ascii="Times New Roman" w:eastAsia="Times New Roman" w:hAnsi="Times New Roman" w:cs="Times New Roman"/>
          <w:sz w:val="24"/>
          <w:szCs w:val="24"/>
        </w:rPr>
        <w:t xml:space="preserve"> </w:t>
      </w:r>
      <w:proofErr w:type="spellStart"/>
      <w:r w:rsidR="00866E7C" w:rsidRPr="00866E7C">
        <w:rPr>
          <w:rFonts w:ascii="Times New Roman" w:eastAsia="Times New Roman" w:hAnsi="Times New Roman" w:cs="Times New Roman"/>
          <w:sz w:val="24"/>
          <w:szCs w:val="24"/>
        </w:rPr>
        <w:t>assessments</w:t>
      </w:r>
      <w:proofErr w:type="spellEnd"/>
      <w:r w:rsidR="00866E7C" w:rsidRPr="00866E7C">
        <w:rPr>
          <w:rFonts w:ascii="Times New Roman" w:eastAsia="Times New Roman" w:hAnsi="Times New Roman" w:cs="Times New Roman"/>
          <w:sz w:val="24"/>
          <w:szCs w:val="24"/>
        </w:rPr>
        <w:t xml:space="preserve"> </w:t>
      </w:r>
      <w:proofErr w:type="spellStart"/>
      <w:r w:rsidR="00866E7C" w:rsidRPr="00866E7C">
        <w:rPr>
          <w:rFonts w:ascii="Times New Roman" w:eastAsia="Times New Roman" w:hAnsi="Times New Roman" w:cs="Times New Roman"/>
          <w:sz w:val="24"/>
          <w:szCs w:val="24"/>
        </w:rPr>
        <w:t>showed</w:t>
      </w:r>
      <w:proofErr w:type="spellEnd"/>
      <w:r w:rsidR="00866E7C" w:rsidRPr="00866E7C">
        <w:rPr>
          <w:rFonts w:ascii="Times New Roman" w:eastAsia="Times New Roman" w:hAnsi="Times New Roman" w:cs="Times New Roman"/>
          <w:sz w:val="24"/>
          <w:szCs w:val="24"/>
        </w:rPr>
        <w:t xml:space="preserve"> </w:t>
      </w:r>
      <w:proofErr w:type="spellStart"/>
      <w:r w:rsidR="00866E7C" w:rsidRPr="00866E7C">
        <w:rPr>
          <w:rFonts w:ascii="Times New Roman" w:eastAsia="Times New Roman" w:hAnsi="Times New Roman" w:cs="Times New Roman"/>
          <w:sz w:val="24"/>
          <w:szCs w:val="24"/>
        </w:rPr>
        <w:t>that</w:t>
      </w:r>
      <w:proofErr w:type="spellEnd"/>
      <w:r w:rsidR="00866E7C" w:rsidRPr="00866E7C">
        <w:rPr>
          <w:rFonts w:ascii="Times New Roman" w:eastAsia="Times New Roman" w:hAnsi="Times New Roman" w:cs="Times New Roman"/>
          <w:sz w:val="24"/>
          <w:szCs w:val="24"/>
        </w:rPr>
        <w:t xml:space="preserve"> </w:t>
      </w:r>
      <w:proofErr w:type="spellStart"/>
      <w:r w:rsidR="00866E7C" w:rsidRPr="00866E7C">
        <w:rPr>
          <w:rFonts w:ascii="Times New Roman" w:eastAsia="Times New Roman" w:hAnsi="Times New Roman" w:cs="Times New Roman"/>
          <w:sz w:val="24"/>
          <w:szCs w:val="24"/>
        </w:rPr>
        <w:t>Sphingomonadaceae</w:t>
      </w:r>
      <w:proofErr w:type="spellEnd"/>
      <w:r w:rsidR="00866E7C" w:rsidRPr="00866E7C">
        <w:rPr>
          <w:rFonts w:ascii="Times New Roman" w:eastAsia="Times New Roman" w:hAnsi="Times New Roman" w:cs="Times New Roman"/>
          <w:sz w:val="24"/>
          <w:szCs w:val="24"/>
        </w:rPr>
        <w:t xml:space="preserve"> </w:t>
      </w:r>
      <w:proofErr w:type="spellStart"/>
      <w:r w:rsidR="00866E7C" w:rsidRPr="00866E7C">
        <w:rPr>
          <w:rFonts w:ascii="Times New Roman" w:eastAsia="Times New Roman" w:hAnsi="Times New Roman" w:cs="Times New Roman"/>
          <w:sz w:val="24"/>
          <w:szCs w:val="24"/>
        </w:rPr>
        <w:t>and</w:t>
      </w:r>
      <w:proofErr w:type="spellEnd"/>
      <w:r w:rsidR="00866E7C" w:rsidRPr="00866E7C">
        <w:rPr>
          <w:rFonts w:ascii="Times New Roman" w:eastAsia="Times New Roman" w:hAnsi="Times New Roman" w:cs="Times New Roman"/>
          <w:sz w:val="24"/>
          <w:szCs w:val="24"/>
        </w:rPr>
        <w:t xml:space="preserve"> </w:t>
      </w:r>
      <w:proofErr w:type="spellStart"/>
      <w:r w:rsidR="00866E7C" w:rsidRPr="00866E7C">
        <w:rPr>
          <w:rFonts w:ascii="Times New Roman" w:eastAsia="Times New Roman" w:hAnsi="Times New Roman" w:cs="Times New Roman"/>
          <w:sz w:val="24"/>
          <w:szCs w:val="24"/>
        </w:rPr>
        <w:t>Enterococcaceae</w:t>
      </w:r>
      <w:proofErr w:type="spellEnd"/>
      <w:r w:rsidR="00866E7C" w:rsidRPr="00866E7C">
        <w:rPr>
          <w:rFonts w:ascii="Times New Roman" w:eastAsia="Times New Roman" w:hAnsi="Times New Roman" w:cs="Times New Roman"/>
          <w:sz w:val="24"/>
          <w:szCs w:val="24"/>
        </w:rPr>
        <w:t xml:space="preserve"> </w:t>
      </w:r>
      <w:proofErr w:type="spellStart"/>
      <w:r w:rsidR="00866E7C" w:rsidRPr="00866E7C">
        <w:rPr>
          <w:rFonts w:ascii="Times New Roman" w:eastAsia="Times New Roman" w:hAnsi="Times New Roman" w:cs="Times New Roman"/>
          <w:sz w:val="24"/>
          <w:szCs w:val="24"/>
        </w:rPr>
        <w:t>families</w:t>
      </w:r>
      <w:proofErr w:type="spellEnd"/>
      <w:r w:rsidR="00866E7C" w:rsidRPr="00866E7C">
        <w:rPr>
          <w:rFonts w:ascii="Times New Roman" w:eastAsia="Times New Roman" w:hAnsi="Times New Roman" w:cs="Times New Roman"/>
          <w:sz w:val="24"/>
          <w:szCs w:val="24"/>
        </w:rPr>
        <w:t xml:space="preserve"> </w:t>
      </w:r>
      <w:proofErr w:type="spellStart"/>
      <w:r w:rsidR="00866E7C" w:rsidRPr="00866E7C">
        <w:rPr>
          <w:rFonts w:ascii="Times New Roman" w:eastAsia="Times New Roman" w:hAnsi="Times New Roman" w:cs="Times New Roman"/>
          <w:sz w:val="24"/>
          <w:szCs w:val="24"/>
        </w:rPr>
        <w:t>were</w:t>
      </w:r>
      <w:proofErr w:type="spellEnd"/>
      <w:r w:rsidR="00866E7C" w:rsidRPr="00866E7C">
        <w:rPr>
          <w:rFonts w:ascii="Times New Roman" w:eastAsia="Times New Roman" w:hAnsi="Times New Roman" w:cs="Times New Roman"/>
          <w:sz w:val="24"/>
          <w:szCs w:val="24"/>
        </w:rPr>
        <w:t xml:space="preserve"> </w:t>
      </w:r>
      <w:proofErr w:type="spellStart"/>
      <w:r w:rsidR="00866E7C" w:rsidRPr="00866E7C">
        <w:rPr>
          <w:rFonts w:ascii="Times New Roman" w:eastAsia="Times New Roman" w:hAnsi="Times New Roman" w:cs="Times New Roman"/>
          <w:sz w:val="24"/>
          <w:szCs w:val="24"/>
        </w:rPr>
        <w:t>present</w:t>
      </w:r>
      <w:proofErr w:type="spellEnd"/>
      <w:r w:rsidR="00866E7C" w:rsidRPr="00866E7C">
        <w:rPr>
          <w:rFonts w:ascii="Times New Roman" w:eastAsia="Times New Roman" w:hAnsi="Times New Roman" w:cs="Times New Roman"/>
          <w:sz w:val="24"/>
          <w:szCs w:val="24"/>
        </w:rPr>
        <w:t xml:space="preserve"> in </w:t>
      </w:r>
      <w:proofErr w:type="spellStart"/>
      <w:r w:rsidR="00866E7C" w:rsidRPr="00866E7C">
        <w:rPr>
          <w:rFonts w:ascii="Times New Roman" w:eastAsia="Times New Roman" w:hAnsi="Times New Roman" w:cs="Times New Roman"/>
          <w:sz w:val="24"/>
          <w:szCs w:val="24"/>
        </w:rPr>
        <w:t>varying</w:t>
      </w:r>
      <w:proofErr w:type="spellEnd"/>
      <w:r w:rsidR="00866E7C" w:rsidRPr="00866E7C">
        <w:rPr>
          <w:rFonts w:ascii="Times New Roman" w:eastAsia="Times New Roman" w:hAnsi="Times New Roman" w:cs="Times New Roman"/>
          <w:sz w:val="24"/>
          <w:szCs w:val="24"/>
        </w:rPr>
        <w:t xml:space="preserve"> </w:t>
      </w:r>
      <w:proofErr w:type="spellStart"/>
      <w:r w:rsidR="00866E7C" w:rsidRPr="00866E7C">
        <w:rPr>
          <w:rFonts w:ascii="Times New Roman" w:eastAsia="Times New Roman" w:hAnsi="Times New Roman" w:cs="Times New Roman"/>
          <w:sz w:val="24"/>
          <w:szCs w:val="24"/>
        </w:rPr>
        <w:t>proportions</w:t>
      </w:r>
      <w:proofErr w:type="spellEnd"/>
      <w:r w:rsidR="00866E7C" w:rsidRPr="00866E7C">
        <w:rPr>
          <w:rFonts w:ascii="Times New Roman" w:eastAsia="Times New Roman" w:hAnsi="Times New Roman" w:cs="Times New Roman"/>
          <w:sz w:val="24"/>
          <w:szCs w:val="24"/>
        </w:rPr>
        <w:t xml:space="preserve"> </w:t>
      </w:r>
      <w:proofErr w:type="spellStart"/>
      <w:r w:rsidR="00866E7C" w:rsidRPr="00866E7C">
        <w:rPr>
          <w:rFonts w:ascii="Times New Roman" w:eastAsia="Times New Roman" w:hAnsi="Times New Roman" w:cs="Times New Roman"/>
          <w:sz w:val="24"/>
          <w:szCs w:val="24"/>
        </w:rPr>
        <w:t>across</w:t>
      </w:r>
      <w:proofErr w:type="spellEnd"/>
      <w:r w:rsidR="00866E7C" w:rsidRPr="00866E7C">
        <w:rPr>
          <w:rFonts w:ascii="Times New Roman" w:eastAsia="Times New Roman" w:hAnsi="Times New Roman" w:cs="Times New Roman"/>
          <w:sz w:val="24"/>
          <w:szCs w:val="24"/>
        </w:rPr>
        <w:t xml:space="preserve"> </w:t>
      </w:r>
      <w:proofErr w:type="spellStart"/>
      <w:r w:rsidR="00866E7C" w:rsidRPr="00866E7C">
        <w:rPr>
          <w:rFonts w:ascii="Times New Roman" w:eastAsia="Times New Roman" w:hAnsi="Times New Roman" w:cs="Times New Roman"/>
          <w:sz w:val="24"/>
          <w:szCs w:val="24"/>
        </w:rPr>
        <w:t>all</w:t>
      </w:r>
      <w:proofErr w:type="spellEnd"/>
      <w:r w:rsidR="00866E7C" w:rsidRPr="00866E7C">
        <w:rPr>
          <w:rFonts w:ascii="Times New Roman" w:eastAsia="Times New Roman" w:hAnsi="Times New Roman" w:cs="Times New Roman"/>
          <w:sz w:val="24"/>
          <w:szCs w:val="24"/>
        </w:rPr>
        <w:t xml:space="preserve"> </w:t>
      </w:r>
      <w:proofErr w:type="spellStart"/>
      <w:r w:rsidR="00866E7C" w:rsidRPr="00866E7C">
        <w:rPr>
          <w:rFonts w:ascii="Times New Roman" w:eastAsia="Times New Roman" w:hAnsi="Times New Roman" w:cs="Times New Roman"/>
          <w:sz w:val="24"/>
          <w:szCs w:val="24"/>
        </w:rPr>
        <w:t>groups</w:t>
      </w:r>
      <w:proofErr w:type="spellEnd"/>
      <w:r w:rsidR="00866E7C" w:rsidRPr="00866E7C">
        <w:rPr>
          <w:rFonts w:ascii="Times New Roman" w:eastAsia="Times New Roman" w:hAnsi="Times New Roman" w:cs="Times New Roman"/>
          <w:sz w:val="24"/>
          <w:szCs w:val="24"/>
        </w:rPr>
        <w:t xml:space="preserve">, </w:t>
      </w:r>
      <w:proofErr w:type="spellStart"/>
      <w:r w:rsidR="00866E7C" w:rsidRPr="00866E7C">
        <w:rPr>
          <w:rFonts w:ascii="Times New Roman" w:eastAsia="Times New Roman" w:hAnsi="Times New Roman" w:cs="Times New Roman"/>
          <w:sz w:val="24"/>
          <w:szCs w:val="24"/>
        </w:rPr>
        <w:t>while</w:t>
      </w:r>
      <w:proofErr w:type="spellEnd"/>
      <w:r w:rsidR="00866E7C" w:rsidRPr="00866E7C">
        <w:rPr>
          <w:rFonts w:ascii="Times New Roman" w:eastAsia="Times New Roman" w:hAnsi="Times New Roman" w:cs="Times New Roman"/>
          <w:sz w:val="24"/>
          <w:szCs w:val="24"/>
        </w:rPr>
        <w:t xml:space="preserve"> in </w:t>
      </w:r>
      <w:proofErr w:type="spellStart"/>
      <w:r w:rsidR="00866E7C" w:rsidRPr="00866E7C">
        <w:rPr>
          <w:rFonts w:ascii="Times New Roman" w:eastAsia="Times New Roman" w:hAnsi="Times New Roman" w:cs="Times New Roman"/>
          <w:sz w:val="24"/>
          <w:szCs w:val="24"/>
        </w:rPr>
        <w:t>hypothyroid</w:t>
      </w:r>
      <w:proofErr w:type="spellEnd"/>
      <w:r w:rsidR="00866E7C" w:rsidRPr="00866E7C">
        <w:rPr>
          <w:rFonts w:ascii="Times New Roman" w:eastAsia="Times New Roman" w:hAnsi="Times New Roman" w:cs="Times New Roman"/>
          <w:sz w:val="24"/>
          <w:szCs w:val="24"/>
        </w:rPr>
        <w:t xml:space="preserve"> </w:t>
      </w:r>
      <w:proofErr w:type="spellStart"/>
      <w:r w:rsidR="00866E7C" w:rsidRPr="00866E7C">
        <w:rPr>
          <w:rFonts w:ascii="Times New Roman" w:eastAsia="Times New Roman" w:hAnsi="Times New Roman" w:cs="Times New Roman"/>
          <w:sz w:val="24"/>
          <w:szCs w:val="24"/>
        </w:rPr>
        <w:t>dogs</w:t>
      </w:r>
      <w:proofErr w:type="spellEnd"/>
      <w:r w:rsidR="00866E7C" w:rsidRPr="00866E7C">
        <w:rPr>
          <w:rFonts w:ascii="Times New Roman" w:eastAsia="Times New Roman" w:hAnsi="Times New Roman" w:cs="Times New Roman"/>
          <w:sz w:val="24"/>
          <w:szCs w:val="24"/>
        </w:rPr>
        <w:t xml:space="preserve">, </w:t>
      </w:r>
      <w:proofErr w:type="spellStart"/>
      <w:r w:rsidR="00866E7C" w:rsidRPr="00866E7C">
        <w:rPr>
          <w:rFonts w:ascii="Times New Roman" w:eastAsia="Times New Roman" w:hAnsi="Times New Roman" w:cs="Times New Roman"/>
          <w:sz w:val="24"/>
          <w:szCs w:val="24"/>
        </w:rPr>
        <w:t>the</w:t>
      </w:r>
      <w:proofErr w:type="spellEnd"/>
      <w:r w:rsidR="00866E7C" w:rsidRPr="00866E7C">
        <w:rPr>
          <w:rFonts w:ascii="Times New Roman" w:eastAsia="Times New Roman" w:hAnsi="Times New Roman" w:cs="Times New Roman"/>
          <w:sz w:val="24"/>
          <w:szCs w:val="24"/>
        </w:rPr>
        <w:t xml:space="preserve"> </w:t>
      </w:r>
      <w:proofErr w:type="spellStart"/>
      <w:r w:rsidR="00866E7C" w:rsidRPr="00866E7C">
        <w:rPr>
          <w:rFonts w:ascii="Times New Roman" w:eastAsia="Times New Roman" w:hAnsi="Times New Roman" w:cs="Times New Roman"/>
          <w:sz w:val="24"/>
          <w:szCs w:val="24"/>
        </w:rPr>
        <w:t>proportions</w:t>
      </w:r>
      <w:proofErr w:type="spellEnd"/>
      <w:r w:rsidR="00866E7C" w:rsidRPr="00866E7C">
        <w:rPr>
          <w:rFonts w:ascii="Times New Roman" w:eastAsia="Times New Roman" w:hAnsi="Times New Roman" w:cs="Times New Roman"/>
          <w:sz w:val="24"/>
          <w:szCs w:val="24"/>
        </w:rPr>
        <w:t xml:space="preserve"> of </w:t>
      </w:r>
      <w:proofErr w:type="spellStart"/>
      <w:r w:rsidR="00866E7C" w:rsidRPr="00451D49">
        <w:rPr>
          <w:rFonts w:ascii="Times New Roman" w:eastAsia="Times New Roman" w:hAnsi="Times New Roman" w:cs="Times New Roman"/>
          <w:i/>
          <w:iCs/>
          <w:sz w:val="24"/>
          <w:szCs w:val="24"/>
        </w:rPr>
        <w:t>Lactobacillaceae</w:t>
      </w:r>
      <w:proofErr w:type="spellEnd"/>
      <w:r w:rsidR="00866E7C" w:rsidRPr="00866E7C">
        <w:rPr>
          <w:rFonts w:ascii="Times New Roman" w:eastAsia="Times New Roman" w:hAnsi="Times New Roman" w:cs="Times New Roman"/>
          <w:sz w:val="24"/>
          <w:szCs w:val="24"/>
        </w:rPr>
        <w:t xml:space="preserve">, </w:t>
      </w:r>
      <w:proofErr w:type="spellStart"/>
      <w:r w:rsidR="00866E7C" w:rsidRPr="00451D49">
        <w:rPr>
          <w:rFonts w:ascii="Times New Roman" w:eastAsia="Times New Roman" w:hAnsi="Times New Roman" w:cs="Times New Roman"/>
          <w:i/>
          <w:iCs/>
          <w:sz w:val="24"/>
          <w:szCs w:val="24"/>
        </w:rPr>
        <w:t>Streptomycetaceae</w:t>
      </w:r>
      <w:proofErr w:type="spellEnd"/>
      <w:r w:rsidR="00866E7C" w:rsidRPr="00866E7C">
        <w:rPr>
          <w:rFonts w:ascii="Times New Roman" w:eastAsia="Times New Roman" w:hAnsi="Times New Roman" w:cs="Times New Roman"/>
          <w:sz w:val="24"/>
          <w:szCs w:val="24"/>
        </w:rPr>
        <w:t xml:space="preserve">, </w:t>
      </w:r>
      <w:proofErr w:type="spellStart"/>
      <w:r w:rsidR="00866E7C" w:rsidRPr="00866E7C">
        <w:rPr>
          <w:rFonts w:ascii="Times New Roman" w:eastAsia="Times New Roman" w:hAnsi="Times New Roman" w:cs="Times New Roman"/>
          <w:sz w:val="24"/>
          <w:szCs w:val="24"/>
        </w:rPr>
        <w:t>and</w:t>
      </w:r>
      <w:proofErr w:type="spellEnd"/>
      <w:r w:rsidR="00866E7C" w:rsidRPr="00866E7C">
        <w:rPr>
          <w:rFonts w:ascii="Times New Roman" w:eastAsia="Times New Roman" w:hAnsi="Times New Roman" w:cs="Times New Roman"/>
          <w:sz w:val="24"/>
          <w:szCs w:val="24"/>
        </w:rPr>
        <w:t xml:space="preserve"> </w:t>
      </w:r>
      <w:proofErr w:type="spellStart"/>
      <w:r w:rsidR="00866E7C" w:rsidRPr="00451D49">
        <w:rPr>
          <w:rFonts w:ascii="Times New Roman" w:eastAsia="Times New Roman" w:hAnsi="Times New Roman" w:cs="Times New Roman"/>
          <w:i/>
          <w:iCs/>
          <w:sz w:val="24"/>
          <w:szCs w:val="24"/>
        </w:rPr>
        <w:t>Bacillaceae</w:t>
      </w:r>
      <w:proofErr w:type="spellEnd"/>
      <w:r w:rsidR="00866E7C" w:rsidRPr="00866E7C">
        <w:rPr>
          <w:rFonts w:ascii="Times New Roman" w:eastAsia="Times New Roman" w:hAnsi="Times New Roman" w:cs="Times New Roman"/>
          <w:sz w:val="24"/>
          <w:szCs w:val="24"/>
        </w:rPr>
        <w:t xml:space="preserve"> </w:t>
      </w:r>
      <w:proofErr w:type="spellStart"/>
      <w:r w:rsidR="00866E7C" w:rsidRPr="00866E7C">
        <w:rPr>
          <w:rFonts w:ascii="Times New Roman" w:eastAsia="Times New Roman" w:hAnsi="Times New Roman" w:cs="Times New Roman"/>
          <w:sz w:val="24"/>
          <w:szCs w:val="24"/>
        </w:rPr>
        <w:t>families</w:t>
      </w:r>
      <w:proofErr w:type="spellEnd"/>
      <w:r w:rsidR="00866E7C" w:rsidRPr="00866E7C">
        <w:rPr>
          <w:rFonts w:ascii="Times New Roman" w:eastAsia="Times New Roman" w:hAnsi="Times New Roman" w:cs="Times New Roman"/>
          <w:sz w:val="24"/>
          <w:szCs w:val="24"/>
        </w:rPr>
        <w:t xml:space="preserve"> </w:t>
      </w:r>
      <w:proofErr w:type="spellStart"/>
      <w:r w:rsidR="00866E7C" w:rsidRPr="00866E7C">
        <w:rPr>
          <w:rFonts w:ascii="Times New Roman" w:eastAsia="Times New Roman" w:hAnsi="Times New Roman" w:cs="Times New Roman"/>
          <w:sz w:val="24"/>
          <w:szCs w:val="24"/>
        </w:rPr>
        <w:t>varied</w:t>
      </w:r>
      <w:proofErr w:type="spellEnd"/>
      <w:r w:rsidR="00866E7C" w:rsidRPr="00866E7C">
        <w:rPr>
          <w:rFonts w:ascii="Times New Roman" w:eastAsia="Times New Roman" w:hAnsi="Times New Roman" w:cs="Times New Roman"/>
          <w:sz w:val="24"/>
          <w:szCs w:val="24"/>
        </w:rPr>
        <w:t xml:space="preserve">. </w:t>
      </w:r>
      <w:proofErr w:type="spellStart"/>
      <w:r w:rsidR="00866E7C" w:rsidRPr="00866E7C">
        <w:rPr>
          <w:rFonts w:ascii="Times New Roman" w:eastAsia="Times New Roman" w:hAnsi="Times New Roman" w:cs="Times New Roman"/>
          <w:sz w:val="24"/>
          <w:szCs w:val="24"/>
        </w:rPr>
        <w:t>In</w:t>
      </w:r>
      <w:proofErr w:type="spellEnd"/>
      <w:r w:rsidR="00866E7C" w:rsidRPr="00866E7C">
        <w:rPr>
          <w:rFonts w:ascii="Times New Roman" w:eastAsia="Times New Roman" w:hAnsi="Times New Roman" w:cs="Times New Roman"/>
          <w:sz w:val="24"/>
          <w:szCs w:val="24"/>
        </w:rPr>
        <w:t xml:space="preserve"> </w:t>
      </w:r>
      <w:proofErr w:type="spellStart"/>
      <w:r w:rsidR="00866E7C" w:rsidRPr="00866E7C">
        <w:rPr>
          <w:rFonts w:ascii="Times New Roman" w:eastAsia="Times New Roman" w:hAnsi="Times New Roman" w:cs="Times New Roman"/>
          <w:sz w:val="24"/>
          <w:szCs w:val="24"/>
        </w:rPr>
        <w:t>the</w:t>
      </w:r>
      <w:proofErr w:type="spellEnd"/>
      <w:r w:rsidR="00866E7C" w:rsidRPr="00866E7C">
        <w:rPr>
          <w:rFonts w:ascii="Times New Roman" w:eastAsia="Times New Roman" w:hAnsi="Times New Roman" w:cs="Times New Roman"/>
          <w:sz w:val="24"/>
          <w:szCs w:val="24"/>
        </w:rPr>
        <w:t xml:space="preserve"> </w:t>
      </w:r>
      <w:proofErr w:type="spellStart"/>
      <w:r w:rsidR="00866E7C" w:rsidRPr="00866E7C">
        <w:rPr>
          <w:rFonts w:ascii="Times New Roman" w:eastAsia="Times New Roman" w:hAnsi="Times New Roman" w:cs="Times New Roman"/>
          <w:sz w:val="24"/>
          <w:szCs w:val="24"/>
        </w:rPr>
        <w:t>medicated</w:t>
      </w:r>
      <w:proofErr w:type="spellEnd"/>
      <w:r w:rsidR="00866E7C" w:rsidRPr="00866E7C">
        <w:rPr>
          <w:rFonts w:ascii="Times New Roman" w:eastAsia="Times New Roman" w:hAnsi="Times New Roman" w:cs="Times New Roman"/>
          <w:sz w:val="24"/>
          <w:szCs w:val="24"/>
        </w:rPr>
        <w:t xml:space="preserve"> </w:t>
      </w:r>
      <w:proofErr w:type="spellStart"/>
      <w:r w:rsidR="00866E7C" w:rsidRPr="00866E7C">
        <w:rPr>
          <w:rFonts w:ascii="Times New Roman" w:eastAsia="Times New Roman" w:hAnsi="Times New Roman" w:cs="Times New Roman"/>
          <w:sz w:val="24"/>
          <w:szCs w:val="24"/>
        </w:rPr>
        <w:t>group</w:t>
      </w:r>
      <w:proofErr w:type="spellEnd"/>
      <w:r w:rsidR="00866E7C" w:rsidRPr="00866E7C">
        <w:rPr>
          <w:rFonts w:ascii="Times New Roman" w:eastAsia="Times New Roman" w:hAnsi="Times New Roman" w:cs="Times New Roman"/>
          <w:sz w:val="24"/>
          <w:szCs w:val="24"/>
        </w:rPr>
        <w:t xml:space="preserve">, </w:t>
      </w:r>
      <w:proofErr w:type="spellStart"/>
      <w:r w:rsidR="00866E7C" w:rsidRPr="00451D49">
        <w:rPr>
          <w:rFonts w:ascii="Times New Roman" w:eastAsia="Times New Roman" w:hAnsi="Times New Roman" w:cs="Times New Roman"/>
          <w:i/>
          <w:iCs/>
          <w:sz w:val="24"/>
          <w:szCs w:val="24"/>
        </w:rPr>
        <w:t>Lachnospiraceae</w:t>
      </w:r>
      <w:proofErr w:type="spellEnd"/>
      <w:r w:rsidR="00866E7C" w:rsidRPr="00866E7C">
        <w:rPr>
          <w:rFonts w:ascii="Times New Roman" w:eastAsia="Times New Roman" w:hAnsi="Times New Roman" w:cs="Times New Roman"/>
          <w:sz w:val="24"/>
          <w:szCs w:val="24"/>
        </w:rPr>
        <w:t xml:space="preserve"> </w:t>
      </w:r>
      <w:proofErr w:type="spellStart"/>
      <w:r w:rsidR="00866E7C" w:rsidRPr="00866E7C">
        <w:rPr>
          <w:rFonts w:ascii="Times New Roman" w:eastAsia="Times New Roman" w:hAnsi="Times New Roman" w:cs="Times New Roman"/>
          <w:sz w:val="24"/>
          <w:szCs w:val="24"/>
        </w:rPr>
        <w:t>and</w:t>
      </w:r>
      <w:proofErr w:type="spellEnd"/>
      <w:r w:rsidR="00866E7C" w:rsidRPr="00866E7C">
        <w:rPr>
          <w:rFonts w:ascii="Times New Roman" w:eastAsia="Times New Roman" w:hAnsi="Times New Roman" w:cs="Times New Roman"/>
          <w:sz w:val="24"/>
          <w:szCs w:val="24"/>
        </w:rPr>
        <w:t xml:space="preserve"> </w:t>
      </w:r>
      <w:proofErr w:type="spellStart"/>
      <w:r w:rsidR="00866E7C" w:rsidRPr="00451D49">
        <w:rPr>
          <w:rFonts w:ascii="Times New Roman" w:eastAsia="Times New Roman" w:hAnsi="Times New Roman" w:cs="Times New Roman"/>
          <w:i/>
          <w:iCs/>
          <w:sz w:val="24"/>
          <w:szCs w:val="24"/>
        </w:rPr>
        <w:t>Enterococcaceae</w:t>
      </w:r>
      <w:proofErr w:type="spellEnd"/>
      <w:r w:rsidR="00866E7C" w:rsidRPr="00866E7C">
        <w:rPr>
          <w:rFonts w:ascii="Times New Roman" w:eastAsia="Times New Roman" w:hAnsi="Times New Roman" w:cs="Times New Roman"/>
          <w:sz w:val="24"/>
          <w:szCs w:val="24"/>
        </w:rPr>
        <w:t xml:space="preserve"> </w:t>
      </w:r>
      <w:proofErr w:type="spellStart"/>
      <w:r w:rsidR="00866E7C" w:rsidRPr="00866E7C">
        <w:rPr>
          <w:rFonts w:ascii="Times New Roman" w:eastAsia="Times New Roman" w:hAnsi="Times New Roman" w:cs="Times New Roman"/>
          <w:sz w:val="24"/>
          <w:szCs w:val="24"/>
        </w:rPr>
        <w:t>levels</w:t>
      </w:r>
      <w:proofErr w:type="spellEnd"/>
      <w:r w:rsidR="00866E7C" w:rsidRPr="00866E7C">
        <w:rPr>
          <w:rFonts w:ascii="Times New Roman" w:eastAsia="Times New Roman" w:hAnsi="Times New Roman" w:cs="Times New Roman"/>
          <w:sz w:val="24"/>
          <w:szCs w:val="24"/>
        </w:rPr>
        <w:t xml:space="preserve"> </w:t>
      </w:r>
      <w:proofErr w:type="spellStart"/>
      <w:r w:rsidR="00866E7C" w:rsidRPr="00866E7C">
        <w:rPr>
          <w:rFonts w:ascii="Times New Roman" w:eastAsia="Times New Roman" w:hAnsi="Times New Roman" w:cs="Times New Roman"/>
          <w:sz w:val="24"/>
          <w:szCs w:val="24"/>
        </w:rPr>
        <w:t>were</w:t>
      </w:r>
      <w:proofErr w:type="spellEnd"/>
      <w:r w:rsidR="00866E7C" w:rsidRPr="00866E7C">
        <w:rPr>
          <w:rFonts w:ascii="Times New Roman" w:eastAsia="Times New Roman" w:hAnsi="Times New Roman" w:cs="Times New Roman"/>
          <w:sz w:val="24"/>
          <w:szCs w:val="24"/>
        </w:rPr>
        <w:t xml:space="preserve"> </w:t>
      </w:r>
      <w:proofErr w:type="spellStart"/>
      <w:r w:rsidR="00866E7C" w:rsidRPr="00866E7C">
        <w:rPr>
          <w:rFonts w:ascii="Times New Roman" w:eastAsia="Times New Roman" w:hAnsi="Times New Roman" w:cs="Times New Roman"/>
          <w:sz w:val="24"/>
          <w:szCs w:val="24"/>
        </w:rPr>
        <w:t>higher</w:t>
      </w:r>
      <w:proofErr w:type="spellEnd"/>
      <w:r w:rsidR="00866E7C" w:rsidRPr="00866E7C">
        <w:rPr>
          <w:rFonts w:ascii="Times New Roman" w:eastAsia="Times New Roman" w:hAnsi="Times New Roman" w:cs="Times New Roman"/>
          <w:sz w:val="24"/>
          <w:szCs w:val="24"/>
        </w:rPr>
        <w:t xml:space="preserve"> </w:t>
      </w:r>
      <w:proofErr w:type="spellStart"/>
      <w:r w:rsidR="00866E7C" w:rsidRPr="00866E7C">
        <w:rPr>
          <w:rFonts w:ascii="Times New Roman" w:eastAsia="Times New Roman" w:hAnsi="Times New Roman" w:cs="Times New Roman"/>
          <w:sz w:val="24"/>
          <w:szCs w:val="24"/>
        </w:rPr>
        <w:t>compared</w:t>
      </w:r>
      <w:proofErr w:type="spellEnd"/>
      <w:r w:rsidR="00866E7C" w:rsidRPr="00866E7C">
        <w:rPr>
          <w:rFonts w:ascii="Times New Roman" w:eastAsia="Times New Roman" w:hAnsi="Times New Roman" w:cs="Times New Roman"/>
          <w:sz w:val="24"/>
          <w:szCs w:val="24"/>
        </w:rPr>
        <w:t xml:space="preserve"> </w:t>
      </w:r>
      <w:proofErr w:type="spellStart"/>
      <w:r w:rsidR="00866E7C" w:rsidRPr="00866E7C">
        <w:rPr>
          <w:rFonts w:ascii="Times New Roman" w:eastAsia="Times New Roman" w:hAnsi="Times New Roman" w:cs="Times New Roman"/>
          <w:sz w:val="24"/>
          <w:szCs w:val="24"/>
        </w:rPr>
        <w:t>to</w:t>
      </w:r>
      <w:proofErr w:type="spellEnd"/>
      <w:r w:rsidR="00866E7C" w:rsidRPr="00866E7C">
        <w:rPr>
          <w:rFonts w:ascii="Times New Roman" w:eastAsia="Times New Roman" w:hAnsi="Times New Roman" w:cs="Times New Roman"/>
          <w:sz w:val="24"/>
          <w:szCs w:val="24"/>
        </w:rPr>
        <w:t xml:space="preserve"> </w:t>
      </w:r>
      <w:proofErr w:type="spellStart"/>
      <w:r w:rsidR="00866E7C" w:rsidRPr="00866E7C">
        <w:rPr>
          <w:rFonts w:ascii="Times New Roman" w:eastAsia="Times New Roman" w:hAnsi="Times New Roman" w:cs="Times New Roman"/>
          <w:sz w:val="24"/>
          <w:szCs w:val="24"/>
        </w:rPr>
        <w:t>other</w:t>
      </w:r>
      <w:proofErr w:type="spellEnd"/>
      <w:r w:rsidR="00866E7C" w:rsidRPr="00866E7C">
        <w:rPr>
          <w:rFonts w:ascii="Times New Roman" w:eastAsia="Times New Roman" w:hAnsi="Times New Roman" w:cs="Times New Roman"/>
          <w:sz w:val="24"/>
          <w:szCs w:val="24"/>
        </w:rPr>
        <w:t xml:space="preserve"> </w:t>
      </w:r>
      <w:proofErr w:type="spellStart"/>
      <w:r w:rsidR="00866E7C" w:rsidRPr="00866E7C">
        <w:rPr>
          <w:rFonts w:ascii="Times New Roman" w:eastAsia="Times New Roman" w:hAnsi="Times New Roman" w:cs="Times New Roman"/>
          <w:sz w:val="24"/>
          <w:szCs w:val="24"/>
        </w:rPr>
        <w:t>groups</w:t>
      </w:r>
      <w:proofErr w:type="spellEnd"/>
      <w:r w:rsidR="00866E7C" w:rsidRPr="00866E7C">
        <w:rPr>
          <w:rFonts w:ascii="Times New Roman" w:eastAsia="Times New Roman" w:hAnsi="Times New Roman" w:cs="Times New Roman"/>
          <w:sz w:val="24"/>
          <w:szCs w:val="24"/>
        </w:rPr>
        <w:t>.</w:t>
      </w:r>
    </w:p>
    <w:p w14:paraId="688C6350" w14:textId="77777777" w:rsidR="00451D49" w:rsidRPr="00451D49" w:rsidRDefault="00F42173" w:rsidP="00C94A3C">
      <w:pPr>
        <w:spacing w:after="120" w:line="360" w:lineRule="auto"/>
        <w:jc w:val="both"/>
        <w:rPr>
          <w:rFonts w:ascii="Times New Roman" w:eastAsia="Times New Roman" w:hAnsi="Times New Roman" w:cs="Times New Roman"/>
          <w:sz w:val="24"/>
          <w:szCs w:val="24"/>
        </w:rPr>
      </w:pPr>
      <w:proofErr w:type="spellStart"/>
      <w:r w:rsidRPr="00F42173">
        <w:rPr>
          <w:rFonts w:ascii="Times New Roman" w:eastAsia="Times New Roman" w:hAnsi="Times New Roman" w:cs="Times New Roman"/>
          <w:b/>
          <w:bCs/>
          <w:sz w:val="24"/>
          <w:szCs w:val="24"/>
        </w:rPr>
        <w:lastRenderedPageBreak/>
        <w:t>Conclusion</w:t>
      </w:r>
      <w:proofErr w:type="spellEnd"/>
      <w:r w:rsidRPr="00F42173">
        <w:rPr>
          <w:rFonts w:ascii="Times New Roman" w:eastAsia="Times New Roman" w:hAnsi="Times New Roman" w:cs="Times New Roman"/>
          <w:b/>
          <w:bCs/>
          <w:sz w:val="24"/>
          <w:szCs w:val="24"/>
        </w:rPr>
        <w:t>:</w:t>
      </w:r>
      <w:r w:rsidR="00866E7C" w:rsidRPr="00866E7C">
        <w:t xml:space="preserve"> </w:t>
      </w:r>
      <w:proofErr w:type="spellStart"/>
      <w:r w:rsidR="00451D49" w:rsidRPr="00451D49">
        <w:rPr>
          <w:rFonts w:ascii="Times New Roman" w:eastAsia="Times New Roman" w:hAnsi="Times New Roman" w:cs="Times New Roman"/>
          <w:sz w:val="24"/>
          <w:szCs w:val="24"/>
        </w:rPr>
        <w:t>In</w:t>
      </w:r>
      <w:proofErr w:type="spellEnd"/>
      <w:r w:rsidR="00451D49" w:rsidRPr="00451D49">
        <w:rPr>
          <w:rFonts w:ascii="Times New Roman" w:eastAsia="Times New Roman" w:hAnsi="Times New Roman" w:cs="Times New Roman"/>
          <w:sz w:val="24"/>
          <w:szCs w:val="24"/>
        </w:rPr>
        <w:t xml:space="preserve"> </w:t>
      </w:r>
      <w:proofErr w:type="spellStart"/>
      <w:r w:rsidR="00451D49" w:rsidRPr="00451D49">
        <w:rPr>
          <w:rFonts w:ascii="Times New Roman" w:eastAsia="Times New Roman" w:hAnsi="Times New Roman" w:cs="Times New Roman"/>
          <w:sz w:val="24"/>
          <w:szCs w:val="24"/>
        </w:rPr>
        <w:t>this</w:t>
      </w:r>
      <w:proofErr w:type="spellEnd"/>
      <w:r w:rsidR="00451D49" w:rsidRPr="00451D49">
        <w:rPr>
          <w:rFonts w:ascii="Times New Roman" w:eastAsia="Times New Roman" w:hAnsi="Times New Roman" w:cs="Times New Roman"/>
          <w:sz w:val="24"/>
          <w:szCs w:val="24"/>
        </w:rPr>
        <w:t xml:space="preserve"> </w:t>
      </w:r>
      <w:proofErr w:type="spellStart"/>
      <w:r w:rsidR="00451D49" w:rsidRPr="00451D49">
        <w:rPr>
          <w:rFonts w:ascii="Times New Roman" w:eastAsia="Times New Roman" w:hAnsi="Times New Roman" w:cs="Times New Roman"/>
          <w:sz w:val="24"/>
          <w:szCs w:val="24"/>
        </w:rPr>
        <w:t>study</w:t>
      </w:r>
      <w:proofErr w:type="spellEnd"/>
      <w:r w:rsidR="00451D49" w:rsidRPr="00451D49">
        <w:rPr>
          <w:rFonts w:ascii="Times New Roman" w:eastAsia="Times New Roman" w:hAnsi="Times New Roman" w:cs="Times New Roman"/>
          <w:sz w:val="24"/>
          <w:szCs w:val="24"/>
        </w:rPr>
        <w:t xml:space="preserve">, </w:t>
      </w:r>
      <w:proofErr w:type="spellStart"/>
      <w:r w:rsidR="00451D49" w:rsidRPr="00451D49">
        <w:rPr>
          <w:rFonts w:ascii="Times New Roman" w:eastAsia="Times New Roman" w:hAnsi="Times New Roman" w:cs="Times New Roman"/>
          <w:sz w:val="24"/>
          <w:szCs w:val="24"/>
        </w:rPr>
        <w:t>the</w:t>
      </w:r>
      <w:proofErr w:type="spellEnd"/>
      <w:r w:rsidR="00451D49" w:rsidRPr="00451D49">
        <w:rPr>
          <w:rFonts w:ascii="Times New Roman" w:eastAsia="Times New Roman" w:hAnsi="Times New Roman" w:cs="Times New Roman"/>
          <w:sz w:val="24"/>
          <w:szCs w:val="24"/>
        </w:rPr>
        <w:t xml:space="preserve"> </w:t>
      </w:r>
      <w:proofErr w:type="spellStart"/>
      <w:r w:rsidR="00451D49" w:rsidRPr="00451D49">
        <w:rPr>
          <w:rFonts w:ascii="Times New Roman" w:eastAsia="Times New Roman" w:hAnsi="Times New Roman" w:cs="Times New Roman"/>
          <w:sz w:val="24"/>
          <w:szCs w:val="24"/>
        </w:rPr>
        <w:t>metagenomic</w:t>
      </w:r>
      <w:proofErr w:type="spellEnd"/>
      <w:r w:rsidR="00451D49" w:rsidRPr="00451D49">
        <w:rPr>
          <w:rFonts w:ascii="Times New Roman" w:eastAsia="Times New Roman" w:hAnsi="Times New Roman" w:cs="Times New Roman"/>
          <w:sz w:val="24"/>
          <w:szCs w:val="24"/>
        </w:rPr>
        <w:t xml:space="preserve"> </w:t>
      </w:r>
      <w:proofErr w:type="spellStart"/>
      <w:r w:rsidR="00451D49" w:rsidRPr="00451D49">
        <w:rPr>
          <w:rFonts w:ascii="Times New Roman" w:eastAsia="Times New Roman" w:hAnsi="Times New Roman" w:cs="Times New Roman"/>
          <w:sz w:val="24"/>
          <w:szCs w:val="24"/>
        </w:rPr>
        <w:t>characterization</w:t>
      </w:r>
      <w:proofErr w:type="spellEnd"/>
      <w:r w:rsidR="00451D49" w:rsidRPr="00451D49">
        <w:rPr>
          <w:rFonts w:ascii="Times New Roman" w:eastAsia="Times New Roman" w:hAnsi="Times New Roman" w:cs="Times New Roman"/>
          <w:sz w:val="24"/>
          <w:szCs w:val="24"/>
        </w:rPr>
        <w:t xml:space="preserve"> of gut </w:t>
      </w:r>
      <w:proofErr w:type="spellStart"/>
      <w:r w:rsidR="00451D49" w:rsidRPr="00451D49">
        <w:rPr>
          <w:rFonts w:ascii="Times New Roman" w:eastAsia="Times New Roman" w:hAnsi="Times New Roman" w:cs="Times New Roman"/>
          <w:sz w:val="24"/>
          <w:szCs w:val="24"/>
        </w:rPr>
        <w:t>microbiota</w:t>
      </w:r>
      <w:proofErr w:type="spellEnd"/>
      <w:r w:rsidR="00451D49" w:rsidRPr="00451D49">
        <w:rPr>
          <w:rFonts w:ascii="Times New Roman" w:eastAsia="Times New Roman" w:hAnsi="Times New Roman" w:cs="Times New Roman"/>
          <w:sz w:val="24"/>
          <w:szCs w:val="24"/>
        </w:rPr>
        <w:t xml:space="preserve"> in </w:t>
      </w:r>
      <w:proofErr w:type="spellStart"/>
      <w:r w:rsidR="00451D49" w:rsidRPr="00451D49">
        <w:rPr>
          <w:rFonts w:ascii="Times New Roman" w:eastAsia="Times New Roman" w:hAnsi="Times New Roman" w:cs="Times New Roman"/>
          <w:sz w:val="24"/>
          <w:szCs w:val="24"/>
        </w:rPr>
        <w:t>dogs</w:t>
      </w:r>
      <w:proofErr w:type="spellEnd"/>
      <w:r w:rsidR="00451D49" w:rsidRPr="00451D49">
        <w:rPr>
          <w:rFonts w:ascii="Times New Roman" w:eastAsia="Times New Roman" w:hAnsi="Times New Roman" w:cs="Times New Roman"/>
          <w:sz w:val="24"/>
          <w:szCs w:val="24"/>
        </w:rPr>
        <w:t xml:space="preserve"> </w:t>
      </w:r>
      <w:proofErr w:type="spellStart"/>
      <w:r w:rsidR="00451D49" w:rsidRPr="00451D49">
        <w:rPr>
          <w:rFonts w:ascii="Times New Roman" w:eastAsia="Times New Roman" w:hAnsi="Times New Roman" w:cs="Times New Roman"/>
          <w:sz w:val="24"/>
          <w:szCs w:val="24"/>
        </w:rPr>
        <w:t>with</w:t>
      </w:r>
      <w:proofErr w:type="spellEnd"/>
      <w:r w:rsidR="00451D49" w:rsidRPr="00451D49">
        <w:rPr>
          <w:rFonts w:ascii="Times New Roman" w:eastAsia="Times New Roman" w:hAnsi="Times New Roman" w:cs="Times New Roman"/>
          <w:sz w:val="24"/>
          <w:szCs w:val="24"/>
        </w:rPr>
        <w:t xml:space="preserve"> </w:t>
      </w:r>
      <w:proofErr w:type="spellStart"/>
      <w:r w:rsidR="00451D49" w:rsidRPr="00451D49">
        <w:rPr>
          <w:rFonts w:ascii="Times New Roman" w:eastAsia="Times New Roman" w:hAnsi="Times New Roman" w:cs="Times New Roman"/>
          <w:sz w:val="24"/>
          <w:szCs w:val="24"/>
        </w:rPr>
        <w:t>hypothyroidism</w:t>
      </w:r>
      <w:proofErr w:type="spellEnd"/>
      <w:r w:rsidR="00451D49" w:rsidRPr="00451D49">
        <w:rPr>
          <w:rFonts w:ascii="Times New Roman" w:eastAsia="Times New Roman" w:hAnsi="Times New Roman" w:cs="Times New Roman"/>
          <w:sz w:val="24"/>
          <w:szCs w:val="24"/>
        </w:rPr>
        <w:t xml:space="preserve"> </w:t>
      </w:r>
      <w:proofErr w:type="spellStart"/>
      <w:r w:rsidR="00451D49" w:rsidRPr="00451D49">
        <w:rPr>
          <w:rFonts w:ascii="Times New Roman" w:eastAsia="Times New Roman" w:hAnsi="Times New Roman" w:cs="Times New Roman"/>
          <w:sz w:val="24"/>
          <w:szCs w:val="24"/>
        </w:rPr>
        <w:t>was</w:t>
      </w:r>
      <w:proofErr w:type="spellEnd"/>
      <w:r w:rsidR="00451D49" w:rsidRPr="00451D49">
        <w:rPr>
          <w:rFonts w:ascii="Times New Roman" w:eastAsia="Times New Roman" w:hAnsi="Times New Roman" w:cs="Times New Roman"/>
          <w:sz w:val="24"/>
          <w:szCs w:val="24"/>
        </w:rPr>
        <w:t xml:space="preserve"> </w:t>
      </w:r>
      <w:proofErr w:type="spellStart"/>
      <w:r w:rsidR="00451D49" w:rsidRPr="00451D49">
        <w:rPr>
          <w:rFonts w:ascii="Times New Roman" w:eastAsia="Times New Roman" w:hAnsi="Times New Roman" w:cs="Times New Roman"/>
          <w:sz w:val="24"/>
          <w:szCs w:val="24"/>
        </w:rPr>
        <w:t>performed</w:t>
      </w:r>
      <w:proofErr w:type="spellEnd"/>
      <w:r w:rsidR="00451D49" w:rsidRPr="00451D49">
        <w:rPr>
          <w:rFonts w:ascii="Times New Roman" w:eastAsia="Times New Roman" w:hAnsi="Times New Roman" w:cs="Times New Roman"/>
          <w:sz w:val="24"/>
          <w:szCs w:val="24"/>
        </w:rPr>
        <w:t xml:space="preserve"> </w:t>
      </w:r>
      <w:proofErr w:type="spellStart"/>
      <w:r w:rsidR="00451D49" w:rsidRPr="00451D49">
        <w:rPr>
          <w:rFonts w:ascii="Times New Roman" w:eastAsia="Times New Roman" w:hAnsi="Times New Roman" w:cs="Times New Roman"/>
          <w:sz w:val="24"/>
          <w:szCs w:val="24"/>
        </w:rPr>
        <w:t>using</w:t>
      </w:r>
      <w:proofErr w:type="spellEnd"/>
      <w:r w:rsidR="00451D49" w:rsidRPr="00451D49">
        <w:rPr>
          <w:rFonts w:ascii="Times New Roman" w:eastAsia="Times New Roman" w:hAnsi="Times New Roman" w:cs="Times New Roman"/>
          <w:sz w:val="24"/>
          <w:szCs w:val="24"/>
        </w:rPr>
        <w:t xml:space="preserve"> 16S </w:t>
      </w:r>
      <w:proofErr w:type="spellStart"/>
      <w:r w:rsidR="00451D49" w:rsidRPr="00451D49">
        <w:rPr>
          <w:rFonts w:ascii="Times New Roman" w:eastAsia="Times New Roman" w:hAnsi="Times New Roman" w:cs="Times New Roman"/>
          <w:sz w:val="24"/>
          <w:szCs w:val="24"/>
        </w:rPr>
        <w:t>ribosomal</w:t>
      </w:r>
      <w:proofErr w:type="spellEnd"/>
      <w:r w:rsidR="00451D49" w:rsidRPr="00451D49">
        <w:rPr>
          <w:rFonts w:ascii="Times New Roman" w:eastAsia="Times New Roman" w:hAnsi="Times New Roman" w:cs="Times New Roman"/>
          <w:sz w:val="24"/>
          <w:szCs w:val="24"/>
        </w:rPr>
        <w:t xml:space="preserve"> RNA </w:t>
      </w:r>
      <w:proofErr w:type="spellStart"/>
      <w:r w:rsidR="00451D49" w:rsidRPr="00451D49">
        <w:rPr>
          <w:rFonts w:ascii="Times New Roman" w:eastAsia="Times New Roman" w:hAnsi="Times New Roman" w:cs="Times New Roman"/>
          <w:sz w:val="24"/>
          <w:szCs w:val="24"/>
        </w:rPr>
        <w:t>analyses</w:t>
      </w:r>
      <w:proofErr w:type="spellEnd"/>
      <w:r w:rsidR="00451D49" w:rsidRPr="00451D49">
        <w:rPr>
          <w:rFonts w:ascii="Times New Roman" w:eastAsia="Times New Roman" w:hAnsi="Times New Roman" w:cs="Times New Roman"/>
          <w:sz w:val="24"/>
          <w:szCs w:val="24"/>
        </w:rPr>
        <w:t xml:space="preserve">. </w:t>
      </w:r>
      <w:proofErr w:type="spellStart"/>
      <w:r w:rsidR="00451D49" w:rsidRPr="00451D49">
        <w:rPr>
          <w:rFonts w:ascii="Times New Roman" w:eastAsia="Times New Roman" w:hAnsi="Times New Roman" w:cs="Times New Roman"/>
          <w:sz w:val="24"/>
          <w:szCs w:val="24"/>
        </w:rPr>
        <w:t>It</w:t>
      </w:r>
      <w:proofErr w:type="spellEnd"/>
      <w:r w:rsidR="00451D49" w:rsidRPr="00451D49">
        <w:rPr>
          <w:rFonts w:ascii="Times New Roman" w:eastAsia="Times New Roman" w:hAnsi="Times New Roman" w:cs="Times New Roman"/>
          <w:sz w:val="24"/>
          <w:szCs w:val="24"/>
        </w:rPr>
        <w:t xml:space="preserve"> </w:t>
      </w:r>
      <w:proofErr w:type="spellStart"/>
      <w:r w:rsidR="00451D49" w:rsidRPr="00451D49">
        <w:rPr>
          <w:rFonts w:ascii="Times New Roman" w:eastAsia="Times New Roman" w:hAnsi="Times New Roman" w:cs="Times New Roman"/>
          <w:sz w:val="24"/>
          <w:szCs w:val="24"/>
        </w:rPr>
        <w:t>was</w:t>
      </w:r>
      <w:proofErr w:type="spellEnd"/>
      <w:r w:rsidR="00451D49" w:rsidRPr="00451D49">
        <w:rPr>
          <w:rFonts w:ascii="Times New Roman" w:eastAsia="Times New Roman" w:hAnsi="Times New Roman" w:cs="Times New Roman"/>
          <w:sz w:val="24"/>
          <w:szCs w:val="24"/>
        </w:rPr>
        <w:t xml:space="preserve"> </w:t>
      </w:r>
      <w:proofErr w:type="spellStart"/>
      <w:r w:rsidR="00451D49" w:rsidRPr="00451D49">
        <w:rPr>
          <w:rFonts w:ascii="Times New Roman" w:eastAsia="Times New Roman" w:hAnsi="Times New Roman" w:cs="Times New Roman"/>
          <w:sz w:val="24"/>
          <w:szCs w:val="24"/>
        </w:rPr>
        <w:t>found</w:t>
      </w:r>
      <w:proofErr w:type="spellEnd"/>
      <w:r w:rsidR="00451D49" w:rsidRPr="00451D49">
        <w:rPr>
          <w:rFonts w:ascii="Times New Roman" w:eastAsia="Times New Roman" w:hAnsi="Times New Roman" w:cs="Times New Roman"/>
          <w:sz w:val="24"/>
          <w:szCs w:val="24"/>
        </w:rPr>
        <w:t xml:space="preserve"> </w:t>
      </w:r>
      <w:proofErr w:type="spellStart"/>
      <w:r w:rsidR="00451D49" w:rsidRPr="00451D49">
        <w:rPr>
          <w:rFonts w:ascii="Times New Roman" w:eastAsia="Times New Roman" w:hAnsi="Times New Roman" w:cs="Times New Roman"/>
          <w:sz w:val="24"/>
          <w:szCs w:val="24"/>
        </w:rPr>
        <w:t>that</w:t>
      </w:r>
      <w:proofErr w:type="spellEnd"/>
      <w:r w:rsidR="00451D49" w:rsidRPr="00451D49">
        <w:rPr>
          <w:rFonts w:ascii="Times New Roman" w:eastAsia="Times New Roman" w:hAnsi="Times New Roman" w:cs="Times New Roman"/>
          <w:sz w:val="24"/>
          <w:szCs w:val="24"/>
        </w:rPr>
        <w:t xml:space="preserve"> </w:t>
      </w:r>
      <w:proofErr w:type="spellStart"/>
      <w:r w:rsidR="00451D49" w:rsidRPr="005619BA">
        <w:rPr>
          <w:rFonts w:ascii="Times New Roman" w:eastAsia="Times New Roman" w:hAnsi="Times New Roman" w:cs="Times New Roman"/>
          <w:i/>
          <w:iCs/>
          <w:sz w:val="24"/>
          <w:szCs w:val="24"/>
        </w:rPr>
        <w:t>Enterococcaceae</w:t>
      </w:r>
      <w:proofErr w:type="spellEnd"/>
      <w:r w:rsidR="00451D49" w:rsidRPr="00451D49">
        <w:rPr>
          <w:rFonts w:ascii="Times New Roman" w:eastAsia="Times New Roman" w:hAnsi="Times New Roman" w:cs="Times New Roman"/>
          <w:sz w:val="24"/>
          <w:szCs w:val="24"/>
        </w:rPr>
        <w:t xml:space="preserve"> </w:t>
      </w:r>
      <w:proofErr w:type="spellStart"/>
      <w:r w:rsidR="00451D49" w:rsidRPr="00451D49">
        <w:rPr>
          <w:rFonts w:ascii="Times New Roman" w:eastAsia="Times New Roman" w:hAnsi="Times New Roman" w:cs="Times New Roman"/>
          <w:sz w:val="24"/>
          <w:szCs w:val="24"/>
        </w:rPr>
        <w:t>and</w:t>
      </w:r>
      <w:proofErr w:type="spellEnd"/>
      <w:r w:rsidR="00451D49" w:rsidRPr="00451D49">
        <w:rPr>
          <w:rFonts w:ascii="Times New Roman" w:eastAsia="Times New Roman" w:hAnsi="Times New Roman" w:cs="Times New Roman"/>
          <w:sz w:val="24"/>
          <w:szCs w:val="24"/>
        </w:rPr>
        <w:t xml:space="preserve"> </w:t>
      </w:r>
      <w:proofErr w:type="spellStart"/>
      <w:r w:rsidR="00451D49" w:rsidRPr="005619BA">
        <w:rPr>
          <w:rFonts w:ascii="Times New Roman" w:eastAsia="Times New Roman" w:hAnsi="Times New Roman" w:cs="Times New Roman"/>
          <w:i/>
          <w:iCs/>
          <w:sz w:val="24"/>
          <w:szCs w:val="24"/>
        </w:rPr>
        <w:t>Sphingomonadaceae</w:t>
      </w:r>
      <w:proofErr w:type="spellEnd"/>
      <w:r w:rsidR="00451D49" w:rsidRPr="00451D49">
        <w:rPr>
          <w:rFonts w:ascii="Times New Roman" w:eastAsia="Times New Roman" w:hAnsi="Times New Roman" w:cs="Times New Roman"/>
          <w:sz w:val="24"/>
          <w:szCs w:val="24"/>
        </w:rPr>
        <w:t xml:space="preserve"> </w:t>
      </w:r>
      <w:proofErr w:type="spellStart"/>
      <w:r w:rsidR="00451D49" w:rsidRPr="00451D49">
        <w:rPr>
          <w:rFonts w:ascii="Times New Roman" w:eastAsia="Times New Roman" w:hAnsi="Times New Roman" w:cs="Times New Roman"/>
          <w:sz w:val="24"/>
          <w:szCs w:val="24"/>
        </w:rPr>
        <w:t>bacteria</w:t>
      </w:r>
      <w:proofErr w:type="spellEnd"/>
      <w:r w:rsidR="00451D49" w:rsidRPr="00451D49">
        <w:rPr>
          <w:rFonts w:ascii="Times New Roman" w:eastAsia="Times New Roman" w:hAnsi="Times New Roman" w:cs="Times New Roman"/>
          <w:sz w:val="24"/>
          <w:szCs w:val="24"/>
        </w:rPr>
        <w:t xml:space="preserve"> </w:t>
      </w:r>
      <w:proofErr w:type="spellStart"/>
      <w:r w:rsidR="00451D49" w:rsidRPr="00451D49">
        <w:rPr>
          <w:rFonts w:ascii="Times New Roman" w:eastAsia="Times New Roman" w:hAnsi="Times New Roman" w:cs="Times New Roman"/>
          <w:sz w:val="24"/>
          <w:szCs w:val="24"/>
        </w:rPr>
        <w:t>were</w:t>
      </w:r>
      <w:proofErr w:type="spellEnd"/>
      <w:r w:rsidR="00451D49" w:rsidRPr="00451D49">
        <w:rPr>
          <w:rFonts w:ascii="Times New Roman" w:eastAsia="Times New Roman" w:hAnsi="Times New Roman" w:cs="Times New Roman"/>
          <w:sz w:val="24"/>
          <w:szCs w:val="24"/>
        </w:rPr>
        <w:t xml:space="preserve"> </w:t>
      </w:r>
      <w:proofErr w:type="spellStart"/>
      <w:r w:rsidR="00451D49" w:rsidRPr="00451D49">
        <w:rPr>
          <w:rFonts w:ascii="Times New Roman" w:eastAsia="Times New Roman" w:hAnsi="Times New Roman" w:cs="Times New Roman"/>
          <w:sz w:val="24"/>
          <w:szCs w:val="24"/>
        </w:rPr>
        <w:t>present</w:t>
      </w:r>
      <w:proofErr w:type="spellEnd"/>
      <w:r w:rsidR="00451D49" w:rsidRPr="00451D49">
        <w:rPr>
          <w:rFonts w:ascii="Times New Roman" w:eastAsia="Times New Roman" w:hAnsi="Times New Roman" w:cs="Times New Roman"/>
          <w:sz w:val="24"/>
          <w:szCs w:val="24"/>
        </w:rPr>
        <w:t xml:space="preserve"> in </w:t>
      </w:r>
      <w:proofErr w:type="spellStart"/>
      <w:r w:rsidR="00451D49" w:rsidRPr="00451D49">
        <w:rPr>
          <w:rFonts w:ascii="Times New Roman" w:eastAsia="Times New Roman" w:hAnsi="Times New Roman" w:cs="Times New Roman"/>
          <w:sz w:val="24"/>
          <w:szCs w:val="24"/>
        </w:rPr>
        <w:t>all</w:t>
      </w:r>
      <w:proofErr w:type="spellEnd"/>
      <w:r w:rsidR="00451D49" w:rsidRPr="00451D49">
        <w:rPr>
          <w:rFonts w:ascii="Times New Roman" w:eastAsia="Times New Roman" w:hAnsi="Times New Roman" w:cs="Times New Roman"/>
          <w:sz w:val="24"/>
          <w:szCs w:val="24"/>
        </w:rPr>
        <w:t xml:space="preserve"> </w:t>
      </w:r>
      <w:proofErr w:type="spellStart"/>
      <w:r w:rsidR="00451D49" w:rsidRPr="00451D49">
        <w:rPr>
          <w:rFonts w:ascii="Times New Roman" w:eastAsia="Times New Roman" w:hAnsi="Times New Roman" w:cs="Times New Roman"/>
          <w:sz w:val="24"/>
          <w:szCs w:val="24"/>
        </w:rPr>
        <w:t>groups</w:t>
      </w:r>
      <w:proofErr w:type="spellEnd"/>
      <w:r w:rsidR="00451D49" w:rsidRPr="00451D49">
        <w:rPr>
          <w:rFonts w:ascii="Times New Roman" w:eastAsia="Times New Roman" w:hAnsi="Times New Roman" w:cs="Times New Roman"/>
          <w:sz w:val="24"/>
          <w:szCs w:val="24"/>
        </w:rPr>
        <w:t xml:space="preserve">, but </w:t>
      </w:r>
      <w:proofErr w:type="spellStart"/>
      <w:r w:rsidR="00451D49" w:rsidRPr="00451D49">
        <w:rPr>
          <w:rFonts w:ascii="Times New Roman" w:eastAsia="Times New Roman" w:hAnsi="Times New Roman" w:cs="Times New Roman"/>
          <w:sz w:val="24"/>
          <w:szCs w:val="24"/>
        </w:rPr>
        <w:t>their</w:t>
      </w:r>
      <w:proofErr w:type="spellEnd"/>
      <w:r w:rsidR="00451D49" w:rsidRPr="00451D49">
        <w:rPr>
          <w:rFonts w:ascii="Times New Roman" w:eastAsia="Times New Roman" w:hAnsi="Times New Roman" w:cs="Times New Roman"/>
          <w:sz w:val="24"/>
          <w:szCs w:val="24"/>
        </w:rPr>
        <w:t xml:space="preserve"> </w:t>
      </w:r>
      <w:proofErr w:type="spellStart"/>
      <w:r w:rsidR="00451D49" w:rsidRPr="00451D49">
        <w:rPr>
          <w:rFonts w:ascii="Times New Roman" w:eastAsia="Times New Roman" w:hAnsi="Times New Roman" w:cs="Times New Roman"/>
          <w:sz w:val="24"/>
          <w:szCs w:val="24"/>
        </w:rPr>
        <w:t>abundances</w:t>
      </w:r>
      <w:proofErr w:type="spellEnd"/>
      <w:r w:rsidR="00451D49" w:rsidRPr="00451D49">
        <w:rPr>
          <w:rFonts w:ascii="Times New Roman" w:eastAsia="Times New Roman" w:hAnsi="Times New Roman" w:cs="Times New Roman"/>
          <w:sz w:val="24"/>
          <w:szCs w:val="24"/>
        </w:rPr>
        <w:t xml:space="preserve"> </w:t>
      </w:r>
      <w:proofErr w:type="spellStart"/>
      <w:r w:rsidR="00451D49" w:rsidRPr="00451D49">
        <w:rPr>
          <w:rFonts w:ascii="Times New Roman" w:eastAsia="Times New Roman" w:hAnsi="Times New Roman" w:cs="Times New Roman"/>
          <w:sz w:val="24"/>
          <w:szCs w:val="24"/>
        </w:rPr>
        <w:t>varied</w:t>
      </w:r>
      <w:proofErr w:type="spellEnd"/>
      <w:r w:rsidR="00451D49" w:rsidRPr="00451D49">
        <w:rPr>
          <w:rFonts w:ascii="Times New Roman" w:eastAsia="Times New Roman" w:hAnsi="Times New Roman" w:cs="Times New Roman"/>
          <w:sz w:val="24"/>
          <w:szCs w:val="24"/>
        </w:rPr>
        <w:t xml:space="preserve">. </w:t>
      </w:r>
      <w:proofErr w:type="spellStart"/>
      <w:r w:rsidR="00451D49" w:rsidRPr="00451D49">
        <w:rPr>
          <w:rFonts w:ascii="Times New Roman" w:eastAsia="Times New Roman" w:hAnsi="Times New Roman" w:cs="Times New Roman"/>
          <w:sz w:val="24"/>
          <w:szCs w:val="24"/>
        </w:rPr>
        <w:t>Dysbiosis</w:t>
      </w:r>
      <w:proofErr w:type="spellEnd"/>
      <w:r w:rsidR="00451D49" w:rsidRPr="00451D49">
        <w:rPr>
          <w:rFonts w:ascii="Times New Roman" w:eastAsia="Times New Roman" w:hAnsi="Times New Roman" w:cs="Times New Roman"/>
          <w:sz w:val="24"/>
          <w:szCs w:val="24"/>
        </w:rPr>
        <w:t xml:space="preserve"> </w:t>
      </w:r>
      <w:proofErr w:type="spellStart"/>
      <w:r w:rsidR="00451D49" w:rsidRPr="00451D49">
        <w:rPr>
          <w:rFonts w:ascii="Times New Roman" w:eastAsia="Times New Roman" w:hAnsi="Times New Roman" w:cs="Times New Roman"/>
          <w:sz w:val="24"/>
          <w:szCs w:val="24"/>
        </w:rPr>
        <w:t>was</w:t>
      </w:r>
      <w:proofErr w:type="spellEnd"/>
      <w:r w:rsidR="00451D49" w:rsidRPr="00451D49">
        <w:rPr>
          <w:rFonts w:ascii="Times New Roman" w:eastAsia="Times New Roman" w:hAnsi="Times New Roman" w:cs="Times New Roman"/>
          <w:sz w:val="24"/>
          <w:szCs w:val="24"/>
        </w:rPr>
        <w:t xml:space="preserve"> </w:t>
      </w:r>
      <w:proofErr w:type="spellStart"/>
      <w:r w:rsidR="00451D49" w:rsidRPr="00451D49">
        <w:rPr>
          <w:rFonts w:ascii="Times New Roman" w:eastAsia="Times New Roman" w:hAnsi="Times New Roman" w:cs="Times New Roman"/>
          <w:sz w:val="24"/>
          <w:szCs w:val="24"/>
        </w:rPr>
        <w:t>observed</w:t>
      </w:r>
      <w:proofErr w:type="spellEnd"/>
      <w:r w:rsidR="00451D49" w:rsidRPr="00451D49">
        <w:rPr>
          <w:rFonts w:ascii="Times New Roman" w:eastAsia="Times New Roman" w:hAnsi="Times New Roman" w:cs="Times New Roman"/>
          <w:sz w:val="24"/>
          <w:szCs w:val="24"/>
        </w:rPr>
        <w:t xml:space="preserve"> in </w:t>
      </w:r>
      <w:proofErr w:type="spellStart"/>
      <w:r w:rsidR="00451D49" w:rsidRPr="00451D49">
        <w:rPr>
          <w:rFonts w:ascii="Times New Roman" w:eastAsia="Times New Roman" w:hAnsi="Times New Roman" w:cs="Times New Roman"/>
          <w:sz w:val="24"/>
          <w:szCs w:val="24"/>
        </w:rPr>
        <w:t>Group</w:t>
      </w:r>
      <w:proofErr w:type="spellEnd"/>
      <w:r w:rsidR="00451D49" w:rsidRPr="00451D49">
        <w:rPr>
          <w:rFonts w:ascii="Times New Roman" w:eastAsia="Times New Roman" w:hAnsi="Times New Roman" w:cs="Times New Roman"/>
          <w:sz w:val="24"/>
          <w:szCs w:val="24"/>
        </w:rPr>
        <w:t xml:space="preserve"> II, </w:t>
      </w:r>
      <w:proofErr w:type="spellStart"/>
      <w:r w:rsidR="00451D49" w:rsidRPr="00451D49">
        <w:rPr>
          <w:rFonts w:ascii="Times New Roman" w:eastAsia="Times New Roman" w:hAnsi="Times New Roman" w:cs="Times New Roman"/>
          <w:sz w:val="24"/>
          <w:szCs w:val="24"/>
        </w:rPr>
        <w:t>while</w:t>
      </w:r>
      <w:proofErr w:type="spellEnd"/>
      <w:r w:rsidR="00451D49" w:rsidRPr="00451D49">
        <w:rPr>
          <w:rFonts w:ascii="Times New Roman" w:eastAsia="Times New Roman" w:hAnsi="Times New Roman" w:cs="Times New Roman"/>
          <w:sz w:val="24"/>
          <w:szCs w:val="24"/>
        </w:rPr>
        <w:t xml:space="preserve"> </w:t>
      </w:r>
      <w:proofErr w:type="spellStart"/>
      <w:r w:rsidR="00451D49" w:rsidRPr="00451D49">
        <w:rPr>
          <w:rFonts w:ascii="Times New Roman" w:eastAsia="Times New Roman" w:hAnsi="Times New Roman" w:cs="Times New Roman"/>
          <w:sz w:val="24"/>
          <w:szCs w:val="24"/>
        </w:rPr>
        <w:t>Group</w:t>
      </w:r>
      <w:proofErr w:type="spellEnd"/>
      <w:r w:rsidR="00451D49" w:rsidRPr="00451D49">
        <w:rPr>
          <w:rFonts w:ascii="Times New Roman" w:eastAsia="Times New Roman" w:hAnsi="Times New Roman" w:cs="Times New Roman"/>
          <w:sz w:val="24"/>
          <w:szCs w:val="24"/>
        </w:rPr>
        <w:t xml:space="preserve"> III </w:t>
      </w:r>
      <w:proofErr w:type="spellStart"/>
      <w:r w:rsidR="00451D49" w:rsidRPr="00451D49">
        <w:rPr>
          <w:rFonts w:ascii="Times New Roman" w:eastAsia="Times New Roman" w:hAnsi="Times New Roman" w:cs="Times New Roman"/>
          <w:sz w:val="24"/>
          <w:szCs w:val="24"/>
        </w:rPr>
        <w:t>exhibited</w:t>
      </w:r>
      <w:proofErr w:type="spellEnd"/>
      <w:r w:rsidR="00451D49" w:rsidRPr="00451D49">
        <w:rPr>
          <w:rFonts w:ascii="Times New Roman" w:eastAsia="Times New Roman" w:hAnsi="Times New Roman" w:cs="Times New Roman"/>
          <w:sz w:val="24"/>
          <w:szCs w:val="24"/>
        </w:rPr>
        <w:t xml:space="preserve"> a </w:t>
      </w:r>
      <w:proofErr w:type="spellStart"/>
      <w:r w:rsidR="00451D49" w:rsidRPr="00451D49">
        <w:rPr>
          <w:rFonts w:ascii="Times New Roman" w:eastAsia="Times New Roman" w:hAnsi="Times New Roman" w:cs="Times New Roman"/>
          <w:sz w:val="24"/>
          <w:szCs w:val="24"/>
        </w:rPr>
        <w:t>more</w:t>
      </w:r>
      <w:proofErr w:type="spellEnd"/>
      <w:r w:rsidR="00451D49" w:rsidRPr="00451D49">
        <w:rPr>
          <w:rFonts w:ascii="Times New Roman" w:eastAsia="Times New Roman" w:hAnsi="Times New Roman" w:cs="Times New Roman"/>
          <w:sz w:val="24"/>
          <w:szCs w:val="24"/>
        </w:rPr>
        <w:t xml:space="preserve"> </w:t>
      </w:r>
      <w:proofErr w:type="spellStart"/>
      <w:r w:rsidR="00451D49" w:rsidRPr="00451D49">
        <w:rPr>
          <w:rFonts w:ascii="Times New Roman" w:eastAsia="Times New Roman" w:hAnsi="Times New Roman" w:cs="Times New Roman"/>
          <w:sz w:val="24"/>
          <w:szCs w:val="24"/>
        </w:rPr>
        <w:t>balanced</w:t>
      </w:r>
      <w:proofErr w:type="spellEnd"/>
      <w:r w:rsidR="00451D49" w:rsidRPr="00451D49">
        <w:rPr>
          <w:rFonts w:ascii="Times New Roman" w:eastAsia="Times New Roman" w:hAnsi="Times New Roman" w:cs="Times New Roman"/>
          <w:sz w:val="24"/>
          <w:szCs w:val="24"/>
        </w:rPr>
        <w:t xml:space="preserve"> </w:t>
      </w:r>
      <w:proofErr w:type="spellStart"/>
      <w:r w:rsidR="00451D49" w:rsidRPr="00451D49">
        <w:rPr>
          <w:rFonts w:ascii="Times New Roman" w:eastAsia="Times New Roman" w:hAnsi="Times New Roman" w:cs="Times New Roman"/>
          <w:sz w:val="24"/>
          <w:szCs w:val="24"/>
        </w:rPr>
        <w:t>microbiome</w:t>
      </w:r>
      <w:proofErr w:type="spellEnd"/>
      <w:r w:rsidR="00451D49" w:rsidRPr="00451D49">
        <w:rPr>
          <w:rFonts w:ascii="Times New Roman" w:eastAsia="Times New Roman" w:hAnsi="Times New Roman" w:cs="Times New Roman"/>
          <w:sz w:val="24"/>
          <w:szCs w:val="24"/>
        </w:rPr>
        <w:t xml:space="preserve"> </w:t>
      </w:r>
      <w:proofErr w:type="spellStart"/>
      <w:r w:rsidR="00451D49" w:rsidRPr="00451D49">
        <w:rPr>
          <w:rFonts w:ascii="Times New Roman" w:eastAsia="Times New Roman" w:hAnsi="Times New Roman" w:cs="Times New Roman"/>
          <w:sz w:val="24"/>
          <w:szCs w:val="24"/>
        </w:rPr>
        <w:t>characterized</w:t>
      </w:r>
      <w:proofErr w:type="spellEnd"/>
      <w:r w:rsidR="00451D49" w:rsidRPr="00451D49">
        <w:rPr>
          <w:rFonts w:ascii="Times New Roman" w:eastAsia="Times New Roman" w:hAnsi="Times New Roman" w:cs="Times New Roman"/>
          <w:sz w:val="24"/>
          <w:szCs w:val="24"/>
        </w:rPr>
        <w:t xml:space="preserve"> </w:t>
      </w:r>
      <w:proofErr w:type="spellStart"/>
      <w:r w:rsidR="00451D49" w:rsidRPr="00451D49">
        <w:rPr>
          <w:rFonts w:ascii="Times New Roman" w:eastAsia="Times New Roman" w:hAnsi="Times New Roman" w:cs="Times New Roman"/>
          <w:sz w:val="24"/>
          <w:szCs w:val="24"/>
        </w:rPr>
        <w:t>by</w:t>
      </w:r>
      <w:proofErr w:type="spellEnd"/>
      <w:r w:rsidR="00451D49" w:rsidRPr="00451D49">
        <w:rPr>
          <w:rFonts w:ascii="Times New Roman" w:eastAsia="Times New Roman" w:hAnsi="Times New Roman" w:cs="Times New Roman"/>
          <w:sz w:val="24"/>
          <w:szCs w:val="24"/>
        </w:rPr>
        <w:t xml:space="preserve"> </w:t>
      </w:r>
      <w:proofErr w:type="spellStart"/>
      <w:r w:rsidR="00451D49" w:rsidRPr="00451D49">
        <w:rPr>
          <w:rFonts w:ascii="Times New Roman" w:eastAsia="Times New Roman" w:hAnsi="Times New Roman" w:cs="Times New Roman"/>
          <w:sz w:val="24"/>
          <w:szCs w:val="24"/>
        </w:rPr>
        <w:t>higher</w:t>
      </w:r>
      <w:proofErr w:type="spellEnd"/>
      <w:r w:rsidR="00451D49" w:rsidRPr="00451D49">
        <w:rPr>
          <w:rFonts w:ascii="Times New Roman" w:eastAsia="Times New Roman" w:hAnsi="Times New Roman" w:cs="Times New Roman"/>
          <w:sz w:val="24"/>
          <w:szCs w:val="24"/>
        </w:rPr>
        <w:t xml:space="preserve"> </w:t>
      </w:r>
      <w:proofErr w:type="spellStart"/>
      <w:r w:rsidR="00451D49" w:rsidRPr="00451D49">
        <w:rPr>
          <w:rFonts w:ascii="Times New Roman" w:eastAsia="Times New Roman" w:hAnsi="Times New Roman" w:cs="Times New Roman"/>
          <w:sz w:val="24"/>
          <w:szCs w:val="24"/>
        </w:rPr>
        <w:t>levels</w:t>
      </w:r>
      <w:proofErr w:type="spellEnd"/>
      <w:r w:rsidR="00451D49" w:rsidRPr="00451D49">
        <w:rPr>
          <w:rFonts w:ascii="Times New Roman" w:eastAsia="Times New Roman" w:hAnsi="Times New Roman" w:cs="Times New Roman"/>
          <w:sz w:val="24"/>
          <w:szCs w:val="24"/>
        </w:rPr>
        <w:t xml:space="preserve"> of </w:t>
      </w:r>
      <w:proofErr w:type="spellStart"/>
      <w:r w:rsidR="00451D49" w:rsidRPr="005619BA">
        <w:rPr>
          <w:rFonts w:ascii="Times New Roman" w:eastAsia="Times New Roman" w:hAnsi="Times New Roman" w:cs="Times New Roman"/>
          <w:i/>
          <w:iCs/>
          <w:sz w:val="24"/>
          <w:szCs w:val="24"/>
        </w:rPr>
        <w:t>Lactobacillaceae</w:t>
      </w:r>
      <w:proofErr w:type="spellEnd"/>
      <w:r w:rsidR="00451D49" w:rsidRPr="00451D49">
        <w:rPr>
          <w:rFonts w:ascii="Times New Roman" w:eastAsia="Times New Roman" w:hAnsi="Times New Roman" w:cs="Times New Roman"/>
          <w:sz w:val="24"/>
          <w:szCs w:val="24"/>
        </w:rPr>
        <w:t xml:space="preserve">. </w:t>
      </w:r>
      <w:proofErr w:type="spellStart"/>
      <w:r w:rsidR="00451D49" w:rsidRPr="005619BA">
        <w:rPr>
          <w:rFonts w:ascii="Times New Roman" w:eastAsia="Times New Roman" w:hAnsi="Times New Roman" w:cs="Times New Roman"/>
          <w:i/>
          <w:iCs/>
          <w:sz w:val="24"/>
          <w:szCs w:val="24"/>
        </w:rPr>
        <w:t>Acidplasma</w:t>
      </w:r>
      <w:proofErr w:type="spellEnd"/>
      <w:r w:rsidR="00451D49" w:rsidRPr="00451D49">
        <w:rPr>
          <w:rFonts w:ascii="Times New Roman" w:eastAsia="Times New Roman" w:hAnsi="Times New Roman" w:cs="Times New Roman"/>
          <w:sz w:val="24"/>
          <w:szCs w:val="24"/>
        </w:rPr>
        <w:t xml:space="preserve"> </w:t>
      </w:r>
      <w:proofErr w:type="spellStart"/>
      <w:r w:rsidR="00451D49" w:rsidRPr="005619BA">
        <w:rPr>
          <w:rFonts w:ascii="Times New Roman" w:eastAsia="Times New Roman" w:hAnsi="Times New Roman" w:cs="Times New Roman"/>
          <w:i/>
          <w:iCs/>
          <w:sz w:val="24"/>
          <w:szCs w:val="24"/>
        </w:rPr>
        <w:t>cupricumulans</w:t>
      </w:r>
      <w:proofErr w:type="spellEnd"/>
      <w:r w:rsidR="00451D49" w:rsidRPr="00451D49">
        <w:rPr>
          <w:rFonts w:ascii="Times New Roman" w:eastAsia="Times New Roman" w:hAnsi="Times New Roman" w:cs="Times New Roman"/>
          <w:sz w:val="24"/>
          <w:szCs w:val="24"/>
        </w:rPr>
        <w:t xml:space="preserve"> </w:t>
      </w:r>
      <w:proofErr w:type="spellStart"/>
      <w:r w:rsidR="00451D49" w:rsidRPr="00451D49">
        <w:rPr>
          <w:rFonts w:ascii="Times New Roman" w:eastAsia="Times New Roman" w:hAnsi="Times New Roman" w:cs="Times New Roman"/>
          <w:sz w:val="24"/>
          <w:szCs w:val="24"/>
        </w:rPr>
        <w:t>was</w:t>
      </w:r>
      <w:proofErr w:type="spellEnd"/>
      <w:r w:rsidR="00451D49" w:rsidRPr="00451D49">
        <w:rPr>
          <w:rFonts w:ascii="Times New Roman" w:eastAsia="Times New Roman" w:hAnsi="Times New Roman" w:cs="Times New Roman"/>
          <w:sz w:val="24"/>
          <w:szCs w:val="24"/>
        </w:rPr>
        <w:t xml:space="preserve"> </w:t>
      </w:r>
      <w:proofErr w:type="spellStart"/>
      <w:r w:rsidR="00451D49" w:rsidRPr="00451D49">
        <w:rPr>
          <w:rFonts w:ascii="Times New Roman" w:eastAsia="Times New Roman" w:hAnsi="Times New Roman" w:cs="Times New Roman"/>
          <w:sz w:val="24"/>
          <w:szCs w:val="24"/>
        </w:rPr>
        <w:t>found</w:t>
      </w:r>
      <w:proofErr w:type="spellEnd"/>
      <w:r w:rsidR="00451D49" w:rsidRPr="00451D49">
        <w:rPr>
          <w:rFonts w:ascii="Times New Roman" w:eastAsia="Times New Roman" w:hAnsi="Times New Roman" w:cs="Times New Roman"/>
          <w:sz w:val="24"/>
          <w:szCs w:val="24"/>
        </w:rPr>
        <w:t xml:space="preserve"> </w:t>
      </w:r>
      <w:proofErr w:type="spellStart"/>
      <w:r w:rsidR="00451D49" w:rsidRPr="00451D49">
        <w:rPr>
          <w:rFonts w:ascii="Times New Roman" w:eastAsia="Times New Roman" w:hAnsi="Times New Roman" w:cs="Times New Roman"/>
          <w:sz w:val="24"/>
          <w:szCs w:val="24"/>
        </w:rPr>
        <w:t>exclusively</w:t>
      </w:r>
      <w:proofErr w:type="spellEnd"/>
      <w:r w:rsidR="00451D49" w:rsidRPr="00451D49">
        <w:rPr>
          <w:rFonts w:ascii="Times New Roman" w:eastAsia="Times New Roman" w:hAnsi="Times New Roman" w:cs="Times New Roman"/>
          <w:sz w:val="24"/>
          <w:szCs w:val="24"/>
        </w:rPr>
        <w:t xml:space="preserve"> in </w:t>
      </w:r>
      <w:proofErr w:type="spellStart"/>
      <w:r w:rsidR="00451D49" w:rsidRPr="00451D49">
        <w:rPr>
          <w:rFonts w:ascii="Times New Roman" w:eastAsia="Times New Roman" w:hAnsi="Times New Roman" w:cs="Times New Roman"/>
          <w:sz w:val="24"/>
          <w:szCs w:val="24"/>
        </w:rPr>
        <w:t>hypothyroid</w:t>
      </w:r>
      <w:proofErr w:type="spellEnd"/>
      <w:r w:rsidR="00451D49" w:rsidRPr="00451D49">
        <w:rPr>
          <w:rFonts w:ascii="Times New Roman" w:eastAsia="Times New Roman" w:hAnsi="Times New Roman" w:cs="Times New Roman"/>
          <w:sz w:val="24"/>
          <w:szCs w:val="24"/>
        </w:rPr>
        <w:t xml:space="preserve"> </w:t>
      </w:r>
      <w:proofErr w:type="spellStart"/>
      <w:r w:rsidR="00451D49" w:rsidRPr="00451D49">
        <w:rPr>
          <w:rFonts w:ascii="Times New Roman" w:eastAsia="Times New Roman" w:hAnsi="Times New Roman" w:cs="Times New Roman"/>
          <w:sz w:val="24"/>
          <w:szCs w:val="24"/>
        </w:rPr>
        <w:t>dogs</w:t>
      </w:r>
      <w:proofErr w:type="spellEnd"/>
      <w:r w:rsidR="00451D49" w:rsidRPr="00451D49">
        <w:rPr>
          <w:rFonts w:ascii="Times New Roman" w:eastAsia="Times New Roman" w:hAnsi="Times New Roman" w:cs="Times New Roman"/>
          <w:sz w:val="24"/>
          <w:szCs w:val="24"/>
        </w:rPr>
        <w:t xml:space="preserve">, but </w:t>
      </w:r>
      <w:proofErr w:type="spellStart"/>
      <w:r w:rsidR="00451D49" w:rsidRPr="00451D49">
        <w:rPr>
          <w:rFonts w:ascii="Times New Roman" w:eastAsia="Times New Roman" w:hAnsi="Times New Roman" w:cs="Times New Roman"/>
          <w:sz w:val="24"/>
          <w:szCs w:val="24"/>
        </w:rPr>
        <w:t>further</w:t>
      </w:r>
      <w:proofErr w:type="spellEnd"/>
      <w:r w:rsidR="00451D49" w:rsidRPr="00451D49">
        <w:rPr>
          <w:rFonts w:ascii="Times New Roman" w:eastAsia="Times New Roman" w:hAnsi="Times New Roman" w:cs="Times New Roman"/>
          <w:sz w:val="24"/>
          <w:szCs w:val="24"/>
        </w:rPr>
        <w:t xml:space="preserve"> </w:t>
      </w:r>
      <w:proofErr w:type="spellStart"/>
      <w:r w:rsidR="00451D49" w:rsidRPr="00451D49">
        <w:rPr>
          <w:rFonts w:ascii="Times New Roman" w:eastAsia="Times New Roman" w:hAnsi="Times New Roman" w:cs="Times New Roman"/>
          <w:sz w:val="24"/>
          <w:szCs w:val="24"/>
        </w:rPr>
        <w:t>research</w:t>
      </w:r>
      <w:proofErr w:type="spellEnd"/>
      <w:r w:rsidR="00451D49" w:rsidRPr="00451D49">
        <w:rPr>
          <w:rFonts w:ascii="Times New Roman" w:eastAsia="Times New Roman" w:hAnsi="Times New Roman" w:cs="Times New Roman"/>
          <w:sz w:val="24"/>
          <w:szCs w:val="24"/>
        </w:rPr>
        <w:t xml:space="preserve"> is </w:t>
      </w:r>
      <w:proofErr w:type="spellStart"/>
      <w:r w:rsidR="00451D49" w:rsidRPr="00451D49">
        <w:rPr>
          <w:rFonts w:ascii="Times New Roman" w:eastAsia="Times New Roman" w:hAnsi="Times New Roman" w:cs="Times New Roman"/>
          <w:sz w:val="24"/>
          <w:szCs w:val="24"/>
        </w:rPr>
        <w:t>needed</w:t>
      </w:r>
      <w:proofErr w:type="spellEnd"/>
      <w:r w:rsidR="00451D49" w:rsidRPr="00451D49">
        <w:rPr>
          <w:rFonts w:ascii="Times New Roman" w:eastAsia="Times New Roman" w:hAnsi="Times New Roman" w:cs="Times New Roman"/>
          <w:sz w:val="24"/>
          <w:szCs w:val="24"/>
        </w:rPr>
        <w:t xml:space="preserve"> </w:t>
      </w:r>
      <w:proofErr w:type="spellStart"/>
      <w:r w:rsidR="00451D49" w:rsidRPr="00451D49">
        <w:rPr>
          <w:rFonts w:ascii="Times New Roman" w:eastAsia="Times New Roman" w:hAnsi="Times New Roman" w:cs="Times New Roman"/>
          <w:sz w:val="24"/>
          <w:szCs w:val="24"/>
        </w:rPr>
        <w:t>to</w:t>
      </w:r>
      <w:proofErr w:type="spellEnd"/>
      <w:r w:rsidR="00451D49" w:rsidRPr="00451D49">
        <w:rPr>
          <w:rFonts w:ascii="Times New Roman" w:eastAsia="Times New Roman" w:hAnsi="Times New Roman" w:cs="Times New Roman"/>
          <w:sz w:val="24"/>
          <w:szCs w:val="24"/>
        </w:rPr>
        <w:t xml:space="preserve"> </w:t>
      </w:r>
      <w:proofErr w:type="spellStart"/>
      <w:r w:rsidR="00451D49" w:rsidRPr="00451D49">
        <w:rPr>
          <w:rFonts w:ascii="Times New Roman" w:eastAsia="Times New Roman" w:hAnsi="Times New Roman" w:cs="Times New Roman"/>
          <w:sz w:val="24"/>
          <w:szCs w:val="24"/>
        </w:rPr>
        <w:t>determine</w:t>
      </w:r>
      <w:proofErr w:type="spellEnd"/>
      <w:r w:rsidR="00451D49" w:rsidRPr="00451D49">
        <w:rPr>
          <w:rFonts w:ascii="Times New Roman" w:eastAsia="Times New Roman" w:hAnsi="Times New Roman" w:cs="Times New Roman"/>
          <w:sz w:val="24"/>
          <w:szCs w:val="24"/>
        </w:rPr>
        <w:t xml:space="preserve"> </w:t>
      </w:r>
      <w:proofErr w:type="spellStart"/>
      <w:r w:rsidR="00451D49" w:rsidRPr="00451D49">
        <w:rPr>
          <w:rFonts w:ascii="Times New Roman" w:eastAsia="Times New Roman" w:hAnsi="Times New Roman" w:cs="Times New Roman"/>
          <w:sz w:val="24"/>
          <w:szCs w:val="24"/>
        </w:rPr>
        <w:t>its</w:t>
      </w:r>
      <w:proofErr w:type="spellEnd"/>
      <w:r w:rsidR="00451D49" w:rsidRPr="00451D49">
        <w:rPr>
          <w:rFonts w:ascii="Times New Roman" w:eastAsia="Times New Roman" w:hAnsi="Times New Roman" w:cs="Times New Roman"/>
          <w:sz w:val="24"/>
          <w:szCs w:val="24"/>
        </w:rPr>
        <w:t xml:space="preserve"> </w:t>
      </w:r>
      <w:proofErr w:type="spellStart"/>
      <w:r w:rsidR="00451D49" w:rsidRPr="00451D49">
        <w:rPr>
          <w:rFonts w:ascii="Times New Roman" w:eastAsia="Times New Roman" w:hAnsi="Times New Roman" w:cs="Times New Roman"/>
          <w:sz w:val="24"/>
          <w:szCs w:val="24"/>
        </w:rPr>
        <w:t>relationship</w:t>
      </w:r>
      <w:proofErr w:type="spellEnd"/>
      <w:r w:rsidR="00451D49" w:rsidRPr="00451D49">
        <w:rPr>
          <w:rFonts w:ascii="Times New Roman" w:eastAsia="Times New Roman" w:hAnsi="Times New Roman" w:cs="Times New Roman"/>
          <w:sz w:val="24"/>
          <w:szCs w:val="24"/>
        </w:rPr>
        <w:t xml:space="preserve"> </w:t>
      </w:r>
      <w:proofErr w:type="spellStart"/>
      <w:r w:rsidR="00451D49" w:rsidRPr="00451D49">
        <w:rPr>
          <w:rFonts w:ascii="Times New Roman" w:eastAsia="Times New Roman" w:hAnsi="Times New Roman" w:cs="Times New Roman"/>
          <w:sz w:val="24"/>
          <w:szCs w:val="24"/>
        </w:rPr>
        <w:t>with</w:t>
      </w:r>
      <w:proofErr w:type="spellEnd"/>
      <w:r w:rsidR="00451D49" w:rsidRPr="00451D49">
        <w:rPr>
          <w:rFonts w:ascii="Times New Roman" w:eastAsia="Times New Roman" w:hAnsi="Times New Roman" w:cs="Times New Roman"/>
          <w:sz w:val="24"/>
          <w:szCs w:val="24"/>
        </w:rPr>
        <w:t xml:space="preserve"> </w:t>
      </w:r>
      <w:proofErr w:type="spellStart"/>
      <w:r w:rsidR="00451D49" w:rsidRPr="00451D49">
        <w:rPr>
          <w:rFonts w:ascii="Times New Roman" w:eastAsia="Times New Roman" w:hAnsi="Times New Roman" w:cs="Times New Roman"/>
          <w:sz w:val="24"/>
          <w:szCs w:val="24"/>
        </w:rPr>
        <w:t>hypothyroidism</w:t>
      </w:r>
      <w:proofErr w:type="spellEnd"/>
      <w:r w:rsidR="00451D49" w:rsidRPr="00451D49">
        <w:rPr>
          <w:rFonts w:ascii="Times New Roman" w:eastAsia="Times New Roman" w:hAnsi="Times New Roman" w:cs="Times New Roman"/>
          <w:sz w:val="24"/>
          <w:szCs w:val="24"/>
        </w:rPr>
        <w:t>.</w:t>
      </w:r>
    </w:p>
    <w:p w14:paraId="0EDDE2F3" w14:textId="77777777" w:rsidR="00F42173" w:rsidRDefault="00F42173" w:rsidP="00C94A3C">
      <w:pPr>
        <w:widowControl w:val="0"/>
        <w:autoSpaceDE w:val="0"/>
        <w:autoSpaceDN w:val="0"/>
        <w:spacing w:after="120" w:line="360" w:lineRule="auto"/>
        <w:jc w:val="both"/>
        <w:rPr>
          <w:rFonts w:ascii="Times New Roman" w:eastAsia="Times New Roman" w:hAnsi="Times New Roman" w:cs="Times New Roman"/>
          <w:b/>
          <w:bCs/>
          <w:sz w:val="24"/>
          <w:szCs w:val="24"/>
        </w:rPr>
      </w:pPr>
    </w:p>
    <w:p w14:paraId="089107F5" w14:textId="2F5E5793" w:rsidR="00C1414A" w:rsidRDefault="00F42173" w:rsidP="00C94A3C">
      <w:pPr>
        <w:widowControl w:val="0"/>
        <w:autoSpaceDE w:val="0"/>
        <w:autoSpaceDN w:val="0"/>
        <w:spacing w:after="120" w:line="360" w:lineRule="auto"/>
        <w:jc w:val="both"/>
        <w:rPr>
          <w:rFonts w:ascii="Times New Roman" w:eastAsia="Times New Roman" w:hAnsi="Times New Roman" w:cs="Times New Roman"/>
          <w:b/>
          <w:bCs/>
          <w:sz w:val="24"/>
          <w:szCs w:val="24"/>
        </w:rPr>
      </w:pPr>
      <w:proofErr w:type="spellStart"/>
      <w:r w:rsidRPr="00F42173">
        <w:rPr>
          <w:rFonts w:ascii="Times New Roman" w:eastAsia="Times New Roman" w:hAnsi="Times New Roman" w:cs="Times New Roman"/>
          <w:b/>
          <w:bCs/>
          <w:sz w:val="24"/>
          <w:szCs w:val="24"/>
        </w:rPr>
        <w:t>Keywords</w:t>
      </w:r>
      <w:proofErr w:type="spellEnd"/>
      <w:r w:rsidRPr="00F42173">
        <w:rPr>
          <w:rFonts w:ascii="Times New Roman" w:eastAsia="Times New Roman" w:hAnsi="Times New Roman" w:cs="Times New Roman"/>
          <w:b/>
          <w:bCs/>
          <w:sz w:val="24"/>
          <w:szCs w:val="24"/>
        </w:rPr>
        <w:t xml:space="preserve">: </w:t>
      </w:r>
      <w:proofErr w:type="spellStart"/>
      <w:r w:rsidRPr="006A78BA">
        <w:rPr>
          <w:rFonts w:ascii="Times New Roman" w:eastAsia="Times New Roman" w:hAnsi="Times New Roman" w:cs="Times New Roman"/>
          <w:sz w:val="24"/>
          <w:szCs w:val="24"/>
        </w:rPr>
        <w:t>Dog</w:t>
      </w:r>
      <w:proofErr w:type="spellEnd"/>
      <w:r w:rsidRPr="006A78BA">
        <w:rPr>
          <w:rFonts w:ascii="Times New Roman" w:eastAsia="Times New Roman" w:hAnsi="Times New Roman" w:cs="Times New Roman"/>
          <w:sz w:val="24"/>
          <w:szCs w:val="24"/>
        </w:rPr>
        <w:t>,</w:t>
      </w:r>
      <w:r w:rsidR="00940F4F">
        <w:rPr>
          <w:rFonts w:ascii="Times New Roman" w:eastAsia="Times New Roman" w:hAnsi="Times New Roman" w:cs="Times New Roman"/>
          <w:sz w:val="24"/>
          <w:szCs w:val="24"/>
        </w:rPr>
        <w:t xml:space="preserve"> </w:t>
      </w:r>
      <w:r w:rsidR="00940F4F" w:rsidRPr="006A78BA">
        <w:rPr>
          <w:rFonts w:ascii="Times New Roman" w:eastAsia="Times New Roman" w:hAnsi="Times New Roman" w:cs="Times New Roman"/>
          <w:sz w:val="24"/>
          <w:szCs w:val="24"/>
        </w:rPr>
        <w:t>Gut</w:t>
      </w:r>
      <w:r w:rsidR="00940F4F">
        <w:rPr>
          <w:rFonts w:ascii="Times New Roman" w:eastAsia="Times New Roman" w:hAnsi="Times New Roman" w:cs="Times New Roman"/>
          <w:sz w:val="24"/>
          <w:szCs w:val="24"/>
        </w:rPr>
        <w:t>-</w:t>
      </w:r>
      <w:proofErr w:type="spellStart"/>
      <w:r w:rsidR="00940F4F" w:rsidRPr="006A78BA">
        <w:rPr>
          <w:rFonts w:ascii="Times New Roman" w:eastAsia="Times New Roman" w:hAnsi="Times New Roman" w:cs="Times New Roman"/>
          <w:sz w:val="24"/>
          <w:szCs w:val="24"/>
        </w:rPr>
        <w:t>Endocrine</w:t>
      </w:r>
      <w:proofErr w:type="spellEnd"/>
      <w:r w:rsidR="00940F4F" w:rsidRPr="006A78BA">
        <w:rPr>
          <w:rFonts w:ascii="Times New Roman" w:eastAsia="Times New Roman" w:hAnsi="Times New Roman" w:cs="Times New Roman"/>
          <w:sz w:val="24"/>
          <w:szCs w:val="24"/>
        </w:rPr>
        <w:t xml:space="preserve"> </w:t>
      </w:r>
      <w:proofErr w:type="spellStart"/>
      <w:r w:rsidR="00940F4F" w:rsidRPr="006A78BA">
        <w:rPr>
          <w:rFonts w:ascii="Times New Roman" w:eastAsia="Times New Roman" w:hAnsi="Times New Roman" w:cs="Times New Roman"/>
          <w:sz w:val="24"/>
          <w:szCs w:val="24"/>
        </w:rPr>
        <w:t>Axis</w:t>
      </w:r>
      <w:proofErr w:type="spellEnd"/>
      <w:r w:rsidR="00940F4F">
        <w:rPr>
          <w:rFonts w:ascii="Times New Roman" w:eastAsia="Times New Roman" w:hAnsi="Times New Roman" w:cs="Times New Roman"/>
          <w:sz w:val="24"/>
          <w:szCs w:val="24"/>
        </w:rPr>
        <w:t>,</w:t>
      </w:r>
      <w:r w:rsidRPr="006A78BA">
        <w:rPr>
          <w:rFonts w:ascii="Times New Roman" w:eastAsia="Times New Roman" w:hAnsi="Times New Roman" w:cs="Times New Roman"/>
          <w:sz w:val="24"/>
          <w:szCs w:val="24"/>
        </w:rPr>
        <w:t xml:space="preserve"> </w:t>
      </w:r>
      <w:proofErr w:type="spellStart"/>
      <w:r w:rsidRPr="006A78BA">
        <w:rPr>
          <w:rFonts w:ascii="Times New Roman" w:eastAsia="Times New Roman" w:hAnsi="Times New Roman" w:cs="Times New Roman"/>
          <w:sz w:val="24"/>
          <w:szCs w:val="24"/>
        </w:rPr>
        <w:t>Hypothyroidism</w:t>
      </w:r>
      <w:proofErr w:type="spellEnd"/>
      <w:r w:rsidRPr="006A78BA">
        <w:rPr>
          <w:rFonts w:ascii="Times New Roman" w:eastAsia="Times New Roman" w:hAnsi="Times New Roman" w:cs="Times New Roman"/>
          <w:sz w:val="24"/>
          <w:szCs w:val="24"/>
        </w:rPr>
        <w:t xml:space="preserve">, </w:t>
      </w:r>
      <w:proofErr w:type="spellStart"/>
      <w:r w:rsidRPr="006A78BA">
        <w:rPr>
          <w:rFonts w:ascii="Times New Roman" w:eastAsia="Times New Roman" w:hAnsi="Times New Roman" w:cs="Times New Roman"/>
          <w:sz w:val="24"/>
          <w:szCs w:val="24"/>
        </w:rPr>
        <w:t>Microbiota</w:t>
      </w:r>
      <w:proofErr w:type="spellEnd"/>
      <w:r w:rsidRPr="006A78BA">
        <w:rPr>
          <w:rFonts w:ascii="Times New Roman" w:eastAsia="Times New Roman" w:hAnsi="Times New Roman" w:cs="Times New Roman"/>
          <w:sz w:val="24"/>
          <w:szCs w:val="24"/>
        </w:rPr>
        <w:t>.</w:t>
      </w:r>
    </w:p>
    <w:p w14:paraId="3EEAFE9F" w14:textId="77777777" w:rsidR="00C1414A" w:rsidRDefault="00C1414A" w:rsidP="00C94A3C">
      <w:pPr>
        <w:widowControl w:val="0"/>
        <w:autoSpaceDE w:val="0"/>
        <w:autoSpaceDN w:val="0"/>
        <w:spacing w:after="120" w:line="360" w:lineRule="auto"/>
        <w:jc w:val="both"/>
        <w:rPr>
          <w:rFonts w:ascii="Times New Roman" w:eastAsia="Times New Roman" w:hAnsi="Times New Roman" w:cs="Times New Roman"/>
          <w:b/>
          <w:bCs/>
          <w:sz w:val="24"/>
          <w:szCs w:val="24"/>
        </w:rPr>
      </w:pPr>
    </w:p>
    <w:p w14:paraId="5836F194" w14:textId="77777777" w:rsidR="00C1414A" w:rsidRDefault="00C1414A" w:rsidP="00C94A3C">
      <w:pPr>
        <w:widowControl w:val="0"/>
        <w:autoSpaceDE w:val="0"/>
        <w:autoSpaceDN w:val="0"/>
        <w:spacing w:after="120" w:line="360" w:lineRule="auto"/>
        <w:jc w:val="both"/>
        <w:rPr>
          <w:rFonts w:ascii="Times New Roman" w:eastAsia="Times New Roman" w:hAnsi="Times New Roman" w:cs="Times New Roman"/>
          <w:b/>
          <w:bCs/>
          <w:sz w:val="24"/>
          <w:szCs w:val="24"/>
        </w:rPr>
      </w:pPr>
    </w:p>
    <w:p w14:paraId="4EDE901C" w14:textId="77777777" w:rsidR="00C1414A" w:rsidRDefault="00C1414A" w:rsidP="002C0A65">
      <w:pPr>
        <w:widowControl w:val="0"/>
        <w:autoSpaceDE w:val="0"/>
        <w:autoSpaceDN w:val="0"/>
        <w:spacing w:after="120" w:line="360" w:lineRule="auto"/>
        <w:jc w:val="both"/>
        <w:rPr>
          <w:rFonts w:ascii="Times New Roman" w:eastAsia="Times New Roman" w:hAnsi="Times New Roman" w:cs="Times New Roman"/>
          <w:b/>
          <w:bCs/>
          <w:sz w:val="24"/>
          <w:szCs w:val="24"/>
        </w:rPr>
      </w:pPr>
    </w:p>
    <w:p w14:paraId="2471D823" w14:textId="77777777" w:rsidR="00C1414A" w:rsidRDefault="00C1414A" w:rsidP="002C0A65">
      <w:pPr>
        <w:widowControl w:val="0"/>
        <w:autoSpaceDE w:val="0"/>
        <w:autoSpaceDN w:val="0"/>
        <w:spacing w:after="120" w:line="360" w:lineRule="auto"/>
        <w:jc w:val="both"/>
        <w:rPr>
          <w:rFonts w:ascii="Times New Roman" w:eastAsia="Times New Roman" w:hAnsi="Times New Roman" w:cs="Times New Roman"/>
          <w:b/>
          <w:bCs/>
          <w:sz w:val="24"/>
          <w:szCs w:val="24"/>
        </w:rPr>
      </w:pPr>
    </w:p>
    <w:p w14:paraId="3E7D6E76" w14:textId="77777777" w:rsidR="00C1414A" w:rsidRDefault="00C1414A" w:rsidP="002C0A65">
      <w:pPr>
        <w:widowControl w:val="0"/>
        <w:autoSpaceDE w:val="0"/>
        <w:autoSpaceDN w:val="0"/>
        <w:spacing w:after="120" w:line="360" w:lineRule="auto"/>
        <w:jc w:val="both"/>
        <w:rPr>
          <w:rFonts w:ascii="Times New Roman" w:eastAsia="Times New Roman" w:hAnsi="Times New Roman" w:cs="Times New Roman"/>
          <w:b/>
          <w:bCs/>
          <w:sz w:val="24"/>
          <w:szCs w:val="24"/>
        </w:rPr>
      </w:pPr>
    </w:p>
    <w:p w14:paraId="0299CE8B" w14:textId="77777777" w:rsidR="006B0E2E" w:rsidRDefault="006B0E2E" w:rsidP="00C1414A">
      <w:pPr>
        <w:widowControl w:val="0"/>
        <w:autoSpaceDE w:val="0"/>
        <w:autoSpaceDN w:val="0"/>
        <w:spacing w:before="78" w:line="360" w:lineRule="auto"/>
        <w:jc w:val="both"/>
        <w:rPr>
          <w:rFonts w:ascii="Times New Roman" w:eastAsia="Times New Roman" w:hAnsi="Times New Roman" w:cs="Times New Roman"/>
          <w:b/>
          <w:bCs/>
          <w:sz w:val="24"/>
          <w:szCs w:val="24"/>
        </w:rPr>
        <w:sectPr w:rsidR="006B0E2E" w:rsidSect="008B5E2C">
          <w:footerReference w:type="default" r:id="rId12"/>
          <w:pgSz w:w="11906" w:h="16838" w:code="9"/>
          <w:pgMar w:top="1418" w:right="1134" w:bottom="1418" w:left="1701" w:header="709" w:footer="709" w:gutter="0"/>
          <w:pgNumType w:fmt="lowerRoman" w:start="1"/>
          <w:cols w:space="708"/>
          <w:docGrid w:linePitch="299"/>
        </w:sectPr>
      </w:pPr>
      <w:r>
        <w:rPr>
          <w:rFonts w:ascii="Times New Roman" w:eastAsia="Times New Roman" w:hAnsi="Times New Roman" w:cs="Times New Roman"/>
          <w:b/>
          <w:bCs/>
          <w:sz w:val="24"/>
          <w:szCs w:val="24"/>
        </w:rPr>
        <w:br w:type="page"/>
      </w:r>
    </w:p>
    <w:p w14:paraId="0CF1A55E" w14:textId="77777777" w:rsidR="00C1414A" w:rsidRPr="009F2240" w:rsidRDefault="00C1414A" w:rsidP="00586090">
      <w:pPr>
        <w:pStyle w:val="ListeParagraf"/>
        <w:widowControl w:val="0"/>
        <w:numPr>
          <w:ilvl w:val="0"/>
          <w:numId w:val="1"/>
        </w:numPr>
        <w:autoSpaceDE w:val="0"/>
        <w:autoSpaceDN w:val="0"/>
        <w:spacing w:after="120" w:line="360" w:lineRule="auto"/>
        <w:ind w:left="0"/>
        <w:jc w:val="center"/>
        <w:rPr>
          <w:rFonts w:ascii="Times New Roman" w:eastAsia="Times New Roman" w:hAnsi="Times New Roman" w:cs="Times New Roman"/>
          <w:b/>
          <w:bCs/>
          <w:sz w:val="28"/>
          <w:szCs w:val="28"/>
        </w:rPr>
      </w:pPr>
      <w:r w:rsidRPr="009F2240">
        <w:rPr>
          <w:rFonts w:ascii="Times New Roman" w:eastAsia="Times New Roman" w:hAnsi="Times New Roman" w:cs="Times New Roman"/>
          <w:b/>
          <w:bCs/>
          <w:sz w:val="28"/>
          <w:szCs w:val="28"/>
        </w:rPr>
        <w:lastRenderedPageBreak/>
        <w:t>GİRİŞ</w:t>
      </w:r>
    </w:p>
    <w:p w14:paraId="2D61C544" w14:textId="77777777" w:rsidR="00C1414A" w:rsidRDefault="00C1414A" w:rsidP="002C0A65">
      <w:pPr>
        <w:spacing w:after="120" w:line="360" w:lineRule="auto"/>
        <w:ind w:firstLine="567"/>
        <w:jc w:val="both"/>
        <w:rPr>
          <w:rFonts w:ascii="Times New Roman" w:hAnsi="Times New Roman" w:cs="Times New Roman"/>
          <w:sz w:val="24"/>
          <w:szCs w:val="24"/>
        </w:rPr>
      </w:pPr>
    </w:p>
    <w:p w14:paraId="1AD98B6F" w14:textId="77777777" w:rsidR="00C1414A" w:rsidRDefault="00C1414A" w:rsidP="002C0A65">
      <w:pPr>
        <w:spacing w:after="120" w:line="360" w:lineRule="auto"/>
        <w:ind w:firstLine="567"/>
        <w:jc w:val="both"/>
        <w:rPr>
          <w:rFonts w:ascii="Times New Roman" w:hAnsi="Times New Roman" w:cs="Times New Roman"/>
          <w:sz w:val="24"/>
          <w:szCs w:val="24"/>
        </w:rPr>
      </w:pPr>
    </w:p>
    <w:p w14:paraId="71158691" w14:textId="5B17284B" w:rsidR="00663C2D" w:rsidRDefault="00240CE1" w:rsidP="002C0A65">
      <w:pPr>
        <w:spacing w:after="120" w:line="360" w:lineRule="auto"/>
        <w:ind w:firstLine="567"/>
        <w:jc w:val="both"/>
        <w:rPr>
          <w:rFonts w:ascii="Times New Roman" w:hAnsi="Times New Roman" w:cs="Times New Roman"/>
          <w:sz w:val="24"/>
          <w:szCs w:val="24"/>
        </w:rPr>
      </w:pPr>
      <w:bookmarkStart w:id="0" w:name="_Hlk174727519"/>
      <w:r>
        <w:rPr>
          <w:rFonts w:ascii="Times New Roman" w:hAnsi="Times New Roman" w:cs="Times New Roman"/>
          <w:sz w:val="24"/>
          <w:szCs w:val="24"/>
        </w:rPr>
        <w:t>Tiroid bezi iki lobdan oluş</w:t>
      </w:r>
      <w:r w:rsidR="00E448DA">
        <w:rPr>
          <w:rFonts w:ascii="Times New Roman" w:hAnsi="Times New Roman" w:cs="Times New Roman"/>
          <w:sz w:val="24"/>
          <w:szCs w:val="24"/>
        </w:rPr>
        <w:t>ur</w:t>
      </w:r>
      <w:r>
        <w:rPr>
          <w:rFonts w:ascii="Times New Roman" w:hAnsi="Times New Roman" w:cs="Times New Roman"/>
          <w:sz w:val="24"/>
          <w:szCs w:val="24"/>
        </w:rPr>
        <w:t xml:space="preserve"> ve larinks bölgesinin arkasında trachea üzerinde yer alır.</w:t>
      </w:r>
      <w:r w:rsidR="00970ED8">
        <w:rPr>
          <w:rFonts w:ascii="Times New Roman" w:hAnsi="Times New Roman" w:cs="Times New Roman"/>
          <w:sz w:val="24"/>
          <w:szCs w:val="24"/>
        </w:rPr>
        <w:t xml:space="preserve"> </w:t>
      </w:r>
      <w:r w:rsidR="0000243F" w:rsidRPr="0000243F">
        <w:rPr>
          <w:rFonts w:ascii="Times New Roman" w:hAnsi="Times New Roman" w:cs="Times New Roman"/>
          <w:sz w:val="24"/>
          <w:szCs w:val="24"/>
        </w:rPr>
        <w:t>Tiroid hormonları vücutta çeşitli metabolik süreçleri etkiler; bu hormonların eksikliğinde ise birçok organ ve sistemde semptomlar ortaya çıkabilir.</w:t>
      </w:r>
      <w:r w:rsidR="0000243F">
        <w:rPr>
          <w:rFonts w:ascii="Times New Roman" w:hAnsi="Times New Roman" w:cs="Times New Roman"/>
          <w:sz w:val="24"/>
          <w:szCs w:val="24"/>
        </w:rPr>
        <w:t xml:space="preserve"> </w:t>
      </w:r>
      <w:r w:rsidR="0000243F" w:rsidRPr="0000243F">
        <w:rPr>
          <w:rFonts w:ascii="Times New Roman" w:hAnsi="Times New Roman" w:cs="Times New Roman"/>
          <w:sz w:val="24"/>
          <w:szCs w:val="24"/>
        </w:rPr>
        <w:t>Hipotiroidizm, tiroit hormonları olan triiyodotironin (T</w:t>
      </w:r>
      <w:r w:rsidR="0000243F" w:rsidRPr="005619BA">
        <w:rPr>
          <w:rFonts w:ascii="Times New Roman" w:hAnsi="Times New Roman" w:cs="Times New Roman"/>
          <w:sz w:val="24"/>
          <w:szCs w:val="24"/>
          <w:vertAlign w:val="subscript"/>
        </w:rPr>
        <w:t>3</w:t>
      </w:r>
      <w:r w:rsidR="0000243F" w:rsidRPr="0000243F">
        <w:rPr>
          <w:rFonts w:ascii="Times New Roman" w:hAnsi="Times New Roman" w:cs="Times New Roman"/>
          <w:sz w:val="24"/>
          <w:szCs w:val="24"/>
        </w:rPr>
        <w:t>) ve tiroksin (T</w:t>
      </w:r>
      <w:r w:rsidR="0000243F" w:rsidRPr="005619BA">
        <w:rPr>
          <w:rFonts w:ascii="Times New Roman" w:hAnsi="Times New Roman" w:cs="Times New Roman"/>
          <w:sz w:val="24"/>
          <w:szCs w:val="24"/>
          <w:vertAlign w:val="subscript"/>
        </w:rPr>
        <w:t>4</w:t>
      </w:r>
      <w:r w:rsidR="0000243F" w:rsidRPr="0000243F">
        <w:rPr>
          <w:rFonts w:ascii="Times New Roman" w:hAnsi="Times New Roman" w:cs="Times New Roman"/>
          <w:sz w:val="24"/>
          <w:szCs w:val="24"/>
        </w:rPr>
        <w:t>) düzeylerinin azalması sonucu gelişen ve genellikle orta yaş üzerindeki köpeklerde sıkça görülen bir endokrin bozukluktur.</w:t>
      </w:r>
      <w:r w:rsidR="00C1414A" w:rsidRPr="00C1414A">
        <w:rPr>
          <w:rFonts w:ascii="Times New Roman" w:hAnsi="Times New Roman" w:cs="Times New Roman"/>
          <w:sz w:val="24"/>
          <w:szCs w:val="24"/>
        </w:rPr>
        <w:t xml:space="preserve"> </w:t>
      </w:r>
    </w:p>
    <w:p w14:paraId="39175D85" w14:textId="5E76C1EF" w:rsidR="00C1414A" w:rsidRPr="00C1414A" w:rsidRDefault="00C1414A" w:rsidP="002C0A65">
      <w:pPr>
        <w:spacing w:after="120" w:line="360" w:lineRule="auto"/>
        <w:ind w:firstLine="567"/>
        <w:jc w:val="both"/>
        <w:rPr>
          <w:rFonts w:ascii="Times New Roman" w:hAnsi="Times New Roman" w:cs="Times New Roman"/>
          <w:sz w:val="24"/>
          <w:szCs w:val="24"/>
        </w:rPr>
      </w:pPr>
      <w:r w:rsidRPr="00C1414A">
        <w:rPr>
          <w:rFonts w:ascii="Times New Roman" w:hAnsi="Times New Roman" w:cs="Times New Roman"/>
          <w:sz w:val="24"/>
          <w:szCs w:val="24"/>
        </w:rPr>
        <w:t>Hipotiroidizm</w:t>
      </w:r>
      <w:r w:rsidR="0000243F">
        <w:rPr>
          <w:rFonts w:ascii="Times New Roman" w:hAnsi="Times New Roman" w:cs="Times New Roman"/>
          <w:sz w:val="24"/>
          <w:szCs w:val="24"/>
        </w:rPr>
        <w:t>,</w:t>
      </w:r>
      <w:r w:rsidRPr="00C1414A">
        <w:rPr>
          <w:rFonts w:ascii="Times New Roman" w:hAnsi="Times New Roman" w:cs="Times New Roman"/>
          <w:sz w:val="24"/>
          <w:szCs w:val="24"/>
        </w:rPr>
        <w:t xml:space="preserve"> etiyolojik olarak primer, sekonder, tersiyer ve </w:t>
      </w:r>
      <w:proofErr w:type="spellStart"/>
      <w:r w:rsidRPr="00C1414A">
        <w:rPr>
          <w:rFonts w:ascii="Times New Roman" w:hAnsi="Times New Roman" w:cs="Times New Roman"/>
          <w:sz w:val="24"/>
          <w:szCs w:val="24"/>
        </w:rPr>
        <w:t>hipopitüiter</w:t>
      </w:r>
      <w:proofErr w:type="spellEnd"/>
      <w:r w:rsidRPr="00C1414A">
        <w:rPr>
          <w:rFonts w:ascii="Times New Roman" w:hAnsi="Times New Roman" w:cs="Times New Roman"/>
          <w:sz w:val="24"/>
          <w:szCs w:val="24"/>
        </w:rPr>
        <w:t xml:space="preserve"> </w:t>
      </w:r>
      <w:r w:rsidR="0000243F">
        <w:rPr>
          <w:rFonts w:ascii="Times New Roman" w:hAnsi="Times New Roman" w:cs="Times New Roman"/>
          <w:sz w:val="24"/>
          <w:szCs w:val="24"/>
        </w:rPr>
        <w:t>olarak</w:t>
      </w:r>
      <w:r w:rsidRPr="00C1414A">
        <w:rPr>
          <w:rFonts w:ascii="Times New Roman" w:hAnsi="Times New Roman" w:cs="Times New Roman"/>
          <w:sz w:val="24"/>
          <w:szCs w:val="24"/>
        </w:rPr>
        <w:t xml:space="preserve"> sınıflandırılmaktadır</w:t>
      </w:r>
      <w:r w:rsidR="00915561">
        <w:rPr>
          <w:rFonts w:ascii="Times New Roman" w:hAnsi="Times New Roman" w:cs="Times New Roman"/>
          <w:sz w:val="24"/>
          <w:szCs w:val="24"/>
        </w:rPr>
        <w:t xml:space="preserve"> (</w:t>
      </w:r>
      <w:proofErr w:type="spellStart"/>
      <w:r w:rsidR="00915561" w:rsidRPr="00915561">
        <w:rPr>
          <w:rFonts w:ascii="Times New Roman" w:hAnsi="Times New Roman" w:cs="Times New Roman"/>
          <w:color w:val="222222"/>
          <w:sz w:val="24"/>
          <w:szCs w:val="24"/>
          <w:shd w:val="clear" w:color="auto" w:fill="FFFFFF"/>
        </w:rPr>
        <w:t>Mooney</w:t>
      </w:r>
      <w:proofErr w:type="spellEnd"/>
      <w:r w:rsidR="00915561" w:rsidRPr="00915561">
        <w:rPr>
          <w:rFonts w:ascii="Times New Roman" w:hAnsi="Times New Roman" w:cs="Times New Roman"/>
          <w:color w:val="222222"/>
          <w:sz w:val="24"/>
          <w:szCs w:val="24"/>
          <w:shd w:val="clear" w:color="auto" w:fill="FFFFFF"/>
        </w:rPr>
        <w:t>, 2011</w:t>
      </w:r>
      <w:r w:rsidR="00915561">
        <w:rPr>
          <w:rFonts w:ascii="Times New Roman" w:hAnsi="Times New Roman" w:cs="Times New Roman"/>
          <w:sz w:val="24"/>
          <w:szCs w:val="24"/>
        </w:rPr>
        <w:t>)</w:t>
      </w:r>
      <w:r w:rsidRPr="00C1414A">
        <w:rPr>
          <w:rFonts w:ascii="Times New Roman" w:hAnsi="Times New Roman" w:cs="Times New Roman"/>
          <w:sz w:val="24"/>
          <w:szCs w:val="24"/>
        </w:rPr>
        <w:t>. Köpeklerde, en sık şekillenen tiroidal bozukluk ise primer hipotiroidizmdir (</w:t>
      </w:r>
      <w:proofErr w:type="spellStart"/>
      <w:r w:rsidRPr="00C1414A">
        <w:rPr>
          <w:rFonts w:ascii="Times New Roman" w:hAnsi="Times New Roman" w:cs="Times New Roman"/>
          <w:sz w:val="24"/>
          <w:szCs w:val="24"/>
        </w:rPr>
        <w:t>Ringstad</w:t>
      </w:r>
      <w:proofErr w:type="spellEnd"/>
      <w:r w:rsidRPr="00C1414A">
        <w:rPr>
          <w:rFonts w:ascii="Times New Roman" w:hAnsi="Times New Roman" w:cs="Times New Roman"/>
          <w:sz w:val="24"/>
          <w:szCs w:val="24"/>
        </w:rPr>
        <w:t xml:space="preserve"> ve diğerleri, 2022). </w:t>
      </w:r>
      <w:r w:rsidR="00EF289C" w:rsidRPr="00EF289C">
        <w:rPr>
          <w:rFonts w:ascii="Times New Roman" w:hAnsi="Times New Roman" w:cs="Times New Roman"/>
          <w:sz w:val="24"/>
          <w:szCs w:val="24"/>
        </w:rPr>
        <w:t>Primer hipotiroidizm, otoimmün tiroid hastalığı (AITD) veya lenfositik tiroidit olarak da bilin</w:t>
      </w:r>
      <w:r w:rsidR="00EF289C">
        <w:rPr>
          <w:rFonts w:ascii="Times New Roman" w:hAnsi="Times New Roman" w:cs="Times New Roman"/>
          <w:sz w:val="24"/>
          <w:szCs w:val="24"/>
        </w:rPr>
        <w:t xml:space="preserve">mektedir. </w:t>
      </w:r>
      <w:r w:rsidR="00EF289C" w:rsidRPr="00EF289C">
        <w:rPr>
          <w:rFonts w:ascii="Times New Roman" w:hAnsi="Times New Roman" w:cs="Times New Roman"/>
          <w:sz w:val="24"/>
          <w:szCs w:val="24"/>
        </w:rPr>
        <w:t>Primer hipotiroidizm</w:t>
      </w:r>
      <w:r w:rsidR="00EF289C">
        <w:rPr>
          <w:rFonts w:ascii="Times New Roman" w:hAnsi="Times New Roman" w:cs="Times New Roman"/>
          <w:sz w:val="24"/>
          <w:szCs w:val="24"/>
        </w:rPr>
        <w:t>de, t</w:t>
      </w:r>
      <w:r w:rsidR="00EF289C" w:rsidRPr="00EF289C">
        <w:rPr>
          <w:rFonts w:ascii="Times New Roman" w:hAnsi="Times New Roman" w:cs="Times New Roman"/>
          <w:sz w:val="24"/>
          <w:szCs w:val="24"/>
        </w:rPr>
        <w:t xml:space="preserve">iroit bezine karşı gelişen </w:t>
      </w:r>
      <w:proofErr w:type="spellStart"/>
      <w:r w:rsidR="00EF289C" w:rsidRPr="00EF289C">
        <w:rPr>
          <w:rFonts w:ascii="Times New Roman" w:hAnsi="Times New Roman" w:cs="Times New Roman"/>
          <w:sz w:val="24"/>
          <w:szCs w:val="24"/>
        </w:rPr>
        <w:t>otoantikorlar</w:t>
      </w:r>
      <w:proofErr w:type="spellEnd"/>
      <w:r w:rsidR="00EF289C" w:rsidRPr="00EF289C">
        <w:rPr>
          <w:rFonts w:ascii="Times New Roman" w:hAnsi="Times New Roman" w:cs="Times New Roman"/>
          <w:sz w:val="24"/>
          <w:szCs w:val="24"/>
        </w:rPr>
        <w:t xml:space="preserve"> sonucu</w:t>
      </w:r>
      <w:r w:rsidR="00EF289C">
        <w:rPr>
          <w:rFonts w:ascii="Times New Roman" w:hAnsi="Times New Roman" w:cs="Times New Roman"/>
          <w:sz w:val="24"/>
          <w:szCs w:val="24"/>
        </w:rPr>
        <w:t>,</w:t>
      </w:r>
      <w:r w:rsidR="00EF289C" w:rsidRPr="00EF289C">
        <w:rPr>
          <w:rFonts w:ascii="Times New Roman" w:hAnsi="Times New Roman" w:cs="Times New Roman"/>
          <w:sz w:val="24"/>
          <w:szCs w:val="24"/>
        </w:rPr>
        <w:t xml:space="preserve"> bağışıklık hücreleri</w:t>
      </w:r>
      <w:r w:rsidR="00EF289C">
        <w:rPr>
          <w:rFonts w:ascii="Times New Roman" w:hAnsi="Times New Roman" w:cs="Times New Roman"/>
          <w:sz w:val="24"/>
          <w:szCs w:val="24"/>
        </w:rPr>
        <w:t>,</w:t>
      </w:r>
      <w:r w:rsidR="00EF289C" w:rsidRPr="00EF289C">
        <w:rPr>
          <w:rFonts w:ascii="Times New Roman" w:hAnsi="Times New Roman" w:cs="Times New Roman"/>
          <w:sz w:val="24"/>
          <w:szCs w:val="24"/>
        </w:rPr>
        <w:t xml:space="preserve"> tiroit bezi hücrelerine saldırarak T</w:t>
      </w:r>
      <w:r w:rsidR="00EF289C" w:rsidRPr="005619BA">
        <w:rPr>
          <w:rFonts w:ascii="Times New Roman" w:hAnsi="Times New Roman" w:cs="Times New Roman"/>
          <w:sz w:val="24"/>
          <w:szCs w:val="24"/>
          <w:vertAlign w:val="subscript"/>
        </w:rPr>
        <w:t>3</w:t>
      </w:r>
      <w:r w:rsidR="00EF289C" w:rsidRPr="00EF289C">
        <w:rPr>
          <w:rFonts w:ascii="Times New Roman" w:hAnsi="Times New Roman" w:cs="Times New Roman"/>
          <w:sz w:val="24"/>
          <w:szCs w:val="24"/>
        </w:rPr>
        <w:t xml:space="preserve"> ve T</w:t>
      </w:r>
      <w:r w:rsidR="00EF289C" w:rsidRPr="005619BA">
        <w:rPr>
          <w:rFonts w:ascii="Times New Roman" w:hAnsi="Times New Roman" w:cs="Times New Roman"/>
          <w:sz w:val="24"/>
          <w:szCs w:val="24"/>
          <w:vertAlign w:val="subscript"/>
        </w:rPr>
        <w:t>4</w:t>
      </w:r>
      <w:r w:rsidR="00EF289C" w:rsidRPr="00EF289C">
        <w:rPr>
          <w:rFonts w:ascii="Times New Roman" w:hAnsi="Times New Roman" w:cs="Times New Roman"/>
          <w:sz w:val="24"/>
          <w:szCs w:val="24"/>
        </w:rPr>
        <w:t xml:space="preserve"> hormonlarının yetersiz düzeyde üretilmesine neden olur </w:t>
      </w:r>
      <w:r w:rsidRPr="00C1414A">
        <w:rPr>
          <w:rFonts w:ascii="Times New Roman" w:hAnsi="Times New Roman" w:cs="Times New Roman"/>
          <w:sz w:val="24"/>
          <w:szCs w:val="24"/>
        </w:rPr>
        <w:t xml:space="preserve">(Money, 2011). </w:t>
      </w:r>
      <w:proofErr w:type="spellStart"/>
      <w:r w:rsidRPr="00C1414A">
        <w:rPr>
          <w:rFonts w:ascii="Times New Roman" w:hAnsi="Times New Roman" w:cs="Times New Roman"/>
          <w:sz w:val="24"/>
          <w:szCs w:val="24"/>
        </w:rPr>
        <w:t>Hiptiroidzm</w:t>
      </w:r>
      <w:proofErr w:type="spellEnd"/>
      <w:r w:rsidRPr="00C1414A">
        <w:rPr>
          <w:rFonts w:ascii="Times New Roman" w:hAnsi="Times New Roman" w:cs="Times New Roman"/>
          <w:sz w:val="24"/>
          <w:szCs w:val="24"/>
        </w:rPr>
        <w:t xml:space="preserve"> ile uyumlu klinik bulguları olan ancak tiroid ölçüm parametrelerinin referans değer aralıklarında olduğu tespit edilen </w:t>
      </w:r>
      <w:proofErr w:type="spellStart"/>
      <w:r w:rsidRPr="00C1414A">
        <w:rPr>
          <w:rFonts w:ascii="Times New Roman" w:hAnsi="Times New Roman" w:cs="Times New Roman"/>
          <w:sz w:val="24"/>
          <w:szCs w:val="24"/>
        </w:rPr>
        <w:t>ötiroid</w:t>
      </w:r>
      <w:proofErr w:type="spellEnd"/>
      <w:r w:rsidRPr="00C1414A">
        <w:rPr>
          <w:rFonts w:ascii="Times New Roman" w:hAnsi="Times New Roman" w:cs="Times New Roman"/>
          <w:sz w:val="24"/>
          <w:szCs w:val="24"/>
        </w:rPr>
        <w:t xml:space="preserve"> hastaların teşhisi bu endokrin bozukluğun tanı almasını zorlaştırmaktadır.</w:t>
      </w:r>
    </w:p>
    <w:p w14:paraId="46C52F48" w14:textId="04BA4762" w:rsidR="00861897" w:rsidRDefault="00E6637E" w:rsidP="002C0A65">
      <w:pPr>
        <w:spacing w:after="120" w:line="360" w:lineRule="auto"/>
        <w:ind w:firstLine="567"/>
        <w:jc w:val="both"/>
        <w:rPr>
          <w:rFonts w:ascii="Times New Roman" w:hAnsi="Times New Roman" w:cs="Times New Roman"/>
          <w:sz w:val="24"/>
          <w:szCs w:val="24"/>
        </w:rPr>
      </w:pPr>
      <w:r w:rsidRPr="00C1414A">
        <w:rPr>
          <w:rFonts w:ascii="Times New Roman" w:hAnsi="Times New Roman" w:cs="Times New Roman"/>
          <w:sz w:val="24"/>
          <w:szCs w:val="24"/>
        </w:rPr>
        <w:t>Gerek bağırsak mikrobiyotasında şekillenebilecek bir disbiyozun otoimmun hastalıkların temelinde rol oyna</w:t>
      </w:r>
      <w:r>
        <w:rPr>
          <w:rFonts w:ascii="Times New Roman" w:hAnsi="Times New Roman" w:cs="Times New Roman"/>
          <w:sz w:val="24"/>
          <w:szCs w:val="24"/>
        </w:rPr>
        <w:t>masına bağlı</w:t>
      </w:r>
      <w:r w:rsidRPr="00C1414A">
        <w:rPr>
          <w:rFonts w:ascii="Times New Roman" w:hAnsi="Times New Roman" w:cs="Times New Roman"/>
          <w:sz w:val="24"/>
          <w:szCs w:val="24"/>
        </w:rPr>
        <w:t xml:space="preserve"> gerekse mikrobiyotanın direkt endokrin sistem üzerindeki etkisi sebebiyle mikrobiyal dengede</w:t>
      </w:r>
      <w:r>
        <w:rPr>
          <w:rFonts w:ascii="Times New Roman" w:hAnsi="Times New Roman" w:cs="Times New Roman"/>
          <w:sz w:val="24"/>
          <w:szCs w:val="24"/>
        </w:rPr>
        <w:t xml:space="preserve"> </w:t>
      </w:r>
      <w:r w:rsidRPr="00C1414A">
        <w:rPr>
          <w:rFonts w:ascii="Times New Roman" w:hAnsi="Times New Roman" w:cs="Times New Roman"/>
          <w:sz w:val="24"/>
          <w:szCs w:val="24"/>
        </w:rPr>
        <w:t>şekillenebilecek</w:t>
      </w:r>
      <w:r>
        <w:rPr>
          <w:rFonts w:ascii="Times New Roman" w:hAnsi="Times New Roman" w:cs="Times New Roman"/>
          <w:sz w:val="24"/>
          <w:szCs w:val="24"/>
        </w:rPr>
        <w:t xml:space="preserve"> bir</w:t>
      </w:r>
      <w:r w:rsidRPr="00C1414A">
        <w:rPr>
          <w:rFonts w:ascii="Times New Roman" w:hAnsi="Times New Roman" w:cs="Times New Roman"/>
          <w:sz w:val="24"/>
          <w:szCs w:val="24"/>
        </w:rPr>
        <w:t xml:space="preserve"> bozulma direk ve dolaylı yollar ile primer </w:t>
      </w:r>
      <w:proofErr w:type="spellStart"/>
      <w:r w:rsidRPr="00C1414A">
        <w:rPr>
          <w:rFonts w:ascii="Times New Roman" w:hAnsi="Times New Roman" w:cs="Times New Roman"/>
          <w:sz w:val="24"/>
          <w:szCs w:val="24"/>
        </w:rPr>
        <w:t>hipotirodizme</w:t>
      </w:r>
      <w:proofErr w:type="spellEnd"/>
      <w:r w:rsidRPr="00C1414A">
        <w:rPr>
          <w:rFonts w:ascii="Times New Roman" w:hAnsi="Times New Roman" w:cs="Times New Roman"/>
          <w:sz w:val="24"/>
          <w:szCs w:val="24"/>
        </w:rPr>
        <w:t xml:space="preserve"> katkıda bulunmaktadır </w:t>
      </w:r>
      <w:r w:rsidRPr="00C1414A">
        <w:rPr>
          <w:rFonts w:ascii="Times New Roman" w:hAnsi="Times New Roman" w:cs="Times New Roman"/>
          <w:color w:val="000000" w:themeColor="text1"/>
          <w:sz w:val="24"/>
          <w:szCs w:val="24"/>
        </w:rPr>
        <w:t>(</w:t>
      </w:r>
      <w:proofErr w:type="spellStart"/>
      <w:r w:rsidRPr="00C1414A">
        <w:rPr>
          <w:rFonts w:ascii="Times New Roman" w:hAnsi="Times New Roman" w:cs="Times New Roman"/>
          <w:color w:val="000000" w:themeColor="text1"/>
          <w:sz w:val="24"/>
          <w:szCs w:val="24"/>
        </w:rPr>
        <w:t>Lauritano</w:t>
      </w:r>
      <w:proofErr w:type="spellEnd"/>
      <w:r w:rsidRPr="00C1414A">
        <w:rPr>
          <w:rFonts w:ascii="Times New Roman" w:hAnsi="Times New Roman" w:cs="Times New Roman"/>
          <w:color w:val="000000" w:themeColor="text1"/>
          <w:sz w:val="24"/>
          <w:szCs w:val="24"/>
        </w:rPr>
        <w:t xml:space="preserve"> ve diğerleri, 2007)</w:t>
      </w:r>
      <w:r w:rsidRPr="00C1414A">
        <w:rPr>
          <w:rFonts w:ascii="Times New Roman" w:hAnsi="Times New Roman" w:cs="Times New Roman"/>
          <w:sz w:val="24"/>
          <w:szCs w:val="24"/>
        </w:rPr>
        <w:t>.</w:t>
      </w:r>
      <w:r>
        <w:rPr>
          <w:rFonts w:ascii="Times New Roman" w:hAnsi="Times New Roman" w:cs="Times New Roman"/>
          <w:sz w:val="24"/>
          <w:szCs w:val="24"/>
        </w:rPr>
        <w:t xml:space="preserve"> </w:t>
      </w:r>
      <w:r w:rsidR="00C1414A" w:rsidRPr="00C1414A">
        <w:rPr>
          <w:rFonts w:ascii="Times New Roman" w:hAnsi="Times New Roman" w:cs="Times New Roman"/>
          <w:color w:val="000000" w:themeColor="text1"/>
          <w:sz w:val="24"/>
          <w:szCs w:val="24"/>
        </w:rPr>
        <w:t>Son zamanlarda bağırsak mikrobiyotası alanında yapılan araştırmalar</w:t>
      </w:r>
      <w:r w:rsidR="00B82C21">
        <w:rPr>
          <w:rFonts w:ascii="Times New Roman" w:hAnsi="Times New Roman" w:cs="Times New Roman"/>
          <w:color w:val="000000" w:themeColor="text1"/>
          <w:sz w:val="24"/>
          <w:szCs w:val="24"/>
        </w:rPr>
        <w:t>;</w:t>
      </w:r>
      <w:r w:rsidR="00C1414A" w:rsidRPr="00C1414A">
        <w:rPr>
          <w:rFonts w:ascii="Times New Roman" w:hAnsi="Times New Roman" w:cs="Times New Roman"/>
          <w:color w:val="000000" w:themeColor="text1"/>
          <w:sz w:val="24"/>
          <w:szCs w:val="24"/>
        </w:rPr>
        <w:t xml:space="preserve"> mikrobiyotanın hormon, bağışıklık faktörleri ve metabolitler üreterek multifaktöriyel bir rol oynayabileceğini göstermiştir (</w:t>
      </w:r>
      <w:proofErr w:type="spellStart"/>
      <w:r w:rsidR="00C1414A" w:rsidRPr="00C1414A">
        <w:rPr>
          <w:rFonts w:ascii="Times New Roman" w:hAnsi="Times New Roman" w:cs="Times New Roman"/>
          <w:color w:val="000000" w:themeColor="text1"/>
          <w:sz w:val="24"/>
          <w:szCs w:val="24"/>
        </w:rPr>
        <w:t>Ogbonnaya</w:t>
      </w:r>
      <w:proofErr w:type="spellEnd"/>
      <w:r w:rsidR="00C1414A" w:rsidRPr="00C1414A">
        <w:rPr>
          <w:rFonts w:ascii="Times New Roman" w:hAnsi="Times New Roman" w:cs="Times New Roman"/>
          <w:color w:val="000000" w:themeColor="text1"/>
          <w:sz w:val="24"/>
          <w:szCs w:val="24"/>
        </w:rPr>
        <w:t xml:space="preserve"> ve diğerleri, 2015; </w:t>
      </w:r>
      <w:proofErr w:type="spellStart"/>
      <w:r w:rsidR="00C1414A" w:rsidRPr="00C1414A">
        <w:rPr>
          <w:rFonts w:ascii="Times New Roman" w:hAnsi="Times New Roman" w:cs="Times New Roman"/>
          <w:color w:val="000000" w:themeColor="text1"/>
          <w:sz w:val="24"/>
          <w:szCs w:val="24"/>
        </w:rPr>
        <w:t>Yano</w:t>
      </w:r>
      <w:proofErr w:type="spellEnd"/>
      <w:r w:rsidR="00C1414A" w:rsidRPr="00C1414A">
        <w:rPr>
          <w:rFonts w:ascii="Times New Roman" w:hAnsi="Times New Roman" w:cs="Times New Roman"/>
          <w:color w:val="000000" w:themeColor="text1"/>
          <w:sz w:val="24"/>
          <w:szCs w:val="24"/>
        </w:rPr>
        <w:t xml:space="preserve"> ve diğerleri, 2015). </w:t>
      </w:r>
      <w:r w:rsidR="00C1414A" w:rsidRPr="00C1414A">
        <w:rPr>
          <w:rFonts w:ascii="Times New Roman" w:hAnsi="Times New Roman" w:cs="Times New Roman"/>
          <w:sz w:val="24"/>
          <w:szCs w:val="24"/>
        </w:rPr>
        <w:t>Artan kanıtlar, bağırsak mikrobiyotasının konak üzerinde beslenme ve metabolizma faaliyetleri dışında</w:t>
      </w:r>
      <w:r w:rsidR="00EF289C">
        <w:rPr>
          <w:rFonts w:ascii="Times New Roman" w:hAnsi="Times New Roman" w:cs="Times New Roman"/>
          <w:sz w:val="24"/>
          <w:szCs w:val="24"/>
        </w:rPr>
        <w:t>,</w:t>
      </w:r>
      <w:r w:rsidR="00C1414A" w:rsidRPr="00C1414A">
        <w:rPr>
          <w:rFonts w:ascii="Times New Roman" w:hAnsi="Times New Roman" w:cs="Times New Roman"/>
          <w:sz w:val="24"/>
          <w:szCs w:val="24"/>
        </w:rPr>
        <w:t xml:space="preserve"> immun hemostazın korunması, yapılandırılması ve yönetilmesi gibi birçok önemli fonksiyonu olduğunu göstermektedir (</w:t>
      </w:r>
      <w:proofErr w:type="spellStart"/>
      <w:r w:rsidR="00C1414A" w:rsidRPr="00C1414A">
        <w:rPr>
          <w:rFonts w:ascii="Times New Roman" w:hAnsi="Times New Roman" w:cs="Times New Roman"/>
          <w:sz w:val="24"/>
          <w:szCs w:val="24"/>
        </w:rPr>
        <w:t>Virili</w:t>
      </w:r>
      <w:proofErr w:type="spellEnd"/>
      <w:r w:rsidR="00C1414A" w:rsidRPr="00C1414A">
        <w:rPr>
          <w:rFonts w:ascii="Times New Roman" w:hAnsi="Times New Roman" w:cs="Times New Roman"/>
          <w:sz w:val="24"/>
          <w:szCs w:val="24"/>
        </w:rPr>
        <w:t xml:space="preserve"> ve diğerleri, 2018). </w:t>
      </w:r>
      <w:r w:rsidR="00EF289C">
        <w:rPr>
          <w:rFonts w:ascii="Times New Roman" w:hAnsi="Times New Roman" w:cs="Times New Roman"/>
          <w:sz w:val="24"/>
          <w:szCs w:val="24"/>
        </w:rPr>
        <w:t xml:space="preserve">Hem </w:t>
      </w:r>
      <w:r w:rsidR="00B82C21">
        <w:rPr>
          <w:rFonts w:ascii="Times New Roman" w:hAnsi="Times New Roman" w:cs="Times New Roman"/>
          <w:sz w:val="24"/>
          <w:szCs w:val="24"/>
        </w:rPr>
        <w:t>beşerî</w:t>
      </w:r>
      <w:r w:rsidR="00EF289C">
        <w:rPr>
          <w:rFonts w:ascii="Times New Roman" w:hAnsi="Times New Roman" w:cs="Times New Roman"/>
          <w:sz w:val="24"/>
          <w:szCs w:val="24"/>
        </w:rPr>
        <w:t xml:space="preserve"> hem veteriner sahadaki b</w:t>
      </w:r>
      <w:r w:rsidR="00C1414A" w:rsidRPr="00C1414A">
        <w:rPr>
          <w:rFonts w:ascii="Times New Roman" w:hAnsi="Times New Roman" w:cs="Times New Roman"/>
          <w:color w:val="000000" w:themeColor="text1"/>
          <w:sz w:val="24"/>
          <w:szCs w:val="24"/>
        </w:rPr>
        <w:t>ağırsak-tiroid ekseni ile ilgili araştırmalar her gün giderek yoğunlaşmaktadır (</w:t>
      </w:r>
      <w:proofErr w:type="spellStart"/>
      <w:r w:rsidR="00C1414A" w:rsidRPr="00C1414A">
        <w:rPr>
          <w:rFonts w:ascii="Times New Roman" w:hAnsi="Times New Roman" w:cs="Times New Roman"/>
          <w:color w:val="000000" w:themeColor="text1"/>
          <w:sz w:val="24"/>
          <w:szCs w:val="24"/>
        </w:rPr>
        <w:t>Knezevic</w:t>
      </w:r>
      <w:proofErr w:type="spellEnd"/>
      <w:r w:rsidR="00C1414A" w:rsidRPr="00C1414A">
        <w:rPr>
          <w:rFonts w:ascii="Times New Roman" w:hAnsi="Times New Roman" w:cs="Times New Roman"/>
          <w:color w:val="000000" w:themeColor="text1"/>
          <w:sz w:val="24"/>
          <w:szCs w:val="24"/>
        </w:rPr>
        <w:t xml:space="preserve"> ve diğerleri, 2020).</w:t>
      </w:r>
    </w:p>
    <w:p w14:paraId="43110260" w14:textId="313E8A37" w:rsidR="00663C2D" w:rsidRDefault="00C1414A" w:rsidP="002C0A65">
      <w:pPr>
        <w:spacing w:after="120" w:line="360" w:lineRule="auto"/>
        <w:ind w:firstLine="567"/>
        <w:jc w:val="both"/>
        <w:rPr>
          <w:rFonts w:ascii="Times New Roman" w:hAnsi="Times New Roman" w:cs="Times New Roman"/>
          <w:sz w:val="24"/>
          <w:szCs w:val="24"/>
        </w:rPr>
      </w:pPr>
      <w:r w:rsidRPr="00C1414A">
        <w:rPr>
          <w:rFonts w:ascii="Times New Roman" w:hAnsi="Times New Roman" w:cs="Times New Roman"/>
          <w:sz w:val="24"/>
          <w:szCs w:val="24"/>
        </w:rPr>
        <w:t>Tiroid metabolizmasında şekillenen bir endokrin bozukluğun, tiroit hormonlarının nörolojik ve düz kas fonksiyonu üzerindeki etkileri ile bağırsak motilitesini etkileyebileceği bilinmektedir (</w:t>
      </w:r>
      <w:proofErr w:type="spellStart"/>
      <w:r w:rsidRPr="00C1414A">
        <w:rPr>
          <w:rFonts w:ascii="Times New Roman" w:hAnsi="Times New Roman" w:cs="Times New Roman"/>
          <w:sz w:val="24"/>
          <w:szCs w:val="24"/>
        </w:rPr>
        <w:t>Buhl</w:t>
      </w:r>
      <w:proofErr w:type="spellEnd"/>
      <w:r w:rsidRPr="00C1414A">
        <w:rPr>
          <w:rFonts w:ascii="Times New Roman" w:hAnsi="Times New Roman" w:cs="Times New Roman"/>
          <w:sz w:val="24"/>
          <w:szCs w:val="24"/>
        </w:rPr>
        <w:t xml:space="preserve"> ve diğerleri,1996</w:t>
      </w:r>
      <w:r w:rsidR="00B617B9">
        <w:rPr>
          <w:rFonts w:ascii="Times New Roman" w:hAnsi="Times New Roman" w:cs="Times New Roman"/>
          <w:sz w:val="24"/>
          <w:szCs w:val="24"/>
        </w:rPr>
        <w:t xml:space="preserve">; </w:t>
      </w:r>
      <w:proofErr w:type="spellStart"/>
      <w:r w:rsidR="00B617B9" w:rsidRPr="00C1414A">
        <w:rPr>
          <w:rFonts w:ascii="Times New Roman" w:hAnsi="Times New Roman" w:cs="Times New Roman"/>
          <w:sz w:val="24"/>
          <w:szCs w:val="24"/>
        </w:rPr>
        <w:t>Kissel</w:t>
      </w:r>
      <w:proofErr w:type="spellEnd"/>
      <w:r w:rsidR="00B617B9" w:rsidRPr="00C1414A">
        <w:rPr>
          <w:rFonts w:ascii="Times New Roman" w:hAnsi="Times New Roman" w:cs="Times New Roman"/>
          <w:sz w:val="24"/>
          <w:szCs w:val="24"/>
        </w:rPr>
        <w:t xml:space="preserve"> ve </w:t>
      </w:r>
      <w:proofErr w:type="spellStart"/>
      <w:r w:rsidR="00B617B9" w:rsidRPr="00C1414A">
        <w:rPr>
          <w:rFonts w:ascii="Times New Roman" w:hAnsi="Times New Roman" w:cs="Times New Roman"/>
          <w:sz w:val="24"/>
          <w:szCs w:val="24"/>
        </w:rPr>
        <w:t>Mendell</w:t>
      </w:r>
      <w:proofErr w:type="spellEnd"/>
      <w:r w:rsidR="00B617B9" w:rsidRPr="00C1414A">
        <w:rPr>
          <w:rFonts w:ascii="Times New Roman" w:hAnsi="Times New Roman" w:cs="Times New Roman"/>
          <w:sz w:val="24"/>
          <w:szCs w:val="24"/>
        </w:rPr>
        <w:t>, 1992</w:t>
      </w:r>
      <w:r w:rsidRPr="00C1414A">
        <w:rPr>
          <w:rFonts w:ascii="Times New Roman" w:hAnsi="Times New Roman" w:cs="Times New Roman"/>
          <w:sz w:val="24"/>
          <w:szCs w:val="24"/>
        </w:rPr>
        <w:t xml:space="preserve">). Yapılan birçok farklı </w:t>
      </w:r>
      <w:r w:rsidRPr="00C1414A">
        <w:rPr>
          <w:rFonts w:ascii="Times New Roman" w:hAnsi="Times New Roman" w:cs="Times New Roman"/>
          <w:sz w:val="24"/>
          <w:szCs w:val="24"/>
        </w:rPr>
        <w:lastRenderedPageBreak/>
        <w:t xml:space="preserve">çalışmada </w:t>
      </w:r>
      <w:proofErr w:type="spellStart"/>
      <w:r w:rsidRPr="00C1414A">
        <w:rPr>
          <w:rFonts w:ascii="Times New Roman" w:hAnsi="Times New Roman" w:cs="Times New Roman"/>
          <w:sz w:val="24"/>
          <w:szCs w:val="24"/>
        </w:rPr>
        <w:t>hipotiroidzmin</w:t>
      </w:r>
      <w:proofErr w:type="spellEnd"/>
      <w:r w:rsidRPr="00C1414A">
        <w:rPr>
          <w:rFonts w:ascii="Times New Roman" w:hAnsi="Times New Roman" w:cs="Times New Roman"/>
          <w:sz w:val="24"/>
          <w:szCs w:val="24"/>
        </w:rPr>
        <w:t>, ritmik kolonik aktivite sıklığının azalması ve daha yavaş gastrointestinal geçiş süresi ile ilişkili olabileceğini göstermektedir (</w:t>
      </w:r>
      <w:proofErr w:type="spellStart"/>
      <w:r w:rsidRPr="00C1414A">
        <w:rPr>
          <w:rFonts w:ascii="Times New Roman" w:hAnsi="Times New Roman" w:cs="Times New Roman"/>
          <w:sz w:val="24"/>
          <w:szCs w:val="24"/>
        </w:rPr>
        <w:t>Goto</w:t>
      </w:r>
      <w:proofErr w:type="spellEnd"/>
      <w:r w:rsidRPr="00C1414A">
        <w:rPr>
          <w:rFonts w:ascii="Times New Roman" w:hAnsi="Times New Roman" w:cs="Times New Roman"/>
          <w:sz w:val="24"/>
          <w:szCs w:val="24"/>
        </w:rPr>
        <w:t xml:space="preserve"> ve diğerleri, 1992; </w:t>
      </w:r>
      <w:proofErr w:type="spellStart"/>
      <w:r w:rsidRPr="00C1414A">
        <w:rPr>
          <w:rFonts w:ascii="Times New Roman" w:hAnsi="Times New Roman" w:cs="Times New Roman"/>
          <w:sz w:val="24"/>
          <w:szCs w:val="24"/>
        </w:rPr>
        <w:t>Shafer</w:t>
      </w:r>
      <w:proofErr w:type="spellEnd"/>
      <w:r w:rsidRPr="00C1414A">
        <w:rPr>
          <w:rFonts w:ascii="Times New Roman" w:hAnsi="Times New Roman" w:cs="Times New Roman"/>
          <w:sz w:val="24"/>
          <w:szCs w:val="24"/>
        </w:rPr>
        <w:t xml:space="preserve"> ve diğerleri, 1984).</w:t>
      </w:r>
      <w:r w:rsidRPr="006C4DF3">
        <w:rPr>
          <w:rFonts w:ascii="Times New Roman" w:hAnsi="Times New Roman" w:cs="Times New Roman"/>
          <w:sz w:val="24"/>
          <w:szCs w:val="24"/>
        </w:rPr>
        <w:t xml:space="preserve"> </w:t>
      </w:r>
      <w:proofErr w:type="spellStart"/>
      <w:r w:rsidRPr="00C1414A">
        <w:rPr>
          <w:rFonts w:ascii="Times New Roman" w:hAnsi="Times New Roman" w:cs="Times New Roman"/>
          <w:color w:val="000000" w:themeColor="text1"/>
          <w:sz w:val="24"/>
          <w:szCs w:val="24"/>
        </w:rPr>
        <w:t>Hashimato</w:t>
      </w:r>
      <w:proofErr w:type="spellEnd"/>
      <w:r w:rsidR="00E6637E">
        <w:rPr>
          <w:rFonts w:ascii="Times New Roman" w:hAnsi="Times New Roman" w:cs="Times New Roman"/>
          <w:color w:val="000000" w:themeColor="text1"/>
          <w:sz w:val="24"/>
          <w:szCs w:val="24"/>
        </w:rPr>
        <w:t xml:space="preserve"> hipotiroidi bulunan</w:t>
      </w:r>
      <w:r w:rsidRPr="00C1414A">
        <w:rPr>
          <w:rFonts w:ascii="Times New Roman" w:hAnsi="Times New Roman" w:cs="Times New Roman"/>
          <w:color w:val="000000" w:themeColor="text1"/>
          <w:sz w:val="24"/>
          <w:szCs w:val="24"/>
        </w:rPr>
        <w:t xml:space="preserve"> insan hastalarda, bağırsak mikrobiyotasının karakterizasyonu yapıldığında</w:t>
      </w:r>
      <w:r w:rsidR="005317BF">
        <w:rPr>
          <w:rFonts w:ascii="Times New Roman" w:hAnsi="Times New Roman" w:cs="Times New Roman"/>
          <w:color w:val="000000" w:themeColor="text1"/>
          <w:sz w:val="24"/>
          <w:szCs w:val="24"/>
        </w:rPr>
        <w:t>,</w:t>
      </w:r>
      <w:r w:rsidRPr="00C1414A">
        <w:rPr>
          <w:rFonts w:ascii="Times New Roman" w:hAnsi="Times New Roman" w:cs="Times New Roman"/>
          <w:color w:val="000000" w:themeColor="text1"/>
          <w:sz w:val="24"/>
          <w:szCs w:val="24"/>
        </w:rPr>
        <w:t xml:space="preserve"> bağırsak mikrobiyotasını</w:t>
      </w:r>
      <w:r w:rsidR="00E6637E">
        <w:rPr>
          <w:rFonts w:ascii="Times New Roman" w:hAnsi="Times New Roman" w:cs="Times New Roman"/>
          <w:color w:val="000000" w:themeColor="text1"/>
          <w:sz w:val="24"/>
          <w:szCs w:val="24"/>
        </w:rPr>
        <w:t>n</w:t>
      </w:r>
      <w:r w:rsidRPr="00C1414A">
        <w:rPr>
          <w:rFonts w:ascii="Times New Roman" w:hAnsi="Times New Roman" w:cs="Times New Roman"/>
          <w:color w:val="000000" w:themeColor="text1"/>
          <w:sz w:val="24"/>
          <w:szCs w:val="24"/>
        </w:rPr>
        <w:t xml:space="preserve"> değiştiği görülmüş</w:t>
      </w:r>
      <w:r w:rsidR="00E6637E">
        <w:rPr>
          <w:rFonts w:ascii="Times New Roman" w:hAnsi="Times New Roman" w:cs="Times New Roman"/>
          <w:color w:val="000000" w:themeColor="text1"/>
          <w:sz w:val="24"/>
          <w:szCs w:val="24"/>
        </w:rPr>
        <w:t>,</w:t>
      </w:r>
      <w:r w:rsidRPr="00C1414A">
        <w:rPr>
          <w:rFonts w:ascii="Times New Roman" w:hAnsi="Times New Roman" w:cs="Times New Roman"/>
          <w:color w:val="000000" w:themeColor="text1"/>
          <w:sz w:val="24"/>
          <w:szCs w:val="24"/>
        </w:rPr>
        <w:t xml:space="preserve"> bununda daha uzun gastrointestinal geçiş süresi ile ilgili olduğu anlaşılmıştır (</w:t>
      </w:r>
      <w:proofErr w:type="spellStart"/>
      <w:r w:rsidRPr="00C1414A">
        <w:rPr>
          <w:rFonts w:ascii="Times New Roman" w:hAnsi="Times New Roman" w:cs="Times New Roman"/>
          <w:sz w:val="24"/>
          <w:szCs w:val="24"/>
        </w:rPr>
        <w:t>Lauritano</w:t>
      </w:r>
      <w:proofErr w:type="spellEnd"/>
      <w:r w:rsidRPr="00C1414A">
        <w:rPr>
          <w:rFonts w:ascii="Times New Roman" w:hAnsi="Times New Roman" w:cs="Times New Roman"/>
          <w:sz w:val="24"/>
          <w:szCs w:val="24"/>
        </w:rPr>
        <w:t xml:space="preserve"> ve diğerleri, 2007; Zhao ve diğerleri, 2018</w:t>
      </w:r>
      <w:r w:rsidRPr="00C1414A">
        <w:rPr>
          <w:rFonts w:ascii="Times New Roman" w:hAnsi="Times New Roman" w:cs="Times New Roman"/>
          <w:color w:val="000000" w:themeColor="text1"/>
          <w:sz w:val="24"/>
          <w:szCs w:val="24"/>
        </w:rPr>
        <w:t>).</w:t>
      </w:r>
      <w:r w:rsidR="00510FEC">
        <w:rPr>
          <w:rFonts w:ascii="Times New Roman" w:hAnsi="Times New Roman" w:cs="Times New Roman"/>
          <w:color w:val="000000" w:themeColor="text1"/>
          <w:sz w:val="24"/>
          <w:szCs w:val="24"/>
        </w:rPr>
        <w:t xml:space="preserve"> </w:t>
      </w:r>
      <w:r w:rsidRPr="00C1414A">
        <w:rPr>
          <w:rFonts w:ascii="Times New Roman" w:hAnsi="Times New Roman" w:cs="Times New Roman"/>
          <w:sz w:val="24"/>
          <w:szCs w:val="24"/>
        </w:rPr>
        <w:t>Gastrointestinal geçiş süresi, tiroid hormonlarının enterohepatik döngüsünü</w:t>
      </w:r>
      <w:r w:rsidR="00E6637E">
        <w:rPr>
          <w:rFonts w:ascii="Times New Roman" w:hAnsi="Times New Roman" w:cs="Times New Roman"/>
          <w:sz w:val="24"/>
          <w:szCs w:val="24"/>
        </w:rPr>
        <w:t xml:space="preserve"> ve</w:t>
      </w:r>
      <w:r w:rsidRPr="00C1414A">
        <w:rPr>
          <w:rFonts w:ascii="Times New Roman" w:hAnsi="Times New Roman" w:cs="Times New Roman"/>
          <w:sz w:val="24"/>
          <w:szCs w:val="24"/>
        </w:rPr>
        <w:t xml:space="preserve"> T</w:t>
      </w:r>
      <w:r w:rsidRPr="00C1414A">
        <w:rPr>
          <w:rFonts w:ascii="Times New Roman" w:hAnsi="Times New Roman" w:cs="Times New Roman"/>
          <w:sz w:val="24"/>
          <w:szCs w:val="24"/>
          <w:vertAlign w:val="subscript"/>
        </w:rPr>
        <w:t>4</w:t>
      </w:r>
      <w:r w:rsidRPr="00C1414A">
        <w:rPr>
          <w:rFonts w:ascii="Times New Roman" w:hAnsi="Times New Roman" w:cs="Times New Roman"/>
          <w:sz w:val="24"/>
          <w:szCs w:val="24"/>
        </w:rPr>
        <w:t xml:space="preserve">’ün kimyasal formu </w:t>
      </w:r>
      <w:r w:rsidR="00E6637E">
        <w:rPr>
          <w:rFonts w:ascii="Times New Roman" w:hAnsi="Times New Roman" w:cs="Times New Roman"/>
          <w:sz w:val="24"/>
          <w:szCs w:val="24"/>
        </w:rPr>
        <w:t xml:space="preserve">olan </w:t>
      </w:r>
      <w:bookmarkStart w:id="1" w:name="_Hlk172641355"/>
      <w:bookmarkStart w:id="2" w:name="_Hlk154827898"/>
      <w:proofErr w:type="spellStart"/>
      <w:r w:rsidRPr="00C1414A">
        <w:rPr>
          <w:rFonts w:ascii="Times New Roman" w:hAnsi="Times New Roman" w:cs="Times New Roman"/>
          <w:sz w:val="24"/>
          <w:szCs w:val="24"/>
        </w:rPr>
        <w:t>levotiroksinin</w:t>
      </w:r>
      <w:proofErr w:type="spellEnd"/>
      <w:r w:rsidRPr="00C1414A">
        <w:rPr>
          <w:rFonts w:ascii="Times New Roman" w:hAnsi="Times New Roman" w:cs="Times New Roman"/>
          <w:sz w:val="24"/>
          <w:szCs w:val="24"/>
        </w:rPr>
        <w:t xml:space="preserve"> </w:t>
      </w:r>
      <w:bookmarkEnd w:id="1"/>
      <w:r w:rsidRPr="00C1414A">
        <w:rPr>
          <w:rFonts w:ascii="Times New Roman" w:hAnsi="Times New Roman" w:cs="Times New Roman"/>
          <w:sz w:val="24"/>
          <w:szCs w:val="24"/>
        </w:rPr>
        <w:t>(</w:t>
      </w:r>
      <w:bookmarkStart w:id="3" w:name="_Hlk172641349"/>
      <w:r w:rsidRPr="00C1414A">
        <w:rPr>
          <w:rFonts w:ascii="Times New Roman" w:hAnsi="Times New Roman" w:cs="Times New Roman"/>
          <w:sz w:val="24"/>
          <w:szCs w:val="24"/>
        </w:rPr>
        <w:t>L-</w:t>
      </w:r>
      <w:bookmarkEnd w:id="2"/>
      <w:bookmarkEnd w:id="3"/>
      <w:r w:rsidR="006261A0">
        <w:rPr>
          <w:rFonts w:ascii="Times New Roman" w:hAnsi="Times New Roman" w:cs="Times New Roman"/>
          <w:sz w:val="24"/>
          <w:szCs w:val="24"/>
        </w:rPr>
        <w:t>T</w:t>
      </w:r>
      <w:r w:rsidR="006261A0">
        <w:rPr>
          <w:rFonts w:ascii="Times New Roman" w:hAnsi="Times New Roman" w:cs="Times New Roman"/>
          <w:sz w:val="24"/>
          <w:szCs w:val="24"/>
          <w:vertAlign w:val="subscript"/>
        </w:rPr>
        <w:t>4</w:t>
      </w:r>
      <w:r w:rsidRPr="00C1414A">
        <w:rPr>
          <w:rFonts w:ascii="Times New Roman" w:hAnsi="Times New Roman" w:cs="Times New Roman"/>
          <w:sz w:val="24"/>
          <w:szCs w:val="24"/>
        </w:rPr>
        <w:t>) biyoyararlanımını etkiler. Oral L-</w:t>
      </w:r>
      <w:r w:rsidR="006261A0">
        <w:rPr>
          <w:rFonts w:ascii="Times New Roman" w:hAnsi="Times New Roman" w:cs="Times New Roman"/>
          <w:sz w:val="24"/>
          <w:szCs w:val="24"/>
        </w:rPr>
        <w:t>T</w:t>
      </w:r>
      <w:r w:rsidR="006261A0">
        <w:rPr>
          <w:rFonts w:ascii="Times New Roman" w:hAnsi="Times New Roman" w:cs="Times New Roman"/>
          <w:sz w:val="24"/>
          <w:szCs w:val="24"/>
          <w:vertAlign w:val="subscript"/>
        </w:rPr>
        <w:t>4</w:t>
      </w:r>
      <w:r w:rsidRPr="00C1414A">
        <w:rPr>
          <w:rFonts w:ascii="Times New Roman" w:hAnsi="Times New Roman" w:cs="Times New Roman"/>
          <w:sz w:val="24"/>
          <w:szCs w:val="24"/>
        </w:rPr>
        <w:t xml:space="preserve"> takviyesinin etkinliği, mikrobiyotanın oksidasyon yoluyla tiroid hormonlarını ne ölçüde bozduğuna bağlı </w:t>
      </w:r>
      <w:r w:rsidR="00E6637E">
        <w:rPr>
          <w:rFonts w:ascii="Times New Roman" w:hAnsi="Times New Roman" w:cs="Times New Roman"/>
          <w:sz w:val="24"/>
          <w:szCs w:val="24"/>
        </w:rPr>
        <w:t>değişebilmektedir</w:t>
      </w:r>
      <w:r w:rsidRPr="00C1414A">
        <w:rPr>
          <w:rFonts w:ascii="Times New Roman" w:hAnsi="Times New Roman" w:cs="Times New Roman"/>
          <w:sz w:val="24"/>
          <w:szCs w:val="24"/>
        </w:rPr>
        <w:t xml:space="preserve">. </w:t>
      </w:r>
      <w:r w:rsidR="00F07A30" w:rsidRPr="00F07A30">
        <w:rPr>
          <w:rFonts w:ascii="Times New Roman" w:hAnsi="Times New Roman" w:cs="Times New Roman"/>
          <w:sz w:val="24"/>
          <w:szCs w:val="24"/>
        </w:rPr>
        <w:t>Gastrointestinal sistemde</w:t>
      </w:r>
      <w:r w:rsidR="005639AA">
        <w:rPr>
          <w:rFonts w:ascii="Times New Roman" w:hAnsi="Times New Roman" w:cs="Times New Roman"/>
          <w:sz w:val="24"/>
          <w:szCs w:val="24"/>
        </w:rPr>
        <w:t xml:space="preserve"> (GİS)</w:t>
      </w:r>
      <w:r w:rsidR="00F07A30" w:rsidRPr="00F07A30">
        <w:rPr>
          <w:rFonts w:ascii="Times New Roman" w:hAnsi="Times New Roman" w:cs="Times New Roman"/>
          <w:sz w:val="24"/>
          <w:szCs w:val="24"/>
        </w:rPr>
        <w:t xml:space="preserve"> gelişebilecek bakteriyel aşırı çoğalmanın, mikrobiyom değişikliklerine bağlı olarak daha yüksek dozda L-tiroksin kullanımını gerektirebileceği düşünülmektedir. </w:t>
      </w:r>
      <w:r w:rsidRPr="00C1414A">
        <w:rPr>
          <w:rFonts w:ascii="Times New Roman" w:hAnsi="Times New Roman" w:cs="Times New Roman"/>
          <w:sz w:val="24"/>
          <w:szCs w:val="24"/>
        </w:rPr>
        <w:t>(</w:t>
      </w:r>
      <w:proofErr w:type="spellStart"/>
      <w:r w:rsidRPr="00C1414A">
        <w:rPr>
          <w:rFonts w:ascii="Times New Roman" w:hAnsi="Times New Roman" w:cs="Times New Roman"/>
          <w:sz w:val="24"/>
          <w:szCs w:val="24"/>
        </w:rPr>
        <w:t>Lauritano</w:t>
      </w:r>
      <w:proofErr w:type="spellEnd"/>
      <w:r w:rsidRPr="00C1414A">
        <w:rPr>
          <w:rFonts w:ascii="Times New Roman" w:hAnsi="Times New Roman" w:cs="Times New Roman"/>
          <w:sz w:val="24"/>
          <w:szCs w:val="24"/>
        </w:rPr>
        <w:t xml:space="preserve"> ve diğerleri, 2007).</w:t>
      </w:r>
    </w:p>
    <w:p w14:paraId="2414CE1A" w14:textId="22B395FF" w:rsidR="00663C2D" w:rsidRDefault="00C1414A" w:rsidP="002C0A65">
      <w:pPr>
        <w:spacing w:after="120" w:line="360" w:lineRule="auto"/>
        <w:ind w:firstLine="567"/>
        <w:jc w:val="both"/>
        <w:rPr>
          <w:rFonts w:ascii="Times New Roman" w:hAnsi="Times New Roman" w:cs="Times New Roman"/>
          <w:sz w:val="24"/>
          <w:szCs w:val="24"/>
        </w:rPr>
      </w:pPr>
      <w:r w:rsidRPr="00C1414A">
        <w:rPr>
          <w:rFonts w:ascii="Times New Roman" w:hAnsi="Times New Roman" w:cs="Times New Roman"/>
          <w:sz w:val="24"/>
          <w:szCs w:val="24"/>
        </w:rPr>
        <w:t>Mikrobiy</w:t>
      </w:r>
      <w:r w:rsidR="00671988">
        <w:rPr>
          <w:rFonts w:ascii="Times New Roman" w:hAnsi="Times New Roman" w:cs="Times New Roman"/>
          <w:sz w:val="24"/>
          <w:szCs w:val="24"/>
        </w:rPr>
        <w:t>al fermantasyon ürü</w:t>
      </w:r>
      <w:r w:rsidRPr="00C1414A">
        <w:rPr>
          <w:rFonts w:ascii="Times New Roman" w:hAnsi="Times New Roman" w:cs="Times New Roman"/>
          <w:sz w:val="24"/>
          <w:szCs w:val="24"/>
        </w:rPr>
        <w:t>nler</w:t>
      </w:r>
      <w:r w:rsidR="00671988">
        <w:rPr>
          <w:rFonts w:ascii="Times New Roman" w:hAnsi="Times New Roman" w:cs="Times New Roman"/>
          <w:sz w:val="24"/>
          <w:szCs w:val="24"/>
        </w:rPr>
        <w:t>i</w:t>
      </w:r>
      <w:r w:rsidRPr="00C1414A">
        <w:rPr>
          <w:rFonts w:ascii="Times New Roman" w:hAnsi="Times New Roman" w:cs="Times New Roman"/>
          <w:sz w:val="24"/>
          <w:szCs w:val="24"/>
        </w:rPr>
        <w:t xml:space="preserve">, özellikle </w:t>
      </w:r>
      <w:bookmarkStart w:id="4" w:name="_Hlk154828104"/>
      <w:bookmarkStart w:id="5" w:name="_Hlk172641392"/>
      <w:r w:rsidRPr="00C1414A">
        <w:rPr>
          <w:rFonts w:ascii="Times New Roman" w:hAnsi="Times New Roman" w:cs="Times New Roman"/>
          <w:sz w:val="24"/>
          <w:szCs w:val="24"/>
        </w:rPr>
        <w:t xml:space="preserve">kısa zincirli yağ asitleri </w:t>
      </w:r>
      <w:bookmarkEnd w:id="4"/>
      <w:r w:rsidRPr="00C1414A">
        <w:rPr>
          <w:rFonts w:ascii="Times New Roman" w:hAnsi="Times New Roman" w:cs="Times New Roman"/>
          <w:sz w:val="24"/>
          <w:szCs w:val="24"/>
        </w:rPr>
        <w:t>(SCFA)</w:t>
      </w:r>
      <w:bookmarkEnd w:id="5"/>
      <w:r w:rsidRPr="00C1414A">
        <w:rPr>
          <w:rFonts w:ascii="Times New Roman" w:hAnsi="Times New Roman" w:cs="Times New Roman"/>
          <w:sz w:val="24"/>
          <w:szCs w:val="24"/>
        </w:rPr>
        <w:t xml:space="preserve">, enterositler için bir enerji kaynağı olarak hizmet edebilir. Tiroid hormonları ile birlikte </w:t>
      </w:r>
      <w:proofErr w:type="spellStart"/>
      <w:r w:rsidRPr="00C1414A">
        <w:rPr>
          <w:rFonts w:ascii="Times New Roman" w:hAnsi="Times New Roman" w:cs="Times New Roman"/>
          <w:sz w:val="24"/>
          <w:szCs w:val="24"/>
        </w:rPr>
        <w:t>SCFA’lar</w:t>
      </w:r>
      <w:proofErr w:type="spellEnd"/>
      <w:r w:rsidRPr="00C1414A">
        <w:rPr>
          <w:rFonts w:ascii="Times New Roman" w:hAnsi="Times New Roman" w:cs="Times New Roman"/>
          <w:sz w:val="24"/>
          <w:szCs w:val="24"/>
        </w:rPr>
        <w:t xml:space="preserve"> </w:t>
      </w:r>
      <w:proofErr w:type="spellStart"/>
      <w:r w:rsidRPr="00C1414A">
        <w:rPr>
          <w:rFonts w:ascii="Times New Roman" w:hAnsi="Times New Roman" w:cs="Times New Roman"/>
          <w:sz w:val="24"/>
          <w:szCs w:val="24"/>
        </w:rPr>
        <w:t>enterosit</w:t>
      </w:r>
      <w:proofErr w:type="spellEnd"/>
      <w:r w:rsidRPr="00C1414A">
        <w:rPr>
          <w:rFonts w:ascii="Times New Roman" w:hAnsi="Times New Roman" w:cs="Times New Roman"/>
          <w:sz w:val="24"/>
          <w:szCs w:val="24"/>
        </w:rPr>
        <w:t xml:space="preserve"> farklılaşmasını arttırarak, hücreler arası sıkı bağlantıları güçlendirir (</w:t>
      </w:r>
      <w:proofErr w:type="spellStart"/>
      <w:r w:rsidRPr="00C1414A">
        <w:rPr>
          <w:rFonts w:ascii="Times New Roman" w:hAnsi="Times New Roman" w:cs="Times New Roman"/>
          <w:sz w:val="24"/>
          <w:szCs w:val="24"/>
        </w:rPr>
        <w:t>Goto</w:t>
      </w:r>
      <w:proofErr w:type="spellEnd"/>
      <w:r w:rsidRPr="00C1414A">
        <w:rPr>
          <w:rFonts w:ascii="Times New Roman" w:hAnsi="Times New Roman" w:cs="Times New Roman"/>
          <w:sz w:val="24"/>
          <w:szCs w:val="24"/>
        </w:rPr>
        <w:t xml:space="preserve"> ve diğerleri, 1992). </w:t>
      </w:r>
      <w:r w:rsidR="00B82C21" w:rsidRPr="00B82C21">
        <w:rPr>
          <w:rFonts w:ascii="Times New Roman" w:hAnsi="Times New Roman" w:cs="Times New Roman"/>
          <w:sz w:val="24"/>
          <w:szCs w:val="24"/>
        </w:rPr>
        <w:t>Mikrobiyota ve mikro besinlerin tiroid fonksiyonları ile tiroidal ilaçlar üzerindeki etkileri dikkate alındığında, tiroid hastalıklarının yönetimi için yenilikçi tedavi yöntemleri geliştirilebilir. Ayrıca, tedavi yaklaşımları bağırsak mikroflorası ve kompozisyonlarına göre bireyselleştirilebilir</w:t>
      </w:r>
      <w:r w:rsidR="00B82C21">
        <w:rPr>
          <w:rFonts w:ascii="Times New Roman" w:hAnsi="Times New Roman" w:cs="Times New Roman"/>
          <w:sz w:val="24"/>
          <w:szCs w:val="24"/>
        </w:rPr>
        <w:t>.</w:t>
      </w:r>
      <w:r w:rsidRPr="00C1414A">
        <w:rPr>
          <w:rFonts w:ascii="Times New Roman" w:hAnsi="Times New Roman" w:cs="Times New Roman"/>
          <w:sz w:val="24"/>
          <w:szCs w:val="24"/>
        </w:rPr>
        <w:t xml:space="preserve"> İnsanlarda gelecekteki ayrıntılı araştırmalar, bağırsak mikrobiyotasının tiroid fonksiyonu ve hastalı</w:t>
      </w:r>
      <w:r w:rsidR="008A37E1">
        <w:rPr>
          <w:rFonts w:ascii="Times New Roman" w:hAnsi="Times New Roman" w:cs="Times New Roman"/>
          <w:sz w:val="24"/>
          <w:szCs w:val="24"/>
        </w:rPr>
        <w:t>kları</w:t>
      </w:r>
      <w:r w:rsidRPr="00C1414A">
        <w:rPr>
          <w:rFonts w:ascii="Times New Roman" w:hAnsi="Times New Roman" w:cs="Times New Roman"/>
          <w:sz w:val="24"/>
          <w:szCs w:val="24"/>
        </w:rPr>
        <w:t xml:space="preserve"> üzerindeki etkisini betimlemek için özellikle öne</w:t>
      </w:r>
      <w:r>
        <w:rPr>
          <w:rFonts w:ascii="Times New Roman" w:hAnsi="Times New Roman" w:cs="Times New Roman"/>
          <w:sz w:val="24"/>
          <w:szCs w:val="24"/>
        </w:rPr>
        <w:t>mlidir (</w:t>
      </w:r>
      <w:proofErr w:type="spellStart"/>
      <w:r w:rsidR="007657D7">
        <w:rPr>
          <w:rFonts w:ascii="Times New Roman" w:hAnsi="Times New Roman" w:cs="Times New Roman"/>
          <w:sz w:val="24"/>
          <w:szCs w:val="24"/>
        </w:rPr>
        <w:t>V</w:t>
      </w:r>
      <w:r w:rsidR="007657D7" w:rsidRPr="007657D7">
        <w:rPr>
          <w:rFonts w:ascii="Times New Roman" w:hAnsi="Times New Roman" w:cs="Times New Roman"/>
          <w:sz w:val="24"/>
          <w:szCs w:val="24"/>
        </w:rPr>
        <w:t>irili</w:t>
      </w:r>
      <w:proofErr w:type="spellEnd"/>
      <w:r w:rsidR="007657D7">
        <w:rPr>
          <w:rFonts w:ascii="Times New Roman" w:hAnsi="Times New Roman" w:cs="Times New Roman"/>
          <w:sz w:val="24"/>
          <w:szCs w:val="24"/>
        </w:rPr>
        <w:t xml:space="preserve"> ve diğerleri, 2018</w:t>
      </w:r>
      <w:r w:rsidRPr="00C1414A">
        <w:rPr>
          <w:rFonts w:ascii="Times New Roman" w:hAnsi="Times New Roman" w:cs="Times New Roman"/>
          <w:sz w:val="24"/>
          <w:szCs w:val="24"/>
        </w:rPr>
        <w:t>).</w:t>
      </w:r>
    </w:p>
    <w:p w14:paraId="20DE5F60" w14:textId="0E6C19BF" w:rsidR="00663C2D" w:rsidRDefault="007A6BB2" w:rsidP="002C0A65">
      <w:pPr>
        <w:spacing w:after="120" w:line="360" w:lineRule="auto"/>
        <w:ind w:firstLine="567"/>
        <w:jc w:val="both"/>
        <w:rPr>
          <w:rFonts w:ascii="Times New Roman" w:hAnsi="Times New Roman" w:cs="Times New Roman"/>
          <w:sz w:val="24"/>
          <w:szCs w:val="24"/>
        </w:rPr>
      </w:pPr>
      <w:r w:rsidRPr="007A6BB2">
        <w:rPr>
          <w:rFonts w:ascii="Times New Roman" w:hAnsi="Times New Roman" w:cs="Times New Roman"/>
          <w:sz w:val="24"/>
          <w:szCs w:val="24"/>
        </w:rPr>
        <w:t>Bağırsak mikrobiyotasının, tiroid dokusu da dahil olmak üzere birçok doku ile çift yönlü bir iletişim içinde olduğu ve bu iletişimin, şekillenen disfonksiyonlarda rol oynadığı yapılan birçok çalışma</w:t>
      </w:r>
      <w:r>
        <w:rPr>
          <w:rFonts w:ascii="Times New Roman" w:hAnsi="Times New Roman" w:cs="Times New Roman"/>
          <w:sz w:val="24"/>
          <w:szCs w:val="24"/>
        </w:rPr>
        <w:t xml:space="preserve"> ile ortaya konmuştur. </w:t>
      </w:r>
      <w:r w:rsidR="00C1414A" w:rsidRPr="00C1414A">
        <w:rPr>
          <w:rFonts w:ascii="Times New Roman" w:hAnsi="Times New Roman" w:cs="Times New Roman"/>
          <w:sz w:val="24"/>
          <w:szCs w:val="24"/>
        </w:rPr>
        <w:t>Bağırsak mikrobiyotasında şekillenen sorunlar</w:t>
      </w:r>
      <w:r>
        <w:rPr>
          <w:rFonts w:ascii="Times New Roman" w:hAnsi="Times New Roman" w:cs="Times New Roman"/>
          <w:sz w:val="24"/>
          <w:szCs w:val="24"/>
        </w:rPr>
        <w:t>,</w:t>
      </w:r>
      <w:r w:rsidR="00C1414A" w:rsidRPr="00C1414A">
        <w:rPr>
          <w:rFonts w:ascii="Times New Roman" w:hAnsi="Times New Roman" w:cs="Times New Roman"/>
          <w:sz w:val="24"/>
          <w:szCs w:val="24"/>
        </w:rPr>
        <w:t xml:space="preserve"> tiroidal rahatsızlıklarda temel bir rol oynamaktadır. </w:t>
      </w:r>
      <w:r w:rsidR="00A16186">
        <w:rPr>
          <w:rFonts w:ascii="Times New Roman" w:hAnsi="Times New Roman" w:cs="Times New Roman"/>
          <w:sz w:val="24"/>
          <w:szCs w:val="24"/>
        </w:rPr>
        <w:t>İ</w:t>
      </w:r>
      <w:r w:rsidR="00A16186" w:rsidRPr="00C1414A">
        <w:rPr>
          <w:rFonts w:ascii="Times New Roman" w:hAnsi="Times New Roman" w:cs="Times New Roman"/>
          <w:sz w:val="24"/>
          <w:szCs w:val="24"/>
        </w:rPr>
        <w:t xml:space="preserve">nsanlarda yapılan birçok çalışmayla </w:t>
      </w:r>
      <w:r w:rsidR="00A16186">
        <w:rPr>
          <w:rFonts w:ascii="Times New Roman" w:hAnsi="Times New Roman" w:cs="Times New Roman"/>
          <w:sz w:val="24"/>
          <w:szCs w:val="24"/>
        </w:rPr>
        <w:t>b</w:t>
      </w:r>
      <w:r w:rsidR="00C1414A" w:rsidRPr="00C1414A">
        <w:rPr>
          <w:rFonts w:ascii="Times New Roman" w:hAnsi="Times New Roman" w:cs="Times New Roman"/>
          <w:sz w:val="24"/>
          <w:szCs w:val="24"/>
        </w:rPr>
        <w:t>ağırsak mikrobiyotası</w:t>
      </w:r>
      <w:r w:rsidR="00A16186">
        <w:rPr>
          <w:rFonts w:ascii="Times New Roman" w:hAnsi="Times New Roman" w:cs="Times New Roman"/>
          <w:sz w:val="24"/>
          <w:szCs w:val="24"/>
        </w:rPr>
        <w:t>nın</w:t>
      </w:r>
      <w:r w:rsidR="00C1414A" w:rsidRPr="00C1414A">
        <w:rPr>
          <w:rFonts w:ascii="Times New Roman" w:hAnsi="Times New Roman" w:cs="Times New Roman"/>
          <w:sz w:val="24"/>
          <w:szCs w:val="24"/>
        </w:rPr>
        <w:t xml:space="preserve"> gerek </w:t>
      </w:r>
      <w:proofErr w:type="spellStart"/>
      <w:r w:rsidR="00C1414A" w:rsidRPr="00C1414A">
        <w:rPr>
          <w:rFonts w:ascii="Times New Roman" w:hAnsi="Times New Roman" w:cs="Times New Roman"/>
          <w:sz w:val="24"/>
          <w:szCs w:val="24"/>
        </w:rPr>
        <w:t>nutrisyonel</w:t>
      </w:r>
      <w:proofErr w:type="spellEnd"/>
      <w:r w:rsidR="00C1414A" w:rsidRPr="00C1414A">
        <w:rPr>
          <w:rFonts w:ascii="Times New Roman" w:hAnsi="Times New Roman" w:cs="Times New Roman"/>
          <w:sz w:val="24"/>
          <w:szCs w:val="24"/>
        </w:rPr>
        <w:t xml:space="preserve"> </w:t>
      </w:r>
      <w:r w:rsidR="00B82C21" w:rsidRPr="00C1414A">
        <w:rPr>
          <w:rFonts w:ascii="Times New Roman" w:hAnsi="Times New Roman" w:cs="Times New Roman"/>
          <w:sz w:val="24"/>
          <w:szCs w:val="24"/>
        </w:rPr>
        <w:t>etkileri</w:t>
      </w:r>
      <w:r w:rsidR="00C1414A" w:rsidRPr="00C1414A">
        <w:rPr>
          <w:rFonts w:ascii="Times New Roman" w:hAnsi="Times New Roman" w:cs="Times New Roman"/>
          <w:sz w:val="24"/>
          <w:szCs w:val="24"/>
        </w:rPr>
        <w:t xml:space="preserve"> gerekse </w:t>
      </w:r>
      <w:r w:rsidR="00A16186">
        <w:rPr>
          <w:rFonts w:ascii="Times New Roman" w:hAnsi="Times New Roman" w:cs="Times New Roman"/>
          <w:sz w:val="24"/>
          <w:szCs w:val="24"/>
        </w:rPr>
        <w:t xml:space="preserve">olası </w:t>
      </w:r>
      <w:proofErr w:type="spellStart"/>
      <w:r w:rsidR="00C1414A" w:rsidRPr="00C1414A">
        <w:rPr>
          <w:rFonts w:ascii="Times New Roman" w:hAnsi="Times New Roman" w:cs="Times New Roman"/>
          <w:sz w:val="24"/>
          <w:szCs w:val="24"/>
        </w:rPr>
        <w:t>disbiyoza</w:t>
      </w:r>
      <w:proofErr w:type="spellEnd"/>
      <w:r w:rsidR="00C1414A" w:rsidRPr="00C1414A">
        <w:rPr>
          <w:rFonts w:ascii="Times New Roman" w:hAnsi="Times New Roman" w:cs="Times New Roman"/>
          <w:sz w:val="24"/>
          <w:szCs w:val="24"/>
        </w:rPr>
        <w:t xml:space="preserve"> bağlı olarak artan geçirgenlikle birlikte, özellikle lenfositik tiroidit ve </w:t>
      </w:r>
      <w:proofErr w:type="spellStart"/>
      <w:r w:rsidR="001A1040">
        <w:rPr>
          <w:rFonts w:ascii="Times New Roman" w:hAnsi="Times New Roman" w:cs="Times New Roman"/>
          <w:sz w:val="24"/>
          <w:szCs w:val="24"/>
        </w:rPr>
        <w:t>G</w:t>
      </w:r>
      <w:r w:rsidR="00C1414A" w:rsidRPr="00C1414A">
        <w:rPr>
          <w:rFonts w:ascii="Times New Roman" w:hAnsi="Times New Roman" w:cs="Times New Roman"/>
          <w:sz w:val="24"/>
          <w:szCs w:val="24"/>
        </w:rPr>
        <w:t>raves</w:t>
      </w:r>
      <w:proofErr w:type="spellEnd"/>
      <w:r w:rsidR="00C1414A" w:rsidRPr="00C1414A">
        <w:rPr>
          <w:rFonts w:ascii="Times New Roman" w:hAnsi="Times New Roman" w:cs="Times New Roman"/>
          <w:sz w:val="24"/>
          <w:szCs w:val="24"/>
        </w:rPr>
        <w:t xml:space="preserve"> gibi </w:t>
      </w:r>
      <w:proofErr w:type="spellStart"/>
      <w:r w:rsidR="00C1414A" w:rsidRPr="00C1414A">
        <w:rPr>
          <w:rFonts w:ascii="Times New Roman" w:hAnsi="Times New Roman" w:cs="Times New Roman"/>
          <w:sz w:val="24"/>
          <w:szCs w:val="24"/>
        </w:rPr>
        <w:t>immun</w:t>
      </w:r>
      <w:proofErr w:type="spellEnd"/>
      <w:r w:rsidR="00C1414A" w:rsidRPr="00C1414A">
        <w:rPr>
          <w:rFonts w:ascii="Times New Roman" w:hAnsi="Times New Roman" w:cs="Times New Roman"/>
          <w:sz w:val="24"/>
          <w:szCs w:val="24"/>
        </w:rPr>
        <w:t xml:space="preserve"> kaynaklı hastalıkların patogenezinde rol oynayabileceği </w:t>
      </w:r>
      <w:r>
        <w:rPr>
          <w:rFonts w:ascii="Times New Roman" w:hAnsi="Times New Roman" w:cs="Times New Roman"/>
          <w:sz w:val="24"/>
          <w:szCs w:val="24"/>
        </w:rPr>
        <w:t>bilinmektedir</w:t>
      </w:r>
      <w:r w:rsidR="00C1414A" w:rsidRPr="00C1414A">
        <w:rPr>
          <w:rFonts w:ascii="Times New Roman" w:hAnsi="Times New Roman" w:cs="Times New Roman"/>
          <w:sz w:val="24"/>
          <w:szCs w:val="24"/>
        </w:rPr>
        <w:t xml:space="preserve"> (</w:t>
      </w:r>
      <w:proofErr w:type="spellStart"/>
      <w:r w:rsidR="00C1414A" w:rsidRPr="00C1414A">
        <w:rPr>
          <w:rFonts w:ascii="Times New Roman" w:hAnsi="Times New Roman" w:cs="Times New Roman"/>
          <w:sz w:val="24"/>
          <w:szCs w:val="24"/>
        </w:rPr>
        <w:t>Gianoukakis</w:t>
      </w:r>
      <w:proofErr w:type="spellEnd"/>
      <w:r w:rsidR="00C1414A" w:rsidRPr="00C1414A">
        <w:rPr>
          <w:rFonts w:ascii="Times New Roman" w:hAnsi="Times New Roman" w:cs="Times New Roman"/>
          <w:sz w:val="24"/>
          <w:szCs w:val="24"/>
        </w:rPr>
        <w:t xml:space="preserve"> ve diğerleri, 2008; </w:t>
      </w:r>
      <w:proofErr w:type="spellStart"/>
      <w:r w:rsidR="00C1414A" w:rsidRPr="00C1414A">
        <w:rPr>
          <w:rFonts w:ascii="Times New Roman" w:hAnsi="Times New Roman" w:cs="Times New Roman"/>
          <w:sz w:val="24"/>
          <w:szCs w:val="24"/>
        </w:rPr>
        <w:t>Pyzik</w:t>
      </w:r>
      <w:proofErr w:type="spellEnd"/>
      <w:r w:rsidR="00C1414A" w:rsidRPr="00C1414A">
        <w:rPr>
          <w:rFonts w:ascii="Times New Roman" w:hAnsi="Times New Roman" w:cs="Times New Roman"/>
          <w:sz w:val="24"/>
          <w:szCs w:val="24"/>
        </w:rPr>
        <w:t xml:space="preserve"> ve diğerleri 2015</w:t>
      </w:r>
      <w:r w:rsidR="00DC7250">
        <w:rPr>
          <w:rFonts w:ascii="Times New Roman" w:hAnsi="Times New Roman" w:cs="Times New Roman"/>
          <w:sz w:val="24"/>
          <w:szCs w:val="24"/>
        </w:rPr>
        <w:t>)</w:t>
      </w:r>
      <w:r w:rsidR="00C1414A" w:rsidRPr="00C1414A">
        <w:rPr>
          <w:rFonts w:ascii="Times New Roman" w:hAnsi="Times New Roman" w:cs="Times New Roman"/>
          <w:sz w:val="24"/>
          <w:szCs w:val="24"/>
        </w:rPr>
        <w:t>.</w:t>
      </w:r>
    </w:p>
    <w:p w14:paraId="1DB32559" w14:textId="77777777" w:rsidR="002C0A65" w:rsidRDefault="00C77A23" w:rsidP="002C0A65">
      <w:pPr>
        <w:spacing w:after="12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Bağırsakta bulunan </w:t>
      </w:r>
      <w:r w:rsidRPr="00E920D8">
        <w:rPr>
          <w:rFonts w:ascii="Times New Roman" w:hAnsi="Times New Roman" w:cs="Times New Roman"/>
          <w:sz w:val="24"/>
          <w:szCs w:val="24"/>
        </w:rPr>
        <w:t xml:space="preserve">mikroorganizmalar, sindirim sürecine yardımcı olur, bağışıklık sistemini destekler ve çeşitli metabolik işlevlere katkıda bulunur. </w:t>
      </w:r>
      <w:r>
        <w:rPr>
          <w:rFonts w:ascii="Times New Roman" w:hAnsi="Times New Roman" w:cs="Times New Roman"/>
          <w:sz w:val="24"/>
          <w:szCs w:val="24"/>
        </w:rPr>
        <w:t>Ç</w:t>
      </w:r>
      <w:r w:rsidRPr="00E920D8">
        <w:rPr>
          <w:rFonts w:ascii="Times New Roman" w:hAnsi="Times New Roman" w:cs="Times New Roman"/>
          <w:sz w:val="24"/>
          <w:szCs w:val="24"/>
        </w:rPr>
        <w:t>eşitli nedenlerle bağırsak florasında oluşabil</w:t>
      </w:r>
      <w:r>
        <w:rPr>
          <w:rFonts w:ascii="Times New Roman" w:hAnsi="Times New Roman" w:cs="Times New Roman"/>
          <w:sz w:val="24"/>
          <w:szCs w:val="24"/>
        </w:rPr>
        <w:t>ecek bir dengesizlik</w:t>
      </w:r>
      <w:r w:rsidRPr="00E920D8">
        <w:rPr>
          <w:rFonts w:ascii="Times New Roman" w:hAnsi="Times New Roman" w:cs="Times New Roman"/>
          <w:sz w:val="24"/>
          <w:szCs w:val="24"/>
        </w:rPr>
        <w:t xml:space="preserve"> ve</w:t>
      </w:r>
      <w:r>
        <w:rPr>
          <w:rFonts w:ascii="Times New Roman" w:hAnsi="Times New Roman" w:cs="Times New Roman"/>
          <w:sz w:val="24"/>
          <w:szCs w:val="24"/>
        </w:rPr>
        <w:t>ya</w:t>
      </w:r>
      <w:r w:rsidRPr="00E920D8">
        <w:rPr>
          <w:rFonts w:ascii="Times New Roman" w:hAnsi="Times New Roman" w:cs="Times New Roman"/>
          <w:sz w:val="24"/>
          <w:szCs w:val="24"/>
        </w:rPr>
        <w:t xml:space="preserve"> </w:t>
      </w:r>
      <w:proofErr w:type="spellStart"/>
      <w:r w:rsidRPr="00E920D8">
        <w:rPr>
          <w:rFonts w:ascii="Times New Roman" w:hAnsi="Times New Roman" w:cs="Times New Roman"/>
          <w:sz w:val="24"/>
          <w:szCs w:val="24"/>
        </w:rPr>
        <w:t>disbiyozis</w:t>
      </w:r>
      <w:proofErr w:type="spellEnd"/>
      <w:r w:rsidRPr="00E920D8">
        <w:rPr>
          <w:rFonts w:ascii="Times New Roman" w:hAnsi="Times New Roman" w:cs="Times New Roman"/>
          <w:sz w:val="24"/>
          <w:szCs w:val="24"/>
        </w:rPr>
        <w:t xml:space="preserve"> meydana gelebilir.</w:t>
      </w:r>
      <w:r>
        <w:rPr>
          <w:rFonts w:ascii="Times New Roman" w:hAnsi="Times New Roman" w:cs="Times New Roman"/>
          <w:sz w:val="24"/>
          <w:szCs w:val="24"/>
        </w:rPr>
        <w:t xml:space="preserve"> </w:t>
      </w:r>
      <w:r w:rsidRPr="00E920D8">
        <w:rPr>
          <w:rFonts w:ascii="Times New Roman" w:hAnsi="Times New Roman" w:cs="Times New Roman"/>
          <w:sz w:val="24"/>
          <w:szCs w:val="24"/>
        </w:rPr>
        <w:t xml:space="preserve">Köpeklerde </w:t>
      </w:r>
      <w:proofErr w:type="spellStart"/>
      <w:r w:rsidRPr="00E920D8">
        <w:rPr>
          <w:rFonts w:ascii="Times New Roman" w:hAnsi="Times New Roman" w:cs="Times New Roman"/>
          <w:sz w:val="24"/>
          <w:szCs w:val="24"/>
        </w:rPr>
        <w:t>disbi</w:t>
      </w:r>
      <w:r>
        <w:rPr>
          <w:rFonts w:ascii="Times New Roman" w:hAnsi="Times New Roman" w:cs="Times New Roman"/>
          <w:sz w:val="24"/>
          <w:szCs w:val="24"/>
        </w:rPr>
        <w:t>yo</w:t>
      </w:r>
      <w:r w:rsidRPr="00E920D8">
        <w:rPr>
          <w:rFonts w:ascii="Times New Roman" w:hAnsi="Times New Roman" w:cs="Times New Roman"/>
          <w:sz w:val="24"/>
          <w:szCs w:val="24"/>
        </w:rPr>
        <w:t>zis</w:t>
      </w:r>
      <w:proofErr w:type="spellEnd"/>
      <w:r w:rsidRPr="00E920D8">
        <w:rPr>
          <w:rFonts w:ascii="Times New Roman" w:hAnsi="Times New Roman" w:cs="Times New Roman"/>
          <w:sz w:val="24"/>
          <w:szCs w:val="24"/>
        </w:rPr>
        <w:t xml:space="preserve">, birçok faktörden etkilenebilir. Bunlar arasında stres, yanlış beslenme, antibiyotik </w:t>
      </w:r>
      <w:r w:rsidRPr="00E920D8">
        <w:rPr>
          <w:rFonts w:ascii="Times New Roman" w:hAnsi="Times New Roman" w:cs="Times New Roman"/>
          <w:sz w:val="24"/>
          <w:szCs w:val="24"/>
        </w:rPr>
        <w:lastRenderedPageBreak/>
        <w:t>kullanımı, parazitler, enfeksiyonlar, bağırsak irritasyonu ve sindirim sistemi hastalıkları sayılabilir. Bu faktörler, normal bağırsak florasındaki yararlı bakteri popülasyonunu azaltabilir veya patojen mikroorganizmaların aşırı çoğalmasına neden olabilir.</w:t>
      </w:r>
      <w:r>
        <w:rPr>
          <w:rFonts w:ascii="Times New Roman" w:hAnsi="Times New Roman" w:cs="Times New Roman"/>
          <w:sz w:val="24"/>
          <w:szCs w:val="24"/>
        </w:rPr>
        <w:t xml:space="preserve"> </w:t>
      </w:r>
    </w:p>
    <w:p w14:paraId="031834B4" w14:textId="7248600E" w:rsidR="00896CC1" w:rsidRDefault="00896CC1" w:rsidP="00896CC1">
      <w:pPr>
        <w:spacing w:after="120" w:line="360" w:lineRule="auto"/>
        <w:ind w:firstLine="567"/>
        <w:jc w:val="both"/>
        <w:rPr>
          <w:rFonts w:ascii="Times New Roman" w:hAnsi="Times New Roman" w:cs="Times New Roman"/>
          <w:sz w:val="24"/>
          <w:szCs w:val="24"/>
        </w:rPr>
      </w:pPr>
      <w:r w:rsidRPr="007A6BB2">
        <w:rPr>
          <w:rFonts w:ascii="Times New Roman" w:hAnsi="Times New Roman" w:cs="Times New Roman"/>
          <w:sz w:val="24"/>
          <w:szCs w:val="24"/>
        </w:rPr>
        <w:t xml:space="preserve">Bağırsak duvarının artan geçirgenliği, mikrofloranın </w:t>
      </w:r>
      <w:r>
        <w:rPr>
          <w:rFonts w:ascii="Times New Roman" w:hAnsi="Times New Roman" w:cs="Times New Roman"/>
          <w:sz w:val="24"/>
          <w:szCs w:val="24"/>
        </w:rPr>
        <w:t xml:space="preserve">dengesizleşmesine ve </w:t>
      </w:r>
      <w:r w:rsidRPr="007A6BB2">
        <w:rPr>
          <w:rFonts w:ascii="Times New Roman" w:hAnsi="Times New Roman" w:cs="Times New Roman"/>
          <w:sz w:val="24"/>
          <w:szCs w:val="24"/>
        </w:rPr>
        <w:t xml:space="preserve">bozulmasına yol açarak </w:t>
      </w:r>
      <w:proofErr w:type="spellStart"/>
      <w:r w:rsidRPr="007A6BB2">
        <w:rPr>
          <w:rFonts w:ascii="Times New Roman" w:hAnsi="Times New Roman" w:cs="Times New Roman"/>
          <w:sz w:val="24"/>
          <w:szCs w:val="24"/>
        </w:rPr>
        <w:t>disbiyozis</w:t>
      </w:r>
      <w:proofErr w:type="spellEnd"/>
      <w:r w:rsidRPr="007A6BB2">
        <w:rPr>
          <w:rFonts w:ascii="Times New Roman" w:hAnsi="Times New Roman" w:cs="Times New Roman"/>
          <w:sz w:val="24"/>
          <w:szCs w:val="24"/>
        </w:rPr>
        <w:t xml:space="preserve"> olarak bilinen durumu tetikler.</w:t>
      </w:r>
      <w:r>
        <w:rPr>
          <w:rFonts w:ascii="Times New Roman" w:hAnsi="Times New Roman" w:cs="Times New Roman"/>
          <w:sz w:val="24"/>
          <w:szCs w:val="24"/>
        </w:rPr>
        <w:t xml:space="preserve"> Evcil hayvanlarda mikrobiyotada </w:t>
      </w:r>
      <w:proofErr w:type="spellStart"/>
      <w:r>
        <w:rPr>
          <w:rFonts w:ascii="Times New Roman" w:hAnsi="Times New Roman" w:cs="Times New Roman"/>
          <w:sz w:val="24"/>
          <w:szCs w:val="24"/>
        </w:rPr>
        <w:t>şekilenen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disbiyozun</w:t>
      </w:r>
      <w:proofErr w:type="spellEnd"/>
      <w:r>
        <w:rPr>
          <w:rFonts w:ascii="Times New Roman" w:hAnsi="Times New Roman" w:cs="Times New Roman"/>
          <w:sz w:val="24"/>
          <w:szCs w:val="24"/>
        </w:rPr>
        <w:t xml:space="preserve"> değerlendirilmesi adına, </w:t>
      </w:r>
      <w:proofErr w:type="spellStart"/>
      <w:r>
        <w:rPr>
          <w:rFonts w:ascii="Times New Roman" w:hAnsi="Times New Roman" w:cs="Times New Roman"/>
          <w:sz w:val="24"/>
          <w:szCs w:val="24"/>
        </w:rPr>
        <w:t>disbiyoz</w:t>
      </w:r>
      <w:proofErr w:type="spellEnd"/>
      <w:r>
        <w:rPr>
          <w:rFonts w:ascii="Times New Roman" w:hAnsi="Times New Roman" w:cs="Times New Roman"/>
          <w:sz w:val="24"/>
          <w:szCs w:val="24"/>
        </w:rPr>
        <w:t xml:space="preserve"> indeksi olarak nitelendirilen, </w:t>
      </w:r>
      <w:bookmarkStart w:id="6" w:name="_Hlk154830256"/>
      <w:r w:rsidRPr="00A16186">
        <w:rPr>
          <w:rFonts w:ascii="Times New Roman" w:hAnsi="Times New Roman" w:cs="Times New Roman"/>
          <w:sz w:val="24"/>
          <w:szCs w:val="24"/>
        </w:rPr>
        <w:t>polimeraz zincir reaksiyonu</w:t>
      </w:r>
      <w:bookmarkEnd w:id="6"/>
      <w:r>
        <w:rPr>
          <w:rFonts w:ascii="Times New Roman" w:hAnsi="Times New Roman" w:cs="Times New Roman"/>
          <w:sz w:val="24"/>
          <w:szCs w:val="24"/>
        </w:rPr>
        <w:t xml:space="preserve"> (PCR) temelli bir test yapılmaktadır. Bu bağlamda, bağırsak mikrobiyotasındaki temel yedi bakteri taksonu için referans aralığı oluşturulmuştur. </w:t>
      </w:r>
    </w:p>
    <w:p w14:paraId="34EF022D" w14:textId="5D2C1C4F" w:rsidR="00510FEC" w:rsidRDefault="00896CC1" w:rsidP="002C0A65">
      <w:pPr>
        <w:spacing w:after="120" w:line="360" w:lineRule="auto"/>
        <w:ind w:firstLine="567"/>
        <w:jc w:val="both"/>
        <w:rPr>
          <w:rFonts w:ascii="Times New Roman" w:hAnsi="Times New Roman" w:cs="Times New Roman"/>
          <w:sz w:val="24"/>
          <w:szCs w:val="24"/>
        </w:rPr>
      </w:pPr>
      <w:r>
        <w:rPr>
          <w:rFonts w:ascii="Times New Roman" w:hAnsi="Times New Roman" w:cs="Times New Roman"/>
          <w:sz w:val="24"/>
          <w:szCs w:val="24"/>
        </w:rPr>
        <w:t>Yapılan araştırmalar, sağlıklı bir k</w:t>
      </w:r>
      <w:r w:rsidRPr="00B23765">
        <w:rPr>
          <w:rFonts w:ascii="Times New Roman" w:hAnsi="Times New Roman" w:cs="Times New Roman"/>
          <w:sz w:val="24"/>
          <w:szCs w:val="24"/>
        </w:rPr>
        <w:t>öpe</w:t>
      </w:r>
      <w:r>
        <w:rPr>
          <w:rFonts w:ascii="Times New Roman" w:hAnsi="Times New Roman" w:cs="Times New Roman"/>
          <w:sz w:val="24"/>
          <w:szCs w:val="24"/>
        </w:rPr>
        <w:t>ğin</w:t>
      </w:r>
      <w:r w:rsidRPr="00B23765">
        <w:rPr>
          <w:rFonts w:ascii="Times New Roman" w:hAnsi="Times New Roman" w:cs="Times New Roman"/>
          <w:sz w:val="24"/>
          <w:szCs w:val="24"/>
        </w:rPr>
        <w:t xml:space="preserve"> </w:t>
      </w:r>
      <w:proofErr w:type="spellStart"/>
      <w:r w:rsidRPr="00B23765">
        <w:rPr>
          <w:rFonts w:ascii="Times New Roman" w:hAnsi="Times New Roman" w:cs="Times New Roman"/>
          <w:sz w:val="24"/>
          <w:szCs w:val="24"/>
        </w:rPr>
        <w:t>mikrobiyomunun</w:t>
      </w:r>
      <w:proofErr w:type="spellEnd"/>
      <w:r>
        <w:rPr>
          <w:rFonts w:ascii="Times New Roman" w:hAnsi="Times New Roman" w:cs="Times New Roman"/>
          <w:sz w:val="24"/>
          <w:szCs w:val="24"/>
        </w:rPr>
        <w:t>,</w:t>
      </w:r>
      <w:r w:rsidRPr="00B23765">
        <w:rPr>
          <w:rFonts w:ascii="Times New Roman" w:hAnsi="Times New Roman" w:cs="Times New Roman"/>
          <w:sz w:val="24"/>
          <w:szCs w:val="24"/>
        </w:rPr>
        <w:t xml:space="preserve"> insan </w:t>
      </w:r>
      <w:proofErr w:type="spellStart"/>
      <w:r w:rsidRPr="00B23765">
        <w:rPr>
          <w:rFonts w:ascii="Times New Roman" w:hAnsi="Times New Roman" w:cs="Times New Roman"/>
          <w:sz w:val="24"/>
          <w:szCs w:val="24"/>
        </w:rPr>
        <w:t>mikrobiyomuna</w:t>
      </w:r>
      <w:proofErr w:type="spellEnd"/>
      <w:r>
        <w:rPr>
          <w:rFonts w:ascii="Times New Roman" w:hAnsi="Times New Roman" w:cs="Times New Roman"/>
          <w:sz w:val="24"/>
          <w:szCs w:val="24"/>
        </w:rPr>
        <w:t>,</w:t>
      </w:r>
      <w:r w:rsidRPr="00B23765">
        <w:rPr>
          <w:rFonts w:ascii="Times New Roman" w:hAnsi="Times New Roman" w:cs="Times New Roman"/>
          <w:sz w:val="24"/>
          <w:szCs w:val="24"/>
        </w:rPr>
        <w:t xml:space="preserve"> domuz veya fare </w:t>
      </w:r>
      <w:proofErr w:type="spellStart"/>
      <w:r w:rsidRPr="00B23765">
        <w:rPr>
          <w:rFonts w:ascii="Times New Roman" w:hAnsi="Times New Roman" w:cs="Times New Roman"/>
          <w:sz w:val="24"/>
          <w:szCs w:val="24"/>
        </w:rPr>
        <w:t>mikrobiyomundan</w:t>
      </w:r>
      <w:proofErr w:type="spellEnd"/>
      <w:r w:rsidRPr="00B23765">
        <w:rPr>
          <w:rFonts w:ascii="Times New Roman" w:hAnsi="Times New Roman" w:cs="Times New Roman"/>
          <w:sz w:val="24"/>
          <w:szCs w:val="24"/>
        </w:rPr>
        <w:t xml:space="preserve"> daha yakın olduğunu</w:t>
      </w:r>
      <w:r>
        <w:rPr>
          <w:rFonts w:ascii="Times New Roman" w:hAnsi="Times New Roman" w:cs="Times New Roman"/>
          <w:sz w:val="24"/>
          <w:szCs w:val="24"/>
        </w:rPr>
        <w:t xml:space="preserve"> göstermektedir (</w:t>
      </w:r>
      <w:proofErr w:type="spellStart"/>
      <w:r w:rsidRPr="00DB22E0">
        <w:rPr>
          <w:rFonts w:ascii="Times New Roman" w:hAnsi="Times New Roman" w:cs="Times New Roman"/>
          <w:sz w:val="24"/>
          <w:szCs w:val="24"/>
        </w:rPr>
        <w:t>Coelho</w:t>
      </w:r>
      <w:proofErr w:type="spellEnd"/>
      <w:r>
        <w:rPr>
          <w:rFonts w:ascii="Times New Roman" w:hAnsi="Times New Roman" w:cs="Times New Roman"/>
          <w:sz w:val="24"/>
          <w:szCs w:val="24"/>
        </w:rPr>
        <w:t xml:space="preserve"> ve diğerleri, 2018)</w:t>
      </w:r>
      <w:r w:rsidRPr="00B23765">
        <w:rPr>
          <w:rFonts w:ascii="Times New Roman" w:hAnsi="Times New Roman" w:cs="Times New Roman"/>
          <w:sz w:val="24"/>
          <w:szCs w:val="24"/>
        </w:rPr>
        <w:t>.</w:t>
      </w:r>
      <w:r>
        <w:rPr>
          <w:rFonts w:ascii="Times New Roman" w:hAnsi="Times New Roman" w:cs="Times New Roman"/>
          <w:sz w:val="24"/>
          <w:szCs w:val="24"/>
        </w:rPr>
        <w:t xml:space="preserve"> </w:t>
      </w:r>
      <w:r w:rsidR="009E56C1" w:rsidRPr="009E56C1">
        <w:rPr>
          <w:rFonts w:ascii="Times New Roman" w:hAnsi="Times New Roman" w:cs="Times New Roman"/>
          <w:sz w:val="24"/>
          <w:szCs w:val="24"/>
        </w:rPr>
        <w:t xml:space="preserve">Sağlıklı köpeklerde, </w:t>
      </w:r>
      <w:proofErr w:type="spellStart"/>
      <w:r w:rsidR="009E56C1" w:rsidRPr="009E56C1">
        <w:rPr>
          <w:rFonts w:ascii="Times New Roman" w:hAnsi="Times New Roman" w:cs="Times New Roman"/>
          <w:sz w:val="24"/>
          <w:szCs w:val="24"/>
        </w:rPr>
        <w:t>mikrobiyomda</w:t>
      </w:r>
      <w:proofErr w:type="spellEnd"/>
      <w:r w:rsidR="009E56C1" w:rsidRPr="009E56C1">
        <w:rPr>
          <w:rFonts w:ascii="Times New Roman" w:hAnsi="Times New Roman" w:cs="Times New Roman"/>
          <w:sz w:val="24"/>
          <w:szCs w:val="24"/>
        </w:rPr>
        <w:t xml:space="preserve"> </w:t>
      </w:r>
      <w:proofErr w:type="spellStart"/>
      <w:r w:rsidR="009E56C1" w:rsidRPr="0098124F">
        <w:rPr>
          <w:rFonts w:ascii="Times New Roman" w:hAnsi="Times New Roman" w:cs="Times New Roman"/>
          <w:i/>
          <w:iCs/>
          <w:sz w:val="24"/>
          <w:szCs w:val="24"/>
        </w:rPr>
        <w:t>Fusobacterium</w:t>
      </w:r>
      <w:proofErr w:type="spellEnd"/>
      <w:r w:rsidR="009E56C1" w:rsidRPr="009E56C1">
        <w:rPr>
          <w:rFonts w:ascii="Times New Roman" w:hAnsi="Times New Roman" w:cs="Times New Roman"/>
          <w:sz w:val="24"/>
          <w:szCs w:val="24"/>
        </w:rPr>
        <w:t xml:space="preserve">, </w:t>
      </w:r>
      <w:proofErr w:type="spellStart"/>
      <w:r w:rsidR="009E56C1" w:rsidRPr="0098124F">
        <w:rPr>
          <w:rFonts w:ascii="Times New Roman" w:hAnsi="Times New Roman" w:cs="Times New Roman"/>
          <w:i/>
          <w:iCs/>
          <w:sz w:val="24"/>
          <w:szCs w:val="24"/>
        </w:rPr>
        <w:t>Bacteroidetes</w:t>
      </w:r>
      <w:proofErr w:type="spellEnd"/>
      <w:r w:rsidR="009E56C1" w:rsidRPr="009E56C1">
        <w:rPr>
          <w:rFonts w:ascii="Times New Roman" w:hAnsi="Times New Roman" w:cs="Times New Roman"/>
          <w:sz w:val="24"/>
          <w:szCs w:val="24"/>
        </w:rPr>
        <w:t xml:space="preserve"> ve </w:t>
      </w:r>
      <w:proofErr w:type="spellStart"/>
      <w:r w:rsidR="009E56C1" w:rsidRPr="0098124F">
        <w:rPr>
          <w:rFonts w:ascii="Times New Roman" w:hAnsi="Times New Roman" w:cs="Times New Roman"/>
          <w:i/>
          <w:iCs/>
          <w:sz w:val="24"/>
          <w:szCs w:val="24"/>
        </w:rPr>
        <w:t>Firmicutes</w:t>
      </w:r>
      <w:proofErr w:type="spellEnd"/>
      <w:r w:rsidR="009E56C1" w:rsidRPr="009E56C1">
        <w:rPr>
          <w:rFonts w:ascii="Times New Roman" w:hAnsi="Times New Roman" w:cs="Times New Roman"/>
          <w:sz w:val="24"/>
          <w:szCs w:val="24"/>
        </w:rPr>
        <w:t xml:space="preserve"> yüksek düzeylerde bulunurken, </w:t>
      </w:r>
      <w:proofErr w:type="spellStart"/>
      <w:r w:rsidR="009E56C1" w:rsidRPr="0098124F">
        <w:rPr>
          <w:rFonts w:ascii="Times New Roman" w:hAnsi="Times New Roman" w:cs="Times New Roman"/>
          <w:i/>
          <w:iCs/>
          <w:sz w:val="24"/>
          <w:szCs w:val="24"/>
        </w:rPr>
        <w:t>Proteobakteriler</w:t>
      </w:r>
      <w:proofErr w:type="spellEnd"/>
      <w:r w:rsidR="009E56C1" w:rsidRPr="009E56C1">
        <w:rPr>
          <w:rFonts w:ascii="Times New Roman" w:hAnsi="Times New Roman" w:cs="Times New Roman"/>
          <w:sz w:val="24"/>
          <w:szCs w:val="24"/>
        </w:rPr>
        <w:t xml:space="preserve"> ve </w:t>
      </w:r>
      <w:proofErr w:type="spellStart"/>
      <w:r w:rsidR="009E56C1" w:rsidRPr="0098124F">
        <w:rPr>
          <w:rFonts w:ascii="Times New Roman" w:hAnsi="Times New Roman" w:cs="Times New Roman"/>
          <w:i/>
          <w:iCs/>
          <w:sz w:val="24"/>
          <w:szCs w:val="24"/>
        </w:rPr>
        <w:t>Actinobacteria</w:t>
      </w:r>
      <w:proofErr w:type="spellEnd"/>
      <w:r w:rsidR="009E56C1" w:rsidRPr="009E56C1">
        <w:rPr>
          <w:rFonts w:ascii="Times New Roman" w:hAnsi="Times New Roman" w:cs="Times New Roman"/>
          <w:sz w:val="24"/>
          <w:szCs w:val="24"/>
        </w:rPr>
        <w:t xml:space="preserve"> daha düşük oranlarda yer alır </w:t>
      </w:r>
      <w:r w:rsidR="00F579D6">
        <w:rPr>
          <w:rFonts w:ascii="Times New Roman" w:hAnsi="Times New Roman" w:cs="Times New Roman"/>
          <w:sz w:val="24"/>
          <w:szCs w:val="24"/>
        </w:rPr>
        <w:t>(</w:t>
      </w:r>
      <w:proofErr w:type="spellStart"/>
      <w:r w:rsidR="00F579D6" w:rsidRPr="00F579D6">
        <w:rPr>
          <w:rFonts w:ascii="Times New Roman" w:hAnsi="Times New Roman" w:cs="Times New Roman"/>
          <w:sz w:val="24"/>
          <w:szCs w:val="24"/>
        </w:rPr>
        <w:t>Alessandri</w:t>
      </w:r>
      <w:proofErr w:type="spellEnd"/>
      <w:r w:rsidR="00F579D6" w:rsidRPr="00F579D6">
        <w:rPr>
          <w:rFonts w:ascii="Times New Roman" w:hAnsi="Times New Roman" w:cs="Times New Roman"/>
          <w:sz w:val="24"/>
          <w:szCs w:val="24"/>
        </w:rPr>
        <w:t xml:space="preserve"> </w:t>
      </w:r>
      <w:r w:rsidR="00F579D6">
        <w:rPr>
          <w:rFonts w:ascii="Times New Roman" w:hAnsi="Times New Roman" w:cs="Times New Roman"/>
          <w:sz w:val="24"/>
          <w:szCs w:val="24"/>
        </w:rPr>
        <w:t>ve diğerleri,</w:t>
      </w:r>
      <w:r w:rsidR="00F579D6" w:rsidRPr="00F579D6">
        <w:rPr>
          <w:rFonts w:ascii="Times New Roman" w:hAnsi="Times New Roman" w:cs="Times New Roman"/>
          <w:sz w:val="24"/>
          <w:szCs w:val="24"/>
        </w:rPr>
        <w:t xml:space="preserve"> 2020</w:t>
      </w:r>
      <w:r w:rsidR="00F579D6">
        <w:rPr>
          <w:rFonts w:ascii="Times New Roman" w:hAnsi="Times New Roman" w:cs="Times New Roman"/>
          <w:sz w:val="24"/>
          <w:szCs w:val="24"/>
        </w:rPr>
        <w:t xml:space="preserve">; </w:t>
      </w:r>
      <w:proofErr w:type="spellStart"/>
      <w:r w:rsidR="00F579D6" w:rsidRPr="00F579D6">
        <w:rPr>
          <w:rFonts w:ascii="Times New Roman" w:hAnsi="Times New Roman" w:cs="Times New Roman"/>
          <w:sz w:val="24"/>
          <w:szCs w:val="24"/>
        </w:rPr>
        <w:t>Salas</w:t>
      </w:r>
      <w:proofErr w:type="spellEnd"/>
      <w:r w:rsidR="00F579D6" w:rsidRPr="00F579D6">
        <w:rPr>
          <w:rFonts w:ascii="Times New Roman" w:hAnsi="Times New Roman" w:cs="Times New Roman"/>
          <w:sz w:val="24"/>
          <w:szCs w:val="24"/>
        </w:rPr>
        <w:t>-</w:t>
      </w:r>
      <w:proofErr w:type="gramStart"/>
      <w:r w:rsidR="00F579D6" w:rsidRPr="00F579D6">
        <w:rPr>
          <w:rFonts w:ascii="Times New Roman" w:hAnsi="Times New Roman" w:cs="Times New Roman"/>
          <w:sz w:val="24"/>
          <w:szCs w:val="24"/>
        </w:rPr>
        <w:t>Mani</w:t>
      </w:r>
      <w:proofErr w:type="gramEnd"/>
      <w:r w:rsidR="00F579D6" w:rsidRPr="00F579D6">
        <w:rPr>
          <w:rFonts w:ascii="Times New Roman" w:hAnsi="Times New Roman" w:cs="Times New Roman"/>
          <w:sz w:val="24"/>
          <w:szCs w:val="24"/>
        </w:rPr>
        <w:t xml:space="preserve"> </w:t>
      </w:r>
      <w:r w:rsidR="00F579D6">
        <w:rPr>
          <w:rFonts w:ascii="Times New Roman" w:hAnsi="Times New Roman" w:cs="Times New Roman"/>
          <w:sz w:val="24"/>
          <w:szCs w:val="24"/>
        </w:rPr>
        <w:t>ve diğerleri</w:t>
      </w:r>
      <w:r w:rsidR="00F579D6" w:rsidRPr="00F579D6">
        <w:rPr>
          <w:rFonts w:ascii="Times New Roman" w:hAnsi="Times New Roman" w:cs="Times New Roman"/>
          <w:sz w:val="24"/>
          <w:szCs w:val="24"/>
        </w:rPr>
        <w:t xml:space="preserve"> 2018</w:t>
      </w:r>
      <w:r w:rsidR="00F579D6">
        <w:rPr>
          <w:rFonts w:ascii="Times New Roman" w:hAnsi="Times New Roman" w:cs="Times New Roman"/>
          <w:sz w:val="24"/>
          <w:szCs w:val="24"/>
        </w:rPr>
        <w:t>)</w:t>
      </w:r>
      <w:r w:rsidR="00F23C37">
        <w:rPr>
          <w:rFonts w:ascii="Times New Roman" w:hAnsi="Times New Roman" w:cs="Times New Roman"/>
          <w:sz w:val="24"/>
          <w:szCs w:val="24"/>
        </w:rPr>
        <w:t>.</w:t>
      </w:r>
      <w:r w:rsidR="00E20E1C">
        <w:rPr>
          <w:rFonts w:ascii="Times New Roman" w:hAnsi="Times New Roman" w:cs="Times New Roman"/>
          <w:sz w:val="24"/>
          <w:szCs w:val="24"/>
        </w:rPr>
        <w:t xml:space="preserve"> </w:t>
      </w:r>
      <w:r w:rsidR="00A45E14">
        <w:rPr>
          <w:rFonts w:ascii="Times New Roman" w:hAnsi="Times New Roman" w:cs="Times New Roman"/>
          <w:sz w:val="24"/>
          <w:szCs w:val="24"/>
        </w:rPr>
        <w:t>Şekil 1’de sağlıklı köpeklerde bağırsak mikrobiyotasında bulunan bakteriler şematize edilmektedir.</w:t>
      </w:r>
    </w:p>
    <w:bookmarkEnd w:id="0"/>
    <w:p w14:paraId="429041D0" w14:textId="77777777" w:rsidR="00510FEC" w:rsidRDefault="00510FEC" w:rsidP="002C0A65">
      <w:pPr>
        <w:spacing w:after="120" w:line="360" w:lineRule="auto"/>
        <w:ind w:firstLine="567"/>
        <w:jc w:val="both"/>
        <w:rPr>
          <w:rFonts w:ascii="Times New Roman" w:hAnsi="Times New Roman" w:cs="Times New Roman"/>
          <w:sz w:val="24"/>
          <w:szCs w:val="24"/>
        </w:rPr>
      </w:pPr>
    </w:p>
    <w:p w14:paraId="7C26AD28" w14:textId="6D01A27D" w:rsidR="00510FEC" w:rsidRDefault="00510FEC" w:rsidP="002C0A65">
      <w:pPr>
        <w:spacing w:after="120" w:line="360" w:lineRule="auto"/>
        <w:ind w:firstLine="567"/>
        <w:jc w:val="both"/>
        <w:rPr>
          <w:rFonts w:ascii="Times New Roman" w:hAnsi="Times New Roman" w:cs="Times New Roman"/>
          <w:sz w:val="24"/>
          <w:szCs w:val="24"/>
        </w:rPr>
      </w:pPr>
    </w:p>
    <w:p w14:paraId="5FAEA409" w14:textId="1883170E" w:rsidR="00510FEC" w:rsidRDefault="00510FEC" w:rsidP="002C0A65">
      <w:pPr>
        <w:spacing w:after="120" w:line="360" w:lineRule="auto"/>
        <w:ind w:firstLine="567"/>
        <w:jc w:val="both"/>
        <w:rPr>
          <w:rFonts w:ascii="Times New Roman" w:hAnsi="Times New Roman" w:cs="Times New Roman"/>
          <w:sz w:val="24"/>
          <w:szCs w:val="24"/>
        </w:rPr>
      </w:pPr>
    </w:p>
    <w:p w14:paraId="7AD816F9" w14:textId="6BC3A09B" w:rsidR="00510FEC" w:rsidRDefault="00510FEC" w:rsidP="002C0A65">
      <w:pPr>
        <w:spacing w:after="120" w:line="360" w:lineRule="auto"/>
        <w:ind w:firstLine="567"/>
        <w:jc w:val="both"/>
        <w:rPr>
          <w:rFonts w:ascii="Times New Roman" w:hAnsi="Times New Roman" w:cs="Times New Roman"/>
          <w:sz w:val="24"/>
          <w:szCs w:val="24"/>
        </w:rPr>
      </w:pPr>
    </w:p>
    <w:p w14:paraId="57CD56D1" w14:textId="10876E96" w:rsidR="00510FEC" w:rsidRDefault="00510FEC" w:rsidP="002C0A65">
      <w:pPr>
        <w:spacing w:after="120" w:line="360" w:lineRule="auto"/>
        <w:ind w:firstLine="567"/>
        <w:jc w:val="both"/>
        <w:rPr>
          <w:rFonts w:ascii="Times New Roman" w:hAnsi="Times New Roman" w:cs="Times New Roman"/>
          <w:sz w:val="24"/>
          <w:szCs w:val="24"/>
        </w:rPr>
      </w:pPr>
    </w:p>
    <w:p w14:paraId="3C372B66" w14:textId="6E2DA2F3" w:rsidR="00510FEC" w:rsidRDefault="00510FEC" w:rsidP="002C0A65">
      <w:pPr>
        <w:spacing w:after="120" w:line="360" w:lineRule="auto"/>
        <w:ind w:firstLine="567"/>
        <w:jc w:val="both"/>
        <w:rPr>
          <w:rFonts w:ascii="Times New Roman" w:hAnsi="Times New Roman" w:cs="Times New Roman"/>
          <w:sz w:val="24"/>
          <w:szCs w:val="24"/>
        </w:rPr>
      </w:pPr>
    </w:p>
    <w:p w14:paraId="3A2CACB9" w14:textId="77777777" w:rsidR="00510FEC" w:rsidRDefault="00510FEC" w:rsidP="002C0A65">
      <w:pPr>
        <w:spacing w:after="120" w:line="360" w:lineRule="auto"/>
        <w:ind w:firstLine="567"/>
        <w:jc w:val="both"/>
        <w:rPr>
          <w:rFonts w:ascii="Times New Roman" w:hAnsi="Times New Roman" w:cs="Times New Roman"/>
          <w:sz w:val="24"/>
          <w:szCs w:val="24"/>
        </w:rPr>
      </w:pPr>
    </w:p>
    <w:p w14:paraId="7B314B14" w14:textId="77777777" w:rsidR="00510FEC" w:rsidRDefault="00510FEC" w:rsidP="002C0A65">
      <w:pPr>
        <w:spacing w:after="120" w:line="360" w:lineRule="auto"/>
        <w:ind w:firstLine="567"/>
        <w:jc w:val="both"/>
        <w:rPr>
          <w:rFonts w:ascii="Times New Roman" w:hAnsi="Times New Roman" w:cs="Times New Roman"/>
          <w:sz w:val="24"/>
          <w:szCs w:val="24"/>
        </w:rPr>
      </w:pPr>
    </w:p>
    <w:p w14:paraId="2BF55062" w14:textId="66738A73" w:rsidR="00510FEC" w:rsidRDefault="00D932CC" w:rsidP="00D932CC">
      <w:pPr>
        <w:spacing w:line="360" w:lineRule="auto"/>
        <w:jc w:val="center"/>
        <w:rPr>
          <w:rFonts w:ascii="Times New Roman" w:hAnsi="Times New Roman" w:cs="Times New Roman"/>
          <w:b/>
          <w:bCs/>
          <w:sz w:val="24"/>
          <w:szCs w:val="24"/>
        </w:rPr>
      </w:pPr>
      <w:r>
        <w:rPr>
          <w:rFonts w:ascii="Times New Roman" w:hAnsi="Times New Roman" w:cs="Times New Roman"/>
          <w:b/>
          <w:bCs/>
          <w:noProof/>
          <w:sz w:val="24"/>
          <w:szCs w:val="24"/>
        </w:rPr>
        <w:lastRenderedPageBreak/>
        <w:drawing>
          <wp:inline distT="0" distB="0" distL="0" distR="0" wp14:anchorId="569EBA4B" wp14:editId="2F1AA4C6">
            <wp:extent cx="3943350" cy="4162425"/>
            <wp:effectExtent l="0" t="0" r="0" b="0"/>
            <wp:docPr id="1352566629"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943350" cy="4162425"/>
                    </a:xfrm>
                    <a:prstGeom prst="rect">
                      <a:avLst/>
                    </a:prstGeom>
                    <a:noFill/>
                    <a:ln>
                      <a:noFill/>
                    </a:ln>
                  </pic:spPr>
                </pic:pic>
              </a:graphicData>
            </a:graphic>
          </wp:inline>
        </w:drawing>
      </w:r>
    </w:p>
    <w:p w14:paraId="099069C2" w14:textId="1AB63FDE" w:rsidR="0087382E" w:rsidRPr="00510FEC" w:rsidRDefault="0087382E" w:rsidP="0098124F">
      <w:pPr>
        <w:spacing w:after="120" w:line="360" w:lineRule="auto"/>
        <w:jc w:val="center"/>
        <w:rPr>
          <w:rFonts w:ascii="Times New Roman" w:hAnsi="Times New Roman" w:cs="Times New Roman"/>
          <w:color w:val="282828"/>
          <w:sz w:val="24"/>
          <w:szCs w:val="24"/>
          <w:shd w:val="clear" w:color="auto" w:fill="FFFFFF"/>
        </w:rPr>
      </w:pPr>
      <w:r w:rsidRPr="00510FEC">
        <w:rPr>
          <w:rFonts w:ascii="Times New Roman" w:hAnsi="Times New Roman" w:cs="Times New Roman"/>
          <w:b/>
          <w:bCs/>
          <w:sz w:val="24"/>
          <w:szCs w:val="24"/>
        </w:rPr>
        <w:t>Şekil</w:t>
      </w:r>
      <w:r w:rsidR="00510FEC">
        <w:rPr>
          <w:rFonts w:ascii="Times New Roman" w:hAnsi="Times New Roman" w:cs="Times New Roman"/>
          <w:b/>
          <w:bCs/>
          <w:sz w:val="24"/>
          <w:szCs w:val="24"/>
        </w:rPr>
        <w:t xml:space="preserve"> </w:t>
      </w:r>
      <w:r w:rsidRPr="00510FEC">
        <w:rPr>
          <w:rFonts w:ascii="Times New Roman" w:hAnsi="Times New Roman" w:cs="Times New Roman"/>
          <w:b/>
          <w:bCs/>
          <w:sz w:val="24"/>
          <w:szCs w:val="24"/>
        </w:rPr>
        <w:t>1</w:t>
      </w:r>
      <w:r w:rsidR="00510FEC">
        <w:rPr>
          <w:rFonts w:ascii="Times New Roman" w:hAnsi="Times New Roman" w:cs="Times New Roman"/>
          <w:b/>
          <w:bCs/>
          <w:sz w:val="24"/>
          <w:szCs w:val="24"/>
        </w:rPr>
        <w:t>.</w:t>
      </w:r>
      <w:r>
        <w:rPr>
          <w:rFonts w:ascii="Times New Roman" w:hAnsi="Times New Roman" w:cs="Times New Roman"/>
          <w:sz w:val="24"/>
          <w:szCs w:val="24"/>
        </w:rPr>
        <w:t xml:space="preserve"> </w:t>
      </w:r>
      <w:r w:rsidRPr="004836D0">
        <w:rPr>
          <w:rFonts w:ascii="Times New Roman" w:hAnsi="Times New Roman" w:cs="Times New Roman"/>
          <w:color w:val="auto"/>
          <w:sz w:val="24"/>
          <w:szCs w:val="24"/>
        </w:rPr>
        <w:t>Sağlıklı köpeklerde t</w:t>
      </w:r>
      <w:r w:rsidRPr="004836D0">
        <w:rPr>
          <w:rFonts w:ascii="Times New Roman" w:hAnsi="Times New Roman" w:cs="Times New Roman"/>
          <w:color w:val="auto"/>
          <w:sz w:val="24"/>
          <w:szCs w:val="24"/>
          <w:shd w:val="clear" w:color="auto" w:fill="FFFFFF"/>
        </w:rPr>
        <w:t>emsili dışkı mikrobiyotası</w:t>
      </w:r>
      <w:r w:rsidRPr="00510FEC">
        <w:rPr>
          <w:rFonts w:ascii="Times New Roman" w:hAnsi="Times New Roman" w:cs="Times New Roman"/>
          <w:color w:val="282828"/>
          <w:sz w:val="24"/>
          <w:szCs w:val="24"/>
          <w:shd w:val="clear" w:color="auto" w:fill="FFFFFF"/>
        </w:rPr>
        <w:t xml:space="preserve"> (</w:t>
      </w:r>
      <w:proofErr w:type="spellStart"/>
      <w:r w:rsidR="00510FEC" w:rsidRPr="00510FEC">
        <w:rPr>
          <w:rFonts w:ascii="Times New Roman" w:hAnsi="Times New Roman" w:cs="Times New Roman"/>
          <w:color w:val="282828"/>
          <w:sz w:val="24"/>
          <w:szCs w:val="24"/>
          <w:shd w:val="clear" w:color="auto" w:fill="FFFFFF"/>
        </w:rPr>
        <w:t>Hashimoto-Hill</w:t>
      </w:r>
      <w:proofErr w:type="spellEnd"/>
      <w:r w:rsidR="00510FEC" w:rsidRPr="00510FEC">
        <w:rPr>
          <w:rFonts w:ascii="Times New Roman" w:hAnsi="Times New Roman" w:cs="Times New Roman"/>
          <w:color w:val="282828"/>
          <w:sz w:val="24"/>
          <w:szCs w:val="24"/>
          <w:shd w:val="clear" w:color="auto" w:fill="FFFFFF"/>
        </w:rPr>
        <w:t xml:space="preserve"> ve </w:t>
      </w:r>
      <w:proofErr w:type="spellStart"/>
      <w:r w:rsidR="00510FEC" w:rsidRPr="00510FEC">
        <w:rPr>
          <w:rFonts w:ascii="Times New Roman" w:hAnsi="Times New Roman" w:cs="Times New Roman"/>
          <w:color w:val="282828"/>
          <w:sz w:val="24"/>
          <w:szCs w:val="24"/>
          <w:shd w:val="clear" w:color="auto" w:fill="FFFFFF"/>
        </w:rPr>
        <w:t>Alenghat</w:t>
      </w:r>
      <w:proofErr w:type="spellEnd"/>
      <w:r w:rsidR="00510FEC" w:rsidRPr="00510FEC">
        <w:rPr>
          <w:rFonts w:ascii="Times New Roman" w:hAnsi="Times New Roman" w:cs="Times New Roman"/>
          <w:color w:val="282828"/>
          <w:sz w:val="24"/>
          <w:szCs w:val="24"/>
          <w:shd w:val="clear" w:color="auto" w:fill="FFFFFF"/>
        </w:rPr>
        <w:t>, 2021</w:t>
      </w:r>
      <w:r w:rsidRPr="00510FEC">
        <w:rPr>
          <w:rFonts w:ascii="Times New Roman" w:hAnsi="Times New Roman" w:cs="Times New Roman"/>
          <w:color w:val="282828"/>
          <w:sz w:val="24"/>
          <w:szCs w:val="24"/>
          <w:shd w:val="clear" w:color="auto" w:fill="FFFFFF"/>
        </w:rPr>
        <w:t>).</w:t>
      </w:r>
    </w:p>
    <w:p w14:paraId="7B884A73" w14:textId="77777777" w:rsidR="00510FEC" w:rsidRDefault="00510FEC" w:rsidP="002C0A65">
      <w:pPr>
        <w:spacing w:after="120" w:line="360" w:lineRule="auto"/>
        <w:ind w:firstLine="567"/>
        <w:jc w:val="both"/>
        <w:rPr>
          <w:rFonts w:ascii="Times New Roman" w:hAnsi="Times New Roman" w:cs="Times New Roman"/>
          <w:sz w:val="24"/>
          <w:szCs w:val="24"/>
        </w:rPr>
      </w:pPr>
    </w:p>
    <w:p w14:paraId="6818974C" w14:textId="01C0885F" w:rsidR="00E920D8" w:rsidRDefault="00A45E14" w:rsidP="002C0A65">
      <w:pPr>
        <w:spacing w:after="120" w:line="360" w:lineRule="auto"/>
        <w:ind w:firstLine="567"/>
        <w:jc w:val="both"/>
        <w:rPr>
          <w:rFonts w:ascii="Times New Roman" w:hAnsi="Times New Roman" w:cs="Times New Roman"/>
          <w:sz w:val="24"/>
          <w:szCs w:val="24"/>
        </w:rPr>
      </w:pPr>
      <w:proofErr w:type="spellStart"/>
      <w:r w:rsidRPr="0098124F">
        <w:rPr>
          <w:rFonts w:ascii="Times New Roman" w:hAnsi="Times New Roman" w:cs="Times New Roman"/>
          <w:i/>
          <w:iCs/>
          <w:sz w:val="24"/>
          <w:szCs w:val="24"/>
        </w:rPr>
        <w:t>Firmicutes</w:t>
      </w:r>
      <w:proofErr w:type="spellEnd"/>
      <w:r w:rsidRPr="00E920D8">
        <w:rPr>
          <w:rFonts w:ascii="Times New Roman" w:hAnsi="Times New Roman" w:cs="Times New Roman"/>
          <w:sz w:val="24"/>
          <w:szCs w:val="24"/>
        </w:rPr>
        <w:t xml:space="preserve"> ve </w:t>
      </w:r>
      <w:proofErr w:type="spellStart"/>
      <w:r w:rsidRPr="0098124F">
        <w:rPr>
          <w:rFonts w:ascii="Times New Roman" w:hAnsi="Times New Roman" w:cs="Times New Roman"/>
          <w:i/>
          <w:iCs/>
          <w:sz w:val="24"/>
          <w:szCs w:val="24"/>
        </w:rPr>
        <w:t>Bacteroides</w:t>
      </w:r>
      <w:proofErr w:type="spellEnd"/>
      <w:r w:rsidRPr="00E920D8">
        <w:rPr>
          <w:rFonts w:ascii="Times New Roman" w:hAnsi="Times New Roman" w:cs="Times New Roman"/>
          <w:sz w:val="24"/>
          <w:szCs w:val="24"/>
        </w:rPr>
        <w:t>, köpeklerin bağırsak florasında</w:t>
      </w:r>
      <w:r>
        <w:rPr>
          <w:rFonts w:ascii="Times New Roman" w:hAnsi="Times New Roman" w:cs="Times New Roman"/>
          <w:sz w:val="24"/>
          <w:szCs w:val="24"/>
        </w:rPr>
        <w:t xml:space="preserve"> yaygın olarak</w:t>
      </w:r>
      <w:r w:rsidRPr="00E920D8">
        <w:rPr>
          <w:rFonts w:ascii="Times New Roman" w:hAnsi="Times New Roman" w:cs="Times New Roman"/>
          <w:sz w:val="24"/>
          <w:szCs w:val="24"/>
        </w:rPr>
        <w:t xml:space="preserve"> bulun</w:t>
      </w:r>
      <w:r>
        <w:rPr>
          <w:rFonts w:ascii="Times New Roman" w:hAnsi="Times New Roman" w:cs="Times New Roman"/>
          <w:sz w:val="24"/>
          <w:szCs w:val="24"/>
        </w:rPr>
        <w:t xml:space="preserve">ur. </w:t>
      </w:r>
      <w:proofErr w:type="spellStart"/>
      <w:r w:rsidR="00E920D8" w:rsidRPr="0098124F">
        <w:rPr>
          <w:rFonts w:ascii="Times New Roman" w:hAnsi="Times New Roman" w:cs="Times New Roman"/>
          <w:i/>
          <w:iCs/>
          <w:sz w:val="24"/>
          <w:szCs w:val="24"/>
        </w:rPr>
        <w:t>Firmicutes</w:t>
      </w:r>
      <w:proofErr w:type="spellEnd"/>
      <w:r w:rsidR="00F257CF">
        <w:rPr>
          <w:rFonts w:ascii="Times New Roman" w:hAnsi="Times New Roman" w:cs="Times New Roman"/>
          <w:sz w:val="24"/>
          <w:szCs w:val="24"/>
        </w:rPr>
        <w:t xml:space="preserve"> grubu bakteriler</w:t>
      </w:r>
      <w:r w:rsidR="00E920D8">
        <w:rPr>
          <w:rFonts w:ascii="Times New Roman" w:hAnsi="Times New Roman" w:cs="Times New Roman"/>
          <w:sz w:val="24"/>
          <w:szCs w:val="24"/>
        </w:rPr>
        <w:t xml:space="preserve">, </w:t>
      </w:r>
      <w:r w:rsidRPr="00E920D8">
        <w:rPr>
          <w:rFonts w:ascii="Times New Roman" w:hAnsi="Times New Roman" w:cs="Times New Roman"/>
          <w:sz w:val="24"/>
          <w:szCs w:val="24"/>
        </w:rPr>
        <w:t xml:space="preserve">selüloz ve diğer kompleks karbonhidratları parçalayarak </w:t>
      </w:r>
      <w:proofErr w:type="spellStart"/>
      <w:r>
        <w:rPr>
          <w:rFonts w:ascii="Times New Roman" w:hAnsi="Times New Roman" w:cs="Times New Roman"/>
          <w:sz w:val="24"/>
          <w:szCs w:val="24"/>
        </w:rPr>
        <w:t>SCFA’lar</w:t>
      </w:r>
      <w:proofErr w:type="spellEnd"/>
      <w:r w:rsidRPr="00E920D8">
        <w:rPr>
          <w:rFonts w:ascii="Times New Roman" w:hAnsi="Times New Roman" w:cs="Times New Roman"/>
          <w:sz w:val="24"/>
          <w:szCs w:val="24"/>
        </w:rPr>
        <w:t xml:space="preserve"> </w:t>
      </w:r>
      <w:r>
        <w:rPr>
          <w:rFonts w:ascii="Times New Roman" w:hAnsi="Times New Roman" w:cs="Times New Roman"/>
          <w:sz w:val="24"/>
          <w:szCs w:val="24"/>
        </w:rPr>
        <w:t xml:space="preserve">gibi önemli ürünleri fermente ederler. </w:t>
      </w:r>
      <w:r w:rsidR="00F257CF" w:rsidRPr="00F257CF">
        <w:rPr>
          <w:rFonts w:ascii="Times New Roman" w:hAnsi="Times New Roman" w:cs="Times New Roman"/>
          <w:sz w:val="24"/>
          <w:szCs w:val="24"/>
        </w:rPr>
        <w:t>Kısa zincirli yağ asitleri, bağırsak epitel hücrelerinin beslenmesine yardımcı olur, bağırsak mukozasının sağlığını korur ve bağışıklık sistemini destekler</w:t>
      </w:r>
      <w:r w:rsidR="00F579D6">
        <w:rPr>
          <w:rFonts w:ascii="Times New Roman" w:hAnsi="Times New Roman" w:cs="Times New Roman"/>
          <w:sz w:val="24"/>
          <w:szCs w:val="24"/>
        </w:rPr>
        <w:t xml:space="preserve"> (</w:t>
      </w:r>
      <w:proofErr w:type="spellStart"/>
      <w:r w:rsidR="00F579D6">
        <w:rPr>
          <w:rFonts w:ascii="Times New Roman" w:hAnsi="Times New Roman" w:cs="Times New Roman"/>
          <w:sz w:val="24"/>
          <w:szCs w:val="24"/>
        </w:rPr>
        <w:t>Schwiertz</w:t>
      </w:r>
      <w:proofErr w:type="spellEnd"/>
      <w:r w:rsidR="00F579D6">
        <w:rPr>
          <w:rFonts w:ascii="Times New Roman" w:hAnsi="Times New Roman" w:cs="Times New Roman"/>
          <w:sz w:val="24"/>
          <w:szCs w:val="24"/>
        </w:rPr>
        <w:t xml:space="preserve"> ve diğerleri, 2010)</w:t>
      </w:r>
      <w:r w:rsidR="00E920D8" w:rsidRPr="00E920D8">
        <w:rPr>
          <w:rFonts w:ascii="Times New Roman" w:hAnsi="Times New Roman" w:cs="Times New Roman"/>
          <w:sz w:val="24"/>
          <w:szCs w:val="24"/>
        </w:rPr>
        <w:t>.</w:t>
      </w:r>
      <w:r w:rsidR="00E920D8">
        <w:rPr>
          <w:rFonts w:ascii="Times New Roman" w:hAnsi="Times New Roman" w:cs="Times New Roman"/>
          <w:sz w:val="24"/>
          <w:szCs w:val="24"/>
        </w:rPr>
        <w:t xml:space="preserve"> </w:t>
      </w:r>
      <w:proofErr w:type="spellStart"/>
      <w:r w:rsidR="00E920D8" w:rsidRPr="0098124F">
        <w:rPr>
          <w:rFonts w:ascii="Times New Roman" w:hAnsi="Times New Roman" w:cs="Times New Roman"/>
          <w:i/>
          <w:iCs/>
          <w:sz w:val="24"/>
          <w:szCs w:val="24"/>
        </w:rPr>
        <w:t>Bacteroides</w:t>
      </w:r>
      <w:proofErr w:type="spellEnd"/>
      <w:r w:rsidR="004231E1">
        <w:rPr>
          <w:rFonts w:ascii="Times New Roman" w:hAnsi="Times New Roman" w:cs="Times New Roman"/>
          <w:sz w:val="24"/>
          <w:szCs w:val="24"/>
        </w:rPr>
        <w:t xml:space="preserve"> grubu bakteriler</w:t>
      </w:r>
      <w:r w:rsidR="00E920D8" w:rsidRPr="00E920D8">
        <w:rPr>
          <w:rFonts w:ascii="Times New Roman" w:hAnsi="Times New Roman" w:cs="Times New Roman"/>
          <w:sz w:val="24"/>
          <w:szCs w:val="24"/>
        </w:rPr>
        <w:t xml:space="preserve"> ise proteinler ve diğer organik maddeleri parçalaya</w:t>
      </w:r>
      <w:r w:rsidR="00E920D8">
        <w:rPr>
          <w:rFonts w:ascii="Times New Roman" w:hAnsi="Times New Roman" w:cs="Times New Roman"/>
          <w:sz w:val="24"/>
          <w:szCs w:val="24"/>
        </w:rPr>
        <w:t>rak</w:t>
      </w:r>
      <w:r w:rsidR="00E920D8" w:rsidRPr="00E920D8">
        <w:rPr>
          <w:rFonts w:ascii="Times New Roman" w:hAnsi="Times New Roman" w:cs="Times New Roman"/>
          <w:sz w:val="24"/>
          <w:szCs w:val="24"/>
        </w:rPr>
        <w:t>, besinlerin sindiriminde ve bağışıklık sisteminin düzenlenmesinde önemli bir rol oynar. Ayrıca, bağırsak florasında dengeyi koruyarak patojen bakterilerin çoğalmasını önlemeye yardımcı olur</w:t>
      </w:r>
      <w:r w:rsidR="00F579D6">
        <w:rPr>
          <w:rFonts w:ascii="Times New Roman" w:hAnsi="Times New Roman" w:cs="Times New Roman"/>
          <w:sz w:val="24"/>
          <w:szCs w:val="24"/>
        </w:rPr>
        <w:t xml:space="preserve"> (Ley ve diğerleri, 2006)</w:t>
      </w:r>
      <w:r w:rsidR="00E920D8" w:rsidRPr="00E920D8">
        <w:rPr>
          <w:rFonts w:ascii="Times New Roman" w:hAnsi="Times New Roman" w:cs="Times New Roman"/>
          <w:sz w:val="24"/>
          <w:szCs w:val="24"/>
        </w:rPr>
        <w:t>.</w:t>
      </w:r>
      <w:r w:rsidR="0087382E">
        <w:rPr>
          <w:rFonts w:ascii="Times New Roman" w:hAnsi="Times New Roman" w:cs="Times New Roman"/>
          <w:sz w:val="24"/>
          <w:szCs w:val="24"/>
        </w:rPr>
        <w:t xml:space="preserve"> </w:t>
      </w:r>
      <w:proofErr w:type="spellStart"/>
      <w:r w:rsidR="00E920D8" w:rsidRPr="0098124F">
        <w:rPr>
          <w:rFonts w:ascii="Times New Roman" w:hAnsi="Times New Roman" w:cs="Times New Roman"/>
          <w:i/>
          <w:iCs/>
          <w:sz w:val="24"/>
          <w:szCs w:val="24"/>
        </w:rPr>
        <w:t>Firmicutes</w:t>
      </w:r>
      <w:proofErr w:type="spellEnd"/>
      <w:r w:rsidR="00E920D8" w:rsidRPr="00E07F7F">
        <w:rPr>
          <w:rFonts w:ascii="Times New Roman" w:hAnsi="Times New Roman" w:cs="Times New Roman"/>
          <w:sz w:val="24"/>
          <w:szCs w:val="24"/>
        </w:rPr>
        <w:t xml:space="preserve"> ve </w:t>
      </w:r>
      <w:proofErr w:type="spellStart"/>
      <w:r w:rsidR="00E920D8" w:rsidRPr="0098124F">
        <w:rPr>
          <w:rFonts w:ascii="Times New Roman" w:hAnsi="Times New Roman" w:cs="Times New Roman"/>
          <w:i/>
          <w:iCs/>
          <w:sz w:val="24"/>
          <w:szCs w:val="24"/>
        </w:rPr>
        <w:t>Bacteroides</w:t>
      </w:r>
      <w:proofErr w:type="spellEnd"/>
      <w:r w:rsidR="00E920D8" w:rsidRPr="00E920D8">
        <w:rPr>
          <w:rFonts w:ascii="Times New Roman" w:hAnsi="Times New Roman" w:cs="Times New Roman"/>
          <w:sz w:val="24"/>
          <w:szCs w:val="24"/>
        </w:rPr>
        <w:t xml:space="preserve"> arasında</w:t>
      </w:r>
      <w:r w:rsidR="0011754C">
        <w:rPr>
          <w:rFonts w:ascii="Times New Roman" w:hAnsi="Times New Roman" w:cs="Times New Roman"/>
          <w:sz w:val="24"/>
          <w:szCs w:val="24"/>
        </w:rPr>
        <w:t xml:space="preserve"> ki</w:t>
      </w:r>
      <w:r w:rsidR="00E920D8" w:rsidRPr="00E920D8">
        <w:rPr>
          <w:rFonts w:ascii="Times New Roman" w:hAnsi="Times New Roman" w:cs="Times New Roman"/>
          <w:sz w:val="24"/>
          <w:szCs w:val="24"/>
        </w:rPr>
        <w:t xml:space="preserve"> denge, sağlıklı bir bağırsak florasının işaretidir.</w:t>
      </w:r>
      <w:r w:rsidR="0011754C">
        <w:rPr>
          <w:rFonts w:ascii="Times New Roman" w:hAnsi="Times New Roman" w:cs="Times New Roman"/>
          <w:sz w:val="24"/>
          <w:szCs w:val="24"/>
        </w:rPr>
        <w:t xml:space="preserve"> Bu dengenin bozulması</w:t>
      </w:r>
      <w:r w:rsidR="00E920D8" w:rsidRPr="00E920D8">
        <w:rPr>
          <w:rFonts w:ascii="Times New Roman" w:hAnsi="Times New Roman" w:cs="Times New Roman"/>
          <w:sz w:val="24"/>
          <w:szCs w:val="24"/>
        </w:rPr>
        <w:t xml:space="preserve">, </w:t>
      </w:r>
      <w:proofErr w:type="spellStart"/>
      <w:r w:rsidR="00E920D8" w:rsidRPr="00E920D8">
        <w:rPr>
          <w:rFonts w:ascii="Times New Roman" w:hAnsi="Times New Roman" w:cs="Times New Roman"/>
          <w:sz w:val="24"/>
          <w:szCs w:val="24"/>
        </w:rPr>
        <w:t>disbiyozis</w:t>
      </w:r>
      <w:proofErr w:type="spellEnd"/>
      <w:r w:rsidR="00E920D8" w:rsidRPr="00E920D8">
        <w:rPr>
          <w:rFonts w:ascii="Times New Roman" w:hAnsi="Times New Roman" w:cs="Times New Roman"/>
          <w:sz w:val="24"/>
          <w:szCs w:val="24"/>
        </w:rPr>
        <w:t xml:space="preserve"> gibi durumların ortaya çıkmasına neden olabilir</w:t>
      </w:r>
      <w:r>
        <w:rPr>
          <w:rFonts w:ascii="Times New Roman" w:hAnsi="Times New Roman" w:cs="Times New Roman"/>
          <w:sz w:val="24"/>
          <w:szCs w:val="24"/>
        </w:rPr>
        <w:t xml:space="preserve"> (</w:t>
      </w:r>
      <w:proofErr w:type="spellStart"/>
      <w:r w:rsidRPr="001D7191">
        <w:rPr>
          <w:rFonts w:ascii="Times New Roman" w:hAnsi="Times New Roman" w:cs="Times New Roman"/>
          <w:sz w:val="24"/>
          <w:szCs w:val="24"/>
        </w:rPr>
        <w:t>Chun</w:t>
      </w:r>
      <w:proofErr w:type="spellEnd"/>
      <w:r>
        <w:rPr>
          <w:rFonts w:ascii="Times New Roman" w:hAnsi="Times New Roman" w:cs="Times New Roman"/>
          <w:sz w:val="24"/>
          <w:szCs w:val="24"/>
        </w:rPr>
        <w:t xml:space="preserve"> ve diğerleri, 2020)</w:t>
      </w:r>
      <w:r w:rsidR="00E920D8" w:rsidRPr="00E920D8">
        <w:rPr>
          <w:rFonts w:ascii="Times New Roman" w:hAnsi="Times New Roman" w:cs="Times New Roman"/>
          <w:sz w:val="24"/>
          <w:szCs w:val="24"/>
        </w:rPr>
        <w:t xml:space="preserve">. Örneğin, </w:t>
      </w:r>
      <w:proofErr w:type="spellStart"/>
      <w:r w:rsidR="00F579D6" w:rsidRPr="0098124F">
        <w:rPr>
          <w:rFonts w:ascii="Times New Roman" w:hAnsi="Times New Roman" w:cs="Times New Roman"/>
          <w:i/>
          <w:iCs/>
          <w:sz w:val="24"/>
          <w:szCs w:val="24"/>
        </w:rPr>
        <w:t>F</w:t>
      </w:r>
      <w:r w:rsidR="00E920D8" w:rsidRPr="0098124F">
        <w:rPr>
          <w:rFonts w:ascii="Times New Roman" w:hAnsi="Times New Roman" w:cs="Times New Roman"/>
          <w:i/>
          <w:iCs/>
          <w:sz w:val="24"/>
          <w:szCs w:val="24"/>
        </w:rPr>
        <w:t>irmicutes</w:t>
      </w:r>
      <w:proofErr w:type="spellEnd"/>
      <w:r w:rsidR="00E920D8" w:rsidRPr="00E920D8">
        <w:rPr>
          <w:rFonts w:ascii="Times New Roman" w:hAnsi="Times New Roman" w:cs="Times New Roman"/>
          <w:sz w:val="24"/>
          <w:szCs w:val="24"/>
        </w:rPr>
        <w:t xml:space="preserve"> ve </w:t>
      </w:r>
      <w:proofErr w:type="spellStart"/>
      <w:r w:rsidR="00F579D6" w:rsidRPr="0098124F">
        <w:rPr>
          <w:rFonts w:ascii="Times New Roman" w:hAnsi="Times New Roman" w:cs="Times New Roman"/>
          <w:i/>
          <w:iCs/>
          <w:sz w:val="24"/>
          <w:szCs w:val="24"/>
        </w:rPr>
        <w:t>B</w:t>
      </w:r>
      <w:r w:rsidR="00E920D8" w:rsidRPr="0098124F">
        <w:rPr>
          <w:rFonts w:ascii="Times New Roman" w:hAnsi="Times New Roman" w:cs="Times New Roman"/>
          <w:i/>
          <w:iCs/>
          <w:sz w:val="24"/>
          <w:szCs w:val="24"/>
        </w:rPr>
        <w:t>acteroides</w:t>
      </w:r>
      <w:proofErr w:type="spellEnd"/>
      <w:r w:rsidR="00E920D8" w:rsidRPr="00E920D8">
        <w:rPr>
          <w:rFonts w:ascii="Times New Roman" w:hAnsi="Times New Roman" w:cs="Times New Roman"/>
          <w:sz w:val="24"/>
          <w:szCs w:val="24"/>
        </w:rPr>
        <w:t xml:space="preserve"> popülasyonundaki azalma</w:t>
      </w:r>
      <w:r w:rsidR="00FD0C02">
        <w:rPr>
          <w:rFonts w:ascii="Times New Roman" w:hAnsi="Times New Roman" w:cs="Times New Roman"/>
          <w:sz w:val="24"/>
          <w:szCs w:val="24"/>
        </w:rPr>
        <w:t>;</w:t>
      </w:r>
      <w:r w:rsidR="00E920D8" w:rsidRPr="00E920D8">
        <w:rPr>
          <w:rFonts w:ascii="Times New Roman" w:hAnsi="Times New Roman" w:cs="Times New Roman"/>
          <w:sz w:val="24"/>
          <w:szCs w:val="24"/>
        </w:rPr>
        <w:t xml:space="preserve"> obezite, </w:t>
      </w:r>
      <w:proofErr w:type="spellStart"/>
      <w:r w:rsidR="00E920D8" w:rsidRPr="00E920D8">
        <w:rPr>
          <w:rFonts w:ascii="Times New Roman" w:hAnsi="Times New Roman" w:cs="Times New Roman"/>
          <w:sz w:val="24"/>
          <w:szCs w:val="24"/>
        </w:rPr>
        <w:t>irritabl</w:t>
      </w:r>
      <w:proofErr w:type="spellEnd"/>
      <w:r w:rsidR="00E920D8" w:rsidRPr="00E920D8">
        <w:rPr>
          <w:rFonts w:ascii="Times New Roman" w:hAnsi="Times New Roman" w:cs="Times New Roman"/>
          <w:sz w:val="24"/>
          <w:szCs w:val="24"/>
        </w:rPr>
        <w:t xml:space="preserve"> bağırsak sendromu ve inflamatuar barsak hastalığı gibi durumlarla ilişkilendirilmiştir</w:t>
      </w:r>
      <w:r w:rsidR="008C1FA7">
        <w:rPr>
          <w:rFonts w:ascii="Times New Roman" w:hAnsi="Times New Roman" w:cs="Times New Roman"/>
          <w:sz w:val="24"/>
          <w:szCs w:val="24"/>
        </w:rPr>
        <w:t xml:space="preserve"> (</w:t>
      </w:r>
      <w:proofErr w:type="spellStart"/>
      <w:r w:rsidR="008C1FA7">
        <w:rPr>
          <w:rFonts w:ascii="Times New Roman" w:hAnsi="Times New Roman" w:cs="Times New Roman"/>
          <w:sz w:val="24"/>
          <w:szCs w:val="24"/>
        </w:rPr>
        <w:t>Madhogaria</w:t>
      </w:r>
      <w:proofErr w:type="spellEnd"/>
      <w:r w:rsidR="008C1FA7">
        <w:rPr>
          <w:rFonts w:ascii="Times New Roman" w:hAnsi="Times New Roman" w:cs="Times New Roman"/>
          <w:sz w:val="24"/>
          <w:szCs w:val="24"/>
        </w:rPr>
        <w:t xml:space="preserve"> ve diğerleri, 2022)</w:t>
      </w:r>
      <w:r w:rsidR="00E920D8" w:rsidRPr="00E920D8">
        <w:rPr>
          <w:rFonts w:ascii="Times New Roman" w:hAnsi="Times New Roman" w:cs="Times New Roman"/>
          <w:sz w:val="24"/>
          <w:szCs w:val="24"/>
        </w:rPr>
        <w:t>.</w:t>
      </w:r>
      <w:r w:rsidR="0011754C">
        <w:rPr>
          <w:rFonts w:ascii="Times New Roman" w:hAnsi="Times New Roman" w:cs="Times New Roman"/>
          <w:sz w:val="24"/>
          <w:szCs w:val="24"/>
        </w:rPr>
        <w:t xml:space="preserve"> </w:t>
      </w:r>
    </w:p>
    <w:p w14:paraId="7916E309" w14:textId="5DC3F48A" w:rsidR="00B652E1" w:rsidRDefault="00492860" w:rsidP="002C0A65">
      <w:pPr>
        <w:spacing w:after="120" w:line="36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 xml:space="preserve">Planlanan bu araştırma ile </w:t>
      </w:r>
      <w:proofErr w:type="spellStart"/>
      <w:r>
        <w:rPr>
          <w:rFonts w:ascii="Times New Roman" w:hAnsi="Times New Roman" w:cs="Times New Roman"/>
          <w:sz w:val="24"/>
          <w:szCs w:val="24"/>
        </w:rPr>
        <w:t>hipotriodizm</w:t>
      </w:r>
      <w:proofErr w:type="spellEnd"/>
      <w:r>
        <w:rPr>
          <w:rFonts w:ascii="Times New Roman" w:hAnsi="Times New Roman" w:cs="Times New Roman"/>
          <w:sz w:val="24"/>
          <w:szCs w:val="24"/>
        </w:rPr>
        <w:t xml:space="preserve"> gösteren ve hiç ilaç kullanılmamış, tanı almış ve ilaç kullanan hayvanlar ile sağlıklı köpeklerin mikrobi</w:t>
      </w:r>
      <w:r w:rsidR="004231E1">
        <w:rPr>
          <w:rFonts w:ascii="Times New Roman" w:hAnsi="Times New Roman" w:cs="Times New Roman"/>
          <w:sz w:val="24"/>
          <w:szCs w:val="24"/>
        </w:rPr>
        <w:t>y</w:t>
      </w:r>
      <w:r>
        <w:rPr>
          <w:rFonts w:ascii="Times New Roman" w:hAnsi="Times New Roman" w:cs="Times New Roman"/>
          <w:sz w:val="24"/>
          <w:szCs w:val="24"/>
        </w:rPr>
        <w:t>ota bazındaki değişimlerinin değerlendirilmesi amaçlandı.</w:t>
      </w:r>
      <w:r w:rsidR="00663C2D">
        <w:rPr>
          <w:rFonts w:ascii="Times New Roman" w:hAnsi="Times New Roman" w:cs="Times New Roman"/>
          <w:sz w:val="24"/>
          <w:szCs w:val="24"/>
        </w:rPr>
        <w:tab/>
      </w:r>
    </w:p>
    <w:p w14:paraId="48A1E786" w14:textId="77777777" w:rsidR="004231E1" w:rsidRDefault="004231E1" w:rsidP="002C0A65">
      <w:pPr>
        <w:spacing w:after="120" w:line="360" w:lineRule="auto"/>
        <w:ind w:firstLine="567"/>
        <w:jc w:val="both"/>
        <w:rPr>
          <w:rFonts w:ascii="Times New Roman" w:hAnsi="Times New Roman" w:cs="Times New Roman"/>
          <w:sz w:val="24"/>
          <w:szCs w:val="24"/>
        </w:rPr>
      </w:pPr>
    </w:p>
    <w:p w14:paraId="3F76A79D" w14:textId="77777777" w:rsidR="004231E1" w:rsidRDefault="004231E1" w:rsidP="002C0A65">
      <w:pPr>
        <w:spacing w:after="120" w:line="360" w:lineRule="auto"/>
        <w:ind w:firstLine="567"/>
        <w:jc w:val="both"/>
        <w:rPr>
          <w:rFonts w:ascii="Times New Roman" w:hAnsi="Times New Roman" w:cs="Times New Roman"/>
          <w:sz w:val="24"/>
          <w:szCs w:val="24"/>
        </w:rPr>
      </w:pPr>
    </w:p>
    <w:p w14:paraId="60FA45FF" w14:textId="77777777" w:rsidR="004231E1" w:rsidRDefault="004231E1" w:rsidP="002C0A65">
      <w:pPr>
        <w:spacing w:after="120" w:line="360" w:lineRule="auto"/>
        <w:ind w:firstLine="567"/>
        <w:jc w:val="both"/>
        <w:rPr>
          <w:rFonts w:ascii="Times New Roman" w:hAnsi="Times New Roman" w:cs="Times New Roman"/>
          <w:sz w:val="24"/>
          <w:szCs w:val="24"/>
        </w:rPr>
      </w:pPr>
    </w:p>
    <w:p w14:paraId="7A625E9A" w14:textId="77777777" w:rsidR="004231E1" w:rsidRDefault="004231E1" w:rsidP="002C0A65">
      <w:pPr>
        <w:spacing w:after="120" w:line="360" w:lineRule="auto"/>
        <w:ind w:firstLine="567"/>
        <w:jc w:val="both"/>
        <w:rPr>
          <w:rFonts w:ascii="Times New Roman" w:hAnsi="Times New Roman" w:cs="Times New Roman"/>
          <w:sz w:val="24"/>
          <w:szCs w:val="24"/>
        </w:rPr>
      </w:pPr>
    </w:p>
    <w:p w14:paraId="2BAD8B35" w14:textId="77777777" w:rsidR="004231E1" w:rsidRDefault="004231E1" w:rsidP="002C0A65">
      <w:pPr>
        <w:spacing w:after="120" w:line="360" w:lineRule="auto"/>
        <w:ind w:firstLine="567"/>
        <w:jc w:val="both"/>
        <w:rPr>
          <w:rFonts w:ascii="Times New Roman" w:hAnsi="Times New Roman" w:cs="Times New Roman"/>
          <w:sz w:val="24"/>
          <w:szCs w:val="24"/>
        </w:rPr>
      </w:pPr>
    </w:p>
    <w:p w14:paraId="25318875" w14:textId="77777777" w:rsidR="004231E1" w:rsidRDefault="004231E1" w:rsidP="002C0A65">
      <w:pPr>
        <w:spacing w:after="120" w:line="360" w:lineRule="auto"/>
        <w:ind w:firstLine="567"/>
        <w:jc w:val="both"/>
        <w:rPr>
          <w:rFonts w:ascii="Times New Roman" w:hAnsi="Times New Roman" w:cs="Times New Roman"/>
          <w:sz w:val="24"/>
          <w:szCs w:val="24"/>
        </w:rPr>
      </w:pPr>
    </w:p>
    <w:p w14:paraId="30F37212" w14:textId="77777777" w:rsidR="004231E1" w:rsidRDefault="004231E1" w:rsidP="002C0A65">
      <w:pPr>
        <w:spacing w:after="120" w:line="360" w:lineRule="auto"/>
        <w:ind w:firstLine="567"/>
        <w:jc w:val="both"/>
        <w:rPr>
          <w:rFonts w:ascii="Times New Roman" w:hAnsi="Times New Roman" w:cs="Times New Roman"/>
          <w:sz w:val="24"/>
          <w:szCs w:val="24"/>
        </w:rPr>
      </w:pPr>
    </w:p>
    <w:p w14:paraId="74485665" w14:textId="77777777" w:rsidR="004231E1" w:rsidRDefault="004231E1" w:rsidP="002C0A65">
      <w:pPr>
        <w:spacing w:after="120" w:line="360" w:lineRule="auto"/>
        <w:ind w:firstLine="567"/>
        <w:jc w:val="both"/>
        <w:rPr>
          <w:rFonts w:ascii="Times New Roman" w:hAnsi="Times New Roman" w:cs="Times New Roman"/>
          <w:sz w:val="24"/>
          <w:szCs w:val="24"/>
        </w:rPr>
      </w:pPr>
    </w:p>
    <w:p w14:paraId="7CC06556" w14:textId="77777777" w:rsidR="004231E1" w:rsidRDefault="004231E1" w:rsidP="002C0A65">
      <w:pPr>
        <w:spacing w:after="120" w:line="360" w:lineRule="auto"/>
        <w:ind w:firstLine="567"/>
        <w:jc w:val="both"/>
        <w:rPr>
          <w:rFonts w:ascii="Times New Roman" w:hAnsi="Times New Roman" w:cs="Times New Roman"/>
          <w:sz w:val="24"/>
          <w:szCs w:val="24"/>
        </w:rPr>
      </w:pPr>
    </w:p>
    <w:p w14:paraId="225F1C08" w14:textId="77777777" w:rsidR="004231E1" w:rsidRDefault="004231E1" w:rsidP="002C0A65">
      <w:pPr>
        <w:spacing w:after="120" w:line="360" w:lineRule="auto"/>
        <w:ind w:firstLine="567"/>
        <w:jc w:val="both"/>
        <w:rPr>
          <w:rFonts w:ascii="Times New Roman" w:hAnsi="Times New Roman" w:cs="Times New Roman"/>
          <w:sz w:val="24"/>
          <w:szCs w:val="24"/>
        </w:rPr>
      </w:pPr>
    </w:p>
    <w:p w14:paraId="18010723" w14:textId="77777777" w:rsidR="004231E1" w:rsidRDefault="004231E1" w:rsidP="002C0A65">
      <w:pPr>
        <w:spacing w:after="120" w:line="360" w:lineRule="auto"/>
        <w:ind w:firstLine="567"/>
        <w:jc w:val="both"/>
        <w:rPr>
          <w:rFonts w:ascii="Times New Roman" w:hAnsi="Times New Roman" w:cs="Times New Roman"/>
          <w:sz w:val="24"/>
          <w:szCs w:val="24"/>
        </w:rPr>
      </w:pPr>
    </w:p>
    <w:p w14:paraId="71A92E00" w14:textId="77777777" w:rsidR="004231E1" w:rsidRDefault="004231E1" w:rsidP="002C0A65">
      <w:pPr>
        <w:spacing w:after="120" w:line="360" w:lineRule="auto"/>
        <w:ind w:firstLine="567"/>
        <w:jc w:val="both"/>
        <w:rPr>
          <w:rFonts w:ascii="Times New Roman" w:hAnsi="Times New Roman" w:cs="Times New Roman"/>
          <w:sz w:val="24"/>
          <w:szCs w:val="24"/>
        </w:rPr>
      </w:pPr>
    </w:p>
    <w:p w14:paraId="51D84ED0" w14:textId="77777777" w:rsidR="004231E1" w:rsidRDefault="004231E1" w:rsidP="002C0A65">
      <w:pPr>
        <w:spacing w:after="120" w:line="360" w:lineRule="auto"/>
        <w:ind w:firstLine="567"/>
        <w:jc w:val="both"/>
        <w:rPr>
          <w:rFonts w:ascii="Times New Roman" w:hAnsi="Times New Roman" w:cs="Times New Roman"/>
          <w:sz w:val="24"/>
          <w:szCs w:val="24"/>
        </w:rPr>
      </w:pPr>
    </w:p>
    <w:p w14:paraId="28D90BE1" w14:textId="77777777" w:rsidR="004231E1" w:rsidRDefault="004231E1" w:rsidP="002C0A65">
      <w:pPr>
        <w:spacing w:after="120" w:line="360" w:lineRule="auto"/>
        <w:ind w:firstLine="567"/>
        <w:jc w:val="both"/>
        <w:rPr>
          <w:rFonts w:ascii="Times New Roman" w:hAnsi="Times New Roman" w:cs="Times New Roman"/>
          <w:sz w:val="24"/>
          <w:szCs w:val="24"/>
        </w:rPr>
      </w:pPr>
    </w:p>
    <w:p w14:paraId="6789E18A" w14:textId="77777777" w:rsidR="004231E1" w:rsidRDefault="004231E1" w:rsidP="002C0A65">
      <w:pPr>
        <w:spacing w:after="120" w:line="360" w:lineRule="auto"/>
        <w:ind w:firstLine="567"/>
        <w:jc w:val="both"/>
        <w:rPr>
          <w:rFonts w:ascii="Times New Roman" w:hAnsi="Times New Roman" w:cs="Times New Roman"/>
          <w:sz w:val="24"/>
          <w:szCs w:val="24"/>
        </w:rPr>
      </w:pPr>
    </w:p>
    <w:p w14:paraId="6BB0D21A" w14:textId="77777777" w:rsidR="004231E1" w:rsidRDefault="004231E1" w:rsidP="002C0A65">
      <w:pPr>
        <w:spacing w:after="120" w:line="360" w:lineRule="auto"/>
        <w:ind w:firstLine="567"/>
        <w:jc w:val="both"/>
        <w:rPr>
          <w:rFonts w:ascii="Times New Roman" w:hAnsi="Times New Roman" w:cs="Times New Roman"/>
          <w:sz w:val="24"/>
          <w:szCs w:val="24"/>
        </w:rPr>
      </w:pPr>
    </w:p>
    <w:p w14:paraId="362EE732" w14:textId="77777777" w:rsidR="004231E1" w:rsidRDefault="004231E1" w:rsidP="002C0A65">
      <w:pPr>
        <w:spacing w:after="120" w:line="360" w:lineRule="auto"/>
        <w:ind w:firstLine="567"/>
        <w:jc w:val="both"/>
        <w:rPr>
          <w:rFonts w:ascii="Times New Roman" w:hAnsi="Times New Roman" w:cs="Times New Roman"/>
          <w:sz w:val="24"/>
          <w:szCs w:val="24"/>
        </w:rPr>
      </w:pPr>
    </w:p>
    <w:p w14:paraId="782D6E12" w14:textId="77777777" w:rsidR="004231E1" w:rsidRDefault="004231E1" w:rsidP="002C0A65">
      <w:pPr>
        <w:spacing w:after="120" w:line="360" w:lineRule="auto"/>
        <w:ind w:firstLine="567"/>
        <w:jc w:val="both"/>
        <w:rPr>
          <w:rFonts w:ascii="Times New Roman" w:hAnsi="Times New Roman" w:cs="Times New Roman"/>
          <w:sz w:val="24"/>
          <w:szCs w:val="24"/>
        </w:rPr>
      </w:pPr>
    </w:p>
    <w:p w14:paraId="3AD72208" w14:textId="77777777" w:rsidR="004231E1" w:rsidRDefault="004231E1" w:rsidP="002C0A65">
      <w:pPr>
        <w:spacing w:after="120" w:line="360" w:lineRule="auto"/>
        <w:ind w:firstLine="567"/>
        <w:jc w:val="both"/>
        <w:rPr>
          <w:rFonts w:ascii="Times New Roman" w:hAnsi="Times New Roman" w:cs="Times New Roman"/>
          <w:sz w:val="24"/>
          <w:szCs w:val="24"/>
        </w:rPr>
      </w:pPr>
    </w:p>
    <w:p w14:paraId="692C8047" w14:textId="77777777" w:rsidR="004231E1" w:rsidRDefault="004231E1" w:rsidP="002C0A65">
      <w:pPr>
        <w:spacing w:after="120" w:line="360" w:lineRule="auto"/>
        <w:ind w:firstLine="567"/>
        <w:jc w:val="both"/>
        <w:rPr>
          <w:rFonts w:ascii="Times New Roman" w:hAnsi="Times New Roman" w:cs="Times New Roman"/>
          <w:sz w:val="24"/>
          <w:szCs w:val="24"/>
        </w:rPr>
      </w:pPr>
    </w:p>
    <w:p w14:paraId="5F0AB1BE" w14:textId="77777777" w:rsidR="004231E1" w:rsidRDefault="004231E1" w:rsidP="002C0A65">
      <w:pPr>
        <w:spacing w:after="120" w:line="360" w:lineRule="auto"/>
        <w:ind w:firstLine="567"/>
        <w:jc w:val="both"/>
        <w:rPr>
          <w:rFonts w:ascii="Times New Roman" w:hAnsi="Times New Roman" w:cs="Times New Roman"/>
          <w:sz w:val="24"/>
          <w:szCs w:val="24"/>
        </w:rPr>
      </w:pPr>
    </w:p>
    <w:p w14:paraId="3381F881" w14:textId="77777777" w:rsidR="004231E1" w:rsidRDefault="004231E1" w:rsidP="002C0A65">
      <w:pPr>
        <w:spacing w:after="120" w:line="360" w:lineRule="auto"/>
        <w:ind w:firstLine="567"/>
        <w:jc w:val="both"/>
        <w:rPr>
          <w:rFonts w:ascii="Times New Roman" w:hAnsi="Times New Roman" w:cs="Times New Roman"/>
          <w:sz w:val="24"/>
          <w:szCs w:val="24"/>
        </w:rPr>
      </w:pPr>
    </w:p>
    <w:p w14:paraId="268E9E92" w14:textId="77777777" w:rsidR="004231E1" w:rsidRDefault="004231E1" w:rsidP="002C0A65">
      <w:pPr>
        <w:spacing w:after="120" w:line="360" w:lineRule="auto"/>
        <w:ind w:firstLine="567"/>
        <w:jc w:val="both"/>
        <w:rPr>
          <w:rFonts w:ascii="Times New Roman" w:hAnsi="Times New Roman" w:cs="Times New Roman"/>
          <w:sz w:val="24"/>
          <w:szCs w:val="24"/>
        </w:rPr>
      </w:pPr>
    </w:p>
    <w:p w14:paraId="0C176251" w14:textId="77777777" w:rsidR="004231E1" w:rsidRDefault="004231E1" w:rsidP="002C0A65">
      <w:pPr>
        <w:spacing w:after="120" w:line="360" w:lineRule="auto"/>
        <w:ind w:firstLine="567"/>
        <w:jc w:val="both"/>
        <w:rPr>
          <w:rFonts w:ascii="Times New Roman" w:hAnsi="Times New Roman" w:cs="Times New Roman"/>
          <w:sz w:val="24"/>
          <w:szCs w:val="24"/>
        </w:rPr>
      </w:pPr>
    </w:p>
    <w:p w14:paraId="03D2EE01" w14:textId="23FAE8F7" w:rsidR="00B652E1" w:rsidRPr="009F2240" w:rsidRDefault="00B652E1" w:rsidP="00B652E1">
      <w:pPr>
        <w:pStyle w:val="ListeParagraf"/>
        <w:numPr>
          <w:ilvl w:val="0"/>
          <w:numId w:val="1"/>
        </w:numPr>
        <w:spacing w:line="360" w:lineRule="auto"/>
        <w:jc w:val="center"/>
        <w:rPr>
          <w:rFonts w:ascii="Times New Roman" w:hAnsi="Times New Roman" w:cs="Times New Roman"/>
          <w:b/>
          <w:bCs/>
          <w:sz w:val="28"/>
          <w:szCs w:val="28"/>
        </w:rPr>
      </w:pPr>
      <w:r w:rsidRPr="009F2240">
        <w:rPr>
          <w:rFonts w:ascii="Times New Roman" w:hAnsi="Times New Roman" w:cs="Times New Roman"/>
          <w:b/>
          <w:bCs/>
          <w:sz w:val="28"/>
          <w:szCs w:val="28"/>
        </w:rPr>
        <w:lastRenderedPageBreak/>
        <w:t>GENEL BİLGİLER</w:t>
      </w:r>
    </w:p>
    <w:p w14:paraId="78AD6B45" w14:textId="77777777" w:rsidR="005147D1" w:rsidRDefault="005147D1" w:rsidP="005147D1">
      <w:pPr>
        <w:autoSpaceDE w:val="0"/>
        <w:autoSpaceDN w:val="0"/>
        <w:adjustRightInd w:val="0"/>
        <w:spacing w:line="360" w:lineRule="auto"/>
        <w:jc w:val="both"/>
        <w:rPr>
          <w:rFonts w:ascii="Times New Roman" w:hAnsi="Times New Roman" w:cs="Times New Roman"/>
          <w:sz w:val="24"/>
          <w:szCs w:val="24"/>
        </w:rPr>
      </w:pPr>
    </w:p>
    <w:p w14:paraId="1894E629" w14:textId="77777777" w:rsidR="000A4724" w:rsidRDefault="000A4724" w:rsidP="005147D1">
      <w:pPr>
        <w:autoSpaceDE w:val="0"/>
        <w:autoSpaceDN w:val="0"/>
        <w:adjustRightInd w:val="0"/>
        <w:spacing w:line="360" w:lineRule="auto"/>
        <w:jc w:val="both"/>
        <w:rPr>
          <w:rFonts w:ascii="Times New Roman" w:hAnsi="Times New Roman" w:cs="Times New Roman"/>
          <w:sz w:val="24"/>
          <w:szCs w:val="24"/>
        </w:rPr>
      </w:pPr>
    </w:p>
    <w:p w14:paraId="53B2F6B5" w14:textId="77777777" w:rsidR="00663C2D" w:rsidRDefault="005147D1" w:rsidP="00663C2D">
      <w:pPr>
        <w:pStyle w:val="ListeParagraf"/>
        <w:numPr>
          <w:ilvl w:val="1"/>
          <w:numId w:val="1"/>
        </w:numPr>
        <w:autoSpaceDE w:val="0"/>
        <w:autoSpaceDN w:val="0"/>
        <w:adjustRightInd w:val="0"/>
        <w:spacing w:line="360" w:lineRule="auto"/>
        <w:ind w:left="705"/>
        <w:jc w:val="both"/>
        <w:rPr>
          <w:rFonts w:ascii="Times New Roman" w:hAnsi="Times New Roman" w:cs="Times New Roman"/>
          <w:b/>
          <w:sz w:val="24"/>
          <w:szCs w:val="24"/>
        </w:rPr>
      </w:pPr>
      <w:r w:rsidRPr="005147D1">
        <w:rPr>
          <w:rFonts w:ascii="Times New Roman" w:hAnsi="Times New Roman" w:cs="Times New Roman"/>
          <w:b/>
          <w:sz w:val="24"/>
          <w:szCs w:val="24"/>
        </w:rPr>
        <w:t>Köpeklerde Hipotiroidizm</w:t>
      </w:r>
    </w:p>
    <w:p w14:paraId="4EEE595A" w14:textId="32B74ACF" w:rsidR="00663C2D" w:rsidRDefault="00663C2D" w:rsidP="002C0A65">
      <w:pPr>
        <w:pStyle w:val="ListeParagraf"/>
        <w:autoSpaceDE w:val="0"/>
        <w:autoSpaceDN w:val="0"/>
        <w:adjustRightInd w:val="0"/>
        <w:spacing w:after="120" w:line="360" w:lineRule="auto"/>
        <w:ind w:left="0" w:firstLine="567"/>
        <w:jc w:val="both"/>
        <w:rPr>
          <w:rFonts w:ascii="Times New Roman" w:hAnsi="Times New Roman" w:cs="Times New Roman"/>
          <w:b/>
          <w:sz w:val="24"/>
          <w:szCs w:val="24"/>
        </w:rPr>
      </w:pPr>
    </w:p>
    <w:p w14:paraId="69F3AF7A" w14:textId="29F6B878" w:rsidR="005147D1" w:rsidRPr="00663C2D" w:rsidRDefault="005147D1" w:rsidP="002C0A65">
      <w:pPr>
        <w:pStyle w:val="ListeParagraf"/>
        <w:autoSpaceDE w:val="0"/>
        <w:autoSpaceDN w:val="0"/>
        <w:adjustRightInd w:val="0"/>
        <w:spacing w:after="120" w:line="360" w:lineRule="auto"/>
        <w:ind w:left="0" w:firstLine="567"/>
        <w:jc w:val="both"/>
        <w:rPr>
          <w:rFonts w:ascii="Times New Roman" w:hAnsi="Times New Roman" w:cs="Times New Roman"/>
          <w:b/>
          <w:sz w:val="24"/>
          <w:szCs w:val="24"/>
        </w:rPr>
      </w:pPr>
      <w:r w:rsidRPr="00663C2D">
        <w:rPr>
          <w:rFonts w:ascii="Times New Roman" w:hAnsi="Times New Roman" w:cs="Times New Roman"/>
          <w:sz w:val="24"/>
          <w:szCs w:val="24"/>
        </w:rPr>
        <w:t xml:space="preserve">Köpeklerde tiroid bezi; ilk birkaç </w:t>
      </w:r>
      <w:proofErr w:type="spellStart"/>
      <w:r w:rsidR="00002ECD" w:rsidRPr="00663C2D">
        <w:rPr>
          <w:rFonts w:ascii="Times New Roman" w:hAnsi="Times New Roman" w:cs="Times New Roman"/>
          <w:sz w:val="24"/>
          <w:szCs w:val="24"/>
        </w:rPr>
        <w:t>tra</w:t>
      </w:r>
      <w:r w:rsidR="0049038A">
        <w:rPr>
          <w:rFonts w:ascii="Times New Roman" w:hAnsi="Times New Roman" w:cs="Times New Roman"/>
          <w:sz w:val="24"/>
          <w:szCs w:val="24"/>
        </w:rPr>
        <w:t>ch</w:t>
      </w:r>
      <w:r w:rsidR="00002ECD" w:rsidRPr="00663C2D">
        <w:rPr>
          <w:rFonts w:ascii="Times New Roman" w:hAnsi="Times New Roman" w:cs="Times New Roman"/>
          <w:sz w:val="24"/>
          <w:szCs w:val="24"/>
        </w:rPr>
        <w:t>eal</w:t>
      </w:r>
      <w:proofErr w:type="spellEnd"/>
      <w:r w:rsidR="00002ECD" w:rsidRPr="00663C2D">
        <w:rPr>
          <w:rFonts w:ascii="Times New Roman" w:hAnsi="Times New Roman" w:cs="Times New Roman"/>
          <w:sz w:val="24"/>
          <w:szCs w:val="24"/>
        </w:rPr>
        <w:t xml:space="preserve"> </w:t>
      </w:r>
      <w:r w:rsidRPr="00663C2D">
        <w:rPr>
          <w:rFonts w:ascii="Times New Roman" w:hAnsi="Times New Roman" w:cs="Times New Roman"/>
          <w:sz w:val="24"/>
          <w:szCs w:val="24"/>
        </w:rPr>
        <w:t xml:space="preserve">halkanın </w:t>
      </w:r>
      <w:proofErr w:type="spellStart"/>
      <w:r w:rsidRPr="00663C2D">
        <w:rPr>
          <w:rFonts w:ascii="Times New Roman" w:hAnsi="Times New Roman" w:cs="Times New Roman"/>
          <w:sz w:val="24"/>
          <w:szCs w:val="24"/>
        </w:rPr>
        <w:t>ventral</w:t>
      </w:r>
      <w:proofErr w:type="spellEnd"/>
      <w:r w:rsidRPr="00663C2D">
        <w:rPr>
          <w:rFonts w:ascii="Times New Roman" w:hAnsi="Times New Roman" w:cs="Times New Roman"/>
          <w:sz w:val="24"/>
          <w:szCs w:val="24"/>
        </w:rPr>
        <w:t xml:space="preserve"> yüzünde, orta hatta yer alır. Ön hipofiz bezinden salınan </w:t>
      </w:r>
      <w:bookmarkStart w:id="7" w:name="_Hlk172662230"/>
      <w:r w:rsidRPr="00663C2D">
        <w:rPr>
          <w:rFonts w:ascii="Times New Roman" w:hAnsi="Times New Roman" w:cs="Times New Roman"/>
          <w:sz w:val="24"/>
          <w:szCs w:val="24"/>
        </w:rPr>
        <w:t xml:space="preserve">tiroid stimüle edici hormon </w:t>
      </w:r>
      <w:bookmarkEnd w:id="7"/>
      <w:r w:rsidRPr="00663C2D">
        <w:rPr>
          <w:rFonts w:ascii="Times New Roman" w:hAnsi="Times New Roman" w:cs="Times New Roman"/>
          <w:sz w:val="24"/>
          <w:szCs w:val="24"/>
        </w:rPr>
        <w:t xml:space="preserve">(TSH) tarafından </w:t>
      </w:r>
      <w:r w:rsidR="00B647A0" w:rsidRPr="00663C2D">
        <w:rPr>
          <w:rFonts w:ascii="Times New Roman" w:hAnsi="Times New Roman" w:cs="Times New Roman"/>
          <w:sz w:val="24"/>
          <w:szCs w:val="24"/>
        </w:rPr>
        <w:t>uyarılan hipofiz bezi</w:t>
      </w:r>
      <w:r w:rsidRPr="00663C2D">
        <w:rPr>
          <w:rFonts w:ascii="Times New Roman" w:hAnsi="Times New Roman" w:cs="Times New Roman"/>
          <w:sz w:val="24"/>
          <w:szCs w:val="24"/>
        </w:rPr>
        <w:t xml:space="preserve"> T</w:t>
      </w:r>
      <w:r w:rsidRPr="00663C2D">
        <w:rPr>
          <w:rFonts w:ascii="Times New Roman" w:hAnsi="Times New Roman" w:cs="Times New Roman"/>
          <w:sz w:val="24"/>
          <w:szCs w:val="24"/>
          <w:vertAlign w:val="subscript"/>
        </w:rPr>
        <w:t>3</w:t>
      </w:r>
      <w:r w:rsidRPr="00663C2D">
        <w:rPr>
          <w:rFonts w:ascii="Times New Roman" w:hAnsi="Times New Roman" w:cs="Times New Roman"/>
          <w:sz w:val="24"/>
          <w:szCs w:val="24"/>
        </w:rPr>
        <w:t>, T</w:t>
      </w:r>
      <w:r w:rsidRPr="00663C2D">
        <w:rPr>
          <w:rFonts w:ascii="Times New Roman" w:hAnsi="Times New Roman" w:cs="Times New Roman"/>
          <w:sz w:val="24"/>
          <w:szCs w:val="24"/>
          <w:vertAlign w:val="subscript"/>
        </w:rPr>
        <w:t>4</w:t>
      </w:r>
      <w:r w:rsidR="00B647A0" w:rsidRPr="00663C2D">
        <w:rPr>
          <w:rFonts w:ascii="Times New Roman" w:hAnsi="Times New Roman" w:cs="Times New Roman"/>
          <w:sz w:val="24"/>
          <w:szCs w:val="24"/>
        </w:rPr>
        <w:t xml:space="preserve"> ve kalsitonin hormonlarının salınımını uyarır</w:t>
      </w:r>
      <w:r w:rsidR="001A42E0">
        <w:rPr>
          <w:rFonts w:ascii="Times New Roman" w:hAnsi="Times New Roman" w:cs="Times New Roman"/>
          <w:sz w:val="24"/>
          <w:szCs w:val="24"/>
        </w:rPr>
        <w:t xml:space="preserve"> (</w:t>
      </w:r>
      <w:r w:rsidR="000E6A27">
        <w:rPr>
          <w:rFonts w:ascii="Times New Roman" w:hAnsi="Times New Roman" w:cs="Times New Roman"/>
          <w:sz w:val="24"/>
          <w:szCs w:val="24"/>
        </w:rPr>
        <w:t>Ş</w:t>
      </w:r>
      <w:r w:rsidR="001A42E0">
        <w:rPr>
          <w:rFonts w:ascii="Times New Roman" w:hAnsi="Times New Roman" w:cs="Times New Roman"/>
          <w:sz w:val="24"/>
          <w:szCs w:val="24"/>
        </w:rPr>
        <w:t xml:space="preserve">ekil </w:t>
      </w:r>
      <w:r w:rsidR="00E20E1C">
        <w:rPr>
          <w:rFonts w:ascii="Times New Roman" w:hAnsi="Times New Roman" w:cs="Times New Roman"/>
          <w:sz w:val="24"/>
          <w:szCs w:val="24"/>
        </w:rPr>
        <w:t>2</w:t>
      </w:r>
      <w:r w:rsidR="001A42E0">
        <w:rPr>
          <w:rFonts w:ascii="Times New Roman" w:hAnsi="Times New Roman" w:cs="Times New Roman"/>
          <w:sz w:val="24"/>
          <w:szCs w:val="24"/>
        </w:rPr>
        <w:t>)</w:t>
      </w:r>
      <w:r w:rsidRPr="00663C2D">
        <w:rPr>
          <w:rFonts w:ascii="Times New Roman" w:hAnsi="Times New Roman" w:cs="Times New Roman"/>
          <w:sz w:val="24"/>
          <w:szCs w:val="24"/>
        </w:rPr>
        <w:t>. Tiroid hormonları vücutta birçok metabolik faaliyetten sorumludur. Hipotiroidizm ise T</w:t>
      </w:r>
      <w:r w:rsidRPr="00663C2D">
        <w:rPr>
          <w:rFonts w:ascii="Times New Roman" w:hAnsi="Times New Roman" w:cs="Times New Roman"/>
          <w:sz w:val="24"/>
          <w:szCs w:val="24"/>
          <w:vertAlign w:val="subscript"/>
        </w:rPr>
        <w:t>3</w:t>
      </w:r>
      <w:r w:rsidRPr="00663C2D">
        <w:rPr>
          <w:rFonts w:ascii="Times New Roman" w:hAnsi="Times New Roman" w:cs="Times New Roman"/>
          <w:sz w:val="24"/>
          <w:szCs w:val="24"/>
        </w:rPr>
        <w:t xml:space="preserve"> ve T</w:t>
      </w:r>
      <w:r w:rsidRPr="00663C2D">
        <w:rPr>
          <w:rFonts w:ascii="Times New Roman" w:hAnsi="Times New Roman" w:cs="Times New Roman"/>
          <w:sz w:val="24"/>
          <w:szCs w:val="24"/>
          <w:vertAlign w:val="subscript"/>
        </w:rPr>
        <w:t>4</w:t>
      </w:r>
      <w:r w:rsidRPr="00663C2D">
        <w:rPr>
          <w:rFonts w:ascii="Times New Roman" w:hAnsi="Times New Roman" w:cs="Times New Roman"/>
          <w:sz w:val="24"/>
          <w:szCs w:val="24"/>
        </w:rPr>
        <w:t xml:space="preserve"> düzeylerinin azalmasına bağlı olarak şekillenen ve çeşitli klinik bulgulara sebep olan bir endokrin rahatsızlıktır.</w:t>
      </w:r>
    </w:p>
    <w:p w14:paraId="449FC3B2" w14:textId="77777777" w:rsidR="00F33E18" w:rsidRDefault="00F33E18" w:rsidP="002C0A65">
      <w:pPr>
        <w:autoSpaceDE w:val="0"/>
        <w:autoSpaceDN w:val="0"/>
        <w:adjustRightInd w:val="0"/>
        <w:spacing w:after="120" w:line="360" w:lineRule="auto"/>
        <w:ind w:firstLine="567"/>
        <w:jc w:val="both"/>
        <w:rPr>
          <w:rFonts w:ascii="Times New Roman" w:hAnsi="Times New Roman" w:cs="Times New Roman"/>
          <w:sz w:val="24"/>
          <w:szCs w:val="24"/>
        </w:rPr>
      </w:pPr>
    </w:p>
    <w:p w14:paraId="40235E7A" w14:textId="77777777" w:rsidR="005147D1" w:rsidRDefault="00F33E18" w:rsidP="006C0057">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05949D5" wp14:editId="3C723DC8">
            <wp:extent cx="3400425" cy="4581525"/>
            <wp:effectExtent l="0" t="0" r="9525" b="9525"/>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400425" cy="4581525"/>
                    </a:xfrm>
                    <a:prstGeom prst="rect">
                      <a:avLst/>
                    </a:prstGeom>
                    <a:noFill/>
                    <a:ln>
                      <a:noFill/>
                    </a:ln>
                  </pic:spPr>
                </pic:pic>
              </a:graphicData>
            </a:graphic>
          </wp:inline>
        </w:drawing>
      </w:r>
    </w:p>
    <w:p w14:paraId="27EC4DDB" w14:textId="77777777" w:rsidR="005147D1" w:rsidRPr="005147D1" w:rsidRDefault="005147D1" w:rsidP="005147D1">
      <w:pPr>
        <w:autoSpaceDE w:val="0"/>
        <w:autoSpaceDN w:val="0"/>
        <w:adjustRightInd w:val="0"/>
        <w:spacing w:line="360" w:lineRule="auto"/>
        <w:jc w:val="both"/>
        <w:rPr>
          <w:rFonts w:ascii="Times New Roman" w:hAnsi="Times New Roman" w:cs="Times New Roman"/>
          <w:sz w:val="24"/>
          <w:szCs w:val="24"/>
        </w:rPr>
      </w:pPr>
      <w:r w:rsidRPr="005147D1">
        <w:rPr>
          <w:rFonts w:ascii="Times New Roman" w:hAnsi="Times New Roman" w:cs="Times New Roman"/>
          <w:sz w:val="24"/>
          <w:szCs w:val="24"/>
        </w:rPr>
        <w:t xml:space="preserve"> </w:t>
      </w:r>
    </w:p>
    <w:p w14:paraId="2F7394BD" w14:textId="1515290E" w:rsidR="005147D1" w:rsidRPr="005147D1" w:rsidRDefault="005147D1" w:rsidP="0098124F">
      <w:pPr>
        <w:autoSpaceDE w:val="0"/>
        <w:autoSpaceDN w:val="0"/>
        <w:adjustRightInd w:val="0"/>
        <w:spacing w:after="120" w:line="360" w:lineRule="auto"/>
        <w:jc w:val="center"/>
        <w:rPr>
          <w:rFonts w:ascii="Times New Roman" w:hAnsi="Times New Roman" w:cs="Times New Roman"/>
          <w:sz w:val="24"/>
          <w:szCs w:val="24"/>
        </w:rPr>
      </w:pPr>
      <w:r w:rsidRPr="00B647A0">
        <w:rPr>
          <w:rFonts w:ascii="Times New Roman" w:hAnsi="Times New Roman" w:cs="Times New Roman"/>
          <w:b/>
          <w:sz w:val="24"/>
          <w:szCs w:val="24"/>
        </w:rPr>
        <w:t xml:space="preserve">Şekil </w:t>
      </w:r>
      <w:r w:rsidR="00510FEC">
        <w:rPr>
          <w:rFonts w:ascii="Times New Roman" w:hAnsi="Times New Roman" w:cs="Times New Roman"/>
          <w:b/>
          <w:sz w:val="24"/>
          <w:szCs w:val="24"/>
        </w:rPr>
        <w:t>2</w:t>
      </w:r>
      <w:r w:rsidRPr="00B647A0">
        <w:rPr>
          <w:rFonts w:ascii="Times New Roman" w:hAnsi="Times New Roman" w:cs="Times New Roman"/>
          <w:b/>
          <w:sz w:val="24"/>
          <w:szCs w:val="24"/>
        </w:rPr>
        <w:t>.</w:t>
      </w:r>
      <w:r w:rsidRPr="005147D1">
        <w:rPr>
          <w:rFonts w:ascii="Times New Roman" w:hAnsi="Times New Roman" w:cs="Times New Roman"/>
          <w:sz w:val="24"/>
          <w:szCs w:val="24"/>
        </w:rPr>
        <w:t xml:space="preserve"> Tiroit hormon</w:t>
      </w:r>
      <w:r w:rsidR="00A7450C">
        <w:rPr>
          <w:rFonts w:ascii="Times New Roman" w:hAnsi="Times New Roman" w:cs="Times New Roman"/>
          <w:sz w:val="24"/>
          <w:szCs w:val="24"/>
        </w:rPr>
        <w:t>unun</w:t>
      </w:r>
      <w:r w:rsidRPr="005147D1">
        <w:rPr>
          <w:rFonts w:ascii="Times New Roman" w:hAnsi="Times New Roman" w:cs="Times New Roman"/>
          <w:sz w:val="24"/>
          <w:szCs w:val="24"/>
        </w:rPr>
        <w:t xml:space="preserve"> sentez şeması</w:t>
      </w:r>
      <w:r w:rsidR="006C0057">
        <w:rPr>
          <w:rFonts w:ascii="Times New Roman" w:hAnsi="Times New Roman" w:cs="Times New Roman"/>
          <w:sz w:val="24"/>
          <w:szCs w:val="24"/>
        </w:rPr>
        <w:t xml:space="preserve"> (</w:t>
      </w:r>
      <w:bookmarkStart w:id="8" w:name="_Hlk172662271"/>
      <w:r w:rsidR="00F33E18">
        <w:rPr>
          <w:rFonts w:ascii="Times New Roman" w:hAnsi="Times New Roman" w:cs="Times New Roman"/>
          <w:sz w:val="24"/>
          <w:szCs w:val="24"/>
        </w:rPr>
        <w:t>rT</w:t>
      </w:r>
      <w:r w:rsidR="00F33E18" w:rsidRPr="00404230">
        <w:rPr>
          <w:rFonts w:ascii="Times New Roman" w:hAnsi="Times New Roman" w:cs="Times New Roman"/>
          <w:sz w:val="24"/>
          <w:szCs w:val="24"/>
          <w:vertAlign w:val="subscript"/>
        </w:rPr>
        <w:t>3</w:t>
      </w:r>
      <w:r w:rsidR="006C0057">
        <w:rPr>
          <w:rFonts w:ascii="Times New Roman" w:hAnsi="Times New Roman" w:cs="Times New Roman"/>
          <w:sz w:val="24"/>
          <w:szCs w:val="24"/>
        </w:rPr>
        <w:t>: Serbest T</w:t>
      </w:r>
      <w:r w:rsidR="006C0057" w:rsidRPr="00404230">
        <w:rPr>
          <w:rFonts w:ascii="Times New Roman" w:hAnsi="Times New Roman" w:cs="Times New Roman"/>
          <w:sz w:val="24"/>
          <w:szCs w:val="24"/>
          <w:vertAlign w:val="subscript"/>
        </w:rPr>
        <w:t>3</w:t>
      </w:r>
      <w:bookmarkEnd w:id="8"/>
      <w:r w:rsidR="006C0057">
        <w:rPr>
          <w:rFonts w:ascii="Times New Roman" w:hAnsi="Times New Roman" w:cs="Times New Roman"/>
          <w:sz w:val="24"/>
          <w:szCs w:val="24"/>
        </w:rPr>
        <w:t>)</w:t>
      </w:r>
      <w:r w:rsidR="00F33E18">
        <w:rPr>
          <w:rFonts w:ascii="Times New Roman" w:hAnsi="Times New Roman" w:cs="Times New Roman"/>
          <w:sz w:val="24"/>
          <w:szCs w:val="24"/>
        </w:rPr>
        <w:t xml:space="preserve"> (</w:t>
      </w:r>
      <w:proofErr w:type="spellStart"/>
      <w:r w:rsidR="00F33E18" w:rsidRPr="00F33E18">
        <w:rPr>
          <w:rFonts w:ascii="Times New Roman" w:hAnsi="Times New Roman" w:cs="Times New Roman"/>
          <w:sz w:val="24"/>
          <w:szCs w:val="24"/>
        </w:rPr>
        <w:t>McCann</w:t>
      </w:r>
      <w:proofErr w:type="spellEnd"/>
      <w:r w:rsidR="00F33E18">
        <w:rPr>
          <w:rFonts w:ascii="Times New Roman" w:hAnsi="Times New Roman" w:cs="Times New Roman"/>
          <w:sz w:val="24"/>
          <w:szCs w:val="24"/>
        </w:rPr>
        <w:t>, 2015)</w:t>
      </w:r>
      <w:r w:rsidR="00B647A0">
        <w:rPr>
          <w:rFonts w:ascii="Times New Roman" w:hAnsi="Times New Roman" w:cs="Times New Roman"/>
          <w:sz w:val="24"/>
          <w:szCs w:val="24"/>
        </w:rPr>
        <w:t>.</w:t>
      </w:r>
    </w:p>
    <w:p w14:paraId="5248207B" w14:textId="77777777" w:rsidR="00663C2D" w:rsidRDefault="00663C2D" w:rsidP="001B548D">
      <w:pPr>
        <w:autoSpaceDE w:val="0"/>
        <w:autoSpaceDN w:val="0"/>
        <w:adjustRightInd w:val="0"/>
        <w:spacing w:line="360" w:lineRule="auto"/>
        <w:ind w:firstLine="708"/>
        <w:jc w:val="both"/>
        <w:rPr>
          <w:rFonts w:ascii="Times New Roman" w:hAnsi="Times New Roman" w:cs="Times New Roman"/>
          <w:sz w:val="24"/>
          <w:szCs w:val="24"/>
        </w:rPr>
      </w:pPr>
    </w:p>
    <w:p w14:paraId="169D7BD0" w14:textId="174B50FC" w:rsidR="005147D1" w:rsidRDefault="004231E1" w:rsidP="002C0A65">
      <w:pPr>
        <w:autoSpaceDE w:val="0"/>
        <w:autoSpaceDN w:val="0"/>
        <w:adjustRightInd w:val="0"/>
        <w:spacing w:after="120" w:line="360" w:lineRule="auto"/>
        <w:ind w:firstLine="567"/>
        <w:jc w:val="both"/>
        <w:rPr>
          <w:rFonts w:ascii="Times New Roman" w:hAnsi="Times New Roman" w:cs="Times New Roman"/>
          <w:sz w:val="24"/>
          <w:szCs w:val="24"/>
        </w:rPr>
      </w:pPr>
      <w:r w:rsidRPr="004231E1">
        <w:rPr>
          <w:rFonts w:ascii="Times New Roman" w:hAnsi="Times New Roman" w:cs="Times New Roman"/>
          <w:sz w:val="24"/>
          <w:szCs w:val="24"/>
        </w:rPr>
        <w:lastRenderedPageBreak/>
        <w:t xml:space="preserve">Köpeklerde yaygın bir endokrin bozukluğu olarak kabul edilmesine rağmen, bildirilen prevalans oranı %0,2 ile %0,8 arasında değişmektedir. </w:t>
      </w:r>
      <w:r w:rsidR="005147D1" w:rsidRPr="005147D1">
        <w:rPr>
          <w:rFonts w:ascii="Times New Roman" w:hAnsi="Times New Roman" w:cs="Times New Roman"/>
          <w:sz w:val="24"/>
          <w:szCs w:val="24"/>
        </w:rPr>
        <w:t xml:space="preserve">(Dixon ve diğerleri, 1999; </w:t>
      </w:r>
      <w:proofErr w:type="spellStart"/>
      <w:r w:rsidR="005147D1" w:rsidRPr="005147D1">
        <w:rPr>
          <w:rFonts w:ascii="Times New Roman" w:hAnsi="Times New Roman" w:cs="Times New Roman"/>
          <w:sz w:val="24"/>
          <w:szCs w:val="24"/>
        </w:rPr>
        <w:t>Panciera</w:t>
      </w:r>
      <w:proofErr w:type="spellEnd"/>
      <w:r w:rsidR="005147D1" w:rsidRPr="005147D1">
        <w:rPr>
          <w:rFonts w:ascii="Times New Roman" w:hAnsi="Times New Roman" w:cs="Times New Roman"/>
          <w:sz w:val="24"/>
          <w:szCs w:val="24"/>
        </w:rPr>
        <w:t xml:space="preserve">, 1994). </w:t>
      </w:r>
      <w:r w:rsidR="00B647A0" w:rsidRPr="005147D1">
        <w:rPr>
          <w:rFonts w:ascii="Times New Roman" w:hAnsi="Times New Roman" w:cs="Times New Roman"/>
          <w:sz w:val="24"/>
          <w:szCs w:val="24"/>
        </w:rPr>
        <w:t xml:space="preserve">Genellikle 7 yaşından büyük köpeklerde daha sık görülmektedir (Graham ve diğerleri, 2007). Golden </w:t>
      </w:r>
      <w:proofErr w:type="spellStart"/>
      <w:r w:rsidR="00B647A0" w:rsidRPr="005147D1">
        <w:rPr>
          <w:rFonts w:ascii="Times New Roman" w:hAnsi="Times New Roman" w:cs="Times New Roman"/>
          <w:sz w:val="24"/>
          <w:szCs w:val="24"/>
        </w:rPr>
        <w:t>Retriever</w:t>
      </w:r>
      <w:proofErr w:type="spellEnd"/>
      <w:r w:rsidR="00B647A0" w:rsidRPr="005147D1">
        <w:rPr>
          <w:rFonts w:ascii="Times New Roman" w:hAnsi="Times New Roman" w:cs="Times New Roman"/>
          <w:sz w:val="24"/>
          <w:szCs w:val="24"/>
        </w:rPr>
        <w:t xml:space="preserve">, </w:t>
      </w:r>
      <w:proofErr w:type="spellStart"/>
      <w:r w:rsidR="00B647A0" w:rsidRPr="005147D1">
        <w:rPr>
          <w:rFonts w:ascii="Times New Roman" w:hAnsi="Times New Roman" w:cs="Times New Roman"/>
          <w:sz w:val="24"/>
          <w:szCs w:val="24"/>
        </w:rPr>
        <w:t>Doberman</w:t>
      </w:r>
      <w:proofErr w:type="spellEnd"/>
      <w:r w:rsidR="00B647A0" w:rsidRPr="005147D1">
        <w:rPr>
          <w:rFonts w:ascii="Times New Roman" w:hAnsi="Times New Roman" w:cs="Times New Roman"/>
          <w:sz w:val="24"/>
          <w:szCs w:val="24"/>
        </w:rPr>
        <w:t xml:space="preserve"> </w:t>
      </w:r>
      <w:proofErr w:type="spellStart"/>
      <w:r w:rsidR="00B647A0" w:rsidRPr="005147D1">
        <w:rPr>
          <w:rFonts w:ascii="Times New Roman" w:hAnsi="Times New Roman" w:cs="Times New Roman"/>
          <w:sz w:val="24"/>
          <w:szCs w:val="24"/>
        </w:rPr>
        <w:t>Pinscher</w:t>
      </w:r>
      <w:proofErr w:type="spellEnd"/>
      <w:r w:rsidR="00B647A0" w:rsidRPr="005147D1">
        <w:rPr>
          <w:rFonts w:ascii="Times New Roman" w:hAnsi="Times New Roman" w:cs="Times New Roman"/>
          <w:sz w:val="24"/>
          <w:szCs w:val="24"/>
        </w:rPr>
        <w:t xml:space="preserve">, Labrador, </w:t>
      </w:r>
      <w:proofErr w:type="spellStart"/>
      <w:r w:rsidR="00B647A0" w:rsidRPr="005147D1">
        <w:rPr>
          <w:rFonts w:ascii="Times New Roman" w:hAnsi="Times New Roman" w:cs="Times New Roman"/>
          <w:sz w:val="24"/>
          <w:szCs w:val="24"/>
        </w:rPr>
        <w:t>Cocker</w:t>
      </w:r>
      <w:proofErr w:type="spellEnd"/>
      <w:r w:rsidR="00B647A0" w:rsidRPr="005147D1">
        <w:rPr>
          <w:rFonts w:ascii="Times New Roman" w:hAnsi="Times New Roman" w:cs="Times New Roman"/>
          <w:sz w:val="24"/>
          <w:szCs w:val="24"/>
        </w:rPr>
        <w:t xml:space="preserve"> </w:t>
      </w:r>
      <w:proofErr w:type="spellStart"/>
      <w:r w:rsidR="00B647A0" w:rsidRPr="005147D1">
        <w:rPr>
          <w:rFonts w:ascii="Times New Roman" w:hAnsi="Times New Roman" w:cs="Times New Roman"/>
          <w:sz w:val="24"/>
          <w:szCs w:val="24"/>
        </w:rPr>
        <w:t>Spaniel</w:t>
      </w:r>
      <w:proofErr w:type="spellEnd"/>
      <w:r w:rsidR="00B647A0" w:rsidRPr="005147D1">
        <w:rPr>
          <w:rFonts w:ascii="Times New Roman" w:hAnsi="Times New Roman" w:cs="Times New Roman"/>
          <w:sz w:val="24"/>
          <w:szCs w:val="24"/>
        </w:rPr>
        <w:t xml:space="preserve"> gibi ırklar </w:t>
      </w:r>
      <w:proofErr w:type="spellStart"/>
      <w:r w:rsidR="00B647A0" w:rsidRPr="005147D1">
        <w:rPr>
          <w:rFonts w:ascii="Times New Roman" w:hAnsi="Times New Roman" w:cs="Times New Roman"/>
          <w:sz w:val="24"/>
          <w:szCs w:val="24"/>
        </w:rPr>
        <w:t>hipotiroide</w:t>
      </w:r>
      <w:proofErr w:type="spellEnd"/>
      <w:r w:rsidR="00B647A0" w:rsidRPr="005147D1">
        <w:rPr>
          <w:rFonts w:ascii="Times New Roman" w:hAnsi="Times New Roman" w:cs="Times New Roman"/>
          <w:sz w:val="24"/>
          <w:szCs w:val="24"/>
        </w:rPr>
        <w:t xml:space="preserve"> </w:t>
      </w:r>
      <w:proofErr w:type="spellStart"/>
      <w:r w:rsidR="00B647A0" w:rsidRPr="005147D1">
        <w:rPr>
          <w:rFonts w:ascii="Times New Roman" w:hAnsi="Times New Roman" w:cs="Times New Roman"/>
          <w:sz w:val="24"/>
          <w:szCs w:val="24"/>
        </w:rPr>
        <w:t>predispozedirler</w:t>
      </w:r>
      <w:proofErr w:type="spellEnd"/>
      <w:r w:rsidR="00B647A0">
        <w:rPr>
          <w:rFonts w:ascii="Times New Roman" w:hAnsi="Times New Roman" w:cs="Times New Roman"/>
          <w:sz w:val="24"/>
          <w:szCs w:val="24"/>
        </w:rPr>
        <w:t xml:space="preserve">. </w:t>
      </w:r>
    </w:p>
    <w:p w14:paraId="46C3F183" w14:textId="77777777" w:rsidR="00B652E1" w:rsidRPr="005147D1" w:rsidRDefault="00B652E1" w:rsidP="002C0A65">
      <w:pPr>
        <w:autoSpaceDE w:val="0"/>
        <w:autoSpaceDN w:val="0"/>
        <w:adjustRightInd w:val="0"/>
        <w:spacing w:after="120" w:line="360" w:lineRule="auto"/>
        <w:ind w:firstLine="567"/>
        <w:jc w:val="both"/>
        <w:rPr>
          <w:rFonts w:ascii="Times New Roman" w:hAnsi="Times New Roman" w:cs="Times New Roman"/>
          <w:sz w:val="24"/>
          <w:szCs w:val="24"/>
        </w:rPr>
      </w:pPr>
    </w:p>
    <w:p w14:paraId="32A3A737" w14:textId="77777777" w:rsidR="005147D1" w:rsidRPr="00B647A0" w:rsidRDefault="005147D1" w:rsidP="001E785D">
      <w:pPr>
        <w:pStyle w:val="ListeParagraf"/>
        <w:numPr>
          <w:ilvl w:val="2"/>
          <w:numId w:val="1"/>
        </w:numPr>
        <w:autoSpaceDE w:val="0"/>
        <w:autoSpaceDN w:val="0"/>
        <w:adjustRightInd w:val="0"/>
        <w:spacing w:line="360" w:lineRule="auto"/>
        <w:ind w:left="720"/>
        <w:jc w:val="both"/>
        <w:rPr>
          <w:rFonts w:ascii="Times New Roman" w:hAnsi="Times New Roman" w:cs="Times New Roman"/>
          <w:b/>
          <w:sz w:val="24"/>
          <w:szCs w:val="24"/>
        </w:rPr>
      </w:pPr>
      <w:r w:rsidRPr="00B647A0">
        <w:rPr>
          <w:rFonts w:ascii="Times New Roman" w:hAnsi="Times New Roman" w:cs="Times New Roman"/>
          <w:b/>
          <w:sz w:val="24"/>
          <w:szCs w:val="24"/>
        </w:rPr>
        <w:t>Etiyoloji</w:t>
      </w:r>
    </w:p>
    <w:p w14:paraId="3063C9A6" w14:textId="77777777" w:rsidR="00663C2D" w:rsidRDefault="00663C2D" w:rsidP="002C0A65">
      <w:pPr>
        <w:autoSpaceDE w:val="0"/>
        <w:autoSpaceDN w:val="0"/>
        <w:adjustRightInd w:val="0"/>
        <w:spacing w:after="120" w:line="360" w:lineRule="auto"/>
        <w:ind w:firstLine="567"/>
        <w:jc w:val="both"/>
        <w:rPr>
          <w:rFonts w:ascii="Times New Roman" w:hAnsi="Times New Roman" w:cs="Times New Roman"/>
          <w:b/>
          <w:sz w:val="24"/>
          <w:szCs w:val="24"/>
        </w:rPr>
      </w:pPr>
    </w:p>
    <w:p w14:paraId="160BE448" w14:textId="385F4DD5" w:rsidR="00663C2D" w:rsidRDefault="005147D1" w:rsidP="002C0A65">
      <w:pPr>
        <w:autoSpaceDE w:val="0"/>
        <w:autoSpaceDN w:val="0"/>
        <w:adjustRightInd w:val="0"/>
        <w:spacing w:after="120" w:line="360" w:lineRule="auto"/>
        <w:ind w:firstLine="567"/>
        <w:jc w:val="both"/>
        <w:rPr>
          <w:rFonts w:ascii="Times New Roman" w:hAnsi="Times New Roman" w:cs="Times New Roman"/>
          <w:sz w:val="24"/>
          <w:szCs w:val="24"/>
        </w:rPr>
      </w:pPr>
      <w:r w:rsidRPr="005147D1">
        <w:rPr>
          <w:rFonts w:ascii="Times New Roman" w:hAnsi="Times New Roman" w:cs="Times New Roman"/>
          <w:sz w:val="24"/>
          <w:szCs w:val="24"/>
        </w:rPr>
        <w:t xml:space="preserve">Hipotiroidizm, hipotalamik-hipofiz-tiroid ekseninin herhangi bir </w:t>
      </w:r>
      <w:r w:rsidR="001E785D">
        <w:rPr>
          <w:rFonts w:ascii="Times New Roman" w:hAnsi="Times New Roman" w:cs="Times New Roman"/>
          <w:sz w:val="24"/>
          <w:szCs w:val="24"/>
        </w:rPr>
        <w:t>noktasında gelişen</w:t>
      </w:r>
      <w:r w:rsidRPr="005147D1">
        <w:rPr>
          <w:rFonts w:ascii="Times New Roman" w:hAnsi="Times New Roman" w:cs="Times New Roman"/>
          <w:sz w:val="24"/>
          <w:szCs w:val="24"/>
        </w:rPr>
        <w:t xml:space="preserve"> defekt nedeniyle </w:t>
      </w:r>
      <w:r w:rsidR="001E785D">
        <w:rPr>
          <w:rFonts w:ascii="Times New Roman" w:hAnsi="Times New Roman" w:cs="Times New Roman"/>
          <w:sz w:val="24"/>
          <w:szCs w:val="24"/>
        </w:rPr>
        <w:t>ortaya çıkar. D</w:t>
      </w:r>
      <w:r w:rsidRPr="005147D1">
        <w:rPr>
          <w:rFonts w:ascii="Times New Roman" w:hAnsi="Times New Roman" w:cs="Times New Roman"/>
          <w:sz w:val="24"/>
          <w:szCs w:val="24"/>
        </w:rPr>
        <w:t xml:space="preserve">oğuştan veya edinsel </w:t>
      </w:r>
      <w:r w:rsidR="001E785D">
        <w:rPr>
          <w:rFonts w:ascii="Times New Roman" w:hAnsi="Times New Roman" w:cs="Times New Roman"/>
          <w:sz w:val="24"/>
          <w:szCs w:val="24"/>
        </w:rPr>
        <w:t>olarak gelişmekle birlikte edinsel forma daha sık rastlanmaktadır. Konj</w:t>
      </w:r>
      <w:r w:rsidRPr="005147D1">
        <w:rPr>
          <w:rFonts w:ascii="Times New Roman" w:hAnsi="Times New Roman" w:cs="Times New Roman"/>
          <w:sz w:val="24"/>
          <w:szCs w:val="24"/>
        </w:rPr>
        <w:t xml:space="preserve">enital form, köpeklerde ve kedilerde nadiren şekillenir ve teşhisi zordur. Bu durum gerçek insidansın belirlenmesini de olumsuz etkilemektedir. </w:t>
      </w:r>
    </w:p>
    <w:p w14:paraId="11FC9E6E" w14:textId="5A0D6331" w:rsidR="0031411B" w:rsidRDefault="001E785D" w:rsidP="002C0A65">
      <w:pPr>
        <w:autoSpaceDE w:val="0"/>
        <w:autoSpaceDN w:val="0"/>
        <w:adjustRightInd w:val="0"/>
        <w:spacing w:after="120" w:line="360" w:lineRule="auto"/>
        <w:ind w:firstLine="567"/>
        <w:jc w:val="both"/>
        <w:rPr>
          <w:rFonts w:ascii="Times New Roman" w:hAnsi="Times New Roman" w:cs="Times New Roman"/>
          <w:sz w:val="24"/>
          <w:szCs w:val="24"/>
        </w:rPr>
      </w:pPr>
      <w:r>
        <w:rPr>
          <w:rFonts w:ascii="Times New Roman" w:hAnsi="Times New Roman" w:cs="Times New Roman"/>
          <w:sz w:val="24"/>
          <w:szCs w:val="24"/>
        </w:rPr>
        <w:t>Köpeklerde konj</w:t>
      </w:r>
      <w:r w:rsidR="005147D1" w:rsidRPr="005147D1">
        <w:rPr>
          <w:rFonts w:ascii="Times New Roman" w:hAnsi="Times New Roman" w:cs="Times New Roman"/>
          <w:sz w:val="24"/>
          <w:szCs w:val="24"/>
        </w:rPr>
        <w:t xml:space="preserve">enital hipotiroidizmin belgelenmiş nedenleri arasında </w:t>
      </w:r>
      <w:bookmarkStart w:id="9" w:name="_Hlk172662346"/>
      <w:proofErr w:type="spellStart"/>
      <w:r w:rsidR="005147D1" w:rsidRPr="005147D1">
        <w:rPr>
          <w:rFonts w:ascii="Times New Roman" w:hAnsi="Times New Roman" w:cs="Times New Roman"/>
          <w:sz w:val="24"/>
          <w:szCs w:val="24"/>
        </w:rPr>
        <w:t>tiro</w:t>
      </w:r>
      <w:r>
        <w:rPr>
          <w:rFonts w:ascii="Times New Roman" w:hAnsi="Times New Roman" w:cs="Times New Roman"/>
          <w:sz w:val="24"/>
          <w:szCs w:val="24"/>
        </w:rPr>
        <w:t>tropin</w:t>
      </w:r>
      <w:proofErr w:type="spellEnd"/>
      <w:r>
        <w:rPr>
          <w:rFonts w:ascii="Times New Roman" w:hAnsi="Times New Roman" w:cs="Times New Roman"/>
          <w:sz w:val="24"/>
          <w:szCs w:val="24"/>
        </w:rPr>
        <w:t xml:space="preserve"> salgılatıcı hormon</w:t>
      </w:r>
      <w:bookmarkEnd w:id="9"/>
      <w:r>
        <w:rPr>
          <w:rFonts w:ascii="Times New Roman" w:hAnsi="Times New Roman" w:cs="Times New Roman"/>
          <w:sz w:val="24"/>
          <w:szCs w:val="24"/>
        </w:rPr>
        <w:t xml:space="preserve"> (TRH) veya TSH eksikliği, </w:t>
      </w:r>
      <w:proofErr w:type="spellStart"/>
      <w:r>
        <w:rPr>
          <w:rFonts w:ascii="Times New Roman" w:hAnsi="Times New Roman" w:cs="Times New Roman"/>
          <w:sz w:val="24"/>
          <w:szCs w:val="24"/>
        </w:rPr>
        <w:t>TSH’a</w:t>
      </w:r>
      <w:proofErr w:type="spellEnd"/>
      <w:r>
        <w:rPr>
          <w:rFonts w:ascii="Times New Roman" w:hAnsi="Times New Roman" w:cs="Times New Roman"/>
          <w:sz w:val="24"/>
          <w:szCs w:val="24"/>
        </w:rPr>
        <w:t xml:space="preserve"> yanıt verilememesi</w:t>
      </w:r>
      <w:r w:rsidR="0031411B">
        <w:rPr>
          <w:rFonts w:ascii="Times New Roman" w:hAnsi="Times New Roman" w:cs="Times New Roman"/>
          <w:sz w:val="24"/>
          <w:szCs w:val="24"/>
        </w:rPr>
        <w:t xml:space="preserve">, </w:t>
      </w:r>
      <w:proofErr w:type="spellStart"/>
      <w:r w:rsidR="0031411B">
        <w:rPr>
          <w:rFonts w:ascii="Times New Roman" w:hAnsi="Times New Roman" w:cs="Times New Roman"/>
          <w:sz w:val="24"/>
          <w:szCs w:val="24"/>
        </w:rPr>
        <w:t>tiroid</w:t>
      </w:r>
      <w:proofErr w:type="spellEnd"/>
      <w:r w:rsidR="0031411B">
        <w:rPr>
          <w:rFonts w:ascii="Times New Roman" w:hAnsi="Times New Roman" w:cs="Times New Roman"/>
          <w:sz w:val="24"/>
          <w:szCs w:val="24"/>
        </w:rPr>
        <w:t xml:space="preserve"> </w:t>
      </w:r>
      <w:proofErr w:type="spellStart"/>
      <w:r w:rsidR="0031411B">
        <w:rPr>
          <w:rFonts w:ascii="Times New Roman" w:hAnsi="Times New Roman" w:cs="Times New Roman"/>
          <w:sz w:val="24"/>
          <w:szCs w:val="24"/>
        </w:rPr>
        <w:t>disgenezisi</w:t>
      </w:r>
      <w:proofErr w:type="spellEnd"/>
      <w:r w:rsidR="004618B3">
        <w:rPr>
          <w:rFonts w:ascii="Times New Roman" w:hAnsi="Times New Roman" w:cs="Times New Roman"/>
          <w:sz w:val="24"/>
          <w:szCs w:val="24"/>
        </w:rPr>
        <w:t xml:space="preserve"> </w:t>
      </w:r>
      <w:r w:rsidR="005147D1" w:rsidRPr="005147D1">
        <w:rPr>
          <w:rFonts w:ascii="Times New Roman" w:hAnsi="Times New Roman" w:cs="Times New Roman"/>
          <w:sz w:val="24"/>
          <w:szCs w:val="24"/>
        </w:rPr>
        <w:t>ve iyot eksikliği yer alır (</w:t>
      </w:r>
      <w:proofErr w:type="spellStart"/>
      <w:r w:rsidR="005147D1" w:rsidRPr="005147D1">
        <w:rPr>
          <w:rFonts w:ascii="Times New Roman" w:hAnsi="Times New Roman" w:cs="Times New Roman"/>
          <w:sz w:val="24"/>
          <w:szCs w:val="24"/>
        </w:rPr>
        <w:t>Bojanić</w:t>
      </w:r>
      <w:proofErr w:type="spellEnd"/>
      <w:r w:rsidR="005147D1" w:rsidRPr="005147D1">
        <w:rPr>
          <w:rFonts w:ascii="Times New Roman" w:hAnsi="Times New Roman" w:cs="Times New Roman"/>
          <w:sz w:val="24"/>
          <w:szCs w:val="24"/>
        </w:rPr>
        <w:t xml:space="preserve"> ve diğerleri, 2011). Edinsel hipotiroidizm</w:t>
      </w:r>
      <w:r w:rsidR="0004465D">
        <w:rPr>
          <w:rFonts w:ascii="Times New Roman" w:hAnsi="Times New Roman" w:cs="Times New Roman"/>
          <w:sz w:val="24"/>
          <w:szCs w:val="24"/>
        </w:rPr>
        <w:t>;</w:t>
      </w:r>
      <w:r w:rsidR="005147D1" w:rsidRPr="005147D1">
        <w:rPr>
          <w:rFonts w:ascii="Times New Roman" w:hAnsi="Times New Roman" w:cs="Times New Roman"/>
          <w:sz w:val="24"/>
          <w:szCs w:val="24"/>
        </w:rPr>
        <w:t xml:space="preserve"> primer, sekonder</w:t>
      </w:r>
      <w:r w:rsidR="0004465D">
        <w:rPr>
          <w:rFonts w:ascii="Times New Roman" w:hAnsi="Times New Roman" w:cs="Times New Roman"/>
          <w:sz w:val="24"/>
          <w:szCs w:val="24"/>
        </w:rPr>
        <w:t xml:space="preserve"> veya </w:t>
      </w:r>
      <w:r w:rsidR="005147D1" w:rsidRPr="005147D1">
        <w:rPr>
          <w:rFonts w:ascii="Times New Roman" w:hAnsi="Times New Roman" w:cs="Times New Roman"/>
          <w:sz w:val="24"/>
          <w:szCs w:val="24"/>
        </w:rPr>
        <w:t xml:space="preserve">tersiyer olarak görülebilir. </w:t>
      </w:r>
      <w:r>
        <w:rPr>
          <w:rFonts w:ascii="Times New Roman" w:hAnsi="Times New Roman" w:cs="Times New Roman"/>
          <w:sz w:val="24"/>
          <w:szCs w:val="24"/>
        </w:rPr>
        <w:t>T</w:t>
      </w:r>
      <w:r w:rsidR="005147D1" w:rsidRPr="005147D1">
        <w:rPr>
          <w:rFonts w:ascii="Times New Roman" w:hAnsi="Times New Roman" w:cs="Times New Roman"/>
          <w:sz w:val="24"/>
          <w:szCs w:val="24"/>
        </w:rPr>
        <w:t xml:space="preserve">iroid bezi </w:t>
      </w:r>
      <w:r>
        <w:rPr>
          <w:rFonts w:ascii="Times New Roman" w:hAnsi="Times New Roman" w:cs="Times New Roman"/>
          <w:sz w:val="24"/>
          <w:szCs w:val="24"/>
        </w:rPr>
        <w:t>ile ilişkili olarak şekillenen</w:t>
      </w:r>
      <w:r w:rsidR="005147D1" w:rsidRPr="005147D1">
        <w:rPr>
          <w:rFonts w:ascii="Times New Roman" w:hAnsi="Times New Roman" w:cs="Times New Roman"/>
          <w:sz w:val="24"/>
          <w:szCs w:val="24"/>
        </w:rPr>
        <w:t xml:space="preserve"> bir anormalliğe bağlı</w:t>
      </w:r>
      <w:r>
        <w:rPr>
          <w:rFonts w:ascii="Times New Roman" w:hAnsi="Times New Roman" w:cs="Times New Roman"/>
          <w:sz w:val="24"/>
          <w:szCs w:val="24"/>
        </w:rPr>
        <w:t xml:space="preserve"> gelişen hipotiroidi</w:t>
      </w:r>
      <w:r w:rsidR="005147D1" w:rsidRPr="005147D1">
        <w:rPr>
          <w:rFonts w:ascii="Times New Roman" w:hAnsi="Times New Roman" w:cs="Times New Roman"/>
          <w:sz w:val="24"/>
          <w:szCs w:val="24"/>
        </w:rPr>
        <w:t xml:space="preserve"> </w:t>
      </w:r>
      <w:r>
        <w:rPr>
          <w:rFonts w:ascii="Times New Roman" w:hAnsi="Times New Roman" w:cs="Times New Roman"/>
          <w:sz w:val="24"/>
          <w:szCs w:val="24"/>
        </w:rPr>
        <w:t>primer</w:t>
      </w:r>
      <w:r w:rsidR="005147D1" w:rsidRPr="005147D1">
        <w:rPr>
          <w:rFonts w:ascii="Times New Roman" w:hAnsi="Times New Roman" w:cs="Times New Roman"/>
          <w:sz w:val="24"/>
          <w:szCs w:val="24"/>
        </w:rPr>
        <w:t>, TS</w:t>
      </w:r>
      <w:r w:rsidR="0031411B">
        <w:rPr>
          <w:rFonts w:ascii="Times New Roman" w:hAnsi="Times New Roman" w:cs="Times New Roman"/>
          <w:sz w:val="24"/>
          <w:szCs w:val="24"/>
        </w:rPr>
        <w:t>H salgısının azalmasına bağlı gelişen</w:t>
      </w:r>
      <w:r w:rsidR="005147D1" w:rsidRPr="005147D1">
        <w:rPr>
          <w:rFonts w:ascii="Times New Roman" w:hAnsi="Times New Roman" w:cs="Times New Roman"/>
          <w:sz w:val="24"/>
          <w:szCs w:val="24"/>
        </w:rPr>
        <w:t xml:space="preserve"> </w:t>
      </w:r>
      <w:r>
        <w:rPr>
          <w:rFonts w:ascii="Times New Roman" w:hAnsi="Times New Roman" w:cs="Times New Roman"/>
          <w:sz w:val="24"/>
          <w:szCs w:val="24"/>
        </w:rPr>
        <w:t>sekonder</w:t>
      </w:r>
      <w:r w:rsidR="0031411B">
        <w:rPr>
          <w:rFonts w:ascii="Times New Roman" w:hAnsi="Times New Roman" w:cs="Times New Roman"/>
          <w:sz w:val="24"/>
          <w:szCs w:val="24"/>
        </w:rPr>
        <w:t>, TRH eksikliğine bağlı gelişen</w:t>
      </w:r>
      <w:r w:rsidR="005147D1" w:rsidRPr="005147D1">
        <w:rPr>
          <w:rFonts w:ascii="Times New Roman" w:hAnsi="Times New Roman" w:cs="Times New Roman"/>
          <w:sz w:val="24"/>
          <w:szCs w:val="24"/>
        </w:rPr>
        <w:t xml:space="preserve"> </w:t>
      </w:r>
      <w:r w:rsidR="00AF03AD">
        <w:rPr>
          <w:rFonts w:ascii="Times New Roman" w:hAnsi="Times New Roman" w:cs="Times New Roman"/>
          <w:sz w:val="24"/>
          <w:szCs w:val="24"/>
        </w:rPr>
        <w:t>tersiyer</w:t>
      </w:r>
      <w:r w:rsidR="005147D1" w:rsidRPr="005147D1">
        <w:rPr>
          <w:rFonts w:ascii="Times New Roman" w:hAnsi="Times New Roman" w:cs="Times New Roman"/>
          <w:sz w:val="24"/>
          <w:szCs w:val="24"/>
        </w:rPr>
        <w:t xml:space="preserve"> olarak sınıflan</w:t>
      </w:r>
      <w:r w:rsidR="00AF03AD">
        <w:rPr>
          <w:rFonts w:ascii="Times New Roman" w:hAnsi="Times New Roman" w:cs="Times New Roman"/>
          <w:sz w:val="24"/>
          <w:szCs w:val="24"/>
        </w:rPr>
        <w:t>dırılır (Scott-</w:t>
      </w:r>
      <w:proofErr w:type="spellStart"/>
      <w:r w:rsidR="00AF03AD">
        <w:rPr>
          <w:rFonts w:ascii="Times New Roman" w:hAnsi="Times New Roman" w:cs="Times New Roman"/>
          <w:sz w:val="24"/>
          <w:szCs w:val="24"/>
        </w:rPr>
        <w:t>Moncrieff</w:t>
      </w:r>
      <w:proofErr w:type="spellEnd"/>
      <w:r w:rsidR="00AF03AD">
        <w:rPr>
          <w:rFonts w:ascii="Times New Roman" w:hAnsi="Times New Roman" w:cs="Times New Roman"/>
          <w:sz w:val="24"/>
          <w:szCs w:val="24"/>
        </w:rPr>
        <w:t xml:space="preserve">, 2015). </w:t>
      </w:r>
      <w:r w:rsidR="00070E43">
        <w:rPr>
          <w:rFonts w:ascii="Times New Roman" w:hAnsi="Times New Roman" w:cs="Times New Roman"/>
          <w:sz w:val="24"/>
          <w:szCs w:val="24"/>
        </w:rPr>
        <w:t>Tablo 1’de etiyolojik sınıflandırmalar ve bunların sebepleri kısaca özetlenmektedir.</w:t>
      </w:r>
    </w:p>
    <w:p w14:paraId="2356A433" w14:textId="77777777" w:rsidR="0031411B" w:rsidRDefault="0031411B" w:rsidP="002C0A65">
      <w:pPr>
        <w:autoSpaceDE w:val="0"/>
        <w:autoSpaceDN w:val="0"/>
        <w:adjustRightInd w:val="0"/>
        <w:spacing w:after="120" w:line="360" w:lineRule="auto"/>
        <w:ind w:firstLine="567"/>
        <w:jc w:val="both"/>
        <w:rPr>
          <w:rFonts w:ascii="Times New Roman" w:hAnsi="Times New Roman" w:cs="Times New Roman"/>
          <w:sz w:val="24"/>
          <w:szCs w:val="24"/>
        </w:rPr>
      </w:pPr>
    </w:p>
    <w:p w14:paraId="4DE601E2" w14:textId="46A95824" w:rsidR="0031411B" w:rsidRDefault="0031411B" w:rsidP="0031411B">
      <w:pPr>
        <w:autoSpaceDE w:val="0"/>
        <w:autoSpaceDN w:val="0"/>
        <w:adjustRightInd w:val="0"/>
        <w:spacing w:line="360" w:lineRule="auto"/>
        <w:jc w:val="both"/>
        <w:rPr>
          <w:rFonts w:ascii="Times New Roman" w:hAnsi="Times New Roman" w:cs="Times New Roman"/>
          <w:sz w:val="24"/>
          <w:szCs w:val="24"/>
        </w:rPr>
      </w:pPr>
      <w:r w:rsidRPr="0031411B">
        <w:rPr>
          <w:rFonts w:ascii="Times New Roman" w:hAnsi="Times New Roman" w:cs="Times New Roman"/>
          <w:b/>
          <w:sz w:val="24"/>
          <w:szCs w:val="24"/>
        </w:rPr>
        <w:t>Tablo 1.</w:t>
      </w:r>
      <w:r>
        <w:rPr>
          <w:rFonts w:ascii="Times New Roman" w:hAnsi="Times New Roman" w:cs="Times New Roman"/>
          <w:sz w:val="24"/>
          <w:szCs w:val="24"/>
        </w:rPr>
        <w:t xml:space="preserve"> Hipotiroidizmin etiyolojik sınıflandırması ve nedenleri</w:t>
      </w:r>
      <w:r w:rsidR="00BA0D5A">
        <w:rPr>
          <w:rFonts w:ascii="Times New Roman" w:hAnsi="Times New Roman" w:cs="Times New Roman"/>
          <w:sz w:val="24"/>
          <w:szCs w:val="24"/>
        </w:rPr>
        <w:t xml:space="preserve"> (Scott-</w:t>
      </w:r>
      <w:proofErr w:type="spellStart"/>
      <w:r w:rsidR="00BA0D5A">
        <w:rPr>
          <w:rFonts w:ascii="Times New Roman" w:hAnsi="Times New Roman" w:cs="Times New Roman"/>
          <w:sz w:val="24"/>
          <w:szCs w:val="24"/>
        </w:rPr>
        <w:t>Moncrieff</w:t>
      </w:r>
      <w:proofErr w:type="spellEnd"/>
      <w:r w:rsidR="00BA0D5A">
        <w:rPr>
          <w:rFonts w:ascii="Times New Roman" w:hAnsi="Times New Roman" w:cs="Times New Roman"/>
          <w:sz w:val="24"/>
          <w:szCs w:val="24"/>
        </w:rPr>
        <w:t>, 2015)</w:t>
      </w:r>
      <w:r>
        <w:rPr>
          <w:rFonts w:ascii="Times New Roman" w:hAnsi="Times New Roman" w:cs="Times New Roman"/>
          <w:sz w:val="24"/>
          <w:szCs w:val="24"/>
        </w:rPr>
        <w:t>.</w:t>
      </w:r>
    </w:p>
    <w:tbl>
      <w:tblPr>
        <w:tblStyle w:val="TabloKlavuzu"/>
        <w:tblW w:w="0" w:type="auto"/>
        <w:tblLook w:val="04A0" w:firstRow="1" w:lastRow="0" w:firstColumn="1" w:lastColumn="0" w:noHBand="0" w:noVBand="1"/>
      </w:tblPr>
      <w:tblGrid>
        <w:gridCol w:w="2265"/>
        <w:gridCol w:w="2265"/>
        <w:gridCol w:w="2266"/>
        <w:gridCol w:w="2266"/>
      </w:tblGrid>
      <w:tr w:rsidR="0031411B" w:rsidRPr="0004465D" w14:paraId="12DA7E9D" w14:textId="77777777" w:rsidTr="00D353E8">
        <w:tc>
          <w:tcPr>
            <w:tcW w:w="2265" w:type="dxa"/>
          </w:tcPr>
          <w:p w14:paraId="0BE30E47" w14:textId="576482F3" w:rsidR="0031411B" w:rsidRPr="00D353E8" w:rsidRDefault="0031411B" w:rsidP="00E01B25">
            <w:pPr>
              <w:jc w:val="center"/>
              <w:rPr>
                <w:rFonts w:ascii="Times New Roman" w:hAnsi="Times New Roman" w:cs="Times New Roman"/>
                <w:b/>
                <w:bCs/>
              </w:rPr>
            </w:pPr>
            <w:proofErr w:type="spellStart"/>
            <w:r w:rsidRPr="00D353E8">
              <w:rPr>
                <w:rFonts w:ascii="Times New Roman" w:hAnsi="Times New Roman" w:cs="Times New Roman"/>
                <w:b/>
                <w:bCs/>
              </w:rPr>
              <w:t>Konge</w:t>
            </w:r>
            <w:r w:rsidR="00BA0D5A" w:rsidRPr="00D353E8">
              <w:rPr>
                <w:rFonts w:ascii="Times New Roman" w:hAnsi="Times New Roman" w:cs="Times New Roman"/>
                <w:b/>
                <w:bCs/>
              </w:rPr>
              <w:t>n</w:t>
            </w:r>
            <w:r w:rsidRPr="00D353E8">
              <w:rPr>
                <w:rFonts w:ascii="Times New Roman" w:hAnsi="Times New Roman" w:cs="Times New Roman"/>
                <w:b/>
                <w:bCs/>
              </w:rPr>
              <w:t>ital</w:t>
            </w:r>
            <w:proofErr w:type="spellEnd"/>
          </w:p>
        </w:tc>
        <w:tc>
          <w:tcPr>
            <w:tcW w:w="2265" w:type="dxa"/>
          </w:tcPr>
          <w:p w14:paraId="20A75EBC" w14:textId="77777777" w:rsidR="0031411B" w:rsidRPr="00D353E8" w:rsidRDefault="0031411B" w:rsidP="00E01B25">
            <w:pPr>
              <w:jc w:val="center"/>
              <w:rPr>
                <w:rFonts w:ascii="Times New Roman" w:hAnsi="Times New Roman" w:cs="Times New Roman"/>
                <w:b/>
                <w:bCs/>
              </w:rPr>
            </w:pPr>
            <w:r w:rsidRPr="00D353E8">
              <w:rPr>
                <w:rFonts w:ascii="Times New Roman" w:hAnsi="Times New Roman" w:cs="Times New Roman"/>
                <w:b/>
                <w:bCs/>
              </w:rPr>
              <w:t>Primer Hipotiroidizm</w:t>
            </w:r>
          </w:p>
        </w:tc>
        <w:tc>
          <w:tcPr>
            <w:tcW w:w="2266" w:type="dxa"/>
          </w:tcPr>
          <w:p w14:paraId="4FEA1AD4" w14:textId="77777777" w:rsidR="0031411B" w:rsidRPr="00D353E8" w:rsidRDefault="0031411B" w:rsidP="00E01B25">
            <w:pPr>
              <w:jc w:val="center"/>
              <w:rPr>
                <w:rFonts w:ascii="Times New Roman" w:hAnsi="Times New Roman" w:cs="Times New Roman"/>
                <w:b/>
                <w:bCs/>
              </w:rPr>
            </w:pPr>
            <w:r w:rsidRPr="00D353E8">
              <w:rPr>
                <w:rFonts w:ascii="Times New Roman" w:hAnsi="Times New Roman" w:cs="Times New Roman"/>
                <w:b/>
                <w:bCs/>
              </w:rPr>
              <w:t>Sekonder Hipotiroidizm</w:t>
            </w:r>
          </w:p>
        </w:tc>
        <w:tc>
          <w:tcPr>
            <w:tcW w:w="2266" w:type="dxa"/>
          </w:tcPr>
          <w:p w14:paraId="63140A42" w14:textId="77777777" w:rsidR="0031411B" w:rsidRPr="00D353E8" w:rsidRDefault="0031411B" w:rsidP="00E01B25">
            <w:pPr>
              <w:jc w:val="center"/>
              <w:rPr>
                <w:rFonts w:ascii="Times New Roman" w:hAnsi="Times New Roman" w:cs="Times New Roman"/>
                <w:b/>
                <w:bCs/>
              </w:rPr>
            </w:pPr>
            <w:r w:rsidRPr="00D353E8">
              <w:rPr>
                <w:rFonts w:ascii="Times New Roman" w:hAnsi="Times New Roman" w:cs="Times New Roman"/>
                <w:b/>
                <w:bCs/>
              </w:rPr>
              <w:t>Tersiyer Hipotiroidizm</w:t>
            </w:r>
          </w:p>
        </w:tc>
      </w:tr>
      <w:tr w:rsidR="0031411B" w:rsidRPr="0004465D" w14:paraId="1D226FEA" w14:textId="77777777" w:rsidTr="00D353E8">
        <w:tc>
          <w:tcPr>
            <w:tcW w:w="2265" w:type="dxa"/>
          </w:tcPr>
          <w:p w14:paraId="63381171" w14:textId="77777777" w:rsidR="0031411B" w:rsidRPr="0004465D" w:rsidRDefault="0031411B" w:rsidP="00E01B25">
            <w:pPr>
              <w:jc w:val="center"/>
              <w:rPr>
                <w:rFonts w:ascii="Times New Roman" w:hAnsi="Times New Roman" w:cs="Times New Roman"/>
                <w:b/>
                <w:bCs/>
              </w:rPr>
            </w:pPr>
            <w:proofErr w:type="spellStart"/>
            <w:r w:rsidRPr="0004465D">
              <w:rPr>
                <w:rFonts w:ascii="Times New Roman" w:hAnsi="Times New Roman" w:cs="Times New Roman"/>
              </w:rPr>
              <w:t>Tiroid</w:t>
            </w:r>
            <w:proofErr w:type="spellEnd"/>
            <w:r w:rsidRPr="0004465D">
              <w:rPr>
                <w:rFonts w:ascii="Times New Roman" w:hAnsi="Times New Roman" w:cs="Times New Roman"/>
              </w:rPr>
              <w:t xml:space="preserve"> bezi </w:t>
            </w:r>
            <w:proofErr w:type="spellStart"/>
            <w:r w:rsidRPr="0004465D">
              <w:rPr>
                <w:rFonts w:ascii="Times New Roman" w:hAnsi="Times New Roman" w:cs="Times New Roman"/>
              </w:rPr>
              <w:t>disgenesisi</w:t>
            </w:r>
            <w:proofErr w:type="spellEnd"/>
          </w:p>
        </w:tc>
        <w:tc>
          <w:tcPr>
            <w:tcW w:w="2265" w:type="dxa"/>
          </w:tcPr>
          <w:p w14:paraId="79021608" w14:textId="77777777" w:rsidR="0031411B" w:rsidRPr="0004465D" w:rsidRDefault="0031411B" w:rsidP="00E01B25">
            <w:pPr>
              <w:jc w:val="center"/>
              <w:rPr>
                <w:rFonts w:ascii="Times New Roman" w:hAnsi="Times New Roman" w:cs="Times New Roman"/>
              </w:rPr>
            </w:pPr>
            <w:r w:rsidRPr="0004465D">
              <w:rPr>
                <w:rFonts w:ascii="Times New Roman" w:hAnsi="Times New Roman" w:cs="Times New Roman"/>
              </w:rPr>
              <w:t>Lenfositik tiroiditis</w:t>
            </w:r>
          </w:p>
        </w:tc>
        <w:tc>
          <w:tcPr>
            <w:tcW w:w="2266" w:type="dxa"/>
          </w:tcPr>
          <w:p w14:paraId="60142604" w14:textId="77777777" w:rsidR="0031411B" w:rsidRPr="0004465D" w:rsidRDefault="00070E43" w:rsidP="00E01B25">
            <w:pPr>
              <w:jc w:val="center"/>
              <w:rPr>
                <w:rFonts w:ascii="Times New Roman" w:hAnsi="Times New Roman" w:cs="Times New Roman"/>
              </w:rPr>
            </w:pPr>
            <w:r w:rsidRPr="0004465D">
              <w:rPr>
                <w:rFonts w:ascii="Times New Roman" w:hAnsi="Times New Roman" w:cs="Times New Roman"/>
              </w:rPr>
              <w:t>Neoplaz</w:t>
            </w:r>
            <w:r w:rsidR="0031411B" w:rsidRPr="0004465D">
              <w:rPr>
                <w:rFonts w:ascii="Times New Roman" w:hAnsi="Times New Roman" w:cs="Times New Roman"/>
              </w:rPr>
              <w:t>i</w:t>
            </w:r>
          </w:p>
        </w:tc>
        <w:tc>
          <w:tcPr>
            <w:tcW w:w="2266" w:type="dxa"/>
          </w:tcPr>
          <w:p w14:paraId="00036410" w14:textId="77777777" w:rsidR="0031411B" w:rsidRPr="0004465D" w:rsidRDefault="0031411B" w:rsidP="00E01B25">
            <w:pPr>
              <w:jc w:val="center"/>
              <w:rPr>
                <w:rFonts w:ascii="Times New Roman" w:hAnsi="Times New Roman" w:cs="Times New Roman"/>
              </w:rPr>
            </w:pPr>
            <w:proofErr w:type="spellStart"/>
            <w:r w:rsidRPr="0004465D">
              <w:rPr>
                <w:rFonts w:ascii="Times New Roman" w:hAnsi="Times New Roman" w:cs="Times New Roman"/>
              </w:rPr>
              <w:t>Kongenital</w:t>
            </w:r>
            <w:proofErr w:type="spellEnd"/>
            <w:r w:rsidRPr="0004465D">
              <w:rPr>
                <w:rFonts w:ascii="Times New Roman" w:hAnsi="Times New Roman" w:cs="Times New Roman"/>
              </w:rPr>
              <w:t xml:space="preserve"> hipotalamus bozuklukları</w:t>
            </w:r>
          </w:p>
        </w:tc>
      </w:tr>
      <w:tr w:rsidR="0031411B" w:rsidRPr="0004465D" w14:paraId="6E67A297" w14:textId="77777777" w:rsidTr="00D353E8">
        <w:tc>
          <w:tcPr>
            <w:tcW w:w="2265" w:type="dxa"/>
          </w:tcPr>
          <w:p w14:paraId="4D2C1D07" w14:textId="77777777" w:rsidR="0031411B" w:rsidRPr="0004465D" w:rsidRDefault="0031411B" w:rsidP="00E01B25">
            <w:pPr>
              <w:jc w:val="center"/>
              <w:rPr>
                <w:rFonts w:ascii="Times New Roman" w:hAnsi="Times New Roman" w:cs="Times New Roman"/>
                <w:b/>
                <w:bCs/>
              </w:rPr>
            </w:pPr>
            <w:proofErr w:type="spellStart"/>
            <w:r w:rsidRPr="0004465D">
              <w:rPr>
                <w:rFonts w:ascii="Times New Roman" w:hAnsi="Times New Roman" w:cs="Times New Roman"/>
              </w:rPr>
              <w:t>Dishormonogenesis</w:t>
            </w:r>
            <w:proofErr w:type="spellEnd"/>
          </w:p>
        </w:tc>
        <w:tc>
          <w:tcPr>
            <w:tcW w:w="2265" w:type="dxa"/>
          </w:tcPr>
          <w:p w14:paraId="306285F9" w14:textId="77777777" w:rsidR="0031411B" w:rsidRPr="0004465D" w:rsidRDefault="0031411B" w:rsidP="00E01B25">
            <w:pPr>
              <w:jc w:val="center"/>
              <w:rPr>
                <w:rFonts w:ascii="Times New Roman" w:hAnsi="Times New Roman" w:cs="Times New Roman"/>
              </w:rPr>
            </w:pPr>
            <w:proofErr w:type="spellStart"/>
            <w:r w:rsidRPr="0004465D">
              <w:rPr>
                <w:rFonts w:ascii="Times New Roman" w:hAnsi="Times New Roman" w:cs="Times New Roman"/>
              </w:rPr>
              <w:t>İdeopatik</w:t>
            </w:r>
            <w:proofErr w:type="spellEnd"/>
            <w:r w:rsidRPr="0004465D">
              <w:rPr>
                <w:rFonts w:ascii="Times New Roman" w:hAnsi="Times New Roman" w:cs="Times New Roman"/>
              </w:rPr>
              <w:t xml:space="preserve"> atrofi</w:t>
            </w:r>
          </w:p>
        </w:tc>
        <w:tc>
          <w:tcPr>
            <w:tcW w:w="2266" w:type="dxa"/>
          </w:tcPr>
          <w:p w14:paraId="4EBA7D52" w14:textId="77777777" w:rsidR="0031411B" w:rsidRPr="0004465D" w:rsidRDefault="0031411B" w:rsidP="00E01B25">
            <w:pPr>
              <w:jc w:val="center"/>
              <w:rPr>
                <w:rFonts w:ascii="Times New Roman" w:hAnsi="Times New Roman" w:cs="Times New Roman"/>
              </w:rPr>
            </w:pPr>
            <w:r w:rsidRPr="0004465D">
              <w:rPr>
                <w:rFonts w:ascii="Times New Roman" w:hAnsi="Times New Roman" w:cs="Times New Roman"/>
              </w:rPr>
              <w:t>Hipofiz bezi kist</w:t>
            </w:r>
          </w:p>
        </w:tc>
        <w:tc>
          <w:tcPr>
            <w:tcW w:w="2266" w:type="dxa"/>
          </w:tcPr>
          <w:p w14:paraId="636680CA" w14:textId="77777777" w:rsidR="0031411B" w:rsidRPr="0004465D" w:rsidRDefault="0031411B" w:rsidP="00E01B25">
            <w:pPr>
              <w:jc w:val="center"/>
              <w:rPr>
                <w:rFonts w:ascii="Times New Roman" w:hAnsi="Times New Roman" w:cs="Times New Roman"/>
              </w:rPr>
            </w:pPr>
            <w:r w:rsidRPr="0004465D">
              <w:rPr>
                <w:rFonts w:ascii="Times New Roman" w:hAnsi="Times New Roman" w:cs="Times New Roman"/>
              </w:rPr>
              <w:t>Hemoraji</w:t>
            </w:r>
          </w:p>
        </w:tc>
      </w:tr>
      <w:tr w:rsidR="0031411B" w:rsidRPr="0004465D" w14:paraId="1B3C4BD8" w14:textId="77777777" w:rsidTr="00D353E8">
        <w:tc>
          <w:tcPr>
            <w:tcW w:w="2265" w:type="dxa"/>
          </w:tcPr>
          <w:p w14:paraId="18D57990" w14:textId="77777777" w:rsidR="0031411B" w:rsidRPr="0004465D" w:rsidRDefault="0031411B" w:rsidP="00E01B25">
            <w:pPr>
              <w:jc w:val="center"/>
              <w:rPr>
                <w:rFonts w:ascii="Times New Roman" w:hAnsi="Times New Roman" w:cs="Times New Roman"/>
                <w:b/>
                <w:bCs/>
              </w:rPr>
            </w:pPr>
            <w:r w:rsidRPr="0004465D">
              <w:rPr>
                <w:rFonts w:ascii="Times New Roman" w:hAnsi="Times New Roman" w:cs="Times New Roman"/>
              </w:rPr>
              <w:t>Tiroid hormonu transportunda şekillenen kusurlar</w:t>
            </w:r>
          </w:p>
        </w:tc>
        <w:tc>
          <w:tcPr>
            <w:tcW w:w="2265" w:type="dxa"/>
          </w:tcPr>
          <w:p w14:paraId="50A542C8" w14:textId="77777777" w:rsidR="0031411B" w:rsidRPr="0004465D" w:rsidRDefault="0031411B" w:rsidP="00E01B25">
            <w:pPr>
              <w:jc w:val="center"/>
              <w:rPr>
                <w:rFonts w:ascii="Times New Roman" w:hAnsi="Times New Roman" w:cs="Times New Roman"/>
              </w:rPr>
            </w:pPr>
            <w:r w:rsidRPr="0004465D">
              <w:rPr>
                <w:rFonts w:ascii="Times New Roman" w:hAnsi="Times New Roman" w:cs="Times New Roman"/>
              </w:rPr>
              <w:t xml:space="preserve">Neoplastik </w:t>
            </w:r>
            <w:proofErr w:type="spellStart"/>
            <w:r w:rsidRPr="0004465D">
              <w:rPr>
                <w:rFonts w:ascii="Times New Roman" w:hAnsi="Times New Roman" w:cs="Times New Roman"/>
              </w:rPr>
              <w:t>yıkımlanmalar</w:t>
            </w:r>
            <w:proofErr w:type="spellEnd"/>
          </w:p>
        </w:tc>
        <w:tc>
          <w:tcPr>
            <w:tcW w:w="2266" w:type="dxa"/>
          </w:tcPr>
          <w:p w14:paraId="6EFFD8B5" w14:textId="77777777" w:rsidR="0031411B" w:rsidRPr="0004465D" w:rsidRDefault="0031411B" w:rsidP="00E01B25">
            <w:pPr>
              <w:jc w:val="center"/>
              <w:rPr>
                <w:rFonts w:ascii="Times New Roman" w:hAnsi="Times New Roman" w:cs="Times New Roman"/>
              </w:rPr>
            </w:pPr>
            <w:r w:rsidRPr="0004465D">
              <w:rPr>
                <w:rFonts w:ascii="Times New Roman" w:hAnsi="Times New Roman" w:cs="Times New Roman"/>
              </w:rPr>
              <w:t>Hipofiz bezi yıkımlanmaları</w:t>
            </w:r>
          </w:p>
        </w:tc>
        <w:tc>
          <w:tcPr>
            <w:tcW w:w="2266" w:type="dxa"/>
          </w:tcPr>
          <w:p w14:paraId="682980BA" w14:textId="77777777" w:rsidR="0031411B" w:rsidRPr="0004465D" w:rsidRDefault="0031411B" w:rsidP="00E01B25">
            <w:pPr>
              <w:jc w:val="center"/>
              <w:rPr>
                <w:rFonts w:ascii="Times New Roman" w:hAnsi="Times New Roman" w:cs="Times New Roman"/>
              </w:rPr>
            </w:pPr>
            <w:r w:rsidRPr="0004465D">
              <w:rPr>
                <w:rFonts w:ascii="Times New Roman" w:hAnsi="Times New Roman" w:cs="Times New Roman"/>
              </w:rPr>
              <w:t>Apse</w:t>
            </w:r>
          </w:p>
        </w:tc>
      </w:tr>
      <w:tr w:rsidR="0031411B" w:rsidRPr="0004465D" w14:paraId="7D2EEC15" w14:textId="77777777" w:rsidTr="00D353E8">
        <w:tc>
          <w:tcPr>
            <w:tcW w:w="2265" w:type="dxa"/>
          </w:tcPr>
          <w:p w14:paraId="73366300" w14:textId="77777777" w:rsidR="0031411B" w:rsidRPr="0004465D" w:rsidRDefault="0031411B" w:rsidP="00E01B25">
            <w:pPr>
              <w:jc w:val="center"/>
              <w:rPr>
                <w:rFonts w:ascii="Times New Roman" w:hAnsi="Times New Roman" w:cs="Times New Roman"/>
                <w:b/>
                <w:bCs/>
              </w:rPr>
            </w:pPr>
            <w:r w:rsidRPr="0004465D">
              <w:rPr>
                <w:rFonts w:ascii="Times New Roman" w:hAnsi="Times New Roman" w:cs="Times New Roman"/>
              </w:rPr>
              <w:t>İyot yetersizliği</w:t>
            </w:r>
          </w:p>
        </w:tc>
        <w:tc>
          <w:tcPr>
            <w:tcW w:w="2265" w:type="dxa"/>
          </w:tcPr>
          <w:p w14:paraId="0880E66C" w14:textId="77777777" w:rsidR="0031411B" w:rsidRPr="0004465D" w:rsidRDefault="0031411B" w:rsidP="00E01B25">
            <w:pPr>
              <w:jc w:val="center"/>
              <w:rPr>
                <w:rFonts w:ascii="Times New Roman" w:hAnsi="Times New Roman" w:cs="Times New Roman"/>
              </w:rPr>
            </w:pPr>
            <w:r w:rsidRPr="0004465D">
              <w:rPr>
                <w:rFonts w:ascii="Times New Roman" w:hAnsi="Times New Roman" w:cs="Times New Roman"/>
              </w:rPr>
              <w:t>İyot yetersizliği</w:t>
            </w:r>
          </w:p>
        </w:tc>
        <w:tc>
          <w:tcPr>
            <w:tcW w:w="2266" w:type="dxa"/>
          </w:tcPr>
          <w:p w14:paraId="5414749B" w14:textId="77777777" w:rsidR="0031411B" w:rsidRPr="0004465D" w:rsidRDefault="0031411B" w:rsidP="00E01B25">
            <w:pPr>
              <w:jc w:val="center"/>
              <w:rPr>
                <w:rFonts w:ascii="Times New Roman" w:hAnsi="Times New Roman" w:cs="Times New Roman"/>
              </w:rPr>
            </w:pPr>
            <w:r w:rsidRPr="0004465D">
              <w:rPr>
                <w:rFonts w:ascii="Times New Roman" w:hAnsi="Times New Roman" w:cs="Times New Roman"/>
              </w:rPr>
              <w:t>TSH molekül kusurları</w:t>
            </w:r>
          </w:p>
        </w:tc>
        <w:tc>
          <w:tcPr>
            <w:tcW w:w="2266" w:type="dxa"/>
          </w:tcPr>
          <w:p w14:paraId="2FCA4111" w14:textId="77777777" w:rsidR="0031411B" w:rsidRPr="0004465D" w:rsidRDefault="0031411B" w:rsidP="00E01B25">
            <w:pPr>
              <w:jc w:val="center"/>
              <w:rPr>
                <w:rFonts w:ascii="Times New Roman" w:hAnsi="Times New Roman" w:cs="Times New Roman"/>
              </w:rPr>
            </w:pPr>
            <w:proofErr w:type="spellStart"/>
            <w:r w:rsidRPr="0004465D">
              <w:rPr>
                <w:rFonts w:ascii="Times New Roman" w:hAnsi="Times New Roman" w:cs="Times New Roman"/>
              </w:rPr>
              <w:t>Granuloma</w:t>
            </w:r>
            <w:proofErr w:type="spellEnd"/>
          </w:p>
        </w:tc>
      </w:tr>
      <w:tr w:rsidR="0031411B" w:rsidRPr="0004465D" w14:paraId="4E94B656" w14:textId="77777777" w:rsidTr="00D353E8">
        <w:tc>
          <w:tcPr>
            <w:tcW w:w="2265" w:type="dxa"/>
          </w:tcPr>
          <w:p w14:paraId="0C23E9B4" w14:textId="77777777" w:rsidR="0031411B" w:rsidRPr="0004465D" w:rsidRDefault="0031411B" w:rsidP="00E01B25">
            <w:pPr>
              <w:jc w:val="center"/>
              <w:rPr>
                <w:rFonts w:ascii="Times New Roman" w:hAnsi="Times New Roman" w:cs="Times New Roman"/>
                <w:b/>
                <w:bCs/>
              </w:rPr>
            </w:pPr>
            <w:proofErr w:type="spellStart"/>
            <w:r w:rsidRPr="0004465D">
              <w:rPr>
                <w:rFonts w:ascii="Times New Roman" w:hAnsi="Times New Roman" w:cs="Times New Roman"/>
              </w:rPr>
              <w:t>Maternal</w:t>
            </w:r>
            <w:proofErr w:type="spellEnd"/>
            <w:r w:rsidRPr="0004465D">
              <w:rPr>
                <w:rFonts w:ascii="Times New Roman" w:hAnsi="Times New Roman" w:cs="Times New Roman"/>
              </w:rPr>
              <w:t xml:space="preserve"> Antikor</w:t>
            </w:r>
          </w:p>
        </w:tc>
        <w:tc>
          <w:tcPr>
            <w:tcW w:w="2265" w:type="dxa"/>
          </w:tcPr>
          <w:p w14:paraId="58C94C78" w14:textId="77777777" w:rsidR="0031411B" w:rsidRPr="0004465D" w:rsidRDefault="0031411B" w:rsidP="00E01B25">
            <w:pPr>
              <w:jc w:val="center"/>
              <w:rPr>
                <w:rFonts w:ascii="Times New Roman" w:hAnsi="Times New Roman" w:cs="Times New Roman"/>
              </w:rPr>
            </w:pPr>
            <w:r w:rsidRPr="0004465D">
              <w:rPr>
                <w:rFonts w:ascii="Times New Roman" w:hAnsi="Times New Roman" w:cs="Times New Roman"/>
              </w:rPr>
              <w:t xml:space="preserve">İatrojenik (Radyoaktif iyot tedavisi, </w:t>
            </w:r>
            <w:proofErr w:type="spellStart"/>
            <w:r w:rsidRPr="0004465D">
              <w:rPr>
                <w:rFonts w:ascii="Times New Roman" w:hAnsi="Times New Roman" w:cs="Times New Roman"/>
              </w:rPr>
              <w:t>antitiroidal</w:t>
            </w:r>
            <w:proofErr w:type="spellEnd"/>
            <w:r w:rsidRPr="0004465D">
              <w:rPr>
                <w:rFonts w:ascii="Times New Roman" w:hAnsi="Times New Roman" w:cs="Times New Roman"/>
              </w:rPr>
              <w:t xml:space="preserve"> ilaçlar…)</w:t>
            </w:r>
          </w:p>
        </w:tc>
        <w:tc>
          <w:tcPr>
            <w:tcW w:w="2266" w:type="dxa"/>
          </w:tcPr>
          <w:p w14:paraId="3D878CA2" w14:textId="77777777" w:rsidR="0031411B" w:rsidRPr="0004465D" w:rsidRDefault="0031411B" w:rsidP="00E01B25">
            <w:pPr>
              <w:jc w:val="center"/>
              <w:rPr>
                <w:rFonts w:ascii="Times New Roman" w:hAnsi="Times New Roman" w:cs="Times New Roman"/>
              </w:rPr>
            </w:pPr>
            <w:r w:rsidRPr="0004465D">
              <w:rPr>
                <w:rFonts w:ascii="Times New Roman" w:hAnsi="Times New Roman" w:cs="Times New Roman"/>
              </w:rPr>
              <w:t>İatrojenik (Glukokortikoid, radyasyon tedavisi…)</w:t>
            </w:r>
          </w:p>
        </w:tc>
        <w:tc>
          <w:tcPr>
            <w:tcW w:w="2266" w:type="dxa"/>
          </w:tcPr>
          <w:p w14:paraId="142AF20E" w14:textId="77777777" w:rsidR="0031411B" w:rsidRPr="0004465D" w:rsidRDefault="0031411B" w:rsidP="00E01B25">
            <w:pPr>
              <w:jc w:val="center"/>
              <w:rPr>
                <w:rFonts w:ascii="Times New Roman" w:hAnsi="Times New Roman" w:cs="Times New Roman"/>
              </w:rPr>
            </w:pPr>
            <w:r w:rsidRPr="0004465D">
              <w:rPr>
                <w:rFonts w:ascii="Times New Roman" w:hAnsi="Times New Roman" w:cs="Times New Roman"/>
              </w:rPr>
              <w:t>TRH-</w:t>
            </w:r>
            <w:proofErr w:type="spellStart"/>
            <w:r w:rsidRPr="0004465D">
              <w:rPr>
                <w:rFonts w:ascii="Times New Roman" w:hAnsi="Times New Roman" w:cs="Times New Roman"/>
              </w:rPr>
              <w:t>Tirotropin</w:t>
            </w:r>
            <w:proofErr w:type="spellEnd"/>
            <w:r w:rsidRPr="0004465D">
              <w:rPr>
                <w:rFonts w:ascii="Times New Roman" w:hAnsi="Times New Roman" w:cs="Times New Roman"/>
              </w:rPr>
              <w:t xml:space="preserve"> reseptör etkileşiminde şekillenen sorunlar</w:t>
            </w:r>
          </w:p>
        </w:tc>
      </w:tr>
    </w:tbl>
    <w:p w14:paraId="2733A149" w14:textId="77777777" w:rsidR="0004465D" w:rsidRDefault="0004465D" w:rsidP="002C0A65">
      <w:pPr>
        <w:autoSpaceDE w:val="0"/>
        <w:autoSpaceDN w:val="0"/>
        <w:adjustRightInd w:val="0"/>
        <w:spacing w:after="120" w:line="360" w:lineRule="auto"/>
        <w:ind w:firstLine="567"/>
        <w:jc w:val="both"/>
        <w:rPr>
          <w:rFonts w:ascii="Times New Roman" w:hAnsi="Times New Roman" w:cs="Times New Roman"/>
          <w:sz w:val="24"/>
          <w:szCs w:val="24"/>
        </w:rPr>
      </w:pPr>
    </w:p>
    <w:p w14:paraId="0DFCF645" w14:textId="09697775" w:rsidR="0031411B" w:rsidRPr="005147D1" w:rsidRDefault="00754A1D" w:rsidP="002C0A65">
      <w:pPr>
        <w:autoSpaceDE w:val="0"/>
        <w:autoSpaceDN w:val="0"/>
        <w:adjustRightInd w:val="0"/>
        <w:spacing w:after="120" w:line="360" w:lineRule="auto"/>
        <w:ind w:firstLine="567"/>
        <w:jc w:val="both"/>
        <w:rPr>
          <w:rFonts w:ascii="Times New Roman" w:hAnsi="Times New Roman" w:cs="Times New Roman"/>
          <w:sz w:val="24"/>
          <w:szCs w:val="24"/>
        </w:rPr>
      </w:pPr>
      <w:r w:rsidRPr="00754A1D">
        <w:rPr>
          <w:rFonts w:ascii="Times New Roman" w:hAnsi="Times New Roman" w:cs="Times New Roman"/>
          <w:sz w:val="24"/>
          <w:szCs w:val="24"/>
        </w:rPr>
        <w:lastRenderedPageBreak/>
        <w:t xml:space="preserve">Primer hipotiroidizm, köpeklerde en sık görülen hipotiroidizm nedenidir. Temel olarak, lenfositik tiroidit ve </w:t>
      </w:r>
      <w:proofErr w:type="spellStart"/>
      <w:r w:rsidRPr="00754A1D">
        <w:rPr>
          <w:rFonts w:ascii="Times New Roman" w:hAnsi="Times New Roman" w:cs="Times New Roman"/>
          <w:sz w:val="24"/>
          <w:szCs w:val="24"/>
        </w:rPr>
        <w:t>idiyopatik</w:t>
      </w:r>
      <w:proofErr w:type="spellEnd"/>
      <w:r w:rsidRPr="00754A1D">
        <w:rPr>
          <w:rFonts w:ascii="Times New Roman" w:hAnsi="Times New Roman" w:cs="Times New Roman"/>
          <w:sz w:val="24"/>
          <w:szCs w:val="24"/>
        </w:rPr>
        <w:t xml:space="preserve"> </w:t>
      </w:r>
      <w:proofErr w:type="spellStart"/>
      <w:r w:rsidRPr="00754A1D">
        <w:rPr>
          <w:rFonts w:ascii="Times New Roman" w:hAnsi="Times New Roman" w:cs="Times New Roman"/>
          <w:sz w:val="24"/>
          <w:szCs w:val="24"/>
        </w:rPr>
        <w:t>tiroid</w:t>
      </w:r>
      <w:proofErr w:type="spellEnd"/>
      <w:r w:rsidRPr="00754A1D">
        <w:rPr>
          <w:rFonts w:ascii="Times New Roman" w:hAnsi="Times New Roman" w:cs="Times New Roman"/>
          <w:sz w:val="24"/>
          <w:szCs w:val="24"/>
        </w:rPr>
        <w:t xml:space="preserve"> bezinin atrofisi olmak üzere iki ana sebebi vardır. İdiyopatik atrofide, inflamatuar hücrelerin göçü ve tiroid dokusunun kaybı sonrasında yerini adipoz bağ dokusu alır. </w:t>
      </w:r>
      <w:r w:rsidR="00265E9B" w:rsidRPr="00265E9B">
        <w:rPr>
          <w:rFonts w:ascii="Times New Roman" w:hAnsi="Times New Roman" w:cs="Times New Roman"/>
          <w:sz w:val="24"/>
          <w:szCs w:val="24"/>
        </w:rPr>
        <w:t xml:space="preserve">Etiyolojisi bilinmeyen bu durum, genellikle dejeneratif bir süreç olarak kabul </w:t>
      </w:r>
      <w:r w:rsidR="00404230" w:rsidRPr="00265E9B">
        <w:rPr>
          <w:rFonts w:ascii="Times New Roman" w:hAnsi="Times New Roman" w:cs="Times New Roman"/>
          <w:sz w:val="24"/>
          <w:szCs w:val="24"/>
        </w:rPr>
        <w:t>edilse de</w:t>
      </w:r>
      <w:r w:rsidR="00265E9B" w:rsidRPr="00265E9B">
        <w:rPr>
          <w:rFonts w:ascii="Times New Roman" w:hAnsi="Times New Roman" w:cs="Times New Roman"/>
          <w:sz w:val="24"/>
          <w:szCs w:val="24"/>
        </w:rPr>
        <w:t xml:space="preserve"> otoimmün bir tepki olabileceği düşünülmektedir</w:t>
      </w:r>
      <w:r w:rsidR="00265E9B">
        <w:rPr>
          <w:rFonts w:ascii="Times New Roman" w:hAnsi="Times New Roman" w:cs="Times New Roman"/>
          <w:sz w:val="24"/>
          <w:szCs w:val="24"/>
        </w:rPr>
        <w:t>.</w:t>
      </w:r>
      <w:r w:rsidR="00265E9B" w:rsidRPr="00265E9B">
        <w:rPr>
          <w:rFonts w:ascii="Times New Roman" w:hAnsi="Times New Roman" w:cs="Times New Roman"/>
          <w:sz w:val="24"/>
          <w:szCs w:val="24"/>
        </w:rPr>
        <w:t xml:space="preserve"> </w:t>
      </w:r>
      <w:r w:rsidR="00265E9B">
        <w:rPr>
          <w:rFonts w:ascii="Times New Roman" w:hAnsi="Times New Roman" w:cs="Times New Roman"/>
          <w:sz w:val="24"/>
          <w:szCs w:val="24"/>
        </w:rPr>
        <w:t>B</w:t>
      </w:r>
      <w:r w:rsidR="00265E9B" w:rsidRPr="00265E9B">
        <w:rPr>
          <w:rFonts w:ascii="Times New Roman" w:hAnsi="Times New Roman" w:cs="Times New Roman"/>
          <w:sz w:val="24"/>
          <w:szCs w:val="24"/>
        </w:rPr>
        <w:t>u nedenle hastalığın</w:t>
      </w:r>
      <w:r w:rsidR="00265E9B">
        <w:rPr>
          <w:rFonts w:ascii="Times New Roman" w:hAnsi="Times New Roman" w:cs="Times New Roman"/>
          <w:sz w:val="24"/>
          <w:szCs w:val="24"/>
        </w:rPr>
        <w:t xml:space="preserve">, </w:t>
      </w:r>
      <w:r w:rsidR="00265E9B" w:rsidRPr="00265E9B">
        <w:rPr>
          <w:rFonts w:ascii="Times New Roman" w:hAnsi="Times New Roman" w:cs="Times New Roman"/>
          <w:sz w:val="24"/>
          <w:szCs w:val="24"/>
        </w:rPr>
        <w:t xml:space="preserve">lenfositik tiroiditin ileri bir evresi </w:t>
      </w:r>
      <w:r w:rsidR="00265E9B">
        <w:rPr>
          <w:rFonts w:ascii="Times New Roman" w:hAnsi="Times New Roman" w:cs="Times New Roman"/>
          <w:sz w:val="24"/>
          <w:szCs w:val="24"/>
        </w:rPr>
        <w:t>olup olmadığı</w:t>
      </w:r>
      <w:r w:rsidR="00265E9B" w:rsidRPr="00265E9B">
        <w:rPr>
          <w:rFonts w:ascii="Times New Roman" w:hAnsi="Times New Roman" w:cs="Times New Roman"/>
          <w:sz w:val="24"/>
          <w:szCs w:val="24"/>
        </w:rPr>
        <w:t xml:space="preserve"> konusunda tartışmalar bulunmaktadır. </w:t>
      </w:r>
      <w:r w:rsidR="0031411B">
        <w:rPr>
          <w:rFonts w:ascii="Times New Roman" w:hAnsi="Times New Roman" w:cs="Times New Roman"/>
          <w:sz w:val="24"/>
          <w:szCs w:val="24"/>
        </w:rPr>
        <w:t>(</w:t>
      </w:r>
      <w:proofErr w:type="spellStart"/>
      <w:r w:rsidR="0031411B">
        <w:rPr>
          <w:rFonts w:ascii="Times New Roman" w:hAnsi="Times New Roman" w:cs="Times New Roman"/>
          <w:sz w:val="24"/>
          <w:szCs w:val="24"/>
        </w:rPr>
        <w:t>Gosselin</w:t>
      </w:r>
      <w:proofErr w:type="spellEnd"/>
      <w:r w:rsidR="0031411B">
        <w:rPr>
          <w:rFonts w:ascii="Times New Roman" w:hAnsi="Times New Roman" w:cs="Times New Roman"/>
          <w:sz w:val="24"/>
          <w:szCs w:val="24"/>
        </w:rPr>
        <w:t xml:space="preserve"> ve diğerleri, 1981).</w:t>
      </w:r>
    </w:p>
    <w:p w14:paraId="4A76AF72" w14:textId="6A93066F" w:rsidR="00754A1D" w:rsidRPr="00754A1D" w:rsidRDefault="00B854EF" w:rsidP="002C0A65">
      <w:pPr>
        <w:autoSpaceDE w:val="0"/>
        <w:autoSpaceDN w:val="0"/>
        <w:adjustRightInd w:val="0"/>
        <w:spacing w:after="120" w:line="360" w:lineRule="auto"/>
        <w:ind w:firstLine="567"/>
        <w:jc w:val="both"/>
        <w:rPr>
          <w:rFonts w:ascii="Times New Roman" w:hAnsi="Times New Roman" w:cs="Times New Roman"/>
          <w:sz w:val="24"/>
          <w:szCs w:val="24"/>
        </w:rPr>
      </w:pPr>
      <w:r w:rsidRPr="00B854EF">
        <w:rPr>
          <w:rFonts w:ascii="Times New Roman" w:hAnsi="Times New Roman" w:cs="Times New Roman"/>
          <w:sz w:val="24"/>
          <w:szCs w:val="24"/>
        </w:rPr>
        <w:t xml:space="preserve">Lenfositik tiroidit, lenfositler, makrofajlar ve plazma hücrelerinin göçüyle oluşan </w:t>
      </w:r>
      <w:proofErr w:type="spellStart"/>
      <w:r w:rsidRPr="00B854EF">
        <w:rPr>
          <w:rFonts w:ascii="Times New Roman" w:hAnsi="Times New Roman" w:cs="Times New Roman"/>
          <w:sz w:val="24"/>
          <w:szCs w:val="24"/>
        </w:rPr>
        <w:t>multifokal</w:t>
      </w:r>
      <w:proofErr w:type="spellEnd"/>
      <w:r w:rsidRPr="00B854EF">
        <w:rPr>
          <w:rFonts w:ascii="Times New Roman" w:hAnsi="Times New Roman" w:cs="Times New Roman"/>
          <w:sz w:val="24"/>
          <w:szCs w:val="24"/>
        </w:rPr>
        <w:t xml:space="preserve"> veya yaygın infiltrasyonla tanımlanan bir hastalıktır. </w:t>
      </w:r>
      <w:r w:rsidR="00754A1D">
        <w:rPr>
          <w:rFonts w:ascii="Times New Roman" w:hAnsi="Times New Roman" w:cs="Times New Roman"/>
          <w:sz w:val="24"/>
          <w:szCs w:val="24"/>
        </w:rPr>
        <w:t>Hormon salınımı öncesi</w:t>
      </w:r>
      <w:r w:rsidRPr="00B854EF">
        <w:rPr>
          <w:rFonts w:ascii="Times New Roman" w:hAnsi="Times New Roman" w:cs="Times New Roman"/>
          <w:sz w:val="24"/>
          <w:szCs w:val="24"/>
        </w:rPr>
        <w:t xml:space="preserve">, foliküler hücreler normalde </w:t>
      </w:r>
      <w:proofErr w:type="spellStart"/>
      <w:r w:rsidRPr="00B854EF">
        <w:rPr>
          <w:rFonts w:ascii="Times New Roman" w:hAnsi="Times New Roman" w:cs="Times New Roman"/>
          <w:sz w:val="24"/>
          <w:szCs w:val="24"/>
        </w:rPr>
        <w:t>küboid</w:t>
      </w:r>
      <w:proofErr w:type="spellEnd"/>
      <w:r w:rsidRPr="00B854EF">
        <w:rPr>
          <w:rFonts w:ascii="Times New Roman" w:hAnsi="Times New Roman" w:cs="Times New Roman"/>
          <w:sz w:val="24"/>
          <w:szCs w:val="24"/>
        </w:rPr>
        <w:t xml:space="preserve"> iken, </w:t>
      </w:r>
      <w:proofErr w:type="spellStart"/>
      <w:r w:rsidRPr="00B854EF">
        <w:rPr>
          <w:rFonts w:ascii="Times New Roman" w:hAnsi="Times New Roman" w:cs="Times New Roman"/>
          <w:sz w:val="24"/>
          <w:szCs w:val="24"/>
        </w:rPr>
        <w:t>tirotropin</w:t>
      </w:r>
      <w:proofErr w:type="spellEnd"/>
      <w:r w:rsidRPr="00B854EF">
        <w:rPr>
          <w:rFonts w:ascii="Times New Roman" w:hAnsi="Times New Roman" w:cs="Times New Roman"/>
          <w:sz w:val="24"/>
          <w:szCs w:val="24"/>
        </w:rPr>
        <w:t xml:space="preserve"> veya TSH etkisiyle </w:t>
      </w:r>
      <w:proofErr w:type="spellStart"/>
      <w:r w:rsidRPr="00B854EF">
        <w:rPr>
          <w:rFonts w:ascii="Times New Roman" w:hAnsi="Times New Roman" w:cs="Times New Roman"/>
          <w:sz w:val="24"/>
          <w:szCs w:val="24"/>
        </w:rPr>
        <w:t>kolumnar</w:t>
      </w:r>
      <w:proofErr w:type="spellEnd"/>
      <w:r w:rsidRPr="00B854EF">
        <w:rPr>
          <w:rFonts w:ascii="Times New Roman" w:hAnsi="Times New Roman" w:cs="Times New Roman"/>
          <w:sz w:val="24"/>
          <w:szCs w:val="24"/>
        </w:rPr>
        <w:t xml:space="preserve"> hale gelir ve bazal membran kalınlaşır </w:t>
      </w:r>
      <w:r w:rsidR="005147D1" w:rsidRPr="005147D1">
        <w:rPr>
          <w:rFonts w:ascii="Times New Roman" w:hAnsi="Times New Roman" w:cs="Times New Roman"/>
          <w:sz w:val="24"/>
          <w:szCs w:val="24"/>
        </w:rPr>
        <w:t>(</w:t>
      </w:r>
      <w:proofErr w:type="spellStart"/>
      <w:r w:rsidR="005147D1" w:rsidRPr="005147D1">
        <w:rPr>
          <w:rFonts w:ascii="Times New Roman" w:hAnsi="Times New Roman" w:cs="Times New Roman"/>
          <w:sz w:val="24"/>
          <w:szCs w:val="24"/>
        </w:rPr>
        <w:t>Gosselin</w:t>
      </w:r>
      <w:proofErr w:type="spellEnd"/>
      <w:r w:rsidR="005147D1" w:rsidRPr="005147D1">
        <w:rPr>
          <w:rFonts w:ascii="Times New Roman" w:hAnsi="Times New Roman" w:cs="Times New Roman"/>
          <w:sz w:val="24"/>
          <w:szCs w:val="24"/>
        </w:rPr>
        <w:t xml:space="preserve"> ve diğerleri, 1981; </w:t>
      </w:r>
      <w:proofErr w:type="spellStart"/>
      <w:r w:rsidR="005147D1" w:rsidRPr="005147D1">
        <w:rPr>
          <w:rFonts w:ascii="Times New Roman" w:hAnsi="Times New Roman" w:cs="Times New Roman"/>
          <w:sz w:val="24"/>
          <w:szCs w:val="24"/>
        </w:rPr>
        <w:t>Lucke</w:t>
      </w:r>
      <w:proofErr w:type="spellEnd"/>
      <w:r w:rsidR="005147D1" w:rsidRPr="005147D1">
        <w:rPr>
          <w:rFonts w:ascii="Times New Roman" w:hAnsi="Times New Roman" w:cs="Times New Roman"/>
          <w:sz w:val="24"/>
          <w:szCs w:val="24"/>
        </w:rPr>
        <w:t xml:space="preserve"> ve diğerleri, 1983). </w:t>
      </w:r>
      <w:r w:rsidR="00754A1D" w:rsidRPr="00754A1D">
        <w:rPr>
          <w:rFonts w:ascii="Times New Roman" w:hAnsi="Times New Roman" w:cs="Times New Roman"/>
          <w:sz w:val="24"/>
          <w:szCs w:val="24"/>
        </w:rPr>
        <w:t xml:space="preserve">Lenfositik tiroidit, zamanla normal tiroid dokusunun progresif yıkımı sonucunda fibröz bağ dokusu gelişimi ile karakterizedir. Etiyolojisi immun aracılı olmakla birlikte, altta yatan neden belirsizdir. Dolaşımdaki </w:t>
      </w:r>
      <w:bookmarkStart w:id="10" w:name="_Hlk172663204"/>
      <w:proofErr w:type="spellStart"/>
      <w:r w:rsidR="00754A1D" w:rsidRPr="00754A1D">
        <w:rPr>
          <w:rFonts w:ascii="Times New Roman" w:hAnsi="Times New Roman" w:cs="Times New Roman"/>
          <w:sz w:val="24"/>
          <w:szCs w:val="24"/>
        </w:rPr>
        <w:t>tiroglobulin</w:t>
      </w:r>
      <w:proofErr w:type="spellEnd"/>
      <w:r w:rsidR="00754A1D" w:rsidRPr="00754A1D">
        <w:rPr>
          <w:rFonts w:ascii="Times New Roman" w:hAnsi="Times New Roman" w:cs="Times New Roman"/>
          <w:sz w:val="24"/>
          <w:szCs w:val="24"/>
        </w:rPr>
        <w:t xml:space="preserve"> </w:t>
      </w:r>
      <w:proofErr w:type="spellStart"/>
      <w:r w:rsidR="00754A1D" w:rsidRPr="00754A1D">
        <w:rPr>
          <w:rFonts w:ascii="Times New Roman" w:hAnsi="Times New Roman" w:cs="Times New Roman"/>
          <w:sz w:val="24"/>
          <w:szCs w:val="24"/>
        </w:rPr>
        <w:t>otoantikorları</w:t>
      </w:r>
      <w:proofErr w:type="spellEnd"/>
      <w:r w:rsidR="00754A1D" w:rsidRPr="00754A1D">
        <w:rPr>
          <w:rFonts w:ascii="Times New Roman" w:hAnsi="Times New Roman" w:cs="Times New Roman"/>
          <w:sz w:val="24"/>
          <w:szCs w:val="24"/>
        </w:rPr>
        <w:t xml:space="preserve"> (</w:t>
      </w:r>
      <w:proofErr w:type="spellStart"/>
      <w:r w:rsidR="00754A1D" w:rsidRPr="00754A1D">
        <w:rPr>
          <w:rFonts w:ascii="Times New Roman" w:hAnsi="Times New Roman" w:cs="Times New Roman"/>
          <w:sz w:val="24"/>
          <w:szCs w:val="24"/>
        </w:rPr>
        <w:t>TgAA</w:t>
      </w:r>
      <w:proofErr w:type="spellEnd"/>
      <w:r w:rsidR="00754A1D" w:rsidRPr="00754A1D">
        <w:rPr>
          <w:rFonts w:ascii="Times New Roman" w:hAnsi="Times New Roman" w:cs="Times New Roman"/>
          <w:sz w:val="24"/>
          <w:szCs w:val="24"/>
        </w:rPr>
        <w:t>)</w:t>
      </w:r>
      <w:bookmarkEnd w:id="10"/>
      <w:r w:rsidR="00754A1D" w:rsidRPr="00754A1D">
        <w:rPr>
          <w:rFonts w:ascii="Times New Roman" w:hAnsi="Times New Roman" w:cs="Times New Roman"/>
          <w:sz w:val="24"/>
          <w:szCs w:val="24"/>
        </w:rPr>
        <w:t>, lenfositik tiroidit tanısında önemli bir belirteç olarak kabul edilir.</w:t>
      </w:r>
    </w:p>
    <w:p w14:paraId="75FA0E26" w14:textId="075C3E5C" w:rsidR="006B0EFA" w:rsidRDefault="00754A1D" w:rsidP="002C0A65">
      <w:pPr>
        <w:autoSpaceDE w:val="0"/>
        <w:autoSpaceDN w:val="0"/>
        <w:adjustRightInd w:val="0"/>
        <w:spacing w:after="120" w:line="360" w:lineRule="auto"/>
        <w:ind w:firstLine="567"/>
        <w:jc w:val="both"/>
        <w:rPr>
          <w:rFonts w:ascii="Times New Roman" w:hAnsi="Times New Roman" w:cs="Times New Roman"/>
          <w:sz w:val="24"/>
          <w:szCs w:val="24"/>
        </w:rPr>
      </w:pPr>
      <w:r w:rsidRPr="00754A1D">
        <w:rPr>
          <w:rFonts w:ascii="Times New Roman" w:hAnsi="Times New Roman" w:cs="Times New Roman"/>
          <w:sz w:val="24"/>
          <w:szCs w:val="24"/>
        </w:rPr>
        <w:t>Lenfositik tiroidit</w:t>
      </w:r>
      <w:r w:rsidR="00265E9B">
        <w:rPr>
          <w:rFonts w:ascii="Times New Roman" w:hAnsi="Times New Roman" w:cs="Times New Roman"/>
          <w:sz w:val="24"/>
          <w:szCs w:val="24"/>
        </w:rPr>
        <w:t>,</w:t>
      </w:r>
      <w:r w:rsidRPr="00754A1D">
        <w:rPr>
          <w:rFonts w:ascii="Times New Roman" w:hAnsi="Times New Roman" w:cs="Times New Roman"/>
          <w:sz w:val="24"/>
          <w:szCs w:val="24"/>
        </w:rPr>
        <w:t xml:space="preserve"> yavaş ilerleyen bir hastalıktır</w:t>
      </w:r>
      <w:r w:rsidR="00265E9B">
        <w:rPr>
          <w:rFonts w:ascii="Times New Roman" w:hAnsi="Times New Roman" w:cs="Times New Roman"/>
          <w:sz w:val="24"/>
          <w:szCs w:val="24"/>
        </w:rPr>
        <w:t>. H</w:t>
      </w:r>
      <w:r w:rsidRPr="00754A1D">
        <w:rPr>
          <w:rFonts w:ascii="Times New Roman" w:hAnsi="Times New Roman" w:cs="Times New Roman"/>
          <w:sz w:val="24"/>
          <w:szCs w:val="24"/>
        </w:rPr>
        <w:t xml:space="preserve">ipotiroidizmin açık belirtileri, </w:t>
      </w:r>
      <w:proofErr w:type="spellStart"/>
      <w:r w:rsidRPr="00754A1D">
        <w:rPr>
          <w:rFonts w:ascii="Times New Roman" w:hAnsi="Times New Roman" w:cs="Times New Roman"/>
          <w:sz w:val="24"/>
          <w:szCs w:val="24"/>
        </w:rPr>
        <w:t>tiroid</w:t>
      </w:r>
      <w:proofErr w:type="spellEnd"/>
      <w:r w:rsidRPr="00754A1D">
        <w:rPr>
          <w:rFonts w:ascii="Times New Roman" w:hAnsi="Times New Roman" w:cs="Times New Roman"/>
          <w:sz w:val="24"/>
          <w:szCs w:val="24"/>
        </w:rPr>
        <w:t xml:space="preserve"> bezinin %75'i </w:t>
      </w:r>
      <w:proofErr w:type="spellStart"/>
      <w:r>
        <w:rPr>
          <w:rFonts w:ascii="Times New Roman" w:hAnsi="Times New Roman" w:cs="Times New Roman"/>
          <w:sz w:val="24"/>
          <w:szCs w:val="24"/>
        </w:rPr>
        <w:t>yıkımlandıktan</w:t>
      </w:r>
      <w:proofErr w:type="spellEnd"/>
      <w:r>
        <w:rPr>
          <w:rFonts w:ascii="Times New Roman" w:hAnsi="Times New Roman" w:cs="Times New Roman"/>
          <w:sz w:val="24"/>
          <w:szCs w:val="24"/>
        </w:rPr>
        <w:t xml:space="preserve"> </w:t>
      </w:r>
      <w:r w:rsidRPr="00754A1D">
        <w:rPr>
          <w:rFonts w:ascii="Times New Roman" w:hAnsi="Times New Roman" w:cs="Times New Roman"/>
          <w:sz w:val="24"/>
          <w:szCs w:val="24"/>
        </w:rPr>
        <w:t>sonra ortaya çıkar. Köpeklerde lenfositik tiroidit, tiroid bezinin histopatolojik bulguları ile birlikte TgAA ve tiroid hormonları (TSH, T</w:t>
      </w:r>
      <w:r w:rsidRPr="00404230">
        <w:rPr>
          <w:rFonts w:ascii="Times New Roman" w:hAnsi="Times New Roman" w:cs="Times New Roman"/>
          <w:sz w:val="24"/>
          <w:szCs w:val="24"/>
          <w:vertAlign w:val="subscript"/>
        </w:rPr>
        <w:t>3</w:t>
      </w:r>
      <w:r w:rsidRPr="00754A1D">
        <w:rPr>
          <w:rFonts w:ascii="Times New Roman" w:hAnsi="Times New Roman" w:cs="Times New Roman"/>
          <w:sz w:val="24"/>
          <w:szCs w:val="24"/>
        </w:rPr>
        <w:t xml:space="preserve"> ve T</w:t>
      </w:r>
      <w:r w:rsidRPr="00404230">
        <w:rPr>
          <w:rFonts w:ascii="Times New Roman" w:hAnsi="Times New Roman" w:cs="Times New Roman"/>
          <w:sz w:val="24"/>
          <w:szCs w:val="24"/>
          <w:vertAlign w:val="subscript"/>
        </w:rPr>
        <w:t>4</w:t>
      </w:r>
      <w:r w:rsidRPr="00754A1D">
        <w:rPr>
          <w:rFonts w:ascii="Times New Roman" w:hAnsi="Times New Roman" w:cs="Times New Roman"/>
          <w:sz w:val="24"/>
          <w:szCs w:val="24"/>
        </w:rPr>
        <w:t>) konsantrasyonlarına dayanarak evrelendirilebil</w:t>
      </w:r>
      <w:r>
        <w:rPr>
          <w:rFonts w:ascii="Times New Roman" w:hAnsi="Times New Roman" w:cs="Times New Roman"/>
          <w:sz w:val="24"/>
          <w:szCs w:val="24"/>
        </w:rPr>
        <w:t>ir</w:t>
      </w:r>
      <w:r w:rsidRPr="00754A1D">
        <w:rPr>
          <w:rFonts w:ascii="Times New Roman" w:hAnsi="Times New Roman" w:cs="Times New Roman"/>
          <w:sz w:val="24"/>
          <w:szCs w:val="24"/>
        </w:rPr>
        <w:t>. Bu sınıflandırma sistemi, lenfositik tiroiditin varlığını dolaşımdaki TgAA düzeyinin değerlendirilmesi yoluyla kanıtlamaya dayanmaktadır</w:t>
      </w:r>
      <w:r w:rsidR="003438E9">
        <w:rPr>
          <w:rFonts w:ascii="Times New Roman" w:hAnsi="Times New Roman" w:cs="Times New Roman"/>
          <w:sz w:val="24"/>
          <w:szCs w:val="24"/>
        </w:rPr>
        <w:t xml:space="preserve"> (Tablo 2).</w:t>
      </w:r>
    </w:p>
    <w:p w14:paraId="66846B55" w14:textId="77777777" w:rsidR="006B0EFA" w:rsidRDefault="006B0EFA" w:rsidP="002C0A65">
      <w:pPr>
        <w:autoSpaceDE w:val="0"/>
        <w:autoSpaceDN w:val="0"/>
        <w:adjustRightInd w:val="0"/>
        <w:spacing w:after="120" w:line="360" w:lineRule="auto"/>
        <w:ind w:firstLine="567"/>
        <w:jc w:val="both"/>
        <w:rPr>
          <w:rFonts w:ascii="Times New Roman" w:hAnsi="Times New Roman" w:cs="Times New Roman"/>
          <w:sz w:val="24"/>
          <w:szCs w:val="24"/>
        </w:rPr>
      </w:pPr>
    </w:p>
    <w:p w14:paraId="543F9BD8" w14:textId="4BA6E3B7" w:rsidR="005147D1" w:rsidRPr="00BA0D5A" w:rsidRDefault="003438E9" w:rsidP="005147D1">
      <w:pPr>
        <w:autoSpaceDE w:val="0"/>
        <w:autoSpaceDN w:val="0"/>
        <w:adjustRightInd w:val="0"/>
        <w:spacing w:line="360" w:lineRule="auto"/>
        <w:jc w:val="both"/>
        <w:rPr>
          <w:rFonts w:ascii="Times New Roman" w:hAnsi="Times New Roman" w:cs="Times New Roman"/>
          <w:color w:val="000000" w:themeColor="text1"/>
          <w:sz w:val="24"/>
          <w:szCs w:val="24"/>
        </w:rPr>
      </w:pPr>
      <w:r w:rsidRPr="006905AE">
        <w:rPr>
          <w:rFonts w:ascii="Times New Roman" w:hAnsi="Times New Roman" w:cs="Times New Roman"/>
          <w:b/>
          <w:bCs/>
          <w:sz w:val="24"/>
          <w:szCs w:val="24"/>
        </w:rPr>
        <w:t>Tablo 2.</w:t>
      </w:r>
      <w:r w:rsidR="005147D1" w:rsidRPr="005147D1">
        <w:rPr>
          <w:rFonts w:ascii="Times New Roman" w:hAnsi="Times New Roman" w:cs="Times New Roman"/>
          <w:sz w:val="24"/>
          <w:szCs w:val="24"/>
        </w:rPr>
        <w:t xml:space="preserve"> Köpeklerdeki lenfositik tiroiditin </w:t>
      </w:r>
      <w:proofErr w:type="spellStart"/>
      <w:r w:rsidR="005147D1" w:rsidRPr="005147D1">
        <w:rPr>
          <w:rFonts w:ascii="Times New Roman" w:hAnsi="Times New Roman" w:cs="Times New Roman"/>
          <w:sz w:val="24"/>
          <w:szCs w:val="24"/>
        </w:rPr>
        <w:t>evrelendirilmesi</w:t>
      </w:r>
      <w:proofErr w:type="spellEnd"/>
      <w:r w:rsidR="00BA0D5A">
        <w:rPr>
          <w:rFonts w:ascii="Times New Roman" w:hAnsi="Times New Roman" w:cs="Times New Roman"/>
          <w:color w:val="000000" w:themeColor="text1"/>
          <w:sz w:val="24"/>
          <w:szCs w:val="24"/>
        </w:rPr>
        <w:t xml:space="preserve"> (</w:t>
      </w:r>
      <w:r w:rsidR="00BA0D5A">
        <w:rPr>
          <w:rFonts w:ascii="Times New Roman" w:hAnsi="Times New Roman" w:cs="Times New Roman"/>
          <w:sz w:val="24"/>
          <w:szCs w:val="24"/>
        </w:rPr>
        <w:t>Scott-</w:t>
      </w:r>
      <w:proofErr w:type="spellStart"/>
      <w:r w:rsidR="00BA0D5A">
        <w:rPr>
          <w:rFonts w:ascii="Times New Roman" w:hAnsi="Times New Roman" w:cs="Times New Roman"/>
          <w:sz w:val="24"/>
          <w:szCs w:val="24"/>
        </w:rPr>
        <w:t>Moncrieff</w:t>
      </w:r>
      <w:proofErr w:type="spellEnd"/>
      <w:r w:rsidR="00BA0D5A">
        <w:rPr>
          <w:rFonts w:ascii="Times New Roman" w:hAnsi="Times New Roman" w:cs="Times New Roman"/>
          <w:sz w:val="24"/>
          <w:szCs w:val="24"/>
        </w:rPr>
        <w:t>, 2015</w:t>
      </w:r>
      <w:r w:rsidR="00BA0D5A">
        <w:rPr>
          <w:rFonts w:ascii="Times New Roman" w:hAnsi="Times New Roman" w:cs="Times New Roman"/>
          <w:color w:val="000000" w:themeColor="text1"/>
          <w:sz w:val="24"/>
          <w:szCs w:val="24"/>
        </w:rPr>
        <w:t>)</w:t>
      </w:r>
    </w:p>
    <w:tbl>
      <w:tblPr>
        <w:tblStyle w:val="TabloKlavuzu"/>
        <w:tblW w:w="0" w:type="auto"/>
        <w:tblLook w:val="04A0" w:firstRow="1" w:lastRow="0" w:firstColumn="1" w:lastColumn="0" w:noHBand="0" w:noVBand="1"/>
      </w:tblPr>
      <w:tblGrid>
        <w:gridCol w:w="1384"/>
        <w:gridCol w:w="2240"/>
        <w:gridCol w:w="1812"/>
        <w:gridCol w:w="1813"/>
        <w:gridCol w:w="1813"/>
      </w:tblGrid>
      <w:tr w:rsidR="00E01B25" w:rsidRPr="00BA0D5A" w14:paraId="6E6D899E" w14:textId="77777777" w:rsidTr="00D353E8">
        <w:tc>
          <w:tcPr>
            <w:tcW w:w="1384" w:type="dxa"/>
          </w:tcPr>
          <w:p w14:paraId="274A9073" w14:textId="77777777" w:rsidR="003438E9" w:rsidRPr="00D353E8" w:rsidRDefault="003438E9" w:rsidP="009338E2">
            <w:pPr>
              <w:jc w:val="center"/>
              <w:rPr>
                <w:rFonts w:ascii="Times New Roman" w:hAnsi="Times New Roman" w:cs="Times New Roman"/>
                <w:b/>
                <w:bCs/>
                <w:i/>
                <w:iCs/>
              </w:rPr>
            </w:pPr>
            <w:r w:rsidRPr="00D353E8">
              <w:rPr>
                <w:rFonts w:ascii="Times New Roman" w:hAnsi="Times New Roman" w:cs="Times New Roman"/>
                <w:b/>
                <w:bCs/>
              </w:rPr>
              <w:t>Evre</w:t>
            </w:r>
          </w:p>
        </w:tc>
        <w:tc>
          <w:tcPr>
            <w:tcW w:w="2240" w:type="dxa"/>
          </w:tcPr>
          <w:p w14:paraId="72946397" w14:textId="77777777" w:rsidR="003438E9" w:rsidRPr="00D353E8" w:rsidRDefault="003438E9" w:rsidP="009338E2">
            <w:pPr>
              <w:jc w:val="center"/>
              <w:rPr>
                <w:rFonts w:ascii="Times New Roman" w:hAnsi="Times New Roman" w:cs="Times New Roman"/>
                <w:b/>
                <w:bCs/>
                <w:i/>
                <w:iCs/>
              </w:rPr>
            </w:pPr>
            <w:r w:rsidRPr="00D353E8">
              <w:rPr>
                <w:rFonts w:ascii="Times New Roman" w:hAnsi="Times New Roman" w:cs="Times New Roman"/>
                <w:b/>
                <w:bCs/>
              </w:rPr>
              <w:t>Histopatoloji</w:t>
            </w:r>
          </w:p>
        </w:tc>
        <w:tc>
          <w:tcPr>
            <w:tcW w:w="1812" w:type="dxa"/>
          </w:tcPr>
          <w:p w14:paraId="41BD9390" w14:textId="77777777" w:rsidR="003438E9" w:rsidRPr="00D353E8" w:rsidRDefault="003438E9" w:rsidP="009338E2">
            <w:pPr>
              <w:jc w:val="center"/>
              <w:rPr>
                <w:rFonts w:ascii="Times New Roman" w:hAnsi="Times New Roman" w:cs="Times New Roman"/>
                <w:b/>
                <w:bCs/>
                <w:i/>
                <w:iCs/>
              </w:rPr>
            </w:pPr>
            <w:r w:rsidRPr="00D353E8">
              <w:rPr>
                <w:rFonts w:ascii="Times New Roman" w:hAnsi="Times New Roman" w:cs="Times New Roman"/>
                <w:b/>
                <w:bCs/>
              </w:rPr>
              <w:t>TgAA</w:t>
            </w:r>
          </w:p>
        </w:tc>
        <w:tc>
          <w:tcPr>
            <w:tcW w:w="1813" w:type="dxa"/>
          </w:tcPr>
          <w:p w14:paraId="20D2D0F5" w14:textId="77777777" w:rsidR="003438E9" w:rsidRPr="00D353E8" w:rsidRDefault="003438E9" w:rsidP="009338E2">
            <w:pPr>
              <w:jc w:val="center"/>
              <w:rPr>
                <w:rFonts w:ascii="Times New Roman" w:hAnsi="Times New Roman" w:cs="Times New Roman"/>
                <w:b/>
                <w:bCs/>
                <w:i/>
                <w:iCs/>
              </w:rPr>
            </w:pPr>
            <w:r w:rsidRPr="00D353E8">
              <w:rPr>
                <w:rFonts w:ascii="Times New Roman" w:hAnsi="Times New Roman" w:cs="Times New Roman"/>
                <w:b/>
                <w:bCs/>
              </w:rPr>
              <w:t>TSH</w:t>
            </w:r>
          </w:p>
        </w:tc>
        <w:tc>
          <w:tcPr>
            <w:tcW w:w="1813" w:type="dxa"/>
          </w:tcPr>
          <w:p w14:paraId="52A71215" w14:textId="77777777" w:rsidR="003438E9" w:rsidRPr="00D353E8" w:rsidRDefault="003438E9" w:rsidP="009338E2">
            <w:pPr>
              <w:jc w:val="center"/>
              <w:rPr>
                <w:rFonts w:ascii="Times New Roman" w:hAnsi="Times New Roman" w:cs="Times New Roman"/>
                <w:b/>
                <w:bCs/>
                <w:i/>
                <w:iCs/>
                <w:vertAlign w:val="subscript"/>
              </w:rPr>
            </w:pPr>
            <w:r w:rsidRPr="00D353E8">
              <w:rPr>
                <w:rFonts w:ascii="Times New Roman" w:hAnsi="Times New Roman" w:cs="Times New Roman"/>
                <w:b/>
                <w:bCs/>
              </w:rPr>
              <w:t>T</w:t>
            </w:r>
            <w:r w:rsidRPr="00D353E8">
              <w:rPr>
                <w:rFonts w:ascii="Times New Roman" w:hAnsi="Times New Roman" w:cs="Times New Roman"/>
                <w:b/>
                <w:bCs/>
                <w:vertAlign w:val="subscript"/>
              </w:rPr>
              <w:t>3</w:t>
            </w:r>
            <w:r w:rsidRPr="00D353E8">
              <w:rPr>
                <w:rFonts w:ascii="Times New Roman" w:hAnsi="Times New Roman" w:cs="Times New Roman"/>
                <w:b/>
                <w:bCs/>
              </w:rPr>
              <w:t>/T</w:t>
            </w:r>
            <w:r w:rsidRPr="00D353E8">
              <w:rPr>
                <w:rFonts w:ascii="Times New Roman" w:hAnsi="Times New Roman" w:cs="Times New Roman"/>
                <w:b/>
                <w:bCs/>
                <w:vertAlign w:val="subscript"/>
              </w:rPr>
              <w:t>4</w:t>
            </w:r>
          </w:p>
        </w:tc>
      </w:tr>
      <w:tr w:rsidR="00E01B25" w:rsidRPr="00BA0D5A" w14:paraId="7904C579" w14:textId="77777777" w:rsidTr="00D353E8">
        <w:tc>
          <w:tcPr>
            <w:tcW w:w="1384" w:type="dxa"/>
          </w:tcPr>
          <w:p w14:paraId="7B455201" w14:textId="77777777" w:rsidR="003438E9" w:rsidRPr="00D353E8" w:rsidRDefault="003438E9" w:rsidP="009338E2">
            <w:pPr>
              <w:jc w:val="center"/>
              <w:rPr>
                <w:rFonts w:ascii="Times New Roman" w:hAnsi="Times New Roman" w:cs="Times New Roman"/>
                <w:b/>
                <w:bCs/>
                <w:i/>
                <w:iCs/>
              </w:rPr>
            </w:pPr>
            <w:r w:rsidRPr="00D353E8">
              <w:rPr>
                <w:rFonts w:ascii="Times New Roman" w:hAnsi="Times New Roman" w:cs="Times New Roman"/>
                <w:b/>
                <w:bCs/>
              </w:rPr>
              <w:t>Sessiz</w:t>
            </w:r>
          </w:p>
        </w:tc>
        <w:tc>
          <w:tcPr>
            <w:tcW w:w="2240" w:type="dxa"/>
          </w:tcPr>
          <w:p w14:paraId="2D67E7E0" w14:textId="77777777" w:rsidR="003438E9" w:rsidRPr="00BA0D5A" w:rsidRDefault="003438E9" w:rsidP="009338E2">
            <w:pPr>
              <w:jc w:val="center"/>
              <w:rPr>
                <w:rFonts w:ascii="Times New Roman" w:hAnsi="Times New Roman" w:cs="Times New Roman"/>
              </w:rPr>
            </w:pPr>
            <w:r w:rsidRPr="00BA0D5A">
              <w:rPr>
                <w:rFonts w:ascii="Times New Roman" w:hAnsi="Times New Roman" w:cs="Times New Roman"/>
              </w:rPr>
              <w:t>Periferal infiltrasyon, temel bulgular normal</w:t>
            </w:r>
          </w:p>
        </w:tc>
        <w:tc>
          <w:tcPr>
            <w:tcW w:w="1812" w:type="dxa"/>
          </w:tcPr>
          <w:p w14:paraId="06374B6E" w14:textId="77777777" w:rsidR="003438E9" w:rsidRPr="00BA0D5A" w:rsidRDefault="003438E9" w:rsidP="009338E2">
            <w:pPr>
              <w:jc w:val="center"/>
              <w:rPr>
                <w:rFonts w:ascii="Times New Roman" w:hAnsi="Times New Roman" w:cs="Times New Roman"/>
              </w:rPr>
            </w:pPr>
            <w:r w:rsidRPr="00BA0D5A">
              <w:rPr>
                <w:rFonts w:ascii="Times New Roman" w:hAnsi="Times New Roman" w:cs="Times New Roman"/>
              </w:rPr>
              <w:t>Pozitif</w:t>
            </w:r>
          </w:p>
        </w:tc>
        <w:tc>
          <w:tcPr>
            <w:tcW w:w="1813" w:type="dxa"/>
          </w:tcPr>
          <w:p w14:paraId="12556047" w14:textId="77777777" w:rsidR="003438E9" w:rsidRPr="00BA0D5A" w:rsidRDefault="003438E9" w:rsidP="009338E2">
            <w:pPr>
              <w:jc w:val="center"/>
              <w:rPr>
                <w:rFonts w:ascii="Times New Roman" w:hAnsi="Times New Roman" w:cs="Times New Roman"/>
              </w:rPr>
            </w:pPr>
            <w:r w:rsidRPr="00BA0D5A">
              <w:rPr>
                <w:rFonts w:ascii="Times New Roman" w:hAnsi="Times New Roman" w:cs="Times New Roman"/>
              </w:rPr>
              <w:t>Normal</w:t>
            </w:r>
          </w:p>
        </w:tc>
        <w:tc>
          <w:tcPr>
            <w:tcW w:w="1813" w:type="dxa"/>
          </w:tcPr>
          <w:p w14:paraId="705B48CD" w14:textId="77777777" w:rsidR="003438E9" w:rsidRPr="00BA0D5A" w:rsidRDefault="003438E9" w:rsidP="009338E2">
            <w:pPr>
              <w:jc w:val="center"/>
              <w:rPr>
                <w:rFonts w:ascii="Times New Roman" w:hAnsi="Times New Roman" w:cs="Times New Roman"/>
              </w:rPr>
            </w:pPr>
            <w:r w:rsidRPr="00BA0D5A">
              <w:rPr>
                <w:rFonts w:ascii="Times New Roman" w:hAnsi="Times New Roman" w:cs="Times New Roman"/>
              </w:rPr>
              <w:t>Normal</w:t>
            </w:r>
          </w:p>
        </w:tc>
      </w:tr>
      <w:tr w:rsidR="00E01B25" w:rsidRPr="00BA0D5A" w14:paraId="09EEE872" w14:textId="77777777" w:rsidTr="00D353E8">
        <w:tc>
          <w:tcPr>
            <w:tcW w:w="1384" w:type="dxa"/>
          </w:tcPr>
          <w:p w14:paraId="4718AD77" w14:textId="77777777" w:rsidR="003438E9" w:rsidRPr="00D353E8" w:rsidRDefault="003438E9" w:rsidP="009338E2">
            <w:pPr>
              <w:jc w:val="center"/>
              <w:rPr>
                <w:rFonts w:ascii="Times New Roman" w:hAnsi="Times New Roman" w:cs="Times New Roman"/>
                <w:b/>
                <w:bCs/>
                <w:i/>
                <w:iCs/>
              </w:rPr>
            </w:pPr>
            <w:proofErr w:type="spellStart"/>
            <w:r w:rsidRPr="00D353E8">
              <w:rPr>
                <w:rFonts w:ascii="Times New Roman" w:hAnsi="Times New Roman" w:cs="Times New Roman"/>
                <w:b/>
                <w:bCs/>
              </w:rPr>
              <w:t>Subklinik</w:t>
            </w:r>
            <w:proofErr w:type="spellEnd"/>
          </w:p>
        </w:tc>
        <w:tc>
          <w:tcPr>
            <w:tcW w:w="2240" w:type="dxa"/>
          </w:tcPr>
          <w:p w14:paraId="18C38779" w14:textId="77777777" w:rsidR="003438E9" w:rsidRPr="00BA0D5A" w:rsidRDefault="003438E9" w:rsidP="009338E2">
            <w:pPr>
              <w:jc w:val="center"/>
              <w:rPr>
                <w:rFonts w:ascii="Times New Roman" w:hAnsi="Times New Roman" w:cs="Times New Roman"/>
              </w:rPr>
            </w:pPr>
            <w:r w:rsidRPr="00BA0D5A">
              <w:rPr>
                <w:rFonts w:ascii="Times New Roman" w:hAnsi="Times New Roman" w:cs="Times New Roman"/>
              </w:rPr>
              <w:t>İnfiltrasyon alanı yaygınlaşmış</w:t>
            </w:r>
          </w:p>
        </w:tc>
        <w:tc>
          <w:tcPr>
            <w:tcW w:w="1812" w:type="dxa"/>
          </w:tcPr>
          <w:p w14:paraId="2030ED3F" w14:textId="77777777" w:rsidR="003438E9" w:rsidRPr="00BA0D5A" w:rsidRDefault="003438E9" w:rsidP="009338E2">
            <w:pPr>
              <w:jc w:val="center"/>
              <w:rPr>
                <w:rFonts w:ascii="Times New Roman" w:hAnsi="Times New Roman" w:cs="Times New Roman"/>
              </w:rPr>
            </w:pPr>
            <w:r w:rsidRPr="00BA0D5A">
              <w:rPr>
                <w:rFonts w:ascii="Times New Roman" w:hAnsi="Times New Roman" w:cs="Times New Roman"/>
              </w:rPr>
              <w:t>Pozitif</w:t>
            </w:r>
          </w:p>
        </w:tc>
        <w:tc>
          <w:tcPr>
            <w:tcW w:w="1813" w:type="dxa"/>
          </w:tcPr>
          <w:p w14:paraId="100A5DE2" w14:textId="77777777" w:rsidR="003438E9" w:rsidRPr="00BA0D5A" w:rsidRDefault="003438E9" w:rsidP="009338E2">
            <w:pPr>
              <w:jc w:val="center"/>
              <w:rPr>
                <w:rFonts w:ascii="Times New Roman" w:hAnsi="Times New Roman" w:cs="Times New Roman"/>
              </w:rPr>
            </w:pPr>
            <w:r w:rsidRPr="00BA0D5A">
              <w:rPr>
                <w:rFonts w:ascii="Times New Roman" w:hAnsi="Times New Roman" w:cs="Times New Roman"/>
              </w:rPr>
              <w:t>Artmış</w:t>
            </w:r>
          </w:p>
        </w:tc>
        <w:tc>
          <w:tcPr>
            <w:tcW w:w="1813" w:type="dxa"/>
          </w:tcPr>
          <w:p w14:paraId="78C07254" w14:textId="77777777" w:rsidR="003438E9" w:rsidRPr="00BA0D5A" w:rsidRDefault="003438E9" w:rsidP="009338E2">
            <w:pPr>
              <w:jc w:val="center"/>
              <w:rPr>
                <w:rFonts w:ascii="Times New Roman" w:hAnsi="Times New Roman" w:cs="Times New Roman"/>
              </w:rPr>
            </w:pPr>
            <w:r w:rsidRPr="00BA0D5A">
              <w:rPr>
                <w:rFonts w:ascii="Times New Roman" w:hAnsi="Times New Roman" w:cs="Times New Roman"/>
              </w:rPr>
              <w:t>Normal</w:t>
            </w:r>
          </w:p>
        </w:tc>
      </w:tr>
      <w:tr w:rsidR="00D353E8" w:rsidRPr="00BA0D5A" w14:paraId="567AAB13" w14:textId="77777777" w:rsidTr="00D353E8">
        <w:tc>
          <w:tcPr>
            <w:tcW w:w="1384" w:type="dxa"/>
            <w:vMerge w:val="restart"/>
            <w:vAlign w:val="center"/>
          </w:tcPr>
          <w:p w14:paraId="32EC7671" w14:textId="77777777" w:rsidR="00D353E8" w:rsidRPr="00D353E8" w:rsidRDefault="00D353E8" w:rsidP="00D353E8">
            <w:pPr>
              <w:jc w:val="center"/>
              <w:rPr>
                <w:rFonts w:ascii="Times New Roman" w:hAnsi="Times New Roman" w:cs="Times New Roman"/>
                <w:b/>
                <w:bCs/>
                <w:i/>
                <w:iCs/>
              </w:rPr>
            </w:pPr>
            <w:r w:rsidRPr="00D353E8">
              <w:rPr>
                <w:rFonts w:ascii="Times New Roman" w:hAnsi="Times New Roman" w:cs="Times New Roman"/>
                <w:b/>
                <w:bCs/>
              </w:rPr>
              <w:t>Klinik</w:t>
            </w:r>
          </w:p>
          <w:p w14:paraId="2D580E7E" w14:textId="0694D9AA" w:rsidR="00D353E8" w:rsidRPr="00D353E8" w:rsidRDefault="00D353E8" w:rsidP="00D353E8">
            <w:pPr>
              <w:jc w:val="center"/>
              <w:rPr>
                <w:rFonts w:ascii="Times New Roman" w:hAnsi="Times New Roman" w:cs="Times New Roman"/>
                <w:b/>
                <w:bCs/>
                <w:i/>
                <w:iCs/>
              </w:rPr>
            </w:pPr>
          </w:p>
        </w:tc>
        <w:tc>
          <w:tcPr>
            <w:tcW w:w="2240" w:type="dxa"/>
          </w:tcPr>
          <w:p w14:paraId="2630D0A4" w14:textId="77777777" w:rsidR="00D353E8" w:rsidRPr="00BA0D5A" w:rsidRDefault="00D353E8" w:rsidP="009338E2">
            <w:pPr>
              <w:jc w:val="center"/>
              <w:rPr>
                <w:rFonts w:ascii="Times New Roman" w:hAnsi="Times New Roman" w:cs="Times New Roman"/>
              </w:rPr>
            </w:pPr>
            <w:r w:rsidRPr="00BA0D5A">
              <w:rPr>
                <w:rFonts w:ascii="Times New Roman" w:hAnsi="Times New Roman" w:cs="Times New Roman"/>
              </w:rPr>
              <w:t xml:space="preserve">Bezin %75’inden fazlasında </w:t>
            </w:r>
            <w:proofErr w:type="spellStart"/>
            <w:r w:rsidRPr="00BA0D5A">
              <w:rPr>
                <w:rFonts w:ascii="Times New Roman" w:hAnsi="Times New Roman" w:cs="Times New Roman"/>
              </w:rPr>
              <w:t>yıkımlanma</w:t>
            </w:r>
            <w:proofErr w:type="spellEnd"/>
          </w:p>
        </w:tc>
        <w:tc>
          <w:tcPr>
            <w:tcW w:w="1812" w:type="dxa"/>
          </w:tcPr>
          <w:p w14:paraId="39C0E764" w14:textId="77777777" w:rsidR="00D353E8" w:rsidRPr="00BA0D5A" w:rsidRDefault="00D353E8" w:rsidP="009338E2">
            <w:pPr>
              <w:jc w:val="center"/>
              <w:rPr>
                <w:rFonts w:ascii="Times New Roman" w:hAnsi="Times New Roman" w:cs="Times New Roman"/>
              </w:rPr>
            </w:pPr>
            <w:r w:rsidRPr="00BA0D5A">
              <w:rPr>
                <w:rFonts w:ascii="Times New Roman" w:hAnsi="Times New Roman" w:cs="Times New Roman"/>
              </w:rPr>
              <w:t>Pozitif</w:t>
            </w:r>
          </w:p>
        </w:tc>
        <w:tc>
          <w:tcPr>
            <w:tcW w:w="1813" w:type="dxa"/>
          </w:tcPr>
          <w:p w14:paraId="3879A991" w14:textId="77777777" w:rsidR="00D353E8" w:rsidRPr="00BA0D5A" w:rsidRDefault="00D353E8" w:rsidP="009338E2">
            <w:pPr>
              <w:jc w:val="center"/>
              <w:rPr>
                <w:rFonts w:ascii="Times New Roman" w:hAnsi="Times New Roman" w:cs="Times New Roman"/>
              </w:rPr>
            </w:pPr>
            <w:r w:rsidRPr="00BA0D5A">
              <w:rPr>
                <w:rFonts w:ascii="Times New Roman" w:hAnsi="Times New Roman" w:cs="Times New Roman"/>
              </w:rPr>
              <w:t>Artmış</w:t>
            </w:r>
          </w:p>
        </w:tc>
        <w:tc>
          <w:tcPr>
            <w:tcW w:w="1813" w:type="dxa"/>
          </w:tcPr>
          <w:p w14:paraId="2E6AE908" w14:textId="77777777" w:rsidR="00D353E8" w:rsidRPr="00BA0D5A" w:rsidRDefault="00D353E8" w:rsidP="009338E2">
            <w:pPr>
              <w:jc w:val="center"/>
              <w:rPr>
                <w:rFonts w:ascii="Times New Roman" w:hAnsi="Times New Roman" w:cs="Times New Roman"/>
              </w:rPr>
            </w:pPr>
            <w:r w:rsidRPr="00BA0D5A">
              <w:rPr>
                <w:rFonts w:ascii="Times New Roman" w:hAnsi="Times New Roman" w:cs="Times New Roman"/>
              </w:rPr>
              <w:t>Azalmış</w:t>
            </w:r>
          </w:p>
        </w:tc>
      </w:tr>
      <w:tr w:rsidR="00D353E8" w:rsidRPr="00BA0D5A" w14:paraId="103DC628" w14:textId="77777777" w:rsidTr="00D353E8">
        <w:tc>
          <w:tcPr>
            <w:tcW w:w="1384" w:type="dxa"/>
            <w:vMerge/>
          </w:tcPr>
          <w:p w14:paraId="3B01E992" w14:textId="09CA5A07" w:rsidR="00D353E8" w:rsidRPr="00D353E8" w:rsidRDefault="00D353E8" w:rsidP="009338E2">
            <w:pPr>
              <w:jc w:val="center"/>
              <w:rPr>
                <w:rFonts w:ascii="Times New Roman" w:hAnsi="Times New Roman" w:cs="Times New Roman"/>
                <w:b/>
                <w:bCs/>
                <w:i/>
                <w:iCs/>
              </w:rPr>
            </w:pPr>
          </w:p>
        </w:tc>
        <w:tc>
          <w:tcPr>
            <w:tcW w:w="2240" w:type="dxa"/>
          </w:tcPr>
          <w:p w14:paraId="536A4E92" w14:textId="77777777" w:rsidR="00D353E8" w:rsidRPr="00BA0D5A" w:rsidRDefault="00D353E8" w:rsidP="009338E2">
            <w:pPr>
              <w:jc w:val="center"/>
              <w:rPr>
                <w:rFonts w:ascii="Times New Roman" w:hAnsi="Times New Roman" w:cs="Times New Roman"/>
              </w:rPr>
            </w:pPr>
            <w:r w:rsidRPr="00BA0D5A">
              <w:rPr>
                <w:rFonts w:ascii="Times New Roman" w:hAnsi="Times New Roman" w:cs="Times New Roman"/>
              </w:rPr>
              <w:t xml:space="preserve">Tiroid dokusunun tamamına yakını </w:t>
            </w:r>
            <w:proofErr w:type="spellStart"/>
            <w:r w:rsidRPr="00BA0D5A">
              <w:rPr>
                <w:rFonts w:ascii="Times New Roman" w:hAnsi="Times New Roman" w:cs="Times New Roman"/>
              </w:rPr>
              <w:t>yıkımlanmış</w:t>
            </w:r>
            <w:proofErr w:type="spellEnd"/>
            <w:r w:rsidRPr="00BA0D5A">
              <w:rPr>
                <w:rFonts w:ascii="Times New Roman" w:hAnsi="Times New Roman" w:cs="Times New Roman"/>
              </w:rPr>
              <w:t xml:space="preserve"> minimal infiltre alanlar</w:t>
            </w:r>
          </w:p>
        </w:tc>
        <w:tc>
          <w:tcPr>
            <w:tcW w:w="1812" w:type="dxa"/>
          </w:tcPr>
          <w:p w14:paraId="30550A49" w14:textId="77777777" w:rsidR="00D353E8" w:rsidRPr="00BA0D5A" w:rsidRDefault="00D353E8" w:rsidP="009338E2">
            <w:pPr>
              <w:jc w:val="center"/>
              <w:rPr>
                <w:rFonts w:ascii="Times New Roman" w:hAnsi="Times New Roman" w:cs="Times New Roman"/>
              </w:rPr>
            </w:pPr>
            <w:r w:rsidRPr="00BA0D5A">
              <w:rPr>
                <w:rFonts w:ascii="Times New Roman" w:hAnsi="Times New Roman" w:cs="Times New Roman"/>
              </w:rPr>
              <w:t>Negatif</w:t>
            </w:r>
          </w:p>
        </w:tc>
        <w:tc>
          <w:tcPr>
            <w:tcW w:w="1813" w:type="dxa"/>
          </w:tcPr>
          <w:p w14:paraId="497864CA" w14:textId="77777777" w:rsidR="00D353E8" w:rsidRPr="00BA0D5A" w:rsidRDefault="00D353E8" w:rsidP="009338E2">
            <w:pPr>
              <w:jc w:val="center"/>
              <w:rPr>
                <w:rFonts w:ascii="Times New Roman" w:hAnsi="Times New Roman" w:cs="Times New Roman"/>
              </w:rPr>
            </w:pPr>
            <w:r w:rsidRPr="00BA0D5A">
              <w:rPr>
                <w:rFonts w:ascii="Times New Roman" w:hAnsi="Times New Roman" w:cs="Times New Roman"/>
              </w:rPr>
              <w:t>Artmış/Azalmış</w:t>
            </w:r>
          </w:p>
        </w:tc>
        <w:tc>
          <w:tcPr>
            <w:tcW w:w="1813" w:type="dxa"/>
          </w:tcPr>
          <w:p w14:paraId="2ABF8428" w14:textId="77777777" w:rsidR="00D353E8" w:rsidRPr="00BA0D5A" w:rsidRDefault="00D353E8" w:rsidP="009338E2">
            <w:pPr>
              <w:jc w:val="center"/>
              <w:rPr>
                <w:rFonts w:ascii="Times New Roman" w:hAnsi="Times New Roman" w:cs="Times New Roman"/>
              </w:rPr>
            </w:pPr>
            <w:r w:rsidRPr="00BA0D5A">
              <w:rPr>
                <w:rFonts w:ascii="Times New Roman" w:hAnsi="Times New Roman" w:cs="Times New Roman"/>
              </w:rPr>
              <w:t>Azalmış</w:t>
            </w:r>
          </w:p>
        </w:tc>
      </w:tr>
    </w:tbl>
    <w:p w14:paraId="2CE794EB" w14:textId="77777777" w:rsidR="003438E9" w:rsidRDefault="003438E9" w:rsidP="005147D1">
      <w:pPr>
        <w:autoSpaceDE w:val="0"/>
        <w:autoSpaceDN w:val="0"/>
        <w:adjustRightInd w:val="0"/>
        <w:spacing w:line="360" w:lineRule="auto"/>
        <w:jc w:val="both"/>
        <w:rPr>
          <w:rFonts w:ascii="Times New Roman" w:hAnsi="Times New Roman" w:cs="Times New Roman"/>
          <w:sz w:val="24"/>
          <w:szCs w:val="24"/>
        </w:rPr>
      </w:pPr>
    </w:p>
    <w:p w14:paraId="4C087BB9" w14:textId="04DAF411" w:rsidR="00663C2D" w:rsidRDefault="003438E9" w:rsidP="002C0A65">
      <w:pPr>
        <w:autoSpaceDE w:val="0"/>
        <w:autoSpaceDN w:val="0"/>
        <w:adjustRightInd w:val="0"/>
        <w:spacing w:after="120" w:line="36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Yapılan bir çalışmada,</w:t>
      </w:r>
      <w:r w:rsidR="005147D1" w:rsidRPr="005147D1">
        <w:rPr>
          <w:rFonts w:ascii="Times New Roman" w:hAnsi="Times New Roman" w:cs="Times New Roman"/>
          <w:sz w:val="24"/>
          <w:szCs w:val="24"/>
        </w:rPr>
        <w:t xml:space="preserve"> tüm tiroid dokusunun tamamen yok edilmesi</w:t>
      </w:r>
      <w:r>
        <w:rPr>
          <w:rFonts w:ascii="Times New Roman" w:hAnsi="Times New Roman" w:cs="Times New Roman"/>
          <w:sz w:val="24"/>
          <w:szCs w:val="24"/>
        </w:rPr>
        <w:t>nin</w:t>
      </w:r>
      <w:r w:rsidR="005147D1" w:rsidRPr="005147D1">
        <w:rPr>
          <w:rFonts w:ascii="Times New Roman" w:hAnsi="Times New Roman" w:cs="Times New Roman"/>
          <w:sz w:val="24"/>
          <w:szCs w:val="24"/>
        </w:rPr>
        <w:t>, immün stimülasyonda azalmaya, histolojik olarak tiroid</w:t>
      </w:r>
      <w:r w:rsidR="00265E9B">
        <w:rPr>
          <w:rFonts w:ascii="Times New Roman" w:hAnsi="Times New Roman" w:cs="Times New Roman"/>
          <w:sz w:val="24"/>
          <w:szCs w:val="24"/>
        </w:rPr>
        <w:t xml:space="preserve"> dokusunun</w:t>
      </w:r>
      <w:r w:rsidR="005147D1" w:rsidRPr="005147D1">
        <w:rPr>
          <w:rFonts w:ascii="Times New Roman" w:hAnsi="Times New Roman" w:cs="Times New Roman"/>
          <w:sz w:val="24"/>
          <w:szCs w:val="24"/>
        </w:rPr>
        <w:t xml:space="preserve"> yok</w:t>
      </w:r>
      <w:r w:rsidR="00265E9B">
        <w:rPr>
          <w:rFonts w:ascii="Times New Roman" w:hAnsi="Times New Roman" w:cs="Times New Roman"/>
          <w:sz w:val="24"/>
          <w:szCs w:val="24"/>
        </w:rPr>
        <w:t xml:space="preserve"> olmasına</w:t>
      </w:r>
      <w:r w:rsidR="005147D1" w:rsidRPr="005147D1">
        <w:rPr>
          <w:rFonts w:ascii="Times New Roman" w:hAnsi="Times New Roman" w:cs="Times New Roman"/>
          <w:sz w:val="24"/>
          <w:szCs w:val="24"/>
        </w:rPr>
        <w:t xml:space="preserve"> ve </w:t>
      </w:r>
      <w:r>
        <w:rPr>
          <w:rFonts w:ascii="Times New Roman" w:hAnsi="Times New Roman" w:cs="Times New Roman"/>
          <w:sz w:val="24"/>
          <w:szCs w:val="24"/>
        </w:rPr>
        <w:t xml:space="preserve">bu durumun </w:t>
      </w:r>
      <w:r w:rsidR="00265E9B">
        <w:rPr>
          <w:rFonts w:ascii="Times New Roman" w:hAnsi="Times New Roman" w:cs="Times New Roman"/>
          <w:sz w:val="24"/>
          <w:szCs w:val="24"/>
        </w:rPr>
        <w:t xml:space="preserve">da </w:t>
      </w:r>
      <w:r w:rsidR="005147D1" w:rsidRPr="005147D1">
        <w:rPr>
          <w:rFonts w:ascii="Times New Roman" w:hAnsi="Times New Roman" w:cs="Times New Roman"/>
          <w:sz w:val="24"/>
          <w:szCs w:val="24"/>
        </w:rPr>
        <w:t>oto-antikor negatifliğine dönüşmesine yol aça</w:t>
      </w:r>
      <w:r>
        <w:rPr>
          <w:rFonts w:ascii="Times New Roman" w:hAnsi="Times New Roman" w:cs="Times New Roman"/>
          <w:sz w:val="24"/>
          <w:szCs w:val="24"/>
        </w:rPr>
        <w:t>cağı görülmüştür</w:t>
      </w:r>
      <w:r w:rsidR="005147D1" w:rsidRPr="005147D1">
        <w:rPr>
          <w:rFonts w:ascii="Times New Roman" w:hAnsi="Times New Roman" w:cs="Times New Roman"/>
          <w:sz w:val="24"/>
          <w:szCs w:val="24"/>
        </w:rPr>
        <w:t xml:space="preserve">. Birkaç bireysel vakada, tiroid atrofisine </w:t>
      </w:r>
      <w:r>
        <w:rPr>
          <w:rFonts w:ascii="Times New Roman" w:hAnsi="Times New Roman" w:cs="Times New Roman"/>
          <w:sz w:val="24"/>
          <w:szCs w:val="24"/>
        </w:rPr>
        <w:t>dönüşen</w:t>
      </w:r>
      <w:r w:rsidR="005147D1" w:rsidRPr="005147D1">
        <w:rPr>
          <w:rFonts w:ascii="Times New Roman" w:hAnsi="Times New Roman" w:cs="Times New Roman"/>
          <w:sz w:val="24"/>
          <w:szCs w:val="24"/>
        </w:rPr>
        <w:t xml:space="preserve"> lenfositik tiroiditin histopatolojik kanıtı söz konusudur (</w:t>
      </w:r>
      <w:proofErr w:type="spellStart"/>
      <w:r w:rsidR="005147D1" w:rsidRPr="005147D1">
        <w:rPr>
          <w:rFonts w:ascii="Times New Roman" w:hAnsi="Times New Roman" w:cs="Times New Roman"/>
          <w:sz w:val="24"/>
          <w:szCs w:val="24"/>
        </w:rPr>
        <w:t>Conaway</w:t>
      </w:r>
      <w:proofErr w:type="spellEnd"/>
      <w:r w:rsidR="005147D1" w:rsidRPr="005147D1">
        <w:rPr>
          <w:rFonts w:ascii="Times New Roman" w:hAnsi="Times New Roman" w:cs="Times New Roman"/>
          <w:sz w:val="24"/>
          <w:szCs w:val="24"/>
        </w:rPr>
        <w:t xml:space="preserve"> ve diğerleri, 1985).</w:t>
      </w:r>
      <w:r>
        <w:rPr>
          <w:rFonts w:ascii="Times New Roman" w:hAnsi="Times New Roman" w:cs="Times New Roman"/>
          <w:sz w:val="24"/>
          <w:szCs w:val="24"/>
        </w:rPr>
        <w:t xml:space="preserve"> Bu </w:t>
      </w:r>
      <w:r w:rsidR="00585BC6">
        <w:rPr>
          <w:rFonts w:ascii="Times New Roman" w:hAnsi="Times New Roman" w:cs="Times New Roman"/>
          <w:sz w:val="24"/>
          <w:szCs w:val="24"/>
        </w:rPr>
        <w:t>“</w:t>
      </w:r>
      <w:r>
        <w:rPr>
          <w:rFonts w:ascii="Times New Roman" w:hAnsi="Times New Roman" w:cs="Times New Roman"/>
          <w:sz w:val="24"/>
          <w:szCs w:val="24"/>
        </w:rPr>
        <w:t xml:space="preserve">TgAA-pozitif ise </w:t>
      </w:r>
      <w:r w:rsidR="00585BC6">
        <w:rPr>
          <w:rFonts w:ascii="Times New Roman" w:hAnsi="Times New Roman" w:cs="Times New Roman"/>
          <w:sz w:val="24"/>
          <w:szCs w:val="24"/>
        </w:rPr>
        <w:t xml:space="preserve">lenfositik </w:t>
      </w:r>
      <w:r>
        <w:rPr>
          <w:rFonts w:ascii="Times New Roman" w:hAnsi="Times New Roman" w:cs="Times New Roman"/>
          <w:sz w:val="24"/>
          <w:szCs w:val="24"/>
        </w:rPr>
        <w:t>hipotiroidizm</w:t>
      </w:r>
      <w:r w:rsidR="00585BC6">
        <w:rPr>
          <w:rFonts w:ascii="Times New Roman" w:hAnsi="Times New Roman" w:cs="Times New Roman"/>
          <w:sz w:val="24"/>
          <w:szCs w:val="24"/>
        </w:rPr>
        <w:t>” olduğu</w:t>
      </w:r>
      <w:r>
        <w:rPr>
          <w:rFonts w:ascii="Times New Roman" w:hAnsi="Times New Roman" w:cs="Times New Roman"/>
          <w:sz w:val="24"/>
          <w:szCs w:val="24"/>
        </w:rPr>
        <w:t xml:space="preserve"> düşüncesinin</w:t>
      </w:r>
      <w:r w:rsidR="00585BC6">
        <w:rPr>
          <w:rFonts w:ascii="Times New Roman" w:hAnsi="Times New Roman" w:cs="Times New Roman"/>
          <w:sz w:val="24"/>
          <w:szCs w:val="24"/>
        </w:rPr>
        <w:t>,</w:t>
      </w:r>
      <w:r w:rsidRPr="005147D1">
        <w:rPr>
          <w:rFonts w:ascii="Times New Roman" w:hAnsi="Times New Roman" w:cs="Times New Roman"/>
          <w:sz w:val="24"/>
          <w:szCs w:val="24"/>
        </w:rPr>
        <w:t xml:space="preserve"> </w:t>
      </w:r>
      <w:r w:rsidR="00585BC6">
        <w:rPr>
          <w:rFonts w:ascii="Times New Roman" w:hAnsi="Times New Roman" w:cs="Times New Roman"/>
          <w:sz w:val="24"/>
          <w:szCs w:val="24"/>
        </w:rPr>
        <w:t>“</w:t>
      </w:r>
      <w:r w:rsidRPr="005147D1">
        <w:rPr>
          <w:rFonts w:ascii="Times New Roman" w:hAnsi="Times New Roman" w:cs="Times New Roman"/>
          <w:sz w:val="24"/>
          <w:szCs w:val="24"/>
        </w:rPr>
        <w:t xml:space="preserve">TgAA-negatif </w:t>
      </w:r>
      <w:r w:rsidR="00585BC6">
        <w:rPr>
          <w:rFonts w:ascii="Times New Roman" w:hAnsi="Times New Roman" w:cs="Times New Roman"/>
          <w:sz w:val="24"/>
          <w:szCs w:val="24"/>
        </w:rPr>
        <w:t>ise tiroid atrofisine dönüşmüş bir lenfositik tiroidit olabileceği” düşüncesine</w:t>
      </w:r>
      <w:r w:rsidRPr="005147D1">
        <w:rPr>
          <w:rFonts w:ascii="Times New Roman" w:hAnsi="Times New Roman" w:cs="Times New Roman"/>
          <w:sz w:val="24"/>
          <w:szCs w:val="24"/>
        </w:rPr>
        <w:t xml:space="preserve"> dair ikna edici kanıtlar vardır (Graham ve diğerleri, 2007).</w:t>
      </w:r>
    </w:p>
    <w:p w14:paraId="3D3C8DA1" w14:textId="62F267BC" w:rsidR="005147D1" w:rsidRDefault="005147D1" w:rsidP="002C0A65">
      <w:pPr>
        <w:autoSpaceDE w:val="0"/>
        <w:autoSpaceDN w:val="0"/>
        <w:adjustRightInd w:val="0"/>
        <w:spacing w:after="120" w:line="360" w:lineRule="auto"/>
        <w:ind w:firstLine="567"/>
        <w:jc w:val="both"/>
        <w:rPr>
          <w:rFonts w:ascii="Times New Roman" w:hAnsi="Times New Roman" w:cs="Times New Roman"/>
          <w:sz w:val="24"/>
          <w:szCs w:val="24"/>
        </w:rPr>
      </w:pPr>
      <w:r w:rsidRPr="00970BC7">
        <w:rPr>
          <w:rFonts w:ascii="Times New Roman" w:hAnsi="Times New Roman" w:cs="Times New Roman"/>
          <w:sz w:val="24"/>
          <w:szCs w:val="24"/>
        </w:rPr>
        <w:t xml:space="preserve">İnsanlarda otoimmün tiroid hastalığının gelişimi için birkaç farklı genetik risk faktörü tanımlanmıştır ancak hiçbiri tüm vakalarda artan duyarlılık göstermez. Birçok </w:t>
      </w:r>
      <w:r w:rsidR="00585BC6" w:rsidRPr="00970BC7">
        <w:rPr>
          <w:rFonts w:ascii="Times New Roman" w:hAnsi="Times New Roman" w:cs="Times New Roman"/>
          <w:sz w:val="24"/>
          <w:szCs w:val="24"/>
        </w:rPr>
        <w:t xml:space="preserve">köpek ırkında </w:t>
      </w:r>
      <w:r w:rsidRPr="00970BC7">
        <w:rPr>
          <w:rFonts w:ascii="Times New Roman" w:hAnsi="Times New Roman" w:cs="Times New Roman"/>
          <w:sz w:val="24"/>
          <w:szCs w:val="24"/>
        </w:rPr>
        <w:t xml:space="preserve">hipotiroidizm ve lenfositik tiroidit için </w:t>
      </w:r>
      <w:bookmarkStart w:id="11" w:name="_Hlk155102609"/>
      <w:bookmarkStart w:id="12" w:name="_Hlk172663247"/>
      <w:r w:rsidRPr="00970BC7">
        <w:rPr>
          <w:rFonts w:ascii="Times New Roman" w:hAnsi="Times New Roman" w:cs="Times New Roman"/>
          <w:sz w:val="24"/>
          <w:szCs w:val="24"/>
        </w:rPr>
        <w:t xml:space="preserve">majör </w:t>
      </w:r>
      <w:proofErr w:type="spellStart"/>
      <w:r w:rsidRPr="00970BC7">
        <w:rPr>
          <w:rFonts w:ascii="Times New Roman" w:hAnsi="Times New Roman" w:cs="Times New Roman"/>
          <w:sz w:val="24"/>
          <w:szCs w:val="24"/>
        </w:rPr>
        <w:t>histo</w:t>
      </w:r>
      <w:proofErr w:type="spellEnd"/>
      <w:r w:rsidRPr="00970BC7">
        <w:rPr>
          <w:rFonts w:ascii="Times New Roman" w:hAnsi="Times New Roman" w:cs="Times New Roman"/>
          <w:sz w:val="24"/>
          <w:szCs w:val="24"/>
        </w:rPr>
        <w:t>-uyumluluk kompleksi (MHC), köpek lökosit antijeni (DLA)</w:t>
      </w:r>
      <w:bookmarkEnd w:id="11"/>
      <w:r w:rsidRPr="00970BC7">
        <w:rPr>
          <w:rFonts w:ascii="Times New Roman" w:hAnsi="Times New Roman" w:cs="Times New Roman"/>
          <w:sz w:val="24"/>
          <w:szCs w:val="24"/>
        </w:rPr>
        <w:t xml:space="preserve">, </w:t>
      </w:r>
      <w:bookmarkEnd w:id="12"/>
      <w:proofErr w:type="spellStart"/>
      <w:r w:rsidRPr="00970BC7">
        <w:rPr>
          <w:rFonts w:ascii="Times New Roman" w:hAnsi="Times New Roman" w:cs="Times New Roman"/>
          <w:sz w:val="24"/>
          <w:szCs w:val="24"/>
        </w:rPr>
        <w:t>haplotipi</w:t>
      </w:r>
      <w:proofErr w:type="spellEnd"/>
      <w:r w:rsidRPr="00970BC7">
        <w:rPr>
          <w:rFonts w:ascii="Times New Roman" w:hAnsi="Times New Roman" w:cs="Times New Roman"/>
          <w:sz w:val="24"/>
          <w:szCs w:val="24"/>
        </w:rPr>
        <w:t xml:space="preserve"> veya </w:t>
      </w:r>
      <w:proofErr w:type="spellStart"/>
      <w:r w:rsidRPr="00970BC7">
        <w:rPr>
          <w:rFonts w:ascii="Times New Roman" w:hAnsi="Times New Roman" w:cs="Times New Roman"/>
          <w:sz w:val="24"/>
          <w:szCs w:val="24"/>
        </w:rPr>
        <w:t>allel</w:t>
      </w:r>
      <w:proofErr w:type="spellEnd"/>
      <w:r w:rsidRPr="00970BC7">
        <w:rPr>
          <w:rFonts w:ascii="Times New Roman" w:hAnsi="Times New Roman" w:cs="Times New Roman"/>
          <w:sz w:val="24"/>
          <w:szCs w:val="24"/>
        </w:rPr>
        <w:t xml:space="preserve"> ilişkileri tanımlanmıştır. Böyle bir </w:t>
      </w:r>
      <w:proofErr w:type="spellStart"/>
      <w:r w:rsidRPr="00970BC7">
        <w:rPr>
          <w:rFonts w:ascii="Times New Roman" w:hAnsi="Times New Roman" w:cs="Times New Roman"/>
          <w:sz w:val="24"/>
          <w:szCs w:val="24"/>
        </w:rPr>
        <w:t>allellin</w:t>
      </w:r>
      <w:proofErr w:type="spellEnd"/>
      <w:r w:rsidRPr="00970BC7">
        <w:rPr>
          <w:rFonts w:ascii="Times New Roman" w:hAnsi="Times New Roman" w:cs="Times New Roman"/>
          <w:sz w:val="24"/>
          <w:szCs w:val="24"/>
        </w:rPr>
        <w:t xml:space="preserve"> varlığının tüm ırklarda duyarlılık göstermediği gerçeği, ilişkilerin kar</w:t>
      </w:r>
      <w:r w:rsidR="00970BC7">
        <w:rPr>
          <w:rFonts w:ascii="Times New Roman" w:hAnsi="Times New Roman" w:cs="Times New Roman"/>
          <w:sz w:val="24"/>
          <w:szCs w:val="24"/>
        </w:rPr>
        <w:t>maşıklığının altını çizmektedir (</w:t>
      </w:r>
      <w:proofErr w:type="spellStart"/>
      <w:r w:rsidR="00970BC7">
        <w:rPr>
          <w:rFonts w:ascii="Times New Roman" w:hAnsi="Times New Roman" w:cs="Times New Roman"/>
          <w:sz w:val="24"/>
          <w:szCs w:val="24"/>
        </w:rPr>
        <w:t>Wilbe</w:t>
      </w:r>
      <w:proofErr w:type="spellEnd"/>
      <w:r w:rsidR="00970BC7">
        <w:rPr>
          <w:rFonts w:ascii="Times New Roman" w:hAnsi="Times New Roman" w:cs="Times New Roman"/>
          <w:sz w:val="24"/>
          <w:szCs w:val="24"/>
        </w:rPr>
        <w:t xml:space="preserve"> ve diğerleri, 2010).</w:t>
      </w:r>
    </w:p>
    <w:p w14:paraId="506F9C23" w14:textId="77777777" w:rsidR="009338E2" w:rsidRDefault="009338E2" w:rsidP="002C0A65">
      <w:pPr>
        <w:autoSpaceDE w:val="0"/>
        <w:autoSpaceDN w:val="0"/>
        <w:adjustRightInd w:val="0"/>
        <w:spacing w:after="120" w:line="360" w:lineRule="auto"/>
        <w:ind w:firstLine="567"/>
        <w:jc w:val="both"/>
        <w:rPr>
          <w:rFonts w:ascii="Times New Roman" w:hAnsi="Times New Roman" w:cs="Times New Roman"/>
          <w:sz w:val="24"/>
          <w:szCs w:val="24"/>
        </w:rPr>
      </w:pPr>
    </w:p>
    <w:p w14:paraId="7189E0B3" w14:textId="0DDCF71A" w:rsidR="005147D1" w:rsidRPr="00970BC7" w:rsidRDefault="005147D1" w:rsidP="00970BC7">
      <w:pPr>
        <w:pStyle w:val="ListeParagraf"/>
        <w:numPr>
          <w:ilvl w:val="2"/>
          <w:numId w:val="1"/>
        </w:numPr>
        <w:autoSpaceDE w:val="0"/>
        <w:autoSpaceDN w:val="0"/>
        <w:adjustRightInd w:val="0"/>
        <w:spacing w:line="360" w:lineRule="auto"/>
        <w:ind w:left="720"/>
        <w:jc w:val="both"/>
        <w:rPr>
          <w:rFonts w:ascii="Times New Roman" w:hAnsi="Times New Roman" w:cs="Times New Roman"/>
          <w:b/>
          <w:sz w:val="24"/>
          <w:szCs w:val="24"/>
        </w:rPr>
      </w:pPr>
      <w:r w:rsidRPr="00970BC7">
        <w:rPr>
          <w:rFonts w:ascii="Times New Roman" w:hAnsi="Times New Roman" w:cs="Times New Roman"/>
          <w:b/>
          <w:sz w:val="24"/>
          <w:szCs w:val="24"/>
        </w:rPr>
        <w:t xml:space="preserve">Klinik </w:t>
      </w:r>
      <w:r w:rsidR="000E6A27">
        <w:rPr>
          <w:rFonts w:ascii="Times New Roman" w:hAnsi="Times New Roman" w:cs="Times New Roman"/>
          <w:b/>
          <w:sz w:val="24"/>
          <w:szCs w:val="24"/>
        </w:rPr>
        <w:t>B</w:t>
      </w:r>
      <w:r w:rsidRPr="00970BC7">
        <w:rPr>
          <w:rFonts w:ascii="Times New Roman" w:hAnsi="Times New Roman" w:cs="Times New Roman"/>
          <w:b/>
          <w:sz w:val="24"/>
          <w:szCs w:val="24"/>
        </w:rPr>
        <w:t>ulgular</w:t>
      </w:r>
    </w:p>
    <w:p w14:paraId="0DFFD11E" w14:textId="77777777" w:rsidR="00663C2D" w:rsidRDefault="00663C2D" w:rsidP="002C0A65">
      <w:pPr>
        <w:autoSpaceDE w:val="0"/>
        <w:autoSpaceDN w:val="0"/>
        <w:adjustRightInd w:val="0"/>
        <w:spacing w:after="120" w:line="360" w:lineRule="auto"/>
        <w:ind w:firstLine="567"/>
        <w:jc w:val="both"/>
        <w:rPr>
          <w:rFonts w:ascii="Times New Roman" w:hAnsi="Times New Roman" w:cs="Times New Roman"/>
          <w:b/>
          <w:sz w:val="24"/>
          <w:szCs w:val="24"/>
        </w:rPr>
      </w:pPr>
    </w:p>
    <w:p w14:paraId="56C8AA9B" w14:textId="5ED1DDA8" w:rsidR="00604F49" w:rsidRDefault="00E634FF" w:rsidP="002C0A65">
      <w:pPr>
        <w:autoSpaceDE w:val="0"/>
        <w:autoSpaceDN w:val="0"/>
        <w:adjustRightInd w:val="0"/>
        <w:spacing w:after="120" w:line="360" w:lineRule="auto"/>
        <w:ind w:firstLine="567"/>
        <w:jc w:val="both"/>
        <w:rPr>
          <w:rFonts w:ascii="Times New Roman" w:hAnsi="Times New Roman" w:cs="Times New Roman"/>
          <w:sz w:val="24"/>
          <w:szCs w:val="24"/>
        </w:rPr>
      </w:pPr>
      <w:r>
        <w:rPr>
          <w:rFonts w:ascii="Times New Roman" w:hAnsi="Times New Roman" w:cs="Times New Roman"/>
          <w:sz w:val="24"/>
          <w:szCs w:val="24"/>
        </w:rPr>
        <w:t>Tiroid metabolizmasında</w:t>
      </w:r>
      <w:r w:rsidR="005147D1" w:rsidRPr="00E634FF">
        <w:rPr>
          <w:rFonts w:ascii="Times New Roman" w:hAnsi="Times New Roman" w:cs="Times New Roman"/>
          <w:sz w:val="24"/>
          <w:szCs w:val="24"/>
        </w:rPr>
        <w:t xml:space="preserve"> şekillenebilecek bir </w:t>
      </w:r>
      <w:r>
        <w:rPr>
          <w:rFonts w:ascii="Times New Roman" w:hAnsi="Times New Roman" w:cs="Times New Roman"/>
          <w:sz w:val="24"/>
          <w:szCs w:val="24"/>
        </w:rPr>
        <w:t>bozukluk</w:t>
      </w:r>
      <w:r w:rsidR="005147D1" w:rsidRPr="00E634FF">
        <w:rPr>
          <w:rFonts w:ascii="Times New Roman" w:hAnsi="Times New Roman" w:cs="Times New Roman"/>
          <w:sz w:val="24"/>
          <w:szCs w:val="24"/>
        </w:rPr>
        <w:t xml:space="preserve">, hemen hemen tüm organ </w:t>
      </w:r>
      <w:r>
        <w:rPr>
          <w:rFonts w:ascii="Times New Roman" w:hAnsi="Times New Roman" w:cs="Times New Roman"/>
          <w:sz w:val="24"/>
          <w:szCs w:val="24"/>
        </w:rPr>
        <w:t xml:space="preserve">ve </w:t>
      </w:r>
      <w:r w:rsidR="005147D1" w:rsidRPr="00E634FF">
        <w:rPr>
          <w:rFonts w:ascii="Times New Roman" w:hAnsi="Times New Roman" w:cs="Times New Roman"/>
          <w:sz w:val="24"/>
          <w:szCs w:val="24"/>
        </w:rPr>
        <w:t xml:space="preserve">sistemlerin </w:t>
      </w:r>
      <w:r>
        <w:rPr>
          <w:rFonts w:ascii="Times New Roman" w:hAnsi="Times New Roman" w:cs="Times New Roman"/>
          <w:sz w:val="24"/>
          <w:szCs w:val="24"/>
        </w:rPr>
        <w:t>faaliyetini</w:t>
      </w:r>
      <w:r w:rsidR="005147D1" w:rsidRPr="00E634FF">
        <w:rPr>
          <w:rFonts w:ascii="Times New Roman" w:hAnsi="Times New Roman" w:cs="Times New Roman"/>
          <w:sz w:val="24"/>
          <w:szCs w:val="24"/>
        </w:rPr>
        <w:t xml:space="preserve"> etkiler. Tiroid bezinin yı</w:t>
      </w:r>
      <w:r>
        <w:rPr>
          <w:rFonts w:ascii="Times New Roman" w:hAnsi="Times New Roman" w:cs="Times New Roman"/>
          <w:sz w:val="24"/>
          <w:szCs w:val="24"/>
        </w:rPr>
        <w:t>kımı tipik olarak yavaş ilerler. K</w:t>
      </w:r>
      <w:r w:rsidR="005147D1" w:rsidRPr="00E634FF">
        <w:rPr>
          <w:rFonts w:ascii="Times New Roman" w:hAnsi="Times New Roman" w:cs="Times New Roman"/>
          <w:sz w:val="24"/>
          <w:szCs w:val="24"/>
        </w:rPr>
        <w:t>linik belirtilerin başlangıcı kademeli ve</w:t>
      </w:r>
      <w:r w:rsidR="00572912">
        <w:rPr>
          <w:rFonts w:ascii="Times New Roman" w:hAnsi="Times New Roman" w:cs="Times New Roman"/>
          <w:sz w:val="24"/>
          <w:szCs w:val="24"/>
        </w:rPr>
        <w:t>ya</w:t>
      </w:r>
      <w:r w:rsidR="005147D1" w:rsidRPr="00E634FF">
        <w:rPr>
          <w:rFonts w:ascii="Times New Roman" w:hAnsi="Times New Roman" w:cs="Times New Roman"/>
          <w:sz w:val="24"/>
          <w:szCs w:val="24"/>
        </w:rPr>
        <w:t xml:space="preserve"> ilk aşamada belirsiz olabilir. </w:t>
      </w:r>
      <w:r w:rsidR="00604F49" w:rsidRPr="00604F49">
        <w:rPr>
          <w:rFonts w:ascii="Times New Roman" w:hAnsi="Times New Roman" w:cs="Times New Roman"/>
          <w:sz w:val="24"/>
          <w:szCs w:val="24"/>
        </w:rPr>
        <w:t>Bu belirtiler oldukça çeşitlidir ve farklı köpek ırkları arasında değişiklik gösterebilir.</w:t>
      </w:r>
    </w:p>
    <w:p w14:paraId="49994177" w14:textId="7DBB7448" w:rsidR="00B652E1" w:rsidRDefault="00604F49" w:rsidP="002C0A65">
      <w:pPr>
        <w:autoSpaceDE w:val="0"/>
        <w:autoSpaceDN w:val="0"/>
        <w:adjustRightInd w:val="0"/>
        <w:spacing w:after="120" w:line="360" w:lineRule="auto"/>
        <w:ind w:firstLine="567"/>
        <w:jc w:val="both"/>
        <w:rPr>
          <w:rFonts w:ascii="Times New Roman" w:hAnsi="Times New Roman" w:cs="Times New Roman"/>
          <w:sz w:val="24"/>
          <w:szCs w:val="24"/>
        </w:rPr>
      </w:pPr>
      <w:r w:rsidRPr="00604F49">
        <w:rPr>
          <w:rFonts w:ascii="Times New Roman" w:hAnsi="Times New Roman" w:cs="Times New Roman"/>
          <w:sz w:val="24"/>
          <w:szCs w:val="24"/>
        </w:rPr>
        <w:t>Yetişkin köpeklerde, hipotiroidizmin en belirgin klinik belirtileri, hücresel metabolizma</w:t>
      </w:r>
      <w:r w:rsidR="00265E9B">
        <w:rPr>
          <w:rFonts w:ascii="Times New Roman" w:hAnsi="Times New Roman" w:cs="Times New Roman"/>
          <w:sz w:val="24"/>
          <w:szCs w:val="24"/>
        </w:rPr>
        <w:t xml:space="preserve"> hızının</w:t>
      </w:r>
      <w:r w:rsidRPr="00604F49">
        <w:rPr>
          <w:rFonts w:ascii="Times New Roman" w:hAnsi="Times New Roman" w:cs="Times New Roman"/>
          <w:sz w:val="24"/>
          <w:szCs w:val="24"/>
        </w:rPr>
        <w:t xml:space="preserve"> azalması ve dermatolojik belirtilerdir</w:t>
      </w:r>
      <w:r>
        <w:rPr>
          <w:rFonts w:ascii="Times New Roman" w:hAnsi="Times New Roman" w:cs="Times New Roman"/>
          <w:sz w:val="24"/>
          <w:szCs w:val="24"/>
        </w:rPr>
        <w:t>.</w:t>
      </w:r>
      <w:r w:rsidRPr="00604F49">
        <w:rPr>
          <w:rFonts w:ascii="Times New Roman" w:hAnsi="Times New Roman" w:cs="Times New Roman"/>
          <w:sz w:val="24"/>
          <w:szCs w:val="24"/>
        </w:rPr>
        <w:t xml:space="preserve"> Örneğin, hastalığın klinik ve histolojik özellikleri farklı ırklar arasında değişiklik gösterir ve deri üzerinde kıl döngüleri ile foliküler morfolojide belirgin farklılıklar ortaya çıkabilir.</w:t>
      </w:r>
      <w:r w:rsidR="00E634FF" w:rsidRPr="00E634FF">
        <w:rPr>
          <w:rFonts w:ascii="Times New Roman" w:hAnsi="Times New Roman" w:cs="Times New Roman"/>
          <w:sz w:val="24"/>
          <w:szCs w:val="24"/>
        </w:rPr>
        <w:t xml:space="preserve"> (</w:t>
      </w:r>
      <w:proofErr w:type="spellStart"/>
      <w:r w:rsidR="00E634FF" w:rsidRPr="00E634FF">
        <w:rPr>
          <w:rFonts w:ascii="Times New Roman" w:hAnsi="Times New Roman" w:cs="Times New Roman"/>
          <w:sz w:val="24"/>
          <w:szCs w:val="24"/>
        </w:rPr>
        <w:t>Credille</w:t>
      </w:r>
      <w:proofErr w:type="spellEnd"/>
      <w:r w:rsidR="00E634FF" w:rsidRPr="00E634FF">
        <w:rPr>
          <w:rFonts w:ascii="Times New Roman" w:hAnsi="Times New Roman" w:cs="Times New Roman"/>
          <w:sz w:val="24"/>
          <w:szCs w:val="24"/>
        </w:rPr>
        <w:t xml:space="preserve"> ve diğerleri, 2001).</w:t>
      </w:r>
      <w:r w:rsidR="00E634FF">
        <w:rPr>
          <w:rFonts w:ascii="Times New Roman" w:hAnsi="Times New Roman" w:cs="Times New Roman"/>
          <w:sz w:val="24"/>
          <w:szCs w:val="24"/>
        </w:rPr>
        <w:t xml:space="preserve"> </w:t>
      </w:r>
      <w:r w:rsidR="005D20FA">
        <w:rPr>
          <w:rFonts w:ascii="Times New Roman" w:hAnsi="Times New Roman" w:cs="Times New Roman"/>
          <w:sz w:val="24"/>
          <w:szCs w:val="24"/>
        </w:rPr>
        <w:t>Tiroid hormonları</w:t>
      </w:r>
      <w:r w:rsidR="00265E9B">
        <w:rPr>
          <w:rFonts w:ascii="Times New Roman" w:hAnsi="Times New Roman" w:cs="Times New Roman"/>
          <w:sz w:val="24"/>
          <w:szCs w:val="24"/>
        </w:rPr>
        <w:t>,</w:t>
      </w:r>
      <w:r w:rsidR="005D20FA">
        <w:rPr>
          <w:rFonts w:ascii="Times New Roman" w:hAnsi="Times New Roman" w:cs="Times New Roman"/>
          <w:sz w:val="24"/>
          <w:szCs w:val="24"/>
        </w:rPr>
        <w:t xml:space="preserve"> b</w:t>
      </w:r>
      <w:r w:rsidR="005147D1" w:rsidRPr="005147D1">
        <w:rPr>
          <w:rFonts w:ascii="Times New Roman" w:hAnsi="Times New Roman" w:cs="Times New Roman"/>
          <w:sz w:val="24"/>
          <w:szCs w:val="24"/>
        </w:rPr>
        <w:t>unlar dışında</w:t>
      </w:r>
      <w:r w:rsidR="00265E9B">
        <w:rPr>
          <w:rFonts w:ascii="Times New Roman" w:hAnsi="Times New Roman" w:cs="Times New Roman"/>
          <w:sz w:val="24"/>
          <w:szCs w:val="24"/>
        </w:rPr>
        <w:t>,</w:t>
      </w:r>
      <w:r w:rsidR="005147D1" w:rsidRPr="005147D1">
        <w:rPr>
          <w:rFonts w:ascii="Times New Roman" w:hAnsi="Times New Roman" w:cs="Times New Roman"/>
          <w:sz w:val="24"/>
          <w:szCs w:val="24"/>
        </w:rPr>
        <w:t xml:space="preserve"> kardiyovasküler, nöromüsküler, gastrointestinal ve üreme sistemini etkileyebilir</w:t>
      </w:r>
      <w:r w:rsidR="00D76A91">
        <w:rPr>
          <w:rFonts w:ascii="Times New Roman" w:hAnsi="Times New Roman" w:cs="Times New Roman"/>
          <w:sz w:val="24"/>
          <w:szCs w:val="24"/>
        </w:rPr>
        <w:t xml:space="preserve"> (</w:t>
      </w:r>
      <w:r w:rsidR="00404230">
        <w:rPr>
          <w:rFonts w:ascii="Times New Roman" w:hAnsi="Times New Roman" w:cs="Times New Roman"/>
          <w:sz w:val="24"/>
          <w:szCs w:val="24"/>
        </w:rPr>
        <w:t>T</w:t>
      </w:r>
      <w:r w:rsidR="00D76A91">
        <w:rPr>
          <w:rFonts w:ascii="Times New Roman" w:hAnsi="Times New Roman" w:cs="Times New Roman"/>
          <w:sz w:val="24"/>
          <w:szCs w:val="24"/>
        </w:rPr>
        <w:t>ablo 3)</w:t>
      </w:r>
      <w:r w:rsidR="005147D1" w:rsidRPr="005147D1">
        <w:rPr>
          <w:rFonts w:ascii="Times New Roman" w:hAnsi="Times New Roman" w:cs="Times New Roman"/>
          <w:sz w:val="24"/>
          <w:szCs w:val="24"/>
        </w:rPr>
        <w:t>.</w:t>
      </w:r>
    </w:p>
    <w:p w14:paraId="73F3DA97" w14:textId="77777777" w:rsidR="000A4724" w:rsidRDefault="000A4724" w:rsidP="002C0A65">
      <w:pPr>
        <w:autoSpaceDE w:val="0"/>
        <w:autoSpaceDN w:val="0"/>
        <w:adjustRightInd w:val="0"/>
        <w:spacing w:after="120" w:line="360" w:lineRule="auto"/>
        <w:ind w:firstLine="567"/>
        <w:jc w:val="both"/>
        <w:rPr>
          <w:rFonts w:ascii="Times New Roman" w:hAnsi="Times New Roman" w:cs="Times New Roman"/>
          <w:sz w:val="24"/>
          <w:szCs w:val="24"/>
        </w:rPr>
      </w:pPr>
    </w:p>
    <w:p w14:paraId="6797A04B" w14:textId="77777777" w:rsidR="000A4724" w:rsidRDefault="000A4724" w:rsidP="002C0A65">
      <w:pPr>
        <w:autoSpaceDE w:val="0"/>
        <w:autoSpaceDN w:val="0"/>
        <w:adjustRightInd w:val="0"/>
        <w:spacing w:after="120" w:line="360" w:lineRule="auto"/>
        <w:ind w:firstLine="567"/>
        <w:jc w:val="both"/>
        <w:rPr>
          <w:rFonts w:ascii="Times New Roman" w:hAnsi="Times New Roman" w:cs="Times New Roman"/>
          <w:sz w:val="24"/>
          <w:szCs w:val="24"/>
        </w:rPr>
      </w:pPr>
    </w:p>
    <w:p w14:paraId="5509DFE9" w14:textId="77777777" w:rsidR="00885B26" w:rsidRDefault="00885B26" w:rsidP="002C0A65">
      <w:pPr>
        <w:autoSpaceDE w:val="0"/>
        <w:autoSpaceDN w:val="0"/>
        <w:adjustRightInd w:val="0"/>
        <w:spacing w:after="120" w:line="360" w:lineRule="auto"/>
        <w:ind w:firstLine="567"/>
        <w:jc w:val="both"/>
        <w:rPr>
          <w:rFonts w:ascii="Times New Roman" w:hAnsi="Times New Roman" w:cs="Times New Roman"/>
          <w:sz w:val="24"/>
          <w:szCs w:val="24"/>
        </w:rPr>
      </w:pPr>
    </w:p>
    <w:p w14:paraId="2CC4BD3F" w14:textId="77777777" w:rsidR="00B479C7" w:rsidRDefault="00B479C7" w:rsidP="002C0A65">
      <w:pPr>
        <w:autoSpaceDE w:val="0"/>
        <w:autoSpaceDN w:val="0"/>
        <w:adjustRightInd w:val="0"/>
        <w:spacing w:after="120" w:line="360" w:lineRule="auto"/>
        <w:ind w:firstLine="567"/>
        <w:jc w:val="both"/>
        <w:rPr>
          <w:rFonts w:ascii="Times New Roman" w:hAnsi="Times New Roman" w:cs="Times New Roman"/>
          <w:sz w:val="24"/>
          <w:szCs w:val="24"/>
        </w:rPr>
      </w:pPr>
    </w:p>
    <w:p w14:paraId="29F9FB59" w14:textId="77777777" w:rsidR="00B479C7" w:rsidRDefault="00B479C7" w:rsidP="002C0A65">
      <w:pPr>
        <w:autoSpaceDE w:val="0"/>
        <w:autoSpaceDN w:val="0"/>
        <w:adjustRightInd w:val="0"/>
        <w:spacing w:after="120" w:line="360" w:lineRule="auto"/>
        <w:ind w:firstLine="567"/>
        <w:jc w:val="both"/>
        <w:rPr>
          <w:rFonts w:ascii="Times New Roman" w:hAnsi="Times New Roman" w:cs="Times New Roman"/>
          <w:sz w:val="24"/>
          <w:szCs w:val="24"/>
        </w:rPr>
      </w:pPr>
    </w:p>
    <w:p w14:paraId="761E1917" w14:textId="23482F5D" w:rsidR="005147D1" w:rsidRDefault="00E634FF" w:rsidP="002C0A65">
      <w:pPr>
        <w:autoSpaceDE w:val="0"/>
        <w:autoSpaceDN w:val="0"/>
        <w:adjustRightInd w:val="0"/>
        <w:spacing w:after="120" w:line="360" w:lineRule="auto"/>
        <w:jc w:val="both"/>
        <w:rPr>
          <w:rFonts w:ascii="Times New Roman" w:hAnsi="Times New Roman" w:cs="Times New Roman"/>
          <w:sz w:val="24"/>
          <w:szCs w:val="24"/>
        </w:rPr>
      </w:pPr>
      <w:r w:rsidRPr="00E634FF">
        <w:rPr>
          <w:rFonts w:ascii="Times New Roman" w:hAnsi="Times New Roman" w:cs="Times New Roman"/>
          <w:b/>
          <w:sz w:val="24"/>
          <w:szCs w:val="24"/>
        </w:rPr>
        <w:lastRenderedPageBreak/>
        <w:t>Tablo 3.</w:t>
      </w:r>
      <w:r w:rsidR="005147D1" w:rsidRPr="005147D1">
        <w:rPr>
          <w:rFonts w:ascii="Times New Roman" w:hAnsi="Times New Roman" w:cs="Times New Roman"/>
          <w:sz w:val="24"/>
          <w:szCs w:val="24"/>
        </w:rPr>
        <w:t xml:space="preserve"> Yetişkin köpeklerde hipotiroidizmin klinik belirtileri (</w:t>
      </w:r>
      <w:proofErr w:type="spellStart"/>
      <w:r w:rsidR="00D27110" w:rsidRPr="00D27110">
        <w:rPr>
          <w:rFonts w:ascii="Times New Roman" w:hAnsi="Times New Roman" w:cs="Times New Roman"/>
          <w:sz w:val="24"/>
          <w:szCs w:val="24"/>
        </w:rPr>
        <w:t>Kisielewicz</w:t>
      </w:r>
      <w:proofErr w:type="spellEnd"/>
      <w:r w:rsidR="00D27110">
        <w:rPr>
          <w:rFonts w:ascii="Times New Roman" w:hAnsi="Times New Roman" w:cs="Times New Roman"/>
          <w:sz w:val="24"/>
          <w:szCs w:val="24"/>
        </w:rPr>
        <w:t xml:space="preserve"> ve diğerleri, 2014; </w:t>
      </w:r>
      <w:r w:rsidR="005147D1" w:rsidRPr="005147D1">
        <w:rPr>
          <w:rFonts w:ascii="Times New Roman" w:hAnsi="Times New Roman" w:cs="Times New Roman"/>
          <w:sz w:val="24"/>
          <w:szCs w:val="24"/>
        </w:rPr>
        <w:t>Scott-</w:t>
      </w:r>
      <w:proofErr w:type="spellStart"/>
      <w:r w:rsidR="005147D1" w:rsidRPr="005147D1">
        <w:rPr>
          <w:rFonts w:ascii="Times New Roman" w:hAnsi="Times New Roman" w:cs="Times New Roman"/>
          <w:sz w:val="24"/>
          <w:szCs w:val="24"/>
        </w:rPr>
        <w:t>Moncrieff</w:t>
      </w:r>
      <w:proofErr w:type="spellEnd"/>
      <w:r w:rsidR="005147D1" w:rsidRPr="005147D1">
        <w:rPr>
          <w:rFonts w:ascii="Times New Roman" w:hAnsi="Times New Roman" w:cs="Times New Roman"/>
          <w:sz w:val="24"/>
          <w:szCs w:val="24"/>
        </w:rPr>
        <w:t>, 2015</w:t>
      </w:r>
      <w:r w:rsidR="00D27110">
        <w:rPr>
          <w:rFonts w:ascii="Times New Roman" w:hAnsi="Times New Roman" w:cs="Times New Roman"/>
          <w:sz w:val="24"/>
          <w:szCs w:val="24"/>
        </w:rPr>
        <w:t>;</w:t>
      </w:r>
      <w:r w:rsidR="00536AB4">
        <w:rPr>
          <w:rFonts w:ascii="Times New Roman" w:hAnsi="Times New Roman" w:cs="Times New Roman"/>
          <w:sz w:val="24"/>
          <w:szCs w:val="24"/>
        </w:rPr>
        <w:t xml:space="preserve"> ADÜ Hayvan Hastanesi arşivi</w:t>
      </w:r>
      <w:r w:rsidR="005147D1" w:rsidRPr="005147D1">
        <w:rPr>
          <w:rFonts w:ascii="Times New Roman" w:hAnsi="Times New Roman" w:cs="Times New Roman"/>
          <w:sz w:val="24"/>
          <w:szCs w:val="24"/>
        </w:rPr>
        <w:t xml:space="preserve">). </w:t>
      </w:r>
    </w:p>
    <w:p w14:paraId="7BB577F8" w14:textId="77777777" w:rsidR="00E634FF" w:rsidRDefault="00E634FF" w:rsidP="005147D1">
      <w:pPr>
        <w:autoSpaceDE w:val="0"/>
        <w:autoSpaceDN w:val="0"/>
        <w:adjustRightInd w:val="0"/>
        <w:spacing w:line="360" w:lineRule="auto"/>
        <w:jc w:val="both"/>
        <w:rPr>
          <w:noProof/>
        </w:rPr>
      </w:pPr>
      <w:r>
        <w:rPr>
          <w:noProof/>
        </w:rPr>
        <w:drawing>
          <wp:anchor distT="0" distB="0" distL="114300" distR="114300" simplePos="0" relativeHeight="251648512" behindDoc="1" locked="0" layoutInCell="1" allowOverlap="1" wp14:anchorId="05B8ED7D" wp14:editId="1AA18A1F">
            <wp:simplePos x="0" y="0"/>
            <wp:positionH relativeFrom="margin">
              <wp:posOffset>25651</wp:posOffset>
            </wp:positionH>
            <wp:positionV relativeFrom="paragraph">
              <wp:posOffset>112586</wp:posOffset>
            </wp:positionV>
            <wp:extent cx="5688965" cy="6825423"/>
            <wp:effectExtent l="0" t="0" r="0" b="0"/>
            <wp:wrapNone/>
            <wp:docPr id="2" name="Diy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14:sizeRelH relativeFrom="margin">
              <wp14:pctWidth>0</wp14:pctWidth>
            </wp14:sizeRelH>
            <wp14:sizeRelV relativeFrom="margin">
              <wp14:pctHeight>0</wp14:pctHeight>
            </wp14:sizeRelV>
          </wp:anchor>
        </w:drawing>
      </w:r>
    </w:p>
    <w:p w14:paraId="7BC86598" w14:textId="77777777" w:rsidR="00E634FF" w:rsidRDefault="00E634FF" w:rsidP="005147D1">
      <w:pPr>
        <w:autoSpaceDE w:val="0"/>
        <w:autoSpaceDN w:val="0"/>
        <w:adjustRightInd w:val="0"/>
        <w:spacing w:line="360" w:lineRule="auto"/>
        <w:jc w:val="both"/>
        <w:rPr>
          <w:noProof/>
        </w:rPr>
      </w:pPr>
    </w:p>
    <w:p w14:paraId="51EE65D7" w14:textId="77777777" w:rsidR="00E634FF" w:rsidRDefault="00E634FF" w:rsidP="005147D1">
      <w:pPr>
        <w:autoSpaceDE w:val="0"/>
        <w:autoSpaceDN w:val="0"/>
        <w:adjustRightInd w:val="0"/>
        <w:spacing w:line="360" w:lineRule="auto"/>
        <w:jc w:val="both"/>
        <w:rPr>
          <w:noProof/>
        </w:rPr>
      </w:pPr>
    </w:p>
    <w:p w14:paraId="41C5B90E" w14:textId="77777777" w:rsidR="00E634FF" w:rsidRDefault="00E634FF" w:rsidP="005147D1">
      <w:pPr>
        <w:autoSpaceDE w:val="0"/>
        <w:autoSpaceDN w:val="0"/>
        <w:adjustRightInd w:val="0"/>
        <w:spacing w:line="360" w:lineRule="auto"/>
        <w:jc w:val="both"/>
        <w:rPr>
          <w:noProof/>
        </w:rPr>
      </w:pPr>
    </w:p>
    <w:p w14:paraId="595920A8" w14:textId="77777777" w:rsidR="00E634FF" w:rsidRDefault="00E634FF" w:rsidP="005147D1">
      <w:pPr>
        <w:autoSpaceDE w:val="0"/>
        <w:autoSpaceDN w:val="0"/>
        <w:adjustRightInd w:val="0"/>
        <w:spacing w:line="360" w:lineRule="auto"/>
        <w:jc w:val="both"/>
        <w:rPr>
          <w:noProof/>
        </w:rPr>
      </w:pPr>
    </w:p>
    <w:p w14:paraId="4B46AD50" w14:textId="77777777" w:rsidR="00E634FF" w:rsidRDefault="00E634FF" w:rsidP="005147D1">
      <w:pPr>
        <w:autoSpaceDE w:val="0"/>
        <w:autoSpaceDN w:val="0"/>
        <w:adjustRightInd w:val="0"/>
        <w:spacing w:line="360" w:lineRule="auto"/>
        <w:jc w:val="both"/>
        <w:rPr>
          <w:noProof/>
        </w:rPr>
      </w:pPr>
    </w:p>
    <w:p w14:paraId="7173BF8F" w14:textId="77777777" w:rsidR="00E634FF" w:rsidRDefault="00E634FF" w:rsidP="005147D1">
      <w:pPr>
        <w:autoSpaceDE w:val="0"/>
        <w:autoSpaceDN w:val="0"/>
        <w:adjustRightInd w:val="0"/>
        <w:spacing w:line="360" w:lineRule="auto"/>
        <w:jc w:val="both"/>
        <w:rPr>
          <w:noProof/>
        </w:rPr>
      </w:pPr>
    </w:p>
    <w:p w14:paraId="0088C791" w14:textId="77777777" w:rsidR="00E634FF" w:rsidRDefault="00E634FF" w:rsidP="005147D1">
      <w:pPr>
        <w:autoSpaceDE w:val="0"/>
        <w:autoSpaceDN w:val="0"/>
        <w:adjustRightInd w:val="0"/>
        <w:spacing w:line="360" w:lineRule="auto"/>
        <w:jc w:val="both"/>
        <w:rPr>
          <w:noProof/>
        </w:rPr>
      </w:pPr>
    </w:p>
    <w:p w14:paraId="1A5CA779" w14:textId="77777777" w:rsidR="00E634FF" w:rsidRDefault="00E634FF" w:rsidP="005147D1">
      <w:pPr>
        <w:autoSpaceDE w:val="0"/>
        <w:autoSpaceDN w:val="0"/>
        <w:adjustRightInd w:val="0"/>
        <w:spacing w:line="360" w:lineRule="auto"/>
        <w:jc w:val="both"/>
        <w:rPr>
          <w:noProof/>
        </w:rPr>
      </w:pPr>
    </w:p>
    <w:p w14:paraId="6F917D5C" w14:textId="77777777" w:rsidR="00E634FF" w:rsidRDefault="00E634FF" w:rsidP="005147D1">
      <w:pPr>
        <w:autoSpaceDE w:val="0"/>
        <w:autoSpaceDN w:val="0"/>
        <w:adjustRightInd w:val="0"/>
        <w:spacing w:line="360" w:lineRule="auto"/>
        <w:jc w:val="both"/>
        <w:rPr>
          <w:noProof/>
        </w:rPr>
      </w:pPr>
    </w:p>
    <w:p w14:paraId="3B8324CD" w14:textId="77777777" w:rsidR="00E634FF" w:rsidRDefault="00E634FF" w:rsidP="005147D1">
      <w:pPr>
        <w:autoSpaceDE w:val="0"/>
        <w:autoSpaceDN w:val="0"/>
        <w:adjustRightInd w:val="0"/>
        <w:spacing w:line="360" w:lineRule="auto"/>
        <w:jc w:val="both"/>
        <w:rPr>
          <w:noProof/>
        </w:rPr>
      </w:pPr>
    </w:p>
    <w:p w14:paraId="31279DC5" w14:textId="77777777" w:rsidR="00E634FF" w:rsidRDefault="00E634FF" w:rsidP="005147D1">
      <w:pPr>
        <w:autoSpaceDE w:val="0"/>
        <w:autoSpaceDN w:val="0"/>
        <w:adjustRightInd w:val="0"/>
        <w:spacing w:line="360" w:lineRule="auto"/>
        <w:jc w:val="both"/>
        <w:rPr>
          <w:noProof/>
        </w:rPr>
      </w:pPr>
    </w:p>
    <w:p w14:paraId="57DC6B7A" w14:textId="77777777" w:rsidR="00E634FF" w:rsidRDefault="00E634FF" w:rsidP="005147D1">
      <w:pPr>
        <w:autoSpaceDE w:val="0"/>
        <w:autoSpaceDN w:val="0"/>
        <w:adjustRightInd w:val="0"/>
        <w:spacing w:line="360" w:lineRule="auto"/>
        <w:jc w:val="both"/>
        <w:rPr>
          <w:noProof/>
        </w:rPr>
      </w:pPr>
    </w:p>
    <w:p w14:paraId="3E140A27" w14:textId="77777777" w:rsidR="00E634FF" w:rsidRDefault="00E634FF" w:rsidP="005147D1">
      <w:pPr>
        <w:autoSpaceDE w:val="0"/>
        <w:autoSpaceDN w:val="0"/>
        <w:adjustRightInd w:val="0"/>
        <w:spacing w:line="360" w:lineRule="auto"/>
        <w:jc w:val="both"/>
        <w:rPr>
          <w:noProof/>
        </w:rPr>
      </w:pPr>
    </w:p>
    <w:p w14:paraId="21D6440D" w14:textId="77777777" w:rsidR="00E634FF" w:rsidRDefault="00E634FF" w:rsidP="005147D1">
      <w:pPr>
        <w:autoSpaceDE w:val="0"/>
        <w:autoSpaceDN w:val="0"/>
        <w:adjustRightInd w:val="0"/>
        <w:spacing w:line="360" w:lineRule="auto"/>
        <w:jc w:val="both"/>
        <w:rPr>
          <w:noProof/>
        </w:rPr>
      </w:pPr>
    </w:p>
    <w:p w14:paraId="33FD5DF2" w14:textId="4AF65E3A" w:rsidR="00E634FF" w:rsidRDefault="004618B3" w:rsidP="004618B3">
      <w:pPr>
        <w:tabs>
          <w:tab w:val="left" w:pos="2520"/>
          <w:tab w:val="left" w:pos="2550"/>
        </w:tabs>
        <w:autoSpaceDE w:val="0"/>
        <w:autoSpaceDN w:val="0"/>
        <w:adjustRightInd w:val="0"/>
        <w:spacing w:line="360" w:lineRule="auto"/>
        <w:jc w:val="both"/>
        <w:rPr>
          <w:noProof/>
        </w:rPr>
      </w:pPr>
      <w:r>
        <w:rPr>
          <w:noProof/>
        </w:rPr>
        <w:tab/>
      </w:r>
      <w:r>
        <w:rPr>
          <w:noProof/>
        </w:rPr>
        <w:tab/>
      </w:r>
    </w:p>
    <w:p w14:paraId="1A09E1BC" w14:textId="77777777" w:rsidR="00E634FF" w:rsidRDefault="00E634FF" w:rsidP="005147D1">
      <w:pPr>
        <w:autoSpaceDE w:val="0"/>
        <w:autoSpaceDN w:val="0"/>
        <w:adjustRightInd w:val="0"/>
        <w:spacing w:line="360" w:lineRule="auto"/>
        <w:jc w:val="both"/>
        <w:rPr>
          <w:noProof/>
        </w:rPr>
      </w:pPr>
    </w:p>
    <w:p w14:paraId="0825B474" w14:textId="77777777" w:rsidR="00E634FF" w:rsidRPr="005147D1" w:rsidRDefault="00E634FF" w:rsidP="005147D1">
      <w:pPr>
        <w:autoSpaceDE w:val="0"/>
        <w:autoSpaceDN w:val="0"/>
        <w:adjustRightInd w:val="0"/>
        <w:spacing w:line="360" w:lineRule="auto"/>
        <w:jc w:val="both"/>
        <w:rPr>
          <w:rFonts w:ascii="Times New Roman" w:hAnsi="Times New Roman" w:cs="Times New Roman"/>
          <w:sz w:val="24"/>
          <w:szCs w:val="24"/>
        </w:rPr>
      </w:pPr>
    </w:p>
    <w:p w14:paraId="298880BC" w14:textId="77777777" w:rsidR="00E634FF" w:rsidRDefault="00E634FF" w:rsidP="005147D1">
      <w:pPr>
        <w:autoSpaceDE w:val="0"/>
        <w:autoSpaceDN w:val="0"/>
        <w:adjustRightInd w:val="0"/>
        <w:spacing w:line="360" w:lineRule="auto"/>
        <w:jc w:val="both"/>
        <w:rPr>
          <w:rFonts w:ascii="Times New Roman" w:hAnsi="Times New Roman" w:cs="Times New Roman"/>
          <w:sz w:val="24"/>
          <w:szCs w:val="24"/>
        </w:rPr>
      </w:pPr>
    </w:p>
    <w:p w14:paraId="74BF87C8" w14:textId="77777777" w:rsidR="00E634FF" w:rsidRDefault="00E634FF" w:rsidP="005147D1">
      <w:pPr>
        <w:autoSpaceDE w:val="0"/>
        <w:autoSpaceDN w:val="0"/>
        <w:adjustRightInd w:val="0"/>
        <w:spacing w:line="360" w:lineRule="auto"/>
        <w:jc w:val="both"/>
        <w:rPr>
          <w:rFonts w:ascii="Times New Roman" w:hAnsi="Times New Roman" w:cs="Times New Roman"/>
          <w:sz w:val="24"/>
          <w:szCs w:val="24"/>
        </w:rPr>
      </w:pPr>
    </w:p>
    <w:p w14:paraId="72C8FB8A" w14:textId="77777777" w:rsidR="00E634FF" w:rsidRDefault="00E634FF" w:rsidP="005147D1">
      <w:pPr>
        <w:autoSpaceDE w:val="0"/>
        <w:autoSpaceDN w:val="0"/>
        <w:adjustRightInd w:val="0"/>
        <w:spacing w:line="360" w:lineRule="auto"/>
        <w:jc w:val="both"/>
        <w:rPr>
          <w:rFonts w:ascii="Times New Roman" w:hAnsi="Times New Roman" w:cs="Times New Roman"/>
          <w:sz w:val="24"/>
          <w:szCs w:val="24"/>
        </w:rPr>
      </w:pPr>
    </w:p>
    <w:p w14:paraId="2366CEF3" w14:textId="77777777" w:rsidR="00E634FF" w:rsidRDefault="00E634FF" w:rsidP="005147D1">
      <w:pPr>
        <w:autoSpaceDE w:val="0"/>
        <w:autoSpaceDN w:val="0"/>
        <w:adjustRightInd w:val="0"/>
        <w:spacing w:line="360" w:lineRule="auto"/>
        <w:jc w:val="both"/>
        <w:rPr>
          <w:rFonts w:ascii="Times New Roman" w:hAnsi="Times New Roman" w:cs="Times New Roman"/>
          <w:sz w:val="24"/>
          <w:szCs w:val="24"/>
        </w:rPr>
      </w:pPr>
    </w:p>
    <w:p w14:paraId="3A1E16D2" w14:textId="77777777" w:rsidR="00820A23" w:rsidRDefault="00820A23" w:rsidP="005147D1">
      <w:pPr>
        <w:autoSpaceDE w:val="0"/>
        <w:autoSpaceDN w:val="0"/>
        <w:adjustRightInd w:val="0"/>
        <w:spacing w:line="360" w:lineRule="auto"/>
        <w:jc w:val="both"/>
        <w:rPr>
          <w:rFonts w:ascii="Times New Roman" w:hAnsi="Times New Roman" w:cs="Times New Roman"/>
          <w:sz w:val="24"/>
          <w:szCs w:val="24"/>
        </w:rPr>
      </w:pPr>
    </w:p>
    <w:p w14:paraId="2F5E4843" w14:textId="77777777" w:rsidR="00820A23" w:rsidRDefault="00820A23" w:rsidP="005147D1">
      <w:pPr>
        <w:autoSpaceDE w:val="0"/>
        <w:autoSpaceDN w:val="0"/>
        <w:adjustRightInd w:val="0"/>
        <w:spacing w:line="360" w:lineRule="auto"/>
        <w:jc w:val="both"/>
        <w:rPr>
          <w:rFonts w:ascii="Times New Roman" w:hAnsi="Times New Roman" w:cs="Times New Roman"/>
          <w:sz w:val="24"/>
          <w:szCs w:val="24"/>
        </w:rPr>
      </w:pPr>
    </w:p>
    <w:p w14:paraId="4F07013D" w14:textId="77777777" w:rsidR="00820A23" w:rsidRDefault="00820A23" w:rsidP="005147D1">
      <w:pPr>
        <w:autoSpaceDE w:val="0"/>
        <w:autoSpaceDN w:val="0"/>
        <w:adjustRightInd w:val="0"/>
        <w:spacing w:line="360" w:lineRule="auto"/>
        <w:jc w:val="both"/>
        <w:rPr>
          <w:rFonts w:ascii="Times New Roman" w:hAnsi="Times New Roman" w:cs="Times New Roman"/>
          <w:sz w:val="24"/>
          <w:szCs w:val="24"/>
        </w:rPr>
      </w:pPr>
    </w:p>
    <w:p w14:paraId="5AC76543" w14:textId="77777777" w:rsidR="00820A23" w:rsidRDefault="00820A23" w:rsidP="005147D1">
      <w:pPr>
        <w:autoSpaceDE w:val="0"/>
        <w:autoSpaceDN w:val="0"/>
        <w:adjustRightInd w:val="0"/>
        <w:spacing w:line="360" w:lineRule="auto"/>
        <w:jc w:val="both"/>
        <w:rPr>
          <w:rFonts w:ascii="Times New Roman" w:hAnsi="Times New Roman" w:cs="Times New Roman"/>
          <w:sz w:val="24"/>
          <w:szCs w:val="24"/>
        </w:rPr>
      </w:pPr>
    </w:p>
    <w:p w14:paraId="577911BD" w14:textId="77777777" w:rsidR="00DD59CC" w:rsidRDefault="00DD59CC" w:rsidP="005147D1">
      <w:pPr>
        <w:autoSpaceDE w:val="0"/>
        <w:autoSpaceDN w:val="0"/>
        <w:adjustRightInd w:val="0"/>
        <w:spacing w:line="360" w:lineRule="auto"/>
        <w:jc w:val="both"/>
        <w:rPr>
          <w:rFonts w:ascii="Times New Roman" w:hAnsi="Times New Roman" w:cs="Times New Roman"/>
          <w:sz w:val="24"/>
          <w:szCs w:val="24"/>
        </w:rPr>
      </w:pPr>
    </w:p>
    <w:p w14:paraId="58899368" w14:textId="77777777" w:rsidR="00DD59CC" w:rsidRDefault="00DD59CC" w:rsidP="005147D1">
      <w:pPr>
        <w:autoSpaceDE w:val="0"/>
        <w:autoSpaceDN w:val="0"/>
        <w:adjustRightInd w:val="0"/>
        <w:spacing w:line="360" w:lineRule="auto"/>
        <w:jc w:val="both"/>
        <w:rPr>
          <w:rFonts w:ascii="Times New Roman" w:hAnsi="Times New Roman" w:cs="Times New Roman"/>
          <w:sz w:val="24"/>
          <w:szCs w:val="24"/>
        </w:rPr>
      </w:pPr>
    </w:p>
    <w:p w14:paraId="3FB03BA6" w14:textId="77777777" w:rsidR="00161B68" w:rsidRDefault="00161B68" w:rsidP="005147D1">
      <w:pPr>
        <w:autoSpaceDE w:val="0"/>
        <w:autoSpaceDN w:val="0"/>
        <w:adjustRightInd w:val="0"/>
        <w:spacing w:line="360" w:lineRule="auto"/>
        <w:jc w:val="both"/>
        <w:rPr>
          <w:rFonts w:ascii="Times New Roman" w:hAnsi="Times New Roman" w:cs="Times New Roman"/>
          <w:sz w:val="24"/>
          <w:szCs w:val="24"/>
        </w:rPr>
      </w:pPr>
    </w:p>
    <w:p w14:paraId="3053A484" w14:textId="77777777" w:rsidR="00161B68" w:rsidRDefault="00161B68" w:rsidP="005147D1">
      <w:pPr>
        <w:autoSpaceDE w:val="0"/>
        <w:autoSpaceDN w:val="0"/>
        <w:adjustRightInd w:val="0"/>
        <w:spacing w:line="360" w:lineRule="auto"/>
        <w:jc w:val="both"/>
        <w:rPr>
          <w:rFonts w:ascii="Times New Roman" w:hAnsi="Times New Roman" w:cs="Times New Roman"/>
          <w:sz w:val="24"/>
          <w:szCs w:val="24"/>
        </w:rPr>
      </w:pPr>
    </w:p>
    <w:p w14:paraId="72E83C1E" w14:textId="77777777" w:rsidR="00DD59CC" w:rsidRDefault="00DD59CC" w:rsidP="005147D1">
      <w:pPr>
        <w:autoSpaceDE w:val="0"/>
        <w:autoSpaceDN w:val="0"/>
        <w:adjustRightInd w:val="0"/>
        <w:spacing w:line="360" w:lineRule="auto"/>
        <w:jc w:val="both"/>
        <w:rPr>
          <w:rFonts w:ascii="Times New Roman" w:hAnsi="Times New Roman" w:cs="Times New Roman"/>
          <w:sz w:val="24"/>
          <w:szCs w:val="24"/>
        </w:rPr>
      </w:pPr>
    </w:p>
    <w:p w14:paraId="37C3620C" w14:textId="7392E9BC" w:rsidR="00536AB4" w:rsidRDefault="00536AB4" w:rsidP="005147D1">
      <w:pPr>
        <w:autoSpaceDE w:val="0"/>
        <w:autoSpaceDN w:val="0"/>
        <w:adjustRightInd w:val="0"/>
        <w:spacing w:line="360" w:lineRule="auto"/>
        <w:jc w:val="both"/>
        <w:rPr>
          <w:rFonts w:ascii="Times New Roman" w:hAnsi="Times New Roman" w:cs="Times New Roman"/>
          <w:sz w:val="24"/>
          <w:szCs w:val="24"/>
        </w:rPr>
      </w:pPr>
    </w:p>
    <w:p w14:paraId="2000EE62" w14:textId="3740F825" w:rsidR="005147D1" w:rsidRPr="002457CF" w:rsidRDefault="001977CB" w:rsidP="002457CF">
      <w:pPr>
        <w:pStyle w:val="ListeParagraf"/>
        <w:numPr>
          <w:ilvl w:val="3"/>
          <w:numId w:val="1"/>
        </w:numPr>
        <w:autoSpaceDE w:val="0"/>
        <w:autoSpaceDN w:val="0"/>
        <w:adjustRightInd w:val="0"/>
        <w:spacing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 </w:t>
      </w:r>
      <w:r w:rsidR="005147D1" w:rsidRPr="002457CF">
        <w:rPr>
          <w:rFonts w:ascii="Times New Roman" w:hAnsi="Times New Roman" w:cs="Times New Roman"/>
          <w:b/>
          <w:sz w:val="24"/>
          <w:szCs w:val="24"/>
        </w:rPr>
        <w:t xml:space="preserve">Metabolik </w:t>
      </w:r>
      <w:r w:rsidR="000E6A27">
        <w:rPr>
          <w:rFonts w:ascii="Times New Roman" w:hAnsi="Times New Roman" w:cs="Times New Roman"/>
          <w:b/>
          <w:sz w:val="24"/>
          <w:szCs w:val="24"/>
        </w:rPr>
        <w:t>B</w:t>
      </w:r>
      <w:r w:rsidR="005147D1" w:rsidRPr="002457CF">
        <w:rPr>
          <w:rFonts w:ascii="Times New Roman" w:hAnsi="Times New Roman" w:cs="Times New Roman"/>
          <w:b/>
          <w:sz w:val="24"/>
          <w:szCs w:val="24"/>
        </w:rPr>
        <w:t>ulgular</w:t>
      </w:r>
    </w:p>
    <w:p w14:paraId="19042A09" w14:textId="77777777" w:rsidR="00663C2D" w:rsidRDefault="00663C2D" w:rsidP="002C0A65">
      <w:pPr>
        <w:autoSpaceDE w:val="0"/>
        <w:autoSpaceDN w:val="0"/>
        <w:adjustRightInd w:val="0"/>
        <w:spacing w:after="120" w:line="360" w:lineRule="auto"/>
        <w:ind w:firstLine="567"/>
        <w:jc w:val="both"/>
        <w:rPr>
          <w:rFonts w:ascii="Times New Roman" w:hAnsi="Times New Roman" w:cs="Times New Roman"/>
          <w:b/>
          <w:sz w:val="24"/>
          <w:szCs w:val="24"/>
        </w:rPr>
      </w:pPr>
    </w:p>
    <w:p w14:paraId="6779022F" w14:textId="5D2E1426" w:rsidR="005147D1" w:rsidRDefault="002457CF" w:rsidP="002C0A65">
      <w:pPr>
        <w:autoSpaceDE w:val="0"/>
        <w:autoSpaceDN w:val="0"/>
        <w:adjustRightInd w:val="0"/>
        <w:spacing w:after="12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Hipotiroidizmi bulunan köpeklerde en çok görülen klinik bulgu metabolizma hızındaki yavaşlamaya bağlı ortaya çıkan semptomlardır. </w:t>
      </w:r>
      <w:proofErr w:type="spellStart"/>
      <w:r w:rsidR="005147D1" w:rsidRPr="005147D1">
        <w:rPr>
          <w:rFonts w:ascii="Times New Roman" w:hAnsi="Times New Roman" w:cs="Times New Roman"/>
          <w:sz w:val="24"/>
          <w:szCs w:val="24"/>
        </w:rPr>
        <w:t>Mental</w:t>
      </w:r>
      <w:proofErr w:type="spellEnd"/>
      <w:r w:rsidR="005147D1" w:rsidRPr="005147D1">
        <w:rPr>
          <w:rFonts w:ascii="Times New Roman" w:hAnsi="Times New Roman" w:cs="Times New Roman"/>
          <w:sz w:val="24"/>
          <w:szCs w:val="24"/>
        </w:rPr>
        <w:t xml:space="preserve"> durgunluk, </w:t>
      </w:r>
      <w:proofErr w:type="spellStart"/>
      <w:r w:rsidR="005147D1" w:rsidRPr="005147D1">
        <w:rPr>
          <w:rFonts w:ascii="Times New Roman" w:hAnsi="Times New Roman" w:cs="Times New Roman"/>
          <w:sz w:val="24"/>
          <w:szCs w:val="24"/>
        </w:rPr>
        <w:t>laterji</w:t>
      </w:r>
      <w:proofErr w:type="spellEnd"/>
      <w:r w:rsidR="005147D1" w:rsidRPr="005147D1">
        <w:rPr>
          <w:rFonts w:ascii="Times New Roman" w:hAnsi="Times New Roman" w:cs="Times New Roman"/>
          <w:sz w:val="24"/>
          <w:szCs w:val="24"/>
        </w:rPr>
        <w:t>, egzersiz intolerans, soğuk i</w:t>
      </w:r>
      <w:r>
        <w:rPr>
          <w:rFonts w:ascii="Times New Roman" w:hAnsi="Times New Roman" w:cs="Times New Roman"/>
          <w:sz w:val="24"/>
          <w:szCs w:val="24"/>
        </w:rPr>
        <w:t>ntolerans ve gıda tüketiminde bir artış şekillenmeksizin görülen</w:t>
      </w:r>
      <w:r w:rsidR="005147D1" w:rsidRPr="005147D1">
        <w:rPr>
          <w:rFonts w:ascii="Times New Roman" w:hAnsi="Times New Roman" w:cs="Times New Roman"/>
          <w:sz w:val="24"/>
          <w:szCs w:val="24"/>
        </w:rPr>
        <w:t xml:space="preserve"> kilo artışı diğer metabolik bulgulardandır. Hipotiroid sorunu olan köpeklerin yaklaşık %40’ında obezite görülmektedir (Scott-</w:t>
      </w:r>
      <w:proofErr w:type="spellStart"/>
      <w:r w:rsidR="005147D1" w:rsidRPr="005147D1">
        <w:rPr>
          <w:rFonts w:ascii="Times New Roman" w:hAnsi="Times New Roman" w:cs="Times New Roman"/>
          <w:sz w:val="24"/>
          <w:szCs w:val="24"/>
        </w:rPr>
        <w:t>Moncrieff</w:t>
      </w:r>
      <w:proofErr w:type="spellEnd"/>
      <w:r w:rsidR="005147D1" w:rsidRPr="005147D1">
        <w:rPr>
          <w:rFonts w:ascii="Times New Roman" w:hAnsi="Times New Roman" w:cs="Times New Roman"/>
          <w:sz w:val="24"/>
          <w:szCs w:val="24"/>
        </w:rPr>
        <w:t xml:space="preserve">, 2015). </w:t>
      </w:r>
      <w:r w:rsidR="00D45C0C" w:rsidRPr="00D45C0C">
        <w:rPr>
          <w:rFonts w:ascii="Times New Roman" w:hAnsi="Times New Roman" w:cs="Times New Roman"/>
          <w:sz w:val="24"/>
          <w:szCs w:val="24"/>
        </w:rPr>
        <w:t>Metabolik belirtiler genellikle başlangıçta kademeli olarak ortaya çıkar ve oldukça belirsizdir; bu nedenle uzun süre fark edilmeyebilir. Bazı durumlarda, bu klinik belirtiler anamnez ve fiziksel muayenede gözden kaçabilir.</w:t>
      </w:r>
      <w:r w:rsidR="006905AE">
        <w:rPr>
          <w:rFonts w:ascii="Times New Roman" w:hAnsi="Times New Roman" w:cs="Times New Roman"/>
          <w:sz w:val="24"/>
          <w:szCs w:val="24"/>
        </w:rPr>
        <w:t xml:space="preserve"> T</w:t>
      </w:r>
      <w:r w:rsidR="005147D1" w:rsidRPr="005147D1">
        <w:rPr>
          <w:rFonts w:ascii="Times New Roman" w:hAnsi="Times New Roman" w:cs="Times New Roman"/>
          <w:sz w:val="24"/>
          <w:szCs w:val="24"/>
        </w:rPr>
        <w:t>iroid hormonu takviyesini</w:t>
      </w:r>
      <w:r w:rsidR="006905AE">
        <w:rPr>
          <w:rFonts w:ascii="Times New Roman" w:hAnsi="Times New Roman" w:cs="Times New Roman"/>
          <w:sz w:val="24"/>
          <w:szCs w:val="24"/>
        </w:rPr>
        <w:t>n</w:t>
      </w:r>
      <w:r w:rsidR="005147D1" w:rsidRPr="005147D1">
        <w:rPr>
          <w:rFonts w:ascii="Times New Roman" w:hAnsi="Times New Roman" w:cs="Times New Roman"/>
          <w:sz w:val="24"/>
          <w:szCs w:val="24"/>
        </w:rPr>
        <w:t xml:space="preserve"> </w:t>
      </w:r>
      <w:r w:rsidR="006905AE">
        <w:rPr>
          <w:rFonts w:ascii="Times New Roman" w:hAnsi="Times New Roman" w:cs="Times New Roman"/>
          <w:sz w:val="24"/>
          <w:szCs w:val="24"/>
        </w:rPr>
        <w:t>başlatılmasından</w:t>
      </w:r>
      <w:r w:rsidR="005147D1" w:rsidRPr="005147D1">
        <w:rPr>
          <w:rFonts w:ascii="Times New Roman" w:hAnsi="Times New Roman" w:cs="Times New Roman"/>
          <w:sz w:val="24"/>
          <w:szCs w:val="24"/>
        </w:rPr>
        <w:t xml:space="preserve"> sonraki 7 ila 10 gün içinde iyileşme</w:t>
      </w:r>
      <w:r w:rsidR="006905AE">
        <w:rPr>
          <w:rFonts w:ascii="Times New Roman" w:hAnsi="Times New Roman" w:cs="Times New Roman"/>
          <w:sz w:val="24"/>
          <w:szCs w:val="24"/>
        </w:rPr>
        <w:t>ler görülmeye başlar.</w:t>
      </w:r>
    </w:p>
    <w:p w14:paraId="2FF4AE1C" w14:textId="77777777" w:rsidR="006905AE" w:rsidRPr="005147D1" w:rsidRDefault="006905AE" w:rsidP="002C0A65">
      <w:pPr>
        <w:autoSpaceDE w:val="0"/>
        <w:autoSpaceDN w:val="0"/>
        <w:adjustRightInd w:val="0"/>
        <w:spacing w:after="120" w:line="360" w:lineRule="auto"/>
        <w:ind w:firstLine="567"/>
        <w:jc w:val="both"/>
        <w:rPr>
          <w:rFonts w:ascii="Times New Roman" w:hAnsi="Times New Roman" w:cs="Times New Roman"/>
          <w:sz w:val="24"/>
          <w:szCs w:val="24"/>
        </w:rPr>
      </w:pPr>
    </w:p>
    <w:p w14:paraId="2855C068" w14:textId="0C048EA9" w:rsidR="005147D1" w:rsidRPr="006905AE" w:rsidRDefault="005147D1" w:rsidP="006905AE">
      <w:pPr>
        <w:pStyle w:val="ListeParagraf"/>
        <w:numPr>
          <w:ilvl w:val="3"/>
          <w:numId w:val="1"/>
        </w:numPr>
        <w:autoSpaceDE w:val="0"/>
        <w:autoSpaceDN w:val="0"/>
        <w:adjustRightInd w:val="0"/>
        <w:spacing w:line="360" w:lineRule="auto"/>
        <w:jc w:val="both"/>
        <w:rPr>
          <w:rFonts w:ascii="Times New Roman" w:hAnsi="Times New Roman" w:cs="Times New Roman"/>
          <w:b/>
          <w:bCs/>
          <w:sz w:val="24"/>
          <w:szCs w:val="24"/>
        </w:rPr>
      </w:pPr>
      <w:r w:rsidRPr="006905AE">
        <w:rPr>
          <w:rFonts w:ascii="Times New Roman" w:hAnsi="Times New Roman" w:cs="Times New Roman"/>
          <w:b/>
          <w:bCs/>
          <w:sz w:val="24"/>
          <w:szCs w:val="24"/>
        </w:rPr>
        <w:t xml:space="preserve">Dermatolojik </w:t>
      </w:r>
      <w:r w:rsidR="000E6A27">
        <w:rPr>
          <w:rFonts w:ascii="Times New Roman" w:hAnsi="Times New Roman" w:cs="Times New Roman"/>
          <w:b/>
          <w:bCs/>
          <w:sz w:val="24"/>
          <w:szCs w:val="24"/>
        </w:rPr>
        <w:t>B</w:t>
      </w:r>
      <w:r w:rsidRPr="006905AE">
        <w:rPr>
          <w:rFonts w:ascii="Times New Roman" w:hAnsi="Times New Roman" w:cs="Times New Roman"/>
          <w:b/>
          <w:bCs/>
          <w:sz w:val="24"/>
          <w:szCs w:val="24"/>
        </w:rPr>
        <w:t>ulgular</w:t>
      </w:r>
    </w:p>
    <w:p w14:paraId="0BD06501" w14:textId="77777777" w:rsidR="006905AE" w:rsidRPr="006905AE" w:rsidRDefault="006905AE" w:rsidP="002C0A65">
      <w:pPr>
        <w:autoSpaceDE w:val="0"/>
        <w:autoSpaceDN w:val="0"/>
        <w:adjustRightInd w:val="0"/>
        <w:spacing w:after="120" w:line="360" w:lineRule="auto"/>
        <w:ind w:firstLine="567"/>
        <w:jc w:val="both"/>
        <w:rPr>
          <w:rFonts w:ascii="Times New Roman" w:hAnsi="Times New Roman" w:cs="Times New Roman"/>
          <w:sz w:val="24"/>
          <w:szCs w:val="24"/>
        </w:rPr>
      </w:pPr>
    </w:p>
    <w:p w14:paraId="391E30CF" w14:textId="1E725670" w:rsidR="005147D1" w:rsidRDefault="00D45C0C" w:rsidP="002C0A65">
      <w:pPr>
        <w:autoSpaceDE w:val="0"/>
        <w:autoSpaceDN w:val="0"/>
        <w:adjustRightInd w:val="0"/>
        <w:spacing w:after="120" w:line="360" w:lineRule="auto"/>
        <w:ind w:firstLine="567"/>
        <w:jc w:val="both"/>
        <w:rPr>
          <w:rFonts w:ascii="Times New Roman" w:hAnsi="Times New Roman" w:cs="Times New Roman"/>
          <w:sz w:val="24"/>
          <w:szCs w:val="24"/>
        </w:rPr>
      </w:pPr>
      <w:r w:rsidRPr="00D45C0C">
        <w:rPr>
          <w:rFonts w:ascii="Times New Roman" w:hAnsi="Times New Roman" w:cs="Times New Roman"/>
          <w:sz w:val="24"/>
          <w:szCs w:val="24"/>
        </w:rPr>
        <w:t xml:space="preserve">Köpeklerde gelişen hipotiroidizm vakalarının yaklaşık %60 ila %80'inde deri ve tüy yapısında anormallikler gözlemlenir. Dermatolojik bulgular çeşitli olabilir ve köpeğin cinsine, hastalığın ciddiyetine ve süresine bağlı olarak değişiklik gösterebilir. Hipotiroidizmin tipik belirtisi, gövdede bilateral simetrik, kaşıntısız </w:t>
      </w:r>
      <w:proofErr w:type="spellStart"/>
      <w:r w:rsidRPr="00D45C0C">
        <w:rPr>
          <w:rFonts w:ascii="Times New Roman" w:hAnsi="Times New Roman" w:cs="Times New Roman"/>
          <w:sz w:val="24"/>
          <w:szCs w:val="24"/>
        </w:rPr>
        <w:t>alopesidir</w:t>
      </w:r>
      <w:proofErr w:type="spellEnd"/>
      <w:r w:rsidRPr="00D45C0C">
        <w:rPr>
          <w:rFonts w:ascii="Times New Roman" w:hAnsi="Times New Roman" w:cs="Times New Roman"/>
          <w:sz w:val="24"/>
          <w:szCs w:val="24"/>
        </w:rPr>
        <w:t xml:space="preserve">. Tiroid hormonu, kıl foliküllerinin sağlıklı büyümesinde önemli rol oynar; hormon eksikliği, kıl köklerinin kıl döngüsünün </w:t>
      </w:r>
      <w:proofErr w:type="spellStart"/>
      <w:r w:rsidRPr="00D45C0C">
        <w:rPr>
          <w:rFonts w:ascii="Times New Roman" w:hAnsi="Times New Roman" w:cs="Times New Roman"/>
          <w:sz w:val="24"/>
          <w:szCs w:val="24"/>
        </w:rPr>
        <w:t>telojen</w:t>
      </w:r>
      <w:proofErr w:type="spellEnd"/>
      <w:r w:rsidRPr="00D45C0C">
        <w:rPr>
          <w:rFonts w:ascii="Times New Roman" w:hAnsi="Times New Roman" w:cs="Times New Roman"/>
          <w:sz w:val="24"/>
          <w:szCs w:val="24"/>
        </w:rPr>
        <w:t xml:space="preserve"> fazına erken girmesine yol açabilir.</w:t>
      </w:r>
      <w:r w:rsidR="00CB1028">
        <w:rPr>
          <w:rFonts w:ascii="Times New Roman" w:hAnsi="Times New Roman" w:cs="Times New Roman"/>
          <w:sz w:val="24"/>
          <w:szCs w:val="24"/>
        </w:rPr>
        <w:t xml:space="preserve"> </w:t>
      </w:r>
      <w:r w:rsidRPr="00D45C0C">
        <w:rPr>
          <w:rFonts w:ascii="Times New Roman" w:hAnsi="Times New Roman" w:cs="Times New Roman"/>
          <w:sz w:val="24"/>
          <w:szCs w:val="24"/>
        </w:rPr>
        <w:t xml:space="preserve">Bu durum, tüylerin çıkmamasına ve aşırı dökülmeye, sonuç olarak da </w:t>
      </w:r>
      <w:proofErr w:type="spellStart"/>
      <w:r w:rsidRPr="00D45C0C">
        <w:rPr>
          <w:rFonts w:ascii="Times New Roman" w:hAnsi="Times New Roman" w:cs="Times New Roman"/>
          <w:sz w:val="24"/>
          <w:szCs w:val="24"/>
        </w:rPr>
        <w:t>alopesiye</w:t>
      </w:r>
      <w:proofErr w:type="spellEnd"/>
      <w:r w:rsidRPr="00D45C0C">
        <w:rPr>
          <w:rFonts w:ascii="Times New Roman" w:hAnsi="Times New Roman" w:cs="Times New Roman"/>
          <w:sz w:val="24"/>
          <w:szCs w:val="24"/>
        </w:rPr>
        <w:t xml:space="preserve"> neden olabilir. Köpeklerde hipotiroidizm, azalan deri yağ asitleri ve </w:t>
      </w:r>
      <w:r w:rsidR="00404230">
        <w:rPr>
          <w:rFonts w:ascii="Times New Roman" w:hAnsi="Times New Roman" w:cs="Times New Roman"/>
          <w:sz w:val="24"/>
          <w:szCs w:val="24"/>
        </w:rPr>
        <w:t>P</w:t>
      </w:r>
      <w:r w:rsidRPr="00D45C0C">
        <w:rPr>
          <w:rFonts w:ascii="Times New Roman" w:hAnsi="Times New Roman" w:cs="Times New Roman"/>
          <w:sz w:val="24"/>
          <w:szCs w:val="24"/>
        </w:rPr>
        <w:t xml:space="preserve">rostaglandin E2 konsantrasyonları ile ilişkilendirilmiştir; bu durum yağ bezi atrofisine, hiperkeratoz, pullanma, </w:t>
      </w:r>
      <w:proofErr w:type="spellStart"/>
      <w:r w:rsidRPr="00D45C0C">
        <w:rPr>
          <w:rFonts w:ascii="Times New Roman" w:hAnsi="Times New Roman" w:cs="Times New Roman"/>
          <w:sz w:val="24"/>
          <w:szCs w:val="24"/>
        </w:rPr>
        <w:t>seboreik</w:t>
      </w:r>
      <w:proofErr w:type="spellEnd"/>
      <w:r w:rsidRPr="00D45C0C">
        <w:rPr>
          <w:rFonts w:ascii="Times New Roman" w:hAnsi="Times New Roman" w:cs="Times New Roman"/>
          <w:sz w:val="24"/>
          <w:szCs w:val="24"/>
        </w:rPr>
        <w:t xml:space="preserve"> dermatit ve kuru ve mat tüylerin oluşumuna yol açabilir </w:t>
      </w:r>
      <w:r w:rsidR="005147D1" w:rsidRPr="005147D1">
        <w:rPr>
          <w:rFonts w:ascii="Times New Roman" w:hAnsi="Times New Roman" w:cs="Times New Roman"/>
          <w:sz w:val="24"/>
          <w:szCs w:val="24"/>
        </w:rPr>
        <w:t xml:space="preserve">(Campbell ve Davis, 1990). </w:t>
      </w:r>
      <w:r w:rsidR="00CB1028" w:rsidRPr="00CB1028">
        <w:rPr>
          <w:rFonts w:ascii="Times New Roman" w:hAnsi="Times New Roman" w:cs="Times New Roman"/>
          <w:sz w:val="24"/>
          <w:szCs w:val="24"/>
        </w:rPr>
        <w:t>Hipotiroidi olan köpeklerde, tüyler kesildikten sonra genellikle tekrar uzamaz</w:t>
      </w:r>
      <w:r w:rsidR="00CB1028">
        <w:rPr>
          <w:rFonts w:ascii="Times New Roman" w:hAnsi="Times New Roman" w:cs="Times New Roman"/>
          <w:sz w:val="24"/>
          <w:szCs w:val="24"/>
        </w:rPr>
        <w:t xml:space="preserve"> (</w:t>
      </w:r>
      <w:r w:rsidR="00CB1028" w:rsidRPr="00CB1028">
        <w:rPr>
          <w:rFonts w:ascii="Times New Roman" w:hAnsi="Times New Roman" w:cs="Times New Roman"/>
          <w:sz w:val="24"/>
          <w:szCs w:val="24"/>
        </w:rPr>
        <w:t>Scott-</w:t>
      </w:r>
      <w:proofErr w:type="spellStart"/>
      <w:r w:rsidR="00CB1028" w:rsidRPr="00CB1028">
        <w:rPr>
          <w:rFonts w:ascii="Times New Roman" w:hAnsi="Times New Roman" w:cs="Times New Roman"/>
          <w:sz w:val="24"/>
          <w:szCs w:val="24"/>
        </w:rPr>
        <w:t>Moncrieff</w:t>
      </w:r>
      <w:proofErr w:type="spellEnd"/>
      <w:r w:rsidR="00CB1028">
        <w:rPr>
          <w:rFonts w:ascii="Times New Roman" w:hAnsi="Times New Roman" w:cs="Times New Roman"/>
          <w:sz w:val="24"/>
          <w:szCs w:val="24"/>
        </w:rPr>
        <w:t xml:space="preserve">, 2015). </w:t>
      </w:r>
      <w:r w:rsidRPr="00D45C0C">
        <w:rPr>
          <w:rFonts w:ascii="Times New Roman" w:hAnsi="Times New Roman" w:cs="Times New Roman"/>
          <w:sz w:val="24"/>
          <w:szCs w:val="24"/>
        </w:rPr>
        <w:t xml:space="preserve">Hipotiroidizmin erken evrelerinde, tüy dökülmesi genellikle asimetrik olup, </w:t>
      </w:r>
      <w:proofErr w:type="spellStart"/>
      <w:r w:rsidRPr="00D45C0C">
        <w:rPr>
          <w:rFonts w:ascii="Times New Roman" w:hAnsi="Times New Roman" w:cs="Times New Roman"/>
          <w:sz w:val="24"/>
          <w:szCs w:val="24"/>
        </w:rPr>
        <w:t>kaudal</w:t>
      </w:r>
      <w:proofErr w:type="spellEnd"/>
      <w:r w:rsidRPr="00D45C0C">
        <w:rPr>
          <w:rFonts w:ascii="Times New Roman" w:hAnsi="Times New Roman" w:cs="Times New Roman"/>
          <w:sz w:val="24"/>
          <w:szCs w:val="24"/>
        </w:rPr>
        <w:t xml:space="preserve"> </w:t>
      </w:r>
      <w:r>
        <w:rPr>
          <w:rFonts w:ascii="Times New Roman" w:hAnsi="Times New Roman" w:cs="Times New Roman"/>
          <w:sz w:val="24"/>
          <w:szCs w:val="24"/>
        </w:rPr>
        <w:t>bölge</w:t>
      </w:r>
      <w:r w:rsidRPr="00D45C0C">
        <w:rPr>
          <w:rFonts w:ascii="Times New Roman" w:hAnsi="Times New Roman" w:cs="Times New Roman"/>
          <w:sz w:val="24"/>
          <w:szCs w:val="24"/>
        </w:rPr>
        <w:t xml:space="preserve">, </w:t>
      </w:r>
      <w:proofErr w:type="spellStart"/>
      <w:r w:rsidRPr="00D45C0C">
        <w:rPr>
          <w:rFonts w:ascii="Times New Roman" w:hAnsi="Times New Roman" w:cs="Times New Roman"/>
          <w:sz w:val="24"/>
          <w:szCs w:val="24"/>
        </w:rPr>
        <w:t>ventral</w:t>
      </w:r>
      <w:proofErr w:type="spellEnd"/>
      <w:r w:rsidRPr="00D45C0C">
        <w:rPr>
          <w:rFonts w:ascii="Times New Roman" w:hAnsi="Times New Roman" w:cs="Times New Roman"/>
          <w:sz w:val="24"/>
          <w:szCs w:val="24"/>
        </w:rPr>
        <w:t xml:space="preserve"> göğüs kafesi, kuyruk tabanı ve kuyruk gibi aşırı yıpranmış veya baskılanmış bölgelerde ortaya çıkar (sıçan kuyruğu) </w:t>
      </w:r>
      <w:r w:rsidR="00A23CA8">
        <w:rPr>
          <w:rFonts w:ascii="Times New Roman" w:hAnsi="Times New Roman" w:cs="Times New Roman"/>
          <w:sz w:val="24"/>
          <w:szCs w:val="24"/>
        </w:rPr>
        <w:t>(Resim 1</w:t>
      </w:r>
      <w:r w:rsidR="00625CDB">
        <w:rPr>
          <w:rFonts w:ascii="Times New Roman" w:hAnsi="Times New Roman" w:cs="Times New Roman"/>
          <w:sz w:val="24"/>
          <w:szCs w:val="24"/>
        </w:rPr>
        <w:t xml:space="preserve"> ve 2</w:t>
      </w:r>
      <w:r w:rsidR="00A23CA8">
        <w:rPr>
          <w:rFonts w:ascii="Times New Roman" w:hAnsi="Times New Roman" w:cs="Times New Roman"/>
          <w:sz w:val="24"/>
          <w:szCs w:val="24"/>
        </w:rPr>
        <w:t>)</w:t>
      </w:r>
      <w:r w:rsidR="005147D1" w:rsidRPr="005147D1">
        <w:rPr>
          <w:rFonts w:ascii="Times New Roman" w:hAnsi="Times New Roman" w:cs="Times New Roman"/>
          <w:sz w:val="24"/>
          <w:szCs w:val="24"/>
        </w:rPr>
        <w:t xml:space="preserve">. </w:t>
      </w:r>
    </w:p>
    <w:p w14:paraId="57C2F27E" w14:textId="77777777" w:rsidR="00300897" w:rsidRPr="005147D1" w:rsidRDefault="00300897" w:rsidP="002C0A65">
      <w:pPr>
        <w:autoSpaceDE w:val="0"/>
        <w:autoSpaceDN w:val="0"/>
        <w:adjustRightInd w:val="0"/>
        <w:spacing w:after="120" w:line="360" w:lineRule="auto"/>
        <w:ind w:firstLine="567"/>
        <w:jc w:val="both"/>
        <w:rPr>
          <w:rFonts w:ascii="Times New Roman" w:hAnsi="Times New Roman" w:cs="Times New Roman"/>
          <w:sz w:val="24"/>
          <w:szCs w:val="24"/>
        </w:rPr>
      </w:pPr>
    </w:p>
    <w:p w14:paraId="408B1EEE" w14:textId="41F3B460" w:rsidR="00517EF7" w:rsidRDefault="00300897" w:rsidP="00517EF7">
      <w:pPr>
        <w:autoSpaceDE w:val="0"/>
        <w:autoSpaceDN w:val="0"/>
        <w:adjustRightInd w:val="0"/>
        <w:spacing w:line="360" w:lineRule="auto"/>
        <w:jc w:val="center"/>
        <w:rPr>
          <w:rFonts w:ascii="Times New Roman" w:hAnsi="Times New Roman" w:cs="Times New Roman"/>
          <w:sz w:val="24"/>
          <w:szCs w:val="24"/>
        </w:rPr>
      </w:pPr>
      <w:r>
        <w:rPr>
          <w:noProof/>
        </w:rPr>
        <w:lastRenderedPageBreak/>
        <w:drawing>
          <wp:inline distT="0" distB="0" distL="0" distR="0" wp14:anchorId="354D4AC7" wp14:editId="231BA9C6">
            <wp:extent cx="5074958" cy="2949933"/>
            <wp:effectExtent l="0" t="0" r="0" b="3175"/>
            <wp:docPr id="2056620909" name="Resim 1" descr="memeli, köpek, ev hayvanı, köpek cins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620909" name="Resim 1" descr="memeli, köpek, ev hayvanı, köpek cinsi içeren bir resim&#10;&#10;Açıklama otomatik olarak oluşturuldu"/>
                    <pic:cNvPicPr/>
                  </pic:nvPicPr>
                  <pic:blipFill>
                    <a:blip r:embed="rId20"/>
                    <a:stretch>
                      <a:fillRect/>
                    </a:stretch>
                  </pic:blipFill>
                  <pic:spPr>
                    <a:xfrm>
                      <a:off x="0" y="0"/>
                      <a:ext cx="5084280" cy="2955352"/>
                    </a:xfrm>
                    <a:prstGeom prst="rect">
                      <a:avLst/>
                    </a:prstGeom>
                  </pic:spPr>
                </pic:pic>
              </a:graphicData>
            </a:graphic>
          </wp:inline>
        </w:drawing>
      </w:r>
    </w:p>
    <w:p w14:paraId="4BE707A2" w14:textId="52767653" w:rsidR="00D45C0C" w:rsidRDefault="00A23CA8" w:rsidP="0098124F">
      <w:pPr>
        <w:autoSpaceDE w:val="0"/>
        <w:autoSpaceDN w:val="0"/>
        <w:adjustRightInd w:val="0"/>
        <w:spacing w:after="120" w:line="360" w:lineRule="auto"/>
        <w:jc w:val="center"/>
        <w:rPr>
          <w:rFonts w:ascii="Times New Roman" w:hAnsi="Times New Roman" w:cs="Times New Roman"/>
          <w:color w:val="000000" w:themeColor="text1"/>
          <w:sz w:val="24"/>
          <w:szCs w:val="24"/>
        </w:rPr>
      </w:pPr>
      <w:r w:rsidRPr="00A23CA8">
        <w:rPr>
          <w:rFonts w:ascii="Times New Roman" w:hAnsi="Times New Roman" w:cs="Times New Roman"/>
          <w:b/>
          <w:bCs/>
          <w:sz w:val="24"/>
          <w:szCs w:val="24"/>
        </w:rPr>
        <w:t>Resim</w:t>
      </w:r>
      <w:r w:rsidR="00BA3207">
        <w:rPr>
          <w:rFonts w:ascii="Times New Roman" w:hAnsi="Times New Roman" w:cs="Times New Roman"/>
          <w:b/>
          <w:bCs/>
          <w:sz w:val="24"/>
          <w:szCs w:val="24"/>
        </w:rPr>
        <w:t xml:space="preserve"> </w:t>
      </w:r>
      <w:r w:rsidRPr="00A23CA8">
        <w:rPr>
          <w:rFonts w:ascii="Times New Roman" w:hAnsi="Times New Roman" w:cs="Times New Roman"/>
          <w:b/>
          <w:bCs/>
          <w:sz w:val="24"/>
          <w:szCs w:val="24"/>
        </w:rPr>
        <w:t>1</w:t>
      </w:r>
      <w:r w:rsidR="00BA3207">
        <w:rPr>
          <w:rFonts w:ascii="Times New Roman" w:hAnsi="Times New Roman" w:cs="Times New Roman"/>
          <w:b/>
          <w:bCs/>
          <w:sz w:val="24"/>
          <w:szCs w:val="24"/>
        </w:rPr>
        <w:t>.</w:t>
      </w:r>
      <w:r w:rsidRPr="00A23CA8">
        <w:rPr>
          <w:rFonts w:ascii="Times New Roman" w:hAnsi="Times New Roman" w:cs="Times New Roman"/>
          <w:sz w:val="24"/>
          <w:szCs w:val="24"/>
        </w:rPr>
        <w:t xml:space="preserve"> </w:t>
      </w:r>
      <w:r>
        <w:rPr>
          <w:rFonts w:ascii="Times New Roman" w:hAnsi="Times New Roman" w:cs="Times New Roman"/>
          <w:sz w:val="24"/>
          <w:szCs w:val="24"/>
        </w:rPr>
        <w:t>Okulumuz kliniğine getirilen, 6 yaşlı, erkek, hipotiroid</w:t>
      </w:r>
      <w:r w:rsidR="00404230">
        <w:rPr>
          <w:rFonts w:ascii="Times New Roman" w:hAnsi="Times New Roman" w:cs="Times New Roman"/>
          <w:sz w:val="24"/>
          <w:szCs w:val="24"/>
        </w:rPr>
        <w:t>izm</w:t>
      </w:r>
      <w:r>
        <w:rPr>
          <w:rFonts w:ascii="Times New Roman" w:hAnsi="Times New Roman" w:cs="Times New Roman"/>
          <w:sz w:val="24"/>
          <w:szCs w:val="24"/>
        </w:rPr>
        <w:t xml:space="preserve"> tanılı bir </w:t>
      </w:r>
      <w:proofErr w:type="spellStart"/>
      <w:r>
        <w:rPr>
          <w:rFonts w:ascii="Times New Roman" w:hAnsi="Times New Roman" w:cs="Times New Roman"/>
          <w:sz w:val="24"/>
          <w:szCs w:val="24"/>
        </w:rPr>
        <w:t>Pomerian</w:t>
      </w:r>
      <w:proofErr w:type="spellEnd"/>
      <w:r>
        <w:rPr>
          <w:rFonts w:ascii="Times New Roman" w:hAnsi="Times New Roman" w:cs="Times New Roman"/>
          <w:sz w:val="24"/>
          <w:szCs w:val="24"/>
        </w:rPr>
        <w:t xml:space="preserve"> hastanın dermatolojik bulgularına ilişkin görseller</w:t>
      </w:r>
      <w:r w:rsidR="00356B87">
        <w:rPr>
          <w:rFonts w:ascii="Times New Roman" w:hAnsi="Times New Roman" w:cs="Times New Roman"/>
          <w:sz w:val="24"/>
          <w:szCs w:val="24"/>
        </w:rPr>
        <w:t>e yer verilmiştir</w:t>
      </w:r>
      <w:r w:rsidR="002A7915">
        <w:rPr>
          <w:rFonts w:ascii="Times New Roman" w:hAnsi="Times New Roman" w:cs="Times New Roman"/>
          <w:sz w:val="24"/>
          <w:szCs w:val="24"/>
        </w:rPr>
        <w:t xml:space="preserve"> </w:t>
      </w:r>
      <w:r w:rsidR="00536AB4" w:rsidRPr="00536AB4">
        <w:rPr>
          <w:rFonts w:ascii="Times New Roman" w:hAnsi="Times New Roman" w:cs="Times New Roman"/>
          <w:color w:val="000000" w:themeColor="text1"/>
          <w:sz w:val="24"/>
          <w:szCs w:val="24"/>
        </w:rPr>
        <w:t>(</w:t>
      </w:r>
      <w:r w:rsidR="00536AB4">
        <w:rPr>
          <w:rFonts w:ascii="Times New Roman" w:hAnsi="Times New Roman" w:cs="Times New Roman"/>
          <w:color w:val="000000" w:themeColor="text1"/>
          <w:sz w:val="24"/>
          <w:szCs w:val="24"/>
        </w:rPr>
        <w:t>ADÜ hayvan hastanesi arşivi</w:t>
      </w:r>
      <w:r w:rsidR="00536AB4" w:rsidRPr="00536AB4">
        <w:rPr>
          <w:rFonts w:ascii="Times New Roman" w:hAnsi="Times New Roman" w:cs="Times New Roman"/>
          <w:color w:val="000000" w:themeColor="text1"/>
          <w:sz w:val="24"/>
          <w:szCs w:val="24"/>
        </w:rPr>
        <w:t>)</w:t>
      </w:r>
    </w:p>
    <w:p w14:paraId="017CACEF" w14:textId="4CC759B8" w:rsidR="00DD59CC" w:rsidRPr="00DD59CC" w:rsidRDefault="00D45C0C" w:rsidP="002C0A65">
      <w:pPr>
        <w:autoSpaceDE w:val="0"/>
        <w:autoSpaceDN w:val="0"/>
        <w:adjustRightInd w:val="0"/>
        <w:spacing w:after="120" w:line="360" w:lineRule="auto"/>
        <w:jc w:val="both"/>
        <w:rPr>
          <w:rFonts w:ascii="Times New Roman" w:hAnsi="Times New Roman" w:cs="Times New Roman"/>
          <w:color w:val="000000" w:themeColor="text1"/>
          <w:sz w:val="24"/>
          <w:szCs w:val="24"/>
        </w:rPr>
      </w:pPr>
      <w:r w:rsidRPr="00BA3207">
        <w:rPr>
          <w:rFonts w:ascii="Times New Roman" w:hAnsi="Times New Roman" w:cs="Times New Roman"/>
          <w:b/>
          <w:bCs/>
          <w:noProof/>
          <w:sz w:val="24"/>
          <w:szCs w:val="24"/>
        </w:rPr>
        <w:drawing>
          <wp:anchor distT="0" distB="0" distL="114300" distR="114300" simplePos="0" relativeHeight="251651584" behindDoc="1" locked="0" layoutInCell="1" allowOverlap="1" wp14:anchorId="5A64EEEC" wp14:editId="08FB2CD1">
            <wp:simplePos x="0" y="0"/>
            <wp:positionH relativeFrom="column">
              <wp:posOffset>401320</wp:posOffset>
            </wp:positionH>
            <wp:positionV relativeFrom="paragraph">
              <wp:posOffset>355600</wp:posOffset>
            </wp:positionV>
            <wp:extent cx="5015230" cy="2947670"/>
            <wp:effectExtent l="0" t="0" r="0" b="0"/>
            <wp:wrapTopAndBottom/>
            <wp:docPr id="3" name="Resim 3" descr="memeli, iç mekan, zemin, ked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sim 3" descr="memeli, iç mekan, zemin, kedi içeren bir resim&#10;&#10;Açıklama otomatik olarak oluşturuldu"/>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15230" cy="2947670"/>
                    </a:xfrm>
                    <a:prstGeom prst="rect">
                      <a:avLst/>
                    </a:prstGeom>
                    <a:noFill/>
                  </pic:spPr>
                </pic:pic>
              </a:graphicData>
            </a:graphic>
            <wp14:sizeRelH relativeFrom="margin">
              <wp14:pctWidth>0</wp14:pctWidth>
            </wp14:sizeRelH>
            <wp14:sizeRelV relativeFrom="margin">
              <wp14:pctHeight>0</wp14:pctHeight>
            </wp14:sizeRelV>
          </wp:anchor>
        </w:drawing>
      </w:r>
    </w:p>
    <w:p w14:paraId="5216EDAE" w14:textId="16C9C74E" w:rsidR="005147D1" w:rsidRDefault="005147D1" w:rsidP="0098124F">
      <w:pPr>
        <w:autoSpaceDE w:val="0"/>
        <w:autoSpaceDN w:val="0"/>
        <w:adjustRightInd w:val="0"/>
        <w:spacing w:after="120" w:line="360" w:lineRule="auto"/>
        <w:jc w:val="center"/>
        <w:rPr>
          <w:rFonts w:ascii="Times New Roman" w:hAnsi="Times New Roman" w:cs="Times New Roman"/>
          <w:sz w:val="24"/>
          <w:szCs w:val="24"/>
        </w:rPr>
      </w:pPr>
      <w:r w:rsidRPr="00BA3207">
        <w:rPr>
          <w:rFonts w:ascii="Times New Roman" w:hAnsi="Times New Roman" w:cs="Times New Roman"/>
          <w:b/>
          <w:bCs/>
          <w:sz w:val="24"/>
          <w:szCs w:val="24"/>
        </w:rPr>
        <w:t>Resim</w:t>
      </w:r>
      <w:r w:rsidR="00BA3207" w:rsidRPr="00BA3207">
        <w:rPr>
          <w:rFonts w:ascii="Times New Roman" w:hAnsi="Times New Roman" w:cs="Times New Roman"/>
          <w:b/>
          <w:bCs/>
          <w:sz w:val="24"/>
          <w:szCs w:val="24"/>
        </w:rPr>
        <w:t xml:space="preserve"> 2</w:t>
      </w:r>
      <w:r w:rsidR="00BA3207">
        <w:rPr>
          <w:rFonts w:ascii="Times New Roman" w:hAnsi="Times New Roman" w:cs="Times New Roman"/>
          <w:b/>
          <w:bCs/>
          <w:sz w:val="24"/>
          <w:szCs w:val="24"/>
        </w:rPr>
        <w:t>.</w:t>
      </w:r>
      <w:r w:rsidRPr="005147D1">
        <w:rPr>
          <w:rFonts w:ascii="Times New Roman" w:hAnsi="Times New Roman" w:cs="Times New Roman"/>
          <w:sz w:val="24"/>
          <w:szCs w:val="24"/>
        </w:rPr>
        <w:t xml:space="preserve"> Hipotiroidzm tanısı </w:t>
      </w:r>
      <w:r w:rsidR="00BA3207">
        <w:rPr>
          <w:rFonts w:ascii="Times New Roman" w:hAnsi="Times New Roman" w:cs="Times New Roman"/>
          <w:sz w:val="24"/>
          <w:szCs w:val="24"/>
        </w:rPr>
        <w:t>almış</w:t>
      </w:r>
      <w:r w:rsidRPr="005147D1">
        <w:rPr>
          <w:rFonts w:ascii="Times New Roman" w:hAnsi="Times New Roman" w:cs="Times New Roman"/>
          <w:sz w:val="24"/>
          <w:szCs w:val="24"/>
        </w:rPr>
        <w:t xml:space="preserve"> bir köpekte</w:t>
      </w:r>
      <w:r w:rsidR="00BA3207">
        <w:rPr>
          <w:rFonts w:ascii="Times New Roman" w:hAnsi="Times New Roman" w:cs="Times New Roman"/>
          <w:sz w:val="24"/>
          <w:szCs w:val="24"/>
        </w:rPr>
        <w:t>,</w:t>
      </w:r>
      <w:r w:rsidRPr="005147D1">
        <w:rPr>
          <w:rFonts w:ascii="Times New Roman" w:hAnsi="Times New Roman" w:cs="Times New Roman"/>
          <w:sz w:val="24"/>
          <w:szCs w:val="24"/>
        </w:rPr>
        <w:t xml:space="preserve"> tedavi öncesi (a) kuyrukta şekillenen tüy dökülmesi (sıçan kuyruğu) </w:t>
      </w:r>
      <w:r w:rsidR="00BA3207">
        <w:rPr>
          <w:rFonts w:ascii="Times New Roman" w:hAnsi="Times New Roman" w:cs="Times New Roman"/>
          <w:sz w:val="24"/>
          <w:szCs w:val="24"/>
        </w:rPr>
        <w:t xml:space="preserve">ile </w:t>
      </w:r>
      <w:r w:rsidRPr="005147D1">
        <w:rPr>
          <w:rFonts w:ascii="Times New Roman" w:hAnsi="Times New Roman" w:cs="Times New Roman"/>
          <w:sz w:val="24"/>
          <w:szCs w:val="24"/>
        </w:rPr>
        <w:t>tedavi sonrası (b) görüntüsü karşılaştırmalı olarak gösterilmektedir (</w:t>
      </w:r>
      <w:proofErr w:type="spellStart"/>
      <w:r w:rsidRPr="005147D1">
        <w:rPr>
          <w:rFonts w:ascii="Times New Roman" w:hAnsi="Times New Roman" w:cs="Times New Roman"/>
          <w:sz w:val="24"/>
          <w:szCs w:val="24"/>
        </w:rPr>
        <w:t>Spence</w:t>
      </w:r>
      <w:proofErr w:type="spellEnd"/>
      <w:r w:rsidRPr="005147D1">
        <w:rPr>
          <w:rFonts w:ascii="Times New Roman" w:hAnsi="Times New Roman" w:cs="Times New Roman"/>
          <w:sz w:val="24"/>
          <w:szCs w:val="24"/>
        </w:rPr>
        <w:t>, 2022).</w:t>
      </w:r>
    </w:p>
    <w:p w14:paraId="22C2B6D9" w14:textId="77777777" w:rsidR="00517EF7" w:rsidRDefault="00517EF7" w:rsidP="002C0A65">
      <w:pPr>
        <w:autoSpaceDE w:val="0"/>
        <w:autoSpaceDN w:val="0"/>
        <w:adjustRightInd w:val="0"/>
        <w:spacing w:after="120" w:line="360" w:lineRule="auto"/>
        <w:ind w:firstLine="567"/>
        <w:jc w:val="both"/>
        <w:rPr>
          <w:rFonts w:ascii="Times New Roman" w:hAnsi="Times New Roman" w:cs="Times New Roman"/>
          <w:sz w:val="24"/>
          <w:szCs w:val="24"/>
        </w:rPr>
      </w:pPr>
    </w:p>
    <w:p w14:paraId="72D4A762" w14:textId="77777777" w:rsidR="00404230" w:rsidRDefault="00404230" w:rsidP="002C0A65">
      <w:pPr>
        <w:autoSpaceDE w:val="0"/>
        <w:autoSpaceDN w:val="0"/>
        <w:adjustRightInd w:val="0"/>
        <w:spacing w:after="120" w:line="360" w:lineRule="auto"/>
        <w:ind w:firstLine="567"/>
        <w:jc w:val="both"/>
        <w:rPr>
          <w:rFonts w:ascii="Times New Roman" w:hAnsi="Times New Roman" w:cs="Times New Roman"/>
          <w:sz w:val="24"/>
          <w:szCs w:val="24"/>
        </w:rPr>
      </w:pPr>
    </w:p>
    <w:p w14:paraId="4C854054" w14:textId="140A3FB0" w:rsidR="00663C2D" w:rsidRDefault="00D45C0C" w:rsidP="002C0A65">
      <w:pPr>
        <w:autoSpaceDE w:val="0"/>
        <w:autoSpaceDN w:val="0"/>
        <w:adjustRightInd w:val="0"/>
        <w:spacing w:after="120" w:line="360" w:lineRule="auto"/>
        <w:ind w:firstLine="567"/>
        <w:jc w:val="both"/>
        <w:rPr>
          <w:rFonts w:ascii="Times New Roman" w:hAnsi="Times New Roman" w:cs="Times New Roman"/>
          <w:sz w:val="24"/>
          <w:szCs w:val="24"/>
        </w:rPr>
      </w:pPr>
      <w:r w:rsidRPr="00D45C0C">
        <w:rPr>
          <w:rFonts w:ascii="Times New Roman" w:hAnsi="Times New Roman" w:cs="Times New Roman"/>
          <w:sz w:val="24"/>
          <w:szCs w:val="24"/>
        </w:rPr>
        <w:lastRenderedPageBreak/>
        <w:t xml:space="preserve">Şiddetli hipotiroidizm vakalarında, </w:t>
      </w:r>
      <w:proofErr w:type="spellStart"/>
      <w:r w:rsidRPr="00D45C0C">
        <w:rPr>
          <w:rFonts w:ascii="Times New Roman" w:hAnsi="Times New Roman" w:cs="Times New Roman"/>
          <w:sz w:val="24"/>
          <w:szCs w:val="24"/>
        </w:rPr>
        <w:t>dermiste</w:t>
      </w:r>
      <w:proofErr w:type="spellEnd"/>
      <w:r w:rsidRPr="00D45C0C">
        <w:rPr>
          <w:rFonts w:ascii="Times New Roman" w:hAnsi="Times New Roman" w:cs="Times New Roman"/>
          <w:sz w:val="24"/>
          <w:szCs w:val="24"/>
        </w:rPr>
        <w:t xml:space="preserve"> su moleküllerini çeken higroskopik</w:t>
      </w:r>
      <w:r>
        <w:rPr>
          <w:rFonts w:ascii="Times New Roman" w:hAnsi="Times New Roman" w:cs="Times New Roman"/>
          <w:sz w:val="24"/>
          <w:szCs w:val="24"/>
        </w:rPr>
        <w:t xml:space="preserve"> </w:t>
      </w:r>
      <w:proofErr w:type="spellStart"/>
      <w:r w:rsidRPr="00D45C0C">
        <w:rPr>
          <w:rFonts w:ascii="Times New Roman" w:hAnsi="Times New Roman" w:cs="Times New Roman"/>
          <w:sz w:val="24"/>
          <w:szCs w:val="24"/>
        </w:rPr>
        <w:t>glikozaminoglikan</w:t>
      </w:r>
      <w:proofErr w:type="spellEnd"/>
      <w:r w:rsidRPr="00D45C0C">
        <w:rPr>
          <w:rFonts w:ascii="Times New Roman" w:hAnsi="Times New Roman" w:cs="Times New Roman"/>
          <w:sz w:val="24"/>
          <w:szCs w:val="24"/>
        </w:rPr>
        <w:t xml:space="preserve"> ve hiyalüronik asit birikebilir. Bu durum, cildin kalınlaşmasına ve elle muayenede çukurlaşmayan ödeme yol açabilen </w:t>
      </w:r>
      <w:proofErr w:type="spellStart"/>
      <w:r w:rsidRPr="00D45C0C">
        <w:rPr>
          <w:rFonts w:ascii="Times New Roman" w:hAnsi="Times New Roman" w:cs="Times New Roman"/>
          <w:sz w:val="24"/>
          <w:szCs w:val="24"/>
        </w:rPr>
        <w:t>miksödem</w:t>
      </w:r>
      <w:proofErr w:type="spellEnd"/>
      <w:r w:rsidRPr="00D45C0C">
        <w:rPr>
          <w:rFonts w:ascii="Times New Roman" w:hAnsi="Times New Roman" w:cs="Times New Roman"/>
          <w:sz w:val="24"/>
          <w:szCs w:val="24"/>
        </w:rPr>
        <w:t xml:space="preserve"> veya kutanöz </w:t>
      </w:r>
      <w:proofErr w:type="spellStart"/>
      <w:r w:rsidRPr="00D45C0C">
        <w:rPr>
          <w:rFonts w:ascii="Times New Roman" w:hAnsi="Times New Roman" w:cs="Times New Roman"/>
          <w:sz w:val="24"/>
          <w:szCs w:val="24"/>
        </w:rPr>
        <w:t>müsinoz</w:t>
      </w:r>
      <w:proofErr w:type="spellEnd"/>
      <w:r w:rsidRPr="00D45C0C">
        <w:rPr>
          <w:rFonts w:ascii="Times New Roman" w:hAnsi="Times New Roman" w:cs="Times New Roman"/>
          <w:sz w:val="24"/>
          <w:szCs w:val="24"/>
        </w:rPr>
        <w:t xml:space="preserve"> olarak adlandırıl</w:t>
      </w:r>
      <w:r>
        <w:rPr>
          <w:rFonts w:ascii="Times New Roman" w:hAnsi="Times New Roman" w:cs="Times New Roman"/>
          <w:sz w:val="24"/>
          <w:szCs w:val="24"/>
        </w:rPr>
        <w:t xml:space="preserve">an semptoma sebep olur </w:t>
      </w:r>
      <w:r w:rsidR="005147D1" w:rsidRPr="005147D1">
        <w:rPr>
          <w:rFonts w:ascii="Times New Roman" w:hAnsi="Times New Roman" w:cs="Times New Roman"/>
          <w:sz w:val="24"/>
          <w:szCs w:val="24"/>
        </w:rPr>
        <w:t>(</w:t>
      </w:r>
      <w:proofErr w:type="spellStart"/>
      <w:r w:rsidR="005147D1" w:rsidRPr="005147D1">
        <w:rPr>
          <w:rFonts w:ascii="Times New Roman" w:hAnsi="Times New Roman" w:cs="Times New Roman"/>
          <w:sz w:val="24"/>
          <w:szCs w:val="24"/>
        </w:rPr>
        <w:t>Doliger</w:t>
      </w:r>
      <w:proofErr w:type="spellEnd"/>
      <w:r w:rsidR="005147D1" w:rsidRPr="005147D1">
        <w:rPr>
          <w:rFonts w:ascii="Times New Roman" w:hAnsi="Times New Roman" w:cs="Times New Roman"/>
          <w:sz w:val="24"/>
          <w:szCs w:val="24"/>
        </w:rPr>
        <w:t xml:space="preserve"> ve diğerleri, 1995). </w:t>
      </w:r>
      <w:proofErr w:type="spellStart"/>
      <w:r w:rsidR="005147D1" w:rsidRPr="005147D1">
        <w:rPr>
          <w:rFonts w:ascii="Times New Roman" w:hAnsi="Times New Roman" w:cs="Times New Roman"/>
          <w:sz w:val="24"/>
          <w:szCs w:val="24"/>
        </w:rPr>
        <w:t>Miksödemin</w:t>
      </w:r>
      <w:proofErr w:type="spellEnd"/>
      <w:r w:rsidR="005147D1" w:rsidRPr="005147D1">
        <w:rPr>
          <w:rFonts w:ascii="Times New Roman" w:hAnsi="Times New Roman" w:cs="Times New Roman"/>
          <w:sz w:val="24"/>
          <w:szCs w:val="24"/>
        </w:rPr>
        <w:t xml:space="preserve"> nadir bir komplikasyonu</w:t>
      </w:r>
      <w:r w:rsidR="00D205CB">
        <w:rPr>
          <w:rFonts w:ascii="Times New Roman" w:hAnsi="Times New Roman" w:cs="Times New Roman"/>
          <w:sz w:val="24"/>
          <w:szCs w:val="24"/>
        </w:rPr>
        <w:t xml:space="preserve"> olan</w:t>
      </w:r>
      <w:r w:rsidR="005147D1" w:rsidRPr="005147D1">
        <w:rPr>
          <w:rFonts w:ascii="Times New Roman" w:hAnsi="Times New Roman" w:cs="Times New Roman"/>
          <w:sz w:val="24"/>
          <w:szCs w:val="24"/>
        </w:rPr>
        <w:t xml:space="preserve"> kutanöz </w:t>
      </w:r>
      <w:proofErr w:type="spellStart"/>
      <w:r w:rsidR="005147D1" w:rsidRPr="005147D1">
        <w:rPr>
          <w:rFonts w:ascii="Times New Roman" w:hAnsi="Times New Roman" w:cs="Times New Roman"/>
          <w:sz w:val="24"/>
          <w:szCs w:val="24"/>
        </w:rPr>
        <w:t>müsinöz</w:t>
      </w:r>
      <w:proofErr w:type="spellEnd"/>
      <w:r w:rsidR="005147D1" w:rsidRPr="005147D1">
        <w:rPr>
          <w:rFonts w:ascii="Times New Roman" w:hAnsi="Times New Roman" w:cs="Times New Roman"/>
          <w:sz w:val="24"/>
          <w:szCs w:val="24"/>
        </w:rPr>
        <w:t xml:space="preserve"> </w:t>
      </w:r>
      <w:proofErr w:type="spellStart"/>
      <w:r w:rsidR="005147D1" w:rsidRPr="005147D1">
        <w:rPr>
          <w:rFonts w:ascii="Times New Roman" w:hAnsi="Times New Roman" w:cs="Times New Roman"/>
          <w:sz w:val="24"/>
          <w:szCs w:val="24"/>
        </w:rPr>
        <w:t>vezikülasyondur</w:t>
      </w:r>
      <w:proofErr w:type="spellEnd"/>
      <w:r w:rsidR="005147D1" w:rsidRPr="005147D1">
        <w:rPr>
          <w:rFonts w:ascii="Times New Roman" w:hAnsi="Times New Roman" w:cs="Times New Roman"/>
          <w:sz w:val="24"/>
          <w:szCs w:val="24"/>
        </w:rPr>
        <w:t>.</w:t>
      </w:r>
    </w:p>
    <w:p w14:paraId="18B2CE1C" w14:textId="4DE9B547" w:rsidR="00B652E1" w:rsidRDefault="00D45C0C" w:rsidP="002C0A65">
      <w:pPr>
        <w:autoSpaceDE w:val="0"/>
        <w:autoSpaceDN w:val="0"/>
        <w:adjustRightInd w:val="0"/>
        <w:spacing w:after="120" w:line="360" w:lineRule="auto"/>
        <w:ind w:firstLine="567"/>
        <w:jc w:val="both"/>
        <w:rPr>
          <w:rFonts w:ascii="Times New Roman" w:hAnsi="Times New Roman" w:cs="Times New Roman"/>
          <w:sz w:val="24"/>
          <w:szCs w:val="24"/>
        </w:rPr>
      </w:pPr>
      <w:r w:rsidRPr="00D45C0C">
        <w:rPr>
          <w:rFonts w:ascii="Times New Roman" w:hAnsi="Times New Roman" w:cs="Times New Roman"/>
          <w:sz w:val="24"/>
          <w:szCs w:val="24"/>
        </w:rPr>
        <w:t xml:space="preserve">Tiroid hormonunun bağışıklık yanıtının gelişiminde rol aldığı düşünülmektedir. </w:t>
      </w:r>
      <w:proofErr w:type="spellStart"/>
      <w:r w:rsidRPr="00D45C0C">
        <w:rPr>
          <w:rFonts w:ascii="Times New Roman" w:hAnsi="Times New Roman" w:cs="Times New Roman"/>
          <w:sz w:val="24"/>
          <w:szCs w:val="24"/>
        </w:rPr>
        <w:t>Tiroid</w:t>
      </w:r>
      <w:proofErr w:type="spellEnd"/>
      <w:r w:rsidRPr="00D45C0C">
        <w:rPr>
          <w:rFonts w:ascii="Times New Roman" w:hAnsi="Times New Roman" w:cs="Times New Roman"/>
          <w:sz w:val="24"/>
          <w:szCs w:val="24"/>
        </w:rPr>
        <w:t xml:space="preserve"> hormonunun yetersizliği, </w:t>
      </w:r>
      <w:proofErr w:type="spellStart"/>
      <w:r w:rsidRPr="00D45C0C">
        <w:rPr>
          <w:rFonts w:ascii="Times New Roman" w:hAnsi="Times New Roman" w:cs="Times New Roman"/>
          <w:sz w:val="24"/>
          <w:szCs w:val="24"/>
        </w:rPr>
        <w:t>humoral</w:t>
      </w:r>
      <w:proofErr w:type="spellEnd"/>
      <w:r w:rsidRPr="00D45C0C">
        <w:rPr>
          <w:rFonts w:ascii="Times New Roman" w:hAnsi="Times New Roman" w:cs="Times New Roman"/>
          <w:sz w:val="24"/>
          <w:szCs w:val="24"/>
        </w:rPr>
        <w:t xml:space="preserve"> immün reaksiyonları baskılar, T hücre fonksiyonunu bozar ve dolaşımdaki lenfositlerin sayısını azaltabilir. Hipotiroidizmi olan köpeklerde, </w:t>
      </w:r>
      <w:proofErr w:type="spellStart"/>
      <w:r w:rsidRPr="00D45C0C">
        <w:rPr>
          <w:rFonts w:ascii="Times New Roman" w:hAnsi="Times New Roman" w:cs="Times New Roman"/>
          <w:sz w:val="24"/>
          <w:szCs w:val="24"/>
        </w:rPr>
        <w:t>papüller</w:t>
      </w:r>
      <w:proofErr w:type="spellEnd"/>
      <w:r w:rsidRPr="00D45C0C">
        <w:rPr>
          <w:rFonts w:ascii="Times New Roman" w:hAnsi="Times New Roman" w:cs="Times New Roman"/>
          <w:sz w:val="24"/>
          <w:szCs w:val="24"/>
        </w:rPr>
        <w:t xml:space="preserve">, püstüller, epidermal lezyonlar ve/veya fokal </w:t>
      </w:r>
      <w:proofErr w:type="spellStart"/>
      <w:r w:rsidRPr="00D45C0C">
        <w:rPr>
          <w:rFonts w:ascii="Times New Roman" w:hAnsi="Times New Roman" w:cs="Times New Roman"/>
          <w:sz w:val="24"/>
          <w:szCs w:val="24"/>
        </w:rPr>
        <w:t>alopesi</w:t>
      </w:r>
      <w:proofErr w:type="spellEnd"/>
      <w:r w:rsidRPr="00D45C0C">
        <w:rPr>
          <w:rFonts w:ascii="Times New Roman" w:hAnsi="Times New Roman" w:cs="Times New Roman"/>
          <w:sz w:val="24"/>
          <w:szCs w:val="24"/>
        </w:rPr>
        <w:t xml:space="preserve"> gibi yüzeysel bakteriyel enfeksiyonlar (</w:t>
      </w:r>
      <w:proofErr w:type="spellStart"/>
      <w:r w:rsidRPr="00D45C0C">
        <w:rPr>
          <w:rFonts w:ascii="Times New Roman" w:hAnsi="Times New Roman" w:cs="Times New Roman"/>
          <w:sz w:val="24"/>
          <w:szCs w:val="24"/>
        </w:rPr>
        <w:t>folikülit</w:t>
      </w:r>
      <w:proofErr w:type="spellEnd"/>
      <w:r w:rsidRPr="00D45C0C">
        <w:rPr>
          <w:rFonts w:ascii="Times New Roman" w:hAnsi="Times New Roman" w:cs="Times New Roman"/>
          <w:sz w:val="24"/>
          <w:szCs w:val="24"/>
        </w:rPr>
        <w:t xml:space="preserve">, yüzeysel yayılan </w:t>
      </w:r>
      <w:proofErr w:type="spellStart"/>
      <w:r w:rsidRPr="00D45C0C">
        <w:rPr>
          <w:rFonts w:ascii="Times New Roman" w:hAnsi="Times New Roman" w:cs="Times New Roman"/>
          <w:sz w:val="24"/>
          <w:szCs w:val="24"/>
        </w:rPr>
        <w:t>piyoderma</w:t>
      </w:r>
      <w:proofErr w:type="spellEnd"/>
      <w:r w:rsidRPr="00D45C0C">
        <w:rPr>
          <w:rFonts w:ascii="Times New Roman" w:hAnsi="Times New Roman" w:cs="Times New Roman"/>
          <w:sz w:val="24"/>
          <w:szCs w:val="24"/>
        </w:rPr>
        <w:t xml:space="preserve">, </w:t>
      </w:r>
      <w:proofErr w:type="spellStart"/>
      <w:r w:rsidRPr="00D45C0C">
        <w:rPr>
          <w:rFonts w:ascii="Times New Roman" w:hAnsi="Times New Roman" w:cs="Times New Roman"/>
          <w:sz w:val="24"/>
          <w:szCs w:val="24"/>
        </w:rPr>
        <w:t>impetigo</w:t>
      </w:r>
      <w:proofErr w:type="spellEnd"/>
      <w:r w:rsidRPr="00D45C0C">
        <w:rPr>
          <w:rFonts w:ascii="Times New Roman" w:hAnsi="Times New Roman" w:cs="Times New Roman"/>
          <w:sz w:val="24"/>
          <w:szCs w:val="24"/>
        </w:rPr>
        <w:t xml:space="preserve">) gelişebilir. Bu tür enfeksiyonlara genellikle </w:t>
      </w:r>
      <w:proofErr w:type="spellStart"/>
      <w:r w:rsidRPr="00FF5B62">
        <w:rPr>
          <w:rFonts w:ascii="Times New Roman" w:hAnsi="Times New Roman" w:cs="Times New Roman"/>
          <w:i/>
          <w:iCs/>
          <w:sz w:val="24"/>
          <w:szCs w:val="24"/>
        </w:rPr>
        <w:t>Staphylococcus</w:t>
      </w:r>
      <w:proofErr w:type="spellEnd"/>
      <w:r w:rsidRPr="00FF5B62">
        <w:rPr>
          <w:rFonts w:ascii="Times New Roman" w:hAnsi="Times New Roman" w:cs="Times New Roman"/>
          <w:i/>
          <w:iCs/>
          <w:sz w:val="24"/>
          <w:szCs w:val="24"/>
        </w:rPr>
        <w:t xml:space="preserve"> </w:t>
      </w:r>
      <w:proofErr w:type="spellStart"/>
      <w:r w:rsidRPr="00FF5B62">
        <w:rPr>
          <w:rFonts w:ascii="Times New Roman" w:hAnsi="Times New Roman" w:cs="Times New Roman"/>
          <w:i/>
          <w:iCs/>
          <w:sz w:val="24"/>
          <w:szCs w:val="24"/>
        </w:rPr>
        <w:t>spp</w:t>
      </w:r>
      <w:proofErr w:type="spellEnd"/>
      <w:r w:rsidRPr="00D45C0C">
        <w:rPr>
          <w:rFonts w:ascii="Times New Roman" w:hAnsi="Times New Roman" w:cs="Times New Roman"/>
          <w:sz w:val="24"/>
          <w:szCs w:val="24"/>
        </w:rPr>
        <w:t>. neden olur</w:t>
      </w:r>
      <w:r w:rsidR="00B9185F">
        <w:rPr>
          <w:rFonts w:ascii="Times New Roman" w:hAnsi="Times New Roman" w:cs="Times New Roman"/>
          <w:sz w:val="24"/>
          <w:szCs w:val="24"/>
        </w:rPr>
        <w:t xml:space="preserve"> (</w:t>
      </w:r>
      <w:proofErr w:type="spellStart"/>
      <w:r w:rsidR="00B9185F">
        <w:rPr>
          <w:rFonts w:ascii="Times New Roman" w:hAnsi="Times New Roman" w:cs="Times New Roman"/>
          <w:sz w:val="24"/>
          <w:szCs w:val="24"/>
        </w:rPr>
        <w:t>Duclos</w:t>
      </w:r>
      <w:proofErr w:type="spellEnd"/>
      <w:r w:rsidR="00B9185F">
        <w:rPr>
          <w:rFonts w:ascii="Times New Roman" w:hAnsi="Times New Roman" w:cs="Times New Roman"/>
          <w:sz w:val="24"/>
          <w:szCs w:val="24"/>
        </w:rPr>
        <w:t xml:space="preserve"> ve diğerleri, 1994)</w:t>
      </w:r>
      <w:r w:rsidRPr="00D45C0C">
        <w:rPr>
          <w:rFonts w:ascii="Times New Roman" w:hAnsi="Times New Roman" w:cs="Times New Roman"/>
          <w:sz w:val="24"/>
          <w:szCs w:val="24"/>
        </w:rPr>
        <w:t>.</w:t>
      </w:r>
    </w:p>
    <w:p w14:paraId="766A247E" w14:textId="77777777" w:rsidR="00DD59CC" w:rsidRDefault="00DD59CC" w:rsidP="002C0A65">
      <w:pPr>
        <w:autoSpaceDE w:val="0"/>
        <w:autoSpaceDN w:val="0"/>
        <w:adjustRightInd w:val="0"/>
        <w:spacing w:after="120" w:line="360" w:lineRule="auto"/>
        <w:ind w:firstLine="567"/>
        <w:jc w:val="both"/>
        <w:rPr>
          <w:rFonts w:ascii="Times New Roman" w:hAnsi="Times New Roman" w:cs="Times New Roman"/>
          <w:sz w:val="24"/>
          <w:szCs w:val="24"/>
        </w:rPr>
      </w:pPr>
    </w:p>
    <w:p w14:paraId="71B41277" w14:textId="5C2C1E98" w:rsidR="00C3695C" w:rsidRDefault="005147D1" w:rsidP="00C3695C">
      <w:pPr>
        <w:pStyle w:val="ListeParagraf"/>
        <w:numPr>
          <w:ilvl w:val="3"/>
          <w:numId w:val="1"/>
        </w:numPr>
        <w:autoSpaceDE w:val="0"/>
        <w:autoSpaceDN w:val="0"/>
        <w:adjustRightInd w:val="0"/>
        <w:spacing w:line="360" w:lineRule="auto"/>
        <w:jc w:val="both"/>
        <w:rPr>
          <w:rFonts w:ascii="Times New Roman" w:hAnsi="Times New Roman" w:cs="Times New Roman"/>
          <w:b/>
          <w:bCs/>
          <w:sz w:val="24"/>
          <w:szCs w:val="24"/>
        </w:rPr>
      </w:pPr>
      <w:r w:rsidRPr="000177C8">
        <w:rPr>
          <w:rFonts w:ascii="Times New Roman" w:hAnsi="Times New Roman" w:cs="Times New Roman"/>
          <w:b/>
          <w:bCs/>
          <w:sz w:val="24"/>
          <w:szCs w:val="24"/>
        </w:rPr>
        <w:t xml:space="preserve">Nörolojik </w:t>
      </w:r>
      <w:r w:rsidR="000E6A27">
        <w:rPr>
          <w:rFonts w:ascii="Times New Roman" w:hAnsi="Times New Roman" w:cs="Times New Roman"/>
          <w:b/>
          <w:bCs/>
          <w:sz w:val="24"/>
          <w:szCs w:val="24"/>
        </w:rPr>
        <w:t>B</w:t>
      </w:r>
      <w:r w:rsidRPr="000177C8">
        <w:rPr>
          <w:rFonts w:ascii="Times New Roman" w:hAnsi="Times New Roman" w:cs="Times New Roman"/>
          <w:b/>
          <w:bCs/>
          <w:sz w:val="24"/>
          <w:szCs w:val="24"/>
        </w:rPr>
        <w:t>ulgular</w:t>
      </w:r>
    </w:p>
    <w:p w14:paraId="557A33C9" w14:textId="77777777" w:rsidR="00663C2D" w:rsidRDefault="00663C2D" w:rsidP="002C0A65">
      <w:pPr>
        <w:autoSpaceDE w:val="0"/>
        <w:autoSpaceDN w:val="0"/>
        <w:adjustRightInd w:val="0"/>
        <w:spacing w:after="120" w:line="360" w:lineRule="auto"/>
        <w:ind w:firstLine="567"/>
        <w:jc w:val="both"/>
        <w:rPr>
          <w:rFonts w:ascii="Times New Roman" w:hAnsi="Times New Roman" w:cs="Times New Roman"/>
          <w:b/>
          <w:bCs/>
          <w:sz w:val="24"/>
          <w:szCs w:val="24"/>
        </w:rPr>
      </w:pPr>
    </w:p>
    <w:p w14:paraId="4EA7EF6F" w14:textId="471B50A4" w:rsidR="00B9185F" w:rsidRDefault="00B9185F" w:rsidP="002C0A65">
      <w:pPr>
        <w:autoSpaceDE w:val="0"/>
        <w:autoSpaceDN w:val="0"/>
        <w:adjustRightInd w:val="0"/>
        <w:spacing w:after="120" w:line="360" w:lineRule="auto"/>
        <w:ind w:firstLine="567"/>
        <w:jc w:val="both"/>
        <w:rPr>
          <w:rFonts w:ascii="Times New Roman" w:hAnsi="Times New Roman" w:cs="Times New Roman"/>
          <w:sz w:val="24"/>
          <w:szCs w:val="24"/>
        </w:rPr>
      </w:pPr>
      <w:r w:rsidRPr="00B9185F">
        <w:rPr>
          <w:rFonts w:ascii="Times New Roman" w:hAnsi="Times New Roman" w:cs="Times New Roman"/>
          <w:sz w:val="24"/>
          <w:szCs w:val="24"/>
        </w:rPr>
        <w:t>Hipotiroidizmde periferik ve merkezi sinir sistemi etkilenebilir</w:t>
      </w:r>
      <w:r>
        <w:rPr>
          <w:rFonts w:ascii="Times New Roman" w:hAnsi="Times New Roman" w:cs="Times New Roman"/>
          <w:sz w:val="24"/>
          <w:szCs w:val="24"/>
        </w:rPr>
        <w:t xml:space="preserve"> </w:t>
      </w:r>
      <w:r w:rsidR="0014661B" w:rsidRPr="0014661B">
        <w:rPr>
          <w:rFonts w:ascii="Times New Roman" w:hAnsi="Times New Roman" w:cs="Times New Roman"/>
          <w:sz w:val="24"/>
          <w:szCs w:val="24"/>
        </w:rPr>
        <w:t>(</w:t>
      </w:r>
      <w:proofErr w:type="spellStart"/>
      <w:r w:rsidR="0014661B" w:rsidRPr="0014661B">
        <w:rPr>
          <w:rFonts w:ascii="Times New Roman" w:hAnsi="Times New Roman" w:cs="Times New Roman"/>
          <w:sz w:val="24"/>
          <w:szCs w:val="24"/>
        </w:rPr>
        <w:t>Bichsel</w:t>
      </w:r>
      <w:proofErr w:type="spellEnd"/>
      <w:r w:rsidR="0014661B" w:rsidRPr="0014661B">
        <w:rPr>
          <w:rFonts w:ascii="Times New Roman" w:hAnsi="Times New Roman" w:cs="Times New Roman"/>
          <w:sz w:val="24"/>
          <w:szCs w:val="24"/>
        </w:rPr>
        <w:t xml:space="preserve"> </w:t>
      </w:r>
      <w:r w:rsidR="0014661B">
        <w:rPr>
          <w:rFonts w:ascii="Times New Roman" w:hAnsi="Times New Roman" w:cs="Times New Roman"/>
          <w:sz w:val="24"/>
          <w:szCs w:val="24"/>
        </w:rPr>
        <w:t>ve diğerleri,</w:t>
      </w:r>
      <w:r w:rsidR="0014661B" w:rsidRPr="0014661B">
        <w:rPr>
          <w:rFonts w:ascii="Times New Roman" w:hAnsi="Times New Roman" w:cs="Times New Roman"/>
          <w:sz w:val="24"/>
          <w:szCs w:val="24"/>
        </w:rPr>
        <w:t xml:space="preserve"> 1988; </w:t>
      </w:r>
      <w:proofErr w:type="spellStart"/>
      <w:r w:rsidR="0014661B" w:rsidRPr="0014661B">
        <w:rPr>
          <w:rFonts w:ascii="Times New Roman" w:hAnsi="Times New Roman" w:cs="Times New Roman"/>
          <w:sz w:val="24"/>
          <w:szCs w:val="24"/>
        </w:rPr>
        <w:t>Jaggy</w:t>
      </w:r>
      <w:proofErr w:type="spellEnd"/>
      <w:r w:rsidR="0014661B" w:rsidRPr="0014661B">
        <w:rPr>
          <w:rFonts w:ascii="Times New Roman" w:hAnsi="Times New Roman" w:cs="Times New Roman"/>
          <w:sz w:val="24"/>
          <w:szCs w:val="24"/>
        </w:rPr>
        <w:t xml:space="preserve"> </w:t>
      </w:r>
      <w:r w:rsidR="0014661B">
        <w:rPr>
          <w:rFonts w:ascii="Times New Roman" w:hAnsi="Times New Roman" w:cs="Times New Roman"/>
          <w:sz w:val="24"/>
          <w:szCs w:val="24"/>
        </w:rPr>
        <w:t xml:space="preserve">ve diğerleri, </w:t>
      </w:r>
      <w:r w:rsidR="0014661B" w:rsidRPr="0014661B">
        <w:rPr>
          <w:rFonts w:ascii="Times New Roman" w:hAnsi="Times New Roman" w:cs="Times New Roman"/>
          <w:sz w:val="24"/>
          <w:szCs w:val="24"/>
        </w:rPr>
        <w:t>1994</w:t>
      </w:r>
      <w:r w:rsidR="00301323">
        <w:rPr>
          <w:rFonts w:ascii="Times New Roman" w:hAnsi="Times New Roman" w:cs="Times New Roman"/>
          <w:sz w:val="24"/>
          <w:szCs w:val="24"/>
        </w:rPr>
        <w:t xml:space="preserve">; </w:t>
      </w:r>
      <w:proofErr w:type="spellStart"/>
      <w:r w:rsidR="00301323" w:rsidRPr="0014661B">
        <w:rPr>
          <w:rFonts w:ascii="Times New Roman" w:hAnsi="Times New Roman" w:cs="Times New Roman"/>
          <w:sz w:val="24"/>
          <w:szCs w:val="24"/>
        </w:rPr>
        <w:t>Indrieri</w:t>
      </w:r>
      <w:proofErr w:type="spellEnd"/>
      <w:r w:rsidR="00301323">
        <w:rPr>
          <w:rFonts w:ascii="Times New Roman" w:hAnsi="Times New Roman" w:cs="Times New Roman"/>
          <w:sz w:val="24"/>
          <w:szCs w:val="24"/>
        </w:rPr>
        <w:t xml:space="preserve"> ve diğerleri,</w:t>
      </w:r>
      <w:r w:rsidR="00301323" w:rsidRPr="0014661B">
        <w:rPr>
          <w:rFonts w:ascii="Times New Roman" w:hAnsi="Times New Roman" w:cs="Times New Roman"/>
          <w:sz w:val="24"/>
          <w:szCs w:val="24"/>
        </w:rPr>
        <w:t xml:space="preserve"> 1987</w:t>
      </w:r>
      <w:r>
        <w:rPr>
          <w:rFonts w:ascii="Times New Roman" w:hAnsi="Times New Roman" w:cs="Times New Roman"/>
          <w:sz w:val="24"/>
          <w:szCs w:val="24"/>
        </w:rPr>
        <w:t>)</w:t>
      </w:r>
      <w:r w:rsidRPr="00B9185F">
        <w:rPr>
          <w:rFonts w:ascii="Times New Roman" w:hAnsi="Times New Roman" w:cs="Times New Roman"/>
          <w:sz w:val="24"/>
          <w:szCs w:val="24"/>
        </w:rPr>
        <w:t>. Hipotiroidizm tanısı konmuş köpeklerde</w:t>
      </w:r>
      <w:r w:rsidR="00B73E4A">
        <w:rPr>
          <w:rFonts w:ascii="Times New Roman" w:hAnsi="Times New Roman" w:cs="Times New Roman"/>
          <w:sz w:val="24"/>
          <w:szCs w:val="24"/>
        </w:rPr>
        <w:t>;</w:t>
      </w:r>
      <w:r w:rsidRPr="00B9185F">
        <w:rPr>
          <w:rFonts w:ascii="Times New Roman" w:hAnsi="Times New Roman" w:cs="Times New Roman"/>
          <w:sz w:val="24"/>
          <w:szCs w:val="24"/>
        </w:rPr>
        <w:t xml:space="preserve"> egzersiz intoleransı, zayıflık, ataksi, felç ve spinal reflekslerde azalma gibi belirtilerle karakterize edilen yaygın periferik nöropati bildirilmiştir.</w:t>
      </w:r>
    </w:p>
    <w:p w14:paraId="24E47325" w14:textId="31DA2DF5" w:rsidR="00663C2D" w:rsidRDefault="0014661B" w:rsidP="002C0A65">
      <w:pPr>
        <w:autoSpaceDE w:val="0"/>
        <w:autoSpaceDN w:val="0"/>
        <w:adjustRightInd w:val="0"/>
        <w:spacing w:after="120" w:line="360" w:lineRule="auto"/>
        <w:ind w:firstLine="567"/>
        <w:jc w:val="both"/>
        <w:rPr>
          <w:rFonts w:ascii="Times New Roman" w:hAnsi="Times New Roman" w:cs="Times New Roman"/>
          <w:sz w:val="24"/>
          <w:szCs w:val="24"/>
        </w:rPr>
      </w:pPr>
      <w:r w:rsidRPr="0014661B">
        <w:rPr>
          <w:rFonts w:ascii="Times New Roman" w:hAnsi="Times New Roman" w:cs="Times New Roman"/>
          <w:sz w:val="24"/>
          <w:szCs w:val="24"/>
        </w:rPr>
        <w:t xml:space="preserve">Hipotiroidi hastalarında görülen nörolojik bulguların </w:t>
      </w:r>
      <w:proofErr w:type="spellStart"/>
      <w:r w:rsidRPr="0014661B">
        <w:rPr>
          <w:rFonts w:ascii="Times New Roman" w:hAnsi="Times New Roman" w:cs="Times New Roman"/>
          <w:sz w:val="24"/>
          <w:szCs w:val="24"/>
        </w:rPr>
        <w:t>müsinöz</w:t>
      </w:r>
      <w:proofErr w:type="spellEnd"/>
      <w:r>
        <w:rPr>
          <w:rFonts w:ascii="Times New Roman" w:hAnsi="Times New Roman" w:cs="Times New Roman"/>
          <w:sz w:val="24"/>
          <w:szCs w:val="24"/>
        </w:rPr>
        <w:t xml:space="preserve"> birikimine</w:t>
      </w:r>
      <w:r w:rsidRPr="0014661B">
        <w:rPr>
          <w:rFonts w:ascii="Times New Roman" w:hAnsi="Times New Roman" w:cs="Times New Roman"/>
          <w:sz w:val="24"/>
          <w:szCs w:val="24"/>
        </w:rPr>
        <w:t xml:space="preserve"> bağlı iletim </w:t>
      </w:r>
      <w:r>
        <w:rPr>
          <w:rFonts w:ascii="Times New Roman" w:hAnsi="Times New Roman" w:cs="Times New Roman"/>
          <w:sz w:val="24"/>
          <w:szCs w:val="24"/>
        </w:rPr>
        <w:t>kusurlarına</w:t>
      </w:r>
      <w:r w:rsidRPr="0014661B">
        <w:rPr>
          <w:rFonts w:ascii="Times New Roman" w:hAnsi="Times New Roman" w:cs="Times New Roman"/>
          <w:sz w:val="24"/>
          <w:szCs w:val="24"/>
        </w:rPr>
        <w:t xml:space="preserve">, bozulmuş </w:t>
      </w:r>
      <w:proofErr w:type="spellStart"/>
      <w:r w:rsidRPr="0014661B">
        <w:rPr>
          <w:rFonts w:ascii="Times New Roman" w:hAnsi="Times New Roman" w:cs="Times New Roman"/>
          <w:sz w:val="24"/>
          <w:szCs w:val="24"/>
        </w:rPr>
        <w:t>Schwann</w:t>
      </w:r>
      <w:proofErr w:type="spellEnd"/>
      <w:r w:rsidRPr="0014661B">
        <w:rPr>
          <w:rFonts w:ascii="Times New Roman" w:hAnsi="Times New Roman" w:cs="Times New Roman"/>
          <w:sz w:val="24"/>
          <w:szCs w:val="24"/>
        </w:rPr>
        <w:t xml:space="preserve"> hücre metabolizmasına bağlı </w:t>
      </w:r>
      <w:proofErr w:type="spellStart"/>
      <w:r w:rsidRPr="0014661B">
        <w:rPr>
          <w:rFonts w:ascii="Times New Roman" w:hAnsi="Times New Roman" w:cs="Times New Roman"/>
          <w:sz w:val="24"/>
          <w:szCs w:val="24"/>
        </w:rPr>
        <w:t>demiyelinizasyona</w:t>
      </w:r>
      <w:proofErr w:type="spellEnd"/>
      <w:r w:rsidRPr="0014661B">
        <w:rPr>
          <w:rFonts w:ascii="Times New Roman" w:hAnsi="Times New Roman" w:cs="Times New Roman"/>
          <w:sz w:val="24"/>
          <w:szCs w:val="24"/>
        </w:rPr>
        <w:t xml:space="preserve">, kan-sinir bariyerindeki değişikliklere bağlı vasküler sinir hasarına ve aksonal hücre taşınmasındaki bozukluklara neden olabileceği düşünülmektedir. Hipotiroidizm ile periferik sinir disfonksiyonu arasındaki ilişkiye dair çok sayıda rapor olmasına rağmen hipotiroidili bir köpek modelinde deneysel olarak periferik nöropati oluşturulamaması nedeniyle neden-sonuç ilişkisi tam olarak anlaşılamamıştır. İmmün sistemde meydana gelebilecek dengesizliklerin, periferik nörolojik anormalliklerin patogenezinde rol oynayabileceği öne sürülmüştür </w:t>
      </w:r>
      <w:r w:rsidR="005147D1" w:rsidRPr="005147D1">
        <w:rPr>
          <w:rFonts w:ascii="Times New Roman" w:hAnsi="Times New Roman" w:cs="Times New Roman"/>
          <w:sz w:val="24"/>
          <w:szCs w:val="24"/>
        </w:rPr>
        <w:t>(</w:t>
      </w:r>
      <w:proofErr w:type="spellStart"/>
      <w:r w:rsidR="005147D1" w:rsidRPr="005147D1">
        <w:rPr>
          <w:rFonts w:ascii="Times New Roman" w:hAnsi="Times New Roman" w:cs="Times New Roman"/>
          <w:sz w:val="24"/>
          <w:szCs w:val="24"/>
        </w:rPr>
        <w:t>Rossmeisl</w:t>
      </w:r>
      <w:proofErr w:type="spellEnd"/>
      <w:r w:rsidR="005147D1" w:rsidRPr="005147D1">
        <w:rPr>
          <w:rFonts w:ascii="Times New Roman" w:hAnsi="Times New Roman" w:cs="Times New Roman"/>
          <w:sz w:val="24"/>
          <w:szCs w:val="24"/>
        </w:rPr>
        <w:t xml:space="preserve">, 2010).  </w:t>
      </w:r>
    </w:p>
    <w:p w14:paraId="52DB31A1" w14:textId="63782AAE" w:rsidR="005147D1" w:rsidRDefault="005147D1" w:rsidP="002C0A65">
      <w:pPr>
        <w:autoSpaceDE w:val="0"/>
        <w:autoSpaceDN w:val="0"/>
        <w:adjustRightInd w:val="0"/>
        <w:spacing w:after="120" w:line="360" w:lineRule="auto"/>
        <w:ind w:firstLine="567"/>
        <w:jc w:val="both"/>
        <w:rPr>
          <w:rFonts w:ascii="Times New Roman" w:hAnsi="Times New Roman" w:cs="Times New Roman"/>
          <w:sz w:val="24"/>
          <w:szCs w:val="24"/>
        </w:rPr>
      </w:pPr>
      <w:proofErr w:type="spellStart"/>
      <w:r w:rsidRPr="000831AD">
        <w:rPr>
          <w:rFonts w:ascii="Times New Roman" w:hAnsi="Times New Roman" w:cs="Times New Roman"/>
          <w:sz w:val="24"/>
          <w:szCs w:val="24"/>
        </w:rPr>
        <w:t>Miksödem</w:t>
      </w:r>
      <w:proofErr w:type="spellEnd"/>
      <w:r w:rsidRPr="000831AD">
        <w:rPr>
          <w:rFonts w:ascii="Times New Roman" w:hAnsi="Times New Roman" w:cs="Times New Roman"/>
          <w:sz w:val="24"/>
          <w:szCs w:val="24"/>
        </w:rPr>
        <w:t xml:space="preserve"> koma</w:t>
      </w:r>
      <w:r w:rsidR="00C3695C" w:rsidRPr="000831AD">
        <w:rPr>
          <w:rFonts w:ascii="Times New Roman" w:hAnsi="Times New Roman" w:cs="Times New Roman"/>
          <w:sz w:val="24"/>
          <w:szCs w:val="24"/>
        </w:rPr>
        <w:t>;</w:t>
      </w:r>
      <w:r w:rsidRPr="000831AD">
        <w:rPr>
          <w:rFonts w:ascii="Times New Roman" w:hAnsi="Times New Roman" w:cs="Times New Roman"/>
          <w:sz w:val="24"/>
          <w:szCs w:val="24"/>
        </w:rPr>
        <w:t xml:space="preserve"> derin güçsüzlük, hipotermi, bradikardi</w:t>
      </w:r>
      <w:r w:rsidR="00C3695C" w:rsidRPr="000831AD">
        <w:rPr>
          <w:rFonts w:ascii="Times New Roman" w:hAnsi="Times New Roman" w:cs="Times New Roman"/>
          <w:sz w:val="24"/>
          <w:szCs w:val="24"/>
        </w:rPr>
        <w:t>,</w:t>
      </w:r>
      <w:r w:rsidRPr="000831AD">
        <w:rPr>
          <w:rFonts w:ascii="Times New Roman" w:hAnsi="Times New Roman" w:cs="Times New Roman"/>
          <w:sz w:val="24"/>
          <w:szCs w:val="24"/>
        </w:rPr>
        <w:t xml:space="preserve"> </w:t>
      </w:r>
      <w:proofErr w:type="spellStart"/>
      <w:r w:rsidRPr="000831AD">
        <w:rPr>
          <w:rFonts w:ascii="Times New Roman" w:hAnsi="Times New Roman" w:cs="Times New Roman"/>
          <w:sz w:val="24"/>
          <w:szCs w:val="24"/>
        </w:rPr>
        <w:t>stupora</w:t>
      </w:r>
      <w:proofErr w:type="spellEnd"/>
      <w:r w:rsidRPr="000831AD">
        <w:rPr>
          <w:rFonts w:ascii="Times New Roman" w:hAnsi="Times New Roman" w:cs="Times New Roman"/>
          <w:sz w:val="24"/>
          <w:szCs w:val="24"/>
        </w:rPr>
        <w:t xml:space="preserve"> ve ardından komaya ilerleyebilen bilinç düzeyinde azalma ile karakterize, oldukça nadir görülen bir şiddetli hipotiroidizm sendromudur</w:t>
      </w:r>
      <w:r w:rsidR="00625CDB">
        <w:rPr>
          <w:rFonts w:ascii="Times New Roman" w:hAnsi="Times New Roman" w:cs="Times New Roman"/>
          <w:sz w:val="24"/>
          <w:szCs w:val="24"/>
        </w:rPr>
        <w:t xml:space="preserve"> (resim 3)</w:t>
      </w:r>
      <w:r w:rsidRPr="000831AD">
        <w:rPr>
          <w:rFonts w:ascii="Times New Roman" w:hAnsi="Times New Roman" w:cs="Times New Roman"/>
          <w:sz w:val="24"/>
          <w:szCs w:val="24"/>
        </w:rPr>
        <w:t xml:space="preserve"> (Atkinson ve </w:t>
      </w:r>
      <w:proofErr w:type="spellStart"/>
      <w:r w:rsidRPr="000831AD">
        <w:rPr>
          <w:rFonts w:ascii="Times New Roman" w:hAnsi="Times New Roman" w:cs="Times New Roman"/>
          <w:sz w:val="24"/>
          <w:szCs w:val="24"/>
        </w:rPr>
        <w:t>Aubert</w:t>
      </w:r>
      <w:proofErr w:type="spellEnd"/>
      <w:r w:rsidRPr="000831AD">
        <w:rPr>
          <w:rFonts w:ascii="Times New Roman" w:hAnsi="Times New Roman" w:cs="Times New Roman"/>
          <w:sz w:val="24"/>
          <w:szCs w:val="24"/>
        </w:rPr>
        <w:t>, 2004</w:t>
      </w:r>
      <w:r w:rsidR="00301323">
        <w:rPr>
          <w:rFonts w:ascii="Times New Roman" w:hAnsi="Times New Roman" w:cs="Times New Roman"/>
          <w:sz w:val="24"/>
          <w:szCs w:val="24"/>
        </w:rPr>
        <w:t xml:space="preserve">; </w:t>
      </w:r>
      <w:proofErr w:type="spellStart"/>
      <w:r w:rsidR="00301323" w:rsidRPr="000831AD">
        <w:rPr>
          <w:rFonts w:ascii="Times New Roman" w:hAnsi="Times New Roman" w:cs="Times New Roman"/>
          <w:sz w:val="24"/>
          <w:szCs w:val="24"/>
        </w:rPr>
        <w:t>Henik</w:t>
      </w:r>
      <w:proofErr w:type="spellEnd"/>
      <w:r w:rsidR="00301323" w:rsidRPr="000831AD">
        <w:rPr>
          <w:rFonts w:ascii="Times New Roman" w:hAnsi="Times New Roman" w:cs="Times New Roman"/>
          <w:sz w:val="24"/>
          <w:szCs w:val="24"/>
        </w:rPr>
        <w:t xml:space="preserve"> ve Dixon, 2000</w:t>
      </w:r>
      <w:r w:rsidRPr="000831AD">
        <w:rPr>
          <w:rFonts w:ascii="Times New Roman" w:hAnsi="Times New Roman" w:cs="Times New Roman"/>
          <w:sz w:val="24"/>
          <w:szCs w:val="24"/>
        </w:rPr>
        <w:t xml:space="preserve">). </w:t>
      </w:r>
      <w:proofErr w:type="spellStart"/>
      <w:r w:rsidRPr="000831AD">
        <w:rPr>
          <w:rFonts w:ascii="Times New Roman" w:hAnsi="Times New Roman" w:cs="Times New Roman"/>
          <w:sz w:val="24"/>
          <w:szCs w:val="24"/>
        </w:rPr>
        <w:t>Miksödem</w:t>
      </w:r>
      <w:proofErr w:type="spellEnd"/>
      <w:r w:rsidRPr="000831AD">
        <w:rPr>
          <w:rFonts w:ascii="Times New Roman" w:hAnsi="Times New Roman" w:cs="Times New Roman"/>
          <w:sz w:val="24"/>
          <w:szCs w:val="24"/>
        </w:rPr>
        <w:t xml:space="preserve">, </w:t>
      </w:r>
      <w:proofErr w:type="spellStart"/>
      <w:r w:rsidRPr="000831AD">
        <w:rPr>
          <w:rFonts w:ascii="Times New Roman" w:hAnsi="Times New Roman" w:cs="Times New Roman"/>
          <w:sz w:val="24"/>
          <w:szCs w:val="24"/>
        </w:rPr>
        <w:t>dermiste</w:t>
      </w:r>
      <w:proofErr w:type="spellEnd"/>
      <w:r w:rsidRPr="000831AD">
        <w:rPr>
          <w:rFonts w:ascii="Times New Roman" w:hAnsi="Times New Roman" w:cs="Times New Roman"/>
          <w:sz w:val="24"/>
          <w:szCs w:val="24"/>
        </w:rPr>
        <w:t xml:space="preserve"> asit ve nötr </w:t>
      </w:r>
      <w:proofErr w:type="spellStart"/>
      <w:r w:rsidRPr="000831AD">
        <w:rPr>
          <w:rFonts w:ascii="Times New Roman" w:hAnsi="Times New Roman" w:cs="Times New Roman"/>
          <w:sz w:val="24"/>
          <w:szCs w:val="24"/>
        </w:rPr>
        <w:t>mukopolisakkaritlerin</w:t>
      </w:r>
      <w:proofErr w:type="spellEnd"/>
      <w:r w:rsidRPr="000831AD">
        <w:rPr>
          <w:rFonts w:ascii="Times New Roman" w:hAnsi="Times New Roman" w:cs="Times New Roman"/>
          <w:sz w:val="24"/>
          <w:szCs w:val="24"/>
        </w:rPr>
        <w:t xml:space="preserve"> ve </w:t>
      </w:r>
      <w:r w:rsidR="00C3695C" w:rsidRPr="000831AD">
        <w:rPr>
          <w:rFonts w:ascii="Times New Roman" w:hAnsi="Times New Roman" w:cs="Times New Roman"/>
          <w:sz w:val="24"/>
          <w:szCs w:val="24"/>
        </w:rPr>
        <w:t>hiyalüronik</w:t>
      </w:r>
      <w:r w:rsidRPr="000831AD">
        <w:rPr>
          <w:rFonts w:ascii="Times New Roman" w:hAnsi="Times New Roman" w:cs="Times New Roman"/>
          <w:sz w:val="24"/>
          <w:szCs w:val="24"/>
        </w:rPr>
        <w:t xml:space="preserve"> asidin birikmesinden kaynaklanır bu da suyu bağlar ve cildin kalınlığının artmasına neden olur</w:t>
      </w:r>
      <w:r w:rsidRPr="005147D1">
        <w:rPr>
          <w:rFonts w:ascii="Times New Roman" w:hAnsi="Times New Roman" w:cs="Times New Roman"/>
          <w:sz w:val="24"/>
          <w:szCs w:val="24"/>
        </w:rPr>
        <w:t xml:space="preserve">. </w:t>
      </w:r>
      <w:proofErr w:type="spellStart"/>
      <w:r w:rsidR="00C3695C" w:rsidRPr="005147D1">
        <w:rPr>
          <w:rFonts w:ascii="Times New Roman" w:hAnsi="Times New Roman" w:cs="Times New Roman"/>
          <w:sz w:val="24"/>
          <w:szCs w:val="24"/>
        </w:rPr>
        <w:t>Miksödem</w:t>
      </w:r>
      <w:proofErr w:type="spellEnd"/>
      <w:r w:rsidR="00C3695C" w:rsidRPr="005147D1">
        <w:rPr>
          <w:rFonts w:ascii="Times New Roman" w:hAnsi="Times New Roman" w:cs="Times New Roman"/>
          <w:sz w:val="24"/>
          <w:szCs w:val="24"/>
        </w:rPr>
        <w:t xml:space="preserve"> ağırlıklı </w:t>
      </w:r>
      <w:r w:rsidR="00C3695C" w:rsidRPr="005147D1">
        <w:rPr>
          <w:rFonts w:ascii="Times New Roman" w:hAnsi="Times New Roman" w:cs="Times New Roman"/>
          <w:sz w:val="24"/>
          <w:szCs w:val="24"/>
        </w:rPr>
        <w:lastRenderedPageBreak/>
        <w:t xml:space="preserve">olarak alın, göz kapakları ve dudakları etkiler ve hipotiroid olan köpeklerde tanımlanan klasik “trajik yüz ifadesinin” gelişimine katkıda bulunur. </w:t>
      </w:r>
      <w:r w:rsidRPr="005147D1">
        <w:rPr>
          <w:rFonts w:ascii="Times New Roman" w:hAnsi="Times New Roman" w:cs="Times New Roman"/>
          <w:sz w:val="24"/>
          <w:szCs w:val="24"/>
        </w:rPr>
        <w:t xml:space="preserve">Laboratuvar bulguları </w:t>
      </w:r>
      <w:r w:rsidR="000831AD">
        <w:rPr>
          <w:rFonts w:ascii="Times New Roman" w:hAnsi="Times New Roman" w:cs="Times New Roman"/>
          <w:sz w:val="24"/>
          <w:szCs w:val="24"/>
        </w:rPr>
        <w:t>arasında</w:t>
      </w:r>
      <w:r w:rsidRPr="005147D1">
        <w:rPr>
          <w:rFonts w:ascii="Times New Roman" w:hAnsi="Times New Roman" w:cs="Times New Roman"/>
          <w:sz w:val="24"/>
          <w:szCs w:val="24"/>
        </w:rPr>
        <w:t xml:space="preserve"> hiperlipidemi, hiperkolesterolemi ve rejeneratif olmayan anemi bulgularına ek olarak hipoksemi, </w:t>
      </w:r>
      <w:proofErr w:type="spellStart"/>
      <w:r w:rsidRPr="005147D1">
        <w:rPr>
          <w:rFonts w:ascii="Times New Roman" w:hAnsi="Times New Roman" w:cs="Times New Roman"/>
          <w:sz w:val="24"/>
          <w:szCs w:val="24"/>
        </w:rPr>
        <w:t>hiperkarbi</w:t>
      </w:r>
      <w:proofErr w:type="spellEnd"/>
      <w:r w:rsidRPr="005147D1">
        <w:rPr>
          <w:rFonts w:ascii="Times New Roman" w:hAnsi="Times New Roman" w:cs="Times New Roman"/>
          <w:sz w:val="24"/>
          <w:szCs w:val="24"/>
        </w:rPr>
        <w:t xml:space="preserve">, hiponatremi ve hipoglisemiyi içerebilir. Serum tiroid hormon konsantrasyonları genellikle aşırı derecede düşüktür veya saptanamaz; serum TSH konsantrasyonu değişkendir ancak tipik olarak artar. </w:t>
      </w:r>
      <w:r w:rsidR="0014661B" w:rsidRPr="0014661B">
        <w:rPr>
          <w:rFonts w:ascii="Times New Roman" w:hAnsi="Times New Roman" w:cs="Times New Roman"/>
          <w:sz w:val="24"/>
          <w:szCs w:val="24"/>
        </w:rPr>
        <w:t>Genellikle hızlandırıcı bir olay olarak hipotermi veya enfeksiyon mevcuttur</w:t>
      </w:r>
      <w:r w:rsidRPr="005147D1">
        <w:rPr>
          <w:rFonts w:ascii="Times New Roman" w:hAnsi="Times New Roman" w:cs="Times New Roman"/>
          <w:sz w:val="24"/>
          <w:szCs w:val="24"/>
        </w:rPr>
        <w:t>. Ölüm oranı, muhtemelen geç tanı</w:t>
      </w:r>
      <w:r w:rsidR="0014661B">
        <w:rPr>
          <w:rFonts w:ascii="Times New Roman" w:hAnsi="Times New Roman" w:cs="Times New Roman"/>
          <w:sz w:val="24"/>
          <w:szCs w:val="24"/>
        </w:rPr>
        <w:t xml:space="preserve"> konulması</w:t>
      </w:r>
      <w:r w:rsidRPr="005147D1">
        <w:rPr>
          <w:rFonts w:ascii="Times New Roman" w:hAnsi="Times New Roman" w:cs="Times New Roman"/>
          <w:sz w:val="24"/>
          <w:szCs w:val="24"/>
        </w:rPr>
        <w:t xml:space="preserve"> ve eşzamanlı hastalık nedeniyle yüksektir.</w:t>
      </w:r>
    </w:p>
    <w:p w14:paraId="76E1D3C9" w14:textId="6C97C027" w:rsidR="00C3695C" w:rsidRDefault="0014661B" w:rsidP="005147D1">
      <w:pPr>
        <w:autoSpaceDE w:val="0"/>
        <w:autoSpaceDN w:val="0"/>
        <w:adjustRightInd w:val="0"/>
        <w:spacing w:line="360" w:lineRule="auto"/>
        <w:jc w:val="both"/>
        <w:rPr>
          <w:rFonts w:ascii="Times New Roman" w:hAnsi="Times New Roman" w:cs="Times New Roman"/>
          <w:sz w:val="24"/>
          <w:szCs w:val="24"/>
        </w:rPr>
      </w:pPr>
      <w:r>
        <w:rPr>
          <w:noProof/>
        </w:rPr>
        <w:drawing>
          <wp:anchor distT="0" distB="0" distL="114300" distR="114300" simplePos="0" relativeHeight="251658752" behindDoc="1" locked="0" layoutInCell="1" allowOverlap="1" wp14:anchorId="6A3663CF" wp14:editId="1D137844">
            <wp:simplePos x="0" y="0"/>
            <wp:positionH relativeFrom="margin">
              <wp:posOffset>215265</wp:posOffset>
            </wp:positionH>
            <wp:positionV relativeFrom="paragraph">
              <wp:posOffset>294005</wp:posOffset>
            </wp:positionV>
            <wp:extent cx="5074920" cy="2143125"/>
            <wp:effectExtent l="0" t="0" r="0" b="0"/>
            <wp:wrapTopAndBottom/>
            <wp:docPr id="1304966458" name="Resim 1304966458" descr="köpek cinsi, memeli, köpek, ev hayvan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esim 7" descr="köpek cinsi, memeli, köpek, ev hayvanı içeren bir resim&#10;&#10;Açıklama otomatik olarak oluşturuldu"/>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74920" cy="21431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25F594B" w14:textId="14B3965A" w:rsidR="00C3695C" w:rsidRPr="005147D1" w:rsidRDefault="00C3695C" w:rsidP="0098124F">
      <w:pPr>
        <w:autoSpaceDE w:val="0"/>
        <w:autoSpaceDN w:val="0"/>
        <w:adjustRightInd w:val="0"/>
        <w:spacing w:after="120" w:line="360" w:lineRule="auto"/>
        <w:jc w:val="center"/>
        <w:rPr>
          <w:rFonts w:ascii="Times New Roman" w:hAnsi="Times New Roman" w:cs="Times New Roman"/>
          <w:sz w:val="24"/>
          <w:szCs w:val="24"/>
        </w:rPr>
      </w:pPr>
      <w:r w:rsidRPr="00C3695C">
        <w:rPr>
          <w:rFonts w:ascii="Times New Roman" w:hAnsi="Times New Roman" w:cs="Times New Roman"/>
          <w:b/>
          <w:bCs/>
          <w:sz w:val="24"/>
          <w:szCs w:val="24"/>
        </w:rPr>
        <w:t>R</w:t>
      </w:r>
      <w:r w:rsidRPr="00BA3207">
        <w:rPr>
          <w:rFonts w:ascii="Times New Roman" w:hAnsi="Times New Roman" w:cs="Times New Roman"/>
          <w:b/>
          <w:bCs/>
          <w:sz w:val="24"/>
          <w:szCs w:val="24"/>
        </w:rPr>
        <w:t>esim 3</w:t>
      </w:r>
      <w:r>
        <w:rPr>
          <w:rFonts w:ascii="Times New Roman" w:hAnsi="Times New Roman" w:cs="Times New Roman"/>
          <w:b/>
          <w:bCs/>
          <w:sz w:val="24"/>
          <w:szCs w:val="24"/>
        </w:rPr>
        <w:t>.</w:t>
      </w:r>
      <w:r w:rsidRPr="005147D1">
        <w:rPr>
          <w:rFonts w:ascii="Times New Roman" w:hAnsi="Times New Roman" w:cs="Times New Roman"/>
          <w:sz w:val="24"/>
          <w:szCs w:val="24"/>
        </w:rPr>
        <w:t xml:space="preserve"> Hipotiroidi tanısı almış bir köpekte şekillenen </w:t>
      </w:r>
      <w:proofErr w:type="spellStart"/>
      <w:r w:rsidRPr="005147D1">
        <w:rPr>
          <w:rFonts w:ascii="Times New Roman" w:hAnsi="Times New Roman" w:cs="Times New Roman"/>
          <w:sz w:val="24"/>
          <w:szCs w:val="24"/>
        </w:rPr>
        <w:t>miks</w:t>
      </w:r>
      <w:proofErr w:type="spellEnd"/>
      <w:r w:rsidRPr="005147D1">
        <w:rPr>
          <w:rFonts w:ascii="Times New Roman" w:hAnsi="Times New Roman" w:cs="Times New Roman"/>
          <w:sz w:val="24"/>
          <w:szCs w:val="24"/>
        </w:rPr>
        <w:t xml:space="preserve"> ödem </w:t>
      </w:r>
      <w:r>
        <w:rPr>
          <w:rFonts w:ascii="Times New Roman" w:hAnsi="Times New Roman" w:cs="Times New Roman"/>
          <w:sz w:val="24"/>
          <w:szCs w:val="24"/>
        </w:rPr>
        <w:t xml:space="preserve">tablosu </w:t>
      </w:r>
      <w:r w:rsidRPr="005147D1">
        <w:rPr>
          <w:rFonts w:ascii="Times New Roman" w:hAnsi="Times New Roman" w:cs="Times New Roman"/>
          <w:sz w:val="24"/>
          <w:szCs w:val="24"/>
        </w:rPr>
        <w:t xml:space="preserve">(a) ile tedavi sonrası görünümünün (b) karşılaştırmalı bir fotoğrafı </w:t>
      </w:r>
      <w:r w:rsidR="00356B87">
        <w:rPr>
          <w:rFonts w:ascii="Times New Roman" w:hAnsi="Times New Roman" w:cs="Times New Roman"/>
          <w:sz w:val="24"/>
          <w:szCs w:val="24"/>
        </w:rPr>
        <w:t xml:space="preserve">yer almaktadır </w:t>
      </w:r>
      <w:r w:rsidRPr="005147D1">
        <w:rPr>
          <w:rFonts w:ascii="Times New Roman" w:hAnsi="Times New Roman" w:cs="Times New Roman"/>
          <w:sz w:val="24"/>
          <w:szCs w:val="24"/>
        </w:rPr>
        <w:t>(</w:t>
      </w:r>
      <w:proofErr w:type="spellStart"/>
      <w:r w:rsidRPr="005147D1">
        <w:rPr>
          <w:rFonts w:ascii="Times New Roman" w:hAnsi="Times New Roman" w:cs="Times New Roman"/>
          <w:sz w:val="24"/>
          <w:szCs w:val="24"/>
        </w:rPr>
        <w:t>Spence</w:t>
      </w:r>
      <w:proofErr w:type="spellEnd"/>
      <w:r w:rsidRPr="005147D1">
        <w:rPr>
          <w:rFonts w:ascii="Times New Roman" w:hAnsi="Times New Roman" w:cs="Times New Roman"/>
          <w:sz w:val="24"/>
          <w:szCs w:val="24"/>
        </w:rPr>
        <w:t>, 2022).</w:t>
      </w:r>
    </w:p>
    <w:p w14:paraId="5E5DDFCB" w14:textId="77777777" w:rsidR="00C3695C" w:rsidRDefault="00C3695C" w:rsidP="005147D1">
      <w:pPr>
        <w:autoSpaceDE w:val="0"/>
        <w:autoSpaceDN w:val="0"/>
        <w:adjustRightInd w:val="0"/>
        <w:spacing w:line="360" w:lineRule="auto"/>
        <w:jc w:val="both"/>
        <w:rPr>
          <w:rFonts w:ascii="Times New Roman" w:hAnsi="Times New Roman" w:cs="Times New Roman"/>
          <w:sz w:val="24"/>
          <w:szCs w:val="24"/>
        </w:rPr>
      </w:pPr>
    </w:p>
    <w:p w14:paraId="3E0BC694" w14:textId="106DBDFD" w:rsidR="005147D1" w:rsidRPr="000831AD" w:rsidRDefault="00885B26" w:rsidP="000831AD">
      <w:pPr>
        <w:pStyle w:val="ListeParagraf"/>
        <w:numPr>
          <w:ilvl w:val="3"/>
          <w:numId w:val="1"/>
        </w:numPr>
        <w:autoSpaceDE w:val="0"/>
        <w:autoSpaceDN w:val="0"/>
        <w:adjustRightInd w:val="0"/>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 </w:t>
      </w:r>
      <w:r w:rsidR="005147D1" w:rsidRPr="000831AD">
        <w:rPr>
          <w:rFonts w:ascii="Times New Roman" w:hAnsi="Times New Roman" w:cs="Times New Roman"/>
          <w:b/>
          <w:bCs/>
          <w:sz w:val="24"/>
          <w:szCs w:val="24"/>
        </w:rPr>
        <w:t xml:space="preserve">Reproduktif </w:t>
      </w:r>
      <w:r w:rsidR="00211422">
        <w:rPr>
          <w:rFonts w:ascii="Times New Roman" w:hAnsi="Times New Roman" w:cs="Times New Roman"/>
          <w:b/>
          <w:bCs/>
          <w:sz w:val="24"/>
          <w:szCs w:val="24"/>
        </w:rPr>
        <w:t>B</w:t>
      </w:r>
      <w:r w:rsidR="005147D1" w:rsidRPr="000831AD">
        <w:rPr>
          <w:rFonts w:ascii="Times New Roman" w:hAnsi="Times New Roman" w:cs="Times New Roman"/>
          <w:b/>
          <w:bCs/>
          <w:sz w:val="24"/>
          <w:szCs w:val="24"/>
        </w:rPr>
        <w:t>ulgular</w:t>
      </w:r>
    </w:p>
    <w:p w14:paraId="2E4BC580" w14:textId="2BE48569" w:rsidR="00905D48" w:rsidRDefault="00905D48" w:rsidP="002C0A65">
      <w:pPr>
        <w:autoSpaceDE w:val="0"/>
        <w:autoSpaceDN w:val="0"/>
        <w:adjustRightInd w:val="0"/>
        <w:spacing w:after="120" w:line="360" w:lineRule="auto"/>
        <w:ind w:firstLine="567"/>
        <w:jc w:val="both"/>
        <w:rPr>
          <w:rFonts w:ascii="Times New Roman" w:hAnsi="Times New Roman" w:cs="Times New Roman"/>
          <w:b/>
          <w:bCs/>
          <w:sz w:val="24"/>
          <w:szCs w:val="24"/>
        </w:rPr>
      </w:pPr>
    </w:p>
    <w:p w14:paraId="1E18FA70" w14:textId="3952F1E7" w:rsidR="005147D1" w:rsidRDefault="005E34C7" w:rsidP="002C0A65">
      <w:pPr>
        <w:autoSpaceDE w:val="0"/>
        <w:autoSpaceDN w:val="0"/>
        <w:adjustRightInd w:val="0"/>
        <w:spacing w:after="120" w:line="360" w:lineRule="auto"/>
        <w:ind w:firstLine="567"/>
        <w:jc w:val="both"/>
        <w:rPr>
          <w:rFonts w:ascii="Times New Roman" w:hAnsi="Times New Roman" w:cs="Times New Roman"/>
          <w:sz w:val="24"/>
          <w:szCs w:val="24"/>
        </w:rPr>
      </w:pPr>
      <w:r>
        <w:rPr>
          <w:rFonts w:ascii="Times New Roman" w:hAnsi="Times New Roman" w:cs="Times New Roman"/>
          <w:sz w:val="24"/>
          <w:szCs w:val="24"/>
        </w:rPr>
        <w:t>Hipotiroidi</w:t>
      </w:r>
      <w:r w:rsidR="00345B56">
        <w:rPr>
          <w:rFonts w:ascii="Times New Roman" w:hAnsi="Times New Roman" w:cs="Times New Roman"/>
          <w:sz w:val="24"/>
          <w:szCs w:val="24"/>
        </w:rPr>
        <w:t>zmi</w:t>
      </w:r>
      <w:r>
        <w:rPr>
          <w:rFonts w:ascii="Times New Roman" w:hAnsi="Times New Roman" w:cs="Times New Roman"/>
          <w:sz w:val="24"/>
          <w:szCs w:val="24"/>
        </w:rPr>
        <w:t xml:space="preserve"> bulunan köpeklerde görülen </w:t>
      </w:r>
      <w:r w:rsidR="00345B56">
        <w:rPr>
          <w:rFonts w:ascii="Times New Roman" w:hAnsi="Times New Roman" w:cs="Times New Roman"/>
          <w:sz w:val="24"/>
          <w:szCs w:val="24"/>
        </w:rPr>
        <w:t>reproduktif</w:t>
      </w:r>
      <w:r>
        <w:rPr>
          <w:rFonts w:ascii="Times New Roman" w:hAnsi="Times New Roman" w:cs="Times New Roman"/>
          <w:sz w:val="24"/>
          <w:szCs w:val="24"/>
        </w:rPr>
        <w:t xml:space="preserve"> bulguların başında</w:t>
      </w:r>
      <w:r w:rsidR="00D1689E">
        <w:rPr>
          <w:rFonts w:ascii="Times New Roman" w:hAnsi="Times New Roman" w:cs="Times New Roman"/>
          <w:sz w:val="24"/>
          <w:szCs w:val="24"/>
        </w:rPr>
        <w:t>;</w:t>
      </w:r>
      <w:r>
        <w:rPr>
          <w:rFonts w:ascii="Times New Roman" w:hAnsi="Times New Roman" w:cs="Times New Roman"/>
          <w:sz w:val="24"/>
          <w:szCs w:val="24"/>
        </w:rPr>
        <w:t xml:space="preserve"> kısırlık, </w:t>
      </w:r>
      <w:proofErr w:type="spellStart"/>
      <w:r>
        <w:rPr>
          <w:rFonts w:ascii="Times New Roman" w:hAnsi="Times New Roman" w:cs="Times New Roman"/>
          <w:sz w:val="24"/>
          <w:szCs w:val="24"/>
        </w:rPr>
        <w:t>abort</w:t>
      </w:r>
      <w:proofErr w:type="spellEnd"/>
      <w:r w:rsidR="00451001">
        <w:rPr>
          <w:rFonts w:ascii="Times New Roman" w:hAnsi="Times New Roman" w:cs="Times New Roman"/>
          <w:sz w:val="24"/>
          <w:szCs w:val="24"/>
        </w:rPr>
        <w:t xml:space="preserve"> ve </w:t>
      </w:r>
      <w:proofErr w:type="spellStart"/>
      <w:r w:rsidR="00451001">
        <w:rPr>
          <w:rFonts w:ascii="Times New Roman" w:hAnsi="Times New Roman" w:cs="Times New Roman"/>
          <w:sz w:val="24"/>
          <w:szCs w:val="24"/>
        </w:rPr>
        <w:t>hiperprolaktinemi</w:t>
      </w:r>
      <w:proofErr w:type="spellEnd"/>
      <w:r w:rsidR="00451001">
        <w:rPr>
          <w:rFonts w:ascii="Times New Roman" w:hAnsi="Times New Roman" w:cs="Times New Roman"/>
          <w:sz w:val="24"/>
          <w:szCs w:val="24"/>
        </w:rPr>
        <w:t xml:space="preserve"> gibi bulgular yer almaktadır. </w:t>
      </w:r>
      <w:r w:rsidR="00451001" w:rsidRPr="0014661B">
        <w:rPr>
          <w:rFonts w:ascii="Times New Roman" w:hAnsi="Times New Roman" w:cs="Times New Roman"/>
          <w:sz w:val="24"/>
          <w:szCs w:val="24"/>
        </w:rPr>
        <w:t>H</w:t>
      </w:r>
      <w:r w:rsidR="00905D48" w:rsidRPr="0014661B">
        <w:rPr>
          <w:rFonts w:ascii="Times New Roman" w:hAnsi="Times New Roman" w:cs="Times New Roman"/>
          <w:sz w:val="24"/>
          <w:szCs w:val="24"/>
        </w:rPr>
        <w:t xml:space="preserve">ipotiroidi hastalarında tiroid hormon eksikliğine bağlı olarak TRH sekresyonunda artışa bağlı olarak prolaktin üretimini uyarması sonucu </w:t>
      </w:r>
      <w:proofErr w:type="spellStart"/>
      <w:r w:rsidR="00451001" w:rsidRPr="0014661B">
        <w:rPr>
          <w:rFonts w:ascii="Times New Roman" w:hAnsi="Times New Roman" w:cs="Times New Roman"/>
          <w:sz w:val="24"/>
          <w:szCs w:val="24"/>
        </w:rPr>
        <w:t>hiperprolaktineminin</w:t>
      </w:r>
      <w:proofErr w:type="spellEnd"/>
      <w:r w:rsidR="00451001" w:rsidRPr="0014661B">
        <w:rPr>
          <w:rFonts w:ascii="Times New Roman" w:hAnsi="Times New Roman" w:cs="Times New Roman"/>
          <w:sz w:val="24"/>
          <w:szCs w:val="24"/>
        </w:rPr>
        <w:t xml:space="preserve"> </w:t>
      </w:r>
      <w:r w:rsidR="00905D48" w:rsidRPr="0014661B">
        <w:rPr>
          <w:rFonts w:ascii="Times New Roman" w:hAnsi="Times New Roman" w:cs="Times New Roman"/>
          <w:sz w:val="24"/>
          <w:szCs w:val="24"/>
        </w:rPr>
        <w:t>geliştiğine inanılmaktadır</w:t>
      </w:r>
      <w:r w:rsidR="000A71BC">
        <w:rPr>
          <w:rFonts w:ascii="Times New Roman" w:hAnsi="Times New Roman" w:cs="Times New Roman"/>
          <w:sz w:val="24"/>
          <w:szCs w:val="24"/>
        </w:rPr>
        <w:t xml:space="preserve"> (Resim 4)</w:t>
      </w:r>
      <w:r w:rsidR="00905D48" w:rsidRPr="0014661B">
        <w:rPr>
          <w:rFonts w:ascii="Times New Roman" w:hAnsi="Times New Roman" w:cs="Times New Roman"/>
          <w:sz w:val="24"/>
          <w:szCs w:val="24"/>
        </w:rPr>
        <w:t xml:space="preserve"> (</w:t>
      </w:r>
      <w:proofErr w:type="spellStart"/>
      <w:r w:rsidR="0014661B" w:rsidRPr="0014661B">
        <w:rPr>
          <w:rFonts w:ascii="Times New Roman" w:hAnsi="Times New Roman" w:cs="Times New Roman"/>
          <w:sz w:val="24"/>
          <w:szCs w:val="24"/>
        </w:rPr>
        <w:t>Chastain</w:t>
      </w:r>
      <w:proofErr w:type="spellEnd"/>
      <w:r w:rsidR="0014661B">
        <w:rPr>
          <w:rFonts w:ascii="Times New Roman" w:hAnsi="Times New Roman" w:cs="Times New Roman"/>
          <w:sz w:val="24"/>
          <w:szCs w:val="24"/>
        </w:rPr>
        <w:t xml:space="preserve"> ve </w:t>
      </w:r>
      <w:r w:rsidR="0014661B" w:rsidRPr="0014661B">
        <w:rPr>
          <w:rFonts w:ascii="Times New Roman" w:hAnsi="Times New Roman" w:cs="Times New Roman"/>
          <w:sz w:val="24"/>
          <w:szCs w:val="24"/>
        </w:rPr>
        <w:t>Schmidt</w:t>
      </w:r>
      <w:r w:rsidR="0014661B">
        <w:rPr>
          <w:rFonts w:ascii="Times New Roman" w:hAnsi="Times New Roman" w:cs="Times New Roman"/>
          <w:sz w:val="24"/>
          <w:szCs w:val="24"/>
        </w:rPr>
        <w:t xml:space="preserve">, </w:t>
      </w:r>
      <w:r w:rsidR="00905D48" w:rsidRPr="00BA0D5A">
        <w:rPr>
          <w:rFonts w:ascii="Times New Roman" w:hAnsi="Times New Roman" w:cs="Times New Roman"/>
          <w:sz w:val="24"/>
          <w:szCs w:val="24"/>
        </w:rPr>
        <w:t>1</w:t>
      </w:r>
      <w:r w:rsidR="0014661B">
        <w:rPr>
          <w:rFonts w:ascii="Times New Roman" w:hAnsi="Times New Roman" w:cs="Times New Roman"/>
          <w:sz w:val="24"/>
          <w:szCs w:val="24"/>
        </w:rPr>
        <w:t>981</w:t>
      </w:r>
      <w:r w:rsidR="00905D48" w:rsidRPr="0014661B">
        <w:rPr>
          <w:rFonts w:ascii="Times New Roman" w:hAnsi="Times New Roman" w:cs="Times New Roman"/>
          <w:sz w:val="24"/>
          <w:szCs w:val="24"/>
        </w:rPr>
        <w:t>)</w:t>
      </w:r>
      <w:r w:rsidR="00451001">
        <w:rPr>
          <w:rFonts w:ascii="Times New Roman" w:hAnsi="Times New Roman" w:cs="Times New Roman"/>
          <w:sz w:val="24"/>
          <w:szCs w:val="24"/>
        </w:rPr>
        <w:t xml:space="preserve">. </w:t>
      </w:r>
      <w:r w:rsidR="005147D1" w:rsidRPr="005147D1">
        <w:rPr>
          <w:rFonts w:ascii="Times New Roman" w:hAnsi="Times New Roman" w:cs="Times New Roman"/>
          <w:sz w:val="24"/>
          <w:szCs w:val="24"/>
        </w:rPr>
        <w:t xml:space="preserve">Tiroid bezi fonksiyonunun değerlendirilmesi, dişi köpeklerin infertilite, fetal rezorpsiyon veya </w:t>
      </w:r>
      <w:proofErr w:type="spellStart"/>
      <w:r w:rsidR="005147D1" w:rsidRPr="005147D1">
        <w:rPr>
          <w:rFonts w:ascii="Times New Roman" w:hAnsi="Times New Roman" w:cs="Times New Roman"/>
          <w:sz w:val="24"/>
          <w:szCs w:val="24"/>
        </w:rPr>
        <w:t>periparturient</w:t>
      </w:r>
      <w:proofErr w:type="spellEnd"/>
      <w:r w:rsidR="005147D1" w:rsidRPr="005147D1">
        <w:rPr>
          <w:rFonts w:ascii="Times New Roman" w:hAnsi="Times New Roman" w:cs="Times New Roman"/>
          <w:sz w:val="24"/>
          <w:szCs w:val="24"/>
        </w:rPr>
        <w:t xml:space="preserve"> mortalite açısından değerlendirilmesinin bir parçası olarak önerilir ancak hipotiroidizmin üreme yetmezliğinin nadir bir nedeni olduğu görülmektedir</w:t>
      </w:r>
      <w:r w:rsidR="00B87F91">
        <w:rPr>
          <w:rFonts w:ascii="Times New Roman" w:hAnsi="Times New Roman" w:cs="Times New Roman"/>
          <w:sz w:val="24"/>
          <w:szCs w:val="24"/>
        </w:rPr>
        <w:t xml:space="preserve"> (şekil 3)</w:t>
      </w:r>
      <w:r w:rsidR="005147D1" w:rsidRPr="005147D1">
        <w:rPr>
          <w:rFonts w:ascii="Times New Roman" w:hAnsi="Times New Roman" w:cs="Times New Roman"/>
          <w:sz w:val="24"/>
          <w:szCs w:val="24"/>
        </w:rPr>
        <w:t>.</w:t>
      </w:r>
      <w:r w:rsidR="004B3B8B" w:rsidRPr="004B3B8B">
        <w:rPr>
          <w:rFonts w:ascii="Arial" w:hAnsi="Arial" w:cs="Arial"/>
          <w:color w:val="222222"/>
          <w:shd w:val="clear" w:color="auto" w:fill="FFFFFF"/>
        </w:rPr>
        <w:t xml:space="preserve"> </w:t>
      </w:r>
    </w:p>
    <w:p w14:paraId="7790E48B" w14:textId="6B56F8B5" w:rsidR="00451001" w:rsidRPr="00F7557D" w:rsidRDefault="00451001" w:rsidP="0098124F">
      <w:pPr>
        <w:pStyle w:val="NormalWeb"/>
        <w:spacing w:before="0" w:beforeAutospacing="0" w:after="120" w:afterAutospacing="0" w:line="360" w:lineRule="auto"/>
        <w:jc w:val="center"/>
      </w:pPr>
      <w:r w:rsidRPr="00F7557D">
        <w:rPr>
          <w:b/>
          <w:bCs/>
          <w:noProof/>
        </w:rPr>
        <w:lastRenderedPageBreak/>
        <w:drawing>
          <wp:anchor distT="0" distB="0" distL="114300" distR="114300" simplePos="0" relativeHeight="251662848" behindDoc="0" locked="0" layoutInCell="1" allowOverlap="1" wp14:anchorId="0C9C9825" wp14:editId="6E85696D">
            <wp:simplePos x="0" y="0"/>
            <wp:positionH relativeFrom="column">
              <wp:posOffset>2990215</wp:posOffset>
            </wp:positionH>
            <wp:positionV relativeFrom="paragraph">
              <wp:posOffset>99695</wp:posOffset>
            </wp:positionV>
            <wp:extent cx="3139440" cy="2152650"/>
            <wp:effectExtent l="0" t="0" r="0" b="0"/>
            <wp:wrapTopAndBottom/>
            <wp:docPr id="92245167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2381"/>
                    <a:stretch/>
                  </pic:blipFill>
                  <pic:spPr bwMode="auto">
                    <a:xfrm>
                      <a:off x="0" y="0"/>
                      <a:ext cx="3139440" cy="21526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7557D">
        <w:rPr>
          <w:b/>
          <w:bCs/>
          <w:noProof/>
        </w:rPr>
        <w:drawing>
          <wp:anchor distT="0" distB="0" distL="114300" distR="114300" simplePos="0" relativeHeight="251661824" behindDoc="0" locked="0" layoutInCell="1" allowOverlap="1" wp14:anchorId="0F2A7E53" wp14:editId="6C3CF637">
            <wp:simplePos x="0" y="0"/>
            <wp:positionH relativeFrom="column">
              <wp:posOffset>120015</wp:posOffset>
            </wp:positionH>
            <wp:positionV relativeFrom="paragraph">
              <wp:posOffset>95250</wp:posOffset>
            </wp:positionV>
            <wp:extent cx="2870305" cy="2152650"/>
            <wp:effectExtent l="0" t="0" r="0" b="0"/>
            <wp:wrapTopAndBottom/>
            <wp:docPr id="197779177"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70305" cy="2152650"/>
                    </a:xfrm>
                    <a:prstGeom prst="rect">
                      <a:avLst/>
                    </a:prstGeom>
                    <a:noFill/>
                    <a:ln>
                      <a:noFill/>
                    </a:ln>
                  </pic:spPr>
                </pic:pic>
              </a:graphicData>
            </a:graphic>
          </wp:anchor>
        </w:drawing>
      </w:r>
      <w:r w:rsidRPr="00F7557D">
        <w:rPr>
          <w:b/>
          <w:bCs/>
        </w:rPr>
        <w:t xml:space="preserve">Resim </w:t>
      </w:r>
      <w:r w:rsidR="00834618">
        <w:rPr>
          <w:b/>
          <w:bCs/>
        </w:rPr>
        <w:t>4</w:t>
      </w:r>
      <w:r w:rsidRPr="00F7557D">
        <w:rPr>
          <w:b/>
          <w:bCs/>
        </w:rPr>
        <w:t>.</w:t>
      </w:r>
      <w:r>
        <w:rPr>
          <w:b/>
          <w:bCs/>
        </w:rPr>
        <w:t xml:space="preserve"> </w:t>
      </w:r>
      <w:r>
        <w:t xml:space="preserve">Kliniğimize getirilen, 5 yaşlı dişi </w:t>
      </w:r>
      <w:proofErr w:type="spellStart"/>
      <w:r>
        <w:t>Dachshund</w:t>
      </w:r>
      <w:proofErr w:type="spellEnd"/>
      <w:r>
        <w:t xml:space="preserve"> ırkı köpekte obezite ve hipotiroidizmin sebep olduğu hiperprolaktinemi. (ADÜ hayvan hastanesi arşivi)</w:t>
      </w:r>
    </w:p>
    <w:p w14:paraId="0ABE3B96" w14:textId="77777777" w:rsidR="000831AD" w:rsidRDefault="000831AD" w:rsidP="000831AD">
      <w:pPr>
        <w:autoSpaceDE w:val="0"/>
        <w:autoSpaceDN w:val="0"/>
        <w:adjustRightInd w:val="0"/>
        <w:spacing w:line="360" w:lineRule="auto"/>
        <w:ind w:firstLine="708"/>
        <w:jc w:val="both"/>
        <w:rPr>
          <w:rFonts w:ascii="Times New Roman" w:hAnsi="Times New Roman" w:cs="Times New Roman"/>
          <w:sz w:val="24"/>
          <w:szCs w:val="24"/>
        </w:rPr>
      </w:pPr>
    </w:p>
    <w:p w14:paraId="4F53F9AB" w14:textId="68FDBE67" w:rsidR="000831AD" w:rsidRDefault="00F14CDD" w:rsidP="005147D1">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C00B9E7" wp14:editId="658F9CE7">
            <wp:extent cx="5756910" cy="4695825"/>
            <wp:effectExtent l="0" t="0" r="0" b="0"/>
            <wp:docPr id="1984015688"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56910" cy="4695825"/>
                    </a:xfrm>
                    <a:prstGeom prst="rect">
                      <a:avLst/>
                    </a:prstGeom>
                    <a:noFill/>
                    <a:ln>
                      <a:noFill/>
                    </a:ln>
                  </pic:spPr>
                </pic:pic>
              </a:graphicData>
            </a:graphic>
          </wp:inline>
        </w:drawing>
      </w:r>
    </w:p>
    <w:p w14:paraId="5FDE55C1" w14:textId="51833D4F" w:rsidR="005147D1" w:rsidRPr="005147D1" w:rsidRDefault="00DD59CC" w:rsidP="0098124F">
      <w:pPr>
        <w:autoSpaceDE w:val="0"/>
        <w:autoSpaceDN w:val="0"/>
        <w:adjustRightInd w:val="0"/>
        <w:spacing w:after="120" w:line="360" w:lineRule="auto"/>
        <w:ind w:firstLine="567"/>
        <w:jc w:val="center"/>
        <w:rPr>
          <w:rFonts w:ascii="Times New Roman" w:hAnsi="Times New Roman" w:cs="Times New Roman"/>
          <w:sz w:val="24"/>
          <w:szCs w:val="24"/>
        </w:rPr>
      </w:pPr>
      <w:r>
        <w:rPr>
          <w:rFonts w:ascii="Times New Roman" w:hAnsi="Times New Roman" w:cs="Times New Roman"/>
          <w:b/>
          <w:bCs/>
          <w:sz w:val="24"/>
          <w:szCs w:val="24"/>
        </w:rPr>
        <w:t>Şekil</w:t>
      </w:r>
      <w:r w:rsidR="000831AD" w:rsidRPr="000831AD">
        <w:rPr>
          <w:rFonts w:ascii="Times New Roman" w:hAnsi="Times New Roman" w:cs="Times New Roman"/>
          <w:b/>
          <w:bCs/>
          <w:sz w:val="24"/>
          <w:szCs w:val="24"/>
        </w:rPr>
        <w:t xml:space="preserve"> </w:t>
      </w:r>
      <w:r>
        <w:rPr>
          <w:rFonts w:ascii="Times New Roman" w:hAnsi="Times New Roman" w:cs="Times New Roman"/>
          <w:b/>
          <w:bCs/>
          <w:sz w:val="24"/>
          <w:szCs w:val="24"/>
        </w:rPr>
        <w:t>3</w:t>
      </w:r>
      <w:r w:rsidR="000831AD" w:rsidRPr="000831AD">
        <w:rPr>
          <w:rFonts w:ascii="Times New Roman" w:hAnsi="Times New Roman" w:cs="Times New Roman"/>
          <w:b/>
          <w:bCs/>
          <w:sz w:val="24"/>
          <w:szCs w:val="24"/>
        </w:rPr>
        <w:t>.</w:t>
      </w:r>
      <w:r w:rsidR="005147D1" w:rsidRPr="005147D1">
        <w:rPr>
          <w:rFonts w:ascii="Times New Roman" w:hAnsi="Times New Roman" w:cs="Times New Roman"/>
          <w:sz w:val="24"/>
          <w:szCs w:val="24"/>
        </w:rPr>
        <w:t xml:space="preserve"> </w:t>
      </w:r>
      <w:r w:rsidR="00F14CDD">
        <w:rPr>
          <w:rFonts w:ascii="Times New Roman" w:hAnsi="Times New Roman" w:cs="Times New Roman"/>
          <w:sz w:val="24"/>
          <w:szCs w:val="24"/>
        </w:rPr>
        <w:t xml:space="preserve">Otoimmun hipotiroidi </w:t>
      </w:r>
      <w:r w:rsidR="005147D1" w:rsidRPr="005147D1">
        <w:rPr>
          <w:rFonts w:ascii="Times New Roman" w:hAnsi="Times New Roman" w:cs="Times New Roman"/>
          <w:sz w:val="24"/>
          <w:szCs w:val="24"/>
        </w:rPr>
        <w:t>olan dişilerde</w:t>
      </w:r>
      <w:r w:rsidR="00F14CDD">
        <w:rPr>
          <w:rFonts w:ascii="Times New Roman" w:hAnsi="Times New Roman" w:cs="Times New Roman"/>
          <w:sz w:val="24"/>
          <w:szCs w:val="24"/>
        </w:rPr>
        <w:t>,</w:t>
      </w:r>
      <w:r w:rsidR="005147D1" w:rsidRPr="005147D1">
        <w:rPr>
          <w:rFonts w:ascii="Times New Roman" w:hAnsi="Times New Roman" w:cs="Times New Roman"/>
          <w:sz w:val="24"/>
          <w:szCs w:val="24"/>
        </w:rPr>
        <w:t xml:space="preserve"> infertilite ve </w:t>
      </w:r>
      <w:proofErr w:type="spellStart"/>
      <w:r w:rsidR="00F14CDD">
        <w:rPr>
          <w:rFonts w:ascii="Times New Roman" w:hAnsi="Times New Roman" w:cs="Times New Roman"/>
          <w:sz w:val="24"/>
          <w:szCs w:val="24"/>
        </w:rPr>
        <w:t>abortun</w:t>
      </w:r>
      <w:proofErr w:type="spellEnd"/>
      <w:r w:rsidR="005147D1" w:rsidRPr="005147D1">
        <w:rPr>
          <w:rFonts w:ascii="Times New Roman" w:hAnsi="Times New Roman" w:cs="Times New Roman"/>
          <w:sz w:val="24"/>
          <w:szCs w:val="24"/>
        </w:rPr>
        <w:t xml:space="preserve"> altında yatan patofizyolojik mekanizmaların şematik gösterimi. Kesikli çizgiler, infertilite üzerindeki etkilerine ek olarak (D vitamini ve T hücre disfonksiyonu) </w:t>
      </w:r>
      <w:r w:rsidR="00F14CDD" w:rsidRPr="005147D1">
        <w:rPr>
          <w:rFonts w:ascii="Times New Roman" w:hAnsi="Times New Roman" w:cs="Times New Roman"/>
          <w:sz w:val="24"/>
          <w:szCs w:val="24"/>
        </w:rPr>
        <w:t xml:space="preserve">otoimmün </w:t>
      </w:r>
      <w:r w:rsidR="005147D1" w:rsidRPr="005147D1">
        <w:rPr>
          <w:rFonts w:ascii="Times New Roman" w:hAnsi="Times New Roman" w:cs="Times New Roman"/>
          <w:sz w:val="24"/>
          <w:szCs w:val="24"/>
        </w:rPr>
        <w:t>tiroid</w:t>
      </w:r>
      <w:r w:rsidR="00F14CDD">
        <w:rPr>
          <w:rFonts w:ascii="Times New Roman" w:hAnsi="Times New Roman" w:cs="Times New Roman"/>
          <w:sz w:val="24"/>
          <w:szCs w:val="24"/>
        </w:rPr>
        <w:t>e</w:t>
      </w:r>
      <w:r w:rsidR="005147D1" w:rsidRPr="005147D1">
        <w:rPr>
          <w:rFonts w:ascii="Times New Roman" w:hAnsi="Times New Roman" w:cs="Times New Roman"/>
          <w:sz w:val="24"/>
          <w:szCs w:val="24"/>
        </w:rPr>
        <w:t xml:space="preserve"> katkıda bulunan faktörleri gösterir (</w:t>
      </w:r>
      <w:proofErr w:type="spellStart"/>
      <w:r w:rsidR="005147D1" w:rsidRPr="005147D1">
        <w:rPr>
          <w:rFonts w:ascii="Times New Roman" w:hAnsi="Times New Roman" w:cs="Times New Roman"/>
          <w:sz w:val="24"/>
          <w:szCs w:val="24"/>
        </w:rPr>
        <w:t>Twig</w:t>
      </w:r>
      <w:proofErr w:type="spellEnd"/>
      <w:r w:rsidR="005147D1" w:rsidRPr="005147D1">
        <w:rPr>
          <w:rFonts w:ascii="Times New Roman" w:hAnsi="Times New Roman" w:cs="Times New Roman"/>
          <w:sz w:val="24"/>
          <w:szCs w:val="24"/>
        </w:rPr>
        <w:t xml:space="preserve"> ve diğerleri, 2012).</w:t>
      </w:r>
    </w:p>
    <w:p w14:paraId="3782EECC" w14:textId="6EADCB21" w:rsidR="00A713D5" w:rsidRPr="00F14CDD" w:rsidRDefault="001977CB" w:rsidP="00A713D5">
      <w:pPr>
        <w:pStyle w:val="ListeParagraf"/>
        <w:numPr>
          <w:ilvl w:val="3"/>
          <w:numId w:val="1"/>
        </w:numPr>
        <w:autoSpaceDE w:val="0"/>
        <w:autoSpaceDN w:val="0"/>
        <w:adjustRightInd w:val="0"/>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lastRenderedPageBreak/>
        <w:t xml:space="preserve"> </w:t>
      </w:r>
      <w:r w:rsidR="00A713D5" w:rsidRPr="00F14CDD">
        <w:rPr>
          <w:rFonts w:ascii="Times New Roman" w:hAnsi="Times New Roman" w:cs="Times New Roman"/>
          <w:b/>
          <w:bCs/>
          <w:sz w:val="24"/>
          <w:szCs w:val="24"/>
        </w:rPr>
        <w:t xml:space="preserve">Kardiyovasküler </w:t>
      </w:r>
      <w:r w:rsidR="0053550D">
        <w:rPr>
          <w:rFonts w:ascii="Times New Roman" w:hAnsi="Times New Roman" w:cs="Times New Roman"/>
          <w:b/>
          <w:bCs/>
          <w:sz w:val="24"/>
          <w:szCs w:val="24"/>
        </w:rPr>
        <w:t>B</w:t>
      </w:r>
      <w:r w:rsidR="00A713D5" w:rsidRPr="00F14CDD">
        <w:rPr>
          <w:rFonts w:ascii="Times New Roman" w:hAnsi="Times New Roman" w:cs="Times New Roman"/>
          <w:b/>
          <w:bCs/>
          <w:sz w:val="24"/>
          <w:szCs w:val="24"/>
        </w:rPr>
        <w:t>ulgular</w:t>
      </w:r>
    </w:p>
    <w:p w14:paraId="3AD8DDBA" w14:textId="77777777" w:rsidR="00663C2D" w:rsidRDefault="00663C2D" w:rsidP="002C0A65">
      <w:pPr>
        <w:autoSpaceDE w:val="0"/>
        <w:autoSpaceDN w:val="0"/>
        <w:adjustRightInd w:val="0"/>
        <w:spacing w:after="120" w:line="360" w:lineRule="auto"/>
        <w:ind w:firstLine="567"/>
        <w:jc w:val="both"/>
        <w:rPr>
          <w:rFonts w:ascii="Times New Roman" w:hAnsi="Times New Roman" w:cs="Times New Roman"/>
          <w:b/>
          <w:bCs/>
          <w:sz w:val="24"/>
          <w:szCs w:val="24"/>
        </w:rPr>
      </w:pPr>
    </w:p>
    <w:p w14:paraId="6F7ABA0D" w14:textId="0636E2EE" w:rsidR="000D050C" w:rsidRDefault="0014661B" w:rsidP="002C0A65">
      <w:pPr>
        <w:autoSpaceDE w:val="0"/>
        <w:autoSpaceDN w:val="0"/>
        <w:adjustRightInd w:val="0"/>
        <w:spacing w:after="120" w:line="360" w:lineRule="auto"/>
        <w:ind w:firstLine="567"/>
        <w:jc w:val="both"/>
        <w:rPr>
          <w:rFonts w:ascii="Times New Roman" w:hAnsi="Times New Roman" w:cs="Times New Roman"/>
          <w:sz w:val="24"/>
          <w:szCs w:val="24"/>
        </w:rPr>
      </w:pPr>
      <w:r w:rsidRPr="0014661B">
        <w:rPr>
          <w:rFonts w:ascii="Times New Roman" w:hAnsi="Times New Roman" w:cs="Times New Roman"/>
          <w:sz w:val="24"/>
          <w:szCs w:val="24"/>
        </w:rPr>
        <w:t xml:space="preserve">Köpeklerde hipotiroidizme bağlı kardiyovasküler sistem disfonksiyonu ile ilgili klinik belirtiler nadirdir. Klinik muayenede, hipotiroidizmi olan köpeklerde bradikardi ve zayıf bir </w:t>
      </w:r>
      <w:proofErr w:type="spellStart"/>
      <w:r w:rsidRPr="0014661B">
        <w:rPr>
          <w:rFonts w:ascii="Times New Roman" w:hAnsi="Times New Roman" w:cs="Times New Roman"/>
          <w:sz w:val="24"/>
          <w:szCs w:val="24"/>
        </w:rPr>
        <w:t>apex</w:t>
      </w:r>
      <w:proofErr w:type="spellEnd"/>
      <w:r w:rsidRPr="0014661B">
        <w:rPr>
          <w:rFonts w:ascii="Times New Roman" w:hAnsi="Times New Roman" w:cs="Times New Roman"/>
          <w:sz w:val="24"/>
          <w:szCs w:val="24"/>
        </w:rPr>
        <w:t xml:space="preserve"> </w:t>
      </w:r>
      <w:r>
        <w:rPr>
          <w:rFonts w:ascii="Times New Roman" w:hAnsi="Times New Roman" w:cs="Times New Roman"/>
          <w:sz w:val="24"/>
          <w:szCs w:val="24"/>
        </w:rPr>
        <w:t>vurumu</w:t>
      </w:r>
      <w:r w:rsidRPr="0014661B">
        <w:rPr>
          <w:rFonts w:ascii="Times New Roman" w:hAnsi="Times New Roman" w:cs="Times New Roman"/>
          <w:sz w:val="24"/>
          <w:szCs w:val="24"/>
        </w:rPr>
        <w:t xml:space="preserve"> gözlemlenebilir. Hipotiroidizm ile ilişkili kardiyovasküler sorunlar nadir görülse de bildirilen vakalar vardır. </w:t>
      </w:r>
      <w:r w:rsidR="00A713D5" w:rsidRPr="005147D1">
        <w:rPr>
          <w:rFonts w:ascii="Times New Roman" w:hAnsi="Times New Roman" w:cs="Times New Roman"/>
          <w:sz w:val="24"/>
          <w:szCs w:val="24"/>
        </w:rPr>
        <w:t>(</w:t>
      </w:r>
      <w:proofErr w:type="spellStart"/>
      <w:r w:rsidR="00A713D5" w:rsidRPr="005147D1">
        <w:rPr>
          <w:rFonts w:ascii="Times New Roman" w:hAnsi="Times New Roman" w:cs="Times New Roman"/>
          <w:sz w:val="24"/>
          <w:szCs w:val="24"/>
        </w:rPr>
        <w:t>Panciera</w:t>
      </w:r>
      <w:proofErr w:type="spellEnd"/>
      <w:r w:rsidR="00A713D5" w:rsidRPr="005147D1">
        <w:rPr>
          <w:rFonts w:ascii="Times New Roman" w:hAnsi="Times New Roman" w:cs="Times New Roman"/>
          <w:sz w:val="24"/>
          <w:szCs w:val="24"/>
        </w:rPr>
        <w:t xml:space="preserve">, 2001). </w:t>
      </w:r>
      <w:r w:rsidR="000D050C" w:rsidRPr="000D050C">
        <w:rPr>
          <w:rFonts w:ascii="Times New Roman" w:hAnsi="Times New Roman" w:cs="Times New Roman"/>
          <w:sz w:val="24"/>
          <w:szCs w:val="24"/>
        </w:rPr>
        <w:t xml:space="preserve">Daha yaygın olarak, elektrokardiyografi veya ekokardiyografide fonksiyonel anormallikler tanımlanabilir. Elektrokardiyografik bulgular arasında sinüs bradikardisi, P ve R dalgalarının amplitüdünde azalma, T dalgalarının inversiyonu ve birinci derece ve ikinci derece atriyoventriküler blok bulunabilir. </w:t>
      </w:r>
      <w:proofErr w:type="spellStart"/>
      <w:r w:rsidR="000D050C" w:rsidRPr="000D050C">
        <w:rPr>
          <w:rFonts w:ascii="Times New Roman" w:hAnsi="Times New Roman" w:cs="Times New Roman"/>
          <w:sz w:val="24"/>
          <w:szCs w:val="24"/>
        </w:rPr>
        <w:t>Ekokardiyografik</w:t>
      </w:r>
      <w:proofErr w:type="spellEnd"/>
      <w:r w:rsidR="000D050C" w:rsidRPr="000D050C">
        <w:rPr>
          <w:rFonts w:ascii="Times New Roman" w:hAnsi="Times New Roman" w:cs="Times New Roman"/>
          <w:sz w:val="24"/>
          <w:szCs w:val="24"/>
        </w:rPr>
        <w:t xml:space="preserve"> olarak ise uzamış ön ejeksiyon süresi, aort çapında artış ve fraksiyonel kısalma gibi bulgular gözlenebilir. </w:t>
      </w:r>
      <w:r w:rsidR="00A713D5" w:rsidRPr="005147D1">
        <w:rPr>
          <w:rFonts w:ascii="Times New Roman" w:hAnsi="Times New Roman" w:cs="Times New Roman"/>
          <w:sz w:val="24"/>
          <w:szCs w:val="24"/>
        </w:rPr>
        <w:t>(</w:t>
      </w:r>
      <w:proofErr w:type="spellStart"/>
      <w:r w:rsidR="00A713D5" w:rsidRPr="005147D1">
        <w:rPr>
          <w:rFonts w:ascii="Times New Roman" w:hAnsi="Times New Roman" w:cs="Times New Roman"/>
          <w:sz w:val="24"/>
          <w:szCs w:val="24"/>
        </w:rPr>
        <w:t>Panciera</w:t>
      </w:r>
      <w:proofErr w:type="spellEnd"/>
      <w:r w:rsidR="00A713D5" w:rsidRPr="005147D1">
        <w:rPr>
          <w:rFonts w:ascii="Times New Roman" w:hAnsi="Times New Roman" w:cs="Times New Roman"/>
          <w:sz w:val="24"/>
          <w:szCs w:val="24"/>
        </w:rPr>
        <w:t xml:space="preserve">, 1994; 2001). </w:t>
      </w:r>
      <w:r w:rsidR="000D050C" w:rsidRPr="000D050C">
        <w:rPr>
          <w:rFonts w:ascii="Times New Roman" w:hAnsi="Times New Roman" w:cs="Times New Roman"/>
          <w:sz w:val="24"/>
          <w:szCs w:val="24"/>
        </w:rPr>
        <w:t xml:space="preserve">Kardiyak anormallikler genellikle tiroid hormonu takviyesi ile geri döndürülebilir, ancak normal kardiyovasküler fonksiyonun eski haline gelmesi aylar sürebilir. </w:t>
      </w:r>
    </w:p>
    <w:p w14:paraId="325FFD7C" w14:textId="7896BC64" w:rsidR="00A713D5" w:rsidRDefault="000D050C" w:rsidP="002C0A65">
      <w:pPr>
        <w:autoSpaceDE w:val="0"/>
        <w:autoSpaceDN w:val="0"/>
        <w:adjustRightInd w:val="0"/>
        <w:spacing w:after="120" w:line="360" w:lineRule="auto"/>
        <w:ind w:firstLine="567"/>
        <w:jc w:val="both"/>
        <w:rPr>
          <w:rFonts w:ascii="Times New Roman" w:hAnsi="Times New Roman" w:cs="Times New Roman"/>
          <w:sz w:val="24"/>
          <w:szCs w:val="24"/>
        </w:rPr>
      </w:pPr>
      <w:proofErr w:type="spellStart"/>
      <w:r w:rsidRPr="000D050C">
        <w:rPr>
          <w:rFonts w:ascii="Times New Roman" w:hAnsi="Times New Roman" w:cs="Times New Roman"/>
          <w:sz w:val="24"/>
          <w:szCs w:val="24"/>
        </w:rPr>
        <w:t>İdiyopatik</w:t>
      </w:r>
      <w:proofErr w:type="spellEnd"/>
      <w:r w:rsidRPr="000D050C">
        <w:rPr>
          <w:rFonts w:ascii="Times New Roman" w:hAnsi="Times New Roman" w:cs="Times New Roman"/>
          <w:sz w:val="24"/>
          <w:szCs w:val="24"/>
        </w:rPr>
        <w:t xml:space="preserve"> </w:t>
      </w:r>
      <w:proofErr w:type="spellStart"/>
      <w:r w:rsidRPr="000D050C">
        <w:rPr>
          <w:rFonts w:ascii="Times New Roman" w:hAnsi="Times New Roman" w:cs="Times New Roman"/>
          <w:sz w:val="24"/>
          <w:szCs w:val="24"/>
        </w:rPr>
        <w:t>dilate</w:t>
      </w:r>
      <w:proofErr w:type="spellEnd"/>
      <w:r w:rsidRPr="000D050C">
        <w:rPr>
          <w:rFonts w:ascii="Times New Roman" w:hAnsi="Times New Roman" w:cs="Times New Roman"/>
          <w:sz w:val="24"/>
          <w:szCs w:val="24"/>
        </w:rPr>
        <w:t xml:space="preserve"> kardiyomiyopatisi ve kalp yetmezliği olan köpeklerde, serum tiroid hormon konsantrasyonları bazal seviyeden düşük olabilir ancak bu köpeklerin çoğunda </w:t>
      </w:r>
      <w:proofErr w:type="spellStart"/>
      <w:r w:rsidRPr="000D050C">
        <w:rPr>
          <w:rFonts w:ascii="Times New Roman" w:hAnsi="Times New Roman" w:cs="Times New Roman"/>
          <w:sz w:val="24"/>
          <w:szCs w:val="24"/>
        </w:rPr>
        <w:t>tiroid</w:t>
      </w:r>
      <w:proofErr w:type="spellEnd"/>
      <w:r w:rsidRPr="000D050C">
        <w:rPr>
          <w:rFonts w:ascii="Times New Roman" w:hAnsi="Times New Roman" w:cs="Times New Roman"/>
          <w:sz w:val="24"/>
          <w:szCs w:val="24"/>
        </w:rPr>
        <w:t xml:space="preserve"> bezi </w:t>
      </w:r>
      <w:proofErr w:type="spellStart"/>
      <w:r w:rsidRPr="000D050C">
        <w:rPr>
          <w:rFonts w:ascii="Times New Roman" w:hAnsi="Times New Roman" w:cs="Times New Roman"/>
          <w:sz w:val="24"/>
          <w:szCs w:val="24"/>
        </w:rPr>
        <w:t>TSH'ye</w:t>
      </w:r>
      <w:proofErr w:type="spellEnd"/>
      <w:r w:rsidRPr="000D050C">
        <w:rPr>
          <w:rFonts w:ascii="Times New Roman" w:hAnsi="Times New Roman" w:cs="Times New Roman"/>
          <w:sz w:val="24"/>
          <w:szCs w:val="24"/>
        </w:rPr>
        <w:t xml:space="preserve"> yanıt verebilir. Bu durum, düşük tiroid hormon konsantrasyonlarının hipotiroidizmden ziyade tiroid dışı bir hastalığa bağlı olabileceğini düşündürmektedir. Bir vaka raporu, </w:t>
      </w:r>
      <w:proofErr w:type="spellStart"/>
      <w:r w:rsidRPr="000D050C">
        <w:rPr>
          <w:rFonts w:ascii="Times New Roman" w:hAnsi="Times New Roman" w:cs="Times New Roman"/>
          <w:sz w:val="24"/>
          <w:szCs w:val="24"/>
        </w:rPr>
        <w:t>dilate</w:t>
      </w:r>
      <w:proofErr w:type="spellEnd"/>
      <w:r w:rsidRPr="000D050C">
        <w:rPr>
          <w:rFonts w:ascii="Times New Roman" w:hAnsi="Times New Roman" w:cs="Times New Roman"/>
          <w:sz w:val="24"/>
          <w:szCs w:val="24"/>
        </w:rPr>
        <w:t xml:space="preserve"> kardiyomiyopati ile eşzamanlı hipotiroidizmi olan iki </w:t>
      </w:r>
      <w:proofErr w:type="spellStart"/>
      <w:r w:rsidRPr="000D050C">
        <w:rPr>
          <w:rFonts w:ascii="Times New Roman" w:hAnsi="Times New Roman" w:cs="Times New Roman"/>
          <w:sz w:val="24"/>
          <w:szCs w:val="24"/>
        </w:rPr>
        <w:t>Danua</w:t>
      </w:r>
      <w:proofErr w:type="spellEnd"/>
      <w:r w:rsidRPr="000D050C">
        <w:rPr>
          <w:rFonts w:ascii="Times New Roman" w:hAnsi="Times New Roman" w:cs="Times New Roman"/>
          <w:sz w:val="24"/>
          <w:szCs w:val="24"/>
        </w:rPr>
        <w:t xml:space="preserve"> ırkı köpekte, T</w:t>
      </w:r>
      <w:r w:rsidRPr="000D050C">
        <w:rPr>
          <w:rFonts w:ascii="Times New Roman" w:hAnsi="Times New Roman" w:cs="Times New Roman"/>
          <w:sz w:val="24"/>
          <w:szCs w:val="24"/>
          <w:vertAlign w:val="subscript"/>
        </w:rPr>
        <w:t>4</w:t>
      </w:r>
      <w:r w:rsidRPr="000D050C">
        <w:rPr>
          <w:rFonts w:ascii="Times New Roman" w:hAnsi="Times New Roman" w:cs="Times New Roman"/>
          <w:sz w:val="24"/>
          <w:szCs w:val="24"/>
        </w:rPr>
        <w:t xml:space="preserve"> tedavisinden sonra uzun vadeli bir iyileşme belgele</w:t>
      </w:r>
      <w:r w:rsidR="00D1689E">
        <w:rPr>
          <w:rFonts w:ascii="Times New Roman" w:hAnsi="Times New Roman" w:cs="Times New Roman"/>
          <w:sz w:val="24"/>
          <w:szCs w:val="24"/>
        </w:rPr>
        <w:t>miştir</w:t>
      </w:r>
      <w:r w:rsidRPr="000D050C">
        <w:rPr>
          <w:rFonts w:ascii="Times New Roman" w:hAnsi="Times New Roman" w:cs="Times New Roman"/>
          <w:sz w:val="24"/>
          <w:szCs w:val="24"/>
        </w:rPr>
        <w:t xml:space="preserve"> ancak iyileşme süreci zaman alabilir. </w:t>
      </w:r>
      <w:r w:rsidR="00A713D5" w:rsidRPr="005147D1">
        <w:rPr>
          <w:rFonts w:ascii="Times New Roman" w:hAnsi="Times New Roman" w:cs="Times New Roman"/>
          <w:sz w:val="24"/>
          <w:szCs w:val="24"/>
        </w:rPr>
        <w:t>(Phillips</w:t>
      </w:r>
      <w:r w:rsidR="00A713D5">
        <w:rPr>
          <w:rFonts w:ascii="Times New Roman" w:hAnsi="Times New Roman" w:cs="Times New Roman"/>
          <w:sz w:val="24"/>
          <w:szCs w:val="24"/>
        </w:rPr>
        <w:t xml:space="preserve"> ve </w:t>
      </w:r>
      <w:proofErr w:type="spellStart"/>
      <w:r w:rsidR="00A713D5" w:rsidRPr="0004710F">
        <w:rPr>
          <w:rFonts w:ascii="Times New Roman" w:hAnsi="Times New Roman" w:cs="Times New Roman"/>
          <w:sz w:val="24"/>
          <w:szCs w:val="24"/>
        </w:rPr>
        <w:t>Harkin</w:t>
      </w:r>
      <w:proofErr w:type="spellEnd"/>
      <w:r w:rsidR="00A713D5" w:rsidRPr="005147D1">
        <w:rPr>
          <w:rFonts w:ascii="Times New Roman" w:hAnsi="Times New Roman" w:cs="Times New Roman"/>
          <w:sz w:val="24"/>
          <w:szCs w:val="24"/>
        </w:rPr>
        <w:t xml:space="preserve">, 2003). </w:t>
      </w:r>
    </w:p>
    <w:p w14:paraId="278C5258" w14:textId="21124A39" w:rsidR="00A713D5" w:rsidRDefault="000D050C" w:rsidP="002C0A65">
      <w:pPr>
        <w:autoSpaceDE w:val="0"/>
        <w:autoSpaceDN w:val="0"/>
        <w:adjustRightInd w:val="0"/>
        <w:spacing w:after="120" w:line="360" w:lineRule="auto"/>
        <w:ind w:firstLine="567"/>
        <w:jc w:val="both"/>
        <w:rPr>
          <w:rFonts w:ascii="Times New Roman" w:hAnsi="Times New Roman" w:cs="Times New Roman"/>
          <w:sz w:val="24"/>
          <w:szCs w:val="24"/>
        </w:rPr>
      </w:pPr>
      <w:r w:rsidRPr="000D050C">
        <w:rPr>
          <w:rFonts w:ascii="Times New Roman" w:hAnsi="Times New Roman" w:cs="Times New Roman"/>
          <w:sz w:val="24"/>
          <w:szCs w:val="24"/>
        </w:rPr>
        <w:t xml:space="preserve">Perikardiyal hastalıkların hipotiroidizm ile ilişkilendirildiği bildirilmiştir. </w:t>
      </w:r>
      <w:r>
        <w:rPr>
          <w:rFonts w:ascii="Times New Roman" w:hAnsi="Times New Roman" w:cs="Times New Roman"/>
          <w:sz w:val="24"/>
          <w:szCs w:val="24"/>
        </w:rPr>
        <w:t xml:space="preserve">Yapılan bir çalışmada, </w:t>
      </w:r>
      <w:r w:rsidRPr="000D050C">
        <w:rPr>
          <w:rFonts w:ascii="Times New Roman" w:hAnsi="Times New Roman" w:cs="Times New Roman"/>
          <w:sz w:val="24"/>
          <w:szCs w:val="24"/>
        </w:rPr>
        <w:t xml:space="preserve">9 yaşındaki bir köpekte hipotiroidizmle ilişkili olarak aort tromboembolizmi ve </w:t>
      </w:r>
      <w:proofErr w:type="spellStart"/>
      <w:r w:rsidRPr="000D050C">
        <w:rPr>
          <w:rFonts w:ascii="Times New Roman" w:hAnsi="Times New Roman" w:cs="Times New Roman"/>
          <w:sz w:val="24"/>
          <w:szCs w:val="24"/>
        </w:rPr>
        <w:t>perikardial</w:t>
      </w:r>
      <w:proofErr w:type="spellEnd"/>
      <w:r w:rsidRPr="000D050C">
        <w:rPr>
          <w:rFonts w:ascii="Times New Roman" w:hAnsi="Times New Roman" w:cs="Times New Roman"/>
          <w:sz w:val="24"/>
          <w:szCs w:val="24"/>
        </w:rPr>
        <w:t xml:space="preserve"> efüzyonun eş zamanlı olarak tespit edildiği ve L-</w:t>
      </w:r>
      <w:r w:rsidR="00ED3614">
        <w:rPr>
          <w:rFonts w:ascii="Times New Roman" w:hAnsi="Times New Roman" w:cs="Times New Roman"/>
          <w:sz w:val="24"/>
          <w:szCs w:val="24"/>
        </w:rPr>
        <w:t>T</w:t>
      </w:r>
      <w:r w:rsidR="00ED3614">
        <w:rPr>
          <w:rFonts w:ascii="Times New Roman" w:hAnsi="Times New Roman" w:cs="Times New Roman"/>
          <w:sz w:val="24"/>
          <w:szCs w:val="24"/>
          <w:vertAlign w:val="subscript"/>
        </w:rPr>
        <w:t>4</w:t>
      </w:r>
      <w:r w:rsidRPr="000D050C">
        <w:rPr>
          <w:rFonts w:ascii="Times New Roman" w:hAnsi="Times New Roman" w:cs="Times New Roman"/>
          <w:sz w:val="24"/>
          <w:szCs w:val="24"/>
        </w:rPr>
        <w:t xml:space="preserve"> takviyesi sonrasında düzeldiği rapor edilmiştir.</w:t>
      </w:r>
      <w:r w:rsidR="00A713D5">
        <w:rPr>
          <w:rFonts w:ascii="Times New Roman" w:hAnsi="Times New Roman" w:cs="Times New Roman"/>
          <w:sz w:val="24"/>
          <w:szCs w:val="24"/>
        </w:rPr>
        <w:t xml:space="preserve"> </w:t>
      </w:r>
      <w:r w:rsidR="00A713D5" w:rsidRPr="005147D1">
        <w:rPr>
          <w:rFonts w:ascii="Times New Roman" w:hAnsi="Times New Roman" w:cs="Times New Roman"/>
          <w:sz w:val="24"/>
          <w:szCs w:val="24"/>
        </w:rPr>
        <w:t>(</w:t>
      </w:r>
      <w:proofErr w:type="spellStart"/>
      <w:r w:rsidR="00A713D5" w:rsidRPr="005147D1">
        <w:rPr>
          <w:rFonts w:ascii="Times New Roman" w:hAnsi="Times New Roman" w:cs="Times New Roman"/>
          <w:sz w:val="24"/>
          <w:szCs w:val="24"/>
        </w:rPr>
        <w:t>MacGregor</w:t>
      </w:r>
      <w:proofErr w:type="spellEnd"/>
      <w:r w:rsidR="00A713D5">
        <w:rPr>
          <w:rFonts w:ascii="Times New Roman" w:hAnsi="Times New Roman" w:cs="Times New Roman"/>
          <w:sz w:val="24"/>
          <w:szCs w:val="24"/>
        </w:rPr>
        <w:t xml:space="preserve"> ve diğerleri</w:t>
      </w:r>
      <w:r w:rsidR="00A713D5" w:rsidRPr="005147D1">
        <w:rPr>
          <w:rFonts w:ascii="Times New Roman" w:hAnsi="Times New Roman" w:cs="Times New Roman"/>
          <w:sz w:val="24"/>
          <w:szCs w:val="24"/>
        </w:rPr>
        <w:t>, 2004).</w:t>
      </w:r>
    </w:p>
    <w:p w14:paraId="4D3FBAB5" w14:textId="77777777" w:rsidR="00A713D5" w:rsidRPr="005147D1" w:rsidRDefault="00A713D5" w:rsidP="002C0A65">
      <w:pPr>
        <w:autoSpaceDE w:val="0"/>
        <w:autoSpaceDN w:val="0"/>
        <w:adjustRightInd w:val="0"/>
        <w:spacing w:after="120" w:line="360" w:lineRule="auto"/>
        <w:ind w:firstLine="567"/>
        <w:jc w:val="both"/>
        <w:rPr>
          <w:rFonts w:ascii="Times New Roman" w:hAnsi="Times New Roman" w:cs="Times New Roman"/>
          <w:sz w:val="24"/>
          <w:szCs w:val="24"/>
        </w:rPr>
      </w:pPr>
    </w:p>
    <w:p w14:paraId="20EA8933" w14:textId="426B927B" w:rsidR="00A713D5" w:rsidRPr="00A40D18" w:rsidRDefault="00A713D5" w:rsidP="00A713D5">
      <w:pPr>
        <w:pStyle w:val="ListeParagraf"/>
        <w:numPr>
          <w:ilvl w:val="3"/>
          <w:numId w:val="1"/>
        </w:numPr>
        <w:autoSpaceDE w:val="0"/>
        <w:autoSpaceDN w:val="0"/>
        <w:adjustRightInd w:val="0"/>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 </w:t>
      </w:r>
      <w:r w:rsidRPr="00A40D18">
        <w:rPr>
          <w:rFonts w:ascii="Times New Roman" w:hAnsi="Times New Roman" w:cs="Times New Roman"/>
          <w:b/>
          <w:bCs/>
          <w:sz w:val="24"/>
          <w:szCs w:val="24"/>
        </w:rPr>
        <w:t xml:space="preserve">Oküler </w:t>
      </w:r>
      <w:r w:rsidR="0053550D">
        <w:rPr>
          <w:rFonts w:ascii="Times New Roman" w:hAnsi="Times New Roman" w:cs="Times New Roman"/>
          <w:b/>
          <w:bCs/>
          <w:sz w:val="24"/>
          <w:szCs w:val="24"/>
        </w:rPr>
        <w:t>B</w:t>
      </w:r>
      <w:r w:rsidRPr="00A40D18">
        <w:rPr>
          <w:rFonts w:ascii="Times New Roman" w:hAnsi="Times New Roman" w:cs="Times New Roman"/>
          <w:b/>
          <w:bCs/>
          <w:sz w:val="24"/>
          <w:szCs w:val="24"/>
        </w:rPr>
        <w:t>ulgular</w:t>
      </w:r>
    </w:p>
    <w:p w14:paraId="609E1C07" w14:textId="77777777" w:rsidR="00A713D5" w:rsidRPr="00A40D18" w:rsidRDefault="00A713D5" w:rsidP="002C0A65">
      <w:pPr>
        <w:pStyle w:val="ListeParagraf"/>
        <w:autoSpaceDE w:val="0"/>
        <w:autoSpaceDN w:val="0"/>
        <w:adjustRightInd w:val="0"/>
        <w:spacing w:line="360" w:lineRule="auto"/>
        <w:ind w:left="0" w:firstLine="567"/>
        <w:jc w:val="both"/>
        <w:rPr>
          <w:rFonts w:ascii="Times New Roman" w:hAnsi="Times New Roman" w:cs="Times New Roman"/>
          <w:sz w:val="24"/>
          <w:szCs w:val="24"/>
        </w:rPr>
      </w:pPr>
    </w:p>
    <w:p w14:paraId="2CA622B8" w14:textId="7057C4FB" w:rsidR="00A713D5" w:rsidRDefault="000D050C" w:rsidP="002C0A65">
      <w:pPr>
        <w:autoSpaceDE w:val="0"/>
        <w:autoSpaceDN w:val="0"/>
        <w:adjustRightInd w:val="0"/>
        <w:spacing w:after="120" w:line="360" w:lineRule="auto"/>
        <w:ind w:firstLine="567"/>
        <w:jc w:val="both"/>
        <w:rPr>
          <w:rFonts w:ascii="Times New Roman" w:hAnsi="Times New Roman" w:cs="Times New Roman"/>
          <w:sz w:val="24"/>
          <w:szCs w:val="24"/>
        </w:rPr>
      </w:pPr>
      <w:r w:rsidRPr="000D050C">
        <w:rPr>
          <w:rFonts w:ascii="Times New Roman" w:hAnsi="Times New Roman" w:cs="Times New Roman"/>
          <w:sz w:val="24"/>
          <w:szCs w:val="24"/>
        </w:rPr>
        <w:t xml:space="preserve">Hipotiroidi bulunan köpeklerde oküler belirtiler nadir görülür ve genellikle hiperlipidemiye sekonder olarak ortaya çıkar. </w:t>
      </w:r>
      <w:r>
        <w:rPr>
          <w:rFonts w:ascii="Times New Roman" w:hAnsi="Times New Roman" w:cs="Times New Roman"/>
          <w:sz w:val="24"/>
          <w:szCs w:val="24"/>
        </w:rPr>
        <w:t>Hipotiroidi tanısı alan b</w:t>
      </w:r>
      <w:r w:rsidRPr="000D050C">
        <w:rPr>
          <w:rFonts w:ascii="Times New Roman" w:hAnsi="Times New Roman" w:cs="Times New Roman"/>
          <w:sz w:val="24"/>
          <w:szCs w:val="24"/>
        </w:rPr>
        <w:t>azı Alman Çoban köpeklerin</w:t>
      </w:r>
      <w:r>
        <w:rPr>
          <w:rFonts w:ascii="Times New Roman" w:hAnsi="Times New Roman" w:cs="Times New Roman"/>
          <w:sz w:val="24"/>
          <w:szCs w:val="24"/>
        </w:rPr>
        <w:t>de</w:t>
      </w:r>
      <w:r w:rsidRPr="000D050C">
        <w:rPr>
          <w:rFonts w:ascii="Times New Roman" w:hAnsi="Times New Roman" w:cs="Times New Roman"/>
          <w:sz w:val="24"/>
          <w:szCs w:val="24"/>
        </w:rPr>
        <w:t xml:space="preserve">, hiperlipidemiye ek olarak korneal lipid birikimi geliştiği tespit edilmiştir. </w:t>
      </w:r>
      <w:r w:rsidR="00A713D5" w:rsidRPr="005147D1">
        <w:rPr>
          <w:rFonts w:ascii="Times New Roman" w:hAnsi="Times New Roman" w:cs="Times New Roman"/>
          <w:sz w:val="24"/>
          <w:szCs w:val="24"/>
        </w:rPr>
        <w:t>(</w:t>
      </w:r>
      <w:proofErr w:type="spellStart"/>
      <w:r w:rsidR="00A713D5" w:rsidRPr="005147D1">
        <w:rPr>
          <w:rFonts w:ascii="Times New Roman" w:hAnsi="Times New Roman" w:cs="Times New Roman"/>
          <w:sz w:val="24"/>
          <w:szCs w:val="24"/>
        </w:rPr>
        <w:t>Crispin</w:t>
      </w:r>
      <w:proofErr w:type="spellEnd"/>
      <w:r w:rsidR="002E52E1">
        <w:rPr>
          <w:rFonts w:ascii="Times New Roman" w:hAnsi="Times New Roman" w:cs="Times New Roman"/>
          <w:sz w:val="24"/>
          <w:szCs w:val="24"/>
        </w:rPr>
        <w:t xml:space="preserve"> ve Barnett,</w:t>
      </w:r>
      <w:r w:rsidR="00A713D5" w:rsidRPr="005147D1">
        <w:rPr>
          <w:rFonts w:ascii="Times New Roman" w:hAnsi="Times New Roman" w:cs="Times New Roman"/>
          <w:sz w:val="24"/>
          <w:szCs w:val="24"/>
        </w:rPr>
        <w:t xml:space="preserve"> 1978). </w:t>
      </w:r>
      <w:r w:rsidR="00A713D5">
        <w:rPr>
          <w:rFonts w:ascii="Times New Roman" w:hAnsi="Times New Roman" w:cs="Times New Roman"/>
          <w:sz w:val="24"/>
          <w:szCs w:val="24"/>
        </w:rPr>
        <w:t>H</w:t>
      </w:r>
      <w:r w:rsidR="00A713D5" w:rsidRPr="005147D1">
        <w:rPr>
          <w:rFonts w:ascii="Times New Roman" w:hAnsi="Times New Roman" w:cs="Times New Roman"/>
          <w:sz w:val="24"/>
          <w:szCs w:val="24"/>
        </w:rPr>
        <w:t>ipotiroid</w:t>
      </w:r>
      <w:r w:rsidR="00A713D5">
        <w:rPr>
          <w:rFonts w:ascii="Times New Roman" w:hAnsi="Times New Roman" w:cs="Times New Roman"/>
          <w:sz w:val="24"/>
          <w:szCs w:val="24"/>
        </w:rPr>
        <w:t>i bulunan köpeklerde, k</w:t>
      </w:r>
      <w:r w:rsidR="00A713D5" w:rsidRPr="005147D1">
        <w:rPr>
          <w:rFonts w:ascii="Times New Roman" w:hAnsi="Times New Roman" w:cs="Times New Roman"/>
          <w:sz w:val="24"/>
          <w:szCs w:val="24"/>
        </w:rPr>
        <w:t xml:space="preserve">ornea ülserasyonu, </w:t>
      </w:r>
      <w:proofErr w:type="spellStart"/>
      <w:r w:rsidR="00A713D5" w:rsidRPr="005147D1">
        <w:rPr>
          <w:rFonts w:ascii="Times New Roman" w:hAnsi="Times New Roman" w:cs="Times New Roman"/>
          <w:sz w:val="24"/>
          <w:szCs w:val="24"/>
        </w:rPr>
        <w:t>üveit</w:t>
      </w:r>
      <w:proofErr w:type="spellEnd"/>
      <w:r w:rsidR="00A713D5" w:rsidRPr="005147D1">
        <w:rPr>
          <w:rFonts w:ascii="Times New Roman" w:hAnsi="Times New Roman" w:cs="Times New Roman"/>
          <w:sz w:val="24"/>
          <w:szCs w:val="24"/>
        </w:rPr>
        <w:t xml:space="preserve">, </w:t>
      </w:r>
      <w:proofErr w:type="spellStart"/>
      <w:r w:rsidR="00A713D5" w:rsidRPr="005147D1">
        <w:rPr>
          <w:rFonts w:ascii="Times New Roman" w:hAnsi="Times New Roman" w:cs="Times New Roman"/>
          <w:sz w:val="24"/>
          <w:szCs w:val="24"/>
        </w:rPr>
        <w:t>aköz</w:t>
      </w:r>
      <w:proofErr w:type="spellEnd"/>
      <w:r w:rsidR="00A713D5" w:rsidRPr="005147D1">
        <w:rPr>
          <w:rFonts w:ascii="Times New Roman" w:hAnsi="Times New Roman" w:cs="Times New Roman"/>
          <w:sz w:val="24"/>
          <w:szCs w:val="24"/>
        </w:rPr>
        <w:t xml:space="preserve"> </w:t>
      </w:r>
      <w:proofErr w:type="spellStart"/>
      <w:r w:rsidR="00A713D5">
        <w:rPr>
          <w:rFonts w:ascii="Times New Roman" w:hAnsi="Times New Roman" w:cs="Times New Roman"/>
          <w:sz w:val="24"/>
          <w:szCs w:val="24"/>
        </w:rPr>
        <w:t>hümör</w:t>
      </w:r>
      <w:proofErr w:type="spellEnd"/>
      <w:r w:rsidR="00A713D5" w:rsidRPr="005147D1">
        <w:rPr>
          <w:rFonts w:ascii="Times New Roman" w:hAnsi="Times New Roman" w:cs="Times New Roman"/>
          <w:sz w:val="24"/>
          <w:szCs w:val="24"/>
        </w:rPr>
        <w:t xml:space="preserve"> lipid efüzyonu, sekonder glokom, </w:t>
      </w:r>
      <w:r w:rsidR="00ED3614">
        <w:rPr>
          <w:rFonts w:ascii="Times New Roman" w:hAnsi="Times New Roman" w:cs="Times New Roman"/>
          <w:sz w:val="24"/>
          <w:szCs w:val="24"/>
        </w:rPr>
        <w:t xml:space="preserve">retinal </w:t>
      </w:r>
      <w:proofErr w:type="spellStart"/>
      <w:r w:rsidR="00ED3614">
        <w:rPr>
          <w:rFonts w:ascii="Times New Roman" w:hAnsi="Times New Roman" w:cs="Times New Roman"/>
          <w:sz w:val="24"/>
          <w:szCs w:val="24"/>
        </w:rPr>
        <w:t>lipemi</w:t>
      </w:r>
      <w:proofErr w:type="spellEnd"/>
      <w:r w:rsidR="00A713D5" w:rsidRPr="005147D1">
        <w:rPr>
          <w:rFonts w:ascii="Times New Roman" w:hAnsi="Times New Roman" w:cs="Times New Roman"/>
          <w:sz w:val="24"/>
          <w:szCs w:val="24"/>
        </w:rPr>
        <w:t xml:space="preserve">, retina dekolmanı, </w:t>
      </w:r>
      <w:proofErr w:type="spellStart"/>
      <w:r w:rsidR="00A713D5" w:rsidRPr="005147D1">
        <w:rPr>
          <w:rFonts w:ascii="Times New Roman" w:hAnsi="Times New Roman" w:cs="Times New Roman"/>
          <w:sz w:val="24"/>
          <w:szCs w:val="24"/>
        </w:rPr>
        <w:t>keratokonjonktivit</w:t>
      </w:r>
      <w:proofErr w:type="spellEnd"/>
      <w:r w:rsidR="00A713D5" w:rsidRPr="005147D1">
        <w:rPr>
          <w:rFonts w:ascii="Times New Roman" w:hAnsi="Times New Roman" w:cs="Times New Roman"/>
          <w:sz w:val="24"/>
          <w:szCs w:val="24"/>
        </w:rPr>
        <w:t xml:space="preserve"> </w:t>
      </w:r>
      <w:proofErr w:type="spellStart"/>
      <w:r w:rsidR="00A713D5" w:rsidRPr="005147D1">
        <w:rPr>
          <w:rFonts w:ascii="Times New Roman" w:hAnsi="Times New Roman" w:cs="Times New Roman"/>
          <w:sz w:val="24"/>
          <w:szCs w:val="24"/>
        </w:rPr>
        <w:lastRenderedPageBreak/>
        <w:t>sicca</w:t>
      </w:r>
      <w:proofErr w:type="spellEnd"/>
      <w:r w:rsidR="00A713D5" w:rsidRPr="005147D1">
        <w:rPr>
          <w:rFonts w:ascii="Times New Roman" w:hAnsi="Times New Roman" w:cs="Times New Roman"/>
          <w:sz w:val="24"/>
          <w:szCs w:val="24"/>
        </w:rPr>
        <w:t xml:space="preserve"> (KCS) ve </w:t>
      </w:r>
      <w:proofErr w:type="spellStart"/>
      <w:r w:rsidR="00A713D5" w:rsidRPr="005147D1">
        <w:rPr>
          <w:rFonts w:ascii="Times New Roman" w:hAnsi="Times New Roman" w:cs="Times New Roman"/>
          <w:sz w:val="24"/>
          <w:szCs w:val="24"/>
        </w:rPr>
        <w:t>Horner</w:t>
      </w:r>
      <w:proofErr w:type="spellEnd"/>
      <w:r w:rsidR="00A713D5" w:rsidRPr="005147D1">
        <w:rPr>
          <w:rFonts w:ascii="Times New Roman" w:hAnsi="Times New Roman" w:cs="Times New Roman"/>
          <w:sz w:val="24"/>
          <w:szCs w:val="24"/>
        </w:rPr>
        <w:t xml:space="preserve"> sendromu </w:t>
      </w:r>
      <w:r w:rsidR="00A713D5">
        <w:rPr>
          <w:rFonts w:ascii="Times New Roman" w:hAnsi="Times New Roman" w:cs="Times New Roman"/>
          <w:sz w:val="24"/>
          <w:szCs w:val="24"/>
        </w:rPr>
        <w:t xml:space="preserve">görüldüğü </w:t>
      </w:r>
      <w:r w:rsidR="00A713D5" w:rsidRPr="005147D1">
        <w:rPr>
          <w:rFonts w:ascii="Times New Roman" w:hAnsi="Times New Roman" w:cs="Times New Roman"/>
          <w:sz w:val="24"/>
          <w:szCs w:val="24"/>
        </w:rPr>
        <w:t>bildirilmiştir</w:t>
      </w:r>
      <w:r w:rsidR="00A713D5">
        <w:rPr>
          <w:rFonts w:ascii="Times New Roman" w:hAnsi="Times New Roman" w:cs="Times New Roman"/>
          <w:sz w:val="24"/>
          <w:szCs w:val="24"/>
        </w:rPr>
        <w:t xml:space="preserve"> </w:t>
      </w:r>
      <w:r w:rsidR="00A713D5" w:rsidRPr="005147D1">
        <w:rPr>
          <w:rFonts w:ascii="Times New Roman" w:hAnsi="Times New Roman" w:cs="Times New Roman"/>
          <w:sz w:val="24"/>
          <w:szCs w:val="24"/>
        </w:rPr>
        <w:t>(</w:t>
      </w:r>
      <w:proofErr w:type="spellStart"/>
      <w:r w:rsidR="00A713D5" w:rsidRPr="005147D1">
        <w:rPr>
          <w:rFonts w:ascii="Times New Roman" w:hAnsi="Times New Roman" w:cs="Times New Roman"/>
          <w:sz w:val="24"/>
          <w:szCs w:val="24"/>
        </w:rPr>
        <w:t>Gosselin</w:t>
      </w:r>
      <w:proofErr w:type="spellEnd"/>
      <w:r w:rsidR="00A713D5" w:rsidRPr="005147D1">
        <w:rPr>
          <w:rFonts w:ascii="Times New Roman" w:hAnsi="Times New Roman" w:cs="Times New Roman"/>
          <w:sz w:val="24"/>
          <w:szCs w:val="24"/>
        </w:rPr>
        <w:t xml:space="preserve"> ve diğerleri, 1981; </w:t>
      </w:r>
      <w:proofErr w:type="spellStart"/>
      <w:r w:rsidR="00301323" w:rsidRPr="005147D1">
        <w:rPr>
          <w:rFonts w:ascii="Times New Roman" w:hAnsi="Times New Roman" w:cs="Times New Roman"/>
          <w:sz w:val="24"/>
          <w:szCs w:val="24"/>
        </w:rPr>
        <w:t>Kern</w:t>
      </w:r>
      <w:proofErr w:type="spellEnd"/>
      <w:r w:rsidR="00301323" w:rsidRPr="005147D1">
        <w:rPr>
          <w:rFonts w:ascii="Times New Roman" w:hAnsi="Times New Roman" w:cs="Times New Roman"/>
          <w:sz w:val="24"/>
          <w:szCs w:val="24"/>
        </w:rPr>
        <w:t xml:space="preserve"> ve </w:t>
      </w:r>
      <w:proofErr w:type="spellStart"/>
      <w:r w:rsidR="00301323" w:rsidRPr="005147D1">
        <w:rPr>
          <w:rFonts w:ascii="Times New Roman" w:hAnsi="Times New Roman" w:cs="Times New Roman"/>
          <w:sz w:val="24"/>
          <w:szCs w:val="24"/>
        </w:rPr>
        <w:t>Riis</w:t>
      </w:r>
      <w:proofErr w:type="spellEnd"/>
      <w:r w:rsidR="00301323" w:rsidRPr="005147D1">
        <w:rPr>
          <w:rFonts w:ascii="Times New Roman" w:hAnsi="Times New Roman" w:cs="Times New Roman"/>
          <w:sz w:val="24"/>
          <w:szCs w:val="24"/>
        </w:rPr>
        <w:t>, 1980;</w:t>
      </w:r>
      <w:r w:rsidR="00301323" w:rsidRPr="00301323">
        <w:rPr>
          <w:rFonts w:ascii="Times New Roman" w:hAnsi="Times New Roman" w:cs="Times New Roman"/>
          <w:sz w:val="24"/>
          <w:szCs w:val="24"/>
        </w:rPr>
        <w:t xml:space="preserve"> </w:t>
      </w:r>
      <w:proofErr w:type="spellStart"/>
      <w:r w:rsidR="00301323" w:rsidRPr="005147D1">
        <w:rPr>
          <w:rFonts w:ascii="Times New Roman" w:hAnsi="Times New Roman" w:cs="Times New Roman"/>
          <w:sz w:val="24"/>
          <w:szCs w:val="24"/>
        </w:rPr>
        <w:t>Kern</w:t>
      </w:r>
      <w:proofErr w:type="spellEnd"/>
      <w:r w:rsidR="00301323" w:rsidRPr="005147D1">
        <w:rPr>
          <w:rFonts w:ascii="Times New Roman" w:hAnsi="Times New Roman" w:cs="Times New Roman"/>
          <w:sz w:val="24"/>
          <w:szCs w:val="24"/>
        </w:rPr>
        <w:t xml:space="preserve"> ve diğerleri, 1989</w:t>
      </w:r>
      <w:r w:rsidR="00301323">
        <w:rPr>
          <w:rFonts w:ascii="Times New Roman" w:hAnsi="Times New Roman" w:cs="Times New Roman"/>
          <w:sz w:val="24"/>
          <w:szCs w:val="24"/>
        </w:rPr>
        <w:t xml:space="preserve">; </w:t>
      </w:r>
      <w:proofErr w:type="spellStart"/>
      <w:r w:rsidR="00A713D5" w:rsidRPr="005147D1">
        <w:rPr>
          <w:rFonts w:ascii="Times New Roman" w:hAnsi="Times New Roman" w:cs="Times New Roman"/>
          <w:sz w:val="24"/>
          <w:szCs w:val="24"/>
        </w:rPr>
        <w:t>Peruccio</w:t>
      </w:r>
      <w:proofErr w:type="spellEnd"/>
      <w:r w:rsidR="00A713D5" w:rsidRPr="005147D1">
        <w:rPr>
          <w:rFonts w:ascii="Times New Roman" w:hAnsi="Times New Roman" w:cs="Times New Roman"/>
          <w:sz w:val="24"/>
          <w:szCs w:val="24"/>
        </w:rPr>
        <w:t xml:space="preserve">, 1982). </w:t>
      </w:r>
      <w:r w:rsidR="00A713D5">
        <w:rPr>
          <w:rFonts w:ascii="Times New Roman" w:hAnsi="Times New Roman" w:cs="Times New Roman"/>
          <w:sz w:val="24"/>
          <w:szCs w:val="24"/>
        </w:rPr>
        <w:t>Yapılan bir çalışmada</w:t>
      </w:r>
      <w:r w:rsidRPr="000D050C">
        <w:t xml:space="preserve"> </w:t>
      </w:r>
      <w:r w:rsidRPr="000D050C">
        <w:rPr>
          <w:rFonts w:ascii="Times New Roman" w:hAnsi="Times New Roman" w:cs="Times New Roman"/>
          <w:sz w:val="24"/>
          <w:szCs w:val="24"/>
        </w:rPr>
        <w:t>deneysel olarak hipotiroidizm oluşturulan köpeklerde</w:t>
      </w:r>
      <w:r w:rsidR="00D1689E">
        <w:rPr>
          <w:rFonts w:ascii="Times New Roman" w:hAnsi="Times New Roman" w:cs="Times New Roman"/>
          <w:sz w:val="24"/>
          <w:szCs w:val="24"/>
        </w:rPr>
        <w:t>,</w:t>
      </w:r>
      <w:r w:rsidRPr="000D050C">
        <w:rPr>
          <w:rFonts w:ascii="Times New Roman" w:hAnsi="Times New Roman" w:cs="Times New Roman"/>
          <w:sz w:val="24"/>
          <w:szCs w:val="24"/>
        </w:rPr>
        <w:t xml:space="preserve"> 6 aylık bir süre boyunca</w:t>
      </w:r>
      <w:r w:rsidR="00D1689E">
        <w:rPr>
          <w:rFonts w:ascii="Times New Roman" w:hAnsi="Times New Roman" w:cs="Times New Roman"/>
          <w:sz w:val="24"/>
          <w:szCs w:val="24"/>
        </w:rPr>
        <w:t>,</w:t>
      </w:r>
      <w:r w:rsidRPr="000D050C">
        <w:rPr>
          <w:rFonts w:ascii="Times New Roman" w:hAnsi="Times New Roman" w:cs="Times New Roman"/>
          <w:sz w:val="24"/>
          <w:szCs w:val="24"/>
        </w:rPr>
        <w:t xml:space="preserve"> oküler belirtilerin görülmediği bildirilmiştir (Miller</w:t>
      </w:r>
      <w:r w:rsidR="002E52E1">
        <w:rPr>
          <w:rFonts w:ascii="Times New Roman" w:hAnsi="Times New Roman" w:cs="Times New Roman"/>
          <w:sz w:val="24"/>
          <w:szCs w:val="24"/>
        </w:rPr>
        <w:t xml:space="preserve"> ve </w:t>
      </w:r>
      <w:proofErr w:type="spellStart"/>
      <w:r w:rsidR="002E52E1" w:rsidRPr="004B4F51">
        <w:rPr>
          <w:rFonts w:ascii="Times New Roman" w:hAnsi="Times New Roman" w:cs="Times New Roman"/>
          <w:sz w:val="24"/>
          <w:szCs w:val="24"/>
        </w:rPr>
        <w:t>Panciera</w:t>
      </w:r>
      <w:proofErr w:type="spellEnd"/>
      <w:r w:rsidRPr="000D050C">
        <w:rPr>
          <w:rFonts w:ascii="Times New Roman" w:hAnsi="Times New Roman" w:cs="Times New Roman"/>
          <w:sz w:val="24"/>
          <w:szCs w:val="24"/>
        </w:rPr>
        <w:t xml:space="preserve"> 1994). Başka bir çalışmada ise hipotiroidi tanısı konmuş köpeklerde</w:t>
      </w:r>
      <w:r w:rsidR="00D1689E">
        <w:rPr>
          <w:rFonts w:ascii="Times New Roman" w:hAnsi="Times New Roman" w:cs="Times New Roman"/>
          <w:sz w:val="24"/>
          <w:szCs w:val="24"/>
        </w:rPr>
        <w:t>,</w:t>
      </w:r>
      <w:r w:rsidRPr="000D050C">
        <w:rPr>
          <w:rFonts w:ascii="Times New Roman" w:hAnsi="Times New Roman" w:cs="Times New Roman"/>
          <w:sz w:val="24"/>
          <w:szCs w:val="24"/>
        </w:rPr>
        <w:t xml:space="preserve"> kontrol grubuna kıyasla</w:t>
      </w:r>
      <w:r w:rsidR="00D1689E">
        <w:rPr>
          <w:rFonts w:ascii="Times New Roman" w:hAnsi="Times New Roman" w:cs="Times New Roman"/>
          <w:sz w:val="24"/>
          <w:szCs w:val="24"/>
        </w:rPr>
        <w:t>,</w:t>
      </w:r>
      <w:r w:rsidRPr="000D050C">
        <w:rPr>
          <w:rFonts w:ascii="Times New Roman" w:hAnsi="Times New Roman" w:cs="Times New Roman"/>
          <w:sz w:val="24"/>
          <w:szCs w:val="24"/>
        </w:rPr>
        <w:t xml:space="preserve"> lakrimal sıvı üretiminde azalma olduğu belgelenmiştir. Değerlendirilen 12 köpekten sadece 2'sinde </w:t>
      </w:r>
      <w:proofErr w:type="spellStart"/>
      <w:r w:rsidRPr="000D050C">
        <w:rPr>
          <w:rFonts w:ascii="Times New Roman" w:hAnsi="Times New Roman" w:cs="Times New Roman"/>
          <w:sz w:val="24"/>
          <w:szCs w:val="24"/>
        </w:rPr>
        <w:t>KCS</w:t>
      </w:r>
      <w:r>
        <w:rPr>
          <w:rFonts w:ascii="Times New Roman" w:hAnsi="Times New Roman" w:cs="Times New Roman"/>
          <w:sz w:val="24"/>
          <w:szCs w:val="24"/>
        </w:rPr>
        <w:t>’nin</w:t>
      </w:r>
      <w:proofErr w:type="spellEnd"/>
      <w:r w:rsidRPr="000D050C">
        <w:rPr>
          <w:rFonts w:ascii="Times New Roman" w:hAnsi="Times New Roman" w:cs="Times New Roman"/>
          <w:sz w:val="24"/>
          <w:szCs w:val="24"/>
        </w:rPr>
        <w:t xml:space="preserve"> klinik belirtileri görülmüştür. </w:t>
      </w:r>
      <w:r w:rsidR="00A713D5" w:rsidRPr="005147D1">
        <w:rPr>
          <w:rFonts w:ascii="Times New Roman" w:hAnsi="Times New Roman" w:cs="Times New Roman"/>
          <w:sz w:val="24"/>
          <w:szCs w:val="24"/>
        </w:rPr>
        <w:t>(Williams ve diğerleri, 2007).</w:t>
      </w:r>
    </w:p>
    <w:p w14:paraId="7C8EAF14" w14:textId="77777777" w:rsidR="00A713D5" w:rsidRDefault="00A713D5" w:rsidP="002C0A65">
      <w:pPr>
        <w:autoSpaceDE w:val="0"/>
        <w:autoSpaceDN w:val="0"/>
        <w:adjustRightInd w:val="0"/>
        <w:spacing w:after="120" w:line="360" w:lineRule="auto"/>
        <w:ind w:firstLine="567"/>
        <w:jc w:val="both"/>
        <w:rPr>
          <w:rFonts w:ascii="Times New Roman" w:hAnsi="Times New Roman" w:cs="Times New Roman"/>
          <w:sz w:val="24"/>
          <w:szCs w:val="24"/>
        </w:rPr>
      </w:pPr>
    </w:p>
    <w:p w14:paraId="37890505" w14:textId="1B92B7A7" w:rsidR="00A713D5" w:rsidRPr="009A5D87" w:rsidRDefault="00A713D5" w:rsidP="003A5074">
      <w:pPr>
        <w:pStyle w:val="ListeParagraf"/>
        <w:numPr>
          <w:ilvl w:val="3"/>
          <w:numId w:val="1"/>
        </w:numPr>
        <w:autoSpaceDE w:val="0"/>
        <w:autoSpaceDN w:val="0"/>
        <w:adjustRightInd w:val="0"/>
        <w:spacing w:afterLines="120" w:after="288" w:line="360" w:lineRule="auto"/>
        <w:jc w:val="both"/>
        <w:rPr>
          <w:rFonts w:ascii="Times New Roman" w:hAnsi="Times New Roman" w:cs="Times New Roman"/>
          <w:b/>
          <w:bCs/>
          <w:color w:val="000000" w:themeColor="text1"/>
          <w:sz w:val="24"/>
          <w:szCs w:val="24"/>
        </w:rPr>
      </w:pPr>
      <w:r w:rsidRPr="000D050C">
        <w:rPr>
          <w:rFonts w:ascii="Times New Roman" w:hAnsi="Times New Roman" w:cs="Times New Roman"/>
          <w:b/>
          <w:bCs/>
          <w:color w:val="000000" w:themeColor="text1"/>
          <w:sz w:val="24"/>
          <w:szCs w:val="24"/>
        </w:rPr>
        <w:t xml:space="preserve"> </w:t>
      </w:r>
      <w:r w:rsidRPr="009A5D87">
        <w:rPr>
          <w:rFonts w:ascii="Times New Roman" w:hAnsi="Times New Roman" w:cs="Times New Roman"/>
          <w:b/>
          <w:bCs/>
          <w:color w:val="000000" w:themeColor="text1"/>
          <w:sz w:val="24"/>
          <w:szCs w:val="24"/>
        </w:rPr>
        <w:t xml:space="preserve">Gastrointestinal </w:t>
      </w:r>
      <w:r w:rsidR="0053550D">
        <w:rPr>
          <w:rFonts w:ascii="Times New Roman" w:hAnsi="Times New Roman" w:cs="Times New Roman"/>
          <w:b/>
          <w:bCs/>
          <w:color w:val="000000" w:themeColor="text1"/>
          <w:sz w:val="24"/>
          <w:szCs w:val="24"/>
        </w:rPr>
        <w:t>B</w:t>
      </w:r>
      <w:r w:rsidRPr="009A5D87">
        <w:rPr>
          <w:rFonts w:ascii="Times New Roman" w:hAnsi="Times New Roman" w:cs="Times New Roman"/>
          <w:b/>
          <w:bCs/>
          <w:color w:val="000000" w:themeColor="text1"/>
          <w:sz w:val="24"/>
          <w:szCs w:val="24"/>
        </w:rPr>
        <w:t>ulgular</w:t>
      </w:r>
    </w:p>
    <w:p w14:paraId="1E92553B" w14:textId="77777777" w:rsidR="00A713D5" w:rsidRPr="00562E74" w:rsidRDefault="00A713D5" w:rsidP="002C0A65">
      <w:pPr>
        <w:pStyle w:val="ListeParagraf"/>
        <w:autoSpaceDE w:val="0"/>
        <w:autoSpaceDN w:val="0"/>
        <w:adjustRightInd w:val="0"/>
        <w:spacing w:after="120" w:line="360" w:lineRule="auto"/>
        <w:ind w:left="0" w:firstLine="567"/>
        <w:jc w:val="both"/>
        <w:rPr>
          <w:rFonts w:ascii="Times New Roman" w:hAnsi="Times New Roman" w:cs="Times New Roman"/>
          <w:b/>
          <w:bCs/>
          <w:sz w:val="24"/>
          <w:szCs w:val="24"/>
        </w:rPr>
      </w:pPr>
    </w:p>
    <w:p w14:paraId="6EDC7127" w14:textId="15E0363F" w:rsidR="00A713D5" w:rsidRDefault="009A5D87" w:rsidP="002C0A65">
      <w:pPr>
        <w:autoSpaceDE w:val="0"/>
        <w:autoSpaceDN w:val="0"/>
        <w:adjustRightInd w:val="0"/>
        <w:spacing w:after="120" w:line="360" w:lineRule="auto"/>
        <w:ind w:firstLine="567"/>
        <w:jc w:val="both"/>
        <w:rPr>
          <w:rFonts w:ascii="Times New Roman" w:hAnsi="Times New Roman" w:cs="Times New Roman"/>
          <w:sz w:val="24"/>
          <w:szCs w:val="24"/>
        </w:rPr>
      </w:pPr>
      <w:r w:rsidRPr="009A5D87">
        <w:rPr>
          <w:rFonts w:ascii="Times New Roman" w:hAnsi="Times New Roman" w:cs="Times New Roman"/>
          <w:sz w:val="24"/>
          <w:szCs w:val="24"/>
        </w:rPr>
        <w:t>Hipotiroidi olan köpeklerde sindirim sistemiyle ilgili klinik belirtiler tanımlanmış olmakla birlikte, bu durum yaygın değildir. Kabızlık, muhtemelen elektrolit aktivitesindeki değişiklikler ve metabolik faaliyetlerin yavaşlamasıyla ilişkilendirilebilir. Bazı köpeklerde hipotiroid</w:t>
      </w:r>
      <w:r w:rsidR="00ED3614">
        <w:rPr>
          <w:rFonts w:ascii="Times New Roman" w:hAnsi="Times New Roman" w:cs="Times New Roman"/>
          <w:sz w:val="24"/>
          <w:szCs w:val="24"/>
        </w:rPr>
        <w:t>izm</w:t>
      </w:r>
      <w:r w:rsidRPr="009A5D87">
        <w:rPr>
          <w:rFonts w:ascii="Times New Roman" w:hAnsi="Times New Roman" w:cs="Times New Roman"/>
          <w:sz w:val="24"/>
          <w:szCs w:val="24"/>
        </w:rPr>
        <w:t xml:space="preserve"> dışı hastalık rapor edilmiş olsa da nedeni tam olarak anlaşılamamıştır</w:t>
      </w:r>
      <w:r w:rsidR="00ED3614">
        <w:rPr>
          <w:rFonts w:ascii="Times New Roman" w:hAnsi="Times New Roman" w:cs="Times New Roman"/>
          <w:sz w:val="24"/>
          <w:szCs w:val="24"/>
        </w:rPr>
        <w:t>.</w:t>
      </w:r>
    </w:p>
    <w:p w14:paraId="19EDD244" w14:textId="77777777" w:rsidR="00A713D5" w:rsidRPr="005147D1" w:rsidRDefault="00A713D5" w:rsidP="002C0A65">
      <w:pPr>
        <w:autoSpaceDE w:val="0"/>
        <w:autoSpaceDN w:val="0"/>
        <w:adjustRightInd w:val="0"/>
        <w:spacing w:after="120" w:line="360" w:lineRule="auto"/>
        <w:ind w:firstLine="567"/>
        <w:jc w:val="both"/>
        <w:rPr>
          <w:rFonts w:ascii="Times New Roman" w:hAnsi="Times New Roman" w:cs="Times New Roman"/>
          <w:sz w:val="24"/>
          <w:szCs w:val="24"/>
        </w:rPr>
      </w:pPr>
      <w:r w:rsidRPr="005147D1">
        <w:rPr>
          <w:rFonts w:ascii="Times New Roman" w:hAnsi="Times New Roman" w:cs="Times New Roman"/>
          <w:sz w:val="24"/>
          <w:szCs w:val="24"/>
        </w:rPr>
        <w:t xml:space="preserve"> </w:t>
      </w:r>
    </w:p>
    <w:p w14:paraId="53A84029" w14:textId="14645EF3" w:rsidR="00A713D5" w:rsidRPr="009D25E7" w:rsidRDefault="00A713D5" w:rsidP="003A5074">
      <w:pPr>
        <w:pStyle w:val="ListeParagraf"/>
        <w:numPr>
          <w:ilvl w:val="3"/>
          <w:numId w:val="1"/>
        </w:numPr>
        <w:autoSpaceDE w:val="0"/>
        <w:autoSpaceDN w:val="0"/>
        <w:adjustRightInd w:val="0"/>
        <w:spacing w:afterLines="120" w:after="288"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 </w:t>
      </w:r>
      <w:r w:rsidR="004C5D55">
        <w:rPr>
          <w:rFonts w:ascii="Times New Roman" w:hAnsi="Times New Roman" w:cs="Times New Roman"/>
          <w:b/>
          <w:bCs/>
          <w:sz w:val="24"/>
          <w:szCs w:val="24"/>
        </w:rPr>
        <w:t>K</w:t>
      </w:r>
      <w:r w:rsidR="004C5D55" w:rsidRPr="004C5D55">
        <w:rPr>
          <w:rFonts w:ascii="Times New Roman" w:hAnsi="Times New Roman" w:cs="Times New Roman"/>
          <w:b/>
          <w:bCs/>
          <w:sz w:val="24"/>
          <w:szCs w:val="24"/>
        </w:rPr>
        <w:t>oagulasyon</w:t>
      </w:r>
      <w:r w:rsidR="00D679F5">
        <w:rPr>
          <w:rFonts w:ascii="Times New Roman" w:hAnsi="Times New Roman" w:cs="Times New Roman"/>
          <w:b/>
          <w:bCs/>
          <w:sz w:val="24"/>
          <w:szCs w:val="24"/>
        </w:rPr>
        <w:t xml:space="preserve"> </w:t>
      </w:r>
      <w:r w:rsidR="0053550D">
        <w:rPr>
          <w:rFonts w:ascii="Times New Roman" w:hAnsi="Times New Roman" w:cs="Times New Roman"/>
          <w:b/>
          <w:bCs/>
          <w:sz w:val="24"/>
          <w:szCs w:val="24"/>
        </w:rPr>
        <w:t>T</w:t>
      </w:r>
      <w:r w:rsidR="00D679F5">
        <w:rPr>
          <w:rFonts w:ascii="Times New Roman" w:hAnsi="Times New Roman" w:cs="Times New Roman"/>
          <w:b/>
          <w:bCs/>
          <w:sz w:val="24"/>
          <w:szCs w:val="24"/>
        </w:rPr>
        <w:t>endidansı</w:t>
      </w:r>
    </w:p>
    <w:p w14:paraId="78B24D57" w14:textId="77777777" w:rsidR="00A713D5" w:rsidRPr="009D25E7" w:rsidRDefault="00A713D5" w:rsidP="002C0A65">
      <w:pPr>
        <w:pStyle w:val="ListeParagraf"/>
        <w:autoSpaceDE w:val="0"/>
        <w:autoSpaceDN w:val="0"/>
        <w:adjustRightInd w:val="0"/>
        <w:spacing w:after="120" w:line="360" w:lineRule="auto"/>
        <w:ind w:left="0"/>
        <w:jc w:val="both"/>
        <w:rPr>
          <w:rFonts w:ascii="Times New Roman" w:hAnsi="Times New Roman" w:cs="Times New Roman"/>
          <w:sz w:val="24"/>
          <w:szCs w:val="24"/>
        </w:rPr>
      </w:pPr>
    </w:p>
    <w:p w14:paraId="2BFF433D" w14:textId="0944DBF8" w:rsidR="00A713D5" w:rsidRDefault="009A5D87" w:rsidP="002C0A65">
      <w:pPr>
        <w:autoSpaceDE w:val="0"/>
        <w:autoSpaceDN w:val="0"/>
        <w:adjustRightInd w:val="0"/>
        <w:spacing w:after="120" w:line="360" w:lineRule="auto"/>
        <w:ind w:firstLine="567"/>
        <w:jc w:val="both"/>
        <w:rPr>
          <w:rFonts w:ascii="Times New Roman" w:hAnsi="Times New Roman" w:cs="Times New Roman"/>
          <w:sz w:val="24"/>
          <w:szCs w:val="24"/>
        </w:rPr>
      </w:pPr>
      <w:r w:rsidRPr="009A5D87">
        <w:rPr>
          <w:rFonts w:ascii="Times New Roman" w:hAnsi="Times New Roman" w:cs="Times New Roman"/>
          <w:sz w:val="24"/>
          <w:szCs w:val="24"/>
        </w:rPr>
        <w:t xml:space="preserve">Hipotiroidizm, insanlarda pıhtılaşma sisteminde çeşitli anormalliklere yol açabilir, bunlar faktör VIII ve IX konsantrasyonunda azalma, </w:t>
      </w:r>
      <w:proofErr w:type="spellStart"/>
      <w:r w:rsidRPr="009A5D87">
        <w:rPr>
          <w:rFonts w:ascii="Times New Roman" w:hAnsi="Times New Roman" w:cs="Times New Roman"/>
          <w:sz w:val="24"/>
          <w:szCs w:val="24"/>
        </w:rPr>
        <w:t>von</w:t>
      </w:r>
      <w:proofErr w:type="spellEnd"/>
      <w:r w:rsidRPr="009A5D87">
        <w:rPr>
          <w:rFonts w:ascii="Times New Roman" w:hAnsi="Times New Roman" w:cs="Times New Roman"/>
          <w:sz w:val="24"/>
          <w:szCs w:val="24"/>
        </w:rPr>
        <w:t xml:space="preserve"> </w:t>
      </w:r>
      <w:proofErr w:type="spellStart"/>
      <w:r w:rsidRPr="009A5D87">
        <w:rPr>
          <w:rFonts w:ascii="Times New Roman" w:hAnsi="Times New Roman" w:cs="Times New Roman"/>
          <w:sz w:val="24"/>
          <w:szCs w:val="24"/>
        </w:rPr>
        <w:t>Willebrand</w:t>
      </w:r>
      <w:proofErr w:type="spellEnd"/>
      <w:r w:rsidRPr="009A5D87">
        <w:rPr>
          <w:rFonts w:ascii="Times New Roman" w:hAnsi="Times New Roman" w:cs="Times New Roman"/>
          <w:sz w:val="24"/>
          <w:szCs w:val="24"/>
        </w:rPr>
        <w:t xml:space="preserve"> faktörü düzeyinde azalma ve trombosit agregasyonunda azalmayı içerebilir (</w:t>
      </w:r>
      <w:r w:rsidR="00301323" w:rsidRPr="009A5D87">
        <w:rPr>
          <w:rFonts w:ascii="Times New Roman" w:hAnsi="Times New Roman" w:cs="Times New Roman"/>
          <w:sz w:val="24"/>
          <w:szCs w:val="24"/>
        </w:rPr>
        <w:t xml:space="preserve">Dalton </w:t>
      </w:r>
      <w:r w:rsidR="00301323">
        <w:rPr>
          <w:rFonts w:ascii="Times New Roman" w:hAnsi="Times New Roman" w:cs="Times New Roman"/>
          <w:sz w:val="24"/>
          <w:szCs w:val="24"/>
        </w:rPr>
        <w:t>ve diğerleri</w:t>
      </w:r>
      <w:r w:rsidR="00301323" w:rsidRPr="009A5D87">
        <w:rPr>
          <w:rFonts w:ascii="Times New Roman" w:hAnsi="Times New Roman" w:cs="Times New Roman"/>
          <w:sz w:val="24"/>
          <w:szCs w:val="24"/>
        </w:rPr>
        <w:t>, 1987</w:t>
      </w:r>
      <w:r w:rsidR="00301323">
        <w:rPr>
          <w:rFonts w:ascii="Times New Roman" w:hAnsi="Times New Roman" w:cs="Times New Roman"/>
          <w:sz w:val="24"/>
          <w:szCs w:val="24"/>
        </w:rPr>
        <w:t xml:space="preserve">; </w:t>
      </w:r>
      <w:proofErr w:type="spellStart"/>
      <w:r w:rsidRPr="009A5D87">
        <w:rPr>
          <w:rFonts w:ascii="Times New Roman" w:hAnsi="Times New Roman" w:cs="Times New Roman"/>
          <w:sz w:val="24"/>
          <w:szCs w:val="24"/>
        </w:rPr>
        <w:t>Hymes</w:t>
      </w:r>
      <w:proofErr w:type="spellEnd"/>
      <w:r w:rsidRPr="009A5D87">
        <w:rPr>
          <w:rFonts w:ascii="Times New Roman" w:hAnsi="Times New Roman" w:cs="Times New Roman"/>
          <w:sz w:val="24"/>
          <w:szCs w:val="24"/>
        </w:rPr>
        <w:t xml:space="preserve"> </w:t>
      </w:r>
      <w:r>
        <w:rPr>
          <w:rFonts w:ascii="Times New Roman" w:hAnsi="Times New Roman" w:cs="Times New Roman"/>
          <w:sz w:val="24"/>
          <w:szCs w:val="24"/>
        </w:rPr>
        <w:t>ve diğerleri</w:t>
      </w:r>
      <w:r w:rsidRPr="009A5D87">
        <w:rPr>
          <w:rFonts w:ascii="Times New Roman" w:hAnsi="Times New Roman" w:cs="Times New Roman"/>
          <w:sz w:val="24"/>
          <w:szCs w:val="24"/>
        </w:rPr>
        <w:t xml:space="preserve">, 1981; Rogers </w:t>
      </w:r>
      <w:r>
        <w:rPr>
          <w:rFonts w:ascii="Times New Roman" w:hAnsi="Times New Roman" w:cs="Times New Roman"/>
          <w:sz w:val="24"/>
          <w:szCs w:val="24"/>
        </w:rPr>
        <w:t>ve diğerleri</w:t>
      </w:r>
      <w:r w:rsidRPr="009A5D87">
        <w:rPr>
          <w:rFonts w:ascii="Times New Roman" w:hAnsi="Times New Roman" w:cs="Times New Roman"/>
          <w:sz w:val="24"/>
          <w:szCs w:val="24"/>
        </w:rPr>
        <w:t>, 1982). Bu anormallikler, hipotiroidizmi olan bazı insanlarda görülen kolay morarma belirtilerinin nedenlerinden biridir.</w:t>
      </w:r>
    </w:p>
    <w:p w14:paraId="51DE8EFF" w14:textId="77777777" w:rsidR="009A5D87" w:rsidRDefault="009A5D87" w:rsidP="002C0A65">
      <w:pPr>
        <w:autoSpaceDE w:val="0"/>
        <w:autoSpaceDN w:val="0"/>
        <w:adjustRightInd w:val="0"/>
        <w:spacing w:after="120" w:line="360" w:lineRule="auto"/>
        <w:ind w:firstLine="567"/>
        <w:jc w:val="both"/>
        <w:rPr>
          <w:rFonts w:ascii="Times New Roman" w:hAnsi="Times New Roman" w:cs="Times New Roman"/>
          <w:sz w:val="24"/>
          <w:szCs w:val="24"/>
        </w:rPr>
      </w:pPr>
    </w:p>
    <w:p w14:paraId="7AC34CC1" w14:textId="77777777" w:rsidR="00A713D5" w:rsidRDefault="00A713D5" w:rsidP="003A5074">
      <w:pPr>
        <w:pStyle w:val="ListeParagraf"/>
        <w:numPr>
          <w:ilvl w:val="2"/>
          <w:numId w:val="1"/>
        </w:numPr>
        <w:autoSpaceDE w:val="0"/>
        <w:autoSpaceDN w:val="0"/>
        <w:adjustRightInd w:val="0"/>
        <w:spacing w:afterLines="120" w:after="288" w:line="360" w:lineRule="auto"/>
        <w:ind w:left="720"/>
        <w:jc w:val="both"/>
        <w:rPr>
          <w:rFonts w:ascii="Times New Roman" w:hAnsi="Times New Roman" w:cs="Times New Roman"/>
          <w:b/>
          <w:bCs/>
          <w:sz w:val="24"/>
          <w:szCs w:val="24"/>
        </w:rPr>
      </w:pPr>
      <w:r w:rsidRPr="009D25E7">
        <w:rPr>
          <w:rFonts w:ascii="Times New Roman" w:hAnsi="Times New Roman" w:cs="Times New Roman"/>
          <w:b/>
          <w:bCs/>
          <w:sz w:val="24"/>
          <w:szCs w:val="24"/>
        </w:rPr>
        <w:t>Tanı</w:t>
      </w:r>
    </w:p>
    <w:p w14:paraId="316480E6" w14:textId="77777777" w:rsidR="00A713D5" w:rsidRPr="009D25E7" w:rsidRDefault="00A713D5" w:rsidP="002C0A65">
      <w:pPr>
        <w:pStyle w:val="ListeParagraf"/>
        <w:autoSpaceDE w:val="0"/>
        <w:autoSpaceDN w:val="0"/>
        <w:adjustRightInd w:val="0"/>
        <w:spacing w:after="120" w:line="360" w:lineRule="auto"/>
        <w:ind w:left="0" w:firstLine="567"/>
        <w:jc w:val="both"/>
        <w:rPr>
          <w:rFonts w:ascii="Times New Roman" w:hAnsi="Times New Roman" w:cs="Times New Roman"/>
          <w:b/>
          <w:bCs/>
          <w:sz w:val="24"/>
          <w:szCs w:val="24"/>
        </w:rPr>
      </w:pPr>
    </w:p>
    <w:p w14:paraId="52585A6E" w14:textId="7366C96C" w:rsidR="009A5D87" w:rsidRPr="009A5D87" w:rsidRDefault="009A5D87" w:rsidP="002C0A65">
      <w:pPr>
        <w:autoSpaceDE w:val="0"/>
        <w:autoSpaceDN w:val="0"/>
        <w:adjustRightInd w:val="0"/>
        <w:spacing w:after="120" w:line="360" w:lineRule="auto"/>
        <w:ind w:firstLine="567"/>
        <w:jc w:val="both"/>
        <w:rPr>
          <w:rFonts w:ascii="Times New Roman" w:hAnsi="Times New Roman" w:cs="Times New Roman"/>
          <w:sz w:val="24"/>
          <w:szCs w:val="24"/>
        </w:rPr>
      </w:pPr>
      <w:r w:rsidRPr="009A5D87">
        <w:rPr>
          <w:rFonts w:ascii="Times New Roman" w:hAnsi="Times New Roman" w:cs="Times New Roman"/>
          <w:sz w:val="24"/>
          <w:szCs w:val="24"/>
        </w:rPr>
        <w:t>Hipotiroidizm, klinik semptomların genellikle spesifik olmaması, yanlış pozitiflik riski ve yüksek test maliyetleri nedeniyle teşhis açısından zorlu bir hastalıktır. Hipotiroidizm ile ilişkili laboratuvar değişiklikleri genellikle spesifik olmayıp, diğer birçok hastalıkta da görülebilir. Ancak, uygun klinik belirtiler gösteren bir hayvanda bu değişikliklerin varlığı, diğer olası seçeneklerin dışlanmasında yardımcı olabilir ve bu nedenle hipotiroidizm teşhisinde ek tahlil yöntemleri olarak kullanılabilir.</w:t>
      </w:r>
    </w:p>
    <w:p w14:paraId="37E32942" w14:textId="22920BB3" w:rsidR="00A713D5" w:rsidRDefault="009A5D87" w:rsidP="002C0A65">
      <w:pPr>
        <w:autoSpaceDE w:val="0"/>
        <w:autoSpaceDN w:val="0"/>
        <w:adjustRightInd w:val="0"/>
        <w:spacing w:after="120" w:line="360" w:lineRule="auto"/>
        <w:ind w:firstLine="567"/>
        <w:jc w:val="both"/>
        <w:rPr>
          <w:rFonts w:ascii="Times New Roman" w:hAnsi="Times New Roman" w:cs="Times New Roman"/>
          <w:sz w:val="24"/>
          <w:szCs w:val="24"/>
        </w:rPr>
      </w:pPr>
      <w:r w:rsidRPr="009A5D87">
        <w:rPr>
          <w:rFonts w:ascii="Times New Roman" w:hAnsi="Times New Roman" w:cs="Times New Roman"/>
          <w:sz w:val="24"/>
          <w:szCs w:val="24"/>
        </w:rPr>
        <w:lastRenderedPageBreak/>
        <w:t>Hipotiroidizmin değerlendirilmesinde klinik bulgular önemli olsa da temel kriter, hormon ölçümleridir. Hemogram ve biyokimyasal parametreler genellikle spesifik olmayabilir. Kan analizlerinin yanı sıra, tiroid dokusunun ve yapısal formasyonun değerlendirilmesi için ultrason, radyografi ve nükleer görüntüleme yöntemleri de kullanılmaktadır.</w:t>
      </w:r>
    </w:p>
    <w:p w14:paraId="037F8826" w14:textId="77777777" w:rsidR="009A5D87" w:rsidRPr="00565909" w:rsidRDefault="009A5D87" w:rsidP="009A5D87">
      <w:pPr>
        <w:autoSpaceDE w:val="0"/>
        <w:autoSpaceDN w:val="0"/>
        <w:adjustRightInd w:val="0"/>
        <w:spacing w:line="360" w:lineRule="auto"/>
        <w:jc w:val="both"/>
        <w:rPr>
          <w:rFonts w:ascii="Times New Roman" w:hAnsi="Times New Roman" w:cs="Times New Roman"/>
          <w:b/>
          <w:bCs/>
          <w:sz w:val="24"/>
          <w:szCs w:val="24"/>
        </w:rPr>
      </w:pPr>
    </w:p>
    <w:p w14:paraId="20B2A61D" w14:textId="0515AE32" w:rsidR="00A713D5" w:rsidRDefault="00A713D5" w:rsidP="00A713D5">
      <w:pPr>
        <w:pStyle w:val="ListeParagraf"/>
        <w:numPr>
          <w:ilvl w:val="3"/>
          <w:numId w:val="1"/>
        </w:numPr>
        <w:autoSpaceDE w:val="0"/>
        <w:autoSpaceDN w:val="0"/>
        <w:adjustRightInd w:val="0"/>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 </w:t>
      </w:r>
      <w:r w:rsidRPr="00565909">
        <w:rPr>
          <w:rFonts w:ascii="Times New Roman" w:hAnsi="Times New Roman" w:cs="Times New Roman"/>
          <w:b/>
          <w:bCs/>
          <w:sz w:val="24"/>
          <w:szCs w:val="24"/>
        </w:rPr>
        <w:t>Hemogram</w:t>
      </w:r>
      <w:r w:rsidR="00ED3614">
        <w:rPr>
          <w:rFonts w:ascii="Times New Roman" w:hAnsi="Times New Roman" w:cs="Times New Roman"/>
          <w:b/>
          <w:bCs/>
          <w:sz w:val="24"/>
          <w:szCs w:val="24"/>
        </w:rPr>
        <w:t>ın</w:t>
      </w:r>
      <w:r w:rsidRPr="00565909">
        <w:rPr>
          <w:rFonts w:ascii="Times New Roman" w:hAnsi="Times New Roman" w:cs="Times New Roman"/>
          <w:b/>
          <w:bCs/>
          <w:sz w:val="24"/>
          <w:szCs w:val="24"/>
        </w:rPr>
        <w:t xml:space="preserve"> </w:t>
      </w:r>
      <w:r w:rsidR="0053550D">
        <w:rPr>
          <w:rFonts w:ascii="Times New Roman" w:hAnsi="Times New Roman" w:cs="Times New Roman"/>
          <w:b/>
          <w:bCs/>
          <w:sz w:val="24"/>
          <w:szCs w:val="24"/>
        </w:rPr>
        <w:t>D</w:t>
      </w:r>
      <w:r w:rsidRPr="00565909">
        <w:rPr>
          <w:rFonts w:ascii="Times New Roman" w:hAnsi="Times New Roman" w:cs="Times New Roman"/>
          <w:b/>
          <w:bCs/>
          <w:sz w:val="24"/>
          <w:szCs w:val="24"/>
        </w:rPr>
        <w:t>eğerlendir</w:t>
      </w:r>
      <w:r w:rsidR="00ED3614">
        <w:rPr>
          <w:rFonts w:ascii="Times New Roman" w:hAnsi="Times New Roman" w:cs="Times New Roman"/>
          <w:b/>
          <w:bCs/>
          <w:sz w:val="24"/>
          <w:szCs w:val="24"/>
        </w:rPr>
        <w:t>il</w:t>
      </w:r>
      <w:r w:rsidRPr="00565909">
        <w:rPr>
          <w:rFonts w:ascii="Times New Roman" w:hAnsi="Times New Roman" w:cs="Times New Roman"/>
          <w:b/>
          <w:bCs/>
          <w:sz w:val="24"/>
          <w:szCs w:val="24"/>
        </w:rPr>
        <w:t>mesi</w:t>
      </w:r>
    </w:p>
    <w:p w14:paraId="009B77E9" w14:textId="77777777" w:rsidR="00A713D5" w:rsidRPr="00565909" w:rsidRDefault="00A713D5" w:rsidP="002C0A65">
      <w:pPr>
        <w:pStyle w:val="ListeParagraf"/>
        <w:autoSpaceDE w:val="0"/>
        <w:autoSpaceDN w:val="0"/>
        <w:adjustRightInd w:val="0"/>
        <w:spacing w:after="120" w:line="360" w:lineRule="auto"/>
        <w:ind w:left="0" w:firstLine="567"/>
        <w:jc w:val="both"/>
        <w:rPr>
          <w:rFonts w:ascii="Times New Roman" w:hAnsi="Times New Roman" w:cs="Times New Roman"/>
          <w:b/>
          <w:bCs/>
          <w:sz w:val="24"/>
          <w:szCs w:val="24"/>
        </w:rPr>
      </w:pPr>
    </w:p>
    <w:p w14:paraId="11BA7FF6" w14:textId="729BBB4C" w:rsidR="009A5D87" w:rsidRPr="009A5D87" w:rsidRDefault="009A5D87" w:rsidP="002C0A65">
      <w:pPr>
        <w:autoSpaceDE w:val="0"/>
        <w:autoSpaceDN w:val="0"/>
        <w:adjustRightInd w:val="0"/>
        <w:spacing w:after="120" w:line="360" w:lineRule="auto"/>
        <w:ind w:firstLine="567"/>
        <w:jc w:val="both"/>
        <w:rPr>
          <w:rFonts w:ascii="Times New Roman" w:hAnsi="Times New Roman" w:cs="Times New Roman"/>
          <w:sz w:val="24"/>
          <w:szCs w:val="24"/>
        </w:rPr>
      </w:pPr>
      <w:r w:rsidRPr="009A5D87">
        <w:rPr>
          <w:rFonts w:ascii="Times New Roman" w:hAnsi="Times New Roman" w:cs="Times New Roman"/>
          <w:sz w:val="24"/>
          <w:szCs w:val="24"/>
        </w:rPr>
        <w:t>Hipotiroidi</w:t>
      </w:r>
      <w:r w:rsidR="00ED3614">
        <w:rPr>
          <w:rFonts w:ascii="Times New Roman" w:hAnsi="Times New Roman" w:cs="Times New Roman"/>
          <w:sz w:val="24"/>
          <w:szCs w:val="24"/>
        </w:rPr>
        <w:t>zm</w:t>
      </w:r>
      <w:r w:rsidRPr="009A5D87">
        <w:rPr>
          <w:rFonts w:ascii="Times New Roman" w:hAnsi="Times New Roman" w:cs="Times New Roman"/>
          <w:sz w:val="24"/>
          <w:szCs w:val="24"/>
        </w:rPr>
        <w:t xml:space="preserve"> tanısı konmuş köpeklerin yaklaşık %30'unda </w:t>
      </w:r>
      <w:proofErr w:type="spellStart"/>
      <w:r w:rsidRPr="009A5D87">
        <w:rPr>
          <w:rFonts w:ascii="Times New Roman" w:hAnsi="Times New Roman" w:cs="Times New Roman"/>
          <w:sz w:val="24"/>
          <w:szCs w:val="24"/>
        </w:rPr>
        <w:t>normositik</w:t>
      </w:r>
      <w:proofErr w:type="spellEnd"/>
      <w:r w:rsidRPr="009A5D87">
        <w:rPr>
          <w:rFonts w:ascii="Times New Roman" w:hAnsi="Times New Roman" w:cs="Times New Roman"/>
          <w:sz w:val="24"/>
          <w:szCs w:val="24"/>
        </w:rPr>
        <w:t xml:space="preserve">, </w:t>
      </w:r>
      <w:proofErr w:type="spellStart"/>
      <w:r w:rsidRPr="009A5D87">
        <w:rPr>
          <w:rFonts w:ascii="Times New Roman" w:hAnsi="Times New Roman" w:cs="Times New Roman"/>
          <w:sz w:val="24"/>
          <w:szCs w:val="24"/>
        </w:rPr>
        <w:t>normokromik</w:t>
      </w:r>
      <w:proofErr w:type="spellEnd"/>
      <w:r w:rsidRPr="009A5D87">
        <w:rPr>
          <w:rFonts w:ascii="Times New Roman" w:hAnsi="Times New Roman" w:cs="Times New Roman"/>
          <w:sz w:val="24"/>
          <w:szCs w:val="24"/>
        </w:rPr>
        <w:t xml:space="preserve"> ve rejeneratif olmayan bir anemi rapor edilmiştir (</w:t>
      </w:r>
      <w:proofErr w:type="spellStart"/>
      <w:r w:rsidRPr="009A5D87">
        <w:rPr>
          <w:rFonts w:ascii="Times New Roman" w:hAnsi="Times New Roman" w:cs="Times New Roman"/>
          <w:sz w:val="24"/>
          <w:szCs w:val="24"/>
        </w:rPr>
        <w:t>Panciera</w:t>
      </w:r>
      <w:proofErr w:type="spellEnd"/>
      <w:r w:rsidRPr="009A5D87">
        <w:rPr>
          <w:rFonts w:ascii="Times New Roman" w:hAnsi="Times New Roman" w:cs="Times New Roman"/>
          <w:sz w:val="24"/>
          <w:szCs w:val="24"/>
        </w:rPr>
        <w:t xml:space="preserve">, 2001). Bu aneminin nedeni tam olarak bilinmemekle birlikte, azalmış eritrosit üretimine bağlı olduğu düşünülmektedir. </w:t>
      </w:r>
      <w:proofErr w:type="spellStart"/>
      <w:r w:rsidRPr="009A5D87">
        <w:rPr>
          <w:rFonts w:ascii="Times New Roman" w:hAnsi="Times New Roman" w:cs="Times New Roman"/>
          <w:sz w:val="24"/>
          <w:szCs w:val="24"/>
        </w:rPr>
        <w:t>Eritropoietin</w:t>
      </w:r>
      <w:proofErr w:type="spellEnd"/>
      <w:r w:rsidRPr="009A5D87">
        <w:rPr>
          <w:rFonts w:ascii="Times New Roman" w:hAnsi="Times New Roman" w:cs="Times New Roman"/>
          <w:sz w:val="24"/>
          <w:szCs w:val="24"/>
        </w:rPr>
        <w:t xml:space="preserve"> hormonunda azalma, </w:t>
      </w:r>
      <w:proofErr w:type="spellStart"/>
      <w:r w:rsidRPr="009A5D87">
        <w:rPr>
          <w:rFonts w:ascii="Times New Roman" w:hAnsi="Times New Roman" w:cs="Times New Roman"/>
          <w:sz w:val="24"/>
          <w:szCs w:val="24"/>
        </w:rPr>
        <w:t>eritroid</w:t>
      </w:r>
      <w:proofErr w:type="spellEnd"/>
      <w:r w:rsidRPr="009A5D87">
        <w:rPr>
          <w:rFonts w:ascii="Times New Roman" w:hAnsi="Times New Roman" w:cs="Times New Roman"/>
          <w:sz w:val="24"/>
          <w:szCs w:val="24"/>
        </w:rPr>
        <w:t xml:space="preserve"> </w:t>
      </w:r>
      <w:proofErr w:type="spellStart"/>
      <w:r w:rsidRPr="009A5D87">
        <w:rPr>
          <w:rFonts w:ascii="Times New Roman" w:hAnsi="Times New Roman" w:cs="Times New Roman"/>
          <w:sz w:val="24"/>
          <w:szCs w:val="24"/>
        </w:rPr>
        <w:t>progenitör</w:t>
      </w:r>
      <w:proofErr w:type="spellEnd"/>
      <w:r w:rsidRPr="009A5D87">
        <w:rPr>
          <w:rFonts w:ascii="Times New Roman" w:hAnsi="Times New Roman" w:cs="Times New Roman"/>
          <w:sz w:val="24"/>
          <w:szCs w:val="24"/>
        </w:rPr>
        <w:t xml:space="preserve"> yanıtının azalması ve </w:t>
      </w:r>
      <w:proofErr w:type="spellStart"/>
      <w:r w:rsidRPr="009A5D87">
        <w:rPr>
          <w:rFonts w:ascii="Times New Roman" w:hAnsi="Times New Roman" w:cs="Times New Roman"/>
          <w:sz w:val="24"/>
          <w:szCs w:val="24"/>
        </w:rPr>
        <w:t>tiroid</w:t>
      </w:r>
      <w:proofErr w:type="spellEnd"/>
      <w:r w:rsidRPr="009A5D87">
        <w:rPr>
          <w:rFonts w:ascii="Times New Roman" w:hAnsi="Times New Roman" w:cs="Times New Roman"/>
          <w:sz w:val="24"/>
          <w:szCs w:val="24"/>
        </w:rPr>
        <w:t xml:space="preserve"> hormonunun erken </w:t>
      </w:r>
      <w:proofErr w:type="spellStart"/>
      <w:r w:rsidRPr="009A5D87">
        <w:rPr>
          <w:rFonts w:ascii="Times New Roman" w:hAnsi="Times New Roman" w:cs="Times New Roman"/>
          <w:sz w:val="24"/>
          <w:szCs w:val="24"/>
        </w:rPr>
        <w:t>hemopoetik</w:t>
      </w:r>
      <w:proofErr w:type="spellEnd"/>
      <w:r w:rsidRPr="009A5D87">
        <w:rPr>
          <w:rFonts w:ascii="Times New Roman" w:hAnsi="Times New Roman" w:cs="Times New Roman"/>
          <w:sz w:val="24"/>
          <w:szCs w:val="24"/>
        </w:rPr>
        <w:t xml:space="preserve"> </w:t>
      </w:r>
      <w:proofErr w:type="spellStart"/>
      <w:r w:rsidRPr="009A5D87">
        <w:rPr>
          <w:rFonts w:ascii="Times New Roman" w:hAnsi="Times New Roman" w:cs="Times New Roman"/>
          <w:sz w:val="24"/>
          <w:szCs w:val="24"/>
        </w:rPr>
        <w:t>pluripotent</w:t>
      </w:r>
      <w:proofErr w:type="spellEnd"/>
      <w:r w:rsidRPr="009A5D87">
        <w:rPr>
          <w:rFonts w:ascii="Times New Roman" w:hAnsi="Times New Roman" w:cs="Times New Roman"/>
          <w:sz w:val="24"/>
          <w:szCs w:val="24"/>
        </w:rPr>
        <w:t xml:space="preserve"> kök hücreler üzerinde doğrudan etkisi, aneminin gelişimine katkıda bulunabilir (Scott-</w:t>
      </w:r>
      <w:proofErr w:type="spellStart"/>
      <w:r w:rsidRPr="009A5D87">
        <w:rPr>
          <w:rFonts w:ascii="Times New Roman" w:hAnsi="Times New Roman" w:cs="Times New Roman"/>
          <w:sz w:val="24"/>
          <w:szCs w:val="24"/>
        </w:rPr>
        <w:t>Moncrieff</w:t>
      </w:r>
      <w:proofErr w:type="spellEnd"/>
      <w:r w:rsidRPr="009A5D87">
        <w:rPr>
          <w:rFonts w:ascii="Times New Roman" w:hAnsi="Times New Roman" w:cs="Times New Roman"/>
          <w:sz w:val="24"/>
          <w:szCs w:val="24"/>
        </w:rPr>
        <w:t>, 2015).</w:t>
      </w:r>
    </w:p>
    <w:p w14:paraId="2FF26207" w14:textId="3E304AE8" w:rsidR="00A713D5" w:rsidRDefault="009A5D87" w:rsidP="002C0A65">
      <w:pPr>
        <w:autoSpaceDE w:val="0"/>
        <w:autoSpaceDN w:val="0"/>
        <w:adjustRightInd w:val="0"/>
        <w:spacing w:after="120" w:line="360" w:lineRule="auto"/>
        <w:ind w:firstLine="567"/>
        <w:jc w:val="both"/>
        <w:rPr>
          <w:rFonts w:ascii="Times New Roman" w:hAnsi="Times New Roman" w:cs="Times New Roman"/>
          <w:sz w:val="24"/>
          <w:szCs w:val="24"/>
        </w:rPr>
      </w:pPr>
      <w:r w:rsidRPr="009A5D87">
        <w:rPr>
          <w:rFonts w:ascii="Times New Roman" w:hAnsi="Times New Roman" w:cs="Times New Roman"/>
          <w:sz w:val="24"/>
          <w:szCs w:val="24"/>
        </w:rPr>
        <w:t xml:space="preserve">Eritrositlerin yaşam süresi hipotiroidizm ile </w:t>
      </w:r>
      <w:r w:rsidR="00ED3614" w:rsidRPr="009A5D87">
        <w:rPr>
          <w:rFonts w:ascii="Times New Roman" w:hAnsi="Times New Roman" w:cs="Times New Roman"/>
          <w:sz w:val="24"/>
          <w:szCs w:val="24"/>
        </w:rPr>
        <w:t xml:space="preserve">ilişkilendirilmese </w:t>
      </w:r>
      <w:proofErr w:type="gramStart"/>
      <w:r w:rsidR="00ED3614" w:rsidRPr="009A5D87">
        <w:rPr>
          <w:rFonts w:ascii="Times New Roman" w:hAnsi="Times New Roman" w:cs="Times New Roman"/>
          <w:sz w:val="24"/>
          <w:szCs w:val="24"/>
        </w:rPr>
        <w:t>de</w:t>
      </w:r>
      <w:r w:rsidRPr="009A5D87">
        <w:rPr>
          <w:rFonts w:ascii="Times New Roman" w:hAnsi="Times New Roman" w:cs="Times New Roman"/>
          <w:sz w:val="24"/>
          <w:szCs w:val="24"/>
        </w:rPr>
        <w:t>,</w:t>
      </w:r>
      <w:proofErr w:type="gramEnd"/>
      <w:r w:rsidRPr="009A5D87">
        <w:rPr>
          <w:rFonts w:ascii="Times New Roman" w:hAnsi="Times New Roman" w:cs="Times New Roman"/>
          <w:sz w:val="24"/>
          <w:szCs w:val="24"/>
        </w:rPr>
        <w:t xml:space="preserve"> tiroid </w:t>
      </w:r>
      <w:r w:rsidR="00ED3614">
        <w:rPr>
          <w:rFonts w:ascii="Times New Roman" w:hAnsi="Times New Roman" w:cs="Times New Roman"/>
          <w:sz w:val="24"/>
          <w:szCs w:val="24"/>
        </w:rPr>
        <w:t xml:space="preserve">hormonu </w:t>
      </w:r>
      <w:r w:rsidRPr="009A5D87">
        <w:rPr>
          <w:rFonts w:ascii="Times New Roman" w:hAnsi="Times New Roman" w:cs="Times New Roman"/>
          <w:sz w:val="24"/>
          <w:szCs w:val="24"/>
        </w:rPr>
        <w:t>eksikliğiyle ilişkili hiperkolesterolemi ve buna bağlı olarak eritrosit membranındaki kolesterol düzeyinin artmasıyla ilişkili olabilir. Ayrıca, hipotiroidizm</w:t>
      </w:r>
      <w:r w:rsidR="00ED3614">
        <w:rPr>
          <w:rFonts w:ascii="Times New Roman" w:hAnsi="Times New Roman" w:cs="Times New Roman"/>
          <w:sz w:val="24"/>
          <w:szCs w:val="24"/>
        </w:rPr>
        <w:t>i bulunan</w:t>
      </w:r>
      <w:r w:rsidRPr="009A5D87">
        <w:rPr>
          <w:rFonts w:ascii="Times New Roman" w:hAnsi="Times New Roman" w:cs="Times New Roman"/>
          <w:sz w:val="24"/>
          <w:szCs w:val="24"/>
        </w:rPr>
        <w:t xml:space="preserve"> köpeklerde trombosit sayıları ve morfolojilerinde değişiklikler görülebilir.</w:t>
      </w:r>
    </w:p>
    <w:p w14:paraId="4DA01EB4" w14:textId="77777777" w:rsidR="009A5D87" w:rsidRPr="005147D1" w:rsidRDefault="009A5D87" w:rsidP="009A5D87">
      <w:pPr>
        <w:autoSpaceDE w:val="0"/>
        <w:autoSpaceDN w:val="0"/>
        <w:adjustRightInd w:val="0"/>
        <w:spacing w:line="360" w:lineRule="auto"/>
        <w:jc w:val="both"/>
        <w:rPr>
          <w:rFonts w:ascii="Times New Roman" w:hAnsi="Times New Roman" w:cs="Times New Roman"/>
          <w:sz w:val="24"/>
          <w:szCs w:val="24"/>
        </w:rPr>
      </w:pPr>
    </w:p>
    <w:p w14:paraId="00A77898" w14:textId="3F6B50B6" w:rsidR="00A713D5" w:rsidRPr="0046356F" w:rsidRDefault="00A713D5" w:rsidP="00A713D5">
      <w:pPr>
        <w:pStyle w:val="ListeParagraf"/>
        <w:numPr>
          <w:ilvl w:val="3"/>
          <w:numId w:val="1"/>
        </w:numPr>
        <w:autoSpaceDE w:val="0"/>
        <w:autoSpaceDN w:val="0"/>
        <w:adjustRightInd w:val="0"/>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 </w:t>
      </w:r>
      <w:r w:rsidRPr="0046356F">
        <w:rPr>
          <w:rFonts w:ascii="Times New Roman" w:hAnsi="Times New Roman" w:cs="Times New Roman"/>
          <w:b/>
          <w:bCs/>
          <w:sz w:val="24"/>
          <w:szCs w:val="24"/>
        </w:rPr>
        <w:t xml:space="preserve">Biyokimyasal </w:t>
      </w:r>
      <w:r w:rsidR="0053550D">
        <w:rPr>
          <w:rFonts w:ascii="Times New Roman" w:hAnsi="Times New Roman" w:cs="Times New Roman"/>
          <w:b/>
          <w:bCs/>
          <w:sz w:val="24"/>
          <w:szCs w:val="24"/>
        </w:rPr>
        <w:t>D</w:t>
      </w:r>
      <w:r w:rsidRPr="0046356F">
        <w:rPr>
          <w:rFonts w:ascii="Times New Roman" w:hAnsi="Times New Roman" w:cs="Times New Roman"/>
          <w:b/>
          <w:bCs/>
          <w:sz w:val="24"/>
          <w:szCs w:val="24"/>
        </w:rPr>
        <w:t>eğerlendirme</w:t>
      </w:r>
    </w:p>
    <w:p w14:paraId="33CA0EB9" w14:textId="77777777" w:rsidR="00A713D5" w:rsidRPr="0046356F" w:rsidRDefault="00A713D5" w:rsidP="00A713D5">
      <w:pPr>
        <w:pStyle w:val="ListeParagraf"/>
        <w:autoSpaceDE w:val="0"/>
        <w:autoSpaceDN w:val="0"/>
        <w:adjustRightInd w:val="0"/>
        <w:spacing w:line="360" w:lineRule="auto"/>
        <w:ind w:left="1080"/>
        <w:jc w:val="both"/>
        <w:rPr>
          <w:rFonts w:ascii="Times New Roman" w:hAnsi="Times New Roman" w:cs="Times New Roman"/>
          <w:sz w:val="24"/>
          <w:szCs w:val="24"/>
        </w:rPr>
      </w:pPr>
    </w:p>
    <w:p w14:paraId="65DF4EF4" w14:textId="3A335B67" w:rsidR="009A5D87" w:rsidRPr="009A5D87" w:rsidRDefault="009A5D87" w:rsidP="002C0A65">
      <w:pPr>
        <w:autoSpaceDE w:val="0"/>
        <w:autoSpaceDN w:val="0"/>
        <w:adjustRightInd w:val="0"/>
        <w:spacing w:after="120" w:line="360" w:lineRule="auto"/>
        <w:ind w:firstLine="567"/>
        <w:jc w:val="both"/>
        <w:rPr>
          <w:rFonts w:ascii="Times New Roman" w:hAnsi="Times New Roman" w:cs="Times New Roman"/>
          <w:sz w:val="24"/>
          <w:szCs w:val="24"/>
        </w:rPr>
      </w:pPr>
      <w:r w:rsidRPr="009A5D87">
        <w:rPr>
          <w:rFonts w:ascii="Times New Roman" w:hAnsi="Times New Roman" w:cs="Times New Roman"/>
          <w:sz w:val="24"/>
          <w:szCs w:val="24"/>
        </w:rPr>
        <w:t>Hipotiroid köpeklerin yaklaşık %75'inde biyokimya panelinde gözlenen anormalliklerden biri açlık hiperkolesterolemi</w:t>
      </w:r>
      <w:r w:rsidR="00ED3614">
        <w:rPr>
          <w:rFonts w:ascii="Times New Roman" w:hAnsi="Times New Roman" w:cs="Times New Roman"/>
          <w:sz w:val="24"/>
          <w:szCs w:val="24"/>
        </w:rPr>
        <w:t>si</w:t>
      </w:r>
      <w:r w:rsidRPr="009A5D87">
        <w:rPr>
          <w:rFonts w:ascii="Times New Roman" w:hAnsi="Times New Roman" w:cs="Times New Roman"/>
          <w:sz w:val="24"/>
          <w:szCs w:val="24"/>
        </w:rPr>
        <w:t>dir (Scott-</w:t>
      </w:r>
      <w:proofErr w:type="spellStart"/>
      <w:r w:rsidRPr="009A5D87">
        <w:rPr>
          <w:rFonts w:ascii="Times New Roman" w:hAnsi="Times New Roman" w:cs="Times New Roman"/>
          <w:sz w:val="24"/>
          <w:szCs w:val="24"/>
        </w:rPr>
        <w:t>Moncrieff</w:t>
      </w:r>
      <w:proofErr w:type="spellEnd"/>
      <w:r w:rsidRPr="009A5D87">
        <w:rPr>
          <w:rFonts w:ascii="Times New Roman" w:hAnsi="Times New Roman" w:cs="Times New Roman"/>
          <w:sz w:val="24"/>
          <w:szCs w:val="24"/>
        </w:rPr>
        <w:t>, 2015). Tiroid hormonları, lipid metabolizmasının sentezi, mobilizasyonu ve yıkımı gibi neredeyse tüm yönlerini etkiler. Hipotiroidizmde lipid sentezi ve yıkımı baskılanır, bu da plazma lipidlerinin birikmesine ve ateroskleroz gelişimine katkıda bulunabilir (</w:t>
      </w:r>
      <w:proofErr w:type="spellStart"/>
      <w:r w:rsidRPr="009A5D87">
        <w:rPr>
          <w:rFonts w:ascii="Times New Roman" w:hAnsi="Times New Roman" w:cs="Times New Roman"/>
          <w:sz w:val="24"/>
          <w:szCs w:val="24"/>
        </w:rPr>
        <w:t>Hess</w:t>
      </w:r>
      <w:proofErr w:type="spellEnd"/>
      <w:r w:rsidRPr="009A5D87">
        <w:rPr>
          <w:rFonts w:ascii="Times New Roman" w:hAnsi="Times New Roman" w:cs="Times New Roman"/>
          <w:sz w:val="24"/>
          <w:szCs w:val="24"/>
        </w:rPr>
        <w:t xml:space="preserve"> </w:t>
      </w:r>
      <w:r>
        <w:rPr>
          <w:rFonts w:ascii="Times New Roman" w:hAnsi="Times New Roman" w:cs="Times New Roman"/>
          <w:sz w:val="24"/>
          <w:szCs w:val="24"/>
        </w:rPr>
        <w:t>ve diğerleri</w:t>
      </w:r>
      <w:r w:rsidRPr="009A5D87">
        <w:rPr>
          <w:rFonts w:ascii="Times New Roman" w:hAnsi="Times New Roman" w:cs="Times New Roman"/>
          <w:sz w:val="24"/>
          <w:szCs w:val="24"/>
        </w:rPr>
        <w:t>, 2003).</w:t>
      </w:r>
    </w:p>
    <w:p w14:paraId="5DE9B2A5" w14:textId="5A001D3A" w:rsidR="009A5D87" w:rsidRPr="009A5D87" w:rsidRDefault="009A5D87" w:rsidP="002C0A65">
      <w:pPr>
        <w:autoSpaceDE w:val="0"/>
        <w:autoSpaceDN w:val="0"/>
        <w:adjustRightInd w:val="0"/>
        <w:spacing w:after="120" w:line="360" w:lineRule="auto"/>
        <w:ind w:firstLine="567"/>
        <w:jc w:val="both"/>
        <w:rPr>
          <w:rFonts w:ascii="Times New Roman" w:hAnsi="Times New Roman" w:cs="Times New Roman"/>
          <w:sz w:val="24"/>
          <w:szCs w:val="24"/>
        </w:rPr>
      </w:pPr>
      <w:r w:rsidRPr="009A5D87">
        <w:rPr>
          <w:rFonts w:ascii="Times New Roman" w:hAnsi="Times New Roman" w:cs="Times New Roman"/>
          <w:sz w:val="24"/>
          <w:szCs w:val="24"/>
        </w:rPr>
        <w:t>Konjenital veya primer hipotiroidizmi olan bazı köpeklerde hafif düzeyde hiperkalsemi bildirilmiştir (</w:t>
      </w:r>
      <w:proofErr w:type="spellStart"/>
      <w:r w:rsidRPr="009A5D87">
        <w:rPr>
          <w:rFonts w:ascii="Times New Roman" w:hAnsi="Times New Roman" w:cs="Times New Roman"/>
          <w:sz w:val="24"/>
          <w:szCs w:val="24"/>
        </w:rPr>
        <w:t>Lobetti</w:t>
      </w:r>
      <w:proofErr w:type="spellEnd"/>
      <w:r w:rsidRPr="009A5D87">
        <w:rPr>
          <w:rFonts w:ascii="Times New Roman" w:hAnsi="Times New Roman" w:cs="Times New Roman"/>
          <w:sz w:val="24"/>
          <w:szCs w:val="24"/>
        </w:rPr>
        <w:t xml:space="preserve">, 2011). Hipotiroidi olan çocuklarda hiperkalseminin artmış bağırsak emilimine ve azalmış idrarla kalsiyum atılımına bağlı olarak geliştiği gösterilmiştir. Hiponatremi ise </w:t>
      </w:r>
      <w:proofErr w:type="spellStart"/>
      <w:r w:rsidRPr="009A5D87">
        <w:rPr>
          <w:rFonts w:ascii="Times New Roman" w:hAnsi="Times New Roman" w:cs="Times New Roman"/>
          <w:sz w:val="24"/>
          <w:szCs w:val="24"/>
        </w:rPr>
        <w:t>miksödem</w:t>
      </w:r>
      <w:proofErr w:type="spellEnd"/>
      <w:r w:rsidRPr="009A5D87">
        <w:rPr>
          <w:rFonts w:ascii="Times New Roman" w:hAnsi="Times New Roman" w:cs="Times New Roman"/>
          <w:sz w:val="24"/>
          <w:szCs w:val="24"/>
        </w:rPr>
        <w:t xml:space="preserve"> koması olan köpeklerde görülebilir (Atkinson ve </w:t>
      </w:r>
      <w:proofErr w:type="spellStart"/>
      <w:r w:rsidRPr="009A5D87">
        <w:rPr>
          <w:rFonts w:ascii="Times New Roman" w:hAnsi="Times New Roman" w:cs="Times New Roman"/>
          <w:sz w:val="24"/>
          <w:szCs w:val="24"/>
        </w:rPr>
        <w:t>Aubert</w:t>
      </w:r>
      <w:proofErr w:type="spellEnd"/>
      <w:r w:rsidRPr="009A5D87">
        <w:rPr>
          <w:rFonts w:ascii="Times New Roman" w:hAnsi="Times New Roman" w:cs="Times New Roman"/>
          <w:sz w:val="24"/>
          <w:szCs w:val="24"/>
        </w:rPr>
        <w:t xml:space="preserve">, 2004; </w:t>
      </w:r>
      <w:proofErr w:type="spellStart"/>
      <w:r w:rsidRPr="009A5D87">
        <w:rPr>
          <w:rFonts w:ascii="Times New Roman" w:hAnsi="Times New Roman" w:cs="Times New Roman"/>
          <w:sz w:val="24"/>
          <w:szCs w:val="24"/>
        </w:rPr>
        <w:t>Henik</w:t>
      </w:r>
      <w:proofErr w:type="spellEnd"/>
      <w:r w:rsidRPr="009A5D87">
        <w:rPr>
          <w:rFonts w:ascii="Times New Roman" w:hAnsi="Times New Roman" w:cs="Times New Roman"/>
          <w:sz w:val="24"/>
          <w:szCs w:val="24"/>
        </w:rPr>
        <w:t xml:space="preserve"> ve Dixon, 2000).</w:t>
      </w:r>
    </w:p>
    <w:p w14:paraId="54FDA7BE" w14:textId="66E04C12" w:rsidR="00A713D5" w:rsidRDefault="005C4BC2" w:rsidP="002C0A65">
      <w:pPr>
        <w:autoSpaceDE w:val="0"/>
        <w:autoSpaceDN w:val="0"/>
        <w:adjustRightInd w:val="0"/>
        <w:spacing w:after="120" w:line="360" w:lineRule="auto"/>
        <w:ind w:firstLine="567"/>
        <w:jc w:val="both"/>
        <w:rPr>
          <w:rFonts w:ascii="Times New Roman" w:hAnsi="Times New Roman" w:cs="Times New Roman"/>
          <w:sz w:val="24"/>
          <w:szCs w:val="24"/>
        </w:rPr>
      </w:pPr>
      <w:proofErr w:type="spellStart"/>
      <w:r w:rsidRPr="009A5D87">
        <w:rPr>
          <w:rFonts w:ascii="Times New Roman" w:hAnsi="Times New Roman" w:cs="Times New Roman"/>
          <w:sz w:val="24"/>
          <w:szCs w:val="24"/>
        </w:rPr>
        <w:lastRenderedPageBreak/>
        <w:t>Hipotiroid</w:t>
      </w:r>
      <w:r>
        <w:rPr>
          <w:rFonts w:ascii="Times New Roman" w:hAnsi="Times New Roman" w:cs="Times New Roman"/>
          <w:sz w:val="24"/>
          <w:szCs w:val="24"/>
        </w:rPr>
        <w:t>izmli</w:t>
      </w:r>
      <w:proofErr w:type="spellEnd"/>
      <w:r w:rsidR="009A5D87" w:rsidRPr="009A5D87">
        <w:rPr>
          <w:rFonts w:ascii="Times New Roman" w:hAnsi="Times New Roman" w:cs="Times New Roman"/>
          <w:sz w:val="24"/>
          <w:szCs w:val="24"/>
        </w:rPr>
        <w:t xml:space="preserve"> köpeklerde, serum laktat dehidrojenaz (LDH), aspartat aminotransferaz (AST), </w:t>
      </w:r>
      <w:proofErr w:type="spellStart"/>
      <w:r w:rsidR="009A5D87" w:rsidRPr="009A5D87">
        <w:rPr>
          <w:rFonts w:ascii="Times New Roman" w:hAnsi="Times New Roman" w:cs="Times New Roman"/>
          <w:sz w:val="24"/>
          <w:szCs w:val="24"/>
        </w:rPr>
        <w:t>alanin</w:t>
      </w:r>
      <w:proofErr w:type="spellEnd"/>
      <w:r w:rsidR="009A5D87" w:rsidRPr="009A5D87">
        <w:rPr>
          <w:rFonts w:ascii="Times New Roman" w:hAnsi="Times New Roman" w:cs="Times New Roman"/>
          <w:sz w:val="24"/>
          <w:szCs w:val="24"/>
        </w:rPr>
        <w:t xml:space="preserve"> aminotransferaz (ALT) ve alkalin fosfataz (AP) düzeylerinde hafif ila orta derecede artış gözlenebilir. Bu artışlar </w:t>
      </w:r>
      <w:proofErr w:type="spellStart"/>
      <w:r w:rsidR="009A5D87" w:rsidRPr="009A5D87">
        <w:rPr>
          <w:rFonts w:ascii="Times New Roman" w:hAnsi="Times New Roman" w:cs="Times New Roman"/>
          <w:sz w:val="24"/>
          <w:szCs w:val="24"/>
        </w:rPr>
        <w:t>hipotiroid</w:t>
      </w:r>
      <w:proofErr w:type="spellEnd"/>
      <w:r w:rsidR="009A5D87" w:rsidRPr="009A5D87">
        <w:rPr>
          <w:rFonts w:ascii="Times New Roman" w:hAnsi="Times New Roman" w:cs="Times New Roman"/>
          <w:sz w:val="24"/>
          <w:szCs w:val="24"/>
        </w:rPr>
        <w:t xml:space="preserve"> </w:t>
      </w:r>
      <w:proofErr w:type="spellStart"/>
      <w:r w:rsidR="009A5D87" w:rsidRPr="009A5D87">
        <w:rPr>
          <w:rFonts w:ascii="Times New Roman" w:hAnsi="Times New Roman" w:cs="Times New Roman"/>
          <w:sz w:val="24"/>
          <w:szCs w:val="24"/>
        </w:rPr>
        <w:t>miyopati</w:t>
      </w:r>
      <w:proofErr w:type="spellEnd"/>
      <w:r w:rsidR="009A5D87" w:rsidRPr="009A5D87">
        <w:rPr>
          <w:rFonts w:ascii="Times New Roman" w:hAnsi="Times New Roman" w:cs="Times New Roman"/>
          <w:sz w:val="24"/>
          <w:szCs w:val="24"/>
        </w:rPr>
        <w:t xml:space="preserve"> ile ilişkili olabilir. Deneysel olarak indüklenmiş hipotiroidizmi olan köpekler </w:t>
      </w:r>
      <w:r w:rsidR="009A5D87">
        <w:rPr>
          <w:rFonts w:ascii="Times New Roman" w:hAnsi="Times New Roman" w:cs="Times New Roman"/>
          <w:sz w:val="24"/>
          <w:szCs w:val="24"/>
        </w:rPr>
        <w:t>ile</w:t>
      </w:r>
      <w:r w:rsidR="009A5D87" w:rsidRPr="009A5D87">
        <w:rPr>
          <w:rFonts w:ascii="Times New Roman" w:hAnsi="Times New Roman" w:cs="Times New Roman"/>
          <w:sz w:val="24"/>
          <w:szCs w:val="24"/>
        </w:rPr>
        <w:t xml:space="preserve"> yapılan bir çalışmada, kreatin kinaz, AST ve LDH düzeylerindeki artışlarla ilişkili </w:t>
      </w:r>
      <w:proofErr w:type="spellStart"/>
      <w:r w:rsidR="009A5D87" w:rsidRPr="009A5D87">
        <w:rPr>
          <w:rFonts w:ascii="Times New Roman" w:hAnsi="Times New Roman" w:cs="Times New Roman"/>
          <w:sz w:val="24"/>
          <w:szCs w:val="24"/>
        </w:rPr>
        <w:t>subklinik</w:t>
      </w:r>
      <w:proofErr w:type="spellEnd"/>
      <w:r w:rsidR="009A5D87" w:rsidRPr="009A5D87">
        <w:rPr>
          <w:rFonts w:ascii="Times New Roman" w:hAnsi="Times New Roman" w:cs="Times New Roman"/>
          <w:sz w:val="24"/>
          <w:szCs w:val="24"/>
        </w:rPr>
        <w:t xml:space="preserve"> </w:t>
      </w:r>
      <w:proofErr w:type="spellStart"/>
      <w:r w:rsidR="009A5D87" w:rsidRPr="009A5D87">
        <w:rPr>
          <w:rFonts w:ascii="Times New Roman" w:hAnsi="Times New Roman" w:cs="Times New Roman"/>
          <w:sz w:val="24"/>
          <w:szCs w:val="24"/>
        </w:rPr>
        <w:t>miyopati</w:t>
      </w:r>
      <w:proofErr w:type="spellEnd"/>
      <w:r w:rsidR="009A5D87" w:rsidRPr="009A5D87">
        <w:rPr>
          <w:rFonts w:ascii="Times New Roman" w:hAnsi="Times New Roman" w:cs="Times New Roman"/>
          <w:sz w:val="24"/>
          <w:szCs w:val="24"/>
        </w:rPr>
        <w:t>, hipotiroidizmin indüklenmesinden sonraki 6 ay içinde belgelenmiştir (</w:t>
      </w:r>
      <w:proofErr w:type="spellStart"/>
      <w:r w:rsidR="009A5D87" w:rsidRPr="009A5D87">
        <w:rPr>
          <w:rFonts w:ascii="Times New Roman" w:hAnsi="Times New Roman" w:cs="Times New Roman"/>
          <w:sz w:val="24"/>
          <w:szCs w:val="24"/>
        </w:rPr>
        <w:t>Rossmeisl</w:t>
      </w:r>
      <w:proofErr w:type="spellEnd"/>
      <w:r w:rsidR="009A5D87" w:rsidRPr="009A5D87">
        <w:rPr>
          <w:rFonts w:ascii="Times New Roman" w:hAnsi="Times New Roman" w:cs="Times New Roman"/>
          <w:sz w:val="24"/>
          <w:szCs w:val="24"/>
        </w:rPr>
        <w:t xml:space="preserve"> </w:t>
      </w:r>
      <w:r w:rsidR="00C10D0A">
        <w:rPr>
          <w:rFonts w:ascii="Times New Roman" w:hAnsi="Times New Roman" w:cs="Times New Roman"/>
          <w:sz w:val="24"/>
          <w:szCs w:val="24"/>
        </w:rPr>
        <w:t>ve diğerleri,</w:t>
      </w:r>
      <w:r w:rsidR="009A5D87" w:rsidRPr="009A5D87">
        <w:rPr>
          <w:rFonts w:ascii="Times New Roman" w:hAnsi="Times New Roman" w:cs="Times New Roman"/>
          <w:sz w:val="24"/>
          <w:szCs w:val="24"/>
        </w:rPr>
        <w:t xml:space="preserve"> 2009).</w:t>
      </w:r>
    </w:p>
    <w:p w14:paraId="25DACC2D" w14:textId="77777777" w:rsidR="009A5D87" w:rsidRPr="006244FB" w:rsidRDefault="009A5D87" w:rsidP="008C3AB7">
      <w:pPr>
        <w:autoSpaceDE w:val="0"/>
        <w:autoSpaceDN w:val="0"/>
        <w:adjustRightInd w:val="0"/>
        <w:spacing w:after="120" w:line="360" w:lineRule="auto"/>
        <w:ind w:firstLine="708"/>
        <w:jc w:val="both"/>
        <w:rPr>
          <w:rFonts w:ascii="Times New Roman" w:hAnsi="Times New Roman" w:cs="Times New Roman"/>
          <w:b/>
          <w:bCs/>
          <w:sz w:val="24"/>
          <w:szCs w:val="24"/>
        </w:rPr>
      </w:pPr>
    </w:p>
    <w:p w14:paraId="221903EF" w14:textId="2B34BE51" w:rsidR="00A713D5" w:rsidRPr="006244FB" w:rsidRDefault="00A713D5" w:rsidP="008C3AB7">
      <w:pPr>
        <w:pStyle w:val="ListeParagraf"/>
        <w:numPr>
          <w:ilvl w:val="3"/>
          <w:numId w:val="1"/>
        </w:numPr>
        <w:autoSpaceDE w:val="0"/>
        <w:autoSpaceDN w:val="0"/>
        <w:adjustRightInd w:val="0"/>
        <w:spacing w:after="120"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 </w:t>
      </w:r>
      <w:r w:rsidRPr="006244FB">
        <w:rPr>
          <w:rFonts w:ascii="Times New Roman" w:hAnsi="Times New Roman" w:cs="Times New Roman"/>
          <w:b/>
          <w:bCs/>
          <w:sz w:val="24"/>
          <w:szCs w:val="24"/>
        </w:rPr>
        <w:t xml:space="preserve">İdrar </w:t>
      </w:r>
      <w:proofErr w:type="spellStart"/>
      <w:r w:rsidR="0053550D">
        <w:rPr>
          <w:rFonts w:ascii="Times New Roman" w:hAnsi="Times New Roman" w:cs="Times New Roman"/>
          <w:b/>
          <w:bCs/>
          <w:sz w:val="24"/>
          <w:szCs w:val="24"/>
        </w:rPr>
        <w:t>A</w:t>
      </w:r>
      <w:r w:rsidRPr="006244FB">
        <w:rPr>
          <w:rFonts w:ascii="Times New Roman" w:hAnsi="Times New Roman" w:cs="Times New Roman"/>
          <w:b/>
          <w:bCs/>
          <w:sz w:val="24"/>
          <w:szCs w:val="24"/>
        </w:rPr>
        <w:t>nalizlarinin</w:t>
      </w:r>
      <w:proofErr w:type="spellEnd"/>
      <w:r w:rsidRPr="006244FB">
        <w:rPr>
          <w:rFonts w:ascii="Times New Roman" w:hAnsi="Times New Roman" w:cs="Times New Roman"/>
          <w:b/>
          <w:bCs/>
          <w:sz w:val="24"/>
          <w:szCs w:val="24"/>
        </w:rPr>
        <w:t xml:space="preserve"> </w:t>
      </w:r>
      <w:r w:rsidR="0053550D">
        <w:rPr>
          <w:rFonts w:ascii="Times New Roman" w:hAnsi="Times New Roman" w:cs="Times New Roman"/>
          <w:b/>
          <w:bCs/>
          <w:sz w:val="24"/>
          <w:szCs w:val="24"/>
        </w:rPr>
        <w:t>D</w:t>
      </w:r>
      <w:r w:rsidRPr="006244FB">
        <w:rPr>
          <w:rFonts w:ascii="Times New Roman" w:hAnsi="Times New Roman" w:cs="Times New Roman"/>
          <w:b/>
          <w:bCs/>
          <w:sz w:val="24"/>
          <w:szCs w:val="24"/>
        </w:rPr>
        <w:t>eğerlendirilmesi</w:t>
      </w:r>
    </w:p>
    <w:p w14:paraId="34B8AE7C" w14:textId="77777777" w:rsidR="00A713D5" w:rsidRPr="006244FB" w:rsidRDefault="00A713D5" w:rsidP="00C94DDE">
      <w:pPr>
        <w:pStyle w:val="ListeParagraf"/>
        <w:autoSpaceDE w:val="0"/>
        <w:autoSpaceDN w:val="0"/>
        <w:adjustRightInd w:val="0"/>
        <w:spacing w:after="120" w:line="360" w:lineRule="auto"/>
        <w:ind w:left="0" w:firstLine="567"/>
        <w:jc w:val="both"/>
        <w:rPr>
          <w:rFonts w:ascii="Times New Roman" w:hAnsi="Times New Roman" w:cs="Times New Roman"/>
          <w:sz w:val="24"/>
          <w:szCs w:val="24"/>
        </w:rPr>
      </w:pPr>
    </w:p>
    <w:p w14:paraId="2C0A898A" w14:textId="04C6738D" w:rsidR="00A713D5" w:rsidRDefault="00A713D5" w:rsidP="00C94DDE">
      <w:pPr>
        <w:autoSpaceDE w:val="0"/>
        <w:autoSpaceDN w:val="0"/>
        <w:adjustRightInd w:val="0"/>
        <w:spacing w:after="120" w:line="360" w:lineRule="auto"/>
        <w:ind w:firstLine="567"/>
        <w:jc w:val="both"/>
        <w:rPr>
          <w:rFonts w:ascii="Times New Roman" w:hAnsi="Times New Roman" w:cs="Times New Roman"/>
          <w:sz w:val="24"/>
          <w:szCs w:val="24"/>
        </w:rPr>
      </w:pPr>
      <w:r w:rsidRPr="005147D1">
        <w:rPr>
          <w:rFonts w:ascii="Times New Roman" w:hAnsi="Times New Roman" w:cs="Times New Roman"/>
          <w:sz w:val="24"/>
          <w:szCs w:val="24"/>
        </w:rPr>
        <w:t xml:space="preserve">Hipotiroidili köpeklerde idrar tahlili sonuçları genellikle normaldir. Lenfositik tiroiditi olan köpeklerde, eşzamanlı immün kompleks glomerülonefrit, </w:t>
      </w:r>
      <w:proofErr w:type="spellStart"/>
      <w:r w:rsidRPr="005147D1">
        <w:rPr>
          <w:rFonts w:ascii="Times New Roman" w:hAnsi="Times New Roman" w:cs="Times New Roman"/>
          <w:sz w:val="24"/>
          <w:szCs w:val="24"/>
        </w:rPr>
        <w:t>proteinüriye</w:t>
      </w:r>
      <w:proofErr w:type="spellEnd"/>
      <w:r w:rsidRPr="005147D1">
        <w:rPr>
          <w:rFonts w:ascii="Times New Roman" w:hAnsi="Times New Roman" w:cs="Times New Roman"/>
          <w:sz w:val="24"/>
          <w:szCs w:val="24"/>
        </w:rPr>
        <w:t xml:space="preserve"> neden olabilir (</w:t>
      </w:r>
      <w:proofErr w:type="spellStart"/>
      <w:r w:rsidRPr="005147D1">
        <w:rPr>
          <w:rFonts w:ascii="Times New Roman" w:hAnsi="Times New Roman" w:cs="Times New Roman"/>
          <w:sz w:val="24"/>
          <w:szCs w:val="24"/>
        </w:rPr>
        <w:t>Mansfield</w:t>
      </w:r>
      <w:proofErr w:type="spellEnd"/>
      <w:r w:rsidRPr="005147D1">
        <w:rPr>
          <w:rFonts w:ascii="Times New Roman" w:hAnsi="Times New Roman" w:cs="Times New Roman"/>
          <w:sz w:val="24"/>
          <w:szCs w:val="24"/>
        </w:rPr>
        <w:t xml:space="preserve"> ve </w:t>
      </w:r>
      <w:proofErr w:type="spellStart"/>
      <w:r w:rsidRPr="005147D1">
        <w:rPr>
          <w:rFonts w:ascii="Times New Roman" w:hAnsi="Times New Roman" w:cs="Times New Roman"/>
          <w:sz w:val="24"/>
          <w:szCs w:val="24"/>
        </w:rPr>
        <w:t>Mooney</w:t>
      </w:r>
      <w:proofErr w:type="spellEnd"/>
      <w:r w:rsidRPr="005147D1">
        <w:rPr>
          <w:rFonts w:ascii="Times New Roman" w:hAnsi="Times New Roman" w:cs="Times New Roman"/>
          <w:sz w:val="24"/>
          <w:szCs w:val="24"/>
        </w:rPr>
        <w:t xml:space="preserve">, 2006). </w:t>
      </w:r>
    </w:p>
    <w:p w14:paraId="2B4B3958" w14:textId="77777777" w:rsidR="00A713D5" w:rsidRDefault="00A713D5" w:rsidP="008C3AB7">
      <w:pPr>
        <w:autoSpaceDE w:val="0"/>
        <w:autoSpaceDN w:val="0"/>
        <w:adjustRightInd w:val="0"/>
        <w:spacing w:after="120" w:line="360" w:lineRule="auto"/>
        <w:jc w:val="both"/>
        <w:rPr>
          <w:rFonts w:ascii="Times New Roman" w:hAnsi="Times New Roman" w:cs="Times New Roman"/>
          <w:sz w:val="24"/>
          <w:szCs w:val="24"/>
        </w:rPr>
      </w:pPr>
    </w:p>
    <w:p w14:paraId="5A7E7206" w14:textId="07733F6C" w:rsidR="00A713D5" w:rsidRPr="006244FB" w:rsidRDefault="00A713D5" w:rsidP="008C3AB7">
      <w:pPr>
        <w:pStyle w:val="ListeParagraf"/>
        <w:numPr>
          <w:ilvl w:val="3"/>
          <w:numId w:val="1"/>
        </w:numPr>
        <w:autoSpaceDE w:val="0"/>
        <w:autoSpaceDN w:val="0"/>
        <w:adjustRightInd w:val="0"/>
        <w:spacing w:after="120"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 </w:t>
      </w:r>
      <w:r w:rsidRPr="006244FB">
        <w:rPr>
          <w:rFonts w:ascii="Times New Roman" w:hAnsi="Times New Roman" w:cs="Times New Roman"/>
          <w:b/>
          <w:bCs/>
          <w:sz w:val="24"/>
          <w:szCs w:val="24"/>
        </w:rPr>
        <w:t xml:space="preserve">Radyografi ve </w:t>
      </w:r>
      <w:r w:rsidR="0053550D">
        <w:rPr>
          <w:rFonts w:ascii="Times New Roman" w:hAnsi="Times New Roman" w:cs="Times New Roman"/>
          <w:b/>
          <w:bCs/>
          <w:sz w:val="24"/>
          <w:szCs w:val="24"/>
        </w:rPr>
        <w:t>U</w:t>
      </w:r>
      <w:r w:rsidRPr="006244FB">
        <w:rPr>
          <w:rFonts w:ascii="Times New Roman" w:hAnsi="Times New Roman" w:cs="Times New Roman"/>
          <w:b/>
          <w:bCs/>
          <w:sz w:val="24"/>
          <w:szCs w:val="24"/>
        </w:rPr>
        <w:t xml:space="preserve">ltrasonografi </w:t>
      </w:r>
      <w:r w:rsidR="0053550D">
        <w:rPr>
          <w:rFonts w:ascii="Times New Roman" w:hAnsi="Times New Roman" w:cs="Times New Roman"/>
          <w:b/>
          <w:bCs/>
          <w:sz w:val="24"/>
          <w:szCs w:val="24"/>
        </w:rPr>
        <w:t>D</w:t>
      </w:r>
      <w:r w:rsidRPr="006244FB">
        <w:rPr>
          <w:rFonts w:ascii="Times New Roman" w:hAnsi="Times New Roman" w:cs="Times New Roman"/>
          <w:b/>
          <w:bCs/>
          <w:sz w:val="24"/>
          <w:szCs w:val="24"/>
        </w:rPr>
        <w:t>eğerlendirmeleri</w:t>
      </w:r>
    </w:p>
    <w:p w14:paraId="3FE92F6A" w14:textId="77777777" w:rsidR="00A713D5" w:rsidRPr="006244FB" w:rsidRDefault="00A713D5" w:rsidP="008C3AB7">
      <w:pPr>
        <w:pStyle w:val="ListeParagraf"/>
        <w:autoSpaceDE w:val="0"/>
        <w:autoSpaceDN w:val="0"/>
        <w:adjustRightInd w:val="0"/>
        <w:spacing w:after="120" w:line="360" w:lineRule="auto"/>
        <w:ind w:left="1080"/>
        <w:jc w:val="both"/>
        <w:rPr>
          <w:rFonts w:ascii="Times New Roman" w:hAnsi="Times New Roman" w:cs="Times New Roman"/>
          <w:sz w:val="24"/>
          <w:szCs w:val="24"/>
        </w:rPr>
      </w:pPr>
    </w:p>
    <w:p w14:paraId="00318610" w14:textId="5316C802" w:rsidR="004B3B8B" w:rsidRPr="004B3B8B" w:rsidRDefault="004B3B8B" w:rsidP="00C94DDE">
      <w:pPr>
        <w:autoSpaceDE w:val="0"/>
        <w:autoSpaceDN w:val="0"/>
        <w:adjustRightInd w:val="0"/>
        <w:spacing w:after="120" w:line="360" w:lineRule="auto"/>
        <w:ind w:firstLine="567"/>
        <w:jc w:val="both"/>
        <w:rPr>
          <w:rFonts w:ascii="Times New Roman" w:hAnsi="Times New Roman" w:cs="Times New Roman"/>
          <w:sz w:val="24"/>
          <w:szCs w:val="24"/>
        </w:rPr>
      </w:pPr>
      <w:r w:rsidRPr="004B3B8B">
        <w:rPr>
          <w:rFonts w:ascii="Times New Roman" w:hAnsi="Times New Roman" w:cs="Times New Roman"/>
          <w:sz w:val="24"/>
          <w:szCs w:val="24"/>
        </w:rPr>
        <w:t xml:space="preserve">Servikal radyografi, tiroid bezinin durumunu değerlendirmede tiroid neoplazisinden şüphelenilmediği sürece yetersizdir. Konjenital hipotiroidizmde ise, radyografik bulgular arasında gecikmiş </w:t>
      </w:r>
      <w:proofErr w:type="spellStart"/>
      <w:r w:rsidRPr="004B3B8B">
        <w:rPr>
          <w:rFonts w:ascii="Times New Roman" w:hAnsi="Times New Roman" w:cs="Times New Roman"/>
          <w:sz w:val="24"/>
          <w:szCs w:val="24"/>
        </w:rPr>
        <w:t>epifizyal</w:t>
      </w:r>
      <w:proofErr w:type="spellEnd"/>
      <w:r w:rsidRPr="004B3B8B">
        <w:rPr>
          <w:rFonts w:ascii="Times New Roman" w:hAnsi="Times New Roman" w:cs="Times New Roman"/>
          <w:sz w:val="24"/>
          <w:szCs w:val="24"/>
        </w:rPr>
        <w:t xml:space="preserve"> kemikleşme, kısa ve geniş kafa yapısı, kısalmış omur gövdeleri ve olgunlaşma gecikmeleri gözlenebilir (</w:t>
      </w:r>
      <w:proofErr w:type="spellStart"/>
      <w:r w:rsidRPr="004B3B8B">
        <w:rPr>
          <w:rFonts w:ascii="Times New Roman" w:hAnsi="Times New Roman" w:cs="Times New Roman"/>
          <w:sz w:val="24"/>
          <w:szCs w:val="24"/>
        </w:rPr>
        <w:t>Greco</w:t>
      </w:r>
      <w:proofErr w:type="spellEnd"/>
      <w:r w:rsidRPr="004B3B8B">
        <w:rPr>
          <w:rFonts w:ascii="Times New Roman" w:hAnsi="Times New Roman" w:cs="Times New Roman"/>
          <w:sz w:val="24"/>
          <w:szCs w:val="24"/>
        </w:rPr>
        <w:t xml:space="preserve"> ve diğerleri, 1991; </w:t>
      </w:r>
      <w:proofErr w:type="spellStart"/>
      <w:r w:rsidRPr="004B3B8B">
        <w:rPr>
          <w:rFonts w:ascii="Times New Roman" w:hAnsi="Times New Roman" w:cs="Times New Roman"/>
          <w:sz w:val="24"/>
          <w:szCs w:val="24"/>
        </w:rPr>
        <w:t>Mooney</w:t>
      </w:r>
      <w:proofErr w:type="spellEnd"/>
      <w:r w:rsidRPr="004B3B8B">
        <w:rPr>
          <w:rFonts w:ascii="Times New Roman" w:hAnsi="Times New Roman" w:cs="Times New Roman"/>
          <w:sz w:val="24"/>
          <w:szCs w:val="24"/>
        </w:rPr>
        <w:t xml:space="preserve"> ve Anderson, 1993</w:t>
      </w:r>
      <w:r w:rsidR="00301323">
        <w:rPr>
          <w:rFonts w:ascii="Times New Roman" w:hAnsi="Times New Roman" w:cs="Times New Roman"/>
          <w:sz w:val="24"/>
          <w:szCs w:val="24"/>
        </w:rPr>
        <w:t xml:space="preserve">; </w:t>
      </w:r>
      <w:r w:rsidR="00301323" w:rsidRPr="004B3B8B">
        <w:rPr>
          <w:rFonts w:ascii="Times New Roman" w:hAnsi="Times New Roman" w:cs="Times New Roman"/>
          <w:sz w:val="24"/>
          <w:szCs w:val="24"/>
        </w:rPr>
        <w:t xml:space="preserve">Saunders ve </w:t>
      </w:r>
      <w:proofErr w:type="spellStart"/>
      <w:r w:rsidR="00301323" w:rsidRPr="004B3B8B">
        <w:rPr>
          <w:rFonts w:ascii="Times New Roman" w:hAnsi="Times New Roman" w:cs="Times New Roman"/>
          <w:sz w:val="24"/>
          <w:szCs w:val="24"/>
        </w:rPr>
        <w:t>Jezyk</w:t>
      </w:r>
      <w:proofErr w:type="spellEnd"/>
      <w:r w:rsidR="00301323" w:rsidRPr="004B3B8B">
        <w:rPr>
          <w:rFonts w:ascii="Times New Roman" w:hAnsi="Times New Roman" w:cs="Times New Roman"/>
          <w:sz w:val="24"/>
          <w:szCs w:val="24"/>
        </w:rPr>
        <w:t>, 1991</w:t>
      </w:r>
      <w:r w:rsidRPr="004B3B8B">
        <w:rPr>
          <w:rFonts w:ascii="Times New Roman" w:hAnsi="Times New Roman" w:cs="Times New Roman"/>
          <w:sz w:val="24"/>
          <w:szCs w:val="24"/>
        </w:rPr>
        <w:t>).</w:t>
      </w:r>
    </w:p>
    <w:p w14:paraId="5E45689C" w14:textId="2CCCF7AC" w:rsidR="004B3B8B" w:rsidRPr="004B3B8B" w:rsidRDefault="004B3B8B" w:rsidP="00C94DDE">
      <w:pPr>
        <w:autoSpaceDE w:val="0"/>
        <w:autoSpaceDN w:val="0"/>
        <w:adjustRightInd w:val="0"/>
        <w:spacing w:after="120" w:line="360" w:lineRule="auto"/>
        <w:ind w:firstLine="567"/>
        <w:jc w:val="both"/>
        <w:rPr>
          <w:rFonts w:ascii="Times New Roman" w:hAnsi="Times New Roman" w:cs="Times New Roman"/>
          <w:sz w:val="24"/>
          <w:szCs w:val="24"/>
        </w:rPr>
      </w:pPr>
      <w:r w:rsidRPr="004B3B8B">
        <w:rPr>
          <w:rFonts w:ascii="Times New Roman" w:hAnsi="Times New Roman" w:cs="Times New Roman"/>
          <w:sz w:val="24"/>
          <w:szCs w:val="24"/>
        </w:rPr>
        <w:t>Köpeklerde, gerçek zamanlı ultrasonografi ile tiroid bezi tanımlanabilir; boyutu, şekli ve dokusunun yoğunluğu belirlenebilir</w:t>
      </w:r>
      <w:r w:rsidR="000A71BC">
        <w:rPr>
          <w:rFonts w:ascii="Times New Roman" w:hAnsi="Times New Roman" w:cs="Times New Roman"/>
          <w:sz w:val="24"/>
          <w:szCs w:val="24"/>
        </w:rPr>
        <w:t xml:space="preserve"> (</w:t>
      </w:r>
      <w:r w:rsidR="005C4BC2">
        <w:rPr>
          <w:rFonts w:ascii="Times New Roman" w:hAnsi="Times New Roman" w:cs="Times New Roman"/>
          <w:sz w:val="24"/>
          <w:szCs w:val="24"/>
        </w:rPr>
        <w:t>R</w:t>
      </w:r>
      <w:r w:rsidR="000A71BC">
        <w:rPr>
          <w:rFonts w:ascii="Times New Roman" w:hAnsi="Times New Roman" w:cs="Times New Roman"/>
          <w:sz w:val="24"/>
          <w:szCs w:val="24"/>
        </w:rPr>
        <w:t>esim 5)</w:t>
      </w:r>
      <w:r w:rsidRPr="004B3B8B">
        <w:rPr>
          <w:rFonts w:ascii="Times New Roman" w:hAnsi="Times New Roman" w:cs="Times New Roman"/>
          <w:sz w:val="24"/>
          <w:szCs w:val="24"/>
        </w:rPr>
        <w:t>. Ultrasonografi, özellikle tiroid neoplazileri şüphesi olan vakalarda iğne biyopsisi için rehberlik sağlamak amacıyla yaygın olarak kullanılır.</w:t>
      </w:r>
      <w:r w:rsidR="0000434E">
        <w:rPr>
          <w:rFonts w:ascii="Times New Roman" w:hAnsi="Times New Roman" w:cs="Times New Roman"/>
          <w:sz w:val="24"/>
          <w:szCs w:val="24"/>
        </w:rPr>
        <w:t xml:space="preserve"> Ayrıca, u</w:t>
      </w:r>
      <w:r w:rsidRPr="004B3B8B">
        <w:rPr>
          <w:rFonts w:ascii="Times New Roman" w:hAnsi="Times New Roman" w:cs="Times New Roman"/>
          <w:sz w:val="24"/>
          <w:szCs w:val="24"/>
        </w:rPr>
        <w:t>ltrason</w:t>
      </w:r>
      <w:r w:rsidR="0000434E">
        <w:rPr>
          <w:rFonts w:ascii="Times New Roman" w:hAnsi="Times New Roman" w:cs="Times New Roman"/>
          <w:sz w:val="24"/>
          <w:szCs w:val="24"/>
        </w:rPr>
        <w:t>,</w:t>
      </w:r>
      <w:r w:rsidRPr="004B3B8B">
        <w:rPr>
          <w:rFonts w:ascii="Times New Roman" w:hAnsi="Times New Roman" w:cs="Times New Roman"/>
          <w:sz w:val="24"/>
          <w:szCs w:val="24"/>
        </w:rPr>
        <w:t xml:space="preserve"> hipotiroidizmi ve </w:t>
      </w:r>
      <w:proofErr w:type="spellStart"/>
      <w:r w:rsidRPr="004B3B8B">
        <w:rPr>
          <w:rFonts w:ascii="Times New Roman" w:hAnsi="Times New Roman" w:cs="Times New Roman"/>
          <w:sz w:val="24"/>
          <w:szCs w:val="24"/>
        </w:rPr>
        <w:t>ötiroid</w:t>
      </w:r>
      <w:proofErr w:type="spellEnd"/>
      <w:r w:rsidRPr="004B3B8B">
        <w:rPr>
          <w:rFonts w:ascii="Times New Roman" w:hAnsi="Times New Roman" w:cs="Times New Roman"/>
          <w:sz w:val="24"/>
          <w:szCs w:val="24"/>
        </w:rPr>
        <w:t xml:space="preserve"> hasta sendromunu ayırt etmede de yardımcı olabilir. Normal tiroid bezleri homojen görüntüde olup, </w:t>
      </w:r>
      <w:proofErr w:type="spellStart"/>
      <w:r w:rsidRPr="004B3B8B">
        <w:rPr>
          <w:rFonts w:ascii="Times New Roman" w:hAnsi="Times New Roman" w:cs="Times New Roman"/>
          <w:sz w:val="24"/>
          <w:szCs w:val="24"/>
        </w:rPr>
        <w:t>hiperekoik</w:t>
      </w:r>
      <w:proofErr w:type="spellEnd"/>
      <w:r w:rsidRPr="004B3B8B">
        <w:rPr>
          <w:rFonts w:ascii="Times New Roman" w:hAnsi="Times New Roman" w:cs="Times New Roman"/>
          <w:sz w:val="24"/>
          <w:szCs w:val="24"/>
        </w:rPr>
        <w:t xml:space="preserve"> kapsül ile iyi sınırlanmıştır. </w:t>
      </w:r>
      <w:r w:rsidR="0000434E" w:rsidRPr="0000434E">
        <w:rPr>
          <w:rFonts w:ascii="Times New Roman" w:hAnsi="Times New Roman" w:cs="Times New Roman"/>
          <w:sz w:val="24"/>
          <w:szCs w:val="24"/>
        </w:rPr>
        <w:t xml:space="preserve">Parankim bölgesi </w:t>
      </w:r>
      <w:proofErr w:type="spellStart"/>
      <w:r w:rsidR="0000434E" w:rsidRPr="0000434E">
        <w:rPr>
          <w:rFonts w:ascii="Times New Roman" w:hAnsi="Times New Roman" w:cs="Times New Roman"/>
          <w:sz w:val="24"/>
          <w:szCs w:val="24"/>
        </w:rPr>
        <w:t>hiperekoiktir</w:t>
      </w:r>
      <w:proofErr w:type="spellEnd"/>
      <w:r w:rsidR="0000434E" w:rsidRPr="0000434E">
        <w:rPr>
          <w:rFonts w:ascii="Times New Roman" w:hAnsi="Times New Roman" w:cs="Times New Roman"/>
          <w:sz w:val="24"/>
          <w:szCs w:val="24"/>
        </w:rPr>
        <w:t xml:space="preserve"> ve büyüklüğü köpeğin boyutuyla orantılıdır</w:t>
      </w:r>
      <w:r w:rsidR="0000434E">
        <w:rPr>
          <w:rFonts w:ascii="Times New Roman" w:hAnsi="Times New Roman" w:cs="Times New Roman"/>
          <w:sz w:val="24"/>
          <w:szCs w:val="24"/>
        </w:rPr>
        <w:t xml:space="preserve"> </w:t>
      </w:r>
      <w:r w:rsidRPr="004B3B8B">
        <w:rPr>
          <w:rFonts w:ascii="Times New Roman" w:hAnsi="Times New Roman" w:cs="Times New Roman"/>
          <w:sz w:val="24"/>
          <w:szCs w:val="24"/>
        </w:rPr>
        <w:t>(</w:t>
      </w:r>
      <w:proofErr w:type="spellStart"/>
      <w:r w:rsidRPr="004B3B8B">
        <w:rPr>
          <w:rFonts w:ascii="Times New Roman" w:hAnsi="Times New Roman" w:cs="Times New Roman"/>
          <w:sz w:val="24"/>
          <w:szCs w:val="24"/>
        </w:rPr>
        <w:t>Brömel</w:t>
      </w:r>
      <w:proofErr w:type="spellEnd"/>
      <w:r w:rsidR="009B5906">
        <w:rPr>
          <w:rFonts w:ascii="Times New Roman" w:hAnsi="Times New Roman" w:cs="Times New Roman"/>
          <w:sz w:val="24"/>
          <w:szCs w:val="24"/>
        </w:rPr>
        <w:t xml:space="preserve"> ve diğerleri, </w:t>
      </w:r>
      <w:r w:rsidRPr="004B3B8B">
        <w:rPr>
          <w:rFonts w:ascii="Times New Roman" w:hAnsi="Times New Roman" w:cs="Times New Roman"/>
          <w:sz w:val="24"/>
          <w:szCs w:val="24"/>
        </w:rPr>
        <w:t>2006).</w:t>
      </w:r>
    </w:p>
    <w:p w14:paraId="1E7503EE" w14:textId="6B54D42B" w:rsidR="00A713D5" w:rsidRDefault="004B3B8B" w:rsidP="00C94DDE">
      <w:pPr>
        <w:autoSpaceDE w:val="0"/>
        <w:autoSpaceDN w:val="0"/>
        <w:adjustRightInd w:val="0"/>
        <w:spacing w:after="120" w:line="360" w:lineRule="auto"/>
        <w:ind w:firstLine="510"/>
        <w:jc w:val="both"/>
        <w:rPr>
          <w:rFonts w:ascii="Times New Roman" w:hAnsi="Times New Roman" w:cs="Times New Roman"/>
          <w:sz w:val="24"/>
          <w:szCs w:val="24"/>
        </w:rPr>
      </w:pPr>
      <w:r w:rsidRPr="004B3B8B">
        <w:rPr>
          <w:rFonts w:ascii="Times New Roman" w:hAnsi="Times New Roman" w:cs="Times New Roman"/>
          <w:sz w:val="24"/>
          <w:szCs w:val="24"/>
        </w:rPr>
        <w:t xml:space="preserve">Sağlıklı köpeklerde tiroid lobu, enine kesitte üçgen veya oval bir iğ şekline sahiptir. </w:t>
      </w:r>
      <w:proofErr w:type="spellStart"/>
      <w:r w:rsidRPr="004B3B8B">
        <w:rPr>
          <w:rFonts w:ascii="Times New Roman" w:hAnsi="Times New Roman" w:cs="Times New Roman"/>
          <w:sz w:val="24"/>
          <w:szCs w:val="24"/>
        </w:rPr>
        <w:t>Hipotiroid</w:t>
      </w:r>
      <w:proofErr w:type="spellEnd"/>
      <w:r w:rsidRPr="004B3B8B">
        <w:rPr>
          <w:rFonts w:ascii="Times New Roman" w:hAnsi="Times New Roman" w:cs="Times New Roman"/>
          <w:sz w:val="24"/>
          <w:szCs w:val="24"/>
        </w:rPr>
        <w:t xml:space="preserve"> ve </w:t>
      </w:r>
      <w:proofErr w:type="spellStart"/>
      <w:r w:rsidRPr="004B3B8B">
        <w:rPr>
          <w:rFonts w:ascii="Times New Roman" w:hAnsi="Times New Roman" w:cs="Times New Roman"/>
          <w:sz w:val="24"/>
          <w:szCs w:val="24"/>
        </w:rPr>
        <w:t>ötiroid</w:t>
      </w:r>
      <w:proofErr w:type="spellEnd"/>
      <w:r w:rsidRPr="004B3B8B">
        <w:rPr>
          <w:rFonts w:ascii="Times New Roman" w:hAnsi="Times New Roman" w:cs="Times New Roman"/>
          <w:sz w:val="24"/>
          <w:szCs w:val="24"/>
        </w:rPr>
        <w:t xml:space="preserve"> köpeklerde ise </w:t>
      </w:r>
      <w:proofErr w:type="spellStart"/>
      <w:r w:rsidRPr="004B3B8B">
        <w:rPr>
          <w:rFonts w:ascii="Times New Roman" w:hAnsi="Times New Roman" w:cs="Times New Roman"/>
          <w:sz w:val="24"/>
          <w:szCs w:val="24"/>
        </w:rPr>
        <w:t>tiroid</w:t>
      </w:r>
      <w:proofErr w:type="spellEnd"/>
      <w:r w:rsidRPr="004B3B8B">
        <w:rPr>
          <w:rFonts w:ascii="Times New Roman" w:hAnsi="Times New Roman" w:cs="Times New Roman"/>
          <w:sz w:val="24"/>
          <w:szCs w:val="24"/>
        </w:rPr>
        <w:t xml:space="preserve"> lobları boyut ve </w:t>
      </w:r>
      <w:proofErr w:type="spellStart"/>
      <w:r w:rsidRPr="004B3B8B">
        <w:rPr>
          <w:rFonts w:ascii="Times New Roman" w:hAnsi="Times New Roman" w:cs="Times New Roman"/>
          <w:sz w:val="24"/>
          <w:szCs w:val="24"/>
        </w:rPr>
        <w:t>ekojenite</w:t>
      </w:r>
      <w:proofErr w:type="spellEnd"/>
      <w:r w:rsidRPr="004B3B8B">
        <w:rPr>
          <w:rFonts w:ascii="Times New Roman" w:hAnsi="Times New Roman" w:cs="Times New Roman"/>
          <w:sz w:val="24"/>
          <w:szCs w:val="24"/>
        </w:rPr>
        <w:t xml:space="preserve"> açısından farklılık gösterir; bu özellikler ayırıcı tanıda kullanılabilir (</w:t>
      </w:r>
      <w:proofErr w:type="spellStart"/>
      <w:r w:rsidRPr="004B3B8B">
        <w:rPr>
          <w:rFonts w:ascii="Times New Roman" w:hAnsi="Times New Roman" w:cs="Times New Roman"/>
          <w:sz w:val="24"/>
          <w:szCs w:val="24"/>
        </w:rPr>
        <w:t>Brömel</w:t>
      </w:r>
      <w:proofErr w:type="spellEnd"/>
      <w:r w:rsidRPr="004B3B8B">
        <w:rPr>
          <w:rFonts w:ascii="Times New Roman" w:hAnsi="Times New Roman" w:cs="Times New Roman"/>
          <w:sz w:val="24"/>
          <w:szCs w:val="24"/>
        </w:rPr>
        <w:t xml:space="preserve"> ve diğerleri, 2005; </w:t>
      </w:r>
      <w:proofErr w:type="spellStart"/>
      <w:r w:rsidRPr="004B3B8B">
        <w:rPr>
          <w:rFonts w:ascii="Times New Roman" w:hAnsi="Times New Roman" w:cs="Times New Roman"/>
          <w:sz w:val="24"/>
          <w:szCs w:val="24"/>
        </w:rPr>
        <w:t>Reese</w:t>
      </w:r>
      <w:proofErr w:type="spellEnd"/>
      <w:r w:rsidRPr="004B3B8B">
        <w:rPr>
          <w:rFonts w:ascii="Times New Roman" w:hAnsi="Times New Roman" w:cs="Times New Roman"/>
          <w:sz w:val="24"/>
          <w:szCs w:val="24"/>
        </w:rPr>
        <w:t xml:space="preserve"> ve diğerleri, 2005). </w:t>
      </w:r>
      <w:r w:rsidR="005416F5" w:rsidRPr="005416F5">
        <w:rPr>
          <w:rFonts w:ascii="Times New Roman" w:hAnsi="Times New Roman" w:cs="Times New Roman"/>
          <w:sz w:val="24"/>
          <w:szCs w:val="24"/>
        </w:rPr>
        <w:t xml:space="preserve">Hipotiroid köpeklerde tiroid lobları genellikle enine düzlemde yuvarlak veya </w:t>
      </w:r>
      <w:r w:rsidR="005416F5" w:rsidRPr="005416F5">
        <w:rPr>
          <w:rFonts w:ascii="Times New Roman" w:hAnsi="Times New Roman" w:cs="Times New Roman"/>
          <w:sz w:val="24"/>
          <w:szCs w:val="24"/>
        </w:rPr>
        <w:lastRenderedPageBreak/>
        <w:t xml:space="preserve">oval şekildedir. Bu loblar, çevreleyen kaslara göre </w:t>
      </w:r>
      <w:proofErr w:type="spellStart"/>
      <w:r w:rsidR="005416F5" w:rsidRPr="005416F5">
        <w:rPr>
          <w:rFonts w:ascii="Times New Roman" w:hAnsi="Times New Roman" w:cs="Times New Roman"/>
          <w:sz w:val="24"/>
          <w:szCs w:val="24"/>
        </w:rPr>
        <w:t>hipoekoik</w:t>
      </w:r>
      <w:proofErr w:type="spellEnd"/>
      <w:r w:rsidR="005416F5" w:rsidRPr="005416F5">
        <w:rPr>
          <w:rFonts w:ascii="Times New Roman" w:hAnsi="Times New Roman" w:cs="Times New Roman"/>
          <w:sz w:val="24"/>
          <w:szCs w:val="24"/>
        </w:rPr>
        <w:t xml:space="preserve"> (düşük yoğunluklu) olup, vücut boyutuna göre küçük hacim ve kesit alanına sahiptir </w:t>
      </w:r>
      <w:r w:rsidRPr="004B3B8B">
        <w:rPr>
          <w:rFonts w:ascii="Times New Roman" w:hAnsi="Times New Roman" w:cs="Times New Roman"/>
          <w:sz w:val="24"/>
          <w:szCs w:val="24"/>
        </w:rPr>
        <w:t>(</w:t>
      </w:r>
      <w:proofErr w:type="spellStart"/>
      <w:r w:rsidRPr="004B3B8B">
        <w:rPr>
          <w:rFonts w:ascii="Times New Roman" w:hAnsi="Times New Roman" w:cs="Times New Roman"/>
          <w:sz w:val="24"/>
          <w:szCs w:val="24"/>
        </w:rPr>
        <w:t>Taeymans</w:t>
      </w:r>
      <w:proofErr w:type="spellEnd"/>
      <w:r w:rsidR="009B5906">
        <w:rPr>
          <w:rFonts w:ascii="Times New Roman" w:hAnsi="Times New Roman" w:cs="Times New Roman"/>
          <w:sz w:val="24"/>
          <w:szCs w:val="24"/>
        </w:rPr>
        <w:t xml:space="preserve"> ve diğerleri,</w:t>
      </w:r>
      <w:r w:rsidRPr="004B3B8B">
        <w:rPr>
          <w:rFonts w:ascii="Times New Roman" w:hAnsi="Times New Roman" w:cs="Times New Roman"/>
          <w:sz w:val="24"/>
          <w:szCs w:val="24"/>
        </w:rPr>
        <w:t xml:space="preserve"> 200</w:t>
      </w:r>
      <w:r w:rsidR="009B5906">
        <w:rPr>
          <w:rFonts w:ascii="Times New Roman" w:hAnsi="Times New Roman" w:cs="Times New Roman"/>
          <w:sz w:val="24"/>
          <w:szCs w:val="24"/>
        </w:rPr>
        <w:t>7</w:t>
      </w:r>
      <w:r w:rsidRPr="004B3B8B">
        <w:rPr>
          <w:rFonts w:ascii="Times New Roman" w:hAnsi="Times New Roman" w:cs="Times New Roman"/>
          <w:sz w:val="24"/>
          <w:szCs w:val="24"/>
        </w:rPr>
        <w:t xml:space="preserve">). </w:t>
      </w:r>
      <w:r w:rsidR="00A713D5">
        <w:rPr>
          <w:rFonts w:ascii="Times New Roman" w:hAnsi="Times New Roman" w:cs="Times New Roman"/>
          <w:sz w:val="24"/>
          <w:szCs w:val="24"/>
        </w:rPr>
        <w:t>Yapılan b</w:t>
      </w:r>
      <w:r w:rsidR="00A713D5" w:rsidRPr="005147D1">
        <w:rPr>
          <w:rFonts w:ascii="Times New Roman" w:hAnsi="Times New Roman" w:cs="Times New Roman"/>
          <w:sz w:val="24"/>
          <w:szCs w:val="24"/>
        </w:rPr>
        <w:t xml:space="preserve">ir çalışma, </w:t>
      </w:r>
      <w:r w:rsidRPr="004B3B8B">
        <w:rPr>
          <w:rFonts w:ascii="Times New Roman" w:hAnsi="Times New Roman" w:cs="Times New Roman"/>
          <w:sz w:val="24"/>
          <w:szCs w:val="24"/>
        </w:rPr>
        <w:t>tiroid hacmi ve kesit alanı ölçümlerinin hipotiroidizm tanısında %96</w:t>
      </w:r>
      <w:r w:rsidR="006F6C3D">
        <w:rPr>
          <w:rFonts w:ascii="Times New Roman" w:hAnsi="Times New Roman" w:cs="Times New Roman"/>
          <w:sz w:val="24"/>
          <w:szCs w:val="24"/>
        </w:rPr>
        <w:t xml:space="preserve"> oranında tanısal </w:t>
      </w:r>
      <w:r w:rsidR="006F6C3D" w:rsidRPr="006F6C3D">
        <w:rPr>
          <w:rFonts w:ascii="Times New Roman" w:hAnsi="Times New Roman" w:cs="Times New Roman"/>
          <w:sz w:val="24"/>
          <w:szCs w:val="24"/>
        </w:rPr>
        <w:t xml:space="preserve">özgüllük sağladığını bildirmiştir </w:t>
      </w:r>
      <w:r w:rsidRPr="004B3B8B">
        <w:rPr>
          <w:rFonts w:ascii="Times New Roman" w:hAnsi="Times New Roman" w:cs="Times New Roman"/>
          <w:sz w:val="24"/>
          <w:szCs w:val="24"/>
        </w:rPr>
        <w:t>(</w:t>
      </w:r>
      <w:proofErr w:type="spellStart"/>
      <w:r w:rsidRPr="004B3B8B">
        <w:rPr>
          <w:rFonts w:ascii="Times New Roman" w:hAnsi="Times New Roman" w:cs="Times New Roman"/>
          <w:sz w:val="24"/>
          <w:szCs w:val="24"/>
        </w:rPr>
        <w:t>Reese</w:t>
      </w:r>
      <w:proofErr w:type="spellEnd"/>
      <w:r w:rsidRPr="004B3B8B">
        <w:rPr>
          <w:rFonts w:ascii="Times New Roman" w:hAnsi="Times New Roman" w:cs="Times New Roman"/>
          <w:sz w:val="24"/>
          <w:szCs w:val="24"/>
        </w:rPr>
        <w:t xml:space="preserve"> ve diğerleri, 2005). Hipotiroidizmin erken dönemlerinde</w:t>
      </w:r>
      <w:r w:rsidR="006F6C3D">
        <w:rPr>
          <w:rFonts w:ascii="Times New Roman" w:hAnsi="Times New Roman" w:cs="Times New Roman"/>
          <w:sz w:val="24"/>
          <w:szCs w:val="24"/>
        </w:rPr>
        <w:t>,</w:t>
      </w:r>
      <w:r w:rsidRPr="004B3B8B">
        <w:rPr>
          <w:rFonts w:ascii="Times New Roman" w:hAnsi="Times New Roman" w:cs="Times New Roman"/>
          <w:sz w:val="24"/>
          <w:szCs w:val="24"/>
        </w:rPr>
        <w:t xml:space="preserve"> tiroid lobları ultrason muayenesinde</w:t>
      </w:r>
      <w:r w:rsidR="006F6C3D">
        <w:rPr>
          <w:rFonts w:ascii="Times New Roman" w:hAnsi="Times New Roman" w:cs="Times New Roman"/>
          <w:sz w:val="24"/>
          <w:szCs w:val="24"/>
        </w:rPr>
        <w:t>,</w:t>
      </w:r>
      <w:r w:rsidRPr="004B3B8B">
        <w:rPr>
          <w:rFonts w:ascii="Times New Roman" w:hAnsi="Times New Roman" w:cs="Times New Roman"/>
          <w:sz w:val="24"/>
          <w:szCs w:val="24"/>
        </w:rPr>
        <w:t xml:space="preserve"> nispeten normal görünebilir</w:t>
      </w:r>
      <w:r w:rsidR="000A71BC">
        <w:rPr>
          <w:rFonts w:ascii="Times New Roman" w:hAnsi="Times New Roman" w:cs="Times New Roman"/>
          <w:sz w:val="24"/>
          <w:szCs w:val="24"/>
        </w:rPr>
        <w:t>.</w:t>
      </w:r>
    </w:p>
    <w:p w14:paraId="11538CA0" w14:textId="77777777" w:rsidR="00A713D5" w:rsidRDefault="00A713D5" w:rsidP="00A713D5">
      <w:pPr>
        <w:autoSpaceDE w:val="0"/>
        <w:autoSpaceDN w:val="0"/>
        <w:adjustRightInd w:val="0"/>
        <w:spacing w:line="360" w:lineRule="auto"/>
        <w:jc w:val="both"/>
        <w:rPr>
          <w:rFonts w:ascii="Times New Roman" w:hAnsi="Times New Roman" w:cs="Times New Roman"/>
          <w:sz w:val="24"/>
          <w:szCs w:val="24"/>
        </w:rPr>
      </w:pPr>
    </w:p>
    <w:p w14:paraId="71EF5E2E" w14:textId="6CC1A656" w:rsidR="00A713D5" w:rsidRDefault="00231607" w:rsidP="005147D1">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012424B" wp14:editId="5A7C4721">
            <wp:extent cx="5753100" cy="2581275"/>
            <wp:effectExtent l="0" t="0" r="0" b="9525"/>
            <wp:docPr id="737415024"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53100" cy="2581275"/>
                    </a:xfrm>
                    <a:prstGeom prst="rect">
                      <a:avLst/>
                    </a:prstGeom>
                    <a:noFill/>
                    <a:ln>
                      <a:noFill/>
                    </a:ln>
                  </pic:spPr>
                </pic:pic>
              </a:graphicData>
            </a:graphic>
          </wp:inline>
        </w:drawing>
      </w:r>
    </w:p>
    <w:p w14:paraId="2800CB1B" w14:textId="46A66C2B" w:rsidR="00A713D5" w:rsidRPr="005147D1" w:rsidRDefault="00A713D5" w:rsidP="0098124F">
      <w:pPr>
        <w:autoSpaceDE w:val="0"/>
        <w:autoSpaceDN w:val="0"/>
        <w:adjustRightInd w:val="0"/>
        <w:spacing w:after="120" w:line="360" w:lineRule="auto"/>
        <w:jc w:val="center"/>
        <w:rPr>
          <w:rFonts w:ascii="Times New Roman" w:hAnsi="Times New Roman" w:cs="Times New Roman"/>
          <w:sz w:val="24"/>
          <w:szCs w:val="24"/>
        </w:rPr>
      </w:pPr>
      <w:r>
        <w:rPr>
          <w:rFonts w:ascii="Times New Roman" w:hAnsi="Times New Roman" w:cs="Times New Roman"/>
          <w:b/>
          <w:bCs/>
          <w:sz w:val="24"/>
          <w:szCs w:val="24"/>
        </w:rPr>
        <w:t>Resim</w:t>
      </w:r>
      <w:r w:rsidRPr="00D52FAC">
        <w:rPr>
          <w:rFonts w:ascii="Times New Roman" w:hAnsi="Times New Roman" w:cs="Times New Roman"/>
          <w:b/>
          <w:bCs/>
          <w:sz w:val="24"/>
          <w:szCs w:val="24"/>
        </w:rPr>
        <w:t xml:space="preserve"> </w:t>
      </w:r>
      <w:r w:rsidR="00186A06">
        <w:rPr>
          <w:rFonts w:ascii="Times New Roman" w:hAnsi="Times New Roman" w:cs="Times New Roman"/>
          <w:b/>
          <w:bCs/>
          <w:sz w:val="24"/>
          <w:szCs w:val="24"/>
        </w:rPr>
        <w:t>5</w:t>
      </w:r>
      <w:r w:rsidRPr="00D52FAC">
        <w:rPr>
          <w:rFonts w:ascii="Times New Roman" w:hAnsi="Times New Roman" w:cs="Times New Roman"/>
          <w:b/>
          <w:bCs/>
          <w:sz w:val="24"/>
          <w:szCs w:val="24"/>
        </w:rPr>
        <w:t>.</w:t>
      </w:r>
      <w:r w:rsidRPr="005147D1">
        <w:rPr>
          <w:rFonts w:ascii="Times New Roman" w:hAnsi="Times New Roman" w:cs="Times New Roman"/>
          <w:sz w:val="24"/>
          <w:szCs w:val="24"/>
        </w:rPr>
        <w:t xml:space="preserve"> </w:t>
      </w:r>
      <w:r w:rsidR="007C791B" w:rsidRPr="007C791B">
        <w:rPr>
          <w:rFonts w:ascii="Times New Roman" w:hAnsi="Times New Roman" w:cs="Times New Roman"/>
          <w:sz w:val="24"/>
          <w:szCs w:val="24"/>
        </w:rPr>
        <w:t xml:space="preserve">Fakültemiz iç hastalıkları kliniğine getirilen, </w:t>
      </w:r>
      <w:proofErr w:type="spellStart"/>
      <w:r w:rsidR="007C791B" w:rsidRPr="007C791B">
        <w:rPr>
          <w:rFonts w:ascii="Times New Roman" w:hAnsi="Times New Roman" w:cs="Times New Roman"/>
          <w:sz w:val="24"/>
          <w:szCs w:val="24"/>
        </w:rPr>
        <w:t>Pug</w:t>
      </w:r>
      <w:proofErr w:type="spellEnd"/>
      <w:r w:rsidR="007C791B" w:rsidRPr="007C791B">
        <w:rPr>
          <w:rFonts w:ascii="Times New Roman" w:hAnsi="Times New Roman" w:cs="Times New Roman"/>
          <w:sz w:val="24"/>
          <w:szCs w:val="24"/>
        </w:rPr>
        <w:t xml:space="preserve"> cinsi köpekte, </w:t>
      </w:r>
      <w:proofErr w:type="spellStart"/>
      <w:r w:rsidR="007C791B" w:rsidRPr="007C791B">
        <w:rPr>
          <w:rFonts w:ascii="Times New Roman" w:hAnsi="Times New Roman" w:cs="Times New Roman"/>
          <w:sz w:val="24"/>
          <w:szCs w:val="24"/>
        </w:rPr>
        <w:t>tiroid</w:t>
      </w:r>
      <w:proofErr w:type="spellEnd"/>
      <w:r w:rsidR="007C791B" w:rsidRPr="007C791B">
        <w:rPr>
          <w:rFonts w:ascii="Times New Roman" w:hAnsi="Times New Roman" w:cs="Times New Roman"/>
          <w:sz w:val="24"/>
          <w:szCs w:val="24"/>
        </w:rPr>
        <w:t xml:space="preserve"> bezi ultrasonografik görüntüleri</w:t>
      </w:r>
      <w:r w:rsidR="007E3070">
        <w:rPr>
          <w:rFonts w:ascii="Times New Roman" w:hAnsi="Times New Roman" w:cs="Times New Roman"/>
          <w:sz w:val="24"/>
          <w:szCs w:val="24"/>
        </w:rPr>
        <w:t xml:space="preserve"> (ADÜ hayvan hastanesi arşivi)</w:t>
      </w:r>
      <w:r w:rsidR="00375C06">
        <w:rPr>
          <w:rFonts w:ascii="Times New Roman" w:hAnsi="Times New Roman" w:cs="Times New Roman"/>
          <w:sz w:val="24"/>
          <w:szCs w:val="24"/>
        </w:rPr>
        <w:t>.</w:t>
      </w:r>
    </w:p>
    <w:p w14:paraId="3DFF48EA" w14:textId="77777777" w:rsidR="005147D1" w:rsidRPr="005147D1" w:rsidRDefault="005147D1" w:rsidP="005147D1">
      <w:pPr>
        <w:autoSpaceDE w:val="0"/>
        <w:autoSpaceDN w:val="0"/>
        <w:adjustRightInd w:val="0"/>
        <w:spacing w:line="360" w:lineRule="auto"/>
        <w:jc w:val="both"/>
        <w:rPr>
          <w:rFonts w:ascii="Times New Roman" w:hAnsi="Times New Roman" w:cs="Times New Roman"/>
          <w:sz w:val="24"/>
          <w:szCs w:val="24"/>
        </w:rPr>
      </w:pPr>
    </w:p>
    <w:p w14:paraId="75EF8BEC" w14:textId="6B5EBA63" w:rsidR="00D65116" w:rsidRPr="00D65116" w:rsidRDefault="00885B26" w:rsidP="008C3AB7">
      <w:pPr>
        <w:pStyle w:val="ListeParagraf"/>
        <w:numPr>
          <w:ilvl w:val="3"/>
          <w:numId w:val="1"/>
        </w:numPr>
        <w:autoSpaceDE w:val="0"/>
        <w:autoSpaceDN w:val="0"/>
        <w:adjustRightInd w:val="0"/>
        <w:spacing w:after="120"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 </w:t>
      </w:r>
      <w:r w:rsidR="005147D1" w:rsidRPr="00D65116">
        <w:rPr>
          <w:rFonts w:ascii="Times New Roman" w:hAnsi="Times New Roman" w:cs="Times New Roman"/>
          <w:b/>
          <w:bCs/>
          <w:sz w:val="24"/>
          <w:szCs w:val="24"/>
        </w:rPr>
        <w:t xml:space="preserve">Nükleer </w:t>
      </w:r>
      <w:r w:rsidR="0053550D">
        <w:rPr>
          <w:rFonts w:ascii="Times New Roman" w:hAnsi="Times New Roman" w:cs="Times New Roman"/>
          <w:b/>
          <w:bCs/>
          <w:sz w:val="24"/>
          <w:szCs w:val="24"/>
        </w:rPr>
        <w:t>G</w:t>
      </w:r>
      <w:r w:rsidR="005147D1" w:rsidRPr="00D65116">
        <w:rPr>
          <w:rFonts w:ascii="Times New Roman" w:hAnsi="Times New Roman" w:cs="Times New Roman"/>
          <w:b/>
          <w:bCs/>
          <w:sz w:val="24"/>
          <w:szCs w:val="24"/>
        </w:rPr>
        <w:t xml:space="preserve">örüntüleme </w:t>
      </w:r>
      <w:r w:rsidR="0053550D">
        <w:rPr>
          <w:rFonts w:ascii="Times New Roman" w:hAnsi="Times New Roman" w:cs="Times New Roman"/>
          <w:b/>
          <w:bCs/>
          <w:sz w:val="24"/>
          <w:szCs w:val="24"/>
        </w:rPr>
        <w:t>D</w:t>
      </w:r>
      <w:r w:rsidR="005147D1" w:rsidRPr="00D65116">
        <w:rPr>
          <w:rFonts w:ascii="Times New Roman" w:hAnsi="Times New Roman" w:cs="Times New Roman"/>
          <w:b/>
          <w:bCs/>
          <w:sz w:val="24"/>
          <w:szCs w:val="24"/>
        </w:rPr>
        <w:t>eğerlendirmesi</w:t>
      </w:r>
    </w:p>
    <w:p w14:paraId="738BE276" w14:textId="77777777" w:rsidR="00D65116" w:rsidRPr="00D65116" w:rsidRDefault="00D65116" w:rsidP="008C3AB7">
      <w:pPr>
        <w:pStyle w:val="ListeParagraf"/>
        <w:autoSpaceDE w:val="0"/>
        <w:autoSpaceDN w:val="0"/>
        <w:adjustRightInd w:val="0"/>
        <w:spacing w:after="120" w:line="360" w:lineRule="auto"/>
        <w:ind w:left="1080"/>
        <w:jc w:val="both"/>
        <w:rPr>
          <w:rFonts w:ascii="Times New Roman" w:hAnsi="Times New Roman" w:cs="Times New Roman"/>
          <w:sz w:val="24"/>
          <w:szCs w:val="24"/>
        </w:rPr>
      </w:pPr>
    </w:p>
    <w:p w14:paraId="77EE4939" w14:textId="426FBDA3" w:rsidR="005147D1" w:rsidRDefault="005147D1" w:rsidP="00C94DDE">
      <w:pPr>
        <w:autoSpaceDE w:val="0"/>
        <w:autoSpaceDN w:val="0"/>
        <w:adjustRightInd w:val="0"/>
        <w:spacing w:after="120" w:line="360" w:lineRule="auto"/>
        <w:ind w:firstLine="567"/>
        <w:jc w:val="both"/>
        <w:rPr>
          <w:rFonts w:ascii="Times New Roman" w:hAnsi="Times New Roman" w:cs="Times New Roman"/>
          <w:sz w:val="24"/>
          <w:szCs w:val="24"/>
        </w:rPr>
      </w:pPr>
      <w:r w:rsidRPr="005147D1">
        <w:rPr>
          <w:rFonts w:ascii="Times New Roman" w:hAnsi="Times New Roman" w:cs="Times New Roman"/>
          <w:sz w:val="24"/>
          <w:szCs w:val="24"/>
        </w:rPr>
        <w:t>Tiroid sintigrafisi, tiroid dokusunun boyutunu, şeklini ve yerini değerlendirmek için kullanıla</w:t>
      </w:r>
      <w:r w:rsidR="00D65116">
        <w:rPr>
          <w:rFonts w:ascii="Times New Roman" w:hAnsi="Times New Roman" w:cs="Times New Roman"/>
          <w:sz w:val="24"/>
          <w:szCs w:val="24"/>
        </w:rPr>
        <w:t>n</w:t>
      </w:r>
      <w:r w:rsidRPr="005147D1">
        <w:rPr>
          <w:rFonts w:ascii="Times New Roman" w:hAnsi="Times New Roman" w:cs="Times New Roman"/>
          <w:sz w:val="24"/>
          <w:szCs w:val="24"/>
        </w:rPr>
        <w:t xml:space="preserve"> bir yöntemdir. Köpeklerde sintigrafi için </w:t>
      </w:r>
      <w:r w:rsidR="006F6C3D">
        <w:rPr>
          <w:rFonts w:ascii="Times New Roman" w:hAnsi="Times New Roman" w:cs="Times New Roman"/>
          <w:sz w:val="24"/>
          <w:szCs w:val="24"/>
        </w:rPr>
        <w:t>T</w:t>
      </w:r>
      <w:r w:rsidR="00D65116" w:rsidRPr="00D65116">
        <w:rPr>
          <w:rFonts w:ascii="Times New Roman" w:hAnsi="Times New Roman" w:cs="Times New Roman"/>
          <w:sz w:val="24"/>
          <w:szCs w:val="24"/>
        </w:rPr>
        <w:t xml:space="preserve">eknesyum-99m </w:t>
      </w:r>
      <w:proofErr w:type="spellStart"/>
      <w:r w:rsidR="00D65116" w:rsidRPr="00D65116">
        <w:rPr>
          <w:rFonts w:ascii="Times New Roman" w:hAnsi="Times New Roman" w:cs="Times New Roman"/>
          <w:sz w:val="24"/>
          <w:szCs w:val="24"/>
        </w:rPr>
        <w:t>perteknetat</w:t>
      </w:r>
      <w:proofErr w:type="spellEnd"/>
      <w:r w:rsidR="00D65116" w:rsidRPr="00D65116">
        <w:rPr>
          <w:rFonts w:ascii="Times New Roman" w:hAnsi="Times New Roman" w:cs="Times New Roman"/>
          <w:sz w:val="24"/>
          <w:szCs w:val="24"/>
        </w:rPr>
        <w:t xml:space="preserve"> </w:t>
      </w:r>
      <w:r w:rsidRPr="005147D1">
        <w:rPr>
          <w:rFonts w:ascii="Times New Roman" w:hAnsi="Times New Roman" w:cs="Times New Roman"/>
          <w:sz w:val="24"/>
          <w:szCs w:val="24"/>
        </w:rPr>
        <w:t>(</w:t>
      </w:r>
      <w:r w:rsidR="00D65116" w:rsidRPr="00D65116">
        <w:rPr>
          <w:rFonts w:ascii="Times New Roman" w:hAnsi="Times New Roman" w:cs="Times New Roman"/>
          <w:sz w:val="24"/>
          <w:szCs w:val="24"/>
          <w:vertAlign w:val="superscript"/>
        </w:rPr>
        <w:t>99m</w:t>
      </w:r>
      <w:r w:rsidR="00D65116" w:rsidRPr="00D65116">
        <w:rPr>
          <w:rFonts w:ascii="Times New Roman" w:hAnsi="Times New Roman" w:cs="Times New Roman"/>
          <w:sz w:val="24"/>
          <w:szCs w:val="24"/>
        </w:rPr>
        <w:t>TcO</w:t>
      </w:r>
      <w:r w:rsidR="00D65116" w:rsidRPr="00D65116">
        <w:rPr>
          <w:rFonts w:ascii="Times New Roman" w:hAnsi="Times New Roman" w:cs="Times New Roman"/>
          <w:sz w:val="24"/>
          <w:szCs w:val="24"/>
          <w:vertAlign w:val="subscript"/>
        </w:rPr>
        <w:t>4</w:t>
      </w:r>
      <w:r w:rsidR="00D65116" w:rsidRPr="00D65116">
        <w:rPr>
          <w:rFonts w:ascii="Times New Roman" w:hAnsi="Times New Roman" w:cs="Times New Roman"/>
          <w:sz w:val="24"/>
          <w:szCs w:val="24"/>
          <w:vertAlign w:val="superscript"/>
        </w:rPr>
        <w:t>-</w:t>
      </w:r>
      <w:r w:rsidRPr="005147D1">
        <w:rPr>
          <w:rFonts w:ascii="Times New Roman" w:hAnsi="Times New Roman" w:cs="Times New Roman"/>
          <w:sz w:val="24"/>
          <w:szCs w:val="24"/>
        </w:rPr>
        <w:t xml:space="preserve">) veya </w:t>
      </w:r>
      <w:r w:rsidR="006F6C3D">
        <w:rPr>
          <w:rFonts w:ascii="Times New Roman" w:hAnsi="Times New Roman" w:cs="Times New Roman"/>
          <w:sz w:val="24"/>
          <w:szCs w:val="24"/>
        </w:rPr>
        <w:t>İ</w:t>
      </w:r>
      <w:r w:rsidRPr="005147D1">
        <w:rPr>
          <w:rFonts w:ascii="Times New Roman" w:hAnsi="Times New Roman" w:cs="Times New Roman"/>
          <w:sz w:val="24"/>
          <w:szCs w:val="24"/>
        </w:rPr>
        <w:t xml:space="preserve">yodin-123 (123I) kullanılabilir. </w:t>
      </w:r>
      <w:r w:rsidR="00D65116" w:rsidRPr="009B5906">
        <w:rPr>
          <w:rFonts w:ascii="Times New Roman" w:hAnsi="Times New Roman" w:cs="Times New Roman"/>
          <w:sz w:val="24"/>
          <w:szCs w:val="24"/>
          <w:vertAlign w:val="superscript"/>
        </w:rPr>
        <w:t>99m</w:t>
      </w:r>
      <w:r w:rsidR="00D65116" w:rsidRPr="00D65116">
        <w:rPr>
          <w:rFonts w:ascii="Times New Roman" w:hAnsi="Times New Roman" w:cs="Times New Roman"/>
          <w:sz w:val="24"/>
          <w:szCs w:val="24"/>
        </w:rPr>
        <w:t>TcO4</w:t>
      </w:r>
      <w:r w:rsidR="00D65116">
        <w:rPr>
          <w:rFonts w:ascii="Times New Roman" w:hAnsi="Times New Roman" w:cs="Times New Roman"/>
          <w:sz w:val="24"/>
          <w:szCs w:val="24"/>
          <w:vertAlign w:val="superscript"/>
        </w:rPr>
        <w:t>-</w:t>
      </w:r>
      <w:r w:rsidR="00D65116">
        <w:rPr>
          <w:rFonts w:ascii="Times New Roman" w:hAnsi="Times New Roman" w:cs="Times New Roman"/>
          <w:sz w:val="24"/>
          <w:szCs w:val="24"/>
        </w:rPr>
        <w:t xml:space="preserve"> </w:t>
      </w:r>
      <w:r w:rsidRPr="00D65116">
        <w:rPr>
          <w:rFonts w:ascii="Times New Roman" w:hAnsi="Times New Roman" w:cs="Times New Roman"/>
          <w:sz w:val="24"/>
          <w:szCs w:val="24"/>
        </w:rPr>
        <w:t>konsantredir</w:t>
      </w:r>
      <w:r w:rsidRPr="005147D1">
        <w:rPr>
          <w:rFonts w:ascii="Times New Roman" w:hAnsi="Times New Roman" w:cs="Times New Roman"/>
          <w:sz w:val="24"/>
          <w:szCs w:val="24"/>
        </w:rPr>
        <w:t xml:space="preserve"> ancak tiroid bezi tarafından organize edilmez</w:t>
      </w:r>
      <w:r w:rsidR="00D65116">
        <w:rPr>
          <w:rFonts w:ascii="Times New Roman" w:hAnsi="Times New Roman" w:cs="Times New Roman"/>
          <w:sz w:val="24"/>
          <w:szCs w:val="24"/>
        </w:rPr>
        <w:t>. D</w:t>
      </w:r>
      <w:r w:rsidRPr="005147D1">
        <w:rPr>
          <w:rFonts w:ascii="Times New Roman" w:hAnsi="Times New Roman" w:cs="Times New Roman"/>
          <w:sz w:val="24"/>
          <w:szCs w:val="24"/>
        </w:rPr>
        <w:t>üşük maliyeti, kısa yarı ömrü ve güvenliği (beta emisyonu olmaması) nedeniyle veteriner hekimlikte tiroid sintigrafisi için en yaygın</w:t>
      </w:r>
      <w:r w:rsidR="006F6C3D">
        <w:rPr>
          <w:rFonts w:ascii="Times New Roman" w:hAnsi="Times New Roman" w:cs="Times New Roman"/>
          <w:sz w:val="24"/>
          <w:szCs w:val="24"/>
        </w:rPr>
        <w:t xml:space="preserve"> </w:t>
      </w:r>
      <w:r w:rsidR="006F6C3D" w:rsidRPr="005147D1">
        <w:rPr>
          <w:rFonts w:ascii="Times New Roman" w:hAnsi="Times New Roman" w:cs="Times New Roman"/>
          <w:sz w:val="24"/>
          <w:szCs w:val="24"/>
        </w:rPr>
        <w:t>kullanılan</w:t>
      </w:r>
      <w:r w:rsidRPr="005147D1">
        <w:rPr>
          <w:rFonts w:ascii="Times New Roman" w:hAnsi="Times New Roman" w:cs="Times New Roman"/>
          <w:sz w:val="24"/>
          <w:szCs w:val="24"/>
        </w:rPr>
        <w:t xml:space="preserve"> izotoptur. </w:t>
      </w:r>
      <w:r w:rsidR="00D65116">
        <w:rPr>
          <w:rFonts w:ascii="Times New Roman" w:hAnsi="Times New Roman" w:cs="Times New Roman"/>
          <w:sz w:val="24"/>
          <w:szCs w:val="24"/>
        </w:rPr>
        <w:t>N</w:t>
      </w:r>
      <w:r w:rsidRPr="005147D1">
        <w:rPr>
          <w:rFonts w:ascii="Times New Roman" w:hAnsi="Times New Roman" w:cs="Times New Roman"/>
          <w:sz w:val="24"/>
          <w:szCs w:val="24"/>
        </w:rPr>
        <w:t>ormal köpek tiroid</w:t>
      </w:r>
      <w:r w:rsidR="009D01A9">
        <w:rPr>
          <w:rFonts w:ascii="Times New Roman" w:hAnsi="Times New Roman" w:cs="Times New Roman"/>
          <w:sz w:val="24"/>
          <w:szCs w:val="24"/>
        </w:rPr>
        <w:t xml:space="preserve"> </w:t>
      </w:r>
      <w:r w:rsidR="00D65116">
        <w:rPr>
          <w:rFonts w:ascii="Times New Roman" w:hAnsi="Times New Roman" w:cs="Times New Roman"/>
          <w:sz w:val="24"/>
          <w:szCs w:val="24"/>
        </w:rPr>
        <w:t>sintigrafi</w:t>
      </w:r>
      <w:r w:rsidR="009D01A9">
        <w:rPr>
          <w:rFonts w:ascii="Times New Roman" w:hAnsi="Times New Roman" w:cs="Times New Roman"/>
          <w:sz w:val="24"/>
          <w:szCs w:val="24"/>
        </w:rPr>
        <w:t>sin</w:t>
      </w:r>
      <w:r w:rsidR="00D65116">
        <w:rPr>
          <w:rFonts w:ascii="Times New Roman" w:hAnsi="Times New Roman" w:cs="Times New Roman"/>
          <w:sz w:val="24"/>
          <w:szCs w:val="24"/>
        </w:rPr>
        <w:t>de</w:t>
      </w:r>
      <w:r w:rsidRPr="005147D1">
        <w:rPr>
          <w:rFonts w:ascii="Times New Roman" w:hAnsi="Times New Roman" w:cs="Times New Roman"/>
          <w:sz w:val="24"/>
          <w:szCs w:val="24"/>
        </w:rPr>
        <w:t xml:space="preserve"> orta servikal alanda iki eşit yoğunlukta, simetrik </w:t>
      </w:r>
      <w:r w:rsidR="009D01A9">
        <w:rPr>
          <w:rFonts w:ascii="Times New Roman" w:hAnsi="Times New Roman" w:cs="Times New Roman"/>
          <w:sz w:val="24"/>
          <w:szCs w:val="24"/>
        </w:rPr>
        <w:t xml:space="preserve">ve </w:t>
      </w:r>
      <w:r w:rsidRPr="005147D1">
        <w:rPr>
          <w:rFonts w:ascii="Times New Roman" w:hAnsi="Times New Roman" w:cs="Times New Roman"/>
          <w:sz w:val="24"/>
          <w:szCs w:val="24"/>
        </w:rPr>
        <w:t>oval olarak görünür</w:t>
      </w:r>
      <w:r w:rsidR="009D01A9">
        <w:rPr>
          <w:rFonts w:ascii="Times New Roman" w:hAnsi="Times New Roman" w:cs="Times New Roman"/>
          <w:sz w:val="24"/>
          <w:szCs w:val="24"/>
        </w:rPr>
        <w:t>. B</w:t>
      </w:r>
      <w:r w:rsidRPr="005147D1">
        <w:rPr>
          <w:rFonts w:ascii="Times New Roman" w:hAnsi="Times New Roman" w:cs="Times New Roman"/>
          <w:sz w:val="24"/>
          <w:szCs w:val="24"/>
        </w:rPr>
        <w:t xml:space="preserve">azı </w:t>
      </w:r>
      <w:proofErr w:type="spellStart"/>
      <w:r w:rsidRPr="005147D1">
        <w:rPr>
          <w:rFonts w:ascii="Times New Roman" w:hAnsi="Times New Roman" w:cs="Times New Roman"/>
          <w:sz w:val="24"/>
          <w:szCs w:val="24"/>
        </w:rPr>
        <w:t>ötiroid</w:t>
      </w:r>
      <w:proofErr w:type="spellEnd"/>
      <w:r w:rsidRPr="005147D1">
        <w:rPr>
          <w:rFonts w:ascii="Times New Roman" w:hAnsi="Times New Roman" w:cs="Times New Roman"/>
          <w:sz w:val="24"/>
          <w:szCs w:val="24"/>
        </w:rPr>
        <w:t xml:space="preserve"> köpeklerde, özellikle </w:t>
      </w:r>
      <w:r w:rsidR="009D01A9">
        <w:rPr>
          <w:rFonts w:ascii="Times New Roman" w:hAnsi="Times New Roman" w:cs="Times New Roman"/>
          <w:sz w:val="24"/>
          <w:szCs w:val="24"/>
        </w:rPr>
        <w:t>t</w:t>
      </w:r>
      <w:r w:rsidRPr="005147D1">
        <w:rPr>
          <w:rFonts w:ascii="Times New Roman" w:hAnsi="Times New Roman" w:cs="Times New Roman"/>
          <w:sz w:val="24"/>
          <w:szCs w:val="24"/>
        </w:rPr>
        <w:t>azılarda</w:t>
      </w:r>
      <w:r w:rsidR="009D01A9">
        <w:rPr>
          <w:rFonts w:ascii="Times New Roman" w:hAnsi="Times New Roman" w:cs="Times New Roman"/>
          <w:sz w:val="24"/>
          <w:szCs w:val="24"/>
        </w:rPr>
        <w:t>,</w:t>
      </w:r>
      <w:r w:rsidRPr="005147D1">
        <w:rPr>
          <w:rFonts w:ascii="Times New Roman" w:hAnsi="Times New Roman" w:cs="Times New Roman"/>
          <w:sz w:val="24"/>
          <w:szCs w:val="24"/>
        </w:rPr>
        <w:t xml:space="preserve"> asimetrik tutulum rapor edilmiştir (</w:t>
      </w:r>
      <w:proofErr w:type="spellStart"/>
      <w:r w:rsidRPr="005147D1">
        <w:rPr>
          <w:rFonts w:ascii="Times New Roman" w:hAnsi="Times New Roman" w:cs="Times New Roman"/>
          <w:sz w:val="24"/>
          <w:szCs w:val="24"/>
        </w:rPr>
        <w:t>Pinilla</w:t>
      </w:r>
      <w:proofErr w:type="spellEnd"/>
      <w:r w:rsidRPr="005147D1">
        <w:rPr>
          <w:rFonts w:ascii="Times New Roman" w:hAnsi="Times New Roman" w:cs="Times New Roman"/>
          <w:sz w:val="24"/>
          <w:szCs w:val="24"/>
        </w:rPr>
        <w:t xml:space="preserve"> ve diğerleri, 2009</w:t>
      </w:r>
      <w:r w:rsidR="009D01A9">
        <w:rPr>
          <w:rFonts w:ascii="Times New Roman" w:hAnsi="Times New Roman" w:cs="Times New Roman"/>
          <w:sz w:val="24"/>
          <w:szCs w:val="24"/>
        </w:rPr>
        <w:t xml:space="preserve">). </w:t>
      </w:r>
      <w:r w:rsidR="006F6C3D" w:rsidRPr="006F6C3D">
        <w:rPr>
          <w:rFonts w:ascii="Times New Roman" w:hAnsi="Times New Roman" w:cs="Times New Roman"/>
          <w:sz w:val="24"/>
          <w:szCs w:val="24"/>
        </w:rPr>
        <w:t>Radyoizotop uygulaması sırasında tarama zamanına bağlı olarak bazı değişkenlikler olabilir ancak köpeklerde 1:1</w:t>
      </w:r>
      <w:r w:rsidR="006F6C3D">
        <w:rPr>
          <w:rFonts w:ascii="Times New Roman" w:hAnsi="Times New Roman" w:cs="Times New Roman"/>
          <w:sz w:val="24"/>
          <w:szCs w:val="24"/>
        </w:rPr>
        <w:t>,</w:t>
      </w:r>
      <w:r w:rsidR="006F6C3D" w:rsidRPr="006F6C3D">
        <w:rPr>
          <w:rFonts w:ascii="Times New Roman" w:hAnsi="Times New Roman" w:cs="Times New Roman"/>
          <w:sz w:val="24"/>
          <w:szCs w:val="24"/>
        </w:rPr>
        <w:t xml:space="preserve"> tiroid-tükürük bezi oranı</w:t>
      </w:r>
      <w:r w:rsidR="006F6C3D">
        <w:rPr>
          <w:rFonts w:ascii="Times New Roman" w:hAnsi="Times New Roman" w:cs="Times New Roman"/>
          <w:sz w:val="24"/>
          <w:szCs w:val="24"/>
        </w:rPr>
        <w:t>,</w:t>
      </w:r>
      <w:r w:rsidR="006F6C3D" w:rsidRPr="006F6C3D">
        <w:rPr>
          <w:rFonts w:ascii="Times New Roman" w:hAnsi="Times New Roman" w:cs="Times New Roman"/>
          <w:sz w:val="24"/>
          <w:szCs w:val="24"/>
        </w:rPr>
        <w:t xml:space="preserve"> genellikle normal kabul edilir</w:t>
      </w:r>
      <w:r w:rsidRPr="005147D1">
        <w:rPr>
          <w:rFonts w:ascii="Times New Roman" w:hAnsi="Times New Roman" w:cs="Times New Roman"/>
          <w:sz w:val="24"/>
          <w:szCs w:val="24"/>
        </w:rPr>
        <w:t xml:space="preserve"> (Adams</w:t>
      </w:r>
      <w:r w:rsidR="009B5906">
        <w:rPr>
          <w:rFonts w:ascii="Times New Roman" w:hAnsi="Times New Roman" w:cs="Times New Roman"/>
          <w:sz w:val="24"/>
          <w:szCs w:val="24"/>
        </w:rPr>
        <w:t xml:space="preserve"> ve diğerleri,</w:t>
      </w:r>
      <w:r w:rsidRPr="005147D1">
        <w:rPr>
          <w:rFonts w:ascii="Times New Roman" w:hAnsi="Times New Roman" w:cs="Times New Roman"/>
          <w:sz w:val="24"/>
          <w:szCs w:val="24"/>
        </w:rPr>
        <w:t xml:space="preserve"> 1997)</w:t>
      </w:r>
      <w:r w:rsidR="009D01A9">
        <w:rPr>
          <w:rFonts w:ascii="Times New Roman" w:hAnsi="Times New Roman" w:cs="Times New Roman"/>
          <w:sz w:val="24"/>
          <w:szCs w:val="24"/>
        </w:rPr>
        <w:t>.</w:t>
      </w:r>
    </w:p>
    <w:p w14:paraId="3B3E8FDC" w14:textId="77777777" w:rsidR="00451D49" w:rsidRDefault="00451D49" w:rsidP="00C94DDE">
      <w:pPr>
        <w:autoSpaceDE w:val="0"/>
        <w:autoSpaceDN w:val="0"/>
        <w:adjustRightInd w:val="0"/>
        <w:spacing w:after="120" w:line="360" w:lineRule="auto"/>
        <w:ind w:firstLine="567"/>
        <w:jc w:val="both"/>
        <w:rPr>
          <w:rFonts w:ascii="Times New Roman" w:hAnsi="Times New Roman" w:cs="Times New Roman"/>
          <w:sz w:val="24"/>
          <w:szCs w:val="24"/>
        </w:rPr>
      </w:pPr>
    </w:p>
    <w:p w14:paraId="0B7C0293" w14:textId="1891EC33" w:rsidR="005147D1" w:rsidRPr="009D01A9" w:rsidRDefault="00590F5E" w:rsidP="008C3AB7">
      <w:pPr>
        <w:pStyle w:val="ListeParagraf"/>
        <w:numPr>
          <w:ilvl w:val="3"/>
          <w:numId w:val="1"/>
        </w:numPr>
        <w:autoSpaceDE w:val="0"/>
        <w:autoSpaceDN w:val="0"/>
        <w:adjustRightInd w:val="0"/>
        <w:spacing w:after="120" w:line="360" w:lineRule="auto"/>
        <w:jc w:val="both"/>
        <w:rPr>
          <w:rFonts w:ascii="Times New Roman" w:hAnsi="Times New Roman" w:cs="Times New Roman"/>
          <w:b/>
          <w:bCs/>
          <w:sz w:val="24"/>
          <w:szCs w:val="24"/>
        </w:rPr>
      </w:pPr>
      <w:r>
        <w:rPr>
          <w:rFonts w:ascii="Times New Roman" w:hAnsi="Times New Roman" w:cs="Times New Roman"/>
          <w:b/>
          <w:bCs/>
          <w:sz w:val="24"/>
          <w:szCs w:val="24"/>
        </w:rPr>
        <w:lastRenderedPageBreak/>
        <w:t xml:space="preserve"> </w:t>
      </w:r>
      <w:r w:rsidR="005147D1" w:rsidRPr="009D01A9">
        <w:rPr>
          <w:rFonts w:ascii="Times New Roman" w:hAnsi="Times New Roman" w:cs="Times New Roman"/>
          <w:b/>
          <w:bCs/>
          <w:sz w:val="24"/>
          <w:szCs w:val="24"/>
        </w:rPr>
        <w:t xml:space="preserve">Hormon </w:t>
      </w:r>
      <w:r w:rsidR="0053550D">
        <w:rPr>
          <w:rFonts w:ascii="Times New Roman" w:hAnsi="Times New Roman" w:cs="Times New Roman"/>
          <w:b/>
          <w:bCs/>
          <w:sz w:val="24"/>
          <w:szCs w:val="24"/>
        </w:rPr>
        <w:t>D</w:t>
      </w:r>
      <w:r w:rsidR="005147D1" w:rsidRPr="009D01A9">
        <w:rPr>
          <w:rFonts w:ascii="Times New Roman" w:hAnsi="Times New Roman" w:cs="Times New Roman"/>
          <w:b/>
          <w:bCs/>
          <w:sz w:val="24"/>
          <w:szCs w:val="24"/>
        </w:rPr>
        <w:t>eğerlendirmeleri</w:t>
      </w:r>
    </w:p>
    <w:p w14:paraId="57FC9C58" w14:textId="77777777" w:rsidR="009D01A9" w:rsidRPr="009D01A9" w:rsidRDefault="009D01A9" w:rsidP="008C3AB7">
      <w:pPr>
        <w:pStyle w:val="ListeParagraf"/>
        <w:autoSpaceDE w:val="0"/>
        <w:autoSpaceDN w:val="0"/>
        <w:adjustRightInd w:val="0"/>
        <w:spacing w:after="120" w:line="360" w:lineRule="auto"/>
        <w:ind w:left="1080"/>
        <w:jc w:val="both"/>
        <w:rPr>
          <w:rFonts w:ascii="Times New Roman" w:hAnsi="Times New Roman" w:cs="Times New Roman"/>
          <w:sz w:val="24"/>
          <w:szCs w:val="24"/>
        </w:rPr>
      </w:pPr>
    </w:p>
    <w:p w14:paraId="5FB074CE" w14:textId="66F9E3AA" w:rsidR="004B3B8B" w:rsidRPr="004B3B8B" w:rsidRDefault="004B3B8B" w:rsidP="00C94DDE">
      <w:pPr>
        <w:autoSpaceDE w:val="0"/>
        <w:autoSpaceDN w:val="0"/>
        <w:adjustRightInd w:val="0"/>
        <w:spacing w:after="120" w:line="360" w:lineRule="auto"/>
        <w:ind w:firstLine="567"/>
        <w:jc w:val="both"/>
        <w:rPr>
          <w:rFonts w:ascii="Times New Roman" w:hAnsi="Times New Roman" w:cs="Times New Roman"/>
          <w:sz w:val="24"/>
          <w:szCs w:val="24"/>
        </w:rPr>
      </w:pPr>
      <w:r w:rsidRPr="004B3B8B">
        <w:rPr>
          <w:rFonts w:ascii="Times New Roman" w:hAnsi="Times New Roman" w:cs="Times New Roman"/>
          <w:sz w:val="24"/>
          <w:szCs w:val="24"/>
        </w:rPr>
        <w:t xml:space="preserve">Tiroid bezinin işlevi, serum tiroid hormon konsantrasyonları ölçülerek değerlendirilir. Tiroid bezinin provokatif stimülasyona (örneğin, TSH stimülasyon testi) tepkisinin değerlendirilmesi, tiroid disfonksiyonunun kesin tanısı için altın standart olarak kabul edilir, ancak </w:t>
      </w:r>
      <w:proofErr w:type="spellStart"/>
      <w:r w:rsidRPr="004B3B8B">
        <w:rPr>
          <w:rFonts w:ascii="Times New Roman" w:hAnsi="Times New Roman" w:cs="Times New Roman"/>
          <w:sz w:val="24"/>
          <w:szCs w:val="24"/>
        </w:rPr>
        <w:t>rekombinant</w:t>
      </w:r>
      <w:proofErr w:type="spellEnd"/>
      <w:r w:rsidRPr="004B3B8B">
        <w:rPr>
          <w:rFonts w:ascii="Times New Roman" w:hAnsi="Times New Roman" w:cs="Times New Roman"/>
          <w:sz w:val="24"/>
          <w:szCs w:val="24"/>
        </w:rPr>
        <w:t xml:space="preserve"> </w:t>
      </w:r>
      <w:proofErr w:type="spellStart"/>
      <w:r w:rsidRPr="004B3B8B">
        <w:rPr>
          <w:rFonts w:ascii="Times New Roman" w:hAnsi="Times New Roman" w:cs="Times New Roman"/>
          <w:sz w:val="24"/>
          <w:szCs w:val="24"/>
        </w:rPr>
        <w:t>TSH'nin</w:t>
      </w:r>
      <w:proofErr w:type="spellEnd"/>
      <w:r w:rsidRPr="004B3B8B">
        <w:rPr>
          <w:rFonts w:ascii="Times New Roman" w:hAnsi="Times New Roman" w:cs="Times New Roman"/>
          <w:sz w:val="24"/>
          <w:szCs w:val="24"/>
        </w:rPr>
        <w:t xml:space="preserve"> maliyeti nedeniyle klinik pratikte nadiren uygulanır.</w:t>
      </w:r>
    </w:p>
    <w:p w14:paraId="6BF799F7" w14:textId="1AC4C43A" w:rsidR="004B3B8B" w:rsidRPr="004B3B8B" w:rsidRDefault="004B3B8B" w:rsidP="00C94DDE">
      <w:pPr>
        <w:autoSpaceDE w:val="0"/>
        <w:autoSpaceDN w:val="0"/>
        <w:adjustRightInd w:val="0"/>
        <w:spacing w:after="120" w:line="360" w:lineRule="auto"/>
        <w:ind w:firstLine="567"/>
        <w:jc w:val="both"/>
        <w:rPr>
          <w:rFonts w:ascii="Times New Roman" w:hAnsi="Times New Roman" w:cs="Times New Roman"/>
          <w:sz w:val="24"/>
          <w:szCs w:val="24"/>
        </w:rPr>
      </w:pPr>
      <w:r w:rsidRPr="004B3B8B">
        <w:rPr>
          <w:rFonts w:ascii="Times New Roman" w:hAnsi="Times New Roman" w:cs="Times New Roman"/>
          <w:sz w:val="24"/>
          <w:szCs w:val="24"/>
        </w:rPr>
        <w:t xml:space="preserve">Hipotiroidizm tanısı genellikle bazal tiroid hormon analizlerine, endojen köpek TSH düzeylerinin ve TgAA varlığının değerlendirilmesine dayanır. Testlerin yorumlanmasındaki en büyük zorluk, tiroid hormonlarının konsantrasyonlarını etkileyebilen cinsiyet, yaş, tiroid dışı hastalıklar ve bazı ilaçlar gibi </w:t>
      </w:r>
      <w:proofErr w:type="spellStart"/>
      <w:r w:rsidRPr="004B3B8B">
        <w:rPr>
          <w:rFonts w:ascii="Times New Roman" w:hAnsi="Times New Roman" w:cs="Times New Roman"/>
          <w:sz w:val="24"/>
          <w:szCs w:val="24"/>
        </w:rPr>
        <w:t>intrinsik</w:t>
      </w:r>
      <w:proofErr w:type="spellEnd"/>
      <w:r w:rsidRPr="004B3B8B">
        <w:rPr>
          <w:rFonts w:ascii="Times New Roman" w:hAnsi="Times New Roman" w:cs="Times New Roman"/>
          <w:sz w:val="24"/>
          <w:szCs w:val="24"/>
        </w:rPr>
        <w:t xml:space="preserve"> olmayan faktörlerin varlığıdır. </w:t>
      </w:r>
      <w:r w:rsidR="003104B0">
        <w:rPr>
          <w:rFonts w:ascii="Times New Roman" w:hAnsi="Times New Roman" w:cs="Times New Roman"/>
          <w:sz w:val="24"/>
          <w:szCs w:val="24"/>
        </w:rPr>
        <w:t>O</w:t>
      </w:r>
      <w:r w:rsidRPr="004B3B8B">
        <w:rPr>
          <w:rFonts w:ascii="Times New Roman" w:hAnsi="Times New Roman" w:cs="Times New Roman"/>
          <w:sz w:val="24"/>
          <w:szCs w:val="24"/>
        </w:rPr>
        <w:t>bezite ve aktivite gibi diğer faktörler de tiroid hormonlarının konsantrasyonları üzerinde etkili olabilir.</w:t>
      </w:r>
    </w:p>
    <w:p w14:paraId="0EB87009" w14:textId="26FEE15B" w:rsidR="00590F5E" w:rsidRDefault="004B3B8B" w:rsidP="00C94DDE">
      <w:pPr>
        <w:autoSpaceDE w:val="0"/>
        <w:autoSpaceDN w:val="0"/>
        <w:adjustRightInd w:val="0"/>
        <w:spacing w:after="120" w:line="360" w:lineRule="auto"/>
        <w:ind w:firstLine="567"/>
        <w:jc w:val="both"/>
        <w:rPr>
          <w:rFonts w:ascii="Times New Roman" w:hAnsi="Times New Roman" w:cs="Times New Roman"/>
          <w:sz w:val="24"/>
          <w:szCs w:val="24"/>
        </w:rPr>
      </w:pPr>
      <w:r w:rsidRPr="004B3B8B">
        <w:rPr>
          <w:rFonts w:ascii="Times New Roman" w:hAnsi="Times New Roman" w:cs="Times New Roman"/>
          <w:sz w:val="24"/>
          <w:szCs w:val="24"/>
        </w:rPr>
        <w:t xml:space="preserve">Standart testlerle hipotiroidizm veya </w:t>
      </w:r>
      <w:proofErr w:type="spellStart"/>
      <w:r w:rsidRPr="004B3B8B">
        <w:rPr>
          <w:rFonts w:ascii="Times New Roman" w:hAnsi="Times New Roman" w:cs="Times New Roman"/>
          <w:sz w:val="24"/>
          <w:szCs w:val="24"/>
        </w:rPr>
        <w:t>ötiroidizm</w:t>
      </w:r>
      <w:proofErr w:type="spellEnd"/>
      <w:r w:rsidRPr="004B3B8B">
        <w:rPr>
          <w:rFonts w:ascii="Times New Roman" w:hAnsi="Times New Roman" w:cs="Times New Roman"/>
          <w:sz w:val="24"/>
          <w:szCs w:val="24"/>
        </w:rPr>
        <w:t xml:space="preserve"> tanısı doğrulanamazsa,</w:t>
      </w:r>
      <w:r w:rsidR="003104B0">
        <w:rPr>
          <w:rFonts w:ascii="Times New Roman" w:hAnsi="Times New Roman" w:cs="Times New Roman"/>
          <w:sz w:val="24"/>
          <w:szCs w:val="24"/>
        </w:rPr>
        <w:t xml:space="preserve"> </w:t>
      </w:r>
      <w:proofErr w:type="spellStart"/>
      <w:r w:rsidRPr="004B3B8B">
        <w:rPr>
          <w:rFonts w:ascii="Times New Roman" w:hAnsi="Times New Roman" w:cs="Times New Roman"/>
          <w:sz w:val="24"/>
          <w:szCs w:val="24"/>
        </w:rPr>
        <w:t>tiroid</w:t>
      </w:r>
      <w:proofErr w:type="spellEnd"/>
      <w:r w:rsidRPr="004B3B8B">
        <w:rPr>
          <w:rFonts w:ascii="Times New Roman" w:hAnsi="Times New Roman" w:cs="Times New Roman"/>
          <w:sz w:val="24"/>
          <w:szCs w:val="24"/>
        </w:rPr>
        <w:t xml:space="preserve"> görüntüleme teknikleri veya daha ileri stimülasyon testleri düşünülebilir.</w:t>
      </w:r>
    </w:p>
    <w:p w14:paraId="5E6DA209" w14:textId="77777777" w:rsidR="004B3B8B" w:rsidRPr="005147D1" w:rsidRDefault="004B3B8B" w:rsidP="00C94DDE">
      <w:pPr>
        <w:autoSpaceDE w:val="0"/>
        <w:autoSpaceDN w:val="0"/>
        <w:adjustRightInd w:val="0"/>
        <w:spacing w:after="120" w:line="360" w:lineRule="auto"/>
        <w:ind w:firstLine="567"/>
        <w:jc w:val="both"/>
        <w:rPr>
          <w:rFonts w:ascii="Times New Roman" w:hAnsi="Times New Roman" w:cs="Times New Roman"/>
          <w:sz w:val="24"/>
          <w:szCs w:val="24"/>
        </w:rPr>
      </w:pPr>
    </w:p>
    <w:p w14:paraId="1073F55B" w14:textId="6AA96C59" w:rsidR="00590F5E" w:rsidRPr="00590F5E" w:rsidRDefault="005147D1" w:rsidP="008C3AB7">
      <w:pPr>
        <w:pStyle w:val="ListeParagraf"/>
        <w:numPr>
          <w:ilvl w:val="4"/>
          <w:numId w:val="1"/>
        </w:numPr>
        <w:autoSpaceDE w:val="0"/>
        <w:autoSpaceDN w:val="0"/>
        <w:adjustRightInd w:val="0"/>
        <w:spacing w:after="120" w:line="360" w:lineRule="auto"/>
        <w:jc w:val="both"/>
        <w:rPr>
          <w:rFonts w:ascii="Times New Roman" w:hAnsi="Times New Roman" w:cs="Times New Roman"/>
          <w:b/>
          <w:bCs/>
          <w:sz w:val="24"/>
          <w:szCs w:val="24"/>
        </w:rPr>
      </w:pPr>
      <w:r w:rsidRPr="00590F5E">
        <w:rPr>
          <w:rFonts w:ascii="Times New Roman" w:hAnsi="Times New Roman" w:cs="Times New Roman"/>
          <w:b/>
          <w:bCs/>
          <w:sz w:val="24"/>
          <w:szCs w:val="24"/>
        </w:rPr>
        <w:t>Total T</w:t>
      </w:r>
      <w:r w:rsidRPr="00590F5E">
        <w:rPr>
          <w:rFonts w:ascii="Times New Roman" w:hAnsi="Times New Roman" w:cs="Times New Roman"/>
          <w:b/>
          <w:bCs/>
          <w:sz w:val="24"/>
          <w:szCs w:val="24"/>
          <w:vertAlign w:val="subscript"/>
        </w:rPr>
        <w:t>3</w:t>
      </w:r>
    </w:p>
    <w:p w14:paraId="3F531BD4" w14:textId="77777777" w:rsidR="00590F5E" w:rsidRPr="00590F5E" w:rsidRDefault="00590F5E" w:rsidP="008C3AB7">
      <w:pPr>
        <w:pStyle w:val="ListeParagraf"/>
        <w:autoSpaceDE w:val="0"/>
        <w:autoSpaceDN w:val="0"/>
        <w:adjustRightInd w:val="0"/>
        <w:spacing w:after="120" w:line="360" w:lineRule="auto"/>
        <w:ind w:left="1020"/>
        <w:jc w:val="both"/>
        <w:rPr>
          <w:rFonts w:ascii="Times New Roman" w:hAnsi="Times New Roman" w:cs="Times New Roman"/>
          <w:sz w:val="24"/>
          <w:szCs w:val="24"/>
        </w:rPr>
      </w:pPr>
    </w:p>
    <w:p w14:paraId="20656795" w14:textId="5B9E1607" w:rsidR="00874DDD" w:rsidRDefault="00C94DDE" w:rsidP="00C94DDE">
      <w:pPr>
        <w:autoSpaceDE w:val="0"/>
        <w:autoSpaceDN w:val="0"/>
        <w:adjustRightInd w:val="0"/>
        <w:spacing w:after="120" w:line="360" w:lineRule="auto"/>
        <w:ind w:firstLine="567"/>
        <w:jc w:val="both"/>
        <w:rPr>
          <w:rFonts w:ascii="Times New Roman" w:hAnsi="Times New Roman" w:cs="Times New Roman"/>
          <w:sz w:val="24"/>
          <w:szCs w:val="24"/>
        </w:rPr>
      </w:pPr>
      <w:r>
        <w:rPr>
          <w:rFonts w:ascii="Times New Roman" w:hAnsi="Times New Roman" w:cs="Times New Roman"/>
          <w:sz w:val="24"/>
          <w:szCs w:val="24"/>
        </w:rPr>
        <w:t>T</w:t>
      </w:r>
      <w:r w:rsidR="005147D1" w:rsidRPr="005147D1">
        <w:rPr>
          <w:rFonts w:ascii="Times New Roman" w:hAnsi="Times New Roman" w:cs="Times New Roman"/>
          <w:sz w:val="24"/>
          <w:szCs w:val="24"/>
        </w:rPr>
        <w:t>otal T</w:t>
      </w:r>
      <w:r w:rsidR="005147D1" w:rsidRPr="00FD0CA1">
        <w:rPr>
          <w:rFonts w:ascii="Times New Roman" w:hAnsi="Times New Roman" w:cs="Times New Roman"/>
          <w:sz w:val="24"/>
          <w:szCs w:val="24"/>
          <w:vertAlign w:val="subscript"/>
        </w:rPr>
        <w:t>3</w:t>
      </w:r>
      <w:r w:rsidR="005147D1" w:rsidRPr="005147D1">
        <w:rPr>
          <w:rFonts w:ascii="Times New Roman" w:hAnsi="Times New Roman" w:cs="Times New Roman"/>
          <w:sz w:val="24"/>
          <w:szCs w:val="24"/>
        </w:rPr>
        <w:t xml:space="preserve"> ölçümü</w:t>
      </w:r>
      <w:r w:rsidR="00FD0CA1">
        <w:rPr>
          <w:rFonts w:ascii="Times New Roman" w:hAnsi="Times New Roman" w:cs="Times New Roman"/>
          <w:sz w:val="24"/>
          <w:szCs w:val="24"/>
        </w:rPr>
        <w:t>nün,</w:t>
      </w:r>
      <w:r w:rsidR="005147D1" w:rsidRPr="005147D1">
        <w:rPr>
          <w:rFonts w:ascii="Times New Roman" w:hAnsi="Times New Roman" w:cs="Times New Roman"/>
          <w:sz w:val="24"/>
          <w:szCs w:val="24"/>
        </w:rPr>
        <w:t xml:space="preserve"> hipotiroidi teşhisi için</w:t>
      </w:r>
      <w:r w:rsidR="00FD0CA1">
        <w:rPr>
          <w:rFonts w:ascii="Times New Roman" w:hAnsi="Times New Roman" w:cs="Times New Roman"/>
          <w:sz w:val="24"/>
          <w:szCs w:val="24"/>
        </w:rPr>
        <w:t xml:space="preserve"> </w:t>
      </w:r>
      <w:r w:rsidR="00874DDD">
        <w:rPr>
          <w:rFonts w:ascii="Times New Roman" w:hAnsi="Times New Roman" w:cs="Times New Roman"/>
          <w:sz w:val="24"/>
          <w:szCs w:val="24"/>
        </w:rPr>
        <w:t>spesifik bir test değildir</w:t>
      </w:r>
      <w:r w:rsidR="005147D1" w:rsidRPr="005147D1">
        <w:rPr>
          <w:rFonts w:ascii="Times New Roman" w:hAnsi="Times New Roman" w:cs="Times New Roman"/>
          <w:sz w:val="24"/>
          <w:szCs w:val="24"/>
        </w:rPr>
        <w:t>. Total T</w:t>
      </w:r>
      <w:r w:rsidR="005147D1" w:rsidRPr="00FD0CA1">
        <w:rPr>
          <w:rFonts w:ascii="Times New Roman" w:hAnsi="Times New Roman" w:cs="Times New Roman"/>
          <w:sz w:val="24"/>
          <w:szCs w:val="24"/>
          <w:vertAlign w:val="subscript"/>
        </w:rPr>
        <w:t>3</w:t>
      </w:r>
      <w:r w:rsidR="005147D1" w:rsidRPr="005147D1">
        <w:rPr>
          <w:rFonts w:ascii="Times New Roman" w:hAnsi="Times New Roman" w:cs="Times New Roman"/>
          <w:sz w:val="24"/>
          <w:szCs w:val="24"/>
        </w:rPr>
        <w:t xml:space="preserve"> konsantrasyonları, kullanılan tahlile bağlı olarak vakaların %90</w:t>
      </w:r>
      <w:r w:rsidR="00663C2D">
        <w:rPr>
          <w:rFonts w:ascii="Times New Roman" w:hAnsi="Times New Roman" w:cs="Times New Roman"/>
          <w:sz w:val="24"/>
          <w:szCs w:val="24"/>
        </w:rPr>
        <w:t>’</w:t>
      </w:r>
      <w:r w:rsidR="005147D1" w:rsidRPr="005147D1">
        <w:rPr>
          <w:rFonts w:ascii="Times New Roman" w:hAnsi="Times New Roman" w:cs="Times New Roman"/>
          <w:sz w:val="24"/>
          <w:szCs w:val="24"/>
        </w:rPr>
        <w:t>ına kadar referans aralığı içinde veya üzerinde tutulur (Peterson ve diğerleri 1997). Bununla birlikte, TgAA-pozitif hipotiroid köpeklerin %40</w:t>
      </w:r>
      <w:r w:rsidR="00663C2D">
        <w:rPr>
          <w:rFonts w:ascii="Times New Roman" w:hAnsi="Times New Roman" w:cs="Times New Roman"/>
          <w:sz w:val="24"/>
          <w:szCs w:val="24"/>
        </w:rPr>
        <w:t>’</w:t>
      </w:r>
      <w:r w:rsidR="005147D1" w:rsidRPr="005147D1">
        <w:rPr>
          <w:rFonts w:ascii="Times New Roman" w:hAnsi="Times New Roman" w:cs="Times New Roman"/>
          <w:sz w:val="24"/>
          <w:szCs w:val="24"/>
        </w:rPr>
        <w:t>ından fazlasında</w:t>
      </w:r>
      <w:r w:rsidR="003104B0">
        <w:rPr>
          <w:rFonts w:ascii="Times New Roman" w:hAnsi="Times New Roman" w:cs="Times New Roman"/>
          <w:sz w:val="24"/>
          <w:szCs w:val="24"/>
        </w:rPr>
        <w:t>,</w:t>
      </w:r>
      <w:r w:rsidR="005147D1" w:rsidRPr="005147D1">
        <w:rPr>
          <w:rFonts w:ascii="Times New Roman" w:hAnsi="Times New Roman" w:cs="Times New Roman"/>
          <w:sz w:val="24"/>
          <w:szCs w:val="24"/>
        </w:rPr>
        <w:t xml:space="preserve"> T</w:t>
      </w:r>
      <w:r w:rsidR="005147D1" w:rsidRPr="00FD0CA1">
        <w:rPr>
          <w:rFonts w:ascii="Times New Roman" w:hAnsi="Times New Roman" w:cs="Times New Roman"/>
          <w:sz w:val="24"/>
          <w:szCs w:val="24"/>
          <w:vertAlign w:val="subscript"/>
        </w:rPr>
        <w:t>3</w:t>
      </w:r>
      <w:r w:rsidR="005147D1" w:rsidRPr="005147D1">
        <w:rPr>
          <w:rFonts w:ascii="Times New Roman" w:hAnsi="Times New Roman" w:cs="Times New Roman"/>
          <w:sz w:val="24"/>
          <w:szCs w:val="24"/>
        </w:rPr>
        <w:t xml:space="preserve"> </w:t>
      </w:r>
      <w:proofErr w:type="spellStart"/>
      <w:r w:rsidR="005147D1" w:rsidRPr="005147D1">
        <w:rPr>
          <w:rFonts w:ascii="Times New Roman" w:hAnsi="Times New Roman" w:cs="Times New Roman"/>
          <w:sz w:val="24"/>
          <w:szCs w:val="24"/>
        </w:rPr>
        <w:t>otoantikorları</w:t>
      </w:r>
      <w:proofErr w:type="spellEnd"/>
      <w:r w:rsidR="005147D1" w:rsidRPr="005147D1">
        <w:rPr>
          <w:rFonts w:ascii="Times New Roman" w:hAnsi="Times New Roman" w:cs="Times New Roman"/>
          <w:sz w:val="24"/>
          <w:szCs w:val="24"/>
        </w:rPr>
        <w:t xml:space="preserve"> görülmektedir (Graham ve diğerleri, 2007). Çoğu tahlil sisteminde, ölçülen </w:t>
      </w:r>
      <w:r w:rsidR="00874DDD" w:rsidRPr="005147D1">
        <w:rPr>
          <w:rFonts w:ascii="Times New Roman" w:hAnsi="Times New Roman" w:cs="Times New Roman"/>
          <w:sz w:val="24"/>
          <w:szCs w:val="24"/>
        </w:rPr>
        <w:t xml:space="preserve">otoantikor </w:t>
      </w:r>
      <w:r w:rsidR="005147D1" w:rsidRPr="005147D1">
        <w:rPr>
          <w:rFonts w:ascii="Times New Roman" w:hAnsi="Times New Roman" w:cs="Times New Roman"/>
          <w:sz w:val="24"/>
          <w:szCs w:val="24"/>
        </w:rPr>
        <w:t>konsantrasyonları</w:t>
      </w:r>
      <w:r w:rsidR="006C4A73">
        <w:rPr>
          <w:rFonts w:ascii="Times New Roman" w:hAnsi="Times New Roman" w:cs="Times New Roman"/>
          <w:sz w:val="24"/>
          <w:szCs w:val="24"/>
        </w:rPr>
        <w:t>,</w:t>
      </w:r>
      <w:r w:rsidR="005147D1" w:rsidRPr="005147D1">
        <w:rPr>
          <w:rFonts w:ascii="Times New Roman" w:hAnsi="Times New Roman" w:cs="Times New Roman"/>
          <w:sz w:val="24"/>
          <w:szCs w:val="24"/>
        </w:rPr>
        <w:t xml:space="preserve"> yanlış bir şekilde yükseltir</w:t>
      </w:r>
      <w:r w:rsidR="00874DDD">
        <w:rPr>
          <w:rFonts w:ascii="Times New Roman" w:hAnsi="Times New Roman" w:cs="Times New Roman"/>
          <w:sz w:val="24"/>
          <w:szCs w:val="24"/>
        </w:rPr>
        <w:t>.</w:t>
      </w:r>
      <w:r w:rsidR="005147D1" w:rsidRPr="005147D1">
        <w:rPr>
          <w:rFonts w:ascii="Times New Roman" w:hAnsi="Times New Roman" w:cs="Times New Roman"/>
          <w:sz w:val="24"/>
          <w:szCs w:val="24"/>
        </w:rPr>
        <w:t xml:space="preserve"> </w:t>
      </w:r>
      <w:r w:rsidR="00874DDD">
        <w:rPr>
          <w:rFonts w:ascii="Times New Roman" w:hAnsi="Times New Roman" w:cs="Times New Roman"/>
          <w:sz w:val="24"/>
          <w:szCs w:val="24"/>
        </w:rPr>
        <w:t>Bu</w:t>
      </w:r>
      <w:r w:rsidR="005147D1" w:rsidRPr="005147D1">
        <w:rPr>
          <w:rFonts w:ascii="Times New Roman" w:hAnsi="Times New Roman" w:cs="Times New Roman"/>
          <w:sz w:val="24"/>
          <w:szCs w:val="24"/>
        </w:rPr>
        <w:t xml:space="preserve"> T</w:t>
      </w:r>
      <w:r w:rsidR="005147D1" w:rsidRPr="00874DDD">
        <w:rPr>
          <w:rFonts w:ascii="Times New Roman" w:hAnsi="Times New Roman" w:cs="Times New Roman"/>
          <w:sz w:val="24"/>
          <w:szCs w:val="24"/>
          <w:vertAlign w:val="subscript"/>
        </w:rPr>
        <w:t>3</w:t>
      </w:r>
      <w:r w:rsidR="005147D1" w:rsidRPr="005147D1">
        <w:rPr>
          <w:rFonts w:ascii="Times New Roman" w:hAnsi="Times New Roman" w:cs="Times New Roman"/>
          <w:sz w:val="24"/>
          <w:szCs w:val="24"/>
        </w:rPr>
        <w:t xml:space="preserve"> </w:t>
      </w:r>
      <w:proofErr w:type="spellStart"/>
      <w:r w:rsidR="005147D1" w:rsidRPr="005147D1">
        <w:rPr>
          <w:rFonts w:ascii="Times New Roman" w:hAnsi="Times New Roman" w:cs="Times New Roman"/>
          <w:sz w:val="24"/>
          <w:szCs w:val="24"/>
        </w:rPr>
        <w:t>otoantikorlarının</w:t>
      </w:r>
      <w:proofErr w:type="spellEnd"/>
      <w:r w:rsidR="005147D1" w:rsidRPr="005147D1">
        <w:rPr>
          <w:rFonts w:ascii="Times New Roman" w:hAnsi="Times New Roman" w:cs="Times New Roman"/>
          <w:sz w:val="24"/>
          <w:szCs w:val="24"/>
        </w:rPr>
        <w:t xml:space="preserve"> potansiyel bir sonucudur. </w:t>
      </w:r>
    </w:p>
    <w:p w14:paraId="1C1A9B72" w14:textId="4B4E628B" w:rsidR="005147D1" w:rsidRDefault="005147D1" w:rsidP="00C94DDE">
      <w:pPr>
        <w:autoSpaceDE w:val="0"/>
        <w:autoSpaceDN w:val="0"/>
        <w:adjustRightInd w:val="0"/>
        <w:spacing w:after="120" w:line="360" w:lineRule="auto"/>
        <w:ind w:firstLine="567"/>
        <w:jc w:val="both"/>
        <w:rPr>
          <w:rFonts w:ascii="Times New Roman" w:hAnsi="Times New Roman" w:cs="Times New Roman"/>
          <w:sz w:val="24"/>
          <w:szCs w:val="24"/>
        </w:rPr>
      </w:pPr>
      <w:r w:rsidRPr="005147D1">
        <w:rPr>
          <w:rFonts w:ascii="Times New Roman" w:hAnsi="Times New Roman" w:cs="Times New Roman"/>
          <w:sz w:val="24"/>
          <w:szCs w:val="24"/>
        </w:rPr>
        <w:t xml:space="preserve">Düşük total </w:t>
      </w:r>
      <w:r w:rsidRPr="00874DDD">
        <w:rPr>
          <w:rFonts w:ascii="Times New Roman" w:hAnsi="Times New Roman" w:cs="Times New Roman"/>
          <w:sz w:val="24"/>
          <w:szCs w:val="24"/>
        </w:rPr>
        <w:t>T</w:t>
      </w:r>
      <w:r w:rsidRPr="00874DDD">
        <w:rPr>
          <w:rFonts w:ascii="Times New Roman" w:hAnsi="Times New Roman" w:cs="Times New Roman"/>
          <w:sz w:val="24"/>
          <w:szCs w:val="24"/>
          <w:vertAlign w:val="subscript"/>
        </w:rPr>
        <w:t>3</w:t>
      </w:r>
      <w:r w:rsidRPr="00874DDD">
        <w:rPr>
          <w:rFonts w:ascii="Times New Roman" w:hAnsi="Times New Roman" w:cs="Times New Roman"/>
          <w:sz w:val="24"/>
          <w:szCs w:val="24"/>
        </w:rPr>
        <w:t xml:space="preserve"> konsantrasyonları</w:t>
      </w:r>
      <w:r w:rsidRPr="005147D1">
        <w:rPr>
          <w:rFonts w:ascii="Times New Roman" w:hAnsi="Times New Roman" w:cs="Times New Roman"/>
          <w:sz w:val="24"/>
          <w:szCs w:val="24"/>
        </w:rPr>
        <w:t xml:space="preserve"> </w:t>
      </w:r>
      <w:proofErr w:type="spellStart"/>
      <w:r w:rsidRPr="005147D1">
        <w:rPr>
          <w:rFonts w:ascii="Times New Roman" w:hAnsi="Times New Roman" w:cs="Times New Roman"/>
          <w:sz w:val="24"/>
          <w:szCs w:val="24"/>
        </w:rPr>
        <w:t>ötiroid</w:t>
      </w:r>
      <w:proofErr w:type="spellEnd"/>
      <w:r w:rsidRPr="005147D1">
        <w:rPr>
          <w:rFonts w:ascii="Times New Roman" w:hAnsi="Times New Roman" w:cs="Times New Roman"/>
          <w:sz w:val="24"/>
          <w:szCs w:val="24"/>
        </w:rPr>
        <w:t xml:space="preserve"> köpeklerde de yaygındır ve hastaların %75</w:t>
      </w:r>
      <w:r w:rsidR="00663C2D">
        <w:rPr>
          <w:rFonts w:ascii="Times New Roman" w:hAnsi="Times New Roman" w:cs="Times New Roman"/>
          <w:sz w:val="24"/>
          <w:szCs w:val="24"/>
        </w:rPr>
        <w:t>’</w:t>
      </w:r>
      <w:r w:rsidRPr="005147D1">
        <w:rPr>
          <w:rFonts w:ascii="Times New Roman" w:hAnsi="Times New Roman" w:cs="Times New Roman"/>
          <w:sz w:val="24"/>
          <w:szCs w:val="24"/>
        </w:rPr>
        <w:t>inde görülür (</w:t>
      </w:r>
      <w:proofErr w:type="spellStart"/>
      <w:r w:rsidRPr="005147D1">
        <w:rPr>
          <w:rFonts w:ascii="Times New Roman" w:hAnsi="Times New Roman" w:cs="Times New Roman"/>
          <w:sz w:val="24"/>
          <w:szCs w:val="24"/>
        </w:rPr>
        <w:t>Mooney</w:t>
      </w:r>
      <w:proofErr w:type="spellEnd"/>
      <w:r w:rsidRPr="005147D1">
        <w:rPr>
          <w:rFonts w:ascii="Times New Roman" w:hAnsi="Times New Roman" w:cs="Times New Roman"/>
          <w:sz w:val="24"/>
          <w:szCs w:val="24"/>
        </w:rPr>
        <w:t>, 201</w:t>
      </w:r>
      <w:r w:rsidR="005B4F66">
        <w:rPr>
          <w:rFonts w:ascii="Times New Roman" w:hAnsi="Times New Roman" w:cs="Times New Roman"/>
          <w:sz w:val="24"/>
          <w:szCs w:val="24"/>
        </w:rPr>
        <w:t>1</w:t>
      </w:r>
      <w:r w:rsidRPr="005147D1">
        <w:rPr>
          <w:rFonts w:ascii="Times New Roman" w:hAnsi="Times New Roman" w:cs="Times New Roman"/>
          <w:sz w:val="24"/>
          <w:szCs w:val="24"/>
        </w:rPr>
        <w:t>). Düşük konsantrasyonlar belirli köpek ırklarında yaygındır ve tiroid dışı hastalıklarda görülen en yaygın tiroid hormonu anormalliğidir (</w:t>
      </w:r>
      <w:proofErr w:type="spellStart"/>
      <w:r w:rsidRPr="005147D1">
        <w:rPr>
          <w:rFonts w:ascii="Times New Roman" w:hAnsi="Times New Roman" w:cs="Times New Roman"/>
          <w:sz w:val="24"/>
          <w:szCs w:val="24"/>
        </w:rPr>
        <w:t>Mooney</w:t>
      </w:r>
      <w:proofErr w:type="spellEnd"/>
      <w:r w:rsidRPr="005147D1">
        <w:rPr>
          <w:rFonts w:ascii="Times New Roman" w:hAnsi="Times New Roman" w:cs="Times New Roman"/>
          <w:sz w:val="24"/>
          <w:szCs w:val="24"/>
        </w:rPr>
        <w:t xml:space="preserve"> ve diğerleri</w:t>
      </w:r>
      <w:r w:rsidR="005B4F66">
        <w:rPr>
          <w:rFonts w:ascii="Times New Roman" w:hAnsi="Times New Roman" w:cs="Times New Roman"/>
          <w:sz w:val="24"/>
          <w:szCs w:val="24"/>
        </w:rPr>
        <w:t>,</w:t>
      </w:r>
      <w:r w:rsidRPr="005147D1">
        <w:rPr>
          <w:rFonts w:ascii="Times New Roman" w:hAnsi="Times New Roman" w:cs="Times New Roman"/>
          <w:sz w:val="24"/>
          <w:szCs w:val="24"/>
        </w:rPr>
        <w:t xml:space="preserve"> 2008; </w:t>
      </w:r>
      <w:proofErr w:type="spellStart"/>
      <w:r w:rsidRPr="005147D1">
        <w:rPr>
          <w:rFonts w:ascii="Times New Roman" w:hAnsi="Times New Roman" w:cs="Times New Roman"/>
          <w:sz w:val="24"/>
          <w:szCs w:val="24"/>
        </w:rPr>
        <w:t>Shiel</w:t>
      </w:r>
      <w:proofErr w:type="spellEnd"/>
      <w:r w:rsidRPr="005147D1">
        <w:rPr>
          <w:rFonts w:ascii="Times New Roman" w:hAnsi="Times New Roman" w:cs="Times New Roman"/>
          <w:sz w:val="24"/>
          <w:szCs w:val="24"/>
        </w:rPr>
        <w:t xml:space="preserve"> ve </w:t>
      </w:r>
      <w:r w:rsidR="00101794">
        <w:rPr>
          <w:rFonts w:ascii="Times New Roman" w:hAnsi="Times New Roman" w:cs="Times New Roman"/>
          <w:sz w:val="24"/>
          <w:szCs w:val="24"/>
        </w:rPr>
        <w:t>diğerleri</w:t>
      </w:r>
      <w:r w:rsidR="005B4F66">
        <w:rPr>
          <w:rFonts w:ascii="Times New Roman" w:hAnsi="Times New Roman" w:cs="Times New Roman"/>
          <w:sz w:val="24"/>
          <w:szCs w:val="24"/>
        </w:rPr>
        <w:t>,</w:t>
      </w:r>
      <w:r w:rsidRPr="005147D1">
        <w:rPr>
          <w:rFonts w:ascii="Times New Roman" w:hAnsi="Times New Roman" w:cs="Times New Roman"/>
          <w:sz w:val="24"/>
          <w:szCs w:val="24"/>
        </w:rPr>
        <w:t xml:space="preserve"> 2010). Bu nedenle, </w:t>
      </w:r>
      <w:r w:rsidR="00874DDD">
        <w:rPr>
          <w:rFonts w:ascii="Times New Roman" w:hAnsi="Times New Roman" w:cs="Times New Roman"/>
          <w:sz w:val="24"/>
          <w:szCs w:val="24"/>
        </w:rPr>
        <w:t>total</w:t>
      </w:r>
      <w:r w:rsidRPr="005147D1">
        <w:rPr>
          <w:rFonts w:ascii="Times New Roman" w:hAnsi="Times New Roman" w:cs="Times New Roman"/>
          <w:sz w:val="24"/>
          <w:szCs w:val="24"/>
        </w:rPr>
        <w:t xml:space="preserve"> T</w:t>
      </w:r>
      <w:r w:rsidRPr="00874DDD">
        <w:rPr>
          <w:rFonts w:ascii="Times New Roman" w:hAnsi="Times New Roman" w:cs="Times New Roman"/>
          <w:sz w:val="24"/>
          <w:szCs w:val="24"/>
          <w:vertAlign w:val="subscript"/>
        </w:rPr>
        <w:t>3</w:t>
      </w:r>
      <w:r w:rsidRPr="005147D1">
        <w:rPr>
          <w:rFonts w:ascii="Times New Roman" w:hAnsi="Times New Roman" w:cs="Times New Roman"/>
          <w:sz w:val="24"/>
          <w:szCs w:val="24"/>
        </w:rPr>
        <w:t xml:space="preserve"> ölçümü, köpek hipotiroidizmini teşhis etmek için ne hassas ne de spesifik bir testtir (</w:t>
      </w:r>
      <w:proofErr w:type="spellStart"/>
      <w:r w:rsidRPr="005147D1">
        <w:rPr>
          <w:rFonts w:ascii="Times New Roman" w:hAnsi="Times New Roman" w:cs="Times New Roman"/>
          <w:sz w:val="24"/>
          <w:szCs w:val="24"/>
        </w:rPr>
        <w:t>Mooney</w:t>
      </w:r>
      <w:proofErr w:type="spellEnd"/>
      <w:r w:rsidRPr="005147D1">
        <w:rPr>
          <w:rFonts w:ascii="Times New Roman" w:hAnsi="Times New Roman" w:cs="Times New Roman"/>
          <w:sz w:val="24"/>
          <w:szCs w:val="24"/>
        </w:rPr>
        <w:t>, 20</w:t>
      </w:r>
      <w:r w:rsidR="009B5906">
        <w:rPr>
          <w:rFonts w:ascii="Times New Roman" w:hAnsi="Times New Roman" w:cs="Times New Roman"/>
          <w:sz w:val="24"/>
          <w:szCs w:val="24"/>
        </w:rPr>
        <w:t>1</w:t>
      </w:r>
      <w:r w:rsidRPr="005147D1">
        <w:rPr>
          <w:rFonts w:ascii="Times New Roman" w:hAnsi="Times New Roman" w:cs="Times New Roman"/>
          <w:sz w:val="24"/>
          <w:szCs w:val="24"/>
        </w:rPr>
        <w:t>1).</w:t>
      </w:r>
    </w:p>
    <w:p w14:paraId="5DDE6AD2" w14:textId="77777777" w:rsidR="00854E7C" w:rsidRDefault="00854E7C" w:rsidP="00C94DDE">
      <w:pPr>
        <w:autoSpaceDE w:val="0"/>
        <w:autoSpaceDN w:val="0"/>
        <w:adjustRightInd w:val="0"/>
        <w:spacing w:after="120" w:line="360" w:lineRule="auto"/>
        <w:ind w:firstLine="567"/>
        <w:jc w:val="both"/>
        <w:rPr>
          <w:rFonts w:ascii="Times New Roman" w:hAnsi="Times New Roman" w:cs="Times New Roman"/>
          <w:sz w:val="24"/>
          <w:szCs w:val="24"/>
        </w:rPr>
      </w:pPr>
    </w:p>
    <w:p w14:paraId="0A1ECD7E" w14:textId="77777777" w:rsidR="003104B0" w:rsidRDefault="003104B0" w:rsidP="00C94DDE">
      <w:pPr>
        <w:autoSpaceDE w:val="0"/>
        <w:autoSpaceDN w:val="0"/>
        <w:adjustRightInd w:val="0"/>
        <w:spacing w:after="120" w:line="360" w:lineRule="auto"/>
        <w:ind w:firstLine="567"/>
        <w:jc w:val="both"/>
        <w:rPr>
          <w:rFonts w:ascii="Times New Roman" w:hAnsi="Times New Roman" w:cs="Times New Roman"/>
          <w:sz w:val="24"/>
          <w:szCs w:val="24"/>
        </w:rPr>
      </w:pPr>
    </w:p>
    <w:p w14:paraId="4647152A" w14:textId="77777777" w:rsidR="003104B0" w:rsidRPr="005147D1" w:rsidRDefault="003104B0" w:rsidP="00C94DDE">
      <w:pPr>
        <w:autoSpaceDE w:val="0"/>
        <w:autoSpaceDN w:val="0"/>
        <w:adjustRightInd w:val="0"/>
        <w:spacing w:after="120" w:line="360" w:lineRule="auto"/>
        <w:ind w:firstLine="567"/>
        <w:jc w:val="both"/>
        <w:rPr>
          <w:rFonts w:ascii="Times New Roman" w:hAnsi="Times New Roman" w:cs="Times New Roman"/>
          <w:sz w:val="24"/>
          <w:szCs w:val="24"/>
        </w:rPr>
      </w:pPr>
    </w:p>
    <w:p w14:paraId="43CA1DBC" w14:textId="454FC925" w:rsidR="005147D1" w:rsidRPr="00854E7C" w:rsidRDefault="005147D1" w:rsidP="008C3AB7">
      <w:pPr>
        <w:pStyle w:val="ListeParagraf"/>
        <w:numPr>
          <w:ilvl w:val="4"/>
          <w:numId w:val="1"/>
        </w:numPr>
        <w:autoSpaceDE w:val="0"/>
        <w:autoSpaceDN w:val="0"/>
        <w:adjustRightInd w:val="0"/>
        <w:spacing w:after="120" w:line="360" w:lineRule="auto"/>
        <w:jc w:val="both"/>
        <w:rPr>
          <w:rFonts w:ascii="Times New Roman" w:hAnsi="Times New Roman" w:cs="Times New Roman"/>
          <w:b/>
          <w:bCs/>
          <w:sz w:val="24"/>
          <w:szCs w:val="24"/>
        </w:rPr>
      </w:pPr>
      <w:r w:rsidRPr="00854E7C">
        <w:rPr>
          <w:rFonts w:ascii="Times New Roman" w:hAnsi="Times New Roman" w:cs="Times New Roman"/>
          <w:b/>
          <w:bCs/>
          <w:sz w:val="24"/>
          <w:szCs w:val="24"/>
        </w:rPr>
        <w:lastRenderedPageBreak/>
        <w:t>Total T</w:t>
      </w:r>
      <w:r w:rsidRPr="00854E7C">
        <w:rPr>
          <w:rFonts w:ascii="Times New Roman" w:hAnsi="Times New Roman" w:cs="Times New Roman"/>
          <w:b/>
          <w:bCs/>
          <w:sz w:val="24"/>
          <w:szCs w:val="24"/>
          <w:vertAlign w:val="subscript"/>
        </w:rPr>
        <w:t>4</w:t>
      </w:r>
    </w:p>
    <w:p w14:paraId="109BD53A" w14:textId="77777777" w:rsidR="00854E7C" w:rsidRPr="00854E7C" w:rsidRDefault="00854E7C" w:rsidP="008C3AB7">
      <w:pPr>
        <w:pStyle w:val="ListeParagraf"/>
        <w:autoSpaceDE w:val="0"/>
        <w:autoSpaceDN w:val="0"/>
        <w:adjustRightInd w:val="0"/>
        <w:spacing w:after="120" w:line="360" w:lineRule="auto"/>
        <w:ind w:left="1440"/>
        <w:jc w:val="both"/>
        <w:rPr>
          <w:rFonts w:ascii="Times New Roman" w:hAnsi="Times New Roman" w:cs="Times New Roman"/>
          <w:sz w:val="24"/>
          <w:szCs w:val="24"/>
        </w:rPr>
      </w:pPr>
    </w:p>
    <w:p w14:paraId="3BE38D6A" w14:textId="5AC00007" w:rsidR="005147D1" w:rsidRPr="005147D1" w:rsidRDefault="005147D1" w:rsidP="00C94DDE">
      <w:pPr>
        <w:autoSpaceDE w:val="0"/>
        <w:autoSpaceDN w:val="0"/>
        <w:adjustRightInd w:val="0"/>
        <w:spacing w:after="120" w:line="360" w:lineRule="auto"/>
        <w:ind w:firstLine="567"/>
        <w:jc w:val="both"/>
        <w:rPr>
          <w:rFonts w:ascii="Times New Roman" w:hAnsi="Times New Roman" w:cs="Times New Roman"/>
          <w:sz w:val="24"/>
          <w:szCs w:val="24"/>
        </w:rPr>
      </w:pPr>
      <w:r w:rsidRPr="005147D1">
        <w:rPr>
          <w:rFonts w:ascii="Times New Roman" w:hAnsi="Times New Roman" w:cs="Times New Roman"/>
          <w:sz w:val="24"/>
          <w:szCs w:val="24"/>
        </w:rPr>
        <w:t>Hipotiroid köpeklerde</w:t>
      </w:r>
      <w:r w:rsidR="00854E7C">
        <w:rPr>
          <w:rFonts w:ascii="Times New Roman" w:hAnsi="Times New Roman" w:cs="Times New Roman"/>
          <w:sz w:val="24"/>
          <w:szCs w:val="24"/>
        </w:rPr>
        <w:t>,</w:t>
      </w:r>
      <w:r w:rsidRPr="005147D1">
        <w:rPr>
          <w:rFonts w:ascii="Times New Roman" w:hAnsi="Times New Roman" w:cs="Times New Roman"/>
          <w:sz w:val="24"/>
          <w:szCs w:val="24"/>
        </w:rPr>
        <w:t xml:space="preserve"> dolaşımdaki </w:t>
      </w:r>
      <w:r w:rsidR="00854E7C">
        <w:rPr>
          <w:rFonts w:ascii="Times New Roman" w:hAnsi="Times New Roman" w:cs="Times New Roman"/>
          <w:sz w:val="24"/>
          <w:szCs w:val="24"/>
        </w:rPr>
        <w:t>total</w:t>
      </w:r>
      <w:r w:rsidRPr="005147D1">
        <w:rPr>
          <w:rFonts w:ascii="Times New Roman" w:hAnsi="Times New Roman" w:cs="Times New Roman"/>
          <w:sz w:val="24"/>
          <w:szCs w:val="24"/>
        </w:rPr>
        <w:t xml:space="preserve"> T</w:t>
      </w:r>
      <w:r w:rsidRPr="00854E7C">
        <w:rPr>
          <w:rFonts w:ascii="Times New Roman" w:hAnsi="Times New Roman" w:cs="Times New Roman"/>
          <w:sz w:val="24"/>
          <w:szCs w:val="24"/>
          <w:vertAlign w:val="subscript"/>
        </w:rPr>
        <w:t>4</w:t>
      </w:r>
      <w:r w:rsidRPr="005147D1">
        <w:rPr>
          <w:rFonts w:ascii="Times New Roman" w:hAnsi="Times New Roman" w:cs="Times New Roman"/>
          <w:sz w:val="24"/>
          <w:szCs w:val="24"/>
        </w:rPr>
        <w:t xml:space="preserve"> konsantrasyonları</w:t>
      </w:r>
      <w:r w:rsidR="00854E7C">
        <w:rPr>
          <w:rFonts w:ascii="Times New Roman" w:hAnsi="Times New Roman" w:cs="Times New Roman"/>
          <w:sz w:val="24"/>
          <w:szCs w:val="24"/>
        </w:rPr>
        <w:t xml:space="preserve"> azalmaktadır</w:t>
      </w:r>
      <w:r w:rsidRPr="005147D1">
        <w:rPr>
          <w:rFonts w:ascii="Times New Roman" w:hAnsi="Times New Roman" w:cs="Times New Roman"/>
          <w:sz w:val="24"/>
          <w:szCs w:val="24"/>
        </w:rPr>
        <w:t>. T</w:t>
      </w:r>
      <w:r w:rsidR="00854E7C">
        <w:rPr>
          <w:rFonts w:ascii="Times New Roman" w:hAnsi="Times New Roman" w:cs="Times New Roman"/>
          <w:sz w:val="24"/>
          <w:szCs w:val="24"/>
        </w:rPr>
        <w:t>otal T</w:t>
      </w:r>
      <w:r w:rsidR="00854E7C">
        <w:rPr>
          <w:rFonts w:ascii="Times New Roman" w:hAnsi="Times New Roman" w:cs="Times New Roman"/>
          <w:sz w:val="24"/>
          <w:szCs w:val="24"/>
          <w:vertAlign w:val="subscript"/>
        </w:rPr>
        <w:t>4</w:t>
      </w:r>
      <w:r w:rsidR="00854E7C">
        <w:rPr>
          <w:rFonts w:ascii="Times New Roman" w:hAnsi="Times New Roman" w:cs="Times New Roman"/>
          <w:sz w:val="24"/>
          <w:szCs w:val="24"/>
        </w:rPr>
        <w:t xml:space="preserve"> düzeyinin tanısal</w:t>
      </w:r>
      <w:r w:rsidRPr="005147D1">
        <w:rPr>
          <w:rFonts w:ascii="Times New Roman" w:hAnsi="Times New Roman" w:cs="Times New Roman"/>
          <w:sz w:val="24"/>
          <w:szCs w:val="24"/>
        </w:rPr>
        <w:t xml:space="preserve"> olarak duyarlılığının </w:t>
      </w:r>
      <w:r w:rsidR="00854E7C">
        <w:rPr>
          <w:rFonts w:ascii="Times New Roman" w:hAnsi="Times New Roman" w:cs="Times New Roman"/>
          <w:sz w:val="24"/>
          <w:szCs w:val="24"/>
        </w:rPr>
        <w:t>%</w:t>
      </w:r>
      <w:r w:rsidRPr="005147D1">
        <w:rPr>
          <w:rFonts w:ascii="Times New Roman" w:hAnsi="Times New Roman" w:cs="Times New Roman"/>
          <w:sz w:val="24"/>
          <w:szCs w:val="24"/>
        </w:rPr>
        <w:t>0.9</w:t>
      </w:r>
      <w:r w:rsidR="00854E7C">
        <w:rPr>
          <w:rFonts w:ascii="Times New Roman" w:hAnsi="Times New Roman" w:cs="Times New Roman"/>
          <w:sz w:val="24"/>
          <w:szCs w:val="24"/>
        </w:rPr>
        <w:t>-</w:t>
      </w:r>
      <w:r w:rsidRPr="005147D1">
        <w:rPr>
          <w:rFonts w:ascii="Times New Roman" w:hAnsi="Times New Roman" w:cs="Times New Roman"/>
          <w:sz w:val="24"/>
          <w:szCs w:val="24"/>
        </w:rPr>
        <w:t>1 arasında olduğu bildiril</w:t>
      </w:r>
      <w:r w:rsidR="00854E7C">
        <w:rPr>
          <w:rFonts w:ascii="Times New Roman" w:hAnsi="Times New Roman" w:cs="Times New Roman"/>
          <w:sz w:val="24"/>
          <w:szCs w:val="24"/>
        </w:rPr>
        <w:t>miştir</w:t>
      </w:r>
      <w:r w:rsidRPr="005147D1">
        <w:rPr>
          <w:rFonts w:ascii="Times New Roman" w:hAnsi="Times New Roman" w:cs="Times New Roman"/>
          <w:sz w:val="24"/>
          <w:szCs w:val="24"/>
        </w:rPr>
        <w:t xml:space="preserve"> (Dixon ve </w:t>
      </w:r>
      <w:proofErr w:type="spellStart"/>
      <w:r w:rsidRPr="005147D1">
        <w:rPr>
          <w:rFonts w:ascii="Times New Roman" w:hAnsi="Times New Roman" w:cs="Times New Roman"/>
          <w:sz w:val="24"/>
          <w:szCs w:val="24"/>
        </w:rPr>
        <w:t>Mooney</w:t>
      </w:r>
      <w:proofErr w:type="spellEnd"/>
      <w:r w:rsidRPr="005147D1">
        <w:rPr>
          <w:rFonts w:ascii="Times New Roman" w:hAnsi="Times New Roman" w:cs="Times New Roman"/>
          <w:sz w:val="24"/>
          <w:szCs w:val="24"/>
        </w:rPr>
        <w:t xml:space="preserve"> 1999</w:t>
      </w:r>
      <w:r w:rsidR="00301323">
        <w:rPr>
          <w:rFonts w:ascii="Times New Roman" w:hAnsi="Times New Roman" w:cs="Times New Roman"/>
          <w:sz w:val="24"/>
          <w:szCs w:val="24"/>
        </w:rPr>
        <w:t xml:space="preserve">; </w:t>
      </w:r>
      <w:r w:rsidR="00301323" w:rsidRPr="005147D1">
        <w:rPr>
          <w:rFonts w:ascii="Times New Roman" w:hAnsi="Times New Roman" w:cs="Times New Roman"/>
          <w:sz w:val="24"/>
          <w:szCs w:val="24"/>
        </w:rPr>
        <w:t>Peterson ve diğerleri. 1997</w:t>
      </w:r>
      <w:r w:rsidRPr="005147D1">
        <w:rPr>
          <w:rFonts w:ascii="Times New Roman" w:hAnsi="Times New Roman" w:cs="Times New Roman"/>
          <w:sz w:val="24"/>
          <w:szCs w:val="24"/>
        </w:rPr>
        <w:t>). Hipotiroid köpeklerin küçük bir kısmı, muhtemelen T</w:t>
      </w:r>
      <w:r w:rsidRPr="00854E7C">
        <w:rPr>
          <w:rFonts w:ascii="Times New Roman" w:hAnsi="Times New Roman" w:cs="Times New Roman"/>
          <w:sz w:val="24"/>
          <w:szCs w:val="24"/>
          <w:vertAlign w:val="subscript"/>
        </w:rPr>
        <w:t>4</w:t>
      </w:r>
      <w:r w:rsidRPr="005147D1">
        <w:rPr>
          <w:rFonts w:ascii="Times New Roman" w:hAnsi="Times New Roman" w:cs="Times New Roman"/>
          <w:sz w:val="24"/>
          <w:szCs w:val="24"/>
        </w:rPr>
        <w:t xml:space="preserve"> </w:t>
      </w:r>
      <w:proofErr w:type="spellStart"/>
      <w:r w:rsidRPr="005147D1">
        <w:rPr>
          <w:rFonts w:ascii="Times New Roman" w:hAnsi="Times New Roman" w:cs="Times New Roman"/>
          <w:sz w:val="24"/>
          <w:szCs w:val="24"/>
        </w:rPr>
        <w:t>otoantikorlarının</w:t>
      </w:r>
      <w:proofErr w:type="spellEnd"/>
      <w:r w:rsidRPr="005147D1">
        <w:rPr>
          <w:rFonts w:ascii="Times New Roman" w:hAnsi="Times New Roman" w:cs="Times New Roman"/>
          <w:sz w:val="24"/>
          <w:szCs w:val="24"/>
        </w:rPr>
        <w:t xml:space="preserve"> bir sonucu olarak, referans aralığında konsantrasyonlara sahiptir. Bunların hipotiroidi veya TgAA pozitif köpeklerin sırasıyla %8 ve %11</w:t>
      </w:r>
      <w:r w:rsidR="00663C2D">
        <w:rPr>
          <w:rFonts w:ascii="Times New Roman" w:hAnsi="Times New Roman" w:cs="Times New Roman"/>
          <w:sz w:val="24"/>
          <w:szCs w:val="24"/>
        </w:rPr>
        <w:t>’</w:t>
      </w:r>
      <w:r w:rsidRPr="005147D1">
        <w:rPr>
          <w:rFonts w:ascii="Times New Roman" w:hAnsi="Times New Roman" w:cs="Times New Roman"/>
          <w:sz w:val="24"/>
          <w:szCs w:val="24"/>
        </w:rPr>
        <w:t xml:space="preserve">inde meydana geldiği bildirilmiştir (Graham ve </w:t>
      </w:r>
      <w:r w:rsidR="00854E7C">
        <w:rPr>
          <w:rFonts w:ascii="Times New Roman" w:hAnsi="Times New Roman" w:cs="Times New Roman"/>
          <w:sz w:val="24"/>
          <w:szCs w:val="24"/>
        </w:rPr>
        <w:t>diğerleri,</w:t>
      </w:r>
      <w:r w:rsidRPr="005147D1">
        <w:rPr>
          <w:rFonts w:ascii="Times New Roman" w:hAnsi="Times New Roman" w:cs="Times New Roman"/>
          <w:sz w:val="24"/>
          <w:szCs w:val="24"/>
        </w:rPr>
        <w:t xml:space="preserve"> 2007). </w:t>
      </w:r>
      <w:r w:rsidR="00854E7C">
        <w:rPr>
          <w:rFonts w:ascii="Times New Roman" w:hAnsi="Times New Roman" w:cs="Times New Roman"/>
          <w:sz w:val="24"/>
          <w:szCs w:val="24"/>
        </w:rPr>
        <w:t>T</w:t>
      </w:r>
      <w:r w:rsidRPr="005147D1">
        <w:rPr>
          <w:rFonts w:ascii="Times New Roman" w:hAnsi="Times New Roman" w:cs="Times New Roman"/>
          <w:sz w:val="24"/>
          <w:szCs w:val="24"/>
        </w:rPr>
        <w:t>iroidal olmayan faktör</w:t>
      </w:r>
      <w:r w:rsidR="00854E7C">
        <w:rPr>
          <w:rFonts w:ascii="Times New Roman" w:hAnsi="Times New Roman" w:cs="Times New Roman"/>
          <w:sz w:val="24"/>
          <w:szCs w:val="24"/>
        </w:rPr>
        <w:t>ler</w:t>
      </w:r>
      <w:r w:rsidRPr="005147D1">
        <w:rPr>
          <w:rFonts w:ascii="Times New Roman" w:hAnsi="Times New Roman" w:cs="Times New Roman"/>
          <w:sz w:val="24"/>
          <w:szCs w:val="24"/>
        </w:rPr>
        <w:t xml:space="preserve"> nedeniyle</w:t>
      </w:r>
      <w:r w:rsidR="00854E7C">
        <w:rPr>
          <w:rFonts w:ascii="Times New Roman" w:hAnsi="Times New Roman" w:cs="Times New Roman"/>
          <w:sz w:val="24"/>
          <w:szCs w:val="24"/>
        </w:rPr>
        <w:t>,</w:t>
      </w:r>
      <w:r w:rsidRPr="005147D1">
        <w:rPr>
          <w:rFonts w:ascii="Times New Roman" w:hAnsi="Times New Roman" w:cs="Times New Roman"/>
          <w:sz w:val="24"/>
          <w:szCs w:val="24"/>
        </w:rPr>
        <w:t xml:space="preserve"> </w:t>
      </w:r>
      <w:proofErr w:type="spellStart"/>
      <w:r w:rsidRPr="005147D1">
        <w:rPr>
          <w:rFonts w:ascii="Times New Roman" w:hAnsi="Times New Roman" w:cs="Times New Roman"/>
          <w:sz w:val="24"/>
          <w:szCs w:val="24"/>
        </w:rPr>
        <w:t>ötiroid</w:t>
      </w:r>
      <w:proofErr w:type="spellEnd"/>
      <w:r w:rsidRPr="005147D1">
        <w:rPr>
          <w:rFonts w:ascii="Times New Roman" w:hAnsi="Times New Roman" w:cs="Times New Roman"/>
          <w:sz w:val="24"/>
          <w:szCs w:val="24"/>
        </w:rPr>
        <w:t xml:space="preserve"> köpeklerde</w:t>
      </w:r>
      <w:r w:rsidR="00854E7C">
        <w:rPr>
          <w:rFonts w:ascii="Times New Roman" w:hAnsi="Times New Roman" w:cs="Times New Roman"/>
          <w:sz w:val="24"/>
          <w:szCs w:val="24"/>
        </w:rPr>
        <w:t>,</w:t>
      </w:r>
      <w:r w:rsidRPr="005147D1">
        <w:rPr>
          <w:rFonts w:ascii="Times New Roman" w:hAnsi="Times New Roman" w:cs="Times New Roman"/>
          <w:sz w:val="24"/>
          <w:szCs w:val="24"/>
        </w:rPr>
        <w:t xml:space="preserve"> total T</w:t>
      </w:r>
      <w:r w:rsidRPr="00854E7C">
        <w:rPr>
          <w:rFonts w:ascii="Times New Roman" w:hAnsi="Times New Roman" w:cs="Times New Roman"/>
          <w:sz w:val="24"/>
          <w:szCs w:val="24"/>
          <w:vertAlign w:val="subscript"/>
        </w:rPr>
        <w:t>4</w:t>
      </w:r>
      <w:r w:rsidRPr="005147D1">
        <w:rPr>
          <w:rFonts w:ascii="Times New Roman" w:hAnsi="Times New Roman" w:cs="Times New Roman"/>
          <w:sz w:val="24"/>
          <w:szCs w:val="24"/>
        </w:rPr>
        <w:t xml:space="preserve"> konsantrasyonları sıklıkla düşüktür</w:t>
      </w:r>
      <w:r w:rsidR="00854E7C">
        <w:rPr>
          <w:rFonts w:ascii="Times New Roman" w:hAnsi="Times New Roman" w:cs="Times New Roman"/>
          <w:sz w:val="24"/>
          <w:szCs w:val="24"/>
        </w:rPr>
        <w:t xml:space="preserve"> </w:t>
      </w:r>
      <w:r w:rsidRPr="005147D1">
        <w:rPr>
          <w:rFonts w:ascii="Times New Roman" w:hAnsi="Times New Roman" w:cs="Times New Roman"/>
          <w:sz w:val="24"/>
          <w:szCs w:val="24"/>
        </w:rPr>
        <w:t xml:space="preserve">(Dixon ve </w:t>
      </w:r>
      <w:proofErr w:type="spellStart"/>
      <w:r w:rsidRPr="005147D1">
        <w:rPr>
          <w:rFonts w:ascii="Times New Roman" w:hAnsi="Times New Roman" w:cs="Times New Roman"/>
          <w:sz w:val="24"/>
          <w:szCs w:val="24"/>
        </w:rPr>
        <w:t>Mooney</w:t>
      </w:r>
      <w:proofErr w:type="spellEnd"/>
      <w:r w:rsidRPr="005147D1">
        <w:rPr>
          <w:rFonts w:ascii="Times New Roman" w:hAnsi="Times New Roman" w:cs="Times New Roman"/>
          <w:sz w:val="24"/>
          <w:szCs w:val="24"/>
        </w:rPr>
        <w:t>, 1999).</w:t>
      </w:r>
    </w:p>
    <w:p w14:paraId="4261CA67" w14:textId="4B655175" w:rsidR="00C94DDE" w:rsidRDefault="005147D1" w:rsidP="00C94DDE">
      <w:pPr>
        <w:autoSpaceDE w:val="0"/>
        <w:autoSpaceDN w:val="0"/>
        <w:adjustRightInd w:val="0"/>
        <w:spacing w:after="120" w:line="360" w:lineRule="auto"/>
        <w:ind w:firstLine="567"/>
        <w:jc w:val="both"/>
        <w:rPr>
          <w:rFonts w:ascii="Times New Roman" w:hAnsi="Times New Roman" w:cs="Times New Roman"/>
          <w:sz w:val="24"/>
          <w:szCs w:val="24"/>
        </w:rPr>
      </w:pPr>
      <w:r w:rsidRPr="005147D1">
        <w:rPr>
          <w:rFonts w:ascii="Times New Roman" w:hAnsi="Times New Roman" w:cs="Times New Roman"/>
          <w:sz w:val="24"/>
          <w:szCs w:val="24"/>
        </w:rPr>
        <w:t>Dolaşımdaki total T</w:t>
      </w:r>
      <w:r w:rsidRPr="00854E7C">
        <w:rPr>
          <w:rFonts w:ascii="Times New Roman" w:hAnsi="Times New Roman" w:cs="Times New Roman"/>
          <w:sz w:val="24"/>
          <w:szCs w:val="24"/>
          <w:vertAlign w:val="subscript"/>
        </w:rPr>
        <w:t>4</w:t>
      </w:r>
      <w:r w:rsidRPr="005147D1">
        <w:rPr>
          <w:rFonts w:ascii="Times New Roman" w:hAnsi="Times New Roman" w:cs="Times New Roman"/>
          <w:sz w:val="24"/>
          <w:szCs w:val="24"/>
        </w:rPr>
        <w:t xml:space="preserve"> konsantrasyonları ilerleyen yaşla birlikte azalır ve yaşlı köpeklerde standart referans aralığının altında olabilir. </w:t>
      </w:r>
      <w:r w:rsidR="00854E7C">
        <w:rPr>
          <w:rFonts w:ascii="Times New Roman" w:hAnsi="Times New Roman" w:cs="Times New Roman"/>
          <w:sz w:val="24"/>
          <w:szCs w:val="24"/>
        </w:rPr>
        <w:t>S</w:t>
      </w:r>
      <w:r w:rsidRPr="005147D1">
        <w:rPr>
          <w:rFonts w:ascii="Times New Roman" w:hAnsi="Times New Roman" w:cs="Times New Roman"/>
          <w:sz w:val="24"/>
          <w:szCs w:val="24"/>
        </w:rPr>
        <w:t>ağlıklı hayvan</w:t>
      </w:r>
      <w:r w:rsidR="00854E7C">
        <w:rPr>
          <w:rFonts w:ascii="Times New Roman" w:hAnsi="Times New Roman" w:cs="Times New Roman"/>
          <w:sz w:val="24"/>
          <w:szCs w:val="24"/>
        </w:rPr>
        <w:t>larda yapılan çalışmalarda,</w:t>
      </w:r>
      <w:r w:rsidRPr="005147D1">
        <w:rPr>
          <w:rFonts w:ascii="Times New Roman" w:hAnsi="Times New Roman" w:cs="Times New Roman"/>
          <w:sz w:val="24"/>
          <w:szCs w:val="24"/>
        </w:rPr>
        <w:t xml:space="preserve"> </w:t>
      </w:r>
      <w:r w:rsidR="00854E7C">
        <w:rPr>
          <w:rFonts w:ascii="Times New Roman" w:hAnsi="Times New Roman" w:cs="Times New Roman"/>
          <w:sz w:val="24"/>
          <w:szCs w:val="24"/>
        </w:rPr>
        <w:t>total T</w:t>
      </w:r>
      <w:r w:rsidR="00854E7C">
        <w:rPr>
          <w:rFonts w:ascii="Times New Roman" w:hAnsi="Times New Roman" w:cs="Times New Roman"/>
          <w:sz w:val="24"/>
          <w:szCs w:val="24"/>
          <w:vertAlign w:val="subscript"/>
        </w:rPr>
        <w:t>4</w:t>
      </w:r>
      <w:r w:rsidR="00854E7C">
        <w:rPr>
          <w:rFonts w:ascii="Times New Roman" w:hAnsi="Times New Roman" w:cs="Times New Roman"/>
          <w:sz w:val="24"/>
          <w:szCs w:val="24"/>
        </w:rPr>
        <w:t xml:space="preserve"> düzeylerinin referans değerin </w:t>
      </w:r>
      <w:r w:rsidRPr="005147D1">
        <w:rPr>
          <w:rFonts w:ascii="Times New Roman" w:hAnsi="Times New Roman" w:cs="Times New Roman"/>
          <w:sz w:val="24"/>
          <w:szCs w:val="24"/>
        </w:rPr>
        <w:t>sınır</w:t>
      </w:r>
      <w:r w:rsidR="00854E7C">
        <w:rPr>
          <w:rFonts w:ascii="Times New Roman" w:hAnsi="Times New Roman" w:cs="Times New Roman"/>
          <w:sz w:val="24"/>
          <w:szCs w:val="24"/>
        </w:rPr>
        <w:t>ı</w:t>
      </w:r>
      <w:r w:rsidRPr="005147D1">
        <w:rPr>
          <w:rFonts w:ascii="Times New Roman" w:hAnsi="Times New Roman" w:cs="Times New Roman"/>
          <w:sz w:val="24"/>
          <w:szCs w:val="24"/>
        </w:rPr>
        <w:t xml:space="preserve"> veya altında olan konsantrasyonlar</w:t>
      </w:r>
      <w:r w:rsidR="00854E7C">
        <w:rPr>
          <w:rFonts w:ascii="Times New Roman" w:hAnsi="Times New Roman" w:cs="Times New Roman"/>
          <w:sz w:val="24"/>
          <w:szCs w:val="24"/>
        </w:rPr>
        <w:t>d</w:t>
      </w:r>
      <w:r w:rsidRPr="005147D1">
        <w:rPr>
          <w:rFonts w:ascii="Times New Roman" w:hAnsi="Times New Roman" w:cs="Times New Roman"/>
          <w:sz w:val="24"/>
          <w:szCs w:val="24"/>
        </w:rPr>
        <w:t>a</w:t>
      </w:r>
      <w:r w:rsidR="00854E7C">
        <w:rPr>
          <w:rFonts w:ascii="Times New Roman" w:hAnsi="Times New Roman" w:cs="Times New Roman"/>
          <w:sz w:val="24"/>
          <w:szCs w:val="24"/>
        </w:rPr>
        <w:t xml:space="preserve"> olduğu</w:t>
      </w:r>
      <w:r w:rsidRPr="005147D1">
        <w:rPr>
          <w:rFonts w:ascii="Times New Roman" w:hAnsi="Times New Roman" w:cs="Times New Roman"/>
          <w:sz w:val="24"/>
          <w:szCs w:val="24"/>
        </w:rPr>
        <w:t xml:space="preserve"> gözlenmektedir (</w:t>
      </w:r>
      <w:proofErr w:type="spellStart"/>
      <w:r w:rsidRPr="005147D1">
        <w:rPr>
          <w:rFonts w:ascii="Times New Roman" w:hAnsi="Times New Roman" w:cs="Times New Roman"/>
          <w:sz w:val="24"/>
          <w:szCs w:val="24"/>
        </w:rPr>
        <w:t>Shiel</w:t>
      </w:r>
      <w:proofErr w:type="spellEnd"/>
      <w:r w:rsidRPr="005147D1">
        <w:rPr>
          <w:rFonts w:ascii="Times New Roman" w:hAnsi="Times New Roman" w:cs="Times New Roman"/>
          <w:sz w:val="24"/>
          <w:szCs w:val="24"/>
        </w:rPr>
        <w:t xml:space="preserve"> ve diğerleri, 2010). Tiroid dışı hastalığı olan köpeklerde</w:t>
      </w:r>
      <w:r w:rsidR="00F217C0">
        <w:rPr>
          <w:rFonts w:ascii="Times New Roman" w:hAnsi="Times New Roman" w:cs="Times New Roman"/>
          <w:sz w:val="24"/>
          <w:szCs w:val="24"/>
        </w:rPr>
        <w:t>,</w:t>
      </w:r>
      <w:r w:rsidRPr="005147D1">
        <w:rPr>
          <w:rFonts w:ascii="Times New Roman" w:hAnsi="Times New Roman" w:cs="Times New Roman"/>
          <w:sz w:val="24"/>
          <w:szCs w:val="24"/>
        </w:rPr>
        <w:t xml:space="preserve"> sıklıkla normalin altında konsantrasyonlar bulunur (</w:t>
      </w:r>
      <w:proofErr w:type="spellStart"/>
      <w:r w:rsidRPr="005147D1">
        <w:rPr>
          <w:rFonts w:ascii="Times New Roman" w:hAnsi="Times New Roman" w:cs="Times New Roman"/>
          <w:sz w:val="24"/>
          <w:szCs w:val="24"/>
        </w:rPr>
        <w:t>Kantrowitz</w:t>
      </w:r>
      <w:proofErr w:type="spellEnd"/>
      <w:r w:rsidRPr="005147D1">
        <w:rPr>
          <w:rFonts w:ascii="Times New Roman" w:hAnsi="Times New Roman" w:cs="Times New Roman"/>
          <w:sz w:val="24"/>
          <w:szCs w:val="24"/>
        </w:rPr>
        <w:t xml:space="preserve"> ve diğerleri. 2001; </w:t>
      </w:r>
      <w:proofErr w:type="spellStart"/>
      <w:r w:rsidRPr="005147D1">
        <w:rPr>
          <w:rFonts w:ascii="Times New Roman" w:hAnsi="Times New Roman" w:cs="Times New Roman"/>
          <w:sz w:val="24"/>
          <w:szCs w:val="24"/>
        </w:rPr>
        <w:t>Mooney</w:t>
      </w:r>
      <w:proofErr w:type="spellEnd"/>
      <w:r w:rsidRPr="005147D1">
        <w:rPr>
          <w:rFonts w:ascii="Times New Roman" w:hAnsi="Times New Roman" w:cs="Times New Roman"/>
          <w:sz w:val="24"/>
          <w:szCs w:val="24"/>
        </w:rPr>
        <w:t xml:space="preserve"> ve diğerleri</w:t>
      </w:r>
      <w:r w:rsidR="005B4F66">
        <w:rPr>
          <w:rFonts w:ascii="Times New Roman" w:hAnsi="Times New Roman" w:cs="Times New Roman"/>
          <w:sz w:val="24"/>
          <w:szCs w:val="24"/>
        </w:rPr>
        <w:t>,</w:t>
      </w:r>
      <w:r w:rsidRPr="005147D1">
        <w:rPr>
          <w:rFonts w:ascii="Times New Roman" w:hAnsi="Times New Roman" w:cs="Times New Roman"/>
          <w:sz w:val="24"/>
          <w:szCs w:val="24"/>
        </w:rPr>
        <w:t xml:space="preserve"> 2008</w:t>
      </w:r>
      <w:r w:rsidR="00301323">
        <w:rPr>
          <w:rFonts w:ascii="Times New Roman" w:hAnsi="Times New Roman" w:cs="Times New Roman"/>
          <w:sz w:val="24"/>
          <w:szCs w:val="24"/>
        </w:rPr>
        <w:t xml:space="preserve">; </w:t>
      </w:r>
      <w:proofErr w:type="spellStart"/>
      <w:r w:rsidR="00301323" w:rsidRPr="005147D1">
        <w:rPr>
          <w:rFonts w:ascii="Times New Roman" w:hAnsi="Times New Roman" w:cs="Times New Roman"/>
          <w:sz w:val="24"/>
          <w:szCs w:val="24"/>
        </w:rPr>
        <w:t>Schoeman</w:t>
      </w:r>
      <w:proofErr w:type="spellEnd"/>
      <w:r w:rsidR="00301323" w:rsidRPr="005147D1">
        <w:rPr>
          <w:rFonts w:ascii="Times New Roman" w:hAnsi="Times New Roman" w:cs="Times New Roman"/>
          <w:sz w:val="24"/>
          <w:szCs w:val="24"/>
        </w:rPr>
        <w:t xml:space="preserve"> ve diğerleri. 2007</w:t>
      </w:r>
      <w:r w:rsidRPr="005147D1">
        <w:rPr>
          <w:rFonts w:ascii="Times New Roman" w:hAnsi="Times New Roman" w:cs="Times New Roman"/>
          <w:sz w:val="24"/>
          <w:szCs w:val="24"/>
        </w:rPr>
        <w:t xml:space="preserve">). </w:t>
      </w:r>
    </w:p>
    <w:p w14:paraId="23B4E65D" w14:textId="4AAF4E75" w:rsidR="005147D1" w:rsidRPr="005147D1" w:rsidRDefault="005147D1" w:rsidP="00C94DDE">
      <w:pPr>
        <w:autoSpaceDE w:val="0"/>
        <w:autoSpaceDN w:val="0"/>
        <w:adjustRightInd w:val="0"/>
        <w:spacing w:after="120" w:line="360" w:lineRule="auto"/>
        <w:ind w:firstLine="567"/>
        <w:jc w:val="both"/>
        <w:rPr>
          <w:rFonts w:ascii="Times New Roman" w:hAnsi="Times New Roman" w:cs="Times New Roman"/>
          <w:sz w:val="24"/>
          <w:szCs w:val="24"/>
        </w:rPr>
      </w:pPr>
      <w:r w:rsidRPr="005147D1">
        <w:rPr>
          <w:rFonts w:ascii="Times New Roman" w:hAnsi="Times New Roman" w:cs="Times New Roman"/>
          <w:sz w:val="24"/>
          <w:szCs w:val="24"/>
        </w:rPr>
        <w:t xml:space="preserve">Hastalığın ciddiyetine göre sınıflandırıldığında, orta ve şiddetli hastalığı olan köpeklerde, hafif hastalığı olanlara </w:t>
      </w:r>
      <w:r w:rsidR="00854E7C">
        <w:rPr>
          <w:rFonts w:ascii="Times New Roman" w:hAnsi="Times New Roman" w:cs="Times New Roman"/>
          <w:sz w:val="24"/>
          <w:szCs w:val="24"/>
        </w:rPr>
        <w:t>oranla</w:t>
      </w:r>
      <w:r w:rsidRPr="005147D1">
        <w:rPr>
          <w:rFonts w:ascii="Times New Roman" w:hAnsi="Times New Roman" w:cs="Times New Roman"/>
          <w:sz w:val="24"/>
          <w:szCs w:val="24"/>
        </w:rPr>
        <w:t xml:space="preserve"> total T</w:t>
      </w:r>
      <w:r w:rsidRPr="00854E7C">
        <w:rPr>
          <w:rFonts w:ascii="Times New Roman" w:hAnsi="Times New Roman" w:cs="Times New Roman"/>
          <w:sz w:val="24"/>
          <w:szCs w:val="24"/>
          <w:vertAlign w:val="subscript"/>
        </w:rPr>
        <w:t>4</w:t>
      </w:r>
      <w:r w:rsidRPr="005147D1">
        <w:rPr>
          <w:rFonts w:ascii="Times New Roman" w:hAnsi="Times New Roman" w:cs="Times New Roman"/>
          <w:sz w:val="24"/>
          <w:szCs w:val="24"/>
        </w:rPr>
        <w:t xml:space="preserve"> konsantrasyonları önemli ölçüde daha düşüktür (</w:t>
      </w:r>
      <w:proofErr w:type="spellStart"/>
      <w:r w:rsidRPr="005147D1">
        <w:rPr>
          <w:rFonts w:ascii="Times New Roman" w:hAnsi="Times New Roman" w:cs="Times New Roman"/>
          <w:sz w:val="24"/>
          <w:szCs w:val="24"/>
        </w:rPr>
        <w:t>Kantrowitz</w:t>
      </w:r>
      <w:proofErr w:type="spellEnd"/>
      <w:r w:rsidRPr="005147D1">
        <w:rPr>
          <w:rFonts w:ascii="Times New Roman" w:hAnsi="Times New Roman" w:cs="Times New Roman"/>
          <w:sz w:val="24"/>
          <w:szCs w:val="24"/>
        </w:rPr>
        <w:t xml:space="preserve"> ve diğerleri. 2001). Total T</w:t>
      </w:r>
      <w:r w:rsidRPr="00854E7C">
        <w:rPr>
          <w:rFonts w:ascii="Times New Roman" w:hAnsi="Times New Roman" w:cs="Times New Roman"/>
          <w:sz w:val="24"/>
          <w:szCs w:val="24"/>
          <w:vertAlign w:val="subscript"/>
        </w:rPr>
        <w:t>4</w:t>
      </w:r>
      <w:r w:rsidRPr="005147D1">
        <w:rPr>
          <w:rFonts w:ascii="Times New Roman" w:hAnsi="Times New Roman" w:cs="Times New Roman"/>
          <w:sz w:val="24"/>
          <w:szCs w:val="24"/>
        </w:rPr>
        <w:t xml:space="preserve"> konsantrasyonlarındaki düşüşün kesin mekanizmaları belirsizdir ancak muhtemelen tiroid hormonlarının üretimi, salgılanması, taşınması ve metabolizması dahil olmak üzere bir dizi farklı yolu içerir.</w:t>
      </w:r>
    </w:p>
    <w:p w14:paraId="6DF642DE" w14:textId="08F2C3F5" w:rsidR="005147D1" w:rsidRDefault="005147D1" w:rsidP="00C94DDE">
      <w:pPr>
        <w:autoSpaceDE w:val="0"/>
        <w:autoSpaceDN w:val="0"/>
        <w:adjustRightInd w:val="0"/>
        <w:spacing w:after="120" w:line="360" w:lineRule="auto"/>
        <w:ind w:firstLine="567"/>
        <w:jc w:val="both"/>
        <w:rPr>
          <w:rFonts w:ascii="Times New Roman" w:hAnsi="Times New Roman" w:cs="Times New Roman"/>
          <w:sz w:val="24"/>
          <w:szCs w:val="24"/>
        </w:rPr>
      </w:pPr>
      <w:r w:rsidRPr="005147D1">
        <w:rPr>
          <w:rFonts w:ascii="Times New Roman" w:hAnsi="Times New Roman" w:cs="Times New Roman"/>
          <w:sz w:val="24"/>
          <w:szCs w:val="24"/>
        </w:rPr>
        <w:t xml:space="preserve">İlaç kullanıma bağlı olarak total T4 konsantrasyonlarında azalma görülmektedir. Bunlar arasında glukokortikoidler, trimetoprim ile güçlendirilmiş </w:t>
      </w:r>
      <w:proofErr w:type="spellStart"/>
      <w:r w:rsidRPr="005147D1">
        <w:rPr>
          <w:rFonts w:ascii="Times New Roman" w:hAnsi="Times New Roman" w:cs="Times New Roman"/>
          <w:sz w:val="24"/>
          <w:szCs w:val="24"/>
        </w:rPr>
        <w:t>sülfonamidler</w:t>
      </w:r>
      <w:proofErr w:type="spellEnd"/>
      <w:r w:rsidRPr="005147D1">
        <w:rPr>
          <w:rFonts w:ascii="Times New Roman" w:hAnsi="Times New Roman" w:cs="Times New Roman"/>
          <w:sz w:val="24"/>
          <w:szCs w:val="24"/>
        </w:rPr>
        <w:t xml:space="preserve">, </w:t>
      </w:r>
      <w:proofErr w:type="spellStart"/>
      <w:r w:rsidRPr="005147D1">
        <w:rPr>
          <w:rFonts w:ascii="Times New Roman" w:hAnsi="Times New Roman" w:cs="Times New Roman"/>
          <w:sz w:val="24"/>
          <w:szCs w:val="24"/>
        </w:rPr>
        <w:t>antikonvülsanlar</w:t>
      </w:r>
      <w:proofErr w:type="spellEnd"/>
      <w:r w:rsidRPr="005147D1">
        <w:rPr>
          <w:rFonts w:ascii="Times New Roman" w:hAnsi="Times New Roman" w:cs="Times New Roman"/>
          <w:sz w:val="24"/>
          <w:szCs w:val="24"/>
        </w:rPr>
        <w:t xml:space="preserve"> ve bazı </w:t>
      </w:r>
      <w:proofErr w:type="spellStart"/>
      <w:r w:rsidRPr="005147D1">
        <w:rPr>
          <w:rFonts w:ascii="Times New Roman" w:hAnsi="Times New Roman" w:cs="Times New Roman"/>
          <w:sz w:val="24"/>
          <w:szCs w:val="24"/>
        </w:rPr>
        <w:t>nonsteroid</w:t>
      </w:r>
      <w:proofErr w:type="spellEnd"/>
      <w:r w:rsidRPr="005147D1">
        <w:rPr>
          <w:rFonts w:ascii="Times New Roman" w:hAnsi="Times New Roman" w:cs="Times New Roman"/>
          <w:sz w:val="24"/>
          <w:szCs w:val="24"/>
        </w:rPr>
        <w:t xml:space="preserve"> </w:t>
      </w:r>
      <w:proofErr w:type="spellStart"/>
      <w:r w:rsidRPr="005147D1">
        <w:rPr>
          <w:rFonts w:ascii="Times New Roman" w:hAnsi="Times New Roman" w:cs="Times New Roman"/>
          <w:sz w:val="24"/>
          <w:szCs w:val="24"/>
        </w:rPr>
        <w:t>antiinflamatuar</w:t>
      </w:r>
      <w:proofErr w:type="spellEnd"/>
      <w:r w:rsidRPr="005147D1">
        <w:rPr>
          <w:rFonts w:ascii="Times New Roman" w:hAnsi="Times New Roman" w:cs="Times New Roman"/>
          <w:sz w:val="24"/>
          <w:szCs w:val="24"/>
        </w:rPr>
        <w:t xml:space="preserve"> ilaçlar bulunur (</w:t>
      </w:r>
      <w:proofErr w:type="spellStart"/>
      <w:r w:rsidRPr="005147D1">
        <w:rPr>
          <w:rFonts w:ascii="Times New Roman" w:hAnsi="Times New Roman" w:cs="Times New Roman"/>
          <w:sz w:val="24"/>
          <w:szCs w:val="24"/>
        </w:rPr>
        <w:t>Daminet</w:t>
      </w:r>
      <w:proofErr w:type="spellEnd"/>
      <w:r w:rsidRPr="005147D1">
        <w:rPr>
          <w:rFonts w:ascii="Times New Roman" w:hAnsi="Times New Roman" w:cs="Times New Roman"/>
          <w:sz w:val="24"/>
          <w:szCs w:val="24"/>
        </w:rPr>
        <w:t xml:space="preserve"> ve Ferguson 2003; </w:t>
      </w:r>
      <w:proofErr w:type="spellStart"/>
      <w:r w:rsidRPr="005147D1">
        <w:rPr>
          <w:rFonts w:ascii="Times New Roman" w:hAnsi="Times New Roman" w:cs="Times New Roman"/>
          <w:sz w:val="24"/>
          <w:szCs w:val="24"/>
        </w:rPr>
        <w:t>Gulikers</w:t>
      </w:r>
      <w:proofErr w:type="spellEnd"/>
      <w:r w:rsidRPr="005147D1">
        <w:rPr>
          <w:rFonts w:ascii="Times New Roman" w:hAnsi="Times New Roman" w:cs="Times New Roman"/>
          <w:sz w:val="24"/>
          <w:szCs w:val="24"/>
        </w:rPr>
        <w:t xml:space="preserve"> ve </w:t>
      </w:r>
      <w:proofErr w:type="spellStart"/>
      <w:r w:rsidRPr="005147D1">
        <w:rPr>
          <w:rFonts w:ascii="Times New Roman" w:hAnsi="Times New Roman" w:cs="Times New Roman"/>
          <w:sz w:val="24"/>
          <w:szCs w:val="24"/>
        </w:rPr>
        <w:t>Panciera</w:t>
      </w:r>
      <w:proofErr w:type="spellEnd"/>
      <w:r w:rsidRPr="005147D1">
        <w:rPr>
          <w:rFonts w:ascii="Times New Roman" w:hAnsi="Times New Roman" w:cs="Times New Roman"/>
          <w:sz w:val="24"/>
          <w:szCs w:val="24"/>
        </w:rPr>
        <w:t xml:space="preserve"> 2003; </w:t>
      </w:r>
      <w:proofErr w:type="spellStart"/>
      <w:r w:rsidRPr="005147D1">
        <w:rPr>
          <w:rFonts w:ascii="Times New Roman" w:hAnsi="Times New Roman" w:cs="Times New Roman"/>
          <w:sz w:val="24"/>
          <w:szCs w:val="24"/>
        </w:rPr>
        <w:t>Panciera</w:t>
      </w:r>
      <w:proofErr w:type="spellEnd"/>
      <w:r w:rsidRPr="005147D1">
        <w:rPr>
          <w:rFonts w:ascii="Times New Roman" w:hAnsi="Times New Roman" w:cs="Times New Roman"/>
          <w:sz w:val="24"/>
          <w:szCs w:val="24"/>
        </w:rPr>
        <w:t xml:space="preserve"> ve diğerleri, 2006</w:t>
      </w:r>
      <w:r w:rsidR="00301323">
        <w:rPr>
          <w:rFonts w:ascii="Times New Roman" w:hAnsi="Times New Roman" w:cs="Times New Roman"/>
          <w:sz w:val="24"/>
          <w:szCs w:val="24"/>
        </w:rPr>
        <w:t xml:space="preserve">; </w:t>
      </w:r>
      <w:proofErr w:type="spellStart"/>
      <w:r w:rsidR="00301323" w:rsidRPr="005147D1">
        <w:rPr>
          <w:rFonts w:ascii="Times New Roman" w:hAnsi="Times New Roman" w:cs="Times New Roman"/>
          <w:sz w:val="24"/>
          <w:szCs w:val="24"/>
        </w:rPr>
        <w:t>Sauv</w:t>
      </w:r>
      <w:r w:rsidR="00301323">
        <w:rPr>
          <w:rFonts w:ascii="Times New Roman" w:hAnsi="Times New Roman" w:cs="Times New Roman"/>
          <w:sz w:val="24"/>
          <w:szCs w:val="24"/>
        </w:rPr>
        <w:t>é</w:t>
      </w:r>
      <w:proofErr w:type="spellEnd"/>
      <w:r w:rsidR="00301323" w:rsidRPr="005147D1">
        <w:rPr>
          <w:rFonts w:ascii="Times New Roman" w:hAnsi="Times New Roman" w:cs="Times New Roman"/>
          <w:sz w:val="24"/>
          <w:szCs w:val="24"/>
        </w:rPr>
        <w:t xml:space="preserve"> ve diğerleri, 2003</w:t>
      </w:r>
      <w:r w:rsidRPr="005147D1">
        <w:rPr>
          <w:rFonts w:ascii="Times New Roman" w:hAnsi="Times New Roman" w:cs="Times New Roman"/>
          <w:sz w:val="24"/>
          <w:szCs w:val="24"/>
        </w:rPr>
        <w:t>). Bu ilaçların tiroid fonksiyonunu değiştirme mekanizmaları büyük ölçüde bilinmemektedir. Tiroid baskılayıcı ilaçlarla tedavi edilen köpeklerde</w:t>
      </w:r>
      <w:r w:rsidR="00F217C0">
        <w:rPr>
          <w:rFonts w:ascii="Times New Roman" w:hAnsi="Times New Roman" w:cs="Times New Roman"/>
          <w:sz w:val="24"/>
          <w:szCs w:val="24"/>
        </w:rPr>
        <w:t>,</w:t>
      </w:r>
      <w:r w:rsidRPr="005147D1">
        <w:rPr>
          <w:rFonts w:ascii="Times New Roman" w:hAnsi="Times New Roman" w:cs="Times New Roman"/>
          <w:sz w:val="24"/>
          <w:szCs w:val="24"/>
        </w:rPr>
        <w:t xml:space="preserve"> total T</w:t>
      </w:r>
      <w:r w:rsidRPr="00854E7C">
        <w:rPr>
          <w:rFonts w:ascii="Times New Roman" w:hAnsi="Times New Roman" w:cs="Times New Roman"/>
          <w:sz w:val="24"/>
          <w:szCs w:val="24"/>
          <w:vertAlign w:val="subscript"/>
        </w:rPr>
        <w:t>4</w:t>
      </w:r>
      <w:r w:rsidRPr="005147D1">
        <w:rPr>
          <w:rFonts w:ascii="Times New Roman" w:hAnsi="Times New Roman" w:cs="Times New Roman"/>
          <w:sz w:val="24"/>
          <w:szCs w:val="24"/>
        </w:rPr>
        <w:t xml:space="preserve"> konsantrasyonlarında yaklaşık %15</w:t>
      </w:r>
      <w:r w:rsidR="00663C2D">
        <w:rPr>
          <w:rFonts w:ascii="Times New Roman" w:hAnsi="Times New Roman" w:cs="Times New Roman"/>
          <w:sz w:val="24"/>
          <w:szCs w:val="24"/>
        </w:rPr>
        <w:t>’</w:t>
      </w:r>
      <w:r w:rsidRPr="005147D1">
        <w:rPr>
          <w:rFonts w:ascii="Times New Roman" w:hAnsi="Times New Roman" w:cs="Times New Roman"/>
          <w:sz w:val="24"/>
          <w:szCs w:val="24"/>
        </w:rPr>
        <w:t xml:space="preserve">lik bir azalma </w:t>
      </w:r>
      <w:r w:rsidR="00854E7C">
        <w:rPr>
          <w:rFonts w:ascii="Times New Roman" w:hAnsi="Times New Roman" w:cs="Times New Roman"/>
          <w:sz w:val="24"/>
          <w:szCs w:val="24"/>
        </w:rPr>
        <w:t xml:space="preserve">olduğu düşünülmektedir </w:t>
      </w:r>
      <w:r w:rsidRPr="005147D1">
        <w:rPr>
          <w:rFonts w:ascii="Times New Roman" w:hAnsi="Times New Roman" w:cs="Times New Roman"/>
          <w:sz w:val="24"/>
          <w:szCs w:val="24"/>
        </w:rPr>
        <w:t>(</w:t>
      </w:r>
      <w:proofErr w:type="spellStart"/>
      <w:r w:rsidRPr="005147D1">
        <w:rPr>
          <w:rFonts w:ascii="Times New Roman" w:hAnsi="Times New Roman" w:cs="Times New Roman"/>
          <w:sz w:val="24"/>
          <w:szCs w:val="24"/>
        </w:rPr>
        <w:t>Mooney</w:t>
      </w:r>
      <w:proofErr w:type="spellEnd"/>
      <w:r w:rsidRPr="005147D1">
        <w:rPr>
          <w:rFonts w:ascii="Times New Roman" w:hAnsi="Times New Roman" w:cs="Times New Roman"/>
          <w:sz w:val="24"/>
          <w:szCs w:val="24"/>
        </w:rPr>
        <w:t xml:space="preserve"> ve diğerleri, 2008).</w:t>
      </w:r>
    </w:p>
    <w:p w14:paraId="7C0C448A" w14:textId="77777777" w:rsidR="00854E7C" w:rsidRDefault="00854E7C" w:rsidP="008C3AB7">
      <w:pPr>
        <w:autoSpaceDE w:val="0"/>
        <w:autoSpaceDN w:val="0"/>
        <w:adjustRightInd w:val="0"/>
        <w:spacing w:after="120" w:line="360" w:lineRule="auto"/>
        <w:jc w:val="both"/>
        <w:rPr>
          <w:rFonts w:ascii="Times New Roman" w:hAnsi="Times New Roman" w:cs="Times New Roman"/>
          <w:sz w:val="24"/>
          <w:szCs w:val="24"/>
        </w:rPr>
      </w:pPr>
    </w:p>
    <w:p w14:paraId="33C46A39" w14:textId="77777777" w:rsidR="00B13CB0" w:rsidRDefault="00B13CB0" w:rsidP="008C3AB7">
      <w:pPr>
        <w:autoSpaceDE w:val="0"/>
        <w:autoSpaceDN w:val="0"/>
        <w:adjustRightInd w:val="0"/>
        <w:spacing w:after="120" w:line="360" w:lineRule="auto"/>
        <w:jc w:val="both"/>
        <w:rPr>
          <w:rFonts w:ascii="Times New Roman" w:hAnsi="Times New Roman" w:cs="Times New Roman"/>
          <w:sz w:val="24"/>
          <w:szCs w:val="24"/>
        </w:rPr>
      </w:pPr>
    </w:p>
    <w:p w14:paraId="59F69486" w14:textId="77777777" w:rsidR="00B13CB0" w:rsidRDefault="00B13CB0" w:rsidP="008C3AB7">
      <w:pPr>
        <w:autoSpaceDE w:val="0"/>
        <w:autoSpaceDN w:val="0"/>
        <w:adjustRightInd w:val="0"/>
        <w:spacing w:after="120" w:line="360" w:lineRule="auto"/>
        <w:jc w:val="both"/>
        <w:rPr>
          <w:rFonts w:ascii="Times New Roman" w:hAnsi="Times New Roman" w:cs="Times New Roman"/>
          <w:sz w:val="24"/>
          <w:szCs w:val="24"/>
        </w:rPr>
      </w:pPr>
    </w:p>
    <w:p w14:paraId="1B702A9F" w14:textId="1EEAF621" w:rsidR="005147D1" w:rsidRPr="00045D1C" w:rsidRDefault="005147D1" w:rsidP="008C3AB7">
      <w:pPr>
        <w:pStyle w:val="ListeParagraf"/>
        <w:numPr>
          <w:ilvl w:val="4"/>
          <w:numId w:val="1"/>
        </w:numPr>
        <w:autoSpaceDE w:val="0"/>
        <w:autoSpaceDN w:val="0"/>
        <w:adjustRightInd w:val="0"/>
        <w:spacing w:after="120" w:line="360" w:lineRule="auto"/>
        <w:jc w:val="both"/>
        <w:rPr>
          <w:rFonts w:ascii="Times New Roman" w:hAnsi="Times New Roman" w:cs="Times New Roman"/>
          <w:b/>
          <w:bCs/>
          <w:sz w:val="24"/>
          <w:szCs w:val="24"/>
        </w:rPr>
      </w:pPr>
      <w:r w:rsidRPr="00045D1C">
        <w:rPr>
          <w:rFonts w:ascii="Times New Roman" w:hAnsi="Times New Roman" w:cs="Times New Roman"/>
          <w:b/>
          <w:bCs/>
          <w:sz w:val="24"/>
          <w:szCs w:val="24"/>
        </w:rPr>
        <w:lastRenderedPageBreak/>
        <w:t xml:space="preserve">Köpek </w:t>
      </w:r>
      <w:r w:rsidR="0053550D">
        <w:rPr>
          <w:rFonts w:ascii="Times New Roman" w:hAnsi="Times New Roman" w:cs="Times New Roman"/>
          <w:b/>
          <w:bCs/>
          <w:sz w:val="24"/>
          <w:szCs w:val="24"/>
        </w:rPr>
        <w:t>T</w:t>
      </w:r>
      <w:r w:rsidR="001977CB" w:rsidRPr="00045D1C">
        <w:rPr>
          <w:rFonts w:ascii="Times New Roman" w:hAnsi="Times New Roman" w:cs="Times New Roman"/>
          <w:b/>
          <w:bCs/>
          <w:sz w:val="24"/>
          <w:szCs w:val="24"/>
        </w:rPr>
        <w:t xml:space="preserve">iroid </w:t>
      </w:r>
      <w:r w:rsidR="0053550D">
        <w:rPr>
          <w:rFonts w:ascii="Times New Roman" w:hAnsi="Times New Roman" w:cs="Times New Roman"/>
          <w:b/>
          <w:bCs/>
          <w:sz w:val="24"/>
          <w:szCs w:val="24"/>
        </w:rPr>
        <w:t>S</w:t>
      </w:r>
      <w:r w:rsidR="001977CB" w:rsidRPr="00045D1C">
        <w:rPr>
          <w:rFonts w:ascii="Times New Roman" w:hAnsi="Times New Roman" w:cs="Times New Roman"/>
          <w:b/>
          <w:bCs/>
          <w:sz w:val="24"/>
          <w:szCs w:val="24"/>
        </w:rPr>
        <w:t xml:space="preserve">timüle </w:t>
      </w:r>
      <w:r w:rsidR="0053550D">
        <w:rPr>
          <w:rFonts w:ascii="Times New Roman" w:hAnsi="Times New Roman" w:cs="Times New Roman"/>
          <w:b/>
          <w:bCs/>
          <w:sz w:val="24"/>
          <w:szCs w:val="24"/>
        </w:rPr>
        <w:t>E</w:t>
      </w:r>
      <w:r w:rsidR="001977CB" w:rsidRPr="00045D1C">
        <w:rPr>
          <w:rFonts w:ascii="Times New Roman" w:hAnsi="Times New Roman" w:cs="Times New Roman"/>
          <w:b/>
          <w:bCs/>
          <w:sz w:val="24"/>
          <w:szCs w:val="24"/>
        </w:rPr>
        <w:t xml:space="preserve">dici </w:t>
      </w:r>
      <w:r w:rsidR="0053550D">
        <w:rPr>
          <w:rFonts w:ascii="Times New Roman" w:hAnsi="Times New Roman" w:cs="Times New Roman"/>
          <w:b/>
          <w:bCs/>
          <w:sz w:val="24"/>
          <w:szCs w:val="24"/>
        </w:rPr>
        <w:t>H</w:t>
      </w:r>
      <w:r w:rsidR="001977CB" w:rsidRPr="00045D1C">
        <w:rPr>
          <w:rFonts w:ascii="Times New Roman" w:hAnsi="Times New Roman" w:cs="Times New Roman"/>
          <w:b/>
          <w:bCs/>
          <w:sz w:val="24"/>
          <w:szCs w:val="24"/>
        </w:rPr>
        <w:t>ormon</w:t>
      </w:r>
    </w:p>
    <w:p w14:paraId="2666CA56" w14:textId="77777777" w:rsidR="00854E7C" w:rsidRPr="00854E7C" w:rsidRDefault="00854E7C" w:rsidP="008C3AB7">
      <w:pPr>
        <w:pStyle w:val="ListeParagraf"/>
        <w:autoSpaceDE w:val="0"/>
        <w:autoSpaceDN w:val="0"/>
        <w:adjustRightInd w:val="0"/>
        <w:spacing w:after="120" w:line="360" w:lineRule="auto"/>
        <w:ind w:left="1440"/>
        <w:jc w:val="both"/>
        <w:rPr>
          <w:rFonts w:ascii="Times New Roman" w:hAnsi="Times New Roman" w:cs="Times New Roman"/>
          <w:sz w:val="24"/>
          <w:szCs w:val="24"/>
        </w:rPr>
      </w:pPr>
    </w:p>
    <w:p w14:paraId="6ADD7A76" w14:textId="3420F980" w:rsidR="00663C2D" w:rsidRDefault="00045D1C" w:rsidP="00C94DDE">
      <w:pPr>
        <w:autoSpaceDE w:val="0"/>
        <w:autoSpaceDN w:val="0"/>
        <w:adjustRightInd w:val="0"/>
        <w:spacing w:after="120" w:line="360" w:lineRule="auto"/>
        <w:ind w:firstLine="567"/>
        <w:jc w:val="both"/>
        <w:rPr>
          <w:rFonts w:ascii="Times New Roman" w:hAnsi="Times New Roman" w:cs="Times New Roman"/>
          <w:sz w:val="24"/>
          <w:szCs w:val="24"/>
        </w:rPr>
      </w:pPr>
      <w:r>
        <w:rPr>
          <w:rFonts w:ascii="Times New Roman" w:hAnsi="Times New Roman" w:cs="Times New Roman"/>
          <w:sz w:val="24"/>
          <w:szCs w:val="24"/>
        </w:rPr>
        <w:t>Köpek tiroid stimüle edici hormon</w:t>
      </w:r>
      <w:r w:rsidR="00F217C0">
        <w:rPr>
          <w:rFonts w:ascii="Times New Roman" w:hAnsi="Times New Roman" w:cs="Times New Roman"/>
          <w:sz w:val="24"/>
          <w:szCs w:val="24"/>
        </w:rPr>
        <w:t xml:space="preserve"> </w:t>
      </w:r>
      <w:r w:rsidR="005147D1" w:rsidRPr="005147D1">
        <w:rPr>
          <w:rFonts w:ascii="Times New Roman" w:hAnsi="Times New Roman" w:cs="Times New Roman"/>
          <w:sz w:val="24"/>
          <w:szCs w:val="24"/>
        </w:rPr>
        <w:t>ko</w:t>
      </w:r>
      <w:r>
        <w:rPr>
          <w:rFonts w:ascii="Times New Roman" w:hAnsi="Times New Roman" w:cs="Times New Roman"/>
          <w:sz w:val="24"/>
          <w:szCs w:val="24"/>
        </w:rPr>
        <w:t>nsantrasyonu</w:t>
      </w:r>
      <w:r w:rsidR="005147D1" w:rsidRPr="005147D1">
        <w:rPr>
          <w:rFonts w:ascii="Times New Roman" w:hAnsi="Times New Roman" w:cs="Times New Roman"/>
          <w:sz w:val="24"/>
          <w:szCs w:val="24"/>
        </w:rPr>
        <w:t>, hipotiroidizm için t</w:t>
      </w:r>
      <w:r>
        <w:rPr>
          <w:rFonts w:ascii="Times New Roman" w:hAnsi="Times New Roman" w:cs="Times New Roman"/>
          <w:sz w:val="24"/>
          <w:szCs w:val="24"/>
        </w:rPr>
        <w:t>anı testlerinde kullanılan standart yöntemlerden biridir. Ç</w:t>
      </w:r>
      <w:r w:rsidR="005147D1" w:rsidRPr="005147D1">
        <w:rPr>
          <w:rFonts w:ascii="Times New Roman" w:hAnsi="Times New Roman" w:cs="Times New Roman"/>
          <w:sz w:val="24"/>
          <w:szCs w:val="24"/>
        </w:rPr>
        <w:t xml:space="preserve">oğu </w:t>
      </w:r>
      <w:r>
        <w:rPr>
          <w:rFonts w:ascii="Times New Roman" w:hAnsi="Times New Roman" w:cs="Times New Roman"/>
          <w:sz w:val="24"/>
          <w:szCs w:val="24"/>
        </w:rPr>
        <w:t xml:space="preserve">primer hipotiroidizm hastası köpekte, </w:t>
      </w:r>
      <w:r w:rsidR="005147D1" w:rsidRPr="005147D1">
        <w:rPr>
          <w:rFonts w:ascii="Times New Roman" w:hAnsi="Times New Roman" w:cs="Times New Roman"/>
          <w:sz w:val="24"/>
          <w:szCs w:val="24"/>
        </w:rPr>
        <w:t>tiroid hormonunun neden olduğu negatif geribildirim kaybı</w:t>
      </w:r>
      <w:r>
        <w:rPr>
          <w:rFonts w:ascii="Times New Roman" w:hAnsi="Times New Roman" w:cs="Times New Roman"/>
          <w:sz w:val="24"/>
          <w:szCs w:val="24"/>
        </w:rPr>
        <w:t xml:space="preserve"> </w:t>
      </w:r>
      <w:r w:rsidR="005147D1" w:rsidRPr="005147D1">
        <w:rPr>
          <w:rFonts w:ascii="Times New Roman" w:hAnsi="Times New Roman" w:cs="Times New Roman"/>
          <w:sz w:val="24"/>
          <w:szCs w:val="24"/>
        </w:rPr>
        <w:t xml:space="preserve">göz önüne alındığında </w:t>
      </w:r>
      <w:r>
        <w:rPr>
          <w:rFonts w:ascii="Times New Roman" w:hAnsi="Times New Roman" w:cs="Times New Roman"/>
          <w:sz w:val="24"/>
          <w:szCs w:val="24"/>
        </w:rPr>
        <w:t>K</w:t>
      </w:r>
      <w:r w:rsidR="005147D1" w:rsidRPr="005147D1">
        <w:rPr>
          <w:rFonts w:ascii="Times New Roman" w:hAnsi="Times New Roman" w:cs="Times New Roman"/>
          <w:sz w:val="24"/>
          <w:szCs w:val="24"/>
        </w:rPr>
        <w:t>TSH konsantrasyonları yüksek olmalı</w:t>
      </w:r>
      <w:r>
        <w:rPr>
          <w:rFonts w:ascii="Times New Roman" w:hAnsi="Times New Roman" w:cs="Times New Roman"/>
          <w:sz w:val="24"/>
          <w:szCs w:val="24"/>
        </w:rPr>
        <w:t xml:space="preserve">dır. Yapılan çalışmalarda, </w:t>
      </w:r>
      <w:r w:rsidR="00D32C1E">
        <w:rPr>
          <w:rFonts w:ascii="Times New Roman" w:hAnsi="Times New Roman" w:cs="Times New Roman"/>
          <w:sz w:val="24"/>
          <w:szCs w:val="24"/>
        </w:rPr>
        <w:t>h</w:t>
      </w:r>
      <w:r w:rsidR="005147D1" w:rsidRPr="005147D1">
        <w:rPr>
          <w:rFonts w:ascii="Times New Roman" w:hAnsi="Times New Roman" w:cs="Times New Roman"/>
          <w:sz w:val="24"/>
          <w:szCs w:val="24"/>
        </w:rPr>
        <w:t>ipotiro</w:t>
      </w:r>
      <w:r>
        <w:rPr>
          <w:rFonts w:ascii="Times New Roman" w:hAnsi="Times New Roman" w:cs="Times New Roman"/>
          <w:sz w:val="24"/>
          <w:szCs w:val="24"/>
        </w:rPr>
        <w:t>idi</w:t>
      </w:r>
      <w:r w:rsidR="00D32C1E">
        <w:rPr>
          <w:rFonts w:ascii="Times New Roman" w:hAnsi="Times New Roman" w:cs="Times New Roman"/>
          <w:sz w:val="24"/>
          <w:szCs w:val="24"/>
        </w:rPr>
        <w:t xml:space="preserve"> tanısı almış</w:t>
      </w:r>
      <w:r>
        <w:rPr>
          <w:rFonts w:ascii="Times New Roman" w:hAnsi="Times New Roman" w:cs="Times New Roman"/>
          <w:sz w:val="24"/>
          <w:szCs w:val="24"/>
        </w:rPr>
        <w:t xml:space="preserve"> köpeklerin </w:t>
      </w:r>
      <w:r w:rsidR="00534FE3">
        <w:rPr>
          <w:rFonts w:ascii="Times New Roman" w:hAnsi="Times New Roman" w:cs="Times New Roman"/>
          <w:sz w:val="24"/>
          <w:szCs w:val="24"/>
        </w:rPr>
        <w:t xml:space="preserve">%25’inde </w:t>
      </w:r>
      <w:r w:rsidR="00D32C1E">
        <w:rPr>
          <w:rFonts w:ascii="Times New Roman" w:hAnsi="Times New Roman" w:cs="Times New Roman"/>
          <w:sz w:val="24"/>
          <w:szCs w:val="24"/>
        </w:rPr>
        <w:t>TSH değeri referans</w:t>
      </w:r>
      <w:r>
        <w:rPr>
          <w:rFonts w:ascii="Times New Roman" w:hAnsi="Times New Roman" w:cs="Times New Roman"/>
          <w:sz w:val="24"/>
          <w:szCs w:val="24"/>
        </w:rPr>
        <w:t xml:space="preserve"> aralığında seyre</w:t>
      </w:r>
      <w:r w:rsidR="00534FE3">
        <w:rPr>
          <w:rFonts w:ascii="Times New Roman" w:hAnsi="Times New Roman" w:cs="Times New Roman"/>
          <w:sz w:val="24"/>
          <w:szCs w:val="24"/>
        </w:rPr>
        <w:t>deceği görülmüştür. B</w:t>
      </w:r>
      <w:r w:rsidR="00D32C1E">
        <w:rPr>
          <w:rFonts w:ascii="Times New Roman" w:hAnsi="Times New Roman" w:cs="Times New Roman"/>
          <w:sz w:val="24"/>
          <w:szCs w:val="24"/>
        </w:rPr>
        <w:t>u sebeple TSH ölçümleri tanı kriterlerinde önemli bir yer oynasa dahi kan konsantrasyon değerinin normal aralıklarda olması</w:t>
      </w:r>
      <w:r w:rsidR="00F217C0">
        <w:rPr>
          <w:rFonts w:ascii="Times New Roman" w:hAnsi="Times New Roman" w:cs="Times New Roman"/>
          <w:sz w:val="24"/>
          <w:szCs w:val="24"/>
        </w:rPr>
        <w:t>,</w:t>
      </w:r>
      <w:r w:rsidR="00D32C1E">
        <w:rPr>
          <w:rFonts w:ascii="Times New Roman" w:hAnsi="Times New Roman" w:cs="Times New Roman"/>
          <w:sz w:val="24"/>
          <w:szCs w:val="24"/>
        </w:rPr>
        <w:t xml:space="preserve"> tanıyı dışlamak için yeterli değildir</w:t>
      </w:r>
      <w:r w:rsidR="005147D1" w:rsidRPr="005147D1">
        <w:rPr>
          <w:rFonts w:ascii="Times New Roman" w:hAnsi="Times New Roman" w:cs="Times New Roman"/>
          <w:sz w:val="24"/>
          <w:szCs w:val="24"/>
        </w:rPr>
        <w:t xml:space="preserve"> (</w:t>
      </w:r>
      <w:proofErr w:type="spellStart"/>
      <w:r w:rsidR="00D6105D">
        <w:rPr>
          <w:rFonts w:ascii="Times New Roman" w:hAnsi="Times New Roman" w:cs="Times New Roman"/>
          <w:sz w:val="24"/>
          <w:szCs w:val="24"/>
        </w:rPr>
        <w:t>Ling</w:t>
      </w:r>
      <w:proofErr w:type="spellEnd"/>
      <w:r w:rsidR="00D6105D">
        <w:rPr>
          <w:rFonts w:ascii="Times New Roman" w:hAnsi="Times New Roman" w:cs="Times New Roman"/>
          <w:sz w:val="24"/>
          <w:szCs w:val="24"/>
        </w:rPr>
        <w:t xml:space="preserve"> ve diğerleri 2018</w:t>
      </w:r>
      <w:r w:rsidR="00301323">
        <w:rPr>
          <w:rFonts w:ascii="Times New Roman" w:hAnsi="Times New Roman" w:cs="Times New Roman"/>
          <w:sz w:val="24"/>
          <w:szCs w:val="24"/>
        </w:rPr>
        <w:t xml:space="preserve">; </w:t>
      </w:r>
      <w:r w:rsidR="00301323" w:rsidRPr="005147D1">
        <w:rPr>
          <w:rFonts w:ascii="Times New Roman" w:hAnsi="Times New Roman" w:cs="Times New Roman"/>
          <w:sz w:val="24"/>
          <w:szCs w:val="24"/>
        </w:rPr>
        <w:t>Peterson ve diğerleri 1997</w:t>
      </w:r>
      <w:r w:rsidR="005147D1" w:rsidRPr="005147D1">
        <w:rPr>
          <w:rFonts w:ascii="Times New Roman" w:hAnsi="Times New Roman" w:cs="Times New Roman"/>
          <w:sz w:val="24"/>
          <w:szCs w:val="24"/>
        </w:rPr>
        <w:t>).</w:t>
      </w:r>
    </w:p>
    <w:p w14:paraId="4C7510A1" w14:textId="7983EF58" w:rsidR="00663C2D" w:rsidRDefault="005147D1" w:rsidP="00C94DDE">
      <w:pPr>
        <w:autoSpaceDE w:val="0"/>
        <w:autoSpaceDN w:val="0"/>
        <w:adjustRightInd w:val="0"/>
        <w:spacing w:after="120" w:line="360" w:lineRule="auto"/>
        <w:ind w:firstLine="567"/>
        <w:jc w:val="both"/>
        <w:rPr>
          <w:rFonts w:ascii="Times New Roman" w:hAnsi="Times New Roman" w:cs="Times New Roman"/>
          <w:sz w:val="24"/>
          <w:szCs w:val="24"/>
        </w:rPr>
      </w:pPr>
      <w:r w:rsidRPr="005147D1">
        <w:rPr>
          <w:rFonts w:ascii="Times New Roman" w:hAnsi="Times New Roman" w:cs="Times New Roman"/>
          <w:sz w:val="24"/>
          <w:szCs w:val="24"/>
        </w:rPr>
        <w:t>Eşzamanlı tiroid dışı hastalık veya ilaç tedavileri nedeniyle</w:t>
      </w:r>
      <w:r w:rsidR="00F217C0">
        <w:rPr>
          <w:rFonts w:ascii="Times New Roman" w:hAnsi="Times New Roman" w:cs="Times New Roman"/>
          <w:sz w:val="24"/>
          <w:szCs w:val="24"/>
        </w:rPr>
        <w:t>,</w:t>
      </w:r>
      <w:r w:rsidRPr="005147D1">
        <w:rPr>
          <w:rFonts w:ascii="Times New Roman" w:hAnsi="Times New Roman" w:cs="Times New Roman"/>
          <w:sz w:val="24"/>
          <w:szCs w:val="24"/>
        </w:rPr>
        <w:t xml:space="preserve"> hipotiroidizmde</w:t>
      </w:r>
      <w:r w:rsidR="00CC7AC1">
        <w:rPr>
          <w:rFonts w:ascii="Times New Roman" w:hAnsi="Times New Roman" w:cs="Times New Roman"/>
          <w:sz w:val="24"/>
          <w:szCs w:val="24"/>
        </w:rPr>
        <w:t xml:space="preserve"> yüksek konsantrasyonlarda </w:t>
      </w:r>
      <w:proofErr w:type="spellStart"/>
      <w:r w:rsidR="00CC7AC1">
        <w:rPr>
          <w:rFonts w:ascii="Times New Roman" w:hAnsi="Times New Roman" w:cs="Times New Roman"/>
          <w:sz w:val="24"/>
          <w:szCs w:val="24"/>
        </w:rPr>
        <w:t>K</w:t>
      </w:r>
      <w:r w:rsidRPr="005147D1">
        <w:rPr>
          <w:rFonts w:ascii="Times New Roman" w:hAnsi="Times New Roman" w:cs="Times New Roman"/>
          <w:sz w:val="24"/>
          <w:szCs w:val="24"/>
        </w:rPr>
        <w:t>TSH'sinin</w:t>
      </w:r>
      <w:proofErr w:type="spellEnd"/>
      <w:r w:rsidRPr="005147D1">
        <w:rPr>
          <w:rFonts w:ascii="Times New Roman" w:hAnsi="Times New Roman" w:cs="Times New Roman"/>
          <w:sz w:val="24"/>
          <w:szCs w:val="24"/>
        </w:rPr>
        <w:t xml:space="preserve"> </w:t>
      </w:r>
      <w:r w:rsidR="00CC7AC1">
        <w:rPr>
          <w:rFonts w:ascii="Times New Roman" w:hAnsi="Times New Roman" w:cs="Times New Roman"/>
          <w:sz w:val="24"/>
          <w:szCs w:val="24"/>
        </w:rPr>
        <w:t>görülmesi</w:t>
      </w:r>
      <w:r w:rsidRPr="005147D1">
        <w:rPr>
          <w:rFonts w:ascii="Times New Roman" w:hAnsi="Times New Roman" w:cs="Times New Roman"/>
          <w:sz w:val="24"/>
          <w:szCs w:val="24"/>
        </w:rPr>
        <w:t xml:space="preserve"> mümkündür (Dixon ve </w:t>
      </w:r>
      <w:proofErr w:type="spellStart"/>
      <w:r w:rsidRPr="005147D1">
        <w:rPr>
          <w:rFonts w:ascii="Times New Roman" w:hAnsi="Times New Roman" w:cs="Times New Roman"/>
          <w:sz w:val="24"/>
          <w:szCs w:val="24"/>
        </w:rPr>
        <w:t>Mooney</w:t>
      </w:r>
      <w:proofErr w:type="spellEnd"/>
      <w:r w:rsidRPr="005147D1">
        <w:rPr>
          <w:rFonts w:ascii="Times New Roman" w:hAnsi="Times New Roman" w:cs="Times New Roman"/>
          <w:sz w:val="24"/>
          <w:szCs w:val="24"/>
        </w:rPr>
        <w:t xml:space="preserve"> 1999).</w:t>
      </w:r>
      <w:r w:rsidR="00CC7AC1">
        <w:rPr>
          <w:rFonts w:ascii="Times New Roman" w:hAnsi="Times New Roman" w:cs="Times New Roman"/>
          <w:sz w:val="24"/>
          <w:szCs w:val="24"/>
        </w:rPr>
        <w:t xml:space="preserve"> </w:t>
      </w:r>
      <w:r w:rsidRPr="005147D1">
        <w:rPr>
          <w:rFonts w:ascii="Times New Roman" w:hAnsi="Times New Roman" w:cs="Times New Roman"/>
          <w:sz w:val="24"/>
          <w:szCs w:val="24"/>
        </w:rPr>
        <w:t xml:space="preserve">Bu testin duyarlılığı zayıf ve tarama testi olarak kullanımı şüpheli olsa </w:t>
      </w:r>
      <w:r w:rsidR="005C4BC2" w:rsidRPr="005147D1">
        <w:rPr>
          <w:rFonts w:ascii="Times New Roman" w:hAnsi="Times New Roman" w:cs="Times New Roman"/>
          <w:sz w:val="24"/>
          <w:szCs w:val="24"/>
        </w:rPr>
        <w:t>da</w:t>
      </w:r>
      <w:r w:rsidRPr="005147D1">
        <w:rPr>
          <w:rFonts w:ascii="Times New Roman" w:hAnsi="Times New Roman" w:cs="Times New Roman"/>
          <w:sz w:val="24"/>
          <w:szCs w:val="24"/>
        </w:rPr>
        <w:t xml:space="preserve"> TSH konsantrasyonlarının ölçümü nispeten iyi bir tanısal özgüllük sunar. </w:t>
      </w:r>
    </w:p>
    <w:p w14:paraId="1F60582F" w14:textId="14799648" w:rsidR="00663C2D" w:rsidRDefault="005147D1" w:rsidP="00C94DDE">
      <w:pPr>
        <w:autoSpaceDE w:val="0"/>
        <w:autoSpaceDN w:val="0"/>
        <w:adjustRightInd w:val="0"/>
        <w:spacing w:after="120" w:line="360" w:lineRule="auto"/>
        <w:ind w:firstLine="567"/>
        <w:jc w:val="both"/>
        <w:rPr>
          <w:rFonts w:ascii="Times New Roman" w:hAnsi="Times New Roman" w:cs="Times New Roman"/>
          <w:sz w:val="24"/>
          <w:szCs w:val="24"/>
        </w:rPr>
      </w:pPr>
      <w:r w:rsidRPr="005147D1">
        <w:rPr>
          <w:rFonts w:ascii="Times New Roman" w:hAnsi="Times New Roman" w:cs="Times New Roman"/>
          <w:sz w:val="24"/>
          <w:szCs w:val="24"/>
        </w:rPr>
        <w:t>Hipotiroidizm araştırm</w:t>
      </w:r>
      <w:r w:rsidR="00CC7AC1">
        <w:rPr>
          <w:rFonts w:ascii="Times New Roman" w:hAnsi="Times New Roman" w:cs="Times New Roman"/>
          <w:sz w:val="24"/>
          <w:szCs w:val="24"/>
        </w:rPr>
        <w:t xml:space="preserve">ası yapılan </w:t>
      </w:r>
      <w:proofErr w:type="spellStart"/>
      <w:r w:rsidR="00CC7AC1">
        <w:rPr>
          <w:rFonts w:ascii="Times New Roman" w:hAnsi="Times New Roman" w:cs="Times New Roman"/>
          <w:sz w:val="24"/>
          <w:szCs w:val="24"/>
        </w:rPr>
        <w:t>ötiroid</w:t>
      </w:r>
      <w:proofErr w:type="spellEnd"/>
      <w:r w:rsidR="00CC7AC1">
        <w:rPr>
          <w:rFonts w:ascii="Times New Roman" w:hAnsi="Times New Roman" w:cs="Times New Roman"/>
          <w:sz w:val="24"/>
          <w:szCs w:val="24"/>
        </w:rPr>
        <w:t xml:space="preserve"> köpeklerin</w:t>
      </w:r>
      <w:r w:rsidR="00F217C0">
        <w:rPr>
          <w:rFonts w:ascii="Times New Roman" w:hAnsi="Times New Roman" w:cs="Times New Roman"/>
          <w:sz w:val="24"/>
          <w:szCs w:val="24"/>
        </w:rPr>
        <w:t>,</w:t>
      </w:r>
      <w:r w:rsidR="00CC7AC1">
        <w:rPr>
          <w:rFonts w:ascii="Times New Roman" w:hAnsi="Times New Roman" w:cs="Times New Roman"/>
          <w:sz w:val="24"/>
          <w:szCs w:val="24"/>
        </w:rPr>
        <w:t xml:space="preserve"> </w:t>
      </w:r>
      <w:r w:rsidRPr="005147D1">
        <w:rPr>
          <w:rFonts w:ascii="Times New Roman" w:hAnsi="Times New Roman" w:cs="Times New Roman"/>
          <w:sz w:val="24"/>
          <w:szCs w:val="24"/>
        </w:rPr>
        <w:t>%20'sinde</w:t>
      </w:r>
      <w:r w:rsidR="00CC7AC1">
        <w:rPr>
          <w:rFonts w:ascii="Times New Roman" w:hAnsi="Times New Roman" w:cs="Times New Roman"/>
          <w:sz w:val="24"/>
          <w:szCs w:val="24"/>
        </w:rPr>
        <w:t>n azında,</w:t>
      </w:r>
      <w:r w:rsidRPr="005147D1">
        <w:rPr>
          <w:rFonts w:ascii="Times New Roman" w:hAnsi="Times New Roman" w:cs="Times New Roman"/>
          <w:sz w:val="24"/>
          <w:szCs w:val="24"/>
        </w:rPr>
        <w:t xml:space="preserve"> yüksek konsantrasyonlar gösterilmiştir (</w:t>
      </w:r>
      <w:proofErr w:type="spellStart"/>
      <w:r w:rsidR="00301323" w:rsidRPr="005147D1">
        <w:rPr>
          <w:rFonts w:ascii="Times New Roman" w:hAnsi="Times New Roman" w:cs="Times New Roman"/>
          <w:sz w:val="24"/>
          <w:szCs w:val="24"/>
        </w:rPr>
        <w:t>Boretti</w:t>
      </w:r>
      <w:proofErr w:type="spellEnd"/>
      <w:r w:rsidR="00301323" w:rsidRPr="005147D1">
        <w:rPr>
          <w:rFonts w:ascii="Times New Roman" w:hAnsi="Times New Roman" w:cs="Times New Roman"/>
          <w:sz w:val="24"/>
          <w:szCs w:val="24"/>
        </w:rPr>
        <w:t xml:space="preserve"> ve </w:t>
      </w:r>
      <w:proofErr w:type="spellStart"/>
      <w:r w:rsidR="00301323" w:rsidRPr="005147D1">
        <w:rPr>
          <w:rFonts w:ascii="Times New Roman" w:hAnsi="Times New Roman" w:cs="Times New Roman"/>
          <w:sz w:val="24"/>
          <w:szCs w:val="24"/>
        </w:rPr>
        <w:t>Reusch</w:t>
      </w:r>
      <w:proofErr w:type="spellEnd"/>
      <w:r w:rsidR="00301323" w:rsidRPr="005147D1">
        <w:rPr>
          <w:rFonts w:ascii="Times New Roman" w:hAnsi="Times New Roman" w:cs="Times New Roman"/>
          <w:sz w:val="24"/>
          <w:szCs w:val="24"/>
        </w:rPr>
        <w:t>, 2004</w:t>
      </w:r>
      <w:r w:rsidR="00301323">
        <w:rPr>
          <w:rFonts w:ascii="Times New Roman" w:hAnsi="Times New Roman" w:cs="Times New Roman"/>
          <w:sz w:val="24"/>
          <w:szCs w:val="24"/>
        </w:rPr>
        <w:t xml:space="preserve">; </w:t>
      </w:r>
      <w:r w:rsidR="00301323" w:rsidRPr="005147D1">
        <w:rPr>
          <w:rFonts w:ascii="Times New Roman" w:hAnsi="Times New Roman" w:cs="Times New Roman"/>
          <w:sz w:val="24"/>
          <w:szCs w:val="24"/>
        </w:rPr>
        <w:t xml:space="preserve">Dixon ve </w:t>
      </w:r>
      <w:proofErr w:type="spellStart"/>
      <w:r w:rsidR="00301323" w:rsidRPr="005147D1">
        <w:rPr>
          <w:rFonts w:ascii="Times New Roman" w:hAnsi="Times New Roman" w:cs="Times New Roman"/>
          <w:sz w:val="24"/>
          <w:szCs w:val="24"/>
        </w:rPr>
        <w:t>Mooney</w:t>
      </w:r>
      <w:proofErr w:type="spellEnd"/>
      <w:r w:rsidR="00301323" w:rsidRPr="005147D1">
        <w:rPr>
          <w:rFonts w:ascii="Times New Roman" w:hAnsi="Times New Roman" w:cs="Times New Roman"/>
          <w:sz w:val="24"/>
          <w:szCs w:val="24"/>
        </w:rPr>
        <w:t xml:space="preserve"> 1999</w:t>
      </w:r>
      <w:r w:rsidR="00301323">
        <w:rPr>
          <w:rFonts w:ascii="Times New Roman" w:hAnsi="Times New Roman" w:cs="Times New Roman"/>
          <w:sz w:val="24"/>
          <w:szCs w:val="24"/>
        </w:rPr>
        <w:t>; P</w:t>
      </w:r>
      <w:r w:rsidRPr="005147D1">
        <w:rPr>
          <w:rFonts w:ascii="Times New Roman" w:hAnsi="Times New Roman" w:cs="Times New Roman"/>
          <w:sz w:val="24"/>
          <w:szCs w:val="24"/>
        </w:rPr>
        <w:t>eterson ve diğerleri, 1997; Scott-</w:t>
      </w:r>
      <w:proofErr w:type="spellStart"/>
      <w:r w:rsidRPr="005147D1">
        <w:rPr>
          <w:rFonts w:ascii="Times New Roman" w:hAnsi="Times New Roman" w:cs="Times New Roman"/>
          <w:sz w:val="24"/>
          <w:szCs w:val="24"/>
        </w:rPr>
        <w:t>Moncrieff</w:t>
      </w:r>
      <w:proofErr w:type="spellEnd"/>
      <w:r w:rsidRPr="005147D1">
        <w:rPr>
          <w:rFonts w:ascii="Times New Roman" w:hAnsi="Times New Roman" w:cs="Times New Roman"/>
          <w:sz w:val="24"/>
          <w:szCs w:val="24"/>
        </w:rPr>
        <w:t xml:space="preserve"> ve diğerleri, 1998). Yüksek konsantrasyonlar ayrıc</w:t>
      </w:r>
      <w:r w:rsidR="00CC7AC1">
        <w:rPr>
          <w:rFonts w:ascii="Times New Roman" w:hAnsi="Times New Roman" w:cs="Times New Roman"/>
          <w:sz w:val="24"/>
          <w:szCs w:val="24"/>
        </w:rPr>
        <w:t xml:space="preserve">a sessiz, </w:t>
      </w:r>
      <w:proofErr w:type="spellStart"/>
      <w:r w:rsidR="00CC7AC1">
        <w:rPr>
          <w:rFonts w:ascii="Times New Roman" w:hAnsi="Times New Roman" w:cs="Times New Roman"/>
          <w:sz w:val="24"/>
          <w:szCs w:val="24"/>
        </w:rPr>
        <w:t>subklinik</w:t>
      </w:r>
      <w:proofErr w:type="spellEnd"/>
      <w:r w:rsidR="00CC7AC1">
        <w:rPr>
          <w:rFonts w:ascii="Times New Roman" w:hAnsi="Times New Roman" w:cs="Times New Roman"/>
          <w:sz w:val="24"/>
          <w:szCs w:val="24"/>
        </w:rPr>
        <w:t xml:space="preserve"> veya </w:t>
      </w:r>
      <w:proofErr w:type="spellStart"/>
      <w:r w:rsidR="00CC7AC1">
        <w:rPr>
          <w:rFonts w:ascii="Times New Roman" w:hAnsi="Times New Roman" w:cs="Times New Roman"/>
          <w:sz w:val="24"/>
          <w:szCs w:val="24"/>
        </w:rPr>
        <w:t>kompanz</w:t>
      </w:r>
      <w:r w:rsidRPr="005147D1">
        <w:rPr>
          <w:rFonts w:ascii="Times New Roman" w:hAnsi="Times New Roman" w:cs="Times New Roman"/>
          <w:sz w:val="24"/>
          <w:szCs w:val="24"/>
        </w:rPr>
        <w:t>e</w:t>
      </w:r>
      <w:proofErr w:type="spellEnd"/>
      <w:r w:rsidRPr="005147D1">
        <w:rPr>
          <w:rFonts w:ascii="Times New Roman" w:hAnsi="Times New Roman" w:cs="Times New Roman"/>
          <w:sz w:val="24"/>
          <w:szCs w:val="24"/>
        </w:rPr>
        <w:t xml:space="preserve"> edici hipotiroidizmin bir özelliğidir (Graham ve diğerleri 2007).</w:t>
      </w:r>
    </w:p>
    <w:p w14:paraId="10A0924C" w14:textId="605B71F7" w:rsidR="00CC7AC1" w:rsidRDefault="00B13CB0" w:rsidP="00C94DDE">
      <w:pPr>
        <w:autoSpaceDE w:val="0"/>
        <w:autoSpaceDN w:val="0"/>
        <w:adjustRightInd w:val="0"/>
        <w:spacing w:after="120" w:line="360" w:lineRule="auto"/>
        <w:ind w:firstLine="567"/>
        <w:jc w:val="both"/>
        <w:rPr>
          <w:rFonts w:ascii="Times New Roman" w:hAnsi="Times New Roman" w:cs="Times New Roman"/>
          <w:sz w:val="24"/>
          <w:szCs w:val="24"/>
        </w:rPr>
      </w:pPr>
      <w:r w:rsidRPr="00B13CB0">
        <w:rPr>
          <w:rFonts w:ascii="Times New Roman" w:hAnsi="Times New Roman" w:cs="Times New Roman"/>
          <w:sz w:val="24"/>
          <w:szCs w:val="24"/>
        </w:rPr>
        <w:t>Köpeklerde TSH ölçümünün tanısal özgüllüğü, total T4 gibi tiroid fonksiyonunun diğer ölçütleriyle birlikte değerlendirildiğinde daha güvenilir hale gelir.</w:t>
      </w:r>
      <w:r>
        <w:rPr>
          <w:rFonts w:ascii="Times New Roman" w:hAnsi="Times New Roman" w:cs="Times New Roman"/>
          <w:sz w:val="24"/>
          <w:szCs w:val="24"/>
        </w:rPr>
        <w:t xml:space="preserve"> </w:t>
      </w:r>
      <w:r w:rsidRPr="00B13CB0">
        <w:rPr>
          <w:rFonts w:ascii="Times New Roman" w:hAnsi="Times New Roman" w:cs="Times New Roman"/>
          <w:sz w:val="24"/>
          <w:szCs w:val="24"/>
        </w:rPr>
        <w:t>Düşük total T4 konsantrasyonları ile birlikte yüksek TSH konsantrasyonları, muhtemelen yüksek derecede özgüllükle primer hipotiroidizmi temsil eder</w:t>
      </w:r>
      <w:r w:rsidR="005147D1" w:rsidRPr="005147D1">
        <w:rPr>
          <w:rFonts w:ascii="Times New Roman" w:hAnsi="Times New Roman" w:cs="Times New Roman"/>
          <w:sz w:val="24"/>
          <w:szCs w:val="24"/>
        </w:rPr>
        <w:t xml:space="preserve"> (</w:t>
      </w:r>
      <w:proofErr w:type="spellStart"/>
      <w:r w:rsidR="005147D1" w:rsidRPr="005147D1">
        <w:rPr>
          <w:rFonts w:ascii="Times New Roman" w:hAnsi="Times New Roman" w:cs="Times New Roman"/>
          <w:sz w:val="24"/>
          <w:szCs w:val="24"/>
        </w:rPr>
        <w:t>Boretti</w:t>
      </w:r>
      <w:proofErr w:type="spellEnd"/>
      <w:r w:rsidR="005147D1" w:rsidRPr="005147D1">
        <w:rPr>
          <w:rFonts w:ascii="Times New Roman" w:hAnsi="Times New Roman" w:cs="Times New Roman"/>
          <w:sz w:val="24"/>
          <w:szCs w:val="24"/>
        </w:rPr>
        <w:t xml:space="preserve"> ve </w:t>
      </w:r>
      <w:proofErr w:type="spellStart"/>
      <w:r w:rsidR="005147D1" w:rsidRPr="005147D1">
        <w:rPr>
          <w:rFonts w:ascii="Times New Roman" w:hAnsi="Times New Roman" w:cs="Times New Roman"/>
          <w:sz w:val="24"/>
          <w:szCs w:val="24"/>
        </w:rPr>
        <w:t>Reusch</w:t>
      </w:r>
      <w:proofErr w:type="spellEnd"/>
      <w:r w:rsidR="005147D1" w:rsidRPr="005147D1">
        <w:rPr>
          <w:rFonts w:ascii="Times New Roman" w:hAnsi="Times New Roman" w:cs="Times New Roman"/>
          <w:sz w:val="24"/>
          <w:szCs w:val="24"/>
        </w:rPr>
        <w:t xml:space="preserve"> 2004</w:t>
      </w:r>
      <w:r w:rsidR="00301323">
        <w:rPr>
          <w:rFonts w:ascii="Times New Roman" w:hAnsi="Times New Roman" w:cs="Times New Roman"/>
          <w:sz w:val="24"/>
          <w:szCs w:val="24"/>
        </w:rPr>
        <w:t xml:space="preserve">; </w:t>
      </w:r>
      <w:r w:rsidR="00301323" w:rsidRPr="005147D1">
        <w:rPr>
          <w:rFonts w:ascii="Times New Roman" w:hAnsi="Times New Roman" w:cs="Times New Roman"/>
          <w:sz w:val="24"/>
          <w:szCs w:val="24"/>
        </w:rPr>
        <w:t xml:space="preserve">Dixon ve </w:t>
      </w:r>
      <w:proofErr w:type="spellStart"/>
      <w:r w:rsidR="00301323" w:rsidRPr="005147D1">
        <w:rPr>
          <w:rFonts w:ascii="Times New Roman" w:hAnsi="Times New Roman" w:cs="Times New Roman"/>
          <w:sz w:val="24"/>
          <w:szCs w:val="24"/>
        </w:rPr>
        <w:t>Mooney</w:t>
      </w:r>
      <w:proofErr w:type="spellEnd"/>
      <w:r w:rsidR="00301323" w:rsidRPr="005147D1">
        <w:rPr>
          <w:rFonts w:ascii="Times New Roman" w:hAnsi="Times New Roman" w:cs="Times New Roman"/>
          <w:sz w:val="24"/>
          <w:szCs w:val="24"/>
        </w:rPr>
        <w:t xml:space="preserve"> 1999</w:t>
      </w:r>
      <w:r w:rsidR="005147D1" w:rsidRPr="005147D1">
        <w:rPr>
          <w:rFonts w:ascii="Times New Roman" w:hAnsi="Times New Roman" w:cs="Times New Roman"/>
          <w:sz w:val="24"/>
          <w:szCs w:val="24"/>
        </w:rPr>
        <w:t>).</w:t>
      </w:r>
    </w:p>
    <w:p w14:paraId="7B19249A" w14:textId="77777777" w:rsidR="00CC7AC1" w:rsidRDefault="00CC7AC1" w:rsidP="00C94DDE">
      <w:pPr>
        <w:autoSpaceDE w:val="0"/>
        <w:autoSpaceDN w:val="0"/>
        <w:adjustRightInd w:val="0"/>
        <w:spacing w:after="120" w:line="360" w:lineRule="auto"/>
        <w:ind w:firstLine="567"/>
        <w:jc w:val="both"/>
        <w:rPr>
          <w:rFonts w:ascii="Times New Roman" w:hAnsi="Times New Roman" w:cs="Times New Roman"/>
          <w:sz w:val="24"/>
          <w:szCs w:val="24"/>
        </w:rPr>
      </w:pPr>
    </w:p>
    <w:p w14:paraId="1CC272DD" w14:textId="77777777" w:rsidR="00663C2D" w:rsidRDefault="005147D1" w:rsidP="008C3AB7">
      <w:pPr>
        <w:pStyle w:val="ListeParagraf"/>
        <w:numPr>
          <w:ilvl w:val="4"/>
          <w:numId w:val="1"/>
        </w:numPr>
        <w:autoSpaceDE w:val="0"/>
        <w:autoSpaceDN w:val="0"/>
        <w:adjustRightInd w:val="0"/>
        <w:spacing w:after="120" w:line="360" w:lineRule="auto"/>
        <w:jc w:val="both"/>
        <w:rPr>
          <w:rFonts w:ascii="Times New Roman" w:hAnsi="Times New Roman" w:cs="Times New Roman"/>
          <w:b/>
          <w:sz w:val="24"/>
          <w:szCs w:val="24"/>
        </w:rPr>
      </w:pPr>
      <w:r w:rsidRPr="00CC7AC1">
        <w:rPr>
          <w:rFonts w:ascii="Times New Roman" w:hAnsi="Times New Roman" w:cs="Times New Roman"/>
          <w:b/>
          <w:sz w:val="24"/>
          <w:szCs w:val="24"/>
        </w:rPr>
        <w:t>Serbest T</w:t>
      </w:r>
      <w:r w:rsidRPr="00CC7AC1">
        <w:rPr>
          <w:rFonts w:ascii="Times New Roman" w:hAnsi="Times New Roman" w:cs="Times New Roman"/>
          <w:b/>
          <w:sz w:val="24"/>
          <w:szCs w:val="24"/>
          <w:vertAlign w:val="subscript"/>
        </w:rPr>
        <w:t>4</w:t>
      </w:r>
    </w:p>
    <w:p w14:paraId="78F53625" w14:textId="77777777" w:rsidR="00663C2D" w:rsidRDefault="00663C2D" w:rsidP="00C94DDE">
      <w:pPr>
        <w:pStyle w:val="ListeParagraf"/>
        <w:autoSpaceDE w:val="0"/>
        <w:autoSpaceDN w:val="0"/>
        <w:adjustRightInd w:val="0"/>
        <w:spacing w:after="120" w:line="360" w:lineRule="auto"/>
        <w:ind w:left="0" w:firstLine="567"/>
        <w:jc w:val="both"/>
        <w:rPr>
          <w:rFonts w:ascii="Times New Roman" w:hAnsi="Times New Roman" w:cs="Times New Roman"/>
          <w:b/>
          <w:sz w:val="24"/>
          <w:szCs w:val="24"/>
        </w:rPr>
      </w:pPr>
    </w:p>
    <w:p w14:paraId="10A591F0" w14:textId="51AF0AFA" w:rsidR="00663C2D" w:rsidRDefault="005147D1" w:rsidP="00C94DDE">
      <w:pPr>
        <w:pStyle w:val="ListeParagraf"/>
        <w:autoSpaceDE w:val="0"/>
        <w:autoSpaceDN w:val="0"/>
        <w:adjustRightInd w:val="0"/>
        <w:spacing w:after="120" w:line="360" w:lineRule="auto"/>
        <w:ind w:left="0" w:firstLine="567"/>
        <w:jc w:val="both"/>
        <w:rPr>
          <w:rFonts w:ascii="Times New Roman" w:hAnsi="Times New Roman" w:cs="Times New Roman"/>
          <w:sz w:val="24"/>
          <w:szCs w:val="24"/>
        </w:rPr>
      </w:pPr>
      <w:r w:rsidRPr="00663C2D">
        <w:rPr>
          <w:rFonts w:ascii="Times New Roman" w:hAnsi="Times New Roman" w:cs="Times New Roman"/>
          <w:sz w:val="24"/>
          <w:szCs w:val="24"/>
        </w:rPr>
        <w:t>Serbest T</w:t>
      </w:r>
      <w:r w:rsidRPr="00663C2D">
        <w:rPr>
          <w:rFonts w:ascii="Times New Roman" w:hAnsi="Times New Roman" w:cs="Times New Roman"/>
          <w:sz w:val="24"/>
          <w:szCs w:val="24"/>
          <w:vertAlign w:val="subscript"/>
        </w:rPr>
        <w:t>4</w:t>
      </w:r>
      <w:r w:rsidRPr="00663C2D">
        <w:rPr>
          <w:rFonts w:ascii="Times New Roman" w:hAnsi="Times New Roman" w:cs="Times New Roman"/>
          <w:sz w:val="24"/>
          <w:szCs w:val="24"/>
        </w:rPr>
        <w:t xml:space="preserve"> konsantrasyonları, total T</w:t>
      </w:r>
      <w:r w:rsidRPr="00663C2D">
        <w:rPr>
          <w:rFonts w:ascii="Times New Roman" w:hAnsi="Times New Roman" w:cs="Times New Roman"/>
          <w:sz w:val="24"/>
          <w:szCs w:val="24"/>
          <w:vertAlign w:val="subscript"/>
        </w:rPr>
        <w:t>4</w:t>
      </w:r>
      <w:r w:rsidRPr="00663C2D">
        <w:rPr>
          <w:rFonts w:ascii="Times New Roman" w:hAnsi="Times New Roman" w:cs="Times New Roman"/>
          <w:sz w:val="24"/>
          <w:szCs w:val="24"/>
        </w:rPr>
        <w:t xml:space="preserve"> konsantrasyonlarını potansiyel olarak etkileyen </w:t>
      </w:r>
      <w:r w:rsidR="00B13CB0" w:rsidRPr="00B13CB0">
        <w:rPr>
          <w:rFonts w:ascii="Times New Roman" w:hAnsi="Times New Roman" w:cs="Times New Roman"/>
          <w:sz w:val="24"/>
          <w:szCs w:val="24"/>
        </w:rPr>
        <w:t>tiroid dışı faktörden daha az etkilenir</w:t>
      </w:r>
      <w:r w:rsidR="00295B54">
        <w:rPr>
          <w:rFonts w:ascii="Times New Roman" w:hAnsi="Times New Roman" w:cs="Times New Roman"/>
          <w:sz w:val="24"/>
          <w:szCs w:val="24"/>
        </w:rPr>
        <w:t xml:space="preserve">. </w:t>
      </w:r>
      <w:r w:rsidR="00295B54" w:rsidRPr="00295B54">
        <w:rPr>
          <w:rFonts w:ascii="Times New Roman" w:hAnsi="Times New Roman" w:cs="Times New Roman"/>
          <w:sz w:val="24"/>
          <w:szCs w:val="24"/>
        </w:rPr>
        <w:t>Hipotiroidi olan köpeklerin çoğunda serbest T</w:t>
      </w:r>
      <w:r w:rsidR="00295B54" w:rsidRPr="00295B54">
        <w:rPr>
          <w:rFonts w:ascii="Times New Roman" w:hAnsi="Times New Roman" w:cs="Times New Roman"/>
          <w:sz w:val="24"/>
          <w:szCs w:val="24"/>
          <w:vertAlign w:val="subscript"/>
        </w:rPr>
        <w:t>4</w:t>
      </w:r>
      <w:r w:rsidR="00295B54" w:rsidRPr="00295B54">
        <w:rPr>
          <w:rFonts w:ascii="Times New Roman" w:hAnsi="Times New Roman" w:cs="Times New Roman"/>
          <w:sz w:val="24"/>
          <w:szCs w:val="24"/>
        </w:rPr>
        <w:t xml:space="preserve"> konsantrasyonları düşüktür; ancak vakaların %20’sinde bu konsantrasyon referans aralığının alt sınırında kalabilir</w:t>
      </w:r>
      <w:r w:rsidRPr="00663C2D">
        <w:rPr>
          <w:rFonts w:ascii="Times New Roman" w:hAnsi="Times New Roman" w:cs="Times New Roman"/>
          <w:sz w:val="24"/>
          <w:szCs w:val="24"/>
        </w:rPr>
        <w:t xml:space="preserve"> (Dixon ve </w:t>
      </w:r>
      <w:proofErr w:type="spellStart"/>
      <w:r w:rsidRPr="00663C2D">
        <w:rPr>
          <w:rFonts w:ascii="Times New Roman" w:hAnsi="Times New Roman" w:cs="Times New Roman"/>
          <w:sz w:val="24"/>
          <w:szCs w:val="24"/>
        </w:rPr>
        <w:t>Mooney</w:t>
      </w:r>
      <w:proofErr w:type="spellEnd"/>
      <w:r w:rsidRPr="00663C2D">
        <w:rPr>
          <w:rFonts w:ascii="Times New Roman" w:hAnsi="Times New Roman" w:cs="Times New Roman"/>
          <w:sz w:val="24"/>
          <w:szCs w:val="24"/>
        </w:rPr>
        <w:t xml:space="preserve"> 1999</w:t>
      </w:r>
      <w:r w:rsidR="00301323">
        <w:rPr>
          <w:rFonts w:ascii="Times New Roman" w:hAnsi="Times New Roman" w:cs="Times New Roman"/>
          <w:sz w:val="24"/>
          <w:szCs w:val="24"/>
        </w:rPr>
        <w:t xml:space="preserve">; </w:t>
      </w:r>
      <w:r w:rsidR="00301323" w:rsidRPr="00663C2D">
        <w:rPr>
          <w:rFonts w:ascii="Times New Roman" w:hAnsi="Times New Roman" w:cs="Times New Roman"/>
          <w:sz w:val="24"/>
          <w:szCs w:val="24"/>
        </w:rPr>
        <w:t>Peterson ve diğerleri 1997</w:t>
      </w:r>
      <w:r w:rsidRPr="00663C2D">
        <w:rPr>
          <w:rFonts w:ascii="Times New Roman" w:hAnsi="Times New Roman" w:cs="Times New Roman"/>
          <w:sz w:val="24"/>
          <w:szCs w:val="24"/>
        </w:rPr>
        <w:t xml:space="preserve">). </w:t>
      </w:r>
    </w:p>
    <w:p w14:paraId="6243F8BF" w14:textId="77777777" w:rsidR="00545FC0" w:rsidRDefault="005147D1" w:rsidP="00C94DDE">
      <w:pPr>
        <w:pStyle w:val="ListeParagraf"/>
        <w:autoSpaceDE w:val="0"/>
        <w:autoSpaceDN w:val="0"/>
        <w:adjustRightInd w:val="0"/>
        <w:spacing w:after="120" w:line="360" w:lineRule="auto"/>
        <w:ind w:left="0" w:firstLine="567"/>
        <w:jc w:val="both"/>
        <w:rPr>
          <w:rFonts w:ascii="Times New Roman" w:hAnsi="Times New Roman" w:cs="Times New Roman"/>
          <w:sz w:val="24"/>
          <w:szCs w:val="24"/>
        </w:rPr>
      </w:pPr>
      <w:r w:rsidRPr="005147D1">
        <w:rPr>
          <w:rFonts w:ascii="Times New Roman" w:hAnsi="Times New Roman" w:cs="Times New Roman"/>
          <w:sz w:val="24"/>
          <w:szCs w:val="24"/>
        </w:rPr>
        <w:lastRenderedPageBreak/>
        <w:t>Hipotiroidizm teşhisi için serbest T</w:t>
      </w:r>
      <w:r w:rsidRPr="00CC7AC1">
        <w:rPr>
          <w:rFonts w:ascii="Times New Roman" w:hAnsi="Times New Roman" w:cs="Times New Roman"/>
          <w:sz w:val="24"/>
          <w:szCs w:val="24"/>
          <w:vertAlign w:val="subscript"/>
        </w:rPr>
        <w:t>4</w:t>
      </w:r>
      <w:r w:rsidRPr="005147D1">
        <w:rPr>
          <w:rFonts w:ascii="Times New Roman" w:hAnsi="Times New Roman" w:cs="Times New Roman"/>
          <w:sz w:val="24"/>
          <w:szCs w:val="24"/>
        </w:rPr>
        <w:t xml:space="preserve"> ölçümünün özgüllüğü yüksektir ve hipotiroidizm araştırması yapılan </w:t>
      </w:r>
      <w:proofErr w:type="spellStart"/>
      <w:r w:rsidRPr="005147D1">
        <w:rPr>
          <w:rFonts w:ascii="Times New Roman" w:hAnsi="Times New Roman" w:cs="Times New Roman"/>
          <w:sz w:val="24"/>
          <w:szCs w:val="24"/>
        </w:rPr>
        <w:t>ötiroid</w:t>
      </w:r>
      <w:proofErr w:type="spellEnd"/>
      <w:r w:rsidRPr="005147D1">
        <w:rPr>
          <w:rFonts w:ascii="Times New Roman" w:hAnsi="Times New Roman" w:cs="Times New Roman"/>
          <w:sz w:val="24"/>
          <w:szCs w:val="24"/>
        </w:rPr>
        <w:t xml:space="preserve"> köpeklerin %10'undan azında düşük </w:t>
      </w:r>
      <w:r w:rsidR="00295B54" w:rsidRPr="00295B54">
        <w:rPr>
          <w:rFonts w:ascii="Times New Roman" w:hAnsi="Times New Roman" w:cs="Times New Roman"/>
          <w:sz w:val="24"/>
          <w:szCs w:val="24"/>
        </w:rPr>
        <w:t>serbest T</w:t>
      </w:r>
      <w:r w:rsidR="00295B54" w:rsidRPr="00295B54">
        <w:rPr>
          <w:rFonts w:ascii="Times New Roman" w:hAnsi="Times New Roman" w:cs="Times New Roman"/>
          <w:sz w:val="24"/>
          <w:szCs w:val="24"/>
          <w:vertAlign w:val="subscript"/>
        </w:rPr>
        <w:t>4</w:t>
      </w:r>
      <w:r w:rsidR="00295B54" w:rsidRPr="00295B54">
        <w:rPr>
          <w:rFonts w:ascii="Times New Roman" w:hAnsi="Times New Roman" w:cs="Times New Roman"/>
          <w:sz w:val="24"/>
          <w:szCs w:val="24"/>
        </w:rPr>
        <w:t xml:space="preserve"> konsantrasyonları rapor edilmiştir</w:t>
      </w:r>
      <w:r w:rsidRPr="005147D1">
        <w:rPr>
          <w:rFonts w:ascii="Times New Roman" w:hAnsi="Times New Roman" w:cs="Times New Roman"/>
          <w:sz w:val="24"/>
          <w:szCs w:val="24"/>
        </w:rPr>
        <w:t xml:space="preserve"> (Dixon ve </w:t>
      </w:r>
      <w:proofErr w:type="spellStart"/>
      <w:r w:rsidRPr="005147D1">
        <w:rPr>
          <w:rFonts w:ascii="Times New Roman" w:hAnsi="Times New Roman" w:cs="Times New Roman"/>
          <w:sz w:val="24"/>
          <w:szCs w:val="24"/>
        </w:rPr>
        <w:t>Mooney</w:t>
      </w:r>
      <w:proofErr w:type="spellEnd"/>
      <w:r w:rsidRPr="005147D1">
        <w:rPr>
          <w:rFonts w:ascii="Times New Roman" w:hAnsi="Times New Roman" w:cs="Times New Roman"/>
          <w:sz w:val="24"/>
          <w:szCs w:val="24"/>
        </w:rPr>
        <w:t xml:space="preserve"> 1999). Bu nedenle serbest T</w:t>
      </w:r>
      <w:r w:rsidRPr="00CC7AC1">
        <w:rPr>
          <w:rFonts w:ascii="Times New Roman" w:hAnsi="Times New Roman" w:cs="Times New Roman"/>
          <w:sz w:val="24"/>
          <w:szCs w:val="24"/>
          <w:vertAlign w:val="subscript"/>
        </w:rPr>
        <w:t>4</w:t>
      </w:r>
      <w:r w:rsidRPr="005147D1">
        <w:rPr>
          <w:rFonts w:ascii="Times New Roman" w:hAnsi="Times New Roman" w:cs="Times New Roman"/>
          <w:sz w:val="24"/>
          <w:szCs w:val="24"/>
        </w:rPr>
        <w:t xml:space="preserve"> ölçümü, hipotiroidizm teşhisi için en doğru tek test olarak kabul edilir. </w:t>
      </w:r>
      <w:r w:rsidR="00295B54" w:rsidRPr="00295B54">
        <w:rPr>
          <w:rFonts w:ascii="Times New Roman" w:hAnsi="Times New Roman" w:cs="Times New Roman"/>
          <w:sz w:val="24"/>
          <w:szCs w:val="24"/>
        </w:rPr>
        <w:t xml:space="preserve">Çoğu çalışma, serbest T4 konsantrasyonlarının tiroid dışı hastalıklar tarafından nadiren baskılandığını ve bu etkinin genellikle yalnızca şiddetli durumlarda gözlemlendiğini belirtmektedir </w:t>
      </w:r>
      <w:r w:rsidRPr="005147D1">
        <w:rPr>
          <w:rFonts w:ascii="Times New Roman" w:hAnsi="Times New Roman" w:cs="Times New Roman"/>
          <w:sz w:val="24"/>
          <w:szCs w:val="24"/>
        </w:rPr>
        <w:t>(</w:t>
      </w:r>
      <w:proofErr w:type="spellStart"/>
      <w:r w:rsidRPr="005147D1">
        <w:rPr>
          <w:rFonts w:ascii="Times New Roman" w:hAnsi="Times New Roman" w:cs="Times New Roman"/>
          <w:sz w:val="24"/>
          <w:szCs w:val="24"/>
        </w:rPr>
        <w:t>Mooney</w:t>
      </w:r>
      <w:proofErr w:type="spellEnd"/>
      <w:r w:rsidRPr="005147D1">
        <w:rPr>
          <w:rFonts w:ascii="Times New Roman" w:hAnsi="Times New Roman" w:cs="Times New Roman"/>
          <w:sz w:val="24"/>
          <w:szCs w:val="24"/>
        </w:rPr>
        <w:t xml:space="preserve"> ve diğerleri, 2008). </w:t>
      </w:r>
    </w:p>
    <w:p w14:paraId="649FE4D0" w14:textId="40005785" w:rsidR="005147D1" w:rsidRPr="00663C2D" w:rsidRDefault="00545FC0" w:rsidP="00C94DDE">
      <w:pPr>
        <w:pStyle w:val="ListeParagraf"/>
        <w:autoSpaceDE w:val="0"/>
        <w:autoSpaceDN w:val="0"/>
        <w:adjustRightInd w:val="0"/>
        <w:spacing w:after="120" w:line="360" w:lineRule="auto"/>
        <w:ind w:left="0" w:firstLine="567"/>
        <w:jc w:val="both"/>
        <w:rPr>
          <w:rFonts w:ascii="Times New Roman" w:hAnsi="Times New Roman" w:cs="Times New Roman"/>
          <w:b/>
          <w:sz w:val="24"/>
          <w:szCs w:val="24"/>
        </w:rPr>
      </w:pPr>
      <w:r>
        <w:rPr>
          <w:rFonts w:ascii="Times New Roman" w:hAnsi="Times New Roman" w:cs="Times New Roman"/>
          <w:sz w:val="24"/>
          <w:szCs w:val="24"/>
        </w:rPr>
        <w:t>S</w:t>
      </w:r>
      <w:r w:rsidR="005147D1" w:rsidRPr="005147D1">
        <w:rPr>
          <w:rFonts w:ascii="Times New Roman" w:hAnsi="Times New Roman" w:cs="Times New Roman"/>
          <w:sz w:val="24"/>
          <w:szCs w:val="24"/>
        </w:rPr>
        <w:t>erbest T</w:t>
      </w:r>
      <w:r w:rsidR="005147D1" w:rsidRPr="00CC7AC1">
        <w:rPr>
          <w:rFonts w:ascii="Times New Roman" w:hAnsi="Times New Roman" w:cs="Times New Roman"/>
          <w:sz w:val="24"/>
          <w:szCs w:val="24"/>
          <w:vertAlign w:val="subscript"/>
        </w:rPr>
        <w:t>4</w:t>
      </w:r>
      <w:r w:rsidR="005147D1" w:rsidRPr="005147D1">
        <w:rPr>
          <w:rFonts w:ascii="Times New Roman" w:hAnsi="Times New Roman" w:cs="Times New Roman"/>
          <w:sz w:val="24"/>
          <w:szCs w:val="24"/>
        </w:rPr>
        <w:t xml:space="preserve"> ölçümü için</w:t>
      </w:r>
      <w:r>
        <w:rPr>
          <w:rFonts w:ascii="Times New Roman" w:hAnsi="Times New Roman" w:cs="Times New Roman"/>
          <w:sz w:val="24"/>
          <w:szCs w:val="24"/>
        </w:rPr>
        <w:t xml:space="preserve"> kullanılan</w:t>
      </w:r>
      <w:r w:rsidR="005147D1" w:rsidRPr="005147D1">
        <w:rPr>
          <w:rFonts w:ascii="Times New Roman" w:hAnsi="Times New Roman" w:cs="Times New Roman"/>
          <w:sz w:val="24"/>
          <w:szCs w:val="24"/>
        </w:rPr>
        <w:t xml:space="preserve"> testler pahalıdır ve yaygın olarak </w:t>
      </w:r>
      <w:r>
        <w:rPr>
          <w:rFonts w:ascii="Times New Roman" w:hAnsi="Times New Roman" w:cs="Times New Roman"/>
          <w:sz w:val="24"/>
          <w:szCs w:val="24"/>
        </w:rPr>
        <w:t>tercih edilmez</w:t>
      </w:r>
      <w:r w:rsidR="00CC7AC1">
        <w:rPr>
          <w:rFonts w:ascii="Times New Roman" w:hAnsi="Times New Roman" w:cs="Times New Roman"/>
          <w:sz w:val="24"/>
          <w:szCs w:val="24"/>
        </w:rPr>
        <w:t>. B</w:t>
      </w:r>
      <w:r w:rsidR="005147D1" w:rsidRPr="005147D1">
        <w:rPr>
          <w:rFonts w:ascii="Times New Roman" w:hAnsi="Times New Roman" w:cs="Times New Roman"/>
          <w:sz w:val="24"/>
          <w:szCs w:val="24"/>
        </w:rPr>
        <w:t>u nedenle genellikle hipotiroidizmin araştırılması için ikinci basamak tanı testi olarak kullanılır.</w:t>
      </w:r>
    </w:p>
    <w:p w14:paraId="7DFBC8E4" w14:textId="77777777" w:rsidR="00CC7AC1" w:rsidRDefault="00CC7AC1" w:rsidP="008C3AB7">
      <w:pPr>
        <w:autoSpaceDE w:val="0"/>
        <w:autoSpaceDN w:val="0"/>
        <w:adjustRightInd w:val="0"/>
        <w:spacing w:after="120" w:line="360" w:lineRule="auto"/>
        <w:ind w:firstLine="360"/>
        <w:jc w:val="both"/>
        <w:rPr>
          <w:rFonts w:ascii="Times New Roman" w:hAnsi="Times New Roman" w:cs="Times New Roman"/>
          <w:sz w:val="24"/>
          <w:szCs w:val="24"/>
        </w:rPr>
      </w:pPr>
    </w:p>
    <w:p w14:paraId="6519DA26" w14:textId="37165E0D" w:rsidR="005147D1" w:rsidRPr="00CC7AC1" w:rsidRDefault="001977CB" w:rsidP="008C3AB7">
      <w:pPr>
        <w:pStyle w:val="ListeParagraf"/>
        <w:numPr>
          <w:ilvl w:val="4"/>
          <w:numId w:val="1"/>
        </w:numPr>
        <w:autoSpaceDE w:val="0"/>
        <w:autoSpaceDN w:val="0"/>
        <w:adjustRightInd w:val="0"/>
        <w:spacing w:after="120" w:line="360" w:lineRule="auto"/>
        <w:ind w:left="1077" w:hanging="1077"/>
        <w:jc w:val="both"/>
        <w:rPr>
          <w:rFonts w:ascii="Times New Roman" w:hAnsi="Times New Roman" w:cs="Times New Roman"/>
          <w:b/>
          <w:sz w:val="24"/>
          <w:szCs w:val="24"/>
        </w:rPr>
      </w:pPr>
      <w:proofErr w:type="spellStart"/>
      <w:r w:rsidRPr="00CC7AC1">
        <w:rPr>
          <w:rFonts w:ascii="Times New Roman" w:hAnsi="Times New Roman" w:cs="Times New Roman"/>
          <w:b/>
          <w:sz w:val="24"/>
          <w:szCs w:val="24"/>
        </w:rPr>
        <w:t>Tiroglobulin</w:t>
      </w:r>
      <w:proofErr w:type="spellEnd"/>
      <w:r w:rsidRPr="00CC7AC1">
        <w:rPr>
          <w:rFonts w:ascii="Times New Roman" w:hAnsi="Times New Roman" w:cs="Times New Roman"/>
          <w:b/>
          <w:sz w:val="24"/>
          <w:szCs w:val="24"/>
        </w:rPr>
        <w:t xml:space="preserve"> </w:t>
      </w:r>
      <w:proofErr w:type="spellStart"/>
      <w:r w:rsidR="0053550D">
        <w:rPr>
          <w:rFonts w:ascii="Times New Roman" w:hAnsi="Times New Roman" w:cs="Times New Roman"/>
          <w:b/>
          <w:sz w:val="24"/>
          <w:szCs w:val="24"/>
        </w:rPr>
        <w:t>O</w:t>
      </w:r>
      <w:r w:rsidRPr="00CC7AC1">
        <w:rPr>
          <w:rFonts w:ascii="Times New Roman" w:hAnsi="Times New Roman" w:cs="Times New Roman"/>
          <w:b/>
          <w:sz w:val="24"/>
          <w:szCs w:val="24"/>
        </w:rPr>
        <w:t>toantikoru</w:t>
      </w:r>
      <w:proofErr w:type="spellEnd"/>
    </w:p>
    <w:p w14:paraId="3F56DD39" w14:textId="77777777" w:rsidR="00CC7AC1" w:rsidRPr="00CC7AC1" w:rsidRDefault="00CC7AC1" w:rsidP="008C3AB7">
      <w:pPr>
        <w:pStyle w:val="ListeParagraf"/>
        <w:autoSpaceDE w:val="0"/>
        <w:autoSpaceDN w:val="0"/>
        <w:adjustRightInd w:val="0"/>
        <w:spacing w:after="120" w:line="360" w:lineRule="auto"/>
        <w:ind w:left="1440"/>
        <w:jc w:val="both"/>
        <w:rPr>
          <w:rFonts w:ascii="Times New Roman" w:hAnsi="Times New Roman" w:cs="Times New Roman"/>
          <w:sz w:val="24"/>
          <w:szCs w:val="24"/>
        </w:rPr>
      </w:pPr>
    </w:p>
    <w:p w14:paraId="2BD2D4CC" w14:textId="2363C63C" w:rsidR="005147D1" w:rsidRDefault="00545FC0" w:rsidP="00C94DDE">
      <w:pPr>
        <w:autoSpaceDE w:val="0"/>
        <w:autoSpaceDN w:val="0"/>
        <w:adjustRightInd w:val="0"/>
        <w:spacing w:after="120" w:line="360" w:lineRule="auto"/>
        <w:ind w:firstLine="567"/>
        <w:jc w:val="both"/>
        <w:rPr>
          <w:rFonts w:ascii="Times New Roman" w:hAnsi="Times New Roman" w:cs="Times New Roman"/>
          <w:sz w:val="24"/>
          <w:szCs w:val="24"/>
        </w:rPr>
      </w:pPr>
      <w:r w:rsidRPr="00545FC0">
        <w:rPr>
          <w:rFonts w:ascii="Times New Roman" w:hAnsi="Times New Roman" w:cs="Times New Roman"/>
          <w:sz w:val="24"/>
          <w:szCs w:val="24"/>
        </w:rPr>
        <w:t xml:space="preserve">Pozitif TgAA sonuçları neredeyse her zaman lenfositik tiroidit ile ilişkilidir, ancak bu sonuçlar, fonksiyonel hipotiroidizm gelişmeden çok önce mevcut olabilir </w:t>
      </w:r>
      <w:r w:rsidR="005147D1" w:rsidRPr="005147D1">
        <w:rPr>
          <w:rFonts w:ascii="Times New Roman" w:hAnsi="Times New Roman" w:cs="Times New Roman"/>
          <w:sz w:val="24"/>
          <w:szCs w:val="24"/>
        </w:rPr>
        <w:t xml:space="preserve">(Graham ve diğerleri, 2007). Bu nedenle, TgAA kendi başına tiroid fonksiyonu hakkında hiçbir bilgi sağlamaz, bunun yerine altta yatan patolojiyi düşündürür. Tiroid dışı hastalık ile başvuran köpeklerde pozitif TgAA sonuçları nadirdir (Dixon ve </w:t>
      </w:r>
      <w:proofErr w:type="spellStart"/>
      <w:r w:rsidR="005147D1" w:rsidRPr="005147D1">
        <w:rPr>
          <w:rFonts w:ascii="Times New Roman" w:hAnsi="Times New Roman" w:cs="Times New Roman"/>
          <w:sz w:val="24"/>
          <w:szCs w:val="24"/>
        </w:rPr>
        <w:t>Mooney</w:t>
      </w:r>
      <w:proofErr w:type="spellEnd"/>
      <w:r w:rsidR="005147D1" w:rsidRPr="005147D1">
        <w:rPr>
          <w:rFonts w:ascii="Times New Roman" w:hAnsi="Times New Roman" w:cs="Times New Roman"/>
          <w:sz w:val="24"/>
          <w:szCs w:val="24"/>
        </w:rPr>
        <w:t xml:space="preserve"> 1999). </w:t>
      </w:r>
      <w:proofErr w:type="spellStart"/>
      <w:r w:rsidR="005147D1" w:rsidRPr="005147D1">
        <w:rPr>
          <w:rFonts w:ascii="Times New Roman" w:hAnsi="Times New Roman" w:cs="Times New Roman"/>
          <w:sz w:val="24"/>
          <w:szCs w:val="24"/>
        </w:rPr>
        <w:t>T</w:t>
      </w:r>
      <w:r>
        <w:rPr>
          <w:rFonts w:ascii="Times New Roman" w:hAnsi="Times New Roman" w:cs="Times New Roman"/>
          <w:sz w:val="24"/>
          <w:szCs w:val="24"/>
        </w:rPr>
        <w:t>iroglobilin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otoantikor</w:t>
      </w:r>
      <w:proofErr w:type="spellEnd"/>
      <w:r w:rsidR="005147D1" w:rsidRPr="005147D1">
        <w:rPr>
          <w:rFonts w:ascii="Times New Roman" w:hAnsi="Times New Roman" w:cs="Times New Roman"/>
          <w:sz w:val="24"/>
          <w:szCs w:val="24"/>
        </w:rPr>
        <w:t xml:space="preserve"> ölçümü </w:t>
      </w:r>
      <w:proofErr w:type="spellStart"/>
      <w:r w:rsidR="005147D1" w:rsidRPr="005147D1">
        <w:rPr>
          <w:rFonts w:ascii="Times New Roman" w:hAnsi="Times New Roman" w:cs="Times New Roman"/>
          <w:sz w:val="24"/>
          <w:szCs w:val="24"/>
        </w:rPr>
        <w:t>tiroid</w:t>
      </w:r>
      <w:proofErr w:type="spellEnd"/>
      <w:r w:rsidR="005147D1" w:rsidRPr="005147D1">
        <w:rPr>
          <w:rFonts w:ascii="Times New Roman" w:hAnsi="Times New Roman" w:cs="Times New Roman"/>
          <w:sz w:val="24"/>
          <w:szCs w:val="24"/>
        </w:rPr>
        <w:t xml:space="preserve"> fonksiyon bozukluğunun hassas bir gösterge</w:t>
      </w:r>
      <w:r>
        <w:rPr>
          <w:rFonts w:ascii="Times New Roman" w:hAnsi="Times New Roman" w:cs="Times New Roman"/>
          <w:sz w:val="24"/>
          <w:szCs w:val="24"/>
        </w:rPr>
        <w:t xml:space="preserve"> olmamakla birlikte, </w:t>
      </w:r>
      <w:r w:rsidR="005147D1" w:rsidRPr="005147D1">
        <w:rPr>
          <w:rFonts w:ascii="Times New Roman" w:hAnsi="Times New Roman" w:cs="Times New Roman"/>
          <w:sz w:val="24"/>
          <w:szCs w:val="24"/>
        </w:rPr>
        <w:t>ikinci basamak tanı testi olarak fayda sağlar. Bu durumlarda, genellikle serbest T</w:t>
      </w:r>
      <w:r w:rsidR="005147D1" w:rsidRPr="00101587">
        <w:rPr>
          <w:rFonts w:ascii="Times New Roman" w:hAnsi="Times New Roman" w:cs="Times New Roman"/>
          <w:sz w:val="24"/>
          <w:szCs w:val="24"/>
          <w:vertAlign w:val="subscript"/>
        </w:rPr>
        <w:t>4</w:t>
      </w:r>
      <w:r w:rsidR="005147D1" w:rsidRPr="005147D1">
        <w:rPr>
          <w:rFonts w:ascii="Times New Roman" w:hAnsi="Times New Roman" w:cs="Times New Roman"/>
          <w:sz w:val="24"/>
          <w:szCs w:val="24"/>
        </w:rPr>
        <w:t xml:space="preserve"> analizi ile birlikte kullanılır.</w:t>
      </w:r>
      <w:r w:rsidR="00B92315">
        <w:rPr>
          <w:rFonts w:ascii="Times New Roman" w:hAnsi="Times New Roman" w:cs="Times New Roman"/>
          <w:sz w:val="24"/>
          <w:szCs w:val="24"/>
        </w:rPr>
        <w:t xml:space="preserve"> Şekil </w:t>
      </w:r>
      <w:r w:rsidR="00625CDB">
        <w:rPr>
          <w:rFonts w:ascii="Times New Roman" w:hAnsi="Times New Roman" w:cs="Times New Roman"/>
          <w:sz w:val="24"/>
          <w:szCs w:val="24"/>
        </w:rPr>
        <w:t>4</w:t>
      </w:r>
      <w:r w:rsidR="00B92315">
        <w:rPr>
          <w:rFonts w:ascii="Times New Roman" w:hAnsi="Times New Roman" w:cs="Times New Roman"/>
          <w:sz w:val="24"/>
          <w:szCs w:val="24"/>
        </w:rPr>
        <w:t>’te hipotiroidizmin algoritması detaylı bir şekilde açıklanmaktadır.</w:t>
      </w:r>
    </w:p>
    <w:p w14:paraId="36FE3D1C" w14:textId="77777777" w:rsidR="00101587" w:rsidRDefault="00101587" w:rsidP="00C94DDE">
      <w:pPr>
        <w:autoSpaceDE w:val="0"/>
        <w:autoSpaceDN w:val="0"/>
        <w:adjustRightInd w:val="0"/>
        <w:spacing w:after="120" w:line="360" w:lineRule="auto"/>
        <w:ind w:firstLine="567"/>
        <w:jc w:val="both"/>
        <w:rPr>
          <w:rFonts w:ascii="Times New Roman" w:hAnsi="Times New Roman" w:cs="Times New Roman"/>
          <w:sz w:val="24"/>
          <w:szCs w:val="24"/>
        </w:rPr>
      </w:pPr>
    </w:p>
    <w:p w14:paraId="578AA5A1" w14:textId="77777777" w:rsidR="0098124F" w:rsidRDefault="0098124F" w:rsidP="005147D1">
      <w:pPr>
        <w:autoSpaceDE w:val="0"/>
        <w:autoSpaceDN w:val="0"/>
        <w:adjustRightInd w:val="0"/>
        <w:spacing w:line="360" w:lineRule="auto"/>
        <w:jc w:val="both"/>
        <w:rPr>
          <w:rFonts w:ascii="Times New Roman" w:hAnsi="Times New Roman" w:cs="Times New Roman"/>
          <w:b/>
          <w:bCs/>
          <w:sz w:val="24"/>
          <w:szCs w:val="24"/>
        </w:rPr>
      </w:pPr>
    </w:p>
    <w:p w14:paraId="26902FDB" w14:textId="77777777" w:rsidR="0098124F" w:rsidRDefault="0098124F" w:rsidP="005147D1">
      <w:pPr>
        <w:autoSpaceDE w:val="0"/>
        <w:autoSpaceDN w:val="0"/>
        <w:adjustRightInd w:val="0"/>
        <w:spacing w:line="360" w:lineRule="auto"/>
        <w:jc w:val="both"/>
        <w:rPr>
          <w:rFonts w:ascii="Times New Roman" w:hAnsi="Times New Roman" w:cs="Times New Roman"/>
          <w:b/>
          <w:bCs/>
          <w:sz w:val="24"/>
          <w:szCs w:val="24"/>
        </w:rPr>
      </w:pPr>
    </w:p>
    <w:p w14:paraId="0D0CFEEA" w14:textId="7D00E64E" w:rsidR="00101794" w:rsidRPr="00101794" w:rsidRDefault="00D76893" w:rsidP="0098124F">
      <w:pPr>
        <w:autoSpaceDE w:val="0"/>
        <w:autoSpaceDN w:val="0"/>
        <w:adjustRightInd w:val="0"/>
        <w:spacing w:line="360" w:lineRule="auto"/>
        <w:jc w:val="center"/>
        <w:rPr>
          <w:rFonts w:ascii="Times New Roman" w:hAnsi="Times New Roman" w:cs="Times New Roman"/>
          <w:sz w:val="24"/>
          <w:szCs w:val="24"/>
        </w:rPr>
      </w:pPr>
      <w:r w:rsidRPr="00663C2D">
        <w:rPr>
          <w:rFonts w:ascii="Times New Roman" w:hAnsi="Times New Roman" w:cs="Times New Roman"/>
          <w:b/>
          <w:bCs/>
          <w:sz w:val="24"/>
          <w:szCs w:val="24"/>
        </w:rPr>
        <w:lastRenderedPageBreak/>
        <w:t>Şekil</w:t>
      </w:r>
      <w:r>
        <w:rPr>
          <w:rFonts w:ascii="Times New Roman" w:hAnsi="Times New Roman" w:cs="Times New Roman"/>
          <w:b/>
          <w:bCs/>
          <w:sz w:val="24"/>
          <w:szCs w:val="24"/>
        </w:rPr>
        <w:t xml:space="preserve"> </w:t>
      </w:r>
      <w:r w:rsidR="00101587" w:rsidRPr="00663C2D">
        <w:rPr>
          <w:rFonts w:ascii="Times New Roman" w:hAnsi="Times New Roman" w:cs="Times New Roman"/>
          <w:b/>
          <w:bCs/>
          <w:noProof/>
          <w:sz w:val="24"/>
          <w:szCs w:val="24"/>
        </w:rPr>
        <w:drawing>
          <wp:anchor distT="0" distB="0" distL="114300" distR="114300" simplePos="0" relativeHeight="251649536" behindDoc="1" locked="0" layoutInCell="1" allowOverlap="1" wp14:anchorId="2EFCAE66" wp14:editId="14037C55">
            <wp:simplePos x="0" y="0"/>
            <wp:positionH relativeFrom="column">
              <wp:posOffset>1015365</wp:posOffset>
            </wp:positionH>
            <wp:positionV relativeFrom="paragraph">
              <wp:posOffset>0</wp:posOffset>
            </wp:positionV>
            <wp:extent cx="4210050" cy="6000750"/>
            <wp:effectExtent l="0" t="0" r="0" b="0"/>
            <wp:wrapTopAndBottom/>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210050" cy="6000750"/>
                    </a:xfrm>
                    <a:prstGeom prst="rect">
                      <a:avLst/>
                    </a:prstGeom>
                    <a:noFill/>
                    <a:ln>
                      <a:noFill/>
                    </a:ln>
                  </pic:spPr>
                </pic:pic>
              </a:graphicData>
            </a:graphic>
          </wp:anchor>
        </w:drawing>
      </w:r>
      <w:r w:rsidR="00E20E1C">
        <w:rPr>
          <w:rFonts w:ascii="Times New Roman" w:hAnsi="Times New Roman" w:cs="Times New Roman"/>
          <w:b/>
          <w:bCs/>
          <w:sz w:val="24"/>
          <w:szCs w:val="24"/>
        </w:rPr>
        <w:t>4</w:t>
      </w:r>
      <w:r w:rsidR="00663C2D">
        <w:rPr>
          <w:rFonts w:ascii="Times New Roman" w:hAnsi="Times New Roman" w:cs="Times New Roman"/>
          <w:b/>
          <w:bCs/>
          <w:sz w:val="24"/>
          <w:szCs w:val="24"/>
        </w:rPr>
        <w:t>.</w:t>
      </w:r>
      <w:r w:rsidR="005147D1" w:rsidRPr="005147D1">
        <w:rPr>
          <w:rFonts w:ascii="Times New Roman" w:hAnsi="Times New Roman" w:cs="Times New Roman"/>
          <w:sz w:val="24"/>
          <w:szCs w:val="24"/>
        </w:rPr>
        <w:t xml:space="preserve"> Köpeklerde hipotiroidizminin teşhisi için oluşturulan algoritma (</w:t>
      </w:r>
      <w:proofErr w:type="spellStart"/>
      <w:r w:rsidR="005147D1" w:rsidRPr="005147D1">
        <w:rPr>
          <w:rFonts w:ascii="Times New Roman" w:hAnsi="Times New Roman" w:cs="Times New Roman"/>
          <w:sz w:val="24"/>
          <w:szCs w:val="24"/>
        </w:rPr>
        <w:t>Ettinger</w:t>
      </w:r>
      <w:proofErr w:type="spellEnd"/>
      <w:r w:rsidR="005147D1" w:rsidRPr="005147D1">
        <w:rPr>
          <w:rFonts w:ascii="Times New Roman" w:hAnsi="Times New Roman" w:cs="Times New Roman"/>
          <w:sz w:val="24"/>
          <w:szCs w:val="24"/>
        </w:rPr>
        <w:t xml:space="preserve"> ve Feldman, 2010).</w:t>
      </w:r>
    </w:p>
    <w:p w14:paraId="2CFE9AEE" w14:textId="77777777" w:rsidR="00643A37" w:rsidRPr="00101587" w:rsidRDefault="00643A37" w:rsidP="008C3AB7">
      <w:pPr>
        <w:autoSpaceDE w:val="0"/>
        <w:autoSpaceDN w:val="0"/>
        <w:adjustRightInd w:val="0"/>
        <w:spacing w:after="120" w:line="360" w:lineRule="auto"/>
        <w:jc w:val="both"/>
        <w:rPr>
          <w:rFonts w:ascii="Times New Roman" w:hAnsi="Times New Roman" w:cs="Times New Roman"/>
          <w:b/>
          <w:sz w:val="24"/>
          <w:szCs w:val="24"/>
        </w:rPr>
      </w:pPr>
    </w:p>
    <w:p w14:paraId="31CA687E" w14:textId="57A01815" w:rsidR="005147D1" w:rsidRPr="00101587" w:rsidRDefault="00885B26" w:rsidP="008C3AB7">
      <w:pPr>
        <w:pStyle w:val="ListeParagraf"/>
        <w:numPr>
          <w:ilvl w:val="3"/>
          <w:numId w:val="1"/>
        </w:numPr>
        <w:autoSpaceDE w:val="0"/>
        <w:autoSpaceDN w:val="0"/>
        <w:adjustRightInd w:val="0"/>
        <w:spacing w:after="120"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r w:rsidR="005147D1" w:rsidRPr="00101587">
        <w:rPr>
          <w:rFonts w:ascii="Times New Roman" w:hAnsi="Times New Roman" w:cs="Times New Roman"/>
          <w:b/>
          <w:sz w:val="24"/>
          <w:szCs w:val="24"/>
        </w:rPr>
        <w:t xml:space="preserve">Tiroid </w:t>
      </w:r>
      <w:r w:rsidR="0053550D">
        <w:rPr>
          <w:rFonts w:ascii="Times New Roman" w:hAnsi="Times New Roman" w:cs="Times New Roman"/>
          <w:b/>
          <w:sz w:val="24"/>
          <w:szCs w:val="24"/>
        </w:rPr>
        <w:t>B</w:t>
      </w:r>
      <w:r w:rsidR="001977CB" w:rsidRPr="00101587">
        <w:rPr>
          <w:rFonts w:ascii="Times New Roman" w:hAnsi="Times New Roman" w:cs="Times New Roman"/>
          <w:b/>
          <w:sz w:val="24"/>
          <w:szCs w:val="24"/>
        </w:rPr>
        <w:t>iyopsisi</w:t>
      </w:r>
    </w:p>
    <w:p w14:paraId="1338936B" w14:textId="77777777" w:rsidR="00663C2D" w:rsidRPr="004B0DE8" w:rsidRDefault="00663C2D" w:rsidP="004B0DE8">
      <w:pPr>
        <w:autoSpaceDE w:val="0"/>
        <w:autoSpaceDN w:val="0"/>
        <w:adjustRightInd w:val="0"/>
        <w:spacing w:after="120" w:line="360" w:lineRule="auto"/>
        <w:ind w:firstLine="567"/>
        <w:jc w:val="both"/>
        <w:rPr>
          <w:rFonts w:ascii="Times New Roman" w:hAnsi="Times New Roman" w:cs="Times New Roman"/>
          <w:b/>
          <w:bCs/>
          <w:sz w:val="24"/>
          <w:szCs w:val="24"/>
        </w:rPr>
      </w:pPr>
    </w:p>
    <w:p w14:paraId="04A0863A" w14:textId="5934D201" w:rsidR="00663C2D" w:rsidRDefault="005147D1" w:rsidP="00C94DDE">
      <w:pPr>
        <w:autoSpaceDE w:val="0"/>
        <w:autoSpaceDN w:val="0"/>
        <w:adjustRightInd w:val="0"/>
        <w:spacing w:after="120" w:line="360" w:lineRule="auto"/>
        <w:ind w:firstLine="567"/>
        <w:jc w:val="both"/>
        <w:rPr>
          <w:rFonts w:ascii="Times New Roman" w:hAnsi="Times New Roman" w:cs="Times New Roman"/>
          <w:sz w:val="24"/>
          <w:szCs w:val="24"/>
        </w:rPr>
      </w:pPr>
      <w:r w:rsidRPr="005147D1">
        <w:rPr>
          <w:rFonts w:ascii="Times New Roman" w:hAnsi="Times New Roman" w:cs="Times New Roman"/>
          <w:sz w:val="24"/>
          <w:szCs w:val="24"/>
        </w:rPr>
        <w:t>Tiroid bezinin patolojisini belirlemede altın standart yöntem, tiroid biyopsi örneğinin histolojik değerlendirmesidir. Şiddetli lenfositik tiroidit veya tiroid atrofisi histolojik olarak kolayca tanımlanır ve uygun klinik işaretler, tanısal test sonuçları olan köpeklerde primer hipotiroidizm tanısını doğrular (</w:t>
      </w:r>
      <w:proofErr w:type="spellStart"/>
      <w:r w:rsidRPr="005147D1">
        <w:rPr>
          <w:rFonts w:ascii="Times New Roman" w:hAnsi="Times New Roman" w:cs="Times New Roman"/>
          <w:sz w:val="24"/>
          <w:szCs w:val="24"/>
        </w:rPr>
        <w:t>Espiñeira</w:t>
      </w:r>
      <w:proofErr w:type="spellEnd"/>
      <w:r w:rsidRPr="005147D1">
        <w:rPr>
          <w:rFonts w:ascii="Times New Roman" w:hAnsi="Times New Roman" w:cs="Times New Roman"/>
          <w:sz w:val="24"/>
          <w:szCs w:val="24"/>
        </w:rPr>
        <w:t xml:space="preserve"> ve diğerleri, 2007). </w:t>
      </w:r>
    </w:p>
    <w:p w14:paraId="3D177E25" w14:textId="2D65C629" w:rsidR="005147D1" w:rsidRPr="005147D1" w:rsidRDefault="00B80BEC" w:rsidP="00C94DDE">
      <w:pPr>
        <w:autoSpaceDE w:val="0"/>
        <w:autoSpaceDN w:val="0"/>
        <w:adjustRightInd w:val="0"/>
        <w:spacing w:after="120" w:line="360" w:lineRule="auto"/>
        <w:ind w:firstLine="567"/>
        <w:jc w:val="both"/>
        <w:rPr>
          <w:rFonts w:ascii="Times New Roman" w:hAnsi="Times New Roman" w:cs="Times New Roman"/>
          <w:sz w:val="24"/>
          <w:szCs w:val="24"/>
        </w:rPr>
      </w:pPr>
      <w:r w:rsidRPr="00B80BEC">
        <w:rPr>
          <w:rFonts w:ascii="Times New Roman" w:hAnsi="Times New Roman" w:cs="Times New Roman"/>
          <w:sz w:val="24"/>
          <w:szCs w:val="24"/>
        </w:rPr>
        <w:lastRenderedPageBreak/>
        <w:t>Tiroid bezi fonksiyonunda gelişen bir yetmezliğin klinik olarak belirginleşmesi için her iki tiroid lobunun yaklaşık %75'inin yok edilmesi gerekmektedir</w:t>
      </w:r>
      <w:r>
        <w:rPr>
          <w:rFonts w:ascii="Times New Roman" w:hAnsi="Times New Roman" w:cs="Times New Roman"/>
          <w:sz w:val="24"/>
          <w:szCs w:val="24"/>
        </w:rPr>
        <w:t xml:space="preserve"> </w:t>
      </w:r>
      <w:r w:rsidRPr="00B80BEC">
        <w:rPr>
          <w:rFonts w:ascii="Times New Roman" w:hAnsi="Times New Roman" w:cs="Times New Roman"/>
          <w:sz w:val="24"/>
          <w:szCs w:val="24"/>
        </w:rPr>
        <w:t>Eşzamanlı olarak gelişen herhangi bir hastalık, tiroid bezi morfolojisi</w:t>
      </w:r>
      <w:r>
        <w:rPr>
          <w:rFonts w:ascii="Times New Roman" w:hAnsi="Times New Roman" w:cs="Times New Roman"/>
          <w:sz w:val="24"/>
          <w:szCs w:val="24"/>
        </w:rPr>
        <w:t>nde değişikliklere sebep olarak,</w:t>
      </w:r>
      <w:r w:rsidRPr="00B80BEC">
        <w:rPr>
          <w:rFonts w:ascii="Times New Roman" w:hAnsi="Times New Roman" w:cs="Times New Roman"/>
          <w:sz w:val="24"/>
          <w:szCs w:val="24"/>
        </w:rPr>
        <w:t xml:space="preserve"> biyopsi sonuçların</w:t>
      </w:r>
      <w:r>
        <w:rPr>
          <w:rFonts w:ascii="Times New Roman" w:hAnsi="Times New Roman" w:cs="Times New Roman"/>
          <w:sz w:val="24"/>
          <w:szCs w:val="24"/>
        </w:rPr>
        <w:t xml:space="preserve">ı etkileyebilir. </w:t>
      </w:r>
      <w:r w:rsidR="005147D1" w:rsidRPr="005147D1">
        <w:rPr>
          <w:rFonts w:ascii="Times New Roman" w:hAnsi="Times New Roman" w:cs="Times New Roman"/>
          <w:sz w:val="24"/>
          <w:szCs w:val="24"/>
        </w:rPr>
        <w:t xml:space="preserve">Tiroid bezi biyopsileri cerrahi olarak </w:t>
      </w:r>
      <w:r>
        <w:rPr>
          <w:rFonts w:ascii="Times New Roman" w:hAnsi="Times New Roman" w:cs="Times New Roman"/>
          <w:sz w:val="24"/>
          <w:szCs w:val="24"/>
        </w:rPr>
        <w:t>yapılmalıdır</w:t>
      </w:r>
      <w:r w:rsidR="005147D1" w:rsidRPr="005147D1">
        <w:rPr>
          <w:rFonts w:ascii="Times New Roman" w:hAnsi="Times New Roman" w:cs="Times New Roman"/>
          <w:sz w:val="24"/>
          <w:szCs w:val="24"/>
        </w:rPr>
        <w:t xml:space="preserve"> ve prosedürün </w:t>
      </w:r>
      <w:proofErr w:type="spellStart"/>
      <w:r w:rsidR="005147D1" w:rsidRPr="005147D1">
        <w:rPr>
          <w:rFonts w:ascii="Times New Roman" w:hAnsi="Times New Roman" w:cs="Times New Roman"/>
          <w:sz w:val="24"/>
          <w:szCs w:val="24"/>
        </w:rPr>
        <w:t>invazivliği</w:t>
      </w:r>
      <w:proofErr w:type="spellEnd"/>
      <w:r w:rsidR="005147D1" w:rsidRPr="005147D1">
        <w:rPr>
          <w:rFonts w:ascii="Times New Roman" w:hAnsi="Times New Roman" w:cs="Times New Roman"/>
          <w:sz w:val="24"/>
          <w:szCs w:val="24"/>
        </w:rPr>
        <w:t xml:space="preserve">, maliyeti ve zorluğu nedeniyle nadiren </w:t>
      </w:r>
      <w:r>
        <w:rPr>
          <w:rFonts w:ascii="Times New Roman" w:hAnsi="Times New Roman" w:cs="Times New Roman"/>
          <w:sz w:val="24"/>
          <w:szCs w:val="24"/>
        </w:rPr>
        <w:t>uygulanır</w:t>
      </w:r>
      <w:r w:rsidR="005147D1" w:rsidRPr="005147D1">
        <w:rPr>
          <w:rFonts w:ascii="Times New Roman" w:hAnsi="Times New Roman" w:cs="Times New Roman"/>
          <w:sz w:val="24"/>
          <w:szCs w:val="24"/>
        </w:rPr>
        <w:t>.</w:t>
      </w:r>
    </w:p>
    <w:p w14:paraId="494F1926" w14:textId="77777777" w:rsidR="005147D1" w:rsidRPr="005147D1" w:rsidRDefault="005147D1" w:rsidP="008C3AB7">
      <w:pPr>
        <w:autoSpaceDE w:val="0"/>
        <w:autoSpaceDN w:val="0"/>
        <w:adjustRightInd w:val="0"/>
        <w:spacing w:after="120" w:line="360" w:lineRule="auto"/>
        <w:jc w:val="both"/>
        <w:rPr>
          <w:rFonts w:ascii="Times New Roman" w:hAnsi="Times New Roman" w:cs="Times New Roman"/>
          <w:sz w:val="24"/>
          <w:szCs w:val="24"/>
        </w:rPr>
      </w:pPr>
    </w:p>
    <w:p w14:paraId="7A849A1F" w14:textId="34547822" w:rsidR="005147D1" w:rsidRPr="00C642D9" w:rsidRDefault="005147D1" w:rsidP="008C3AB7">
      <w:pPr>
        <w:pStyle w:val="ListeParagraf"/>
        <w:numPr>
          <w:ilvl w:val="2"/>
          <w:numId w:val="1"/>
        </w:numPr>
        <w:autoSpaceDE w:val="0"/>
        <w:autoSpaceDN w:val="0"/>
        <w:adjustRightInd w:val="0"/>
        <w:spacing w:after="120" w:line="360" w:lineRule="auto"/>
        <w:ind w:left="720"/>
        <w:jc w:val="both"/>
        <w:rPr>
          <w:rFonts w:ascii="Times New Roman" w:hAnsi="Times New Roman" w:cs="Times New Roman"/>
          <w:b/>
          <w:sz w:val="24"/>
          <w:szCs w:val="24"/>
        </w:rPr>
      </w:pPr>
      <w:r w:rsidRPr="00C642D9">
        <w:rPr>
          <w:rFonts w:ascii="Times New Roman" w:hAnsi="Times New Roman" w:cs="Times New Roman"/>
          <w:b/>
          <w:sz w:val="24"/>
          <w:szCs w:val="24"/>
        </w:rPr>
        <w:t>Sağaltım</w:t>
      </w:r>
    </w:p>
    <w:p w14:paraId="57F6CDB8" w14:textId="77777777" w:rsidR="00663C2D" w:rsidRDefault="00663C2D" w:rsidP="00C94DDE">
      <w:pPr>
        <w:autoSpaceDE w:val="0"/>
        <w:autoSpaceDN w:val="0"/>
        <w:adjustRightInd w:val="0"/>
        <w:spacing w:after="120" w:line="360" w:lineRule="auto"/>
        <w:ind w:firstLine="567"/>
        <w:jc w:val="both"/>
        <w:rPr>
          <w:rFonts w:ascii="Times New Roman" w:hAnsi="Times New Roman" w:cs="Times New Roman"/>
          <w:sz w:val="24"/>
          <w:szCs w:val="24"/>
        </w:rPr>
      </w:pPr>
    </w:p>
    <w:p w14:paraId="0958A610" w14:textId="77302569" w:rsidR="00663C2D" w:rsidRDefault="00C642D9" w:rsidP="00C94DDE">
      <w:pPr>
        <w:autoSpaceDE w:val="0"/>
        <w:autoSpaceDN w:val="0"/>
        <w:adjustRightInd w:val="0"/>
        <w:spacing w:after="120" w:line="360" w:lineRule="auto"/>
        <w:ind w:firstLine="567"/>
        <w:jc w:val="both"/>
        <w:rPr>
          <w:rFonts w:ascii="Times New Roman" w:hAnsi="Times New Roman" w:cs="Times New Roman"/>
          <w:sz w:val="24"/>
          <w:szCs w:val="24"/>
        </w:rPr>
      </w:pPr>
      <w:r>
        <w:rPr>
          <w:rFonts w:ascii="Times New Roman" w:hAnsi="Times New Roman" w:cs="Times New Roman"/>
          <w:sz w:val="24"/>
          <w:szCs w:val="24"/>
        </w:rPr>
        <w:t>Hipotiroidizm olgularında, s</w:t>
      </w:r>
      <w:r w:rsidR="005147D1" w:rsidRPr="005147D1">
        <w:rPr>
          <w:rFonts w:ascii="Times New Roman" w:hAnsi="Times New Roman" w:cs="Times New Roman"/>
          <w:sz w:val="24"/>
          <w:szCs w:val="24"/>
        </w:rPr>
        <w:t>entetik L-T</w:t>
      </w:r>
      <w:r w:rsidR="005147D1" w:rsidRPr="00C642D9">
        <w:rPr>
          <w:rFonts w:ascii="Times New Roman" w:hAnsi="Times New Roman" w:cs="Times New Roman"/>
          <w:sz w:val="24"/>
          <w:szCs w:val="24"/>
          <w:vertAlign w:val="subscript"/>
        </w:rPr>
        <w:t>4</w:t>
      </w:r>
      <w:r w:rsidR="005147D1" w:rsidRPr="005147D1">
        <w:rPr>
          <w:rFonts w:ascii="Times New Roman" w:hAnsi="Times New Roman" w:cs="Times New Roman"/>
          <w:sz w:val="24"/>
          <w:szCs w:val="24"/>
        </w:rPr>
        <w:t xml:space="preserve"> tercih edilen tedavidir. </w:t>
      </w:r>
      <w:r w:rsidR="00CA49AE">
        <w:rPr>
          <w:rFonts w:ascii="Times New Roman" w:hAnsi="Times New Roman" w:cs="Times New Roman"/>
          <w:sz w:val="24"/>
          <w:szCs w:val="24"/>
        </w:rPr>
        <w:t xml:space="preserve">Bu tedavi prensibi, </w:t>
      </w:r>
      <w:r w:rsidR="005147D1" w:rsidRPr="005147D1">
        <w:rPr>
          <w:rFonts w:ascii="Times New Roman" w:hAnsi="Times New Roman" w:cs="Times New Roman"/>
          <w:sz w:val="24"/>
          <w:szCs w:val="24"/>
        </w:rPr>
        <w:t>T</w:t>
      </w:r>
      <w:r w:rsidR="005147D1" w:rsidRPr="00C642D9">
        <w:rPr>
          <w:rFonts w:ascii="Times New Roman" w:hAnsi="Times New Roman" w:cs="Times New Roman"/>
          <w:sz w:val="24"/>
          <w:szCs w:val="24"/>
          <w:vertAlign w:val="subscript"/>
        </w:rPr>
        <w:t>4</w:t>
      </w:r>
      <w:r w:rsidR="005147D1" w:rsidRPr="005147D1">
        <w:rPr>
          <w:rFonts w:ascii="Times New Roman" w:hAnsi="Times New Roman" w:cs="Times New Roman"/>
          <w:sz w:val="24"/>
          <w:szCs w:val="24"/>
        </w:rPr>
        <w:t>'ün T</w:t>
      </w:r>
      <w:r w:rsidR="005147D1" w:rsidRPr="00C642D9">
        <w:rPr>
          <w:rFonts w:ascii="Times New Roman" w:hAnsi="Times New Roman" w:cs="Times New Roman"/>
          <w:sz w:val="24"/>
          <w:szCs w:val="24"/>
          <w:vertAlign w:val="subscript"/>
        </w:rPr>
        <w:t>3</w:t>
      </w:r>
      <w:r w:rsidR="005147D1" w:rsidRPr="005147D1">
        <w:rPr>
          <w:rFonts w:ascii="Times New Roman" w:hAnsi="Times New Roman" w:cs="Times New Roman"/>
          <w:sz w:val="24"/>
          <w:szCs w:val="24"/>
        </w:rPr>
        <w:t xml:space="preserve">'e dönüşümünün fizyolojik </w:t>
      </w:r>
      <w:r w:rsidR="00CA49AE">
        <w:rPr>
          <w:rFonts w:ascii="Times New Roman" w:hAnsi="Times New Roman" w:cs="Times New Roman"/>
          <w:sz w:val="24"/>
          <w:szCs w:val="24"/>
        </w:rPr>
        <w:t>olarak düzenlenmesine olanak tanıyarak</w:t>
      </w:r>
      <w:r>
        <w:rPr>
          <w:rFonts w:ascii="Times New Roman" w:hAnsi="Times New Roman" w:cs="Times New Roman"/>
          <w:sz w:val="24"/>
          <w:szCs w:val="24"/>
        </w:rPr>
        <w:t>, i</w:t>
      </w:r>
      <w:r w:rsidR="005147D1" w:rsidRPr="005147D1">
        <w:rPr>
          <w:rFonts w:ascii="Times New Roman" w:hAnsi="Times New Roman" w:cs="Times New Roman"/>
          <w:sz w:val="24"/>
          <w:szCs w:val="24"/>
        </w:rPr>
        <w:t>atrojenik hipertiroidizm riskini azaltır. T</w:t>
      </w:r>
      <w:r w:rsidR="005147D1" w:rsidRPr="00C642D9">
        <w:rPr>
          <w:rFonts w:ascii="Times New Roman" w:hAnsi="Times New Roman" w:cs="Times New Roman"/>
          <w:sz w:val="24"/>
          <w:szCs w:val="24"/>
          <w:vertAlign w:val="subscript"/>
        </w:rPr>
        <w:t>4</w:t>
      </w:r>
      <w:r w:rsidR="005147D1" w:rsidRPr="005147D1">
        <w:rPr>
          <w:rFonts w:ascii="Times New Roman" w:hAnsi="Times New Roman" w:cs="Times New Roman"/>
          <w:sz w:val="24"/>
          <w:szCs w:val="24"/>
        </w:rPr>
        <w:t>'ün oral kullanılabilirliği</w:t>
      </w:r>
      <w:r w:rsidR="00CA49AE">
        <w:rPr>
          <w:rFonts w:ascii="Times New Roman" w:hAnsi="Times New Roman" w:cs="Times New Roman"/>
          <w:sz w:val="24"/>
          <w:szCs w:val="24"/>
        </w:rPr>
        <w:t>,</w:t>
      </w:r>
      <w:r w:rsidR="005147D1" w:rsidRPr="005147D1">
        <w:rPr>
          <w:rFonts w:ascii="Times New Roman" w:hAnsi="Times New Roman" w:cs="Times New Roman"/>
          <w:sz w:val="24"/>
          <w:szCs w:val="24"/>
        </w:rPr>
        <w:t xml:space="preserve"> %10 ila %50 a</w:t>
      </w:r>
      <w:r w:rsidR="003B53A1">
        <w:rPr>
          <w:rFonts w:ascii="Times New Roman" w:hAnsi="Times New Roman" w:cs="Times New Roman"/>
          <w:sz w:val="24"/>
          <w:szCs w:val="24"/>
        </w:rPr>
        <w:t>ralığındadır (</w:t>
      </w:r>
      <w:proofErr w:type="spellStart"/>
      <w:r w:rsidR="003B53A1">
        <w:rPr>
          <w:rFonts w:ascii="Times New Roman" w:hAnsi="Times New Roman" w:cs="Times New Roman"/>
          <w:sz w:val="24"/>
          <w:szCs w:val="24"/>
        </w:rPr>
        <w:t>McCann</w:t>
      </w:r>
      <w:proofErr w:type="spellEnd"/>
      <w:r w:rsidR="003B53A1">
        <w:rPr>
          <w:rFonts w:ascii="Times New Roman" w:hAnsi="Times New Roman" w:cs="Times New Roman"/>
          <w:sz w:val="24"/>
          <w:szCs w:val="24"/>
        </w:rPr>
        <w:t>, 2015). L-T</w:t>
      </w:r>
      <w:r w:rsidR="003B53A1">
        <w:rPr>
          <w:rFonts w:ascii="Times New Roman" w:hAnsi="Times New Roman" w:cs="Times New Roman"/>
          <w:sz w:val="24"/>
          <w:szCs w:val="24"/>
          <w:vertAlign w:val="subscript"/>
        </w:rPr>
        <w:t>4</w:t>
      </w:r>
      <w:r w:rsidR="005147D1" w:rsidRPr="005147D1">
        <w:rPr>
          <w:rFonts w:ascii="Times New Roman" w:hAnsi="Times New Roman" w:cs="Times New Roman"/>
          <w:sz w:val="24"/>
          <w:szCs w:val="24"/>
        </w:rPr>
        <w:t xml:space="preserve"> yemekle birlikte verildiğinde biyoyararlanım</w:t>
      </w:r>
      <w:r w:rsidR="00CA49AE">
        <w:rPr>
          <w:rFonts w:ascii="Times New Roman" w:hAnsi="Times New Roman" w:cs="Times New Roman"/>
          <w:sz w:val="24"/>
          <w:szCs w:val="24"/>
        </w:rPr>
        <w:t>ı</w:t>
      </w:r>
      <w:r w:rsidR="005147D1" w:rsidRPr="005147D1">
        <w:rPr>
          <w:rFonts w:ascii="Times New Roman" w:hAnsi="Times New Roman" w:cs="Times New Roman"/>
          <w:sz w:val="24"/>
          <w:szCs w:val="24"/>
        </w:rPr>
        <w:t xml:space="preserve"> azalır. İlacın </w:t>
      </w:r>
      <w:r w:rsidR="00CA49AE">
        <w:rPr>
          <w:rFonts w:ascii="Times New Roman" w:hAnsi="Times New Roman" w:cs="Times New Roman"/>
          <w:sz w:val="24"/>
          <w:szCs w:val="24"/>
        </w:rPr>
        <w:t>gıda ile</w:t>
      </w:r>
      <w:r w:rsidR="005147D1" w:rsidRPr="005147D1">
        <w:rPr>
          <w:rFonts w:ascii="Times New Roman" w:hAnsi="Times New Roman" w:cs="Times New Roman"/>
          <w:sz w:val="24"/>
          <w:szCs w:val="24"/>
        </w:rPr>
        <w:t xml:space="preserve"> birlik</w:t>
      </w:r>
      <w:r w:rsidR="00A6273E">
        <w:rPr>
          <w:rFonts w:ascii="Times New Roman" w:hAnsi="Times New Roman" w:cs="Times New Roman"/>
          <w:sz w:val="24"/>
          <w:szCs w:val="24"/>
        </w:rPr>
        <w:t xml:space="preserve">te </w:t>
      </w:r>
      <w:r w:rsidR="00CA49AE">
        <w:rPr>
          <w:rFonts w:ascii="Times New Roman" w:hAnsi="Times New Roman" w:cs="Times New Roman"/>
          <w:sz w:val="24"/>
          <w:szCs w:val="24"/>
        </w:rPr>
        <w:t xml:space="preserve">kullanımı </w:t>
      </w:r>
      <w:r w:rsidR="00A6273E">
        <w:rPr>
          <w:rFonts w:ascii="Times New Roman" w:hAnsi="Times New Roman" w:cs="Times New Roman"/>
          <w:sz w:val="24"/>
          <w:szCs w:val="24"/>
        </w:rPr>
        <w:t xml:space="preserve">bir sorun </w:t>
      </w:r>
      <w:r w:rsidR="00CA49AE">
        <w:rPr>
          <w:rFonts w:ascii="Times New Roman" w:hAnsi="Times New Roman" w:cs="Times New Roman"/>
          <w:sz w:val="24"/>
          <w:szCs w:val="24"/>
        </w:rPr>
        <w:t xml:space="preserve">teşkil </w:t>
      </w:r>
      <w:proofErr w:type="spellStart"/>
      <w:r w:rsidR="00CA49AE">
        <w:rPr>
          <w:rFonts w:ascii="Times New Roman" w:hAnsi="Times New Roman" w:cs="Times New Roman"/>
          <w:sz w:val="24"/>
          <w:szCs w:val="24"/>
        </w:rPr>
        <w:t>etmesede</w:t>
      </w:r>
      <w:proofErr w:type="spellEnd"/>
      <w:r w:rsidR="00CA49AE">
        <w:rPr>
          <w:rFonts w:ascii="Times New Roman" w:hAnsi="Times New Roman" w:cs="Times New Roman"/>
          <w:sz w:val="24"/>
          <w:szCs w:val="24"/>
        </w:rPr>
        <w:t>,</w:t>
      </w:r>
      <w:r w:rsidR="005147D1" w:rsidRPr="005147D1">
        <w:rPr>
          <w:rFonts w:ascii="Times New Roman" w:hAnsi="Times New Roman" w:cs="Times New Roman"/>
          <w:sz w:val="24"/>
          <w:szCs w:val="24"/>
        </w:rPr>
        <w:t xml:space="preserve"> sonrasında yeterli t</w:t>
      </w:r>
      <w:r w:rsidR="00A6273E">
        <w:rPr>
          <w:rFonts w:ascii="Times New Roman" w:hAnsi="Times New Roman" w:cs="Times New Roman"/>
          <w:sz w:val="24"/>
          <w:szCs w:val="24"/>
        </w:rPr>
        <w:t xml:space="preserve">otal </w:t>
      </w:r>
      <w:r w:rsidR="005147D1" w:rsidRPr="005147D1">
        <w:rPr>
          <w:rFonts w:ascii="Times New Roman" w:hAnsi="Times New Roman" w:cs="Times New Roman"/>
          <w:sz w:val="24"/>
          <w:szCs w:val="24"/>
        </w:rPr>
        <w:t>T</w:t>
      </w:r>
      <w:r w:rsidR="005147D1" w:rsidRPr="00A6273E">
        <w:rPr>
          <w:rFonts w:ascii="Times New Roman" w:hAnsi="Times New Roman" w:cs="Times New Roman"/>
          <w:sz w:val="24"/>
          <w:szCs w:val="24"/>
          <w:vertAlign w:val="subscript"/>
        </w:rPr>
        <w:t>4</w:t>
      </w:r>
      <w:r w:rsidR="005147D1" w:rsidRPr="005147D1">
        <w:rPr>
          <w:rFonts w:ascii="Times New Roman" w:hAnsi="Times New Roman" w:cs="Times New Roman"/>
          <w:sz w:val="24"/>
          <w:szCs w:val="24"/>
        </w:rPr>
        <w:t xml:space="preserve"> </w:t>
      </w:r>
      <w:r w:rsidR="00A6273E">
        <w:rPr>
          <w:rFonts w:ascii="Times New Roman" w:hAnsi="Times New Roman" w:cs="Times New Roman"/>
          <w:sz w:val="24"/>
          <w:szCs w:val="24"/>
        </w:rPr>
        <w:t xml:space="preserve">düzeyi </w:t>
      </w:r>
      <w:r w:rsidR="005147D1" w:rsidRPr="005147D1">
        <w:rPr>
          <w:rFonts w:ascii="Times New Roman" w:hAnsi="Times New Roman" w:cs="Times New Roman"/>
          <w:sz w:val="24"/>
          <w:szCs w:val="24"/>
        </w:rPr>
        <w:t>elde etmek için dozun, ilacın yemeksiz verildiği zamana kıyasla</w:t>
      </w:r>
      <w:r w:rsidR="00CA49AE">
        <w:rPr>
          <w:rFonts w:ascii="Times New Roman" w:hAnsi="Times New Roman" w:cs="Times New Roman"/>
          <w:sz w:val="24"/>
          <w:szCs w:val="24"/>
        </w:rPr>
        <w:t>,</w:t>
      </w:r>
      <w:r w:rsidR="005147D1" w:rsidRPr="005147D1">
        <w:rPr>
          <w:rFonts w:ascii="Times New Roman" w:hAnsi="Times New Roman" w:cs="Times New Roman"/>
          <w:sz w:val="24"/>
          <w:szCs w:val="24"/>
        </w:rPr>
        <w:t xml:space="preserve"> daha yüksek olması gerekecektir.</w:t>
      </w:r>
    </w:p>
    <w:p w14:paraId="4758541A" w14:textId="04EDE1F9" w:rsidR="00663C2D" w:rsidRDefault="005147D1" w:rsidP="00C94DDE">
      <w:pPr>
        <w:autoSpaceDE w:val="0"/>
        <w:autoSpaceDN w:val="0"/>
        <w:adjustRightInd w:val="0"/>
        <w:spacing w:after="120" w:line="360" w:lineRule="auto"/>
        <w:ind w:firstLine="567"/>
        <w:jc w:val="both"/>
        <w:rPr>
          <w:rFonts w:ascii="Times New Roman" w:hAnsi="Times New Roman" w:cs="Times New Roman"/>
          <w:sz w:val="24"/>
          <w:szCs w:val="24"/>
        </w:rPr>
      </w:pPr>
      <w:r w:rsidRPr="005147D1">
        <w:rPr>
          <w:rFonts w:ascii="Times New Roman" w:hAnsi="Times New Roman" w:cs="Times New Roman"/>
          <w:sz w:val="24"/>
          <w:szCs w:val="24"/>
        </w:rPr>
        <w:t>L-</w:t>
      </w:r>
      <w:r w:rsidR="00A6273E">
        <w:rPr>
          <w:rFonts w:ascii="Times New Roman" w:hAnsi="Times New Roman" w:cs="Times New Roman"/>
          <w:sz w:val="24"/>
          <w:szCs w:val="24"/>
        </w:rPr>
        <w:t>T</w:t>
      </w:r>
      <w:r w:rsidR="00A6273E">
        <w:rPr>
          <w:rFonts w:ascii="Times New Roman" w:hAnsi="Times New Roman" w:cs="Times New Roman"/>
          <w:sz w:val="24"/>
          <w:szCs w:val="24"/>
          <w:vertAlign w:val="subscript"/>
        </w:rPr>
        <w:t>4</w:t>
      </w:r>
      <w:r w:rsidRPr="005147D1">
        <w:rPr>
          <w:rFonts w:ascii="Times New Roman" w:hAnsi="Times New Roman" w:cs="Times New Roman"/>
          <w:sz w:val="24"/>
          <w:szCs w:val="24"/>
        </w:rPr>
        <w:t xml:space="preserve"> başlangıç dozu, </w:t>
      </w:r>
      <w:r w:rsidR="008A2777">
        <w:rPr>
          <w:rFonts w:ascii="Times New Roman" w:hAnsi="Times New Roman" w:cs="Times New Roman"/>
          <w:sz w:val="24"/>
          <w:szCs w:val="24"/>
        </w:rPr>
        <w:t>0</w:t>
      </w:r>
      <w:r w:rsidR="00C61BA3">
        <w:rPr>
          <w:rFonts w:ascii="Times New Roman" w:hAnsi="Times New Roman" w:cs="Times New Roman"/>
          <w:sz w:val="24"/>
          <w:szCs w:val="24"/>
        </w:rPr>
        <w:t>,</w:t>
      </w:r>
      <w:r w:rsidR="008A2777">
        <w:rPr>
          <w:rFonts w:ascii="Times New Roman" w:hAnsi="Times New Roman" w:cs="Times New Roman"/>
          <w:sz w:val="24"/>
          <w:szCs w:val="24"/>
        </w:rPr>
        <w:t>02</w:t>
      </w:r>
      <w:r w:rsidR="00BA1116">
        <w:rPr>
          <w:rFonts w:ascii="Times New Roman" w:hAnsi="Times New Roman" w:cs="Times New Roman"/>
          <w:sz w:val="24"/>
          <w:szCs w:val="24"/>
        </w:rPr>
        <w:t xml:space="preserve"> </w:t>
      </w:r>
      <w:r w:rsidR="008A2777">
        <w:rPr>
          <w:rFonts w:ascii="Times New Roman" w:hAnsi="Times New Roman" w:cs="Times New Roman"/>
          <w:sz w:val="24"/>
          <w:szCs w:val="24"/>
        </w:rPr>
        <w:t xml:space="preserve">mg/kg </w:t>
      </w:r>
      <w:r w:rsidR="00BA1116">
        <w:rPr>
          <w:rFonts w:ascii="Times New Roman" w:hAnsi="Times New Roman" w:cs="Times New Roman"/>
          <w:sz w:val="24"/>
          <w:szCs w:val="24"/>
        </w:rPr>
        <w:t xml:space="preserve">(22 </w:t>
      </w:r>
      <w:proofErr w:type="spellStart"/>
      <w:r w:rsidR="00BA1116">
        <w:rPr>
          <w:rFonts w:ascii="Times New Roman" w:hAnsi="Times New Roman" w:cs="Times New Roman"/>
          <w:sz w:val="24"/>
          <w:szCs w:val="24"/>
        </w:rPr>
        <w:t>mcg</w:t>
      </w:r>
      <w:proofErr w:type="spellEnd"/>
      <w:r w:rsidR="00BA1116">
        <w:rPr>
          <w:rFonts w:ascii="Times New Roman" w:hAnsi="Times New Roman" w:cs="Times New Roman"/>
          <w:sz w:val="24"/>
          <w:szCs w:val="24"/>
        </w:rPr>
        <w:t>/kg)</w:t>
      </w:r>
      <w:r w:rsidR="00CA49AE">
        <w:rPr>
          <w:rFonts w:ascii="Times New Roman" w:hAnsi="Times New Roman" w:cs="Times New Roman"/>
          <w:sz w:val="24"/>
          <w:szCs w:val="24"/>
        </w:rPr>
        <w:t xml:space="preserve"> olarak belirlenir</w:t>
      </w:r>
      <w:r w:rsidR="005051B6">
        <w:rPr>
          <w:rFonts w:ascii="Times New Roman" w:hAnsi="Times New Roman" w:cs="Times New Roman"/>
          <w:sz w:val="24"/>
          <w:szCs w:val="24"/>
        </w:rPr>
        <w:t>.</w:t>
      </w:r>
      <w:r w:rsidRPr="005147D1">
        <w:rPr>
          <w:rFonts w:ascii="Times New Roman" w:hAnsi="Times New Roman" w:cs="Times New Roman"/>
          <w:sz w:val="24"/>
          <w:szCs w:val="24"/>
        </w:rPr>
        <w:t xml:space="preserve"> Bazı yazarlar tarafından başlangıç</w:t>
      </w:r>
      <w:r w:rsidR="00560365">
        <w:rPr>
          <w:rFonts w:ascii="Times New Roman" w:hAnsi="Times New Roman" w:cs="Times New Roman"/>
          <w:sz w:val="24"/>
          <w:szCs w:val="24"/>
        </w:rPr>
        <w:t xml:space="preserve">, </w:t>
      </w:r>
      <w:r w:rsidRPr="005147D1">
        <w:rPr>
          <w:rFonts w:ascii="Times New Roman" w:hAnsi="Times New Roman" w:cs="Times New Roman"/>
          <w:sz w:val="24"/>
          <w:szCs w:val="24"/>
        </w:rPr>
        <w:t>tedaviye yanıt olasılığını artırmak için</w:t>
      </w:r>
      <w:r w:rsidR="00560365">
        <w:rPr>
          <w:rFonts w:ascii="Times New Roman" w:hAnsi="Times New Roman" w:cs="Times New Roman"/>
          <w:sz w:val="24"/>
          <w:szCs w:val="24"/>
        </w:rPr>
        <w:t>,</w:t>
      </w:r>
      <w:r w:rsidRPr="005147D1">
        <w:rPr>
          <w:rFonts w:ascii="Times New Roman" w:hAnsi="Times New Roman" w:cs="Times New Roman"/>
          <w:sz w:val="24"/>
          <w:szCs w:val="24"/>
        </w:rPr>
        <w:t xml:space="preserve"> </w:t>
      </w:r>
      <w:r w:rsidR="005051B6">
        <w:rPr>
          <w:rFonts w:ascii="Times New Roman" w:hAnsi="Times New Roman" w:cs="Times New Roman"/>
          <w:sz w:val="24"/>
          <w:szCs w:val="24"/>
        </w:rPr>
        <w:t>total dozu</w:t>
      </w:r>
      <w:r w:rsidR="00560365">
        <w:rPr>
          <w:rFonts w:ascii="Times New Roman" w:hAnsi="Times New Roman" w:cs="Times New Roman"/>
          <w:sz w:val="24"/>
          <w:szCs w:val="24"/>
        </w:rPr>
        <w:t>n</w:t>
      </w:r>
      <w:r w:rsidR="005051B6">
        <w:rPr>
          <w:rFonts w:ascii="Times New Roman" w:hAnsi="Times New Roman" w:cs="Times New Roman"/>
          <w:sz w:val="24"/>
          <w:szCs w:val="24"/>
        </w:rPr>
        <w:t xml:space="preserve"> böl</w:t>
      </w:r>
      <w:r w:rsidR="00560365">
        <w:rPr>
          <w:rFonts w:ascii="Times New Roman" w:hAnsi="Times New Roman" w:cs="Times New Roman"/>
          <w:sz w:val="24"/>
          <w:szCs w:val="24"/>
        </w:rPr>
        <w:t>ün</w:t>
      </w:r>
      <w:r w:rsidR="005051B6">
        <w:rPr>
          <w:rFonts w:ascii="Times New Roman" w:hAnsi="Times New Roman" w:cs="Times New Roman"/>
          <w:sz w:val="24"/>
          <w:szCs w:val="24"/>
        </w:rPr>
        <w:t xml:space="preserve">erek, </w:t>
      </w:r>
      <w:r w:rsidRPr="005147D1">
        <w:rPr>
          <w:rFonts w:ascii="Times New Roman" w:hAnsi="Times New Roman" w:cs="Times New Roman"/>
          <w:sz w:val="24"/>
          <w:szCs w:val="24"/>
        </w:rPr>
        <w:t xml:space="preserve">günde iki kez </w:t>
      </w:r>
      <w:r w:rsidR="00560365">
        <w:rPr>
          <w:rFonts w:ascii="Times New Roman" w:hAnsi="Times New Roman" w:cs="Times New Roman"/>
          <w:sz w:val="24"/>
          <w:szCs w:val="24"/>
        </w:rPr>
        <w:t>kullanımını</w:t>
      </w:r>
      <w:r w:rsidR="005051B6">
        <w:rPr>
          <w:rFonts w:ascii="Times New Roman" w:hAnsi="Times New Roman" w:cs="Times New Roman"/>
          <w:sz w:val="24"/>
          <w:szCs w:val="24"/>
        </w:rPr>
        <w:t xml:space="preserve"> </w:t>
      </w:r>
      <w:r w:rsidR="009A15F9">
        <w:rPr>
          <w:rFonts w:ascii="Times New Roman" w:hAnsi="Times New Roman" w:cs="Times New Roman"/>
          <w:sz w:val="24"/>
          <w:szCs w:val="24"/>
        </w:rPr>
        <w:t xml:space="preserve">önerse </w:t>
      </w:r>
      <w:proofErr w:type="gramStart"/>
      <w:r w:rsidR="009A15F9">
        <w:rPr>
          <w:rFonts w:ascii="Times New Roman" w:hAnsi="Times New Roman" w:cs="Times New Roman"/>
          <w:sz w:val="24"/>
          <w:szCs w:val="24"/>
        </w:rPr>
        <w:t>de</w:t>
      </w:r>
      <w:r w:rsidR="00560365">
        <w:rPr>
          <w:rFonts w:ascii="Times New Roman" w:hAnsi="Times New Roman" w:cs="Times New Roman"/>
          <w:sz w:val="24"/>
          <w:szCs w:val="24"/>
        </w:rPr>
        <w:t>,</w:t>
      </w:r>
      <w:proofErr w:type="gramEnd"/>
      <w:r w:rsidR="005051B6">
        <w:rPr>
          <w:rFonts w:ascii="Times New Roman" w:hAnsi="Times New Roman" w:cs="Times New Roman"/>
          <w:sz w:val="24"/>
          <w:szCs w:val="24"/>
        </w:rPr>
        <w:t xml:space="preserve"> bu alandaki </w:t>
      </w:r>
      <w:r w:rsidR="00A6273E" w:rsidRPr="005147D1">
        <w:rPr>
          <w:rFonts w:ascii="Times New Roman" w:hAnsi="Times New Roman" w:cs="Times New Roman"/>
          <w:sz w:val="24"/>
          <w:szCs w:val="24"/>
        </w:rPr>
        <w:t xml:space="preserve">çalışmaların </w:t>
      </w:r>
      <w:r w:rsidR="00A6273E">
        <w:rPr>
          <w:rFonts w:ascii="Times New Roman" w:hAnsi="Times New Roman" w:cs="Times New Roman"/>
          <w:sz w:val="24"/>
          <w:szCs w:val="24"/>
        </w:rPr>
        <w:t xml:space="preserve">çoğu günde </w:t>
      </w:r>
      <w:r w:rsidR="005051B6">
        <w:rPr>
          <w:rFonts w:ascii="Times New Roman" w:hAnsi="Times New Roman" w:cs="Times New Roman"/>
          <w:sz w:val="24"/>
          <w:szCs w:val="24"/>
        </w:rPr>
        <w:t>tek</w:t>
      </w:r>
      <w:r w:rsidR="00A6273E">
        <w:rPr>
          <w:rFonts w:ascii="Times New Roman" w:hAnsi="Times New Roman" w:cs="Times New Roman"/>
          <w:sz w:val="24"/>
          <w:szCs w:val="24"/>
        </w:rPr>
        <w:t xml:space="preserve"> doz </w:t>
      </w:r>
      <w:r w:rsidR="005051B6">
        <w:rPr>
          <w:rFonts w:ascii="Times New Roman" w:hAnsi="Times New Roman" w:cs="Times New Roman"/>
          <w:sz w:val="24"/>
          <w:szCs w:val="24"/>
        </w:rPr>
        <w:t xml:space="preserve">şeklinde </w:t>
      </w:r>
      <w:r w:rsidR="00560365">
        <w:rPr>
          <w:rFonts w:ascii="Times New Roman" w:hAnsi="Times New Roman" w:cs="Times New Roman"/>
          <w:sz w:val="24"/>
          <w:szCs w:val="24"/>
        </w:rPr>
        <w:t xml:space="preserve">kullanımı </w:t>
      </w:r>
      <w:r w:rsidR="00A6273E">
        <w:rPr>
          <w:rFonts w:ascii="Times New Roman" w:hAnsi="Times New Roman" w:cs="Times New Roman"/>
          <w:sz w:val="24"/>
          <w:szCs w:val="24"/>
        </w:rPr>
        <w:t>önermektedir</w:t>
      </w:r>
      <w:r w:rsidR="00A6273E" w:rsidRPr="005147D1">
        <w:rPr>
          <w:rFonts w:ascii="Times New Roman" w:hAnsi="Times New Roman" w:cs="Times New Roman"/>
          <w:sz w:val="24"/>
          <w:szCs w:val="24"/>
        </w:rPr>
        <w:t xml:space="preserve"> </w:t>
      </w:r>
      <w:r w:rsidRPr="005147D1">
        <w:rPr>
          <w:rFonts w:ascii="Times New Roman" w:hAnsi="Times New Roman" w:cs="Times New Roman"/>
          <w:sz w:val="24"/>
          <w:szCs w:val="24"/>
        </w:rPr>
        <w:t>(Scott-</w:t>
      </w:r>
      <w:proofErr w:type="spellStart"/>
      <w:r w:rsidRPr="005147D1">
        <w:rPr>
          <w:rFonts w:ascii="Times New Roman" w:hAnsi="Times New Roman" w:cs="Times New Roman"/>
          <w:sz w:val="24"/>
          <w:szCs w:val="24"/>
        </w:rPr>
        <w:t>Moncrieff</w:t>
      </w:r>
      <w:proofErr w:type="spellEnd"/>
      <w:r w:rsidRPr="005147D1">
        <w:rPr>
          <w:rFonts w:ascii="Times New Roman" w:hAnsi="Times New Roman" w:cs="Times New Roman"/>
          <w:sz w:val="24"/>
          <w:szCs w:val="24"/>
        </w:rPr>
        <w:t>, 201</w:t>
      </w:r>
      <w:r w:rsidR="00310550">
        <w:rPr>
          <w:rFonts w:ascii="Times New Roman" w:hAnsi="Times New Roman" w:cs="Times New Roman"/>
          <w:sz w:val="24"/>
          <w:szCs w:val="24"/>
        </w:rPr>
        <w:t>5</w:t>
      </w:r>
      <w:r w:rsidRPr="005147D1">
        <w:rPr>
          <w:rFonts w:ascii="Times New Roman" w:hAnsi="Times New Roman" w:cs="Times New Roman"/>
          <w:sz w:val="24"/>
          <w:szCs w:val="24"/>
        </w:rPr>
        <w:t>). Uygun tedavi ile klinik belirtilerin tamamen çözülmesi gerekir. Klinik belirtiler düzelmezse, tanının yeniden değerlendirilmesi gerekir. T</w:t>
      </w:r>
      <w:r w:rsidRPr="00A6273E">
        <w:rPr>
          <w:rFonts w:ascii="Times New Roman" w:hAnsi="Times New Roman" w:cs="Times New Roman"/>
          <w:sz w:val="24"/>
          <w:szCs w:val="24"/>
          <w:vertAlign w:val="subscript"/>
        </w:rPr>
        <w:t>4</w:t>
      </w:r>
      <w:r w:rsidRPr="005147D1">
        <w:rPr>
          <w:rFonts w:ascii="Times New Roman" w:hAnsi="Times New Roman" w:cs="Times New Roman"/>
          <w:sz w:val="24"/>
          <w:szCs w:val="24"/>
        </w:rPr>
        <w:t>'ün zayıf gastrointestinal absorpsiyonu tedavinin başarısızlığa uğramasına neden olur.</w:t>
      </w:r>
    </w:p>
    <w:p w14:paraId="36DDE4EA" w14:textId="6280A0D7" w:rsidR="00C94DDE" w:rsidRDefault="005051B6" w:rsidP="00C94DDE">
      <w:pPr>
        <w:autoSpaceDE w:val="0"/>
        <w:autoSpaceDN w:val="0"/>
        <w:adjustRightInd w:val="0"/>
        <w:spacing w:after="120" w:line="360" w:lineRule="auto"/>
        <w:ind w:firstLine="567"/>
        <w:jc w:val="both"/>
        <w:rPr>
          <w:rFonts w:ascii="Times New Roman" w:hAnsi="Times New Roman" w:cs="Times New Roman"/>
          <w:sz w:val="24"/>
          <w:szCs w:val="24"/>
        </w:rPr>
      </w:pPr>
      <w:r w:rsidRPr="005147D1">
        <w:rPr>
          <w:rFonts w:ascii="Times New Roman" w:hAnsi="Times New Roman" w:cs="Times New Roman"/>
          <w:sz w:val="24"/>
          <w:szCs w:val="24"/>
        </w:rPr>
        <w:t>Gastrointestinal emilimdeki değişikliklerin yanı sıra sağlık durumundaki değişiklikler dozaj değişikliklerini gerektirebileceğinden, köpeğin yaşamı boyunca düzenli</w:t>
      </w:r>
      <w:r w:rsidR="00560365">
        <w:rPr>
          <w:rFonts w:ascii="Times New Roman" w:hAnsi="Times New Roman" w:cs="Times New Roman"/>
          <w:sz w:val="24"/>
          <w:szCs w:val="24"/>
        </w:rPr>
        <w:t xml:space="preserve"> aralıklar ile</w:t>
      </w:r>
      <w:r w:rsidRPr="005147D1">
        <w:rPr>
          <w:rFonts w:ascii="Times New Roman" w:hAnsi="Times New Roman" w:cs="Times New Roman"/>
          <w:sz w:val="24"/>
          <w:szCs w:val="24"/>
        </w:rPr>
        <w:t xml:space="preserve"> izleme önemlidir.</w:t>
      </w:r>
      <w:r>
        <w:rPr>
          <w:rFonts w:ascii="Times New Roman" w:hAnsi="Times New Roman" w:cs="Times New Roman"/>
          <w:sz w:val="24"/>
          <w:szCs w:val="24"/>
        </w:rPr>
        <w:t xml:space="preserve"> </w:t>
      </w:r>
      <w:r w:rsidR="00560365" w:rsidRPr="00560365">
        <w:rPr>
          <w:rFonts w:ascii="Times New Roman" w:hAnsi="Times New Roman" w:cs="Times New Roman"/>
          <w:sz w:val="24"/>
          <w:szCs w:val="24"/>
        </w:rPr>
        <w:t xml:space="preserve">Eşzamanlı hastalığı olan ve </w:t>
      </w:r>
      <w:proofErr w:type="spellStart"/>
      <w:r w:rsidR="00560365" w:rsidRPr="00560365">
        <w:rPr>
          <w:rFonts w:ascii="Times New Roman" w:hAnsi="Times New Roman" w:cs="Times New Roman"/>
          <w:sz w:val="24"/>
          <w:szCs w:val="24"/>
        </w:rPr>
        <w:t>fenobarbital</w:t>
      </w:r>
      <w:proofErr w:type="spellEnd"/>
      <w:r w:rsidR="00560365" w:rsidRPr="00560365">
        <w:rPr>
          <w:rFonts w:ascii="Times New Roman" w:hAnsi="Times New Roman" w:cs="Times New Roman"/>
          <w:sz w:val="24"/>
          <w:szCs w:val="24"/>
        </w:rPr>
        <w:t xml:space="preserve"> veya prednizolon gibi ek ilaç tedavilerine ihtiyaç duy</w:t>
      </w:r>
      <w:r w:rsidR="00560365">
        <w:rPr>
          <w:rFonts w:ascii="Times New Roman" w:hAnsi="Times New Roman" w:cs="Times New Roman"/>
          <w:sz w:val="24"/>
          <w:szCs w:val="24"/>
        </w:rPr>
        <w:t>ula</w:t>
      </w:r>
      <w:r w:rsidR="00560365" w:rsidRPr="00560365">
        <w:rPr>
          <w:rFonts w:ascii="Times New Roman" w:hAnsi="Times New Roman" w:cs="Times New Roman"/>
          <w:sz w:val="24"/>
          <w:szCs w:val="24"/>
        </w:rPr>
        <w:t>n köpeklerde, T4'ün terapötik aralığı bilinmemektedir; ancak bu aralığın sağlıklı köpekler</w:t>
      </w:r>
      <w:r w:rsidR="00560365">
        <w:rPr>
          <w:rFonts w:ascii="Times New Roman" w:hAnsi="Times New Roman" w:cs="Times New Roman"/>
          <w:sz w:val="24"/>
          <w:szCs w:val="24"/>
        </w:rPr>
        <w:t xml:space="preserve"> için</w:t>
      </w:r>
      <w:r w:rsidR="00560365" w:rsidRPr="00560365">
        <w:rPr>
          <w:rFonts w:ascii="Times New Roman" w:hAnsi="Times New Roman" w:cs="Times New Roman"/>
          <w:sz w:val="24"/>
          <w:szCs w:val="24"/>
        </w:rPr>
        <w:t xml:space="preserve"> önerilenden daha düşük olduğu düşünülmektedir</w:t>
      </w:r>
      <w:r w:rsidR="00560365">
        <w:rPr>
          <w:rFonts w:ascii="Times New Roman" w:hAnsi="Times New Roman" w:cs="Times New Roman"/>
          <w:sz w:val="24"/>
          <w:szCs w:val="24"/>
        </w:rPr>
        <w:t xml:space="preserve"> </w:t>
      </w:r>
      <w:r w:rsidR="005147D1" w:rsidRPr="005147D1">
        <w:rPr>
          <w:rFonts w:ascii="Times New Roman" w:hAnsi="Times New Roman" w:cs="Times New Roman"/>
          <w:sz w:val="24"/>
          <w:szCs w:val="24"/>
        </w:rPr>
        <w:t>(</w:t>
      </w:r>
      <w:proofErr w:type="spellStart"/>
      <w:r w:rsidR="005147D1" w:rsidRPr="005147D1">
        <w:rPr>
          <w:rFonts w:ascii="Times New Roman" w:hAnsi="Times New Roman" w:cs="Times New Roman"/>
          <w:sz w:val="24"/>
          <w:szCs w:val="24"/>
        </w:rPr>
        <w:t>McCann</w:t>
      </w:r>
      <w:proofErr w:type="spellEnd"/>
      <w:r w:rsidR="005147D1" w:rsidRPr="005147D1">
        <w:rPr>
          <w:rFonts w:ascii="Times New Roman" w:hAnsi="Times New Roman" w:cs="Times New Roman"/>
          <w:sz w:val="24"/>
          <w:szCs w:val="24"/>
        </w:rPr>
        <w:t>, 2015).</w:t>
      </w:r>
    </w:p>
    <w:p w14:paraId="580130C0" w14:textId="72CD2358" w:rsidR="00663C2D" w:rsidRDefault="005147D1" w:rsidP="00C94DDE">
      <w:pPr>
        <w:autoSpaceDE w:val="0"/>
        <w:autoSpaceDN w:val="0"/>
        <w:adjustRightInd w:val="0"/>
        <w:spacing w:after="120" w:line="360" w:lineRule="auto"/>
        <w:ind w:firstLine="567"/>
        <w:jc w:val="both"/>
        <w:rPr>
          <w:rFonts w:ascii="Times New Roman" w:hAnsi="Times New Roman" w:cs="Times New Roman"/>
          <w:sz w:val="24"/>
          <w:szCs w:val="24"/>
        </w:rPr>
      </w:pPr>
      <w:r w:rsidRPr="005147D1">
        <w:rPr>
          <w:rFonts w:ascii="Times New Roman" w:hAnsi="Times New Roman" w:cs="Times New Roman"/>
          <w:sz w:val="24"/>
          <w:szCs w:val="24"/>
        </w:rPr>
        <w:t>Tedavi planı</w:t>
      </w:r>
      <w:r w:rsidR="00560365">
        <w:rPr>
          <w:rFonts w:ascii="Times New Roman" w:hAnsi="Times New Roman" w:cs="Times New Roman"/>
          <w:sz w:val="24"/>
          <w:szCs w:val="24"/>
        </w:rPr>
        <w:t>,</w:t>
      </w:r>
      <w:r w:rsidRPr="005147D1">
        <w:rPr>
          <w:rFonts w:ascii="Times New Roman" w:hAnsi="Times New Roman" w:cs="Times New Roman"/>
          <w:sz w:val="24"/>
          <w:szCs w:val="24"/>
        </w:rPr>
        <w:t xml:space="preserve"> günde iki kez ilaç kullanımı şeklinde oluşturulduysa, </w:t>
      </w:r>
      <w:r w:rsidR="00560365">
        <w:rPr>
          <w:rFonts w:ascii="Times New Roman" w:hAnsi="Times New Roman" w:cs="Times New Roman"/>
          <w:sz w:val="24"/>
          <w:szCs w:val="24"/>
        </w:rPr>
        <w:t xml:space="preserve">T4 düzeyi </w:t>
      </w:r>
      <w:r w:rsidRPr="005147D1">
        <w:rPr>
          <w:rFonts w:ascii="Times New Roman" w:hAnsi="Times New Roman" w:cs="Times New Roman"/>
          <w:sz w:val="24"/>
          <w:szCs w:val="24"/>
        </w:rPr>
        <w:t>ilaç alımından 4-6 saat sonra referans aralığının hemen üzerinde olmalıdır</w:t>
      </w:r>
      <w:r w:rsidR="00560365">
        <w:rPr>
          <w:rFonts w:ascii="Times New Roman" w:hAnsi="Times New Roman" w:cs="Times New Roman"/>
          <w:sz w:val="24"/>
          <w:szCs w:val="24"/>
        </w:rPr>
        <w:t>.</w:t>
      </w:r>
      <w:r w:rsidRPr="005147D1">
        <w:rPr>
          <w:rFonts w:ascii="Times New Roman" w:hAnsi="Times New Roman" w:cs="Times New Roman"/>
          <w:sz w:val="24"/>
          <w:szCs w:val="24"/>
        </w:rPr>
        <w:t xml:space="preserve"> </w:t>
      </w:r>
      <w:r w:rsidR="00560365">
        <w:rPr>
          <w:rFonts w:ascii="Times New Roman" w:hAnsi="Times New Roman" w:cs="Times New Roman"/>
          <w:sz w:val="24"/>
          <w:szCs w:val="24"/>
        </w:rPr>
        <w:t>G</w:t>
      </w:r>
      <w:r w:rsidRPr="005147D1">
        <w:rPr>
          <w:rFonts w:ascii="Times New Roman" w:hAnsi="Times New Roman" w:cs="Times New Roman"/>
          <w:sz w:val="24"/>
          <w:szCs w:val="24"/>
        </w:rPr>
        <w:t>ünde bir kez ilaç kullanımı yönüyle tedavi planlamasına gidildiyse, ilaç kullanımı öncesi t</w:t>
      </w:r>
      <w:r w:rsidR="008A2777">
        <w:rPr>
          <w:rFonts w:ascii="Times New Roman" w:hAnsi="Times New Roman" w:cs="Times New Roman"/>
          <w:sz w:val="24"/>
          <w:szCs w:val="24"/>
        </w:rPr>
        <w:t xml:space="preserve">otal </w:t>
      </w:r>
      <w:r w:rsidRPr="005147D1">
        <w:rPr>
          <w:rFonts w:ascii="Times New Roman" w:hAnsi="Times New Roman" w:cs="Times New Roman"/>
          <w:sz w:val="24"/>
          <w:szCs w:val="24"/>
        </w:rPr>
        <w:t>T</w:t>
      </w:r>
      <w:r w:rsidRPr="008A2777">
        <w:rPr>
          <w:rFonts w:ascii="Times New Roman" w:hAnsi="Times New Roman" w:cs="Times New Roman"/>
          <w:sz w:val="24"/>
          <w:szCs w:val="24"/>
          <w:vertAlign w:val="subscript"/>
        </w:rPr>
        <w:t>4</w:t>
      </w:r>
      <w:r w:rsidRPr="005147D1">
        <w:rPr>
          <w:rFonts w:ascii="Times New Roman" w:hAnsi="Times New Roman" w:cs="Times New Roman"/>
          <w:sz w:val="24"/>
          <w:szCs w:val="24"/>
        </w:rPr>
        <w:t xml:space="preserve"> de değerlendirilmeli ve referans aralığının alt </w:t>
      </w:r>
      <w:r w:rsidR="00560365">
        <w:rPr>
          <w:rFonts w:ascii="Times New Roman" w:hAnsi="Times New Roman" w:cs="Times New Roman"/>
          <w:sz w:val="24"/>
          <w:szCs w:val="24"/>
        </w:rPr>
        <w:t>sınırında</w:t>
      </w:r>
      <w:r w:rsidRPr="005147D1">
        <w:rPr>
          <w:rFonts w:ascii="Times New Roman" w:hAnsi="Times New Roman" w:cs="Times New Roman"/>
          <w:sz w:val="24"/>
          <w:szCs w:val="24"/>
        </w:rPr>
        <w:t xml:space="preserve"> olmalıdır. </w:t>
      </w:r>
    </w:p>
    <w:p w14:paraId="6C5F5AC4" w14:textId="281D8E8B" w:rsidR="00663C2D" w:rsidRDefault="005147D1" w:rsidP="00C94DDE">
      <w:pPr>
        <w:autoSpaceDE w:val="0"/>
        <w:autoSpaceDN w:val="0"/>
        <w:adjustRightInd w:val="0"/>
        <w:spacing w:after="120" w:line="360" w:lineRule="auto"/>
        <w:ind w:firstLine="567"/>
        <w:jc w:val="both"/>
        <w:rPr>
          <w:rFonts w:ascii="Times New Roman" w:hAnsi="Times New Roman" w:cs="Times New Roman"/>
          <w:sz w:val="24"/>
          <w:szCs w:val="24"/>
        </w:rPr>
      </w:pPr>
      <w:r w:rsidRPr="005147D1">
        <w:rPr>
          <w:rFonts w:ascii="Times New Roman" w:hAnsi="Times New Roman" w:cs="Times New Roman"/>
          <w:sz w:val="24"/>
          <w:szCs w:val="24"/>
        </w:rPr>
        <w:lastRenderedPageBreak/>
        <w:t>Total T</w:t>
      </w:r>
      <w:r w:rsidRPr="008A2777">
        <w:rPr>
          <w:rFonts w:ascii="Times New Roman" w:hAnsi="Times New Roman" w:cs="Times New Roman"/>
          <w:sz w:val="24"/>
          <w:szCs w:val="24"/>
          <w:vertAlign w:val="subscript"/>
        </w:rPr>
        <w:t>4</w:t>
      </w:r>
      <w:r w:rsidRPr="005147D1">
        <w:rPr>
          <w:rFonts w:ascii="Times New Roman" w:hAnsi="Times New Roman" w:cs="Times New Roman"/>
          <w:sz w:val="24"/>
          <w:szCs w:val="24"/>
        </w:rPr>
        <w:t xml:space="preserve">, başlangıçta tedavinin ilk 6-8 ayı boyunca her 4-8 haftada bir ölçülmelidir. Günde iki kez yapılan dozlamada klinik belirtiler düzeldiğinde, tedaviyi günde bir defaya indirme girişimi denenebilir. </w:t>
      </w:r>
      <w:r w:rsidR="005639AA">
        <w:rPr>
          <w:rFonts w:ascii="Times New Roman" w:hAnsi="Times New Roman" w:cs="Times New Roman"/>
          <w:sz w:val="24"/>
          <w:szCs w:val="24"/>
        </w:rPr>
        <w:t>Preparatın</w:t>
      </w:r>
      <w:r w:rsidRPr="005147D1">
        <w:rPr>
          <w:rFonts w:ascii="Times New Roman" w:hAnsi="Times New Roman" w:cs="Times New Roman"/>
          <w:sz w:val="24"/>
          <w:szCs w:val="24"/>
        </w:rPr>
        <w:t xml:space="preserve"> değiştiril</w:t>
      </w:r>
      <w:r w:rsidR="005639AA">
        <w:rPr>
          <w:rFonts w:ascii="Times New Roman" w:hAnsi="Times New Roman" w:cs="Times New Roman"/>
          <w:sz w:val="24"/>
          <w:szCs w:val="24"/>
        </w:rPr>
        <w:t>mesi durumunda</w:t>
      </w:r>
      <w:r w:rsidRPr="005147D1">
        <w:rPr>
          <w:rFonts w:ascii="Times New Roman" w:hAnsi="Times New Roman" w:cs="Times New Roman"/>
          <w:sz w:val="24"/>
          <w:szCs w:val="24"/>
        </w:rPr>
        <w:t xml:space="preserve">, </w:t>
      </w:r>
      <w:r w:rsidR="005639AA">
        <w:rPr>
          <w:rFonts w:ascii="Times New Roman" w:hAnsi="Times New Roman" w:cs="Times New Roman"/>
          <w:sz w:val="24"/>
          <w:szCs w:val="24"/>
        </w:rPr>
        <w:t xml:space="preserve">ürünün </w:t>
      </w:r>
      <w:r w:rsidRPr="005147D1">
        <w:rPr>
          <w:rFonts w:ascii="Times New Roman" w:hAnsi="Times New Roman" w:cs="Times New Roman"/>
          <w:sz w:val="24"/>
          <w:szCs w:val="24"/>
        </w:rPr>
        <w:t>biyoyararlanım</w:t>
      </w:r>
      <w:r w:rsidR="005639AA">
        <w:rPr>
          <w:rFonts w:ascii="Times New Roman" w:hAnsi="Times New Roman" w:cs="Times New Roman"/>
          <w:sz w:val="24"/>
          <w:szCs w:val="24"/>
        </w:rPr>
        <w:t>ındaki</w:t>
      </w:r>
      <w:r w:rsidRPr="005147D1">
        <w:rPr>
          <w:rFonts w:ascii="Times New Roman" w:hAnsi="Times New Roman" w:cs="Times New Roman"/>
          <w:sz w:val="24"/>
          <w:szCs w:val="24"/>
        </w:rPr>
        <w:t xml:space="preserve"> farklılıklar nedeniyle, değişiklikten 4-8 hafta sonra t</w:t>
      </w:r>
      <w:r w:rsidR="008A2777">
        <w:rPr>
          <w:rFonts w:ascii="Times New Roman" w:hAnsi="Times New Roman" w:cs="Times New Roman"/>
          <w:sz w:val="24"/>
          <w:szCs w:val="24"/>
        </w:rPr>
        <w:t xml:space="preserve">otal </w:t>
      </w:r>
      <w:r w:rsidRPr="005147D1">
        <w:rPr>
          <w:rFonts w:ascii="Times New Roman" w:hAnsi="Times New Roman" w:cs="Times New Roman"/>
          <w:sz w:val="24"/>
          <w:szCs w:val="24"/>
        </w:rPr>
        <w:t>T</w:t>
      </w:r>
      <w:r w:rsidRPr="008A2777">
        <w:rPr>
          <w:rFonts w:ascii="Times New Roman" w:hAnsi="Times New Roman" w:cs="Times New Roman"/>
          <w:sz w:val="24"/>
          <w:szCs w:val="24"/>
          <w:vertAlign w:val="subscript"/>
        </w:rPr>
        <w:t>4</w:t>
      </w:r>
      <w:r w:rsidRPr="005147D1">
        <w:rPr>
          <w:rFonts w:ascii="Times New Roman" w:hAnsi="Times New Roman" w:cs="Times New Roman"/>
          <w:sz w:val="24"/>
          <w:szCs w:val="24"/>
        </w:rPr>
        <w:t xml:space="preserve"> yeniden değerlendirilmelidir (Scott-</w:t>
      </w:r>
      <w:proofErr w:type="spellStart"/>
      <w:r w:rsidRPr="005147D1">
        <w:rPr>
          <w:rFonts w:ascii="Times New Roman" w:hAnsi="Times New Roman" w:cs="Times New Roman"/>
          <w:sz w:val="24"/>
          <w:szCs w:val="24"/>
        </w:rPr>
        <w:t>Moncrieff</w:t>
      </w:r>
      <w:proofErr w:type="spellEnd"/>
      <w:r w:rsidRPr="005147D1">
        <w:rPr>
          <w:rFonts w:ascii="Times New Roman" w:hAnsi="Times New Roman" w:cs="Times New Roman"/>
          <w:sz w:val="24"/>
          <w:szCs w:val="24"/>
        </w:rPr>
        <w:t>, 201</w:t>
      </w:r>
      <w:r w:rsidR="00BA0D5A">
        <w:rPr>
          <w:rFonts w:ascii="Times New Roman" w:hAnsi="Times New Roman" w:cs="Times New Roman"/>
          <w:sz w:val="24"/>
          <w:szCs w:val="24"/>
        </w:rPr>
        <w:t>5</w:t>
      </w:r>
      <w:r w:rsidRPr="005147D1">
        <w:rPr>
          <w:rFonts w:ascii="Times New Roman" w:hAnsi="Times New Roman" w:cs="Times New Roman"/>
          <w:sz w:val="24"/>
          <w:szCs w:val="24"/>
        </w:rPr>
        <w:t xml:space="preserve">). </w:t>
      </w:r>
    </w:p>
    <w:p w14:paraId="5291A7A0" w14:textId="6E67D431" w:rsidR="00663C2D" w:rsidRDefault="005147D1" w:rsidP="00C94DDE">
      <w:pPr>
        <w:autoSpaceDE w:val="0"/>
        <w:autoSpaceDN w:val="0"/>
        <w:adjustRightInd w:val="0"/>
        <w:spacing w:after="120" w:line="360" w:lineRule="auto"/>
        <w:ind w:firstLine="567"/>
        <w:jc w:val="both"/>
        <w:rPr>
          <w:rFonts w:ascii="Times New Roman" w:hAnsi="Times New Roman" w:cs="Times New Roman"/>
          <w:sz w:val="24"/>
          <w:szCs w:val="24"/>
        </w:rPr>
      </w:pPr>
      <w:r w:rsidRPr="005147D1">
        <w:rPr>
          <w:rFonts w:ascii="Times New Roman" w:hAnsi="Times New Roman" w:cs="Times New Roman"/>
          <w:sz w:val="24"/>
          <w:szCs w:val="24"/>
        </w:rPr>
        <w:t xml:space="preserve">Kardiyomiyopatisi veya </w:t>
      </w:r>
      <w:proofErr w:type="spellStart"/>
      <w:r w:rsidRPr="005147D1">
        <w:rPr>
          <w:rFonts w:ascii="Times New Roman" w:hAnsi="Times New Roman" w:cs="Times New Roman"/>
          <w:sz w:val="24"/>
          <w:szCs w:val="24"/>
        </w:rPr>
        <w:t>hipoadrenokortisizmi</w:t>
      </w:r>
      <w:proofErr w:type="spellEnd"/>
      <w:r w:rsidRPr="005147D1">
        <w:rPr>
          <w:rFonts w:ascii="Times New Roman" w:hAnsi="Times New Roman" w:cs="Times New Roman"/>
          <w:sz w:val="24"/>
          <w:szCs w:val="24"/>
        </w:rPr>
        <w:t xml:space="preserve"> olan köpeklerde tedavi özel dikkat gerektirir. Tiroid hormonu takviyesi</w:t>
      </w:r>
      <w:r w:rsidR="008A2777">
        <w:rPr>
          <w:rFonts w:ascii="Times New Roman" w:hAnsi="Times New Roman" w:cs="Times New Roman"/>
          <w:sz w:val="24"/>
          <w:szCs w:val="24"/>
        </w:rPr>
        <w:t>,</w:t>
      </w:r>
      <w:r w:rsidRPr="005147D1">
        <w:rPr>
          <w:rFonts w:ascii="Times New Roman" w:hAnsi="Times New Roman" w:cs="Times New Roman"/>
          <w:sz w:val="24"/>
          <w:szCs w:val="24"/>
        </w:rPr>
        <w:t xml:space="preserve"> miyokardın oksijen ihtiyacını artıracağından kardiyak </w:t>
      </w:r>
      <w:proofErr w:type="spellStart"/>
      <w:r w:rsidRPr="005147D1">
        <w:rPr>
          <w:rFonts w:ascii="Times New Roman" w:hAnsi="Times New Roman" w:cs="Times New Roman"/>
          <w:sz w:val="24"/>
          <w:szCs w:val="24"/>
        </w:rPr>
        <w:t>dekompansasyon</w:t>
      </w:r>
      <w:proofErr w:type="spellEnd"/>
      <w:r w:rsidRPr="005147D1">
        <w:rPr>
          <w:rFonts w:ascii="Times New Roman" w:hAnsi="Times New Roman" w:cs="Times New Roman"/>
          <w:sz w:val="24"/>
          <w:szCs w:val="24"/>
        </w:rPr>
        <w:t xml:space="preserve"> meydana gelebilir. </w:t>
      </w:r>
      <w:proofErr w:type="spellStart"/>
      <w:r w:rsidRPr="005147D1">
        <w:rPr>
          <w:rFonts w:ascii="Times New Roman" w:hAnsi="Times New Roman" w:cs="Times New Roman"/>
          <w:sz w:val="24"/>
          <w:szCs w:val="24"/>
        </w:rPr>
        <w:t>Kardiyomiyopatili</w:t>
      </w:r>
      <w:proofErr w:type="spellEnd"/>
      <w:r w:rsidRPr="005147D1">
        <w:rPr>
          <w:rFonts w:ascii="Times New Roman" w:hAnsi="Times New Roman" w:cs="Times New Roman"/>
          <w:sz w:val="24"/>
          <w:szCs w:val="24"/>
        </w:rPr>
        <w:t xml:space="preserve"> köpeklerde</w:t>
      </w:r>
      <w:r w:rsidR="005639AA">
        <w:rPr>
          <w:rFonts w:ascii="Times New Roman" w:hAnsi="Times New Roman" w:cs="Times New Roman"/>
          <w:sz w:val="24"/>
          <w:szCs w:val="24"/>
        </w:rPr>
        <w:t>,</w:t>
      </w:r>
      <w:r w:rsidRPr="005147D1">
        <w:rPr>
          <w:rFonts w:ascii="Times New Roman" w:hAnsi="Times New Roman" w:cs="Times New Roman"/>
          <w:sz w:val="24"/>
          <w:szCs w:val="24"/>
        </w:rPr>
        <w:t xml:space="preserve"> L-</w:t>
      </w:r>
      <w:r w:rsidR="008A2777">
        <w:rPr>
          <w:rFonts w:ascii="Times New Roman" w:hAnsi="Times New Roman" w:cs="Times New Roman"/>
          <w:sz w:val="24"/>
          <w:szCs w:val="24"/>
        </w:rPr>
        <w:t>T</w:t>
      </w:r>
      <w:r w:rsidR="008A2777">
        <w:rPr>
          <w:rFonts w:ascii="Times New Roman" w:hAnsi="Times New Roman" w:cs="Times New Roman"/>
          <w:sz w:val="24"/>
          <w:szCs w:val="24"/>
          <w:vertAlign w:val="subscript"/>
        </w:rPr>
        <w:t>4</w:t>
      </w:r>
      <w:r w:rsidRPr="005147D1">
        <w:rPr>
          <w:rFonts w:ascii="Times New Roman" w:hAnsi="Times New Roman" w:cs="Times New Roman"/>
          <w:sz w:val="24"/>
          <w:szCs w:val="24"/>
        </w:rPr>
        <w:t xml:space="preserve"> başlangıç dozu</w:t>
      </w:r>
      <w:r w:rsidR="005639AA">
        <w:rPr>
          <w:rFonts w:ascii="Times New Roman" w:hAnsi="Times New Roman" w:cs="Times New Roman"/>
          <w:sz w:val="24"/>
          <w:szCs w:val="24"/>
        </w:rPr>
        <w:t>,</w:t>
      </w:r>
      <w:r w:rsidRPr="005147D1">
        <w:rPr>
          <w:rFonts w:ascii="Times New Roman" w:hAnsi="Times New Roman" w:cs="Times New Roman"/>
          <w:sz w:val="24"/>
          <w:szCs w:val="24"/>
        </w:rPr>
        <w:t xml:space="preserve"> %50</w:t>
      </w:r>
      <w:r w:rsidR="005639AA">
        <w:rPr>
          <w:rFonts w:ascii="Times New Roman" w:hAnsi="Times New Roman" w:cs="Times New Roman"/>
          <w:sz w:val="24"/>
          <w:szCs w:val="24"/>
        </w:rPr>
        <w:t>-</w:t>
      </w:r>
      <w:r w:rsidRPr="005147D1">
        <w:rPr>
          <w:rFonts w:ascii="Times New Roman" w:hAnsi="Times New Roman" w:cs="Times New Roman"/>
          <w:sz w:val="24"/>
          <w:szCs w:val="24"/>
        </w:rPr>
        <w:t xml:space="preserve">75 oranında azaltılmalı ve ardından kademeli olarak artırılmalıdır. </w:t>
      </w:r>
      <w:proofErr w:type="spellStart"/>
      <w:r w:rsidRPr="005147D1">
        <w:rPr>
          <w:rFonts w:ascii="Times New Roman" w:hAnsi="Times New Roman" w:cs="Times New Roman"/>
          <w:sz w:val="24"/>
          <w:szCs w:val="24"/>
        </w:rPr>
        <w:t>Hipoadrenokortisizm</w:t>
      </w:r>
      <w:proofErr w:type="spellEnd"/>
      <w:r w:rsidRPr="005147D1">
        <w:rPr>
          <w:rFonts w:ascii="Times New Roman" w:hAnsi="Times New Roman" w:cs="Times New Roman"/>
          <w:sz w:val="24"/>
          <w:szCs w:val="24"/>
        </w:rPr>
        <w:t xml:space="preserve"> olan vakalar</w:t>
      </w:r>
      <w:r w:rsidR="005639AA">
        <w:rPr>
          <w:rFonts w:ascii="Times New Roman" w:hAnsi="Times New Roman" w:cs="Times New Roman"/>
          <w:sz w:val="24"/>
          <w:szCs w:val="24"/>
        </w:rPr>
        <w:t>,</w:t>
      </w:r>
      <w:r w:rsidRPr="005147D1">
        <w:rPr>
          <w:rFonts w:ascii="Times New Roman" w:hAnsi="Times New Roman" w:cs="Times New Roman"/>
          <w:sz w:val="24"/>
          <w:szCs w:val="24"/>
        </w:rPr>
        <w:t xml:space="preserve"> önce glukokortikoidler ve </w:t>
      </w:r>
      <w:proofErr w:type="spellStart"/>
      <w:r w:rsidRPr="005147D1">
        <w:rPr>
          <w:rFonts w:ascii="Times New Roman" w:hAnsi="Times New Roman" w:cs="Times New Roman"/>
          <w:sz w:val="24"/>
          <w:szCs w:val="24"/>
        </w:rPr>
        <w:t>mineralokortikoidler</w:t>
      </w:r>
      <w:proofErr w:type="spellEnd"/>
      <w:r w:rsidRPr="005147D1">
        <w:rPr>
          <w:rFonts w:ascii="Times New Roman" w:hAnsi="Times New Roman" w:cs="Times New Roman"/>
          <w:sz w:val="24"/>
          <w:szCs w:val="24"/>
        </w:rPr>
        <w:t xml:space="preserve"> ile tedavi edilmeli, ardından L-</w:t>
      </w:r>
      <w:r w:rsidR="008A2777">
        <w:rPr>
          <w:rFonts w:ascii="Times New Roman" w:hAnsi="Times New Roman" w:cs="Times New Roman"/>
          <w:sz w:val="24"/>
          <w:szCs w:val="24"/>
        </w:rPr>
        <w:t>T</w:t>
      </w:r>
      <w:r w:rsidR="008A2777">
        <w:rPr>
          <w:rFonts w:ascii="Times New Roman" w:hAnsi="Times New Roman" w:cs="Times New Roman"/>
          <w:sz w:val="24"/>
          <w:szCs w:val="24"/>
          <w:vertAlign w:val="subscript"/>
        </w:rPr>
        <w:t>4</w:t>
      </w:r>
      <w:r w:rsidRPr="005147D1">
        <w:rPr>
          <w:rFonts w:ascii="Times New Roman" w:hAnsi="Times New Roman" w:cs="Times New Roman"/>
          <w:sz w:val="24"/>
          <w:szCs w:val="24"/>
        </w:rPr>
        <w:t xml:space="preserve"> başlamalıdır (</w:t>
      </w:r>
      <w:proofErr w:type="spellStart"/>
      <w:r w:rsidRPr="005147D1">
        <w:rPr>
          <w:rFonts w:ascii="Times New Roman" w:hAnsi="Times New Roman" w:cs="Times New Roman"/>
          <w:sz w:val="24"/>
          <w:szCs w:val="24"/>
        </w:rPr>
        <w:t>McCann</w:t>
      </w:r>
      <w:proofErr w:type="spellEnd"/>
      <w:r w:rsidRPr="005147D1">
        <w:rPr>
          <w:rFonts w:ascii="Times New Roman" w:hAnsi="Times New Roman" w:cs="Times New Roman"/>
          <w:sz w:val="24"/>
          <w:szCs w:val="24"/>
        </w:rPr>
        <w:t xml:space="preserve">, 2015). </w:t>
      </w:r>
    </w:p>
    <w:p w14:paraId="0999524B" w14:textId="09595722" w:rsidR="005147D1" w:rsidRDefault="008A2777" w:rsidP="00C94DDE">
      <w:pPr>
        <w:autoSpaceDE w:val="0"/>
        <w:autoSpaceDN w:val="0"/>
        <w:adjustRightInd w:val="0"/>
        <w:spacing w:after="120" w:line="360" w:lineRule="auto"/>
        <w:ind w:firstLine="567"/>
        <w:jc w:val="both"/>
        <w:rPr>
          <w:rFonts w:ascii="Times New Roman" w:hAnsi="Times New Roman" w:cs="Times New Roman"/>
          <w:sz w:val="24"/>
          <w:szCs w:val="24"/>
        </w:rPr>
      </w:pPr>
      <w:proofErr w:type="spellStart"/>
      <w:r>
        <w:rPr>
          <w:rFonts w:ascii="Times New Roman" w:hAnsi="Times New Roman" w:cs="Times New Roman"/>
          <w:sz w:val="24"/>
          <w:szCs w:val="24"/>
        </w:rPr>
        <w:t>Miksö</w:t>
      </w:r>
      <w:r w:rsidR="005147D1" w:rsidRPr="005147D1">
        <w:rPr>
          <w:rFonts w:ascii="Times New Roman" w:hAnsi="Times New Roman" w:cs="Times New Roman"/>
          <w:sz w:val="24"/>
          <w:szCs w:val="24"/>
        </w:rPr>
        <w:t>dem</w:t>
      </w:r>
      <w:proofErr w:type="spellEnd"/>
      <w:r w:rsidR="005147D1" w:rsidRPr="005147D1">
        <w:rPr>
          <w:rFonts w:ascii="Times New Roman" w:hAnsi="Times New Roman" w:cs="Times New Roman"/>
          <w:sz w:val="24"/>
          <w:szCs w:val="24"/>
        </w:rPr>
        <w:t xml:space="preserve"> komada; L-T</w:t>
      </w:r>
      <w:r w:rsidR="005147D1" w:rsidRPr="008A2777">
        <w:rPr>
          <w:rFonts w:ascii="Times New Roman" w:hAnsi="Times New Roman" w:cs="Times New Roman"/>
          <w:sz w:val="24"/>
          <w:szCs w:val="24"/>
          <w:vertAlign w:val="subscript"/>
        </w:rPr>
        <w:t>4</w:t>
      </w:r>
      <w:r w:rsidR="005147D1" w:rsidRPr="005147D1">
        <w:rPr>
          <w:rFonts w:ascii="Times New Roman" w:hAnsi="Times New Roman" w:cs="Times New Roman"/>
          <w:sz w:val="24"/>
          <w:szCs w:val="24"/>
        </w:rPr>
        <w:t xml:space="preserve"> tedavisi için hastanın klinik durumuna göre</w:t>
      </w:r>
      <w:r w:rsidR="005639AA">
        <w:rPr>
          <w:rFonts w:ascii="Times New Roman" w:hAnsi="Times New Roman" w:cs="Times New Roman"/>
          <w:sz w:val="24"/>
          <w:szCs w:val="24"/>
        </w:rPr>
        <w:t>,</w:t>
      </w:r>
      <w:r w:rsidR="005147D1" w:rsidRPr="005147D1">
        <w:rPr>
          <w:rFonts w:ascii="Times New Roman" w:hAnsi="Times New Roman" w:cs="Times New Roman"/>
          <w:sz w:val="24"/>
          <w:szCs w:val="24"/>
        </w:rPr>
        <w:t xml:space="preserve"> diğer destekleyici tedaviye ek olarak</w:t>
      </w:r>
      <w:r w:rsidR="005639AA">
        <w:rPr>
          <w:rFonts w:ascii="Times New Roman" w:hAnsi="Times New Roman" w:cs="Times New Roman"/>
          <w:sz w:val="24"/>
          <w:szCs w:val="24"/>
        </w:rPr>
        <w:t>,</w:t>
      </w:r>
      <w:r w:rsidR="005147D1" w:rsidRPr="005147D1">
        <w:rPr>
          <w:rFonts w:ascii="Times New Roman" w:hAnsi="Times New Roman" w:cs="Times New Roman"/>
          <w:sz w:val="24"/>
          <w:szCs w:val="24"/>
        </w:rPr>
        <w:t xml:space="preserve"> intravenöz olarak (5 </w:t>
      </w:r>
      <w:proofErr w:type="spellStart"/>
      <w:r w:rsidR="005147D1" w:rsidRPr="005147D1">
        <w:rPr>
          <w:rFonts w:ascii="Times New Roman" w:hAnsi="Times New Roman" w:cs="Times New Roman"/>
          <w:sz w:val="24"/>
          <w:szCs w:val="24"/>
        </w:rPr>
        <w:t>μg</w:t>
      </w:r>
      <w:proofErr w:type="spellEnd"/>
      <w:r w:rsidR="005147D1" w:rsidRPr="005147D1">
        <w:rPr>
          <w:rFonts w:ascii="Times New Roman" w:hAnsi="Times New Roman" w:cs="Times New Roman"/>
          <w:sz w:val="24"/>
          <w:szCs w:val="24"/>
        </w:rPr>
        <w:t>/kg) uygulanmalıdır (</w:t>
      </w:r>
      <w:proofErr w:type="spellStart"/>
      <w:r w:rsidR="005147D1" w:rsidRPr="005147D1">
        <w:rPr>
          <w:rFonts w:ascii="Times New Roman" w:hAnsi="Times New Roman" w:cs="Times New Roman"/>
          <w:sz w:val="24"/>
          <w:szCs w:val="24"/>
        </w:rPr>
        <w:t>McCann</w:t>
      </w:r>
      <w:proofErr w:type="spellEnd"/>
      <w:r w:rsidR="005147D1" w:rsidRPr="005147D1">
        <w:rPr>
          <w:rFonts w:ascii="Times New Roman" w:hAnsi="Times New Roman" w:cs="Times New Roman"/>
          <w:sz w:val="24"/>
          <w:szCs w:val="24"/>
        </w:rPr>
        <w:t xml:space="preserve">, 2015). </w:t>
      </w:r>
      <w:proofErr w:type="spellStart"/>
      <w:r w:rsidR="005639AA">
        <w:rPr>
          <w:rFonts w:ascii="Times New Roman" w:hAnsi="Times New Roman" w:cs="Times New Roman"/>
          <w:sz w:val="24"/>
          <w:szCs w:val="24"/>
        </w:rPr>
        <w:t>Miks</w:t>
      </w:r>
      <w:proofErr w:type="spellEnd"/>
      <w:r w:rsidR="005639AA">
        <w:rPr>
          <w:rFonts w:ascii="Times New Roman" w:hAnsi="Times New Roman" w:cs="Times New Roman"/>
          <w:sz w:val="24"/>
          <w:szCs w:val="24"/>
        </w:rPr>
        <w:t xml:space="preserve"> ödem koması bulunan köpekler</w:t>
      </w:r>
      <w:r w:rsidR="005147D1" w:rsidRPr="005147D1">
        <w:rPr>
          <w:rFonts w:ascii="Times New Roman" w:hAnsi="Times New Roman" w:cs="Times New Roman"/>
          <w:sz w:val="24"/>
          <w:szCs w:val="24"/>
        </w:rPr>
        <w:t xml:space="preserve"> aşırı derecede hastadır ve potansiyel olarak solunum desteğini içerebilecek yoğun tedavi ve bakım gerektirir.</w:t>
      </w:r>
    </w:p>
    <w:p w14:paraId="50E28E01" w14:textId="77777777" w:rsidR="009839BA" w:rsidRDefault="009839BA" w:rsidP="008C3AB7">
      <w:pPr>
        <w:pStyle w:val="ListeParagraf"/>
        <w:spacing w:after="120" w:line="360" w:lineRule="auto"/>
        <w:ind w:left="360"/>
        <w:jc w:val="both"/>
        <w:rPr>
          <w:rFonts w:ascii="Times New Roman" w:hAnsi="Times New Roman" w:cs="Times New Roman"/>
          <w:b/>
          <w:bCs/>
          <w:sz w:val="24"/>
          <w:szCs w:val="24"/>
        </w:rPr>
      </w:pPr>
    </w:p>
    <w:p w14:paraId="779AD1F4" w14:textId="3B1DD7FB" w:rsidR="005051B6" w:rsidRPr="00B652E1" w:rsidRDefault="005051B6" w:rsidP="008C3AB7">
      <w:pPr>
        <w:pStyle w:val="ListeParagraf"/>
        <w:numPr>
          <w:ilvl w:val="1"/>
          <w:numId w:val="1"/>
        </w:numPr>
        <w:spacing w:after="120" w:line="360" w:lineRule="auto"/>
        <w:ind w:left="0" w:firstLine="0"/>
        <w:jc w:val="both"/>
        <w:rPr>
          <w:rFonts w:ascii="Times New Roman" w:hAnsi="Times New Roman" w:cs="Times New Roman"/>
          <w:b/>
          <w:bCs/>
          <w:sz w:val="24"/>
          <w:szCs w:val="24"/>
        </w:rPr>
      </w:pPr>
      <w:r w:rsidRPr="00B652E1">
        <w:rPr>
          <w:rFonts w:ascii="Times New Roman" w:hAnsi="Times New Roman" w:cs="Times New Roman"/>
          <w:b/>
          <w:bCs/>
          <w:sz w:val="24"/>
          <w:szCs w:val="24"/>
        </w:rPr>
        <w:t>Köpeklerde Mikrobiyota</w:t>
      </w:r>
    </w:p>
    <w:p w14:paraId="45FD56CB" w14:textId="77777777" w:rsidR="00C94DDE" w:rsidRDefault="00C94DDE" w:rsidP="008C3AB7">
      <w:pPr>
        <w:spacing w:after="120" w:line="360" w:lineRule="auto"/>
        <w:jc w:val="both"/>
        <w:rPr>
          <w:rFonts w:ascii="Times New Roman" w:hAnsi="Times New Roman" w:cs="Times New Roman"/>
          <w:b/>
          <w:bCs/>
          <w:sz w:val="24"/>
          <w:szCs w:val="24"/>
        </w:rPr>
      </w:pPr>
      <w:bookmarkStart w:id="13" w:name="_Hlk69170939"/>
    </w:p>
    <w:bookmarkEnd w:id="13"/>
    <w:p w14:paraId="33BD55A8" w14:textId="2EC67AB2" w:rsidR="00663C2D" w:rsidRDefault="00FA14B0" w:rsidP="00C94DDE">
      <w:pPr>
        <w:spacing w:after="120" w:line="360" w:lineRule="auto"/>
        <w:ind w:firstLine="567"/>
        <w:jc w:val="both"/>
        <w:rPr>
          <w:rFonts w:ascii="Times New Roman" w:hAnsi="Times New Roman" w:cs="Times New Roman"/>
          <w:sz w:val="24"/>
          <w:szCs w:val="24"/>
        </w:rPr>
      </w:pPr>
      <w:r w:rsidRPr="00FA14B0">
        <w:rPr>
          <w:rFonts w:ascii="Times New Roman" w:hAnsi="Times New Roman" w:cs="Times New Roman"/>
          <w:sz w:val="24"/>
          <w:szCs w:val="24"/>
        </w:rPr>
        <w:t xml:space="preserve">Bağırsak mikrobiyotası, </w:t>
      </w:r>
      <w:r>
        <w:rPr>
          <w:rFonts w:ascii="Times New Roman" w:hAnsi="Times New Roman" w:cs="Times New Roman"/>
          <w:sz w:val="24"/>
          <w:szCs w:val="24"/>
        </w:rPr>
        <w:t>GİS</w:t>
      </w:r>
      <w:r w:rsidRPr="00FA14B0">
        <w:rPr>
          <w:rFonts w:ascii="Times New Roman" w:hAnsi="Times New Roman" w:cs="Times New Roman"/>
          <w:sz w:val="24"/>
          <w:szCs w:val="24"/>
        </w:rPr>
        <w:t xml:space="preserve"> içinde dinamik olarak bulunan mikroorganizmalar</w:t>
      </w:r>
      <w:r>
        <w:rPr>
          <w:rFonts w:ascii="Times New Roman" w:hAnsi="Times New Roman" w:cs="Times New Roman"/>
          <w:sz w:val="24"/>
          <w:szCs w:val="24"/>
        </w:rPr>
        <w:t xml:space="preserve"> ve</w:t>
      </w:r>
      <w:r w:rsidRPr="00FA14B0">
        <w:rPr>
          <w:rFonts w:ascii="Times New Roman" w:hAnsi="Times New Roman" w:cs="Times New Roman"/>
          <w:sz w:val="24"/>
          <w:szCs w:val="24"/>
        </w:rPr>
        <w:t xml:space="preserve"> bu organizmaların birbirleriyle ve konakçı hücrelerle olan etkileşimlerini içeren bir sistem olarak tanımlanabilir </w:t>
      </w:r>
      <w:r w:rsidR="005051B6" w:rsidRPr="00691850">
        <w:rPr>
          <w:rFonts w:ascii="Times New Roman" w:hAnsi="Times New Roman" w:cs="Times New Roman"/>
          <w:sz w:val="24"/>
          <w:szCs w:val="24"/>
        </w:rPr>
        <w:fldChar w:fldCharType="begin" w:fldLock="1"/>
      </w:r>
      <w:r w:rsidR="005051B6" w:rsidRPr="00691850">
        <w:rPr>
          <w:rFonts w:ascii="Times New Roman" w:hAnsi="Times New Roman" w:cs="Times New Roman"/>
          <w:sz w:val="24"/>
          <w:szCs w:val="24"/>
        </w:rPr>
        <w:instrText>ADDIN CSL_CITATION {"citationItems":[{"id":"ITEM-1","itemData":{"DOI":"10.2527/af.2016-0032","ISSN":"21606064","abstract":"• Molecular tools for bacterial identification and metagenomics, and mass spectroscopy for metabolomics allow a better understanding of the role of intestinal microbiota in health and disease • Profound alterations in the intestinal microbiota are found in chronic and acute gastrointestinal diseases of dogs and cats, but the microbiota also play roles in extraintestinal diseases such as atopic dermatitis, obesity, and diabetes • Phylogenetic and functional changes in the microbiota of animals with inflammatory bowel disease appear to be similar across dogs, cats, and humans, suggesting a core microbiome with conserved functions across mammals.","author":[{"dropping-particle":"","family":"Blake","given":"Amanda B.","non-dropping-particle":"","parse-names":false,"suffix":""},{"dropping-particle":"","family":"Suchodolski","given":"Jan S.","non-dropping-particle":"","parse-names":false,"suffix":""}],"container-title":"Animal Frontiers","id":"ITEM-1","issue":"3","issued":{"date-parts":[["2016"]]},"page":"37-42","title":"Importance of gut microbiota for the health and disease of dogs and cats","type":"article-journal","volume":"6"},"uris":["http://www.mendeley.com/documents/?uuid=a9da5473-f5e5-41b4-99a7-d4db0720065e"]}],"mendeley":{"formattedCitation":"(Blake and Suchodolski, 2016)","manualFormatting":"(Blake ve Suchodolski, 2016)","plainTextFormattedCitation":"(Blake and Suchodolski, 2016)","previouslyFormattedCitation":"(Blake and Suchodolski, 2016)"},"properties":{"noteIndex":0},"schema":"https://github.com/citation-style-language/schema/raw/master/csl-citation.json"}</w:instrText>
      </w:r>
      <w:r w:rsidR="005051B6" w:rsidRPr="00691850">
        <w:rPr>
          <w:rFonts w:ascii="Times New Roman" w:hAnsi="Times New Roman" w:cs="Times New Roman"/>
          <w:sz w:val="24"/>
          <w:szCs w:val="24"/>
        </w:rPr>
        <w:fldChar w:fldCharType="separate"/>
      </w:r>
      <w:r w:rsidR="005051B6" w:rsidRPr="00691850">
        <w:rPr>
          <w:rFonts w:ascii="Times New Roman" w:hAnsi="Times New Roman" w:cs="Times New Roman"/>
          <w:noProof/>
          <w:sz w:val="24"/>
          <w:szCs w:val="24"/>
        </w:rPr>
        <w:t>(Blake ve Suchodolski, 2016)</w:t>
      </w:r>
      <w:r w:rsidR="005051B6" w:rsidRPr="00691850">
        <w:rPr>
          <w:rFonts w:ascii="Times New Roman" w:hAnsi="Times New Roman" w:cs="Times New Roman"/>
          <w:sz w:val="24"/>
          <w:szCs w:val="24"/>
        </w:rPr>
        <w:fldChar w:fldCharType="end"/>
      </w:r>
      <w:r w:rsidR="005051B6" w:rsidRPr="00691850">
        <w:rPr>
          <w:rFonts w:ascii="Times New Roman" w:hAnsi="Times New Roman" w:cs="Times New Roman"/>
          <w:sz w:val="24"/>
          <w:szCs w:val="24"/>
        </w:rPr>
        <w:t>. Modern teknoloji sayesinde, bağırsak mikrobiyotası tarafından kontrol edilen veya modüle edilen sayısız işlev günümüzde giderek önem kazanan bir araştırma konusu halin</w:t>
      </w:r>
      <w:r w:rsidR="00FA0C86">
        <w:rPr>
          <w:rFonts w:ascii="Times New Roman" w:hAnsi="Times New Roman" w:cs="Times New Roman"/>
          <w:sz w:val="24"/>
          <w:szCs w:val="24"/>
        </w:rPr>
        <w:t>e</w:t>
      </w:r>
      <w:r w:rsidR="005051B6" w:rsidRPr="00691850">
        <w:rPr>
          <w:rFonts w:ascii="Times New Roman" w:hAnsi="Times New Roman" w:cs="Times New Roman"/>
          <w:sz w:val="24"/>
          <w:szCs w:val="24"/>
        </w:rPr>
        <w:t xml:space="preserve"> </w:t>
      </w:r>
      <w:r w:rsidR="00FA0C86">
        <w:rPr>
          <w:rFonts w:ascii="Times New Roman" w:hAnsi="Times New Roman" w:cs="Times New Roman"/>
          <w:sz w:val="24"/>
          <w:szCs w:val="24"/>
        </w:rPr>
        <w:t>gelmiştir</w:t>
      </w:r>
      <w:r w:rsidR="005051B6" w:rsidRPr="00691850">
        <w:rPr>
          <w:rFonts w:ascii="Times New Roman" w:hAnsi="Times New Roman" w:cs="Times New Roman"/>
          <w:sz w:val="24"/>
          <w:szCs w:val="24"/>
        </w:rPr>
        <w:t xml:space="preserve"> </w:t>
      </w:r>
      <w:r w:rsidR="005051B6" w:rsidRPr="00691850">
        <w:rPr>
          <w:rFonts w:ascii="Times New Roman" w:hAnsi="Times New Roman" w:cs="Times New Roman"/>
          <w:sz w:val="24"/>
          <w:szCs w:val="24"/>
        </w:rPr>
        <w:fldChar w:fldCharType="begin" w:fldLock="1"/>
      </w:r>
      <w:r w:rsidR="005051B6" w:rsidRPr="00691850">
        <w:rPr>
          <w:rFonts w:ascii="Times New Roman" w:hAnsi="Times New Roman" w:cs="Times New Roman"/>
          <w:sz w:val="24"/>
          <w:szCs w:val="24"/>
        </w:rPr>
        <w:instrText>ADDIN CSL_CITATION {"citationItems":[{"id":"ITEM-1","itemData":{"DOI":"10.1007/s13311-017-0600-5","ISSN":"18787479","PMID":"29380303","abstract":"The microbial ecosystem that inhabits the gastrointestinal tract of all mammals—the gut microbiota—has been in a symbiotic relationship with its hosts over many millennia. Thanks to modern technology, the myriad of functions that are controlled or modulated by the gut microbiota are beginning to unfold. One of the systems that is emerging to closely interact with the gut microbiota is the body’s major neuroendocrine system that controls various body processes in response to stress, the hypothalamic–pituitary–adrenal (HPA) axis. This interaction is of pivotal importance; as various disorders of the microbiota–gut–brain axis are associated with dysregulation of the HPA axis. The present contribution describes the bidirectional communication between the gut microbiota and the HPA axis and delineates the potential underlying mechanisms. In this regard, it is important to note that the communication between the gut microbiota and the HPA axis is closely interrelated with other systems, such as the immune system, the intestinal barrier and blood–brain barrier, microbial metabolites, and gut hormones, as well as the sensory and autonomic nervous systems. These communication pathways will be exemplified through preclinical models of early life stress, beneficial roles of probiotics and prebiotics, evidence from germ-free mice, and antibiotic-induced modulation of the gut microbiota.","author":[{"dropping-particle":"","family":"Farzi","given":"Aitak","non-dropping-particle":"","parse-names":false,"suffix":""},{"dropping-particle":"","family":"Fröhlich","given":"Esther E.","non-dropping-particle":"","parse-names":false,"suffix":""},{"dropping-particle":"","family":"Holzer","given":"Peter","non-dropping-particle":"","parse-names":false,"suffix":""}],"container-title":"Neurotherapeutics","id":"ITEM-1","issue":"1","issued":{"date-parts":[["2018"]]},"page":"5-22","publisher":"Neurotherapeutics","title":"Gut Microbiota and the Neuroendocrine System","type":"article-journal","volume":"15"},"uris":["http://www.mendeley.com/documents/?uuid=78985a04-fa40-46a7-8131-3c66fe98665f"]}],"mendeley":{"formattedCitation":"(Farzi, Fröhlich and Holzer, 2018)","manualFormatting":"(Farzi ve diğerleri, 2018)","plainTextFormattedCitation":"(Farzi, Fröhlich and Holzer, 2018)","previouslyFormattedCitation":"(Farzi, Fröhlich and Holzer, 2018)"},"properties":{"noteIndex":0},"schema":"https://github.com/citation-style-language/schema/raw/master/csl-citation.json"}</w:instrText>
      </w:r>
      <w:r w:rsidR="005051B6" w:rsidRPr="00691850">
        <w:rPr>
          <w:rFonts w:ascii="Times New Roman" w:hAnsi="Times New Roman" w:cs="Times New Roman"/>
          <w:sz w:val="24"/>
          <w:szCs w:val="24"/>
        </w:rPr>
        <w:fldChar w:fldCharType="separate"/>
      </w:r>
      <w:r w:rsidR="005051B6" w:rsidRPr="00691850">
        <w:rPr>
          <w:rFonts w:ascii="Times New Roman" w:hAnsi="Times New Roman" w:cs="Times New Roman"/>
          <w:noProof/>
          <w:sz w:val="24"/>
          <w:szCs w:val="24"/>
        </w:rPr>
        <w:t xml:space="preserve">(Farzi </w:t>
      </w:r>
      <w:r w:rsidR="005051B6" w:rsidRPr="00691850">
        <w:rPr>
          <w:rFonts w:ascii="Times New Roman" w:hAnsi="Times New Roman" w:cs="Times New Roman"/>
          <w:iCs/>
          <w:noProof/>
          <w:sz w:val="24"/>
          <w:szCs w:val="24"/>
        </w:rPr>
        <w:t>ve diğerleri</w:t>
      </w:r>
      <w:r w:rsidR="005051B6" w:rsidRPr="00691850">
        <w:rPr>
          <w:rFonts w:ascii="Times New Roman" w:hAnsi="Times New Roman" w:cs="Times New Roman"/>
          <w:i/>
          <w:noProof/>
          <w:sz w:val="24"/>
          <w:szCs w:val="24"/>
        </w:rPr>
        <w:t>,</w:t>
      </w:r>
      <w:r w:rsidR="005051B6" w:rsidRPr="00691850">
        <w:rPr>
          <w:rFonts w:ascii="Times New Roman" w:hAnsi="Times New Roman" w:cs="Times New Roman"/>
          <w:noProof/>
          <w:sz w:val="24"/>
          <w:szCs w:val="24"/>
        </w:rPr>
        <w:t xml:space="preserve"> 2018)</w:t>
      </w:r>
      <w:r w:rsidR="005051B6" w:rsidRPr="00691850">
        <w:rPr>
          <w:rFonts w:ascii="Times New Roman" w:hAnsi="Times New Roman" w:cs="Times New Roman"/>
          <w:sz w:val="24"/>
          <w:szCs w:val="24"/>
        </w:rPr>
        <w:fldChar w:fldCharType="end"/>
      </w:r>
      <w:r w:rsidR="005051B6" w:rsidRPr="00691850">
        <w:rPr>
          <w:rFonts w:ascii="Times New Roman" w:hAnsi="Times New Roman" w:cs="Times New Roman"/>
          <w:sz w:val="24"/>
          <w:szCs w:val="24"/>
        </w:rPr>
        <w:t xml:space="preserve">. </w:t>
      </w:r>
      <w:bookmarkStart w:id="14" w:name="_Hlk69170999"/>
      <w:r w:rsidR="005051B6" w:rsidRPr="00691850">
        <w:rPr>
          <w:rFonts w:ascii="Times New Roman" w:hAnsi="Times New Roman" w:cs="Times New Roman"/>
          <w:sz w:val="24"/>
          <w:szCs w:val="24"/>
        </w:rPr>
        <w:t xml:space="preserve">Bağırsak </w:t>
      </w:r>
      <w:proofErr w:type="spellStart"/>
      <w:r w:rsidR="005051B6" w:rsidRPr="00691850">
        <w:rPr>
          <w:rFonts w:ascii="Times New Roman" w:hAnsi="Times New Roman" w:cs="Times New Roman"/>
          <w:sz w:val="24"/>
          <w:szCs w:val="24"/>
        </w:rPr>
        <w:t>mikrobiyomu</w:t>
      </w:r>
      <w:proofErr w:type="spellEnd"/>
      <w:r w:rsidR="005051B6" w:rsidRPr="00691850">
        <w:rPr>
          <w:rFonts w:ascii="Times New Roman" w:hAnsi="Times New Roman" w:cs="Times New Roman"/>
          <w:sz w:val="24"/>
          <w:szCs w:val="24"/>
        </w:rPr>
        <w:t xml:space="preserve">, çok sayıda bileşen genomu </w:t>
      </w:r>
      <w:r w:rsidR="00945693">
        <w:rPr>
          <w:rFonts w:ascii="Times New Roman" w:hAnsi="Times New Roman" w:cs="Times New Roman"/>
          <w:sz w:val="24"/>
          <w:szCs w:val="24"/>
        </w:rPr>
        <w:t>ile çok hücreli olmasına rağmen</w:t>
      </w:r>
      <w:r w:rsidR="005051B6" w:rsidRPr="00691850">
        <w:rPr>
          <w:rFonts w:ascii="Times New Roman" w:hAnsi="Times New Roman" w:cs="Times New Roman"/>
          <w:sz w:val="24"/>
          <w:szCs w:val="24"/>
        </w:rPr>
        <w:t xml:space="preserve"> bir organ olarak değerlendirilmesi gereken klasik kriterlerin çoğunu karşılamaktadır </w:t>
      </w:r>
      <w:r w:rsidR="005051B6" w:rsidRPr="00691850">
        <w:rPr>
          <w:rFonts w:ascii="Times New Roman" w:hAnsi="Times New Roman" w:cs="Times New Roman"/>
          <w:sz w:val="24"/>
          <w:szCs w:val="24"/>
        </w:rPr>
        <w:fldChar w:fldCharType="begin" w:fldLock="1"/>
      </w:r>
      <w:r w:rsidR="005051B6" w:rsidRPr="00691850">
        <w:rPr>
          <w:rFonts w:ascii="Times New Roman" w:hAnsi="Times New Roman" w:cs="Times New Roman"/>
          <w:sz w:val="24"/>
          <w:szCs w:val="24"/>
        </w:rPr>
        <w:instrText>ADDIN CSL_CITATION {"citationItems":[{"id":"ITEM-1","itemData":{"DOI":"10.1016/j.mehy.2009.10.025","ISSN":"03069877","PMID":"19900764","abstract":"Based on the ability of bacteria to both recognize and synthesize neuroendocrine hormones, it is hypothesized that microbes within the intestinal tract comprise a community that interfaces with the mammalian nervous system that innervates the gastrointestinal tract to form a microbial organ. Given the evolutionary context in which the central nervous system is an outgrowth of the more primitive enteric nervous system and the time in which microbes have colonized the mammalian intestinal tract, it is further hypothesized that this microbial organ enters into a symbiotic relationship with its mammalian host to influence both homeostasis (aspects such as behavior) and susceptibility to disease. Contained within the overall hypothesis are three main thematic elements: the species composition of the microbial organ influences host homeostasis and disease susceptibility; the host's nervous system influences the species composition of the microbial organ and the microbial organ itself possesses its own nervous system. Elucidation of the mechanisms by which this evolutionary symbiosis occurs would dramatically alter current medical thought by providing a biological basis for linking these two disparate organ systems and provide a new paradigm with which to understand and design new therapeutic approaches for a range of clinical diseases. © 2009 Elsevier Ltd. All rights reserved.","author":[{"dropping-particle":"","family":"Lyte","given":"Mark","non-dropping-particle":"","parse-names":false,"suffix":""}],"container-title":"Medical Hypotheses","id":"ITEM-1","issued":{"date-parts":[["2010"]]},"page":"634-638","title":"The microbial organ in the gut as a driver of homeostasis and disease","type":"article-journal","volume":"74"},"uris":["http://www.mendeley.com/documents/?uuid=a691efc0-0e0f-44c2-a8e8-a8c0ec9ca725"]}],"mendeley":{"formattedCitation":"(Lyte, 2010)","plainTextFormattedCitation":"(Lyte, 2010)","previouslyFormattedCitation":"(Lyte, 2010)"},"properties":{"noteIndex":0},"schema":"https://github.com/citation-style-language/schema/raw/master/csl-citation.json"}</w:instrText>
      </w:r>
      <w:r w:rsidR="005051B6" w:rsidRPr="00691850">
        <w:rPr>
          <w:rFonts w:ascii="Times New Roman" w:hAnsi="Times New Roman" w:cs="Times New Roman"/>
          <w:sz w:val="24"/>
          <w:szCs w:val="24"/>
        </w:rPr>
        <w:fldChar w:fldCharType="separate"/>
      </w:r>
      <w:r w:rsidR="005051B6" w:rsidRPr="00691850">
        <w:rPr>
          <w:rFonts w:ascii="Times New Roman" w:hAnsi="Times New Roman" w:cs="Times New Roman"/>
          <w:noProof/>
          <w:sz w:val="24"/>
          <w:szCs w:val="24"/>
        </w:rPr>
        <w:t>(Lyte, 2010)</w:t>
      </w:r>
      <w:r w:rsidR="005051B6" w:rsidRPr="00691850">
        <w:rPr>
          <w:rFonts w:ascii="Times New Roman" w:hAnsi="Times New Roman" w:cs="Times New Roman"/>
          <w:sz w:val="24"/>
          <w:szCs w:val="24"/>
        </w:rPr>
        <w:fldChar w:fldCharType="end"/>
      </w:r>
      <w:r w:rsidR="005051B6" w:rsidRPr="00691850">
        <w:rPr>
          <w:rFonts w:ascii="Times New Roman" w:hAnsi="Times New Roman" w:cs="Times New Roman"/>
          <w:sz w:val="24"/>
          <w:szCs w:val="24"/>
        </w:rPr>
        <w:t>.</w:t>
      </w:r>
      <w:bookmarkEnd w:id="14"/>
    </w:p>
    <w:p w14:paraId="71150BDD" w14:textId="3E8773E9" w:rsidR="00663C2D" w:rsidRDefault="005051B6" w:rsidP="00C94DDE">
      <w:pPr>
        <w:spacing w:after="120" w:line="360" w:lineRule="auto"/>
        <w:ind w:firstLine="567"/>
        <w:jc w:val="both"/>
        <w:rPr>
          <w:rFonts w:ascii="Times New Roman" w:hAnsi="Times New Roman" w:cs="Times New Roman"/>
          <w:sz w:val="24"/>
          <w:szCs w:val="24"/>
        </w:rPr>
      </w:pPr>
      <w:r w:rsidRPr="00691850">
        <w:rPr>
          <w:rFonts w:ascii="Times New Roman" w:hAnsi="Times New Roman" w:cs="Times New Roman"/>
          <w:sz w:val="24"/>
          <w:szCs w:val="24"/>
        </w:rPr>
        <w:t xml:space="preserve">Köpekler ve kedilerde </w:t>
      </w:r>
      <w:bookmarkStart w:id="15" w:name="_Hlk69171471"/>
      <w:proofErr w:type="spellStart"/>
      <w:r w:rsidRPr="00691850">
        <w:rPr>
          <w:rFonts w:ascii="Times New Roman" w:hAnsi="Times New Roman" w:cs="Times New Roman"/>
          <w:sz w:val="24"/>
          <w:szCs w:val="24"/>
        </w:rPr>
        <w:t>GİS’de</w:t>
      </w:r>
      <w:proofErr w:type="spellEnd"/>
      <w:r w:rsidRPr="00691850">
        <w:rPr>
          <w:rFonts w:ascii="Times New Roman" w:hAnsi="Times New Roman" w:cs="Times New Roman"/>
          <w:sz w:val="24"/>
          <w:szCs w:val="24"/>
        </w:rPr>
        <w:t xml:space="preserve"> çok sayıda mikroorganizma mevcuttur ve bu sayı insanlardaki mikrobiyotadan daha yoğundur </w:t>
      </w:r>
      <w:r w:rsidRPr="00691850">
        <w:rPr>
          <w:rFonts w:ascii="Times New Roman" w:hAnsi="Times New Roman" w:cs="Times New Roman"/>
          <w:sz w:val="24"/>
          <w:szCs w:val="24"/>
        </w:rPr>
        <w:fldChar w:fldCharType="begin" w:fldLock="1"/>
      </w:r>
      <w:r w:rsidRPr="00691850">
        <w:rPr>
          <w:rFonts w:ascii="Times New Roman" w:hAnsi="Times New Roman" w:cs="Times New Roman"/>
          <w:sz w:val="24"/>
          <w:szCs w:val="24"/>
        </w:rPr>
        <w:instrText>ADDIN CSL_CITATION {"citationItems":[{"id":"ITEM-1","itemData":{"DOI":"10.1016/j.anaerobe.2015.04.002","ISSN":"10958274","PMID":"25863311","abstract":"Dogs and cats have been cohabiting with us for thousands of years. They are the major human companions. Today, dogs and cats live in urban areas. Cats and most dogs are on high carbohydrate diets and face similar life-style challenges as the human beings. The health and well-being of companion animals, just as their owners, depends on the gut microbes. Providing a proper care and nutritionally balanced diet to companion animals is recognised as a part of our responsibility to maintain the health and well being of our pet. However, as microbiota differences may facilitate exposure to pathogens and harmful environmental influences, it is prudent to search for novel tools to protect dogs and cats and at the same time the human owners from pathogens. Specific probiotic strains and/or their defined combinations may be useful in the canine and feline nutrition, therapy, and care. Probiotic supplementations have been successful in the prevention and treatment of acute gastroenteritis, treatment of IBD, and prevention of allergy in companion animals. New challenges for probiotic applications include maintenance of obesity and overweight, urogenital tract infections, Helicobacter gastritis and parasitic infections. The probiotics of human origin appear to be among the new promising tools for the maintenance of pets' health. However, the host-derived microorganisms might be the most appropriate probiotic source. Therefore, more controlled trials are needed to characterise new and safe probiotic preparations with an impact on general health and well being as well as health maintenance in dogs and cats.","author":[{"dropping-particle":"","family":"Grześkowiak","given":"Łukasz","non-dropping-particle":"","parse-names":false,"suffix":""},{"dropping-particle":"","family":"Endo","given":"Akihito","non-dropping-particle":"","parse-names":false,"suffix":""},{"dropping-particle":"","family":"Beasley","given":"Shea","non-dropping-particle":"","parse-names":false,"suffix":""},{"dropping-particle":"","family":"Salminen","given":"Seppo","non-dropping-particle":"","parse-names":false,"suffix":""}],"container-title":"Anaerobe","id":"ITEM-1","issued":{"date-parts":[["2015"]]},"page":"14-23","title":"Microbiota and probiotics in canine and feline welfare","type":"article-journal","volume":"34"},"uris":["http://www.mendeley.com/documents/?uuid=2ca12c24-8517-41f7-a1ad-f697800cefa3"]}],"mendeley":{"formattedCitation":"(Grześkowiak &lt;i&gt;et al.&lt;/i&gt;, 2015)","manualFormatting":"(Grześkowiak ve diğerleri, 2015)","plainTextFormattedCitation":"(Grześkowiak et al., 2015)","previouslyFormattedCitation":"(Grześkowiak &lt;i&gt;et al.&lt;/i&gt;, 2015)"},"properties":{"noteIndex":0},"schema":"https://github.com/citation-style-language/schema/raw/master/csl-citation.json"}</w:instrText>
      </w:r>
      <w:r w:rsidRPr="00691850">
        <w:rPr>
          <w:rFonts w:ascii="Times New Roman" w:hAnsi="Times New Roman" w:cs="Times New Roman"/>
          <w:sz w:val="24"/>
          <w:szCs w:val="24"/>
        </w:rPr>
        <w:fldChar w:fldCharType="separate"/>
      </w:r>
      <w:r w:rsidRPr="00691850">
        <w:rPr>
          <w:rFonts w:ascii="Times New Roman" w:hAnsi="Times New Roman" w:cs="Times New Roman"/>
          <w:noProof/>
          <w:sz w:val="24"/>
          <w:szCs w:val="24"/>
        </w:rPr>
        <w:t xml:space="preserve">(Grześkowiak </w:t>
      </w:r>
      <w:r w:rsidRPr="00691850">
        <w:rPr>
          <w:rFonts w:ascii="Times New Roman" w:hAnsi="Times New Roman" w:cs="Times New Roman"/>
          <w:iCs/>
          <w:noProof/>
          <w:sz w:val="24"/>
          <w:szCs w:val="24"/>
        </w:rPr>
        <w:t>ve diğerleri,</w:t>
      </w:r>
      <w:r w:rsidRPr="00691850">
        <w:rPr>
          <w:rFonts w:ascii="Times New Roman" w:hAnsi="Times New Roman" w:cs="Times New Roman"/>
          <w:noProof/>
          <w:sz w:val="24"/>
          <w:szCs w:val="24"/>
        </w:rPr>
        <w:t xml:space="preserve"> 2015)</w:t>
      </w:r>
      <w:r w:rsidRPr="00691850">
        <w:rPr>
          <w:rFonts w:ascii="Times New Roman" w:hAnsi="Times New Roman" w:cs="Times New Roman"/>
          <w:sz w:val="24"/>
          <w:szCs w:val="24"/>
        </w:rPr>
        <w:fldChar w:fldCharType="end"/>
      </w:r>
      <w:r w:rsidRPr="00691850">
        <w:rPr>
          <w:rFonts w:ascii="Times New Roman" w:hAnsi="Times New Roman" w:cs="Times New Roman"/>
          <w:sz w:val="24"/>
          <w:szCs w:val="24"/>
        </w:rPr>
        <w:t>. Moleküler yöntemlerle yapılan çalışmalarda köpek gastrointestinal kanalında çeşitli bakteri, arke, mantar, protozoa, ve virüslerden oluşan total mikrobiyal yükün 10</w:t>
      </w:r>
      <w:r w:rsidRPr="00691850">
        <w:rPr>
          <w:rFonts w:ascii="Times New Roman" w:hAnsi="Times New Roman" w:cs="Times New Roman"/>
          <w:sz w:val="24"/>
          <w:szCs w:val="24"/>
          <w:vertAlign w:val="superscript"/>
        </w:rPr>
        <w:t>12</w:t>
      </w:r>
      <w:r w:rsidRPr="00691850">
        <w:rPr>
          <w:rFonts w:ascii="Times New Roman" w:hAnsi="Times New Roman" w:cs="Times New Roman"/>
          <w:sz w:val="24"/>
          <w:szCs w:val="24"/>
        </w:rPr>
        <w:t>-10</w:t>
      </w:r>
      <w:r w:rsidRPr="00691850">
        <w:rPr>
          <w:rFonts w:ascii="Times New Roman" w:hAnsi="Times New Roman" w:cs="Times New Roman"/>
          <w:sz w:val="24"/>
          <w:szCs w:val="24"/>
          <w:vertAlign w:val="superscript"/>
        </w:rPr>
        <w:t xml:space="preserve">14 </w:t>
      </w:r>
      <w:r w:rsidRPr="00691850">
        <w:rPr>
          <w:rFonts w:ascii="Times New Roman" w:hAnsi="Times New Roman" w:cs="Times New Roman"/>
          <w:sz w:val="24"/>
          <w:szCs w:val="24"/>
        </w:rPr>
        <w:t xml:space="preserve">koloni oluşturan birim arasında değiştiğini göstermektedir </w:t>
      </w:r>
      <w:r w:rsidRPr="00691850">
        <w:rPr>
          <w:rFonts w:ascii="Times New Roman" w:hAnsi="Times New Roman" w:cs="Times New Roman"/>
          <w:sz w:val="24"/>
          <w:szCs w:val="24"/>
        </w:rPr>
        <w:fldChar w:fldCharType="begin" w:fldLock="1"/>
      </w:r>
      <w:r w:rsidRPr="00691850">
        <w:rPr>
          <w:rFonts w:ascii="Times New Roman" w:hAnsi="Times New Roman" w:cs="Times New Roman"/>
          <w:sz w:val="24"/>
          <w:szCs w:val="24"/>
        </w:rPr>
        <w:instrText>ADDIN CSL_CITATION {"citationItems":[{"id":"ITEM-1","itemData":{"DOI":"10.1038/nature06244","ISSN":"14764687","PMID":"17943116","abstract":"A strategy to understand the microbial components of the human genetic and metabolic landscape and how they contribute to normal physiology and predisposition to disease. ©2007 Nature Publishing Group.","author":[{"dropping-particle":"","family":"Turnbaugh","given":"Peter J.","non-dropping-particle":"","parse-names":false,"suffix":""},{"dropping-particle":"","family":"Ley","given":"Ruth E.","non-dropping-particle":"","parse-names":false,"suffix":""},{"dropping-particle":"","family":"Hamady","given":"Micah","non-dropping-particle":"","parse-names":false,"suffix":""},{"dropping-particle":"","family":"Fraser-Liggett","given":"Claire M.","non-dropping-particle":"","parse-names":false,"suffix":""},{"dropping-particle":"","family":"Knight","given":"Rob","non-dropping-particle":"","parse-names":false,"suffix":""},{"dropping-particle":"","family":"Gordon","given":"Jeffrey I.","non-dropping-particle":"","parse-names":false,"suffix":""}],"container-title":"Nature","id":"ITEM-1","issued":{"date-parts":[["2007"]]},"page":"804-810","title":"The Human Microbiome Project","type":"article-journal","volume":"449"},"uris":["http://www.mendeley.com/documents/?uuid=66e4d50a-5733-43ca-b1de-d74c026a653e"]},{"id":"ITEM-2","itemData":{"DOI":"10.1016/j.cvsm.2010.12.006","ISSN":"01955616","PMID":"21486635","abstract":"Gut microbes play a crucial role in the regulation of host health, but the true complexity of the gastrointestinal microbiota has been underestimated using traditional culture techniques. Recent molecular-phylogenetic and metagenomic studies have revealed a highly diverse microbial community in the canine and feline gastrointestinal tract of healthy animals, consisting of bacteria, archaea, fungi, protozoa, and viruses. Alterations in microbial communities have also been reported in dogs and cats with chronic enteropathies, notably increases in Proteobacteria and depletions of Firmicutes. This review summarizes the current information about the intestinal microbial ecosystem in dogs and cats. © 2011 Elsevier Inc.","author":[{"dropping-particle":"","family":"Suchodolski","given":"Jan S.","non-dropping-particle":"","parse-names":false,"suffix":""}],"container-title":"Veterinary Clinics of North America - Small Animal Practice","id":"ITEM-2","issue":"2","issued":{"date-parts":[["2011"]]},"page":"261-272","title":"Intestinal Microbiota of Dogs and Cats: A Bigger World than We Thought","type":"article-journal","volume":"41"},"uris":["http://www.mendeley.com/documents/?uuid=23f4e6fb-1e06-4b9a-8fd2-75fd59c643f8"]},{"id":"ITEM-3","itemData":{"DOI":"10.1097/MOG.0000000000000139","ISSN":"15317056","PMID":"25394236","abstract":"There is a fast growing collection of data describing the structure and functional capacity of the microbiome in a variety of conditions available to the research community for consideration and further exploration. Ongoing efforts to further characterize the functions of the microbiome and the mechanisms underlying host-microbe interactions will provide a better understanding of the role of the microbiome in health and disease.","author":[{"dropping-particle":"","family":"Shreiner","given":"Andrew B.","non-dropping-particle":"","parse-names":false,"suffix":""},{"dropping-particle":"","family":"Kao","given":"John Y.","non-dropping-particle":"","parse-names":false,"suffix":""},{"dropping-particle":"","family":"Young","given":"Vincent B.","non-dropping-particle":"","parse-names":false,"suffix":""}],"container-title":"Current Opinion in Gastroenterology","id":"ITEM-3","issue":"1","issued":{"date-parts":[["2015"]]},"page":"69-75","title":"The gut microbiome in health and in disease","type":"article-journal","volume":"31"},"uris":["http://www.mendeley.com/documents/?uuid=94af3bc3-1be8-417d-bf70-39fd2d92f3ff"]}],"mendeley":{"formattedCitation":"(Shreiner, Kao and Young, 2015; Suchodolski, 2011; Turnbaugh &lt;i&gt;et al.&lt;/i&gt;, 2007)","manualFormatting":"(Shreiner ve diğerleri, 2015; Suchodolski, 2011; Turnbaugh ve diğerleri, 2007)","plainTextFormattedCitation":"(Shreiner, Kao and Young, 2015; Suchodolski, 2011; Turnbaugh et al., 2007)","previouslyFormattedCitation":"(Shreiner, Kao and Young, 2015; Suchodolski, 2011; Turnbaugh &lt;i&gt;et al.&lt;/i&gt;, 2007)"},"properties":{"noteIndex":0},"schema":"https://github.com/citation-style-language/schema/raw/master/csl-citation.json"}</w:instrText>
      </w:r>
      <w:r w:rsidRPr="00691850">
        <w:rPr>
          <w:rFonts w:ascii="Times New Roman" w:hAnsi="Times New Roman" w:cs="Times New Roman"/>
          <w:sz w:val="24"/>
          <w:szCs w:val="24"/>
        </w:rPr>
        <w:fldChar w:fldCharType="separate"/>
      </w:r>
      <w:r w:rsidRPr="00691850">
        <w:rPr>
          <w:rFonts w:ascii="Times New Roman" w:hAnsi="Times New Roman" w:cs="Times New Roman"/>
          <w:noProof/>
          <w:sz w:val="24"/>
          <w:szCs w:val="24"/>
        </w:rPr>
        <w:t xml:space="preserve">(Shreiner ve diğerleri, 2015; Suchodolski, 2011; Turnbaugh </w:t>
      </w:r>
      <w:r w:rsidRPr="00691850">
        <w:rPr>
          <w:rFonts w:ascii="Times New Roman" w:hAnsi="Times New Roman" w:cs="Times New Roman"/>
          <w:iCs/>
          <w:noProof/>
          <w:sz w:val="24"/>
          <w:szCs w:val="24"/>
        </w:rPr>
        <w:t>ve diğerleri,</w:t>
      </w:r>
      <w:r w:rsidRPr="00691850">
        <w:rPr>
          <w:rFonts w:ascii="Times New Roman" w:hAnsi="Times New Roman" w:cs="Times New Roman"/>
          <w:noProof/>
          <w:sz w:val="24"/>
          <w:szCs w:val="24"/>
        </w:rPr>
        <w:t xml:space="preserve"> 2007)</w:t>
      </w:r>
      <w:r w:rsidRPr="00691850">
        <w:rPr>
          <w:rFonts w:ascii="Times New Roman" w:hAnsi="Times New Roman" w:cs="Times New Roman"/>
          <w:sz w:val="24"/>
          <w:szCs w:val="24"/>
        </w:rPr>
        <w:fldChar w:fldCharType="end"/>
      </w:r>
      <w:r w:rsidRPr="00691850">
        <w:rPr>
          <w:rFonts w:ascii="Times New Roman" w:hAnsi="Times New Roman" w:cs="Times New Roman"/>
          <w:sz w:val="24"/>
          <w:szCs w:val="24"/>
        </w:rPr>
        <w:t xml:space="preserve">. Köpeklerde moleküler analiz kullanılarak yapılan çalışmalarda dışkıda </w:t>
      </w:r>
      <w:proofErr w:type="spellStart"/>
      <w:r w:rsidRPr="00691850">
        <w:rPr>
          <w:rFonts w:ascii="Times New Roman" w:hAnsi="Times New Roman" w:cs="Times New Roman"/>
          <w:sz w:val="24"/>
          <w:szCs w:val="24"/>
        </w:rPr>
        <w:t>Firmicutes</w:t>
      </w:r>
      <w:proofErr w:type="spellEnd"/>
      <w:r w:rsidRPr="00691850">
        <w:rPr>
          <w:rFonts w:ascii="Times New Roman" w:hAnsi="Times New Roman" w:cs="Times New Roman"/>
          <w:sz w:val="24"/>
          <w:szCs w:val="24"/>
        </w:rPr>
        <w:t xml:space="preserve">, </w:t>
      </w:r>
      <w:proofErr w:type="spellStart"/>
      <w:r w:rsidRPr="00691850">
        <w:rPr>
          <w:rFonts w:ascii="Times New Roman" w:hAnsi="Times New Roman" w:cs="Times New Roman"/>
          <w:sz w:val="24"/>
          <w:szCs w:val="24"/>
        </w:rPr>
        <w:t>Bacteroidetes</w:t>
      </w:r>
      <w:proofErr w:type="spellEnd"/>
      <w:r w:rsidRPr="00691850">
        <w:rPr>
          <w:rFonts w:ascii="Times New Roman" w:hAnsi="Times New Roman" w:cs="Times New Roman"/>
          <w:sz w:val="24"/>
          <w:szCs w:val="24"/>
        </w:rPr>
        <w:t xml:space="preserve">, </w:t>
      </w:r>
      <w:proofErr w:type="spellStart"/>
      <w:r w:rsidRPr="00691850">
        <w:rPr>
          <w:rFonts w:ascii="Times New Roman" w:hAnsi="Times New Roman" w:cs="Times New Roman"/>
          <w:sz w:val="24"/>
          <w:szCs w:val="24"/>
        </w:rPr>
        <w:t>Proteobacteria</w:t>
      </w:r>
      <w:proofErr w:type="spellEnd"/>
      <w:r w:rsidRPr="00691850">
        <w:rPr>
          <w:rFonts w:ascii="Times New Roman" w:hAnsi="Times New Roman" w:cs="Times New Roman"/>
          <w:sz w:val="24"/>
          <w:szCs w:val="24"/>
        </w:rPr>
        <w:t xml:space="preserve"> ve </w:t>
      </w:r>
      <w:proofErr w:type="spellStart"/>
      <w:r w:rsidRPr="00691850">
        <w:rPr>
          <w:rFonts w:ascii="Times New Roman" w:hAnsi="Times New Roman" w:cs="Times New Roman"/>
          <w:sz w:val="24"/>
          <w:szCs w:val="24"/>
        </w:rPr>
        <w:t>Fusobacteria</w:t>
      </w:r>
      <w:proofErr w:type="spellEnd"/>
      <w:r w:rsidRPr="00691850">
        <w:rPr>
          <w:rFonts w:ascii="Times New Roman" w:hAnsi="Times New Roman" w:cs="Times New Roman"/>
          <w:sz w:val="24"/>
          <w:szCs w:val="24"/>
        </w:rPr>
        <w:t xml:space="preserve"> yoğunluğu olduğu </w:t>
      </w:r>
      <w:r w:rsidRPr="00691850">
        <w:rPr>
          <w:rFonts w:ascii="Times New Roman" w:hAnsi="Times New Roman" w:cs="Times New Roman"/>
          <w:sz w:val="24"/>
          <w:szCs w:val="24"/>
        </w:rPr>
        <w:lastRenderedPageBreak/>
        <w:t>görülmüştür</w:t>
      </w:r>
      <w:r w:rsidR="00FA0C86">
        <w:rPr>
          <w:rFonts w:ascii="Times New Roman" w:hAnsi="Times New Roman" w:cs="Times New Roman"/>
          <w:sz w:val="24"/>
          <w:szCs w:val="24"/>
        </w:rPr>
        <w:t>,</w:t>
      </w:r>
      <w:r w:rsidRPr="00691850">
        <w:rPr>
          <w:rFonts w:ascii="Times New Roman" w:hAnsi="Times New Roman" w:cs="Times New Roman"/>
          <w:sz w:val="24"/>
          <w:szCs w:val="24"/>
        </w:rPr>
        <w:t xml:space="preserve"> kedilerde buna </w:t>
      </w:r>
      <w:proofErr w:type="spellStart"/>
      <w:r w:rsidRPr="00691850">
        <w:rPr>
          <w:rFonts w:ascii="Times New Roman" w:hAnsi="Times New Roman" w:cs="Times New Roman"/>
          <w:sz w:val="24"/>
          <w:szCs w:val="24"/>
        </w:rPr>
        <w:t>Eubacteriu</w:t>
      </w:r>
      <w:r w:rsidR="00FA0C86">
        <w:rPr>
          <w:rFonts w:ascii="Times New Roman" w:hAnsi="Times New Roman" w:cs="Times New Roman"/>
          <w:sz w:val="24"/>
          <w:szCs w:val="24"/>
        </w:rPr>
        <w:t>m</w:t>
      </w:r>
      <w:proofErr w:type="spellEnd"/>
      <w:r w:rsidR="00FA0C86">
        <w:rPr>
          <w:rFonts w:ascii="Times New Roman" w:hAnsi="Times New Roman" w:cs="Times New Roman"/>
          <w:sz w:val="24"/>
          <w:szCs w:val="24"/>
        </w:rPr>
        <w:t xml:space="preserve"> </w:t>
      </w:r>
      <w:r w:rsidRPr="00691850">
        <w:rPr>
          <w:rFonts w:ascii="Times New Roman" w:hAnsi="Times New Roman" w:cs="Times New Roman"/>
          <w:sz w:val="24"/>
          <w:szCs w:val="24"/>
        </w:rPr>
        <w:t xml:space="preserve">da dahildir </w:t>
      </w:r>
      <w:r w:rsidRPr="00691850">
        <w:rPr>
          <w:rFonts w:ascii="Times New Roman" w:hAnsi="Times New Roman" w:cs="Times New Roman"/>
          <w:sz w:val="24"/>
          <w:szCs w:val="24"/>
        </w:rPr>
        <w:fldChar w:fldCharType="begin" w:fldLock="1"/>
      </w:r>
      <w:r w:rsidRPr="00691850">
        <w:rPr>
          <w:rFonts w:ascii="Times New Roman" w:hAnsi="Times New Roman" w:cs="Times New Roman"/>
          <w:sz w:val="24"/>
          <w:szCs w:val="24"/>
        </w:rPr>
        <w:instrText>ADDIN CSL_CITATION {"citationItems":[{"id":"ITEM-1","itemData":{"DOI":"10.1111/j.1574-6941.2011.01058.x","ISSN":"01686496","PMID":"21261668","abstract":"This study evaluated the fecal microbiota of 12 healthy pet dogs and 12 pet cats using bacterial and fungal tag-encoded FLX-Titanium amplicon pyrosequencing. A total of 120406 pyrosequencing reads for bacteria (mean 5017) and 5359 sequences (one pool each for dogs and cats) for fungi were analyzed. Additionally, group-specific 16S rRNA gene clone libraries for Bifidobacterium spp. and lactic acid-producing bacteria (LAB) were constructed. The most abundant bacterial phylum was Firmicutes, followed by Bacteroidetes in dogs and Actinobacteria in cats. The most prevalent bacterial class in dogs and cats was Clostridia, dominated by the genera Clostridium (clusters XIVa and XI) and Ruminococcus. At the genus level, 85 operational taxonomic units (OTUs) were identified in dogs and 113 OTUs in cats. Seventeen LAB and eight Bifidobacterium spp. were detected in canine feces. Ascomycota was the only fungal phylum detected in cats, while Ascomycota, Basidiomycota, Glomeromycota, and Zygomycota were identified in dogs. Nacaseomyces was the most abundant fungal genus in dogs; Saccharomyces and Aspergillus were predominant in cats. At the genus level, 33 different fungal OTUs were observed in dogs and 17 OTUs in cats. In conclusion, this study revealed a highly diverse bacterial and fungal microbiota in canine and feline feces. © 2011 Federation of European Microbiological Societies. Published by Blackwell Publishing Ltd.","author":[{"dropping-particle":"","family":"Handl","given":"Stefanie","non-dropping-particle":"","parse-names":false,"suffix":""},{"dropping-particle":"","family":"Dowd","given":"Scot E.","non-dropping-particle":"","parse-names":false,"suffix":""},{"dropping-particle":"","family":"Garcia-Mazcorro","given":"Jose F.","non-dropping-particle":"","parse-names":false,"suffix":""},{"dropping-particle":"","family":"Steiner","given":"Jörg M.","non-dropping-particle":"","parse-names":false,"suffix":""},{"dropping-particle":"","family":"Suchodolski","given":"Jan S.","non-dropping-particle":"","parse-names":false,"suffix":""}],"container-title":"FEMS Microbiology Ecology","id":"ITEM-1","issue":"2","issued":{"date-parts":[["2011"]]},"page":"301-310","title":"Massive parallel 16S rRNA gene pyrosequencing reveals highly diverse fecal bacterial and fungal communities in healthy dogs and cats","type":"article-journal","volume":"76"},"uris":["http://www.mendeley.com/documents/?uuid=eeb059d9-9b14-487a-b574-631a36f4f765"]},{"id":"ITEM-2","itemData":{"DOI":"10.1371/journal.pone.0053115","ISSN":"19326203","PMID":"23382835","abstract":"Mammalian intestinal microbiota remain poorly understood despite decades of interest and investigation by culture-based and other long-established methodologies. Using high-throughput sequencing technology we now report a detailed analysis of canine faecal microbiota. The study group of animals comprised eleven healthy adult miniature Schnauzer dogs of mixed sex and age, some closely related and all housed in kennel and pen accommodation on the same premises with similar feeding and exercise regimes. DNA was extracted from faecal specimens and subjected to PCR amplification of 16S rDNA, followed by sequencing of the 5′ region that included variable regions V1 and V2. Barcoded amplicons were sequenced by Roche-454 FLX high-throughput pyrosequencing. Sequences were assigned to taxa using the Ribosomal Database Project Bayesian classifier and revealed dominance of Fusobacterium and Bacteroidetes phyla. Differences between animals in the proportions of different taxa, among 10,000 reads per animal, were clear and not supportive of the concept of a \"core microbiota\". Despite this variability in prominent genera, littermates were shown to have a more similar faecal microbial composition than unrelated dogs. Diversity of the microbiota was also assessed by assignment of sequence reads into operational taxonomic units (OTUs) at the level of 97% sequence identity. The OTU data were then subjected to rarefaction analysis and determination of Chao1 richness estimates. The data indicated that faecal microbiota comprised possibly as many as 500 to 1500 OTUs. © 2013 Hand et al.","author":[{"dropping-particle":"","family":"Hand","given":"Daniel","non-dropping-particle":"","parse-names":false,"suffix":""},{"dropping-particle":"","family":"Wallis","given":"Corrin","non-dropping-particle":"","parse-names":false,"suffix":""},{"dropping-particle":"","family":"Colyer","given":"Alison","non-dropping-particle":"","parse-names":false,"suffix":""},{"dropping-particle":"","family":"Penn","given":"Charles W.","non-dropping-particle":"","parse-names":false,"suffix":""}],"container-title":"PLoS ONE","id":"ITEM-2","issue":"1","issued":{"date-parts":[["2013"]]},"page":"e53115","title":"Pyrosequencing the Canine Faecal Microbiota: Breadth and Depth of Biodiversity","type":"article-journal","volume":"8"},"uris":["http://www.mendeley.com/documents/?uuid=242efe7e-db5e-4f1a-840b-910c332e23f7"]},{"id":"ITEM-3","itemData":{"DOI":"10.1016/j.anaerobe.2015.04.002","ISSN":"10958274","PMID":"25863311","abstract":"Dogs and cats have been cohabiting with us for thousands of years. They are the major human companions. Today, dogs and cats live in urban areas. Cats and most dogs are on high carbohydrate diets and face similar life-style challenges as the human beings. The health and well-being of companion animals, just as their owners, depends on the gut microbes. Providing a proper care and nutritionally balanced diet to companion animals is recognised as a part of our responsibility to maintain the health and well being of our pet. However, as microbiota differences may facilitate exposure to pathogens and harmful environmental influences, it is prudent to search for novel tools to protect dogs and cats and at the same time the human owners from pathogens. Specific probiotic strains and/or their defined combinations may be useful in the canine and feline nutrition, therapy, and care. Probiotic supplementations have been successful in the prevention and treatment of acute gastroenteritis, treatment of IBD, and prevention of allergy in companion animals. New challenges for probiotic applications include maintenance of obesity and overweight, urogenital tract infections, Helicobacter gastritis and parasitic infections. The probiotics of human origin appear to be among the new promising tools for the maintenance of pets' health. However, the host-derived microorganisms might be the most appropriate probiotic source. Therefore, more controlled trials are needed to characterise new and safe probiotic preparations with an impact on general health and well being as well as health maintenance in dogs and cats.","author":[{"dropping-particle":"","family":"Grześkowiak","given":"Łukasz","non-dropping-particle":"","parse-names":false,"suffix":""},{"dropping-particle":"","family":"Endo","given":"Akihito","non-dropping-particle":"","parse-names":false,"suffix":""},{"dropping-particle":"","family":"Beasley","given":"Shea","non-dropping-particle":"","parse-names":false,"suffix":""},{"dropping-particle":"","family":"Salminen","given":"Seppo","non-dropping-particle":"","parse-names":false,"suffix":""}],"container-title":"Anaerobe","id":"ITEM-3","issued":{"date-parts":[["2015"]]},"page":"14-23","title":"Microbiota and probiotics in canine and feline welfare","type":"article-journal","volume":"34"},"uris":["http://www.mendeley.com/documents/?uuid=2ca12c24-8517-41f7-a1ad-f697800cefa3"]}],"mendeley":{"formattedCitation":"(Grześkowiak &lt;i&gt;et al.&lt;/i&gt;, 2015; Hand &lt;i&gt;et al.&lt;/i&gt;, 2013; Handl &lt;i&gt;et al.&lt;/i&gt;, 2011)","manualFormatting":"(Grześkowiak ve diğerleri, 2015; Hand ve diğerleri, 2013; Handl ve diğerleri, 2011)","plainTextFormattedCitation":"(Grześkowiak et al., 2015; Hand et al., 2013; Handl et al., 2011)","previouslyFormattedCitation":"(Grześkowiak &lt;i&gt;et al.&lt;/i&gt;, 2015; Hand &lt;i&gt;et al.&lt;/i&gt;, 2013; Handl &lt;i&gt;et al.&lt;/i&gt;, 2011)"},"properties":{"noteIndex":0},"schema":"https://github.com/citation-style-language/schema/raw/master/csl-citation.json"}</w:instrText>
      </w:r>
      <w:r w:rsidRPr="00691850">
        <w:rPr>
          <w:rFonts w:ascii="Times New Roman" w:hAnsi="Times New Roman" w:cs="Times New Roman"/>
          <w:sz w:val="24"/>
          <w:szCs w:val="24"/>
        </w:rPr>
        <w:fldChar w:fldCharType="separate"/>
      </w:r>
      <w:r w:rsidRPr="00691850">
        <w:rPr>
          <w:rFonts w:ascii="Times New Roman" w:hAnsi="Times New Roman" w:cs="Times New Roman"/>
          <w:noProof/>
          <w:sz w:val="24"/>
          <w:szCs w:val="24"/>
        </w:rPr>
        <w:t>(Grześkowiak ve diğerleri, 2015; Hand</w:t>
      </w:r>
      <w:r w:rsidR="00C51D61">
        <w:rPr>
          <w:rFonts w:ascii="Times New Roman" w:hAnsi="Times New Roman" w:cs="Times New Roman"/>
          <w:noProof/>
          <w:sz w:val="24"/>
          <w:szCs w:val="24"/>
        </w:rPr>
        <w:t>l</w:t>
      </w:r>
      <w:r w:rsidRPr="00691850">
        <w:rPr>
          <w:rFonts w:ascii="Times New Roman" w:hAnsi="Times New Roman" w:cs="Times New Roman"/>
          <w:noProof/>
          <w:sz w:val="24"/>
          <w:szCs w:val="24"/>
        </w:rPr>
        <w:t xml:space="preserve"> ve diğerleri, 2013; Handl ve diğerleri, 2011)</w:t>
      </w:r>
      <w:r w:rsidRPr="00691850">
        <w:rPr>
          <w:rFonts w:ascii="Times New Roman" w:hAnsi="Times New Roman" w:cs="Times New Roman"/>
          <w:sz w:val="24"/>
          <w:szCs w:val="24"/>
        </w:rPr>
        <w:fldChar w:fldCharType="end"/>
      </w:r>
      <w:r w:rsidRPr="00691850">
        <w:rPr>
          <w:rFonts w:ascii="Times New Roman" w:hAnsi="Times New Roman" w:cs="Times New Roman"/>
          <w:sz w:val="24"/>
          <w:szCs w:val="24"/>
        </w:rPr>
        <w:t xml:space="preserve">. </w:t>
      </w:r>
      <w:proofErr w:type="spellStart"/>
      <w:r w:rsidRPr="00691850">
        <w:rPr>
          <w:rFonts w:ascii="Times New Roman" w:hAnsi="Times New Roman" w:cs="Times New Roman"/>
          <w:sz w:val="24"/>
          <w:szCs w:val="24"/>
        </w:rPr>
        <w:t>Clostridia</w:t>
      </w:r>
      <w:proofErr w:type="spellEnd"/>
      <w:r w:rsidRPr="00691850">
        <w:rPr>
          <w:rFonts w:ascii="Times New Roman" w:hAnsi="Times New Roman" w:cs="Times New Roman"/>
          <w:sz w:val="24"/>
          <w:szCs w:val="24"/>
        </w:rPr>
        <w:t xml:space="preserve"> grubu duodenum ve </w:t>
      </w:r>
      <w:proofErr w:type="spellStart"/>
      <w:r w:rsidRPr="00691850">
        <w:rPr>
          <w:rFonts w:ascii="Times New Roman" w:hAnsi="Times New Roman" w:cs="Times New Roman"/>
          <w:sz w:val="24"/>
          <w:szCs w:val="24"/>
        </w:rPr>
        <w:t>jejunumda</w:t>
      </w:r>
      <w:proofErr w:type="spellEnd"/>
      <w:r w:rsidRPr="00691850">
        <w:rPr>
          <w:rFonts w:ascii="Times New Roman" w:hAnsi="Times New Roman" w:cs="Times New Roman"/>
          <w:sz w:val="24"/>
          <w:szCs w:val="24"/>
        </w:rPr>
        <w:t xml:space="preserve"> baskın, </w:t>
      </w:r>
      <w:proofErr w:type="spellStart"/>
      <w:r w:rsidRPr="00691850">
        <w:rPr>
          <w:rFonts w:ascii="Times New Roman" w:hAnsi="Times New Roman" w:cs="Times New Roman"/>
          <w:sz w:val="24"/>
          <w:szCs w:val="24"/>
        </w:rPr>
        <w:t>ileum</w:t>
      </w:r>
      <w:proofErr w:type="spellEnd"/>
      <w:r w:rsidRPr="00691850">
        <w:rPr>
          <w:rFonts w:ascii="Times New Roman" w:hAnsi="Times New Roman" w:cs="Times New Roman"/>
          <w:sz w:val="24"/>
          <w:szCs w:val="24"/>
        </w:rPr>
        <w:t xml:space="preserve"> ve kolonda da yüksek miktarda bulunurken, </w:t>
      </w:r>
      <w:proofErr w:type="spellStart"/>
      <w:r w:rsidRPr="00691850">
        <w:rPr>
          <w:rFonts w:ascii="Times New Roman" w:hAnsi="Times New Roman" w:cs="Times New Roman"/>
          <w:sz w:val="24"/>
          <w:szCs w:val="24"/>
        </w:rPr>
        <w:t>Fusobacteria</w:t>
      </w:r>
      <w:proofErr w:type="spellEnd"/>
      <w:r w:rsidRPr="00691850">
        <w:rPr>
          <w:rFonts w:ascii="Times New Roman" w:hAnsi="Times New Roman" w:cs="Times New Roman"/>
          <w:sz w:val="24"/>
          <w:szCs w:val="24"/>
        </w:rPr>
        <w:t xml:space="preserve"> ve </w:t>
      </w:r>
      <w:proofErr w:type="spellStart"/>
      <w:r w:rsidRPr="00691850">
        <w:rPr>
          <w:rFonts w:ascii="Times New Roman" w:hAnsi="Times New Roman" w:cs="Times New Roman"/>
          <w:sz w:val="24"/>
          <w:szCs w:val="24"/>
        </w:rPr>
        <w:t>Bacteroides</w:t>
      </w:r>
      <w:proofErr w:type="spellEnd"/>
      <w:r w:rsidRPr="00691850">
        <w:rPr>
          <w:rFonts w:ascii="Times New Roman" w:hAnsi="Times New Roman" w:cs="Times New Roman"/>
          <w:sz w:val="24"/>
          <w:szCs w:val="24"/>
        </w:rPr>
        <w:t xml:space="preserve"> grubu bakteriler en çok </w:t>
      </w:r>
      <w:proofErr w:type="spellStart"/>
      <w:r w:rsidRPr="00691850">
        <w:rPr>
          <w:rFonts w:ascii="Times New Roman" w:hAnsi="Times New Roman" w:cs="Times New Roman"/>
          <w:sz w:val="24"/>
          <w:szCs w:val="24"/>
        </w:rPr>
        <w:t>ileum</w:t>
      </w:r>
      <w:proofErr w:type="spellEnd"/>
      <w:r w:rsidRPr="00691850">
        <w:rPr>
          <w:rFonts w:ascii="Times New Roman" w:hAnsi="Times New Roman" w:cs="Times New Roman"/>
          <w:sz w:val="24"/>
          <w:szCs w:val="24"/>
        </w:rPr>
        <w:t xml:space="preserve"> ve kolonda bulunan bakterilerdir </w:t>
      </w:r>
      <w:r w:rsidRPr="00691850">
        <w:rPr>
          <w:rFonts w:ascii="Times New Roman" w:hAnsi="Times New Roman" w:cs="Times New Roman"/>
          <w:sz w:val="24"/>
          <w:szCs w:val="24"/>
        </w:rPr>
        <w:fldChar w:fldCharType="begin" w:fldLock="1"/>
      </w:r>
      <w:r w:rsidRPr="00691850">
        <w:rPr>
          <w:rFonts w:ascii="Times New Roman" w:hAnsi="Times New Roman" w:cs="Times New Roman"/>
          <w:sz w:val="24"/>
          <w:szCs w:val="24"/>
        </w:rPr>
        <w:instrText>ADDIN CSL_CITATION {"citationItems":[{"id":"ITEM-1","itemData":{"DOI":"10.1111/j.1574-6941.2008.00521.x","ISSN":"01686496","PMID":"18557939","abstract":"The study aim was to describe the diversity of the intraluminal intestinal microbial community in dogs by direct sequence analysis of the 16S rRNA gene. Intestinal content was collected from the duodenum, jejunum, ileum, and colon from six healthy dogs. Bacterial 16S rRNA gene was amplified with universal bacterial primers. Amplicons were ligated into cloning vectors and near-full-length 16S rRNA gene inserts were analyzed. From a total of 864 clones analyzed, 106 nonredundant 16S rRNA gene sequences were identified. Forty-two (40%) sequences showed &lt;98% sequence similarity to 16S rRNA gene sequences reported previously. Operation taxonomic units were classified into four phyla: Firmicutes, Fusobacteria, Bacteroidetes, and Proteobacteria. Clostridiales predominated in the duodenum (40% of clones) and jejunum (39%), and were highly abundant in the ileum (25%) and colon (26%). Sequences affiliated with Clostridium cluster XI and Clostridium cluster XIVa dominated in the proximal small intestine and colon, respectively. Fusobacteriales and Bacteroidales were the most abundant bacterial order in the ileum (33%) and colon (30%). Enterobacteriales were more commonly observed in the small intestine than in the colon. Lactobacillales occurred commonly in all parts of the intestine. © 2008 Federation of European Microbiological Societies. Published by Blackwell Publishing Ltd. All rights reserved.","author":[{"dropping-particle":"","family":"Suchodolski","given":"Jan S.","non-dropping-particle":"","parse-names":false,"suffix":""},{"dropping-particle":"","family":"Camacho","given":"Jennifer","non-dropping-particle":"","parse-names":false,"suffix":""},{"dropping-particle":"","family":"Steiner","given":"Jörg M.","non-dropping-particle":"","parse-names":false,"suffix":""}],"container-title":"FEMS Microbiology Ecology","id":"ITEM-1","issue":"3","issued":{"date-parts":[["2008"]]},"page":"567-578","title":"Analysis of bacterial diversity in the canine duodenum, jejunum, ileum, and colon by comparative 16S rRNA gene analysis","type":"article-journal","volume":"66"},"uris":["http://www.mendeley.com/documents/?uuid=2e3b356f-284d-4a4f-8b8f-83db6c5a54b4"]},{"id":"ITEM-2","itemData":{"DOI":"10.1371/journal.pone.0053115","ISSN":"19326203","PMID":"23382835","abstract":"Mammalian intestinal microbiota remain poorly understood despite decades of interest and investigation by culture-based and other long-established methodologies. Using high-throughput sequencing technology we now report a detailed analysis of canine faecal microbiota. The study group of animals comprised eleven healthy adult miniature Schnauzer dogs of mixed sex and age, some closely related and all housed in kennel and pen accommodation on the same premises with similar feeding and exercise regimes. DNA was extracted from faecal specimens and subjected to PCR amplification of 16S rDNA, followed by sequencing of the 5′ region that included variable regions V1 and V2. Barcoded amplicons were sequenced by Roche-454 FLX high-throughput pyrosequencing. Sequences were assigned to taxa using the Ribosomal Database Project Bayesian classifier and revealed dominance of Fusobacterium and Bacteroidetes phyla. Differences between animals in the proportions of different taxa, among 10,000 reads per animal, were clear and not supportive of the concept of a \"core microbiota\". Despite this variability in prominent genera, littermates were shown to have a more similar faecal microbial composition than unrelated dogs. Diversity of the microbiota was also assessed by assignment of sequence reads into operational taxonomic units (OTUs) at the level of 97% sequence identity. The OTU data were then subjected to rarefaction analysis and determination of Chao1 richness estimates. The data indicated that faecal microbiota comprised possibly as many as 500 to 1500 OTUs. © 2013 Hand et al.","author":[{"dropping-particle":"","family":"Hand","given":"Daniel","non-dropping-particle":"","parse-names":false,"suffix":""},{"dropping-particle":"","family":"Wallis","given":"Corrin","non-dropping-particle":"","parse-names":false,"suffix":""},{"dropping-particle":"","family":"Colyer","given":"Alison","non-dropping-particle":"","parse-names":false,"suffix":""},{"dropping-particle":"","family":"Penn","given":"Charles W.","non-dropping-particle":"","parse-names":false,"suffix":""}],"container-title":"PLoS ONE","id":"ITEM-2","issue":"1","issued":{"date-parts":[["2013"]]},"page":"e53115","title":"Pyrosequencing the Canine Faecal Microbiota: Breadth and Depth of Biodiversity","type":"article-journal","volume":"8"},"uris":["http://www.mendeley.com/documents/?uuid=242efe7e-db5e-4f1a-840b-910c332e23f7"]}],"mendeley":{"formattedCitation":"(Hand &lt;i&gt;et al.&lt;/i&gt;, 2013; Suchodolski, Camacho and Steiner, 2008)","manualFormatting":"(Hand ve diğerleri, 2013; Suchodolski ve diğerleri, 2008)","plainTextFormattedCitation":"(Hand et al., 2013; Suchodolski, Camacho and Steiner, 2008)","previouslyFormattedCitation":"(Hand &lt;i&gt;et al.&lt;/i&gt;, 2013; Suchodolski, Camacho and Steiner, 2008)"},"properties":{"noteIndex":0},"schema":"https://github.com/citation-style-language/schema/raw/master/csl-citation.json"}</w:instrText>
      </w:r>
      <w:r w:rsidRPr="00691850">
        <w:rPr>
          <w:rFonts w:ascii="Times New Roman" w:hAnsi="Times New Roman" w:cs="Times New Roman"/>
          <w:sz w:val="24"/>
          <w:szCs w:val="24"/>
        </w:rPr>
        <w:fldChar w:fldCharType="separate"/>
      </w:r>
      <w:r w:rsidRPr="00691850">
        <w:rPr>
          <w:rFonts w:ascii="Times New Roman" w:hAnsi="Times New Roman" w:cs="Times New Roman"/>
          <w:noProof/>
          <w:sz w:val="24"/>
          <w:szCs w:val="24"/>
        </w:rPr>
        <w:t>(Hand</w:t>
      </w:r>
      <w:r w:rsidR="00C51D61">
        <w:rPr>
          <w:rFonts w:ascii="Times New Roman" w:hAnsi="Times New Roman" w:cs="Times New Roman"/>
          <w:noProof/>
          <w:sz w:val="24"/>
          <w:szCs w:val="24"/>
        </w:rPr>
        <w:t>l</w:t>
      </w:r>
      <w:r w:rsidRPr="00691850">
        <w:rPr>
          <w:rFonts w:ascii="Times New Roman" w:hAnsi="Times New Roman" w:cs="Times New Roman"/>
          <w:noProof/>
          <w:sz w:val="24"/>
          <w:szCs w:val="24"/>
        </w:rPr>
        <w:t xml:space="preserve"> </w:t>
      </w:r>
      <w:r w:rsidRPr="00691850">
        <w:rPr>
          <w:rFonts w:ascii="Times New Roman" w:hAnsi="Times New Roman" w:cs="Times New Roman"/>
          <w:iCs/>
          <w:noProof/>
          <w:sz w:val="24"/>
          <w:szCs w:val="24"/>
        </w:rPr>
        <w:t xml:space="preserve">ve diğerleri, </w:t>
      </w:r>
      <w:r w:rsidRPr="00691850">
        <w:rPr>
          <w:rFonts w:ascii="Times New Roman" w:hAnsi="Times New Roman" w:cs="Times New Roman"/>
          <w:noProof/>
          <w:sz w:val="24"/>
          <w:szCs w:val="24"/>
        </w:rPr>
        <w:t>2013; Suchodolski ve diğerleri, 2008)</w:t>
      </w:r>
      <w:r w:rsidRPr="00691850">
        <w:rPr>
          <w:rFonts w:ascii="Times New Roman" w:hAnsi="Times New Roman" w:cs="Times New Roman"/>
          <w:sz w:val="24"/>
          <w:szCs w:val="24"/>
        </w:rPr>
        <w:fldChar w:fldCharType="end"/>
      </w:r>
      <w:r w:rsidRPr="00691850">
        <w:rPr>
          <w:rFonts w:ascii="Times New Roman" w:hAnsi="Times New Roman" w:cs="Times New Roman"/>
          <w:sz w:val="24"/>
          <w:szCs w:val="24"/>
        </w:rPr>
        <w:t xml:space="preserve">. </w:t>
      </w:r>
      <w:proofErr w:type="spellStart"/>
      <w:r w:rsidRPr="00691850">
        <w:rPr>
          <w:rFonts w:ascii="Times New Roman" w:hAnsi="Times New Roman" w:cs="Times New Roman"/>
          <w:sz w:val="24"/>
          <w:szCs w:val="24"/>
        </w:rPr>
        <w:t>Ascomycota</w:t>
      </w:r>
      <w:proofErr w:type="spellEnd"/>
      <w:r w:rsidRPr="00691850">
        <w:rPr>
          <w:rFonts w:ascii="Times New Roman" w:hAnsi="Times New Roman" w:cs="Times New Roman"/>
          <w:sz w:val="24"/>
          <w:szCs w:val="24"/>
        </w:rPr>
        <w:t xml:space="preserve">, </w:t>
      </w:r>
      <w:proofErr w:type="spellStart"/>
      <w:r w:rsidRPr="00691850">
        <w:rPr>
          <w:rFonts w:ascii="Times New Roman" w:hAnsi="Times New Roman" w:cs="Times New Roman"/>
          <w:sz w:val="24"/>
          <w:szCs w:val="24"/>
        </w:rPr>
        <w:t>Basidiomycota</w:t>
      </w:r>
      <w:proofErr w:type="spellEnd"/>
      <w:r w:rsidRPr="00691850">
        <w:rPr>
          <w:rFonts w:ascii="Times New Roman" w:hAnsi="Times New Roman" w:cs="Times New Roman"/>
          <w:sz w:val="24"/>
          <w:szCs w:val="24"/>
        </w:rPr>
        <w:t xml:space="preserve">, </w:t>
      </w:r>
      <w:proofErr w:type="spellStart"/>
      <w:r w:rsidRPr="00691850">
        <w:rPr>
          <w:rFonts w:ascii="Times New Roman" w:hAnsi="Times New Roman" w:cs="Times New Roman"/>
          <w:sz w:val="24"/>
          <w:szCs w:val="24"/>
        </w:rPr>
        <w:t>Glomeromycota</w:t>
      </w:r>
      <w:proofErr w:type="spellEnd"/>
      <w:r w:rsidRPr="00691850">
        <w:rPr>
          <w:rFonts w:ascii="Times New Roman" w:hAnsi="Times New Roman" w:cs="Times New Roman"/>
          <w:sz w:val="24"/>
          <w:szCs w:val="24"/>
        </w:rPr>
        <w:t xml:space="preserve"> ve </w:t>
      </w:r>
      <w:proofErr w:type="spellStart"/>
      <w:r w:rsidRPr="00691850">
        <w:rPr>
          <w:rFonts w:ascii="Times New Roman" w:hAnsi="Times New Roman" w:cs="Times New Roman"/>
          <w:sz w:val="24"/>
          <w:szCs w:val="24"/>
        </w:rPr>
        <w:t>Zygomycota</w:t>
      </w:r>
      <w:proofErr w:type="spellEnd"/>
      <w:r w:rsidRPr="00691850">
        <w:rPr>
          <w:rFonts w:ascii="Times New Roman" w:hAnsi="Times New Roman" w:cs="Times New Roman"/>
          <w:sz w:val="24"/>
          <w:szCs w:val="24"/>
        </w:rPr>
        <w:t xml:space="preserve"> gibi mantarlar da tanımlanmıştır </w:t>
      </w:r>
      <w:r w:rsidRPr="00691850">
        <w:rPr>
          <w:rFonts w:ascii="Times New Roman" w:hAnsi="Times New Roman" w:cs="Times New Roman"/>
          <w:sz w:val="24"/>
          <w:szCs w:val="24"/>
        </w:rPr>
        <w:fldChar w:fldCharType="begin" w:fldLock="1"/>
      </w:r>
      <w:r w:rsidRPr="00691850">
        <w:rPr>
          <w:rFonts w:ascii="Times New Roman" w:hAnsi="Times New Roman" w:cs="Times New Roman"/>
          <w:sz w:val="24"/>
          <w:szCs w:val="24"/>
        </w:rPr>
        <w:instrText>ADDIN CSL_CITATION {"citationItems":[{"id":"ITEM-1","itemData":{"DOI":"10.1111/j.1574-6941.2011.01058.x","ISSN":"01686496","PMID":"21261668","abstract":"This study evaluated the fecal microbiota of 12 healthy pet dogs and 12 pet cats using bacterial and fungal tag-encoded FLX-Titanium amplicon pyrosequencing. A total of 120406 pyrosequencing reads for bacteria (mean 5017) and 5359 sequences (one pool each for dogs and cats) for fungi were analyzed. Additionally, group-specific 16S rRNA gene clone libraries for Bifidobacterium spp. and lactic acid-producing bacteria (LAB) were constructed. The most abundant bacterial phylum was Firmicutes, followed by Bacteroidetes in dogs and Actinobacteria in cats. The most prevalent bacterial class in dogs and cats was Clostridia, dominated by the genera Clostridium (clusters XIVa and XI) and Ruminococcus. At the genus level, 85 operational taxonomic units (OTUs) were identified in dogs and 113 OTUs in cats. Seventeen LAB and eight Bifidobacterium spp. were detected in canine feces. Ascomycota was the only fungal phylum detected in cats, while Ascomycota, Basidiomycota, Glomeromycota, and Zygomycota were identified in dogs. Nacaseomyces was the most abundant fungal genus in dogs; Saccharomyces and Aspergillus were predominant in cats. At the genus level, 33 different fungal OTUs were observed in dogs and 17 OTUs in cats. In conclusion, this study revealed a highly diverse bacterial and fungal microbiota in canine and feline feces. © 2011 Federation of European Microbiological Societies. Published by Blackwell Publishing Ltd.","author":[{"dropping-particle":"","family":"Handl","given":"Stefanie","non-dropping-particle":"","parse-names":false,"suffix":""},{"dropping-particle":"","family":"Dowd","given":"Scot E.","non-dropping-particle":"","parse-names":false,"suffix":""},{"dropping-particle":"","family":"Garcia-Mazcorro","given":"Jose F.","non-dropping-particle":"","parse-names":false,"suffix":""},{"dropping-particle":"","family":"Steiner","given":"Jörg M.","non-dropping-particle":"","parse-names":false,"suffix":""},{"dropping-particle":"","family":"Suchodolski","given":"Jan S.","non-dropping-particle":"","parse-names":false,"suffix":""}],"container-title":"FEMS Microbiology Ecology","id":"ITEM-1","issue":"2","issued":{"date-parts":[["2011"]]},"page":"301-310","title":"Massive parallel 16S rRNA gene pyrosequencing reveals highly diverse fecal bacterial and fungal communities in healthy dogs and cats","type":"article-journal","volume":"76"},"uris":["http://www.mendeley.com/documents/?uuid=eeb059d9-9b14-487a-b574-631a36f4f765"]}],"mendeley":{"formattedCitation":"(Handl &lt;i&gt;et al.&lt;/i&gt;, 2011)","manualFormatting":"(Handl ve diğerleri, 2011)","plainTextFormattedCitation":"(Handl et al., 2011)","previouslyFormattedCitation":"(Handl &lt;i&gt;et al.&lt;/i&gt;, 2011)"},"properties":{"noteIndex":0},"schema":"https://github.com/citation-style-language/schema/raw/master/csl-citation.json"}</w:instrText>
      </w:r>
      <w:r w:rsidRPr="00691850">
        <w:rPr>
          <w:rFonts w:ascii="Times New Roman" w:hAnsi="Times New Roman" w:cs="Times New Roman"/>
          <w:sz w:val="24"/>
          <w:szCs w:val="24"/>
        </w:rPr>
        <w:fldChar w:fldCharType="separate"/>
      </w:r>
      <w:r w:rsidRPr="00691850">
        <w:rPr>
          <w:rFonts w:ascii="Times New Roman" w:hAnsi="Times New Roman" w:cs="Times New Roman"/>
          <w:noProof/>
          <w:sz w:val="24"/>
          <w:szCs w:val="24"/>
        </w:rPr>
        <w:t xml:space="preserve">(Handl </w:t>
      </w:r>
      <w:r w:rsidRPr="00691850">
        <w:rPr>
          <w:rFonts w:ascii="Times New Roman" w:hAnsi="Times New Roman" w:cs="Times New Roman"/>
          <w:iCs/>
          <w:noProof/>
          <w:sz w:val="24"/>
          <w:szCs w:val="24"/>
        </w:rPr>
        <w:t>ve diğerleri,</w:t>
      </w:r>
      <w:r w:rsidRPr="00691850">
        <w:rPr>
          <w:rFonts w:ascii="Times New Roman" w:hAnsi="Times New Roman" w:cs="Times New Roman"/>
          <w:noProof/>
          <w:sz w:val="24"/>
          <w:szCs w:val="24"/>
        </w:rPr>
        <w:t xml:space="preserve"> 2011)</w:t>
      </w:r>
      <w:r w:rsidRPr="00691850">
        <w:rPr>
          <w:rFonts w:ascii="Times New Roman" w:hAnsi="Times New Roman" w:cs="Times New Roman"/>
          <w:sz w:val="24"/>
          <w:szCs w:val="24"/>
        </w:rPr>
        <w:fldChar w:fldCharType="end"/>
      </w:r>
      <w:r w:rsidRPr="00691850">
        <w:rPr>
          <w:rFonts w:ascii="Times New Roman" w:hAnsi="Times New Roman" w:cs="Times New Roman"/>
          <w:sz w:val="24"/>
          <w:szCs w:val="24"/>
        </w:rPr>
        <w:t>.</w:t>
      </w:r>
      <w:bookmarkStart w:id="16" w:name="_Hlk69171921"/>
      <w:r w:rsidR="00B92315">
        <w:rPr>
          <w:rFonts w:ascii="Times New Roman" w:hAnsi="Times New Roman" w:cs="Times New Roman"/>
          <w:sz w:val="24"/>
          <w:szCs w:val="24"/>
        </w:rPr>
        <w:t xml:space="preserve"> Şekil </w:t>
      </w:r>
      <w:r w:rsidR="00625CDB">
        <w:rPr>
          <w:rFonts w:ascii="Times New Roman" w:hAnsi="Times New Roman" w:cs="Times New Roman"/>
          <w:sz w:val="24"/>
          <w:szCs w:val="24"/>
        </w:rPr>
        <w:t>5</w:t>
      </w:r>
      <w:r w:rsidR="00B92315">
        <w:rPr>
          <w:rFonts w:ascii="Times New Roman" w:hAnsi="Times New Roman" w:cs="Times New Roman"/>
          <w:sz w:val="24"/>
          <w:szCs w:val="24"/>
        </w:rPr>
        <w:t>’te bakteri türlerinin köpeklerde bulundukları yerler şematize edilmiştir.</w:t>
      </w:r>
    </w:p>
    <w:p w14:paraId="19F6144D" w14:textId="59FABEFB" w:rsidR="00663C2D" w:rsidRDefault="005051B6" w:rsidP="00C94DDE">
      <w:pPr>
        <w:spacing w:after="120" w:line="360" w:lineRule="auto"/>
        <w:ind w:firstLine="567"/>
        <w:jc w:val="both"/>
        <w:rPr>
          <w:rFonts w:ascii="Times New Roman" w:hAnsi="Times New Roman" w:cs="Times New Roman"/>
          <w:sz w:val="24"/>
          <w:szCs w:val="24"/>
        </w:rPr>
      </w:pPr>
      <w:proofErr w:type="spellStart"/>
      <w:r w:rsidRPr="0098124F">
        <w:rPr>
          <w:rFonts w:ascii="Times New Roman" w:hAnsi="Times New Roman" w:cs="Times New Roman"/>
          <w:sz w:val="24"/>
          <w:szCs w:val="24"/>
        </w:rPr>
        <w:t>Lactobacilli</w:t>
      </w:r>
      <w:proofErr w:type="spellEnd"/>
      <w:r w:rsidRPr="00691850">
        <w:rPr>
          <w:rFonts w:ascii="Times New Roman" w:hAnsi="Times New Roman" w:cs="Times New Roman"/>
          <w:sz w:val="24"/>
          <w:szCs w:val="24"/>
        </w:rPr>
        <w:t xml:space="preserve"> genel olarak köpek bağırsağının tüm kısımlarında 10</w:t>
      </w:r>
      <w:r w:rsidRPr="00691850">
        <w:rPr>
          <w:rFonts w:ascii="Times New Roman" w:hAnsi="Times New Roman" w:cs="Times New Roman"/>
          <w:sz w:val="24"/>
          <w:szCs w:val="24"/>
          <w:vertAlign w:val="superscript"/>
        </w:rPr>
        <w:t>4</w:t>
      </w:r>
      <w:r w:rsidRPr="00691850">
        <w:rPr>
          <w:rFonts w:ascii="Times New Roman" w:hAnsi="Times New Roman" w:cs="Times New Roman"/>
          <w:sz w:val="24"/>
          <w:szCs w:val="24"/>
        </w:rPr>
        <w:t xml:space="preserve"> ila 10</w:t>
      </w:r>
      <w:r w:rsidRPr="00691850">
        <w:rPr>
          <w:rFonts w:ascii="Times New Roman" w:hAnsi="Times New Roman" w:cs="Times New Roman"/>
          <w:sz w:val="24"/>
          <w:szCs w:val="24"/>
          <w:vertAlign w:val="superscript"/>
        </w:rPr>
        <w:t>8</w:t>
      </w:r>
      <w:r w:rsidRPr="00691850">
        <w:rPr>
          <w:rFonts w:ascii="Times New Roman" w:hAnsi="Times New Roman" w:cs="Times New Roman"/>
          <w:sz w:val="24"/>
          <w:szCs w:val="24"/>
        </w:rPr>
        <w:t xml:space="preserve"> CFU/ml arasında değişen düzeyde bulunur ve bunların arasında </w:t>
      </w:r>
      <w:proofErr w:type="spellStart"/>
      <w:r w:rsidRPr="00691850">
        <w:rPr>
          <w:rFonts w:ascii="Times New Roman" w:hAnsi="Times New Roman" w:cs="Times New Roman"/>
          <w:i/>
          <w:iCs/>
          <w:sz w:val="24"/>
          <w:szCs w:val="24"/>
        </w:rPr>
        <w:t>Lactobacillus</w:t>
      </w:r>
      <w:proofErr w:type="spellEnd"/>
      <w:r w:rsidRPr="00691850">
        <w:rPr>
          <w:rFonts w:ascii="Times New Roman" w:hAnsi="Times New Roman" w:cs="Times New Roman"/>
          <w:i/>
          <w:iCs/>
          <w:sz w:val="24"/>
          <w:szCs w:val="24"/>
        </w:rPr>
        <w:t xml:space="preserve"> </w:t>
      </w:r>
      <w:proofErr w:type="spellStart"/>
      <w:r w:rsidRPr="00691850">
        <w:rPr>
          <w:rFonts w:ascii="Times New Roman" w:hAnsi="Times New Roman" w:cs="Times New Roman"/>
          <w:i/>
          <w:iCs/>
          <w:sz w:val="24"/>
          <w:szCs w:val="24"/>
        </w:rPr>
        <w:t>acidophilus</w:t>
      </w:r>
      <w:proofErr w:type="spellEnd"/>
      <w:r w:rsidRPr="00691850">
        <w:rPr>
          <w:rFonts w:ascii="Times New Roman" w:hAnsi="Times New Roman" w:cs="Times New Roman"/>
          <w:sz w:val="24"/>
          <w:szCs w:val="24"/>
        </w:rPr>
        <w:t xml:space="preserve"> baskındır </w:t>
      </w:r>
      <w:r w:rsidRPr="00691850">
        <w:rPr>
          <w:rFonts w:ascii="Times New Roman" w:hAnsi="Times New Roman" w:cs="Times New Roman"/>
          <w:sz w:val="24"/>
          <w:szCs w:val="24"/>
        </w:rPr>
        <w:fldChar w:fldCharType="begin" w:fldLock="1"/>
      </w:r>
      <w:r w:rsidRPr="00691850">
        <w:rPr>
          <w:rFonts w:ascii="Times New Roman" w:hAnsi="Times New Roman" w:cs="Times New Roman"/>
          <w:sz w:val="24"/>
          <w:szCs w:val="24"/>
        </w:rPr>
        <w:instrText>ADDIN CSL_CITATION {"citationItems":[{"id":"ITEM-1","itemData":{"DOI":"10.1111/j.1574-6941.2008.00521.x","ISSN":"01686496","PMID":"18557939","abstract":"The study aim was to describe the diversity of the intraluminal intestinal microbial community in dogs by direct sequence analysis of the 16S rRNA gene. Intestinal content was collected from the duodenum, jejunum, ileum, and colon from six healthy dogs. Bacterial 16S rRNA gene was amplified with universal bacterial primers. Amplicons were ligated into cloning vectors and near-full-length 16S rRNA gene inserts were analyzed. From a total of 864 clones analyzed, 106 nonredundant 16S rRNA gene sequences were identified. Forty-two (40%) sequences showed &lt;98% sequence similarity to 16S rRNA gene sequences reported previously. Operation taxonomic units were classified into four phyla: Firmicutes, Fusobacteria, Bacteroidetes, and Proteobacteria. Clostridiales predominated in the duodenum (40% of clones) and jejunum (39%), and were highly abundant in the ileum (25%) and colon (26%). Sequences affiliated with Clostridium cluster XI and Clostridium cluster XIVa dominated in the proximal small intestine and colon, respectively. Fusobacteriales and Bacteroidales were the most abundant bacterial order in the ileum (33%) and colon (30%). Enterobacteriales were more commonly observed in the small intestine than in the colon. Lactobacillales occurred commonly in all parts of the intestine. © 2008 Federation of European Microbiological Societies. Published by Blackwell Publishing Ltd. All rights reserved.","author":[{"dropping-particle":"","family":"Suchodolski","given":"Jan S.","non-dropping-particle":"","parse-names":false,"suffix":""},{"dropping-particle":"","family":"Camacho","given":"Jennifer","non-dropping-particle":"","parse-names":false,"suffix":""},{"dropping-particle":"","family":"Steiner","given":"Jörg M.","non-dropping-particle":"","parse-names":false,"suffix":""}],"container-title":"FEMS Microbiology Ecology","id":"ITEM-1","issue":"3","issued":{"date-parts":[["2008"]]},"page":"567-578","title":"Analysis of bacterial diversity in the canine duodenum, jejunum, ileum, and colon by comparative 16S rRNA gene analysis","type":"article-journal","volume":"66"},"uris":["http://www.mendeley.com/documents/?uuid=2e3b356f-284d-4a4f-8b8f-83db6c5a54b4"]},{"id":"ITEM-2","itemData":{"DOI":"10.1128/AEM.01975-12","ISSN":"00992240","PMID":"22843523","abstract":"Lactobacilli were isolated from jejunal chyme from five fistulated beagles. Cultivable lactobacilli varied from 104 to 108 CFU/ml. Seventy-four isolates were identified by partial 16S rRNA gene sequencing and differentiated by repetitive element PCR (Rep-PCR), Lactobacillus acidophilus was dominant, and nearly 80% of 54 isolates shared the same DNA fingerprint pattern. © 2012, American Society for Microbiology.","author":[{"dropping-particle":"","family":"Tang","given":"Yurui","non-dropping-particle":"","parse-names":false,"suffix":""},{"dropping-particle":"","family":"Manninen","given":"Titta J.K.","non-dropping-particle":"","parse-names":false,"suffix":""},{"dropping-particle":"","family":"Saris","given":"Per E.J.","non-dropping-particle":"","parse-names":false,"suffix":""}],"container-title":"Applied and Environmental Microbiology","id":"ITEM-2","issue":"19","issued":{"date-parts":[["2012"]]},"page":"7156-7159","title":"Dominance of Lactobacillus acidophilus in the facultative jejunal Lactobacillus microbiota of fistulated beagles","type":"article-journal","volume":"78"},"uris":["http://www.mendeley.com/documents/?uuid=16dbc97b-7fb6-4472-ab73-4cd2c42c4b27"]}],"mendeley":{"formattedCitation":"(Suchodolski, Camacho and Steiner, 2008; Tang, Manninen and Saris, 2012)","manualFormatting":"(Suchodolski ve diğerleri, 2008; Tang ve diğerleri, 2012)","plainTextFormattedCitation":"(Suchodolski, Camacho and Steiner, 2008; Tang, Manninen and Saris, 2012)","previouslyFormattedCitation":"(Suchodolski, Camacho and Steiner, 2008; Tang, Manninen and Saris, 2012)"},"properties":{"noteIndex":0},"schema":"https://github.com/citation-style-language/schema/raw/master/csl-citation.json"}</w:instrText>
      </w:r>
      <w:r w:rsidRPr="00691850">
        <w:rPr>
          <w:rFonts w:ascii="Times New Roman" w:hAnsi="Times New Roman" w:cs="Times New Roman"/>
          <w:sz w:val="24"/>
          <w:szCs w:val="24"/>
        </w:rPr>
        <w:fldChar w:fldCharType="separate"/>
      </w:r>
      <w:r w:rsidRPr="00691850">
        <w:rPr>
          <w:rFonts w:ascii="Times New Roman" w:hAnsi="Times New Roman" w:cs="Times New Roman"/>
          <w:noProof/>
          <w:sz w:val="24"/>
          <w:szCs w:val="24"/>
        </w:rPr>
        <w:t>(Suchodolski ve diğerleri, 2008; Tang ve diğerleri, 2012)</w:t>
      </w:r>
      <w:r w:rsidRPr="00691850">
        <w:rPr>
          <w:rFonts w:ascii="Times New Roman" w:hAnsi="Times New Roman" w:cs="Times New Roman"/>
          <w:sz w:val="24"/>
          <w:szCs w:val="24"/>
        </w:rPr>
        <w:fldChar w:fldCharType="end"/>
      </w:r>
      <w:r w:rsidRPr="00691850">
        <w:rPr>
          <w:rFonts w:ascii="Times New Roman" w:hAnsi="Times New Roman" w:cs="Times New Roman"/>
          <w:sz w:val="24"/>
          <w:szCs w:val="24"/>
        </w:rPr>
        <w:t xml:space="preserve">. </w:t>
      </w:r>
      <w:proofErr w:type="spellStart"/>
      <w:r w:rsidRPr="00691850">
        <w:rPr>
          <w:rFonts w:ascii="Times New Roman" w:hAnsi="Times New Roman" w:cs="Times New Roman"/>
          <w:i/>
          <w:iCs/>
          <w:sz w:val="24"/>
          <w:szCs w:val="24"/>
        </w:rPr>
        <w:t>Lactobacillus</w:t>
      </w:r>
      <w:proofErr w:type="spellEnd"/>
      <w:r w:rsidRPr="00691850">
        <w:rPr>
          <w:rFonts w:ascii="Times New Roman" w:hAnsi="Times New Roman" w:cs="Times New Roman"/>
          <w:i/>
          <w:iCs/>
          <w:sz w:val="24"/>
          <w:szCs w:val="24"/>
        </w:rPr>
        <w:t xml:space="preserve"> fermentum</w:t>
      </w:r>
      <w:r w:rsidRPr="00691850">
        <w:rPr>
          <w:rFonts w:ascii="Times New Roman" w:hAnsi="Times New Roman" w:cs="Times New Roman"/>
          <w:sz w:val="24"/>
          <w:szCs w:val="24"/>
        </w:rPr>
        <w:t xml:space="preserve">, </w:t>
      </w:r>
      <w:proofErr w:type="spellStart"/>
      <w:r w:rsidRPr="00691850">
        <w:rPr>
          <w:rFonts w:ascii="Times New Roman" w:hAnsi="Times New Roman" w:cs="Times New Roman"/>
          <w:i/>
          <w:iCs/>
          <w:sz w:val="24"/>
          <w:szCs w:val="24"/>
        </w:rPr>
        <w:t>Lactobacillus</w:t>
      </w:r>
      <w:proofErr w:type="spellEnd"/>
      <w:r w:rsidRPr="00691850">
        <w:rPr>
          <w:rFonts w:ascii="Times New Roman" w:hAnsi="Times New Roman" w:cs="Times New Roman"/>
          <w:i/>
          <w:iCs/>
          <w:sz w:val="24"/>
          <w:szCs w:val="24"/>
        </w:rPr>
        <w:t xml:space="preserve"> </w:t>
      </w:r>
      <w:proofErr w:type="spellStart"/>
      <w:r w:rsidRPr="00691850">
        <w:rPr>
          <w:rFonts w:ascii="Times New Roman" w:hAnsi="Times New Roman" w:cs="Times New Roman"/>
          <w:i/>
          <w:iCs/>
          <w:sz w:val="24"/>
          <w:szCs w:val="24"/>
        </w:rPr>
        <w:t>rhamnosus</w:t>
      </w:r>
      <w:proofErr w:type="spellEnd"/>
      <w:r w:rsidRPr="00691850">
        <w:rPr>
          <w:rFonts w:ascii="Times New Roman" w:hAnsi="Times New Roman" w:cs="Times New Roman"/>
          <w:sz w:val="24"/>
          <w:szCs w:val="24"/>
        </w:rPr>
        <w:t xml:space="preserve"> ve </w:t>
      </w:r>
      <w:proofErr w:type="spellStart"/>
      <w:r w:rsidRPr="00691850">
        <w:rPr>
          <w:rFonts w:ascii="Times New Roman" w:hAnsi="Times New Roman" w:cs="Times New Roman"/>
          <w:i/>
          <w:iCs/>
          <w:sz w:val="24"/>
          <w:szCs w:val="24"/>
        </w:rPr>
        <w:t>Lactobacillus</w:t>
      </w:r>
      <w:proofErr w:type="spellEnd"/>
      <w:r w:rsidRPr="00691850">
        <w:rPr>
          <w:rFonts w:ascii="Times New Roman" w:hAnsi="Times New Roman" w:cs="Times New Roman"/>
          <w:i/>
          <w:iCs/>
          <w:sz w:val="24"/>
          <w:szCs w:val="24"/>
        </w:rPr>
        <w:t xml:space="preserve"> </w:t>
      </w:r>
      <w:proofErr w:type="spellStart"/>
      <w:r w:rsidRPr="00691850">
        <w:rPr>
          <w:rFonts w:ascii="Times New Roman" w:hAnsi="Times New Roman" w:cs="Times New Roman"/>
          <w:i/>
          <w:iCs/>
          <w:sz w:val="24"/>
          <w:szCs w:val="24"/>
        </w:rPr>
        <w:t>salivarius</w:t>
      </w:r>
      <w:r w:rsidRPr="00691850">
        <w:rPr>
          <w:rFonts w:ascii="Times New Roman" w:hAnsi="Times New Roman" w:cs="Times New Roman"/>
          <w:sz w:val="24"/>
          <w:szCs w:val="24"/>
        </w:rPr>
        <w:t>'un</w:t>
      </w:r>
      <w:proofErr w:type="spellEnd"/>
      <w:r w:rsidRPr="00691850">
        <w:rPr>
          <w:rFonts w:ascii="Times New Roman" w:hAnsi="Times New Roman" w:cs="Times New Roman"/>
          <w:sz w:val="24"/>
          <w:szCs w:val="24"/>
        </w:rPr>
        <w:t xml:space="preserve"> sağlıklı bir köpek bağırsağının parçası olduğu bildirilmektedir </w:t>
      </w:r>
      <w:r w:rsidRPr="00691850">
        <w:rPr>
          <w:rFonts w:ascii="Times New Roman" w:hAnsi="Times New Roman" w:cs="Times New Roman"/>
          <w:sz w:val="24"/>
          <w:szCs w:val="24"/>
        </w:rPr>
        <w:fldChar w:fldCharType="begin" w:fldLock="1"/>
      </w:r>
      <w:r w:rsidRPr="00691850">
        <w:rPr>
          <w:rFonts w:ascii="Times New Roman" w:hAnsi="Times New Roman" w:cs="Times New Roman"/>
          <w:sz w:val="24"/>
          <w:szCs w:val="24"/>
        </w:rPr>
        <w:instrText>ADDIN CSL_CITATION {"citationItems":[{"id":"ITEM-1","itemData":{"DOI":"10.1111/j.1365-2672.2006.02884.x","ISSN":"13645072","PMID":"16834600","abstract":"Aims: Lactic acid bacteria (LAB) were isolated and sequenced from the faeces of healthy dogs. Five of these strains were selected and further characterized to clarify the potential of these strains as probiotics for canine. Methods and Results: LAB were found in 67% (14/21) of the canine faeces samples when plated on Lactobacilli Selective Media without acetic acid. Out of 13 species identified with partial 16S rRNA gene sequencing, Lactobacillus fermentum LAB8, L. mucosae LAB12, L. rhamnosus LAB11, L. salivarius LAB9 and Weissella confusa LAB10 were selected as candidate probiotic strains based on their frequency, quantity in faeces, growth density, acid tolerance and antimicrobial activity. The minimal inhibitory concentration values of these isolates were determined for 14 antibiotics. L. salivarius LAB9, W. confusa LAB10 and L. mucosae LAB12 were viable in pH 2 for 4 h (mLBS), indicating tolerance to acidity and thus the potential to survive in gastrointestinal tract of the canine. The LAB8-LAB12 strains showed antimicrobial activity against Micrococcus luteus A1 NCIMB86166. Conclusions: Thirteen different LAB species were found from the faecal microbiota of the healthy canines. Five acid tolerant and antimicrobially active LAB strains with the capacity to grow to high densities both aerobically and anaerobically were chosen to serve as candidate probiotics. Significance and Impact of the Study: The selected LAB strains are among the first host-specific LAB with antimicrobial activity isolated from canines that could serve as potential probiotics for canine use. © 2006 The Society for Applied Microbiology.","author":[{"dropping-particle":"","family":"Beasley","given":"S. S.","non-dropping-particle":"","parse-names":false,"suffix":""},{"dropping-particle":"","family":"Manninen","given":"T. J.K.","non-dropping-particle":"","parse-names":false,"suffix":""},{"dropping-particle":"","family":"Saris","given":"P. E.J.","non-dropping-particle":"","parse-names":false,"suffix":""}],"container-title":"Journal of Applied Microbiology","id":"ITEM-1","issue":"1","issued":{"date-parts":[["2006"]]},"page":"131-138","title":"Lactic acid bacteria isolated from canine faeces","type":"article-journal","volume":"101"},"uris":["http://www.mendeley.com/documents/?uuid=99f16253-9c20-454c-8bba-35498d44335e"]}],"mendeley":{"formattedCitation":"(Beasley, Manninen and Saris, 2006)","manualFormatting":"(Beasley ve diğerleri, 2006)","plainTextFormattedCitation":"(Beasley, Manninen and Saris, 2006)","previouslyFormattedCitation":"(Beasley, Manninen and Saris, 2006)"},"properties":{"noteIndex":0},"schema":"https://github.com/citation-style-language/schema/raw/master/csl-citation.json"}</w:instrText>
      </w:r>
      <w:r w:rsidRPr="00691850">
        <w:rPr>
          <w:rFonts w:ascii="Times New Roman" w:hAnsi="Times New Roman" w:cs="Times New Roman"/>
          <w:sz w:val="24"/>
          <w:szCs w:val="24"/>
        </w:rPr>
        <w:fldChar w:fldCharType="separate"/>
      </w:r>
      <w:r w:rsidRPr="00691850">
        <w:rPr>
          <w:rFonts w:ascii="Times New Roman" w:hAnsi="Times New Roman" w:cs="Times New Roman"/>
          <w:noProof/>
          <w:sz w:val="24"/>
          <w:szCs w:val="24"/>
        </w:rPr>
        <w:t>(Beasley ve diğerleri, 2006)</w:t>
      </w:r>
      <w:r w:rsidRPr="00691850">
        <w:rPr>
          <w:rFonts w:ascii="Times New Roman" w:hAnsi="Times New Roman" w:cs="Times New Roman"/>
          <w:sz w:val="24"/>
          <w:szCs w:val="24"/>
        </w:rPr>
        <w:fldChar w:fldCharType="end"/>
      </w:r>
      <w:r w:rsidRPr="00691850">
        <w:rPr>
          <w:rFonts w:ascii="Times New Roman" w:hAnsi="Times New Roman" w:cs="Times New Roman"/>
          <w:sz w:val="24"/>
          <w:szCs w:val="24"/>
        </w:rPr>
        <w:t xml:space="preserve">. </w:t>
      </w:r>
      <w:bookmarkEnd w:id="16"/>
      <w:r w:rsidRPr="00691850">
        <w:rPr>
          <w:rFonts w:ascii="Times New Roman" w:hAnsi="Times New Roman" w:cs="Times New Roman"/>
          <w:sz w:val="24"/>
          <w:szCs w:val="24"/>
        </w:rPr>
        <w:t xml:space="preserve">Diğer köpek laktobasilleri; </w:t>
      </w:r>
      <w:proofErr w:type="spellStart"/>
      <w:r w:rsidRPr="00691850">
        <w:rPr>
          <w:rFonts w:ascii="Times New Roman" w:hAnsi="Times New Roman" w:cs="Times New Roman"/>
          <w:i/>
          <w:iCs/>
          <w:sz w:val="24"/>
          <w:szCs w:val="24"/>
        </w:rPr>
        <w:t>Lactobacillus</w:t>
      </w:r>
      <w:proofErr w:type="spellEnd"/>
      <w:r w:rsidRPr="00691850">
        <w:rPr>
          <w:rFonts w:ascii="Times New Roman" w:hAnsi="Times New Roman" w:cs="Times New Roman"/>
          <w:i/>
          <w:iCs/>
          <w:sz w:val="24"/>
          <w:szCs w:val="24"/>
        </w:rPr>
        <w:t xml:space="preserve"> </w:t>
      </w:r>
      <w:proofErr w:type="spellStart"/>
      <w:r w:rsidRPr="00691850">
        <w:rPr>
          <w:rFonts w:ascii="Times New Roman" w:hAnsi="Times New Roman" w:cs="Times New Roman"/>
          <w:i/>
          <w:iCs/>
          <w:sz w:val="24"/>
          <w:szCs w:val="24"/>
        </w:rPr>
        <w:t>murinus</w:t>
      </w:r>
      <w:proofErr w:type="spellEnd"/>
      <w:r w:rsidRPr="00691850">
        <w:rPr>
          <w:rFonts w:ascii="Times New Roman" w:hAnsi="Times New Roman" w:cs="Times New Roman"/>
          <w:sz w:val="24"/>
          <w:szCs w:val="24"/>
        </w:rPr>
        <w:t xml:space="preserve"> ve </w:t>
      </w:r>
      <w:proofErr w:type="spellStart"/>
      <w:r w:rsidRPr="00691850">
        <w:rPr>
          <w:rFonts w:ascii="Times New Roman" w:hAnsi="Times New Roman" w:cs="Times New Roman"/>
          <w:i/>
          <w:iCs/>
          <w:sz w:val="24"/>
          <w:szCs w:val="24"/>
        </w:rPr>
        <w:t>Lactobacillus</w:t>
      </w:r>
      <w:proofErr w:type="spellEnd"/>
      <w:r w:rsidRPr="00691850">
        <w:rPr>
          <w:rFonts w:ascii="Times New Roman" w:hAnsi="Times New Roman" w:cs="Times New Roman"/>
          <w:i/>
          <w:iCs/>
          <w:sz w:val="24"/>
          <w:szCs w:val="24"/>
        </w:rPr>
        <w:t xml:space="preserve"> </w:t>
      </w:r>
      <w:proofErr w:type="spellStart"/>
      <w:r w:rsidRPr="00691850">
        <w:rPr>
          <w:rFonts w:ascii="Times New Roman" w:hAnsi="Times New Roman" w:cs="Times New Roman"/>
          <w:i/>
          <w:iCs/>
          <w:sz w:val="24"/>
          <w:szCs w:val="24"/>
        </w:rPr>
        <w:t>reuteri</w:t>
      </w:r>
      <w:proofErr w:type="spellEnd"/>
      <w:r w:rsidRPr="00691850">
        <w:rPr>
          <w:rFonts w:ascii="Times New Roman" w:hAnsi="Times New Roman" w:cs="Times New Roman"/>
          <w:sz w:val="24"/>
          <w:szCs w:val="24"/>
        </w:rPr>
        <w:t xml:space="preserve">, </w:t>
      </w:r>
      <w:proofErr w:type="spellStart"/>
      <w:r w:rsidRPr="00691850">
        <w:rPr>
          <w:rFonts w:ascii="Times New Roman" w:hAnsi="Times New Roman" w:cs="Times New Roman"/>
          <w:i/>
          <w:iCs/>
          <w:sz w:val="24"/>
          <w:szCs w:val="24"/>
        </w:rPr>
        <w:t>Lactobacillus</w:t>
      </w:r>
      <w:proofErr w:type="spellEnd"/>
      <w:r w:rsidRPr="00691850">
        <w:rPr>
          <w:rFonts w:ascii="Times New Roman" w:hAnsi="Times New Roman" w:cs="Times New Roman"/>
          <w:i/>
          <w:iCs/>
          <w:sz w:val="24"/>
          <w:szCs w:val="24"/>
        </w:rPr>
        <w:t xml:space="preserve"> </w:t>
      </w:r>
      <w:proofErr w:type="spellStart"/>
      <w:r w:rsidRPr="00691850">
        <w:rPr>
          <w:rFonts w:ascii="Times New Roman" w:hAnsi="Times New Roman" w:cs="Times New Roman"/>
          <w:i/>
          <w:iCs/>
          <w:sz w:val="24"/>
          <w:szCs w:val="24"/>
        </w:rPr>
        <w:t>animali</w:t>
      </w:r>
      <w:r w:rsidRPr="00691850">
        <w:rPr>
          <w:rFonts w:ascii="Times New Roman" w:hAnsi="Times New Roman" w:cs="Times New Roman"/>
          <w:sz w:val="24"/>
          <w:szCs w:val="24"/>
        </w:rPr>
        <w:t>s</w:t>
      </w:r>
      <w:proofErr w:type="spellEnd"/>
      <w:r w:rsidRPr="00691850">
        <w:rPr>
          <w:rFonts w:ascii="Times New Roman" w:hAnsi="Times New Roman" w:cs="Times New Roman"/>
          <w:sz w:val="24"/>
          <w:szCs w:val="24"/>
        </w:rPr>
        <w:t xml:space="preserve">, </w:t>
      </w:r>
      <w:proofErr w:type="spellStart"/>
      <w:r w:rsidRPr="00691850">
        <w:rPr>
          <w:rFonts w:ascii="Times New Roman" w:hAnsi="Times New Roman" w:cs="Times New Roman"/>
          <w:i/>
          <w:iCs/>
          <w:sz w:val="24"/>
          <w:szCs w:val="24"/>
        </w:rPr>
        <w:t>Lactobacillus</w:t>
      </w:r>
      <w:proofErr w:type="spellEnd"/>
      <w:r w:rsidRPr="00691850">
        <w:rPr>
          <w:rFonts w:ascii="Times New Roman" w:hAnsi="Times New Roman" w:cs="Times New Roman"/>
          <w:i/>
          <w:iCs/>
          <w:sz w:val="24"/>
          <w:szCs w:val="24"/>
        </w:rPr>
        <w:t xml:space="preserve"> </w:t>
      </w:r>
      <w:proofErr w:type="spellStart"/>
      <w:r w:rsidRPr="00691850">
        <w:rPr>
          <w:rFonts w:ascii="Times New Roman" w:hAnsi="Times New Roman" w:cs="Times New Roman"/>
          <w:i/>
          <w:iCs/>
          <w:sz w:val="24"/>
          <w:szCs w:val="24"/>
        </w:rPr>
        <w:t>sanfranciscensis</w:t>
      </w:r>
      <w:proofErr w:type="spellEnd"/>
      <w:r w:rsidRPr="00691850">
        <w:rPr>
          <w:rFonts w:ascii="Times New Roman" w:hAnsi="Times New Roman" w:cs="Times New Roman"/>
          <w:sz w:val="24"/>
          <w:szCs w:val="24"/>
        </w:rPr>
        <w:t xml:space="preserve"> ve </w:t>
      </w:r>
      <w:proofErr w:type="spellStart"/>
      <w:r w:rsidRPr="00691850">
        <w:rPr>
          <w:rFonts w:ascii="Times New Roman" w:hAnsi="Times New Roman" w:cs="Times New Roman"/>
          <w:i/>
          <w:iCs/>
          <w:sz w:val="24"/>
          <w:szCs w:val="24"/>
        </w:rPr>
        <w:t>Lactobacillus</w:t>
      </w:r>
      <w:proofErr w:type="spellEnd"/>
      <w:r w:rsidRPr="00691850">
        <w:rPr>
          <w:rFonts w:ascii="Times New Roman" w:hAnsi="Times New Roman" w:cs="Times New Roman"/>
          <w:i/>
          <w:iCs/>
          <w:sz w:val="24"/>
          <w:szCs w:val="24"/>
        </w:rPr>
        <w:t xml:space="preserve"> </w:t>
      </w:r>
      <w:proofErr w:type="spellStart"/>
      <w:r w:rsidRPr="00691850">
        <w:rPr>
          <w:rFonts w:ascii="Times New Roman" w:hAnsi="Times New Roman" w:cs="Times New Roman"/>
          <w:i/>
          <w:iCs/>
          <w:sz w:val="24"/>
          <w:szCs w:val="24"/>
        </w:rPr>
        <w:t>paraplantarum</w:t>
      </w:r>
      <w:proofErr w:type="spellEnd"/>
      <w:r w:rsidRPr="00691850">
        <w:rPr>
          <w:rFonts w:ascii="Times New Roman" w:hAnsi="Times New Roman" w:cs="Times New Roman"/>
          <w:sz w:val="24"/>
          <w:szCs w:val="24"/>
        </w:rPr>
        <w:t xml:space="preserve"> ile temsil edilir </w:t>
      </w:r>
      <w:r w:rsidRPr="00691850">
        <w:rPr>
          <w:rFonts w:ascii="Times New Roman" w:hAnsi="Times New Roman" w:cs="Times New Roman"/>
          <w:sz w:val="24"/>
          <w:szCs w:val="24"/>
        </w:rPr>
        <w:fldChar w:fldCharType="begin" w:fldLock="1"/>
      </w:r>
      <w:r w:rsidRPr="00691850">
        <w:rPr>
          <w:rFonts w:ascii="Times New Roman" w:hAnsi="Times New Roman" w:cs="Times New Roman"/>
          <w:sz w:val="24"/>
          <w:szCs w:val="24"/>
        </w:rPr>
        <w:instrText>ADDIN CSL_CITATION {"citationItems":[{"id":"ITEM-1","itemData":{"DOI":"10.1128/AEM.01975-12","ISSN":"00992240","PMID":"22843523","abstract":"Lactobacilli were isolated from jejunal chyme from five fistulated beagles. Cultivable lactobacilli varied from 104 to 108 CFU/ml. Seventy-four isolates were identified by partial 16S rRNA gene sequencing and differentiated by repetitive element PCR (Rep-PCR), Lactobacillus acidophilus was dominant, and nearly 80% of 54 isolates shared the same DNA fingerprint pattern. © 2012, American Society for Microbiology.","author":[{"dropping-particle":"","family":"Tang","given":"Yurui","non-dropping-particle":"","parse-names":false,"suffix":""},{"dropping-particle":"","family":"Manninen","given":"Titta J.K.","non-dropping-particle":"","parse-names":false,"suffix":""},{"dropping-particle":"","family":"Saris","given":"Per E.J.","non-dropping-particle":"","parse-names":false,"suffix":""}],"container-title":"Applied and Environmental Microbiology","id":"ITEM-1","issue":"19","issued":{"date-parts":[["2012"]]},"page":"7156-7159","title":"Dominance of Lactobacillus acidophilus in the facultative jejunal Lactobacillus microbiota of fistulated beagles","type":"article-journal","volume":"78"},"uris":["http://www.mendeley.com/documents/?uuid=16dbc97b-7fb6-4472-ab73-4cd2c42c4b27"]},{"id":"ITEM-2","itemData":{"DOI":"10.3920/BM2012.0048","ISSN":"18762883","PMID":"23538205","abstract":"Lactic acid bacteria were isolated and identified in the faeces of Chinese Crested and Yorkshire terrier pups and their probiotic features were investigated in vitro. Thirtyseven isolates were identified as Lactobacillus or Enterococcus. Out of these isolates, 31 were lactic acid bacteria (LAB) and belonged to the species Lactobacillus reuteri (16/37; 43.3%), Lactobacillus animalis (7/37; 18.9%), Lactobacillus acidophilus (3/37; 8.1%), Lactobacillus sanfranciscensis (2/37; 5.4%), Lactobacillus murinus (2/37; 5.4%), and Lactobacillus paraplantarum (1/37; 2.7%), while six other LAB isolates were Enterococcus spp.(6/37; 16.2%). Strains were tested for resistance to gastric acidity (pH 2.5 for 3 h) andbile salts (0.3% ox gall), cell surface hydrophobicity by microbial adhesion to solvents,antagonism against pathogenic bacteria (Staphylococcus aureus, Enterococcus faecalis, Bacillus cereus, Pseudomonas aeruginosa, Escherichia coli, Salmonella enterica serovar Typhimurium and Listeria monocytogenes), production of hydrogen peroxide, and antibiotic susceptibility. Thirty four strains were highly resistant to acidic conditions with slight (18strains) to moderate (16 strains) growth inhibition by bile salts. Seven isolates had highly hydrophobic cellular surfaces and 28 strains exhibited strong antagonism against the bacterial pathogens tested, although 8 isolates tested against Leptospira interrogans hadno effect on pathogen growth. All isolates produced low rates of hydrogen peroxide. Basedon these results, two Lactobacillus strains showed promising probiotic-related features and merit investigation as probiotics for dogs. © 2013 Wageningen Academic Publishers.","author":[{"dropping-particle":"","family":"Silva","given":"B. C.","non-dropping-particle":"","parse-names":false,"suffix":""},{"dropping-particle":"","family":"Jung","given":"L. R.C.","non-dropping-particle":"","parse-names":false,"suffix":""},{"dropping-particle":"","family":"Sandes","given":"S. H.C.","non-dropping-particle":"","parse-names":false,"suffix":""},{"dropping-particle":"","family":"Alvim","given":"L. B.","non-dropping-particle":"","parse-names":false,"suffix":""},{"dropping-particle":"","family":"Bomfim","given":"M. R.Q.","non-dropping-particle":"","parse-names":false,"suffix":""},{"dropping-particle":"","family":"Nicoli","given":"J. R.","non-dropping-particle":"","parse-names":false,"suffix":""},{"dropping-particle":"","family":"Neumann","given":"E.","non-dropping-particle":"","parse-names":false,"suffix":""},{"dropping-particle":"","family":"Nunes","given":"A. C.N.","non-dropping-particle":"","parse-names":false,"suffix":""}],"container-title":"Beneficial Microbes","id":"ITEM-2","issue":"3","issued":{"date-parts":[["2013"]]},"page":"267-275","title":"In vitro assessment of functional properties of lactic acid bacteria isolated from faecal microbiota of healthy dogs for potential use as probiotics","type":"article-journal","volume":"4"},"uris":["http://www.mendeley.com/documents/?uuid=fdda6a6d-2cad-4177-a294-2f6f37a1c790"]}],"mendeley":{"formattedCitation":"(Silva &lt;i&gt;et al.&lt;/i&gt;, 2013; Tang, Manninen and Saris, 2012)","manualFormatting":"(Silva ve diğerleri, 2013; Tang ve diğerleri, 2012)","plainTextFormattedCitation":"(Silva et al., 2013; Tang, Manninen and Saris, 2012)","previouslyFormattedCitation":"(Silva &lt;i&gt;et al.&lt;/i&gt;, 2013; Tang, Manninen and Saris, 2012)"},"properties":{"noteIndex":0},"schema":"https://github.com/citation-style-language/schema/raw/master/csl-citation.json"}</w:instrText>
      </w:r>
      <w:r w:rsidRPr="00691850">
        <w:rPr>
          <w:rFonts w:ascii="Times New Roman" w:hAnsi="Times New Roman" w:cs="Times New Roman"/>
          <w:sz w:val="24"/>
          <w:szCs w:val="24"/>
        </w:rPr>
        <w:fldChar w:fldCharType="separate"/>
      </w:r>
      <w:r w:rsidRPr="00691850">
        <w:rPr>
          <w:rFonts w:ascii="Times New Roman" w:hAnsi="Times New Roman" w:cs="Times New Roman"/>
          <w:noProof/>
          <w:sz w:val="24"/>
          <w:szCs w:val="24"/>
        </w:rPr>
        <w:t xml:space="preserve">(Silva </w:t>
      </w:r>
      <w:r w:rsidRPr="00691850">
        <w:rPr>
          <w:rFonts w:ascii="Times New Roman" w:hAnsi="Times New Roman" w:cs="Times New Roman"/>
          <w:iCs/>
          <w:noProof/>
          <w:sz w:val="24"/>
          <w:szCs w:val="24"/>
        </w:rPr>
        <w:t>ve diğerleri</w:t>
      </w:r>
      <w:r w:rsidRPr="00691850">
        <w:rPr>
          <w:rFonts w:ascii="Times New Roman" w:hAnsi="Times New Roman" w:cs="Times New Roman"/>
          <w:noProof/>
          <w:sz w:val="24"/>
          <w:szCs w:val="24"/>
        </w:rPr>
        <w:t>, 2013; Tang ve diğerleri, 2012)</w:t>
      </w:r>
      <w:r w:rsidRPr="00691850">
        <w:rPr>
          <w:rFonts w:ascii="Times New Roman" w:hAnsi="Times New Roman" w:cs="Times New Roman"/>
          <w:sz w:val="24"/>
          <w:szCs w:val="24"/>
        </w:rPr>
        <w:fldChar w:fldCharType="end"/>
      </w:r>
      <w:r w:rsidRPr="00691850">
        <w:rPr>
          <w:rFonts w:ascii="Times New Roman" w:hAnsi="Times New Roman" w:cs="Times New Roman"/>
          <w:sz w:val="24"/>
          <w:szCs w:val="24"/>
        </w:rPr>
        <w:t>.</w:t>
      </w:r>
    </w:p>
    <w:p w14:paraId="383E358D" w14:textId="1A74213A" w:rsidR="005051B6" w:rsidRDefault="005051B6" w:rsidP="00C94DDE">
      <w:pPr>
        <w:spacing w:after="120" w:line="360" w:lineRule="auto"/>
        <w:ind w:firstLine="567"/>
        <w:jc w:val="both"/>
        <w:rPr>
          <w:rFonts w:ascii="Times New Roman" w:hAnsi="Times New Roman" w:cs="Times New Roman"/>
          <w:sz w:val="24"/>
          <w:szCs w:val="24"/>
        </w:rPr>
      </w:pPr>
      <w:r w:rsidRPr="00691850">
        <w:rPr>
          <w:rFonts w:ascii="Times New Roman" w:hAnsi="Times New Roman" w:cs="Times New Roman"/>
          <w:sz w:val="24"/>
          <w:szCs w:val="24"/>
        </w:rPr>
        <w:t xml:space="preserve">Bağırsak mikrobiyotası dinamik bir sistemdir ve bileşimi hem birey içerisinde hem de bireyler arasında farklılık gösterir </w:t>
      </w:r>
      <w:r w:rsidRPr="00691850">
        <w:rPr>
          <w:rFonts w:ascii="Times New Roman" w:hAnsi="Times New Roman" w:cs="Times New Roman"/>
          <w:sz w:val="24"/>
          <w:szCs w:val="24"/>
        </w:rPr>
        <w:fldChar w:fldCharType="begin" w:fldLock="1"/>
      </w:r>
      <w:r w:rsidRPr="00691850">
        <w:rPr>
          <w:rFonts w:ascii="Times New Roman" w:hAnsi="Times New Roman" w:cs="Times New Roman"/>
          <w:sz w:val="24"/>
          <w:szCs w:val="24"/>
        </w:rPr>
        <w:instrText>ADDIN CSL_CITATION {"citationItems":[{"id":"ITEM-1","itemData":{"DOI":"10.2527/af.2016-0032","ISSN":"21606064","abstract":"• Molecular tools for bacterial identification and metagenomics, and mass spectroscopy for metabolomics allow a better understanding of the role of intestinal microbiota in health and disease • Profound alterations in the intestinal microbiota are found in chronic and acute gastrointestinal diseases of dogs and cats, but the microbiota also play roles in extraintestinal diseases such as atopic dermatitis, obesity, and diabetes • Phylogenetic and functional changes in the microbiota of animals with inflammatory bowel disease appear to be similar across dogs, cats, and humans, suggesting a core microbiome with conserved functions across mammals.","author":[{"dropping-particle":"","family":"Blake","given":"Amanda B.","non-dropping-particle":"","parse-names":false,"suffix":""},{"dropping-particle":"","family":"Suchodolski","given":"Jan S.","non-dropping-particle":"","parse-names":false,"suffix":""}],"container-title":"Animal Frontiers","id":"ITEM-1","issue":"3","issued":{"date-parts":[["2016"]]},"page":"37-42","title":"Importance of gut microbiota for the health and disease of dogs and cats","type":"article-journal","volume":"6"},"uris":["http://www.mendeley.com/documents/?uuid=a9da5473-f5e5-41b4-99a7-d4db0720065e"]}],"mendeley":{"formattedCitation":"(Blake and Suchodolski, 2016)","manualFormatting":"(Blake ve Suchodolski, 2016)","plainTextFormattedCitation":"(Blake and Suchodolski, 2016)","previouslyFormattedCitation":"(Blake and Suchodolski, 2016)"},"properties":{"noteIndex":0},"schema":"https://github.com/citation-style-language/schema/raw/master/csl-citation.json"}</w:instrText>
      </w:r>
      <w:r w:rsidRPr="00691850">
        <w:rPr>
          <w:rFonts w:ascii="Times New Roman" w:hAnsi="Times New Roman" w:cs="Times New Roman"/>
          <w:sz w:val="24"/>
          <w:szCs w:val="24"/>
        </w:rPr>
        <w:fldChar w:fldCharType="separate"/>
      </w:r>
      <w:r w:rsidRPr="00691850">
        <w:rPr>
          <w:rFonts w:ascii="Times New Roman" w:hAnsi="Times New Roman" w:cs="Times New Roman"/>
          <w:noProof/>
          <w:sz w:val="24"/>
          <w:szCs w:val="24"/>
        </w:rPr>
        <w:t>(Blake ve Suchodolski, 2016)</w:t>
      </w:r>
      <w:r w:rsidRPr="00691850">
        <w:rPr>
          <w:rFonts w:ascii="Times New Roman" w:hAnsi="Times New Roman" w:cs="Times New Roman"/>
          <w:sz w:val="24"/>
          <w:szCs w:val="24"/>
        </w:rPr>
        <w:fldChar w:fldCharType="end"/>
      </w:r>
      <w:r w:rsidRPr="00691850">
        <w:rPr>
          <w:rFonts w:ascii="Times New Roman" w:hAnsi="Times New Roman" w:cs="Times New Roman"/>
          <w:sz w:val="24"/>
          <w:szCs w:val="24"/>
        </w:rPr>
        <w:t>.</w:t>
      </w:r>
      <w:bookmarkEnd w:id="15"/>
      <w:r w:rsidRPr="00691850">
        <w:rPr>
          <w:rFonts w:ascii="Times New Roman" w:hAnsi="Times New Roman" w:cs="Times New Roman"/>
          <w:sz w:val="24"/>
          <w:szCs w:val="24"/>
        </w:rPr>
        <w:t xml:space="preserve"> Mikrobiyota ayrıca diyet, antibiyotikler, yaş</w:t>
      </w:r>
      <w:r w:rsidR="00FA0C86">
        <w:rPr>
          <w:rFonts w:ascii="Times New Roman" w:hAnsi="Times New Roman" w:cs="Times New Roman"/>
          <w:sz w:val="24"/>
          <w:szCs w:val="24"/>
        </w:rPr>
        <w:t xml:space="preserve">, </w:t>
      </w:r>
      <w:r w:rsidRPr="00691850">
        <w:rPr>
          <w:rFonts w:ascii="Times New Roman" w:hAnsi="Times New Roman" w:cs="Times New Roman"/>
          <w:sz w:val="24"/>
          <w:szCs w:val="24"/>
        </w:rPr>
        <w:t xml:space="preserve">diğer genetik ve çevresel faktörlerden de etkilenebilir </w:t>
      </w:r>
      <w:r w:rsidRPr="00691850">
        <w:rPr>
          <w:rFonts w:ascii="Times New Roman" w:hAnsi="Times New Roman" w:cs="Times New Roman"/>
          <w:sz w:val="24"/>
          <w:szCs w:val="24"/>
        </w:rPr>
        <w:fldChar w:fldCharType="begin" w:fldLock="1"/>
      </w:r>
      <w:r w:rsidRPr="00691850">
        <w:rPr>
          <w:rFonts w:ascii="Times New Roman" w:hAnsi="Times New Roman" w:cs="Times New Roman"/>
          <w:sz w:val="24"/>
          <w:szCs w:val="24"/>
        </w:rPr>
        <w:instrText>ADDIN CSL_CITATION {"citationItems":[{"id":"ITEM-1","itemData":{"DOI":"10.1111/j.1439-0396.2007.00788.x","ISSN":"09312439","PMID":"19386015","abstract":"The objective of this study was to identify qualitative and quantitative differences in microbial populations of adult cats fed diets containing different protein concentrations. Following a 4 week baseline period, eight healthy adult domestic short-hair queens (&gt;1-year-old) were randomly allotted to a moderate-protein (MP; n = 4) or high-protein (HP; n = 4) diet for 8 weeks. Fresh faecal samples were collected after baseline and 8 weeks on treatment and stored at -80°C. Following DNA extraction, samples were analyzed using denaturing gradient gel electrophoresis to distinguish qualitative changes between diets. Quantitative polymerase chain reaction was used to measure E. coli, Bifidobacterium, Clostridium perfringens, and Lactobacillus populations. Compared to baseline, cats fed MP had a bacterial similarity index of 66.7% as opposed to 40.6% similarity for those fed HP, exhibiting marked changes in intestinal bacteria of cats fed HP. Bifidobacterium populations were greater (p &lt; 0.05) in cats fed MP versus HP (9.44 vs. 5.63 CFU/g). Clostridium perfringens populations were greater (p &lt; 0.05) in cats fed HP than MP (12.39 vs. 10.83 CFU/g). In this experiment, a high-protein diet resulted in a dramatic shift in microbial populations. Decreased Bifidobacterium population in cats fed HP may justify prebiotic supplementation for such diets. © 2008 The Authors.","author":[{"dropping-particle":"","family":"Lubbs","given":"D. C.","non-dropping-particle":"","parse-names":false,"suffix":""},{"dropping-particle":"","family":"Vester","given":"B. M.","non-dropping-particle":"","parse-names":false,"suffix":""},{"dropping-particle":"","family":"Fastinger","given":"N. D.","non-dropping-particle":"","parse-names":false,"suffix":""},{"dropping-particle":"","family":"Swanson","given":"K. S.","non-dropping-particle":"","parse-names":false,"suffix":""}],"container-title":"Journal of Animal Physiology and Animal Nutrition","id":"ITEM-1","issue":"1","issued":{"date-parts":[["2009"]]},"page":"113-121","title":"Dietary protein concentration affects intestinal microbiota of adult cats: A study using DGGE and qPCR to evaluate differences in microbial populations in the feline gastrointestinal tract","type":"article-journal","volume":"93"},"uris":["http://www.mendeley.com/documents/?uuid=d7a2753b-dd25-4d05-8c23-34b26bc30031"]},{"id":"ITEM-2","itemData":{"DOI":"10.1001/archgenpsychiatry.2011.22","ISSN":"0003990X","PMID":"21383252","abstract":"Context: Eating disorders are severe conditions, but little is known about the prevalence or correlates of these disorders from population-based surveys of adolescents. Objectives: To examine the prevalence and correlates of eating disorders in a large, reprefentative sample of US adolescents. Design: Cross-sectional survey of adolescents with face-to-face interviews using a modified version of the Composite International Diagnostic Interview. Setting: Combined household and school adolescent samples. Participants: Nationally representative sample of 10 123 adolescents aged 13 to 18 years. Main Outcome Measures: Prevalence and correlates of eating disorders and subthreshold conditions. Results: Lifetime prevalence estimates of anorexia nervosa, bulimia nervosa, and binge-eating disorder were 0.3%, 0.9%, and 1.6%, respectively. Important differences were observed between eating disorder subtypes concerning sociodemographic correlates, psychiatric comorbidity, role impairment, and suicidality. Although the majority of adolescents with an eating disorder sought some form of treatment, only a minority received treatment specifically for their eating or weight problems. Analyses of 2 related subthreshold conditions suggest that these conditions are often clinically significant. Conclusions: Eating disorders and subthreshold eating conditions are prevalent in the general adolescent population. Their impact is demonstrated by generally strong associations with other psychiatric disorders, role impairment, and suicidality. The unmet treatment needs in the adolescent population place these disorders as important public health concerns. ©2011 American Medical Association. All rights reserved.","author":[{"dropping-particle":"","family":"Swanson","given":"Sonja A.","non-dropping-particle":"","parse-names":false,"suffix":""},{"dropping-particle":"","family":"Crow","given":"Scott J.","non-dropping-particle":"","parse-names":false,"suffix":""},{"dropping-particle":"","family":"Grange","given":"Daniel","non-dropping-particle":"Le","parse-names":false,"suffix":""},{"dropping-particle":"","family":"Swendsen","given":"Joel","non-dropping-particle":"","parse-names":false,"suffix":""},{"dropping-particle":"","family":"Merikangas","given":"Kathleen R.","non-dropping-particle":"","parse-names":false,"suffix":""}],"container-title":"Archives of General Psychiatry","id":"ITEM-2","issue":"7","issued":{"date-parts":[["2011"]]},"page":"714-723","title":"Prevalence and correlates of eating disorders in adolescents: Results from the national comorbidity survey replication adolescent supplement","type":"article-journal","volume":"68"},"uris":["http://www.mendeley.com/documents/?uuid=71eccae7-4cdd-47a9-bdbd-1546b657dcde"]},{"id":"ITEM-3","itemData":{"DOI":"10.1371/journal.pone.0101021","ISSN":"19326203","PMID":"25010839","abstract":"Background: Previously, we demonstrated that dietary protein:carbohydrate ratio dramatically affects the fecal microbial taxonomic structure of kittens using targeted 16S gene sequencing. The present study, using the same fecal samples, applied deep Illumina shotgun sequencing to identify the diet-associated functional potential and analyze taxonomic changes of the feline fecal microbiome. Methodology &amp; Principal Findings: Fecal samples from kittens fed one of two diets differing in protein and carbohydrate content (high-protein, low-carbohydrate, HPLC; and moderate-protein, moderate-carbohydrate, MPMC) were collected at 8, 12 and 16 weeks of age (n = 6 per group). A total of 345.3 gigabases of sequence were generated from 36 samples, with 99.75% of annotated sequences identified as bacterial. At the genus level, 26% and 39% of reads were annotated for HPLC- and MPMC-fed kittens, with HPLC-fed cats showing greater species richness and microbial diversity. Two phyla, ten families and fifteen genera were responsible for more than 80% of the sequences at each taxonomic level for both diet groups, consistent with the previous taxonomic study. Significantly different abundances between diet groups were observed for 324 genera (56% of all genera identified) demonstrating widespread diet-induced changes in microbial taxonomic structure. Diversity was not affected over time. Functional analysis identified 2,013 putative enzyme function groups were different (p&lt;0.000007) between the two dietary groups and were associated to 194 pathways, which formed five discrete clusters based on average relative abundance. Of those, ten contained more (p&lt;0.022) enzyme functions with significant diet effects than expected by chance. Six pathways were related to amino acid biosynthesis and metabolism linking changes in dietary protein with functional differences of the gut microbiome. Conclusions: These data indicate that feline feces-derived microbiomes have large structural and functional differences relating to the dietary protein:carbohydrate ratio and highlight the impact of diet early in life. Copyright: © 2014 Deusch et al.","author":[{"dropping-particle":"","family":"Deusch","given":"Oliver","non-dropping-particle":"","parse-names":false,"suffix":""},{"dropping-particle":"","family":"O'Flynn","given":"Ciaran","non-dropping-particle":"","parse-names":false,"suffix":""},{"dropping-particle":"","family":"Colyer","given":"Alison","non-dropping-particle":"","parse-names":false,"suffix":""},{"dropping-particle":"","family":"Morris","given":"Penelope","non-dropping-particle":"","parse-names":false,"suffix":""},{"dropping-particle":"","family":"Allaway","given":"David","non-dropping-particle":"","parse-names":false,"suffix":""},{"dropping-particle":"","family":"Jones","given":"Paul G.","non-dropping-particle":"","parse-names":false,"suffix":""},{"dropping-particle":"","family":"Swanson","given":"Kelly S.","non-dropping-particle":"","parse-names":false,"suffix":""}],"container-title":"PLoS ONE","id":"ITEM-3","issue":"7","issued":{"date-parts":[["2014"]]},"page":"e101021","title":"Deep illumina-based shotgun sequencing reveals dietary effects on the structure and function of the fecal microbiome of growing kittens","type":"article-journal","volume":"9"},"uris":["http://www.mendeley.com/documents/?uuid=3c1dc91d-e823-4306-a5e3-a281b5203251"]},{"id":"ITEM-4","itemData":{"DOI":"10.1186/1471-2180-9-210","ISSN":"14712180","PMID":"19799792","abstract":"Background: Recent studies have shown that the fecal microbiota is generally resilient to short-term antibiotic administration, but some bacterial taxa may remain depressed for several months. Limited information is available about the effect of antimicrobials on small intestinal microbiota, an important contributor to gastrointestinal health. The antibiotic tylosin is often successfully used for the treatment of chronic diarrhea in dogs, but its exact mode of action and its effect on the intestinal microbiota remain unknown. The aim of this study was to evaluate the effect of tylosin on canine jejunal microbiota. Tylosin was administered at 20 to 22 mg/kg q 24 hr for 14 days to five healthy dogs, each with a pre-existing jejunal fistula. Jejunal brush samples were collected through the fistula on days 0, 14, and 28 (14 days after withdrawal of tylosin). Bacterial diversity was characterized using massive parallel 16S rRNA gene pyrosequencing. Results: Pyrosequencing revealed a previously unrecognized species richness in the canine small intestine. Ten bacterial phyla were identified. Microbial populations were phylogenetically more similar during tylosin treatment. However, a remarkable inter-individual response was observed for specific taxa. Fusobacteria, Bacteroidales, and Moraxella tended to decrease. The proportions of Enterococcus-like organisms, Pasteurella spp., and Dietzia spp. increased significantly during tylosin administration (p &lt; 0.05). The proportion of Escherichia coli-like organisms increased by day 28 (p = 0.04). These changes were not accompanied by any obvious clinical effects. On day 28, the phylogenetic composition of the microbiota was similar to day 0 in only 2 of 5 dogs. Bacterial diversity resembled the pre-treatment state in 3 of 5 dogs. Several bacterial taxa such as Spirochaetes, Streptomycetaceae, and Prevotellaceae failed to recover at day 28 (p &lt; 0.05). Several bacterial groups considered to be sensitive to tylosin increased in their proportions. Conclusion: Tylosin may lead to prolonged effects on the composition and diversity of jejunal microbiota. However, these changes were not associated with any short-term clinical signs of gastrointestinal disease in healthy dogs. Our results illustrate the complexity of the intestinal microbiota and the challenges associated with evaluating the effect of antibiotic administration on the various bacterial groups and their potential interactions. © 2009 Suchodolski et al.","author":[{"dropping-particle":"","family":"Suchodolski","given":"Jan S.","non-dropping-particle":"","parse-names":false,"suffix":""},{"dropping-particle":"","family":"Dowd","given":"Scot E.","non-dropping-particle":"","parse-names":false,"suffix":""},{"dropping-particle":"","family":"Westermarck","given":"Elias","non-dropping-particle":"","parse-names":false,"suffix":""},{"dropping-particle":"","family":"Steiner","given":"Jörg M.","non-dropping-particle":"","parse-names":false,"suffix":""},{"dropping-particle":"","family":"Wolcott","given":"Randy D.","non-dropping-particle":"","parse-names":false,"suffix":""},{"dropping-particle":"","family":"Spillmann","given":"Thomas","non-dropping-particle":"","parse-names":false,"suffix":""},{"dropping-particle":"","family":"Harmoinen","given":"Jaana A.","non-dropping-particle":"","parse-names":false,"suffix":""}],"container-title":"BMC Microbiology","id":"ITEM-4","issued":{"date-parts":[["2009"]]},"page":"210","title":"The effect of the macrolide antibiotic tylosin on microbial diversity in the canine small intestine as demonstrated by massive parallel 16S rRNA gene sequencing","type":"article-journal","volume":"9"},"uris":["http://www.mendeley.com/documents/?uuid=c533185b-278f-4d18-8831-79e49f1a97ab"]},{"id":"ITEM-5","itemData":{"DOI":"10.1016/j.febslet.2014.06.004","ISSN":"18733468","PMID":"24911200","abstract":"Decades of neuroscience research have shed light on the hippocampus as a key structure for the formation of episodic memory. The hippocampus is divided into distinct subfields - CA1, CA2 and CA3. While accumulating evidence points to cellular and synaptic heterogeneity within each subfield, this heterogeneity has not received much attention in computational and behavioural studies and subfields have until recently been considered functionally uniform. However, a couple of recent studies have demonstrated prominent functional differences along the proximodistal axis of the CA1 subfield. Here, we review anatomical and physiological differences that might give rise to heterogeneity along the proximodistal axis of CA1 as well as the functional implications of such heterogeneity. We suggest that such heterogeneity in CA1 operates dynamically in the sense that the CA1 network alternates, on a subsecond scale, between a state where the network is primarily responsive to functionally segregated direct inputs from entorhinal cortex and a state where cells predominantly are controlled by more integrated inputs from CA3. © 2014 Federation of European Biochemical Societies. Published by Elsevier B.V. All rights reserved.","author":[{"dropping-particle":"","family":"Igarashi","given":"Kei M.","non-dropping-particle":"","parse-names":false,"suffix":""},{"dropping-particle":"","family":"Ito","given":"Hiroshi T.","non-dropping-particle":"","parse-names":false,"suffix":""},{"dropping-particle":"","family":"Moser","given":"Edvard I.","non-dropping-particle":"","parse-names":false,"suffix":""},{"dropping-particle":"","family":"Moser","given":"May Britt","non-dropping-particle":"","parse-names":false,"suffix":""}],"container-title":"FEBS Letters","id":"ITEM-5","issue":"15","issued":{"date-parts":[["2014"]]},"page":"2470-2476","title":"Functional diversity along the transverse axis of hippocampal area CA1","type":"article-journal","volume":"588"},"uris":["http://www.mendeley.com/documents/?uuid=7d129daa-c54d-45ff-99f2-59d3037b3eaa"]},{"id":"ITEM-6","itemData":{"DOI":"10.1111/j.1439-0396.2006.00640.x","ISSN":"09312439","PMID":"17217390","abstract":"Inflammatory bowel disease (IBD) is a common cause of chronic large bowel diarrhoea in cats. Although the aetiology of IBD is unknown, an immune-mediated response to a luminal antigen is thought to be involved. As knowledge concerning the colonic microflora of cats is limited and requires further investigation, the purpose of this study was to determine the presence of specific bacterial groups in normal and IBD cats, and the potential role they play in the health of the host. Total bacterial populations, Bacteroides spp., Bifidobacterium spp., Clostridium histolyticum subgp., Lactobacillus-Enterococcus subgp. and Desulfovibrio spp. were enumerated in 34 healthy cats and 11 IBD cats using fluorescence in situ hybridisation. The study is one of the first to show the presence of Desulfovibrio in cats. Total bacteria, Bifidobacterium spp. and Bacteroides spp. counts were all significantly higher in healthy cats when compared with IBD cats, whereas Desulfovibrio spp. (producers of toxic sulphides) numbers were found to be significantly higher in colitic cats. The information obtained from this study suggests that modulation of bacterial flora by increasing bifidobacteria and decreasing Desulfovibrio spp. may be beneficial to cats with IBD. Dietary intervention may be an important aspect of their treatment. © 2007 The Authors.","author":[{"dropping-particle":"","family":"Inness","given":"V. L.","non-dropping-particle":"","parse-names":false,"suffix":""},{"dropping-particle":"","family":"McCartney","given":"A. L.","non-dropping-particle":"","parse-names":false,"suffix":""},{"dropping-particle":"","family":"Khoo","given":"C.","non-dropping-particle":"","parse-names":false,"suffix":""},{"dropping-particle":"","family":"Gross","given":"K. L.","non-dropping-particle":"","parse-names":false,"suffix":""},{"dropping-particle":"","family":"Gibson","given":"G. R.","non-dropping-particle":"","parse-names":false,"suffix":""}],"container-title":"Journal of Animal Physiology and Animal Nutrition","id":"ITEM-6","issue":"1-2","issued":{"date-parts":[["2007"]]},"page":"48-53","title":"Molecular characterisation of the gut microflora of healthy and inflammatory bowel disease cats using fluorescence in situ hybridisation with special reference to Desulfovibrio spp.","type":"article-journal","volume":"91"},"uris":["http://www.mendeley.com/documents/?uuid=64cb8cbb-f0e0-4d7d-bdc7-f75b3dddf6eb"]},{"id":"ITEM-7","itemData":{"DOI":"10.1371/journal.pone.0127259","ISSN":"19326203","PMID":"26000959","abstract":"Limited information is available regarding the metabolic consequences of intestinal dysbiosis in dogs with acute onset of diarrhea. The aim of this study was to evaluate the fecal microbiome, fecal concentrations of short-chain fatty acids (SCFAs), as well as serum and urine metabolites in healthy dogs (n=13) and dogs with acute diarrhea (n=13). The fecal microbiome, SCFAs, and serum/urine metabolite profiles were characterized by 454-pyrosequencing of the 16S rRNA genes, GC/MS, and untargeted and targeted metabolomics approach using UPLC/MS and HPLC/MS, respectively. Significantly lower bacterial diversity was observed in dogs with acute diarrhea in regards to species richness, chao1, and Shannon index (p=0.0218, 0.0176, and 0.0033; respectively). Dogs with acute diarrhea had significantly different microbial communities compared to healthy dogs (unweighted Unifrac distances, ANOSIM p=0.0040). While Bacteroidetes, Faecalibacterium, and an unclassified genus within Ruminococcaceae were underrepresented, the genus Clostridium was overrepresented in dogs with acute diarrhea. Concentrations of fecal propionic acid were significantly decreased in acute diarrhea (p=0.0033), and were correlated to a decrease in Faecalibacterium (ρ=0.6725, p=0.0332). The predicted functional gene content of the microbiome (PICRUSt) revealed overrepresentations of genes for transposase enzymes as well as methyl accepting chemotaxis proteins in acute diarrhea. Serum concentrations of kynurenic acid and urine concentrations of 2-methyl-1H-indole and 5-Methoxy-1H-indole-3-carbaldehyde were significantly decreased in acute diarrhea (p=0.0048, 0.0185, and 0.0330, respectively). These results demonstrate that the fecal dysbiosis present in acute diarrhea is associated with altered systemic metabolic states.","author":[{"dropping-particle":"","family":"Guard","given":"Blake C.","non-dropping-particle":"","parse-names":false,"suffix":""},{"dropping-particle":"","family":"Barr","given":"James W.","non-dropping-particle":"","parse-names":false,"suffix":""},{"dropping-particle":"","family":"Reddivari","given":"Lavanya","non-dropping-particle":"","parse-names":false,"suffix":""},{"dropping-particle":"","family":"Klemashevich","given":"Cory","non-dropping-particle":"","parse-names":false,"suffix":""},{"dropping-particle":"","family":"Jayaraman","given":"Arul","non-dropping-particle":"","parse-names":false,"suffix":""},{"dropping-particle":"","family":"Steiner","given":"Jörg M.","non-dropping-particle":"","parse-names":false,"suffix":""},{"dropping-particle":"","family":"Vanamala","given":"Jairam","non-dropping-particle":"","parse-names":false,"suffix":""},{"dropping-particle":"","family":"Suchodolski","given":"Jan S.","non-dropping-particle":"","parse-names":false,"suffix":""}],"container-title":"PLoS ONE","id":"ITEM-7","issue":"5","issued":{"date-parts":[["2015"]]},"page":"e0127259","title":"Characterization of microbial dysbiosis and metabolomic changes in dogs with acute diarrhea","type":"article-journal","volume":"10"},"uris":["http://www.mendeley.com/documents/?uuid=cb55641f-3137-44bf-be69-88560a57f5ef"]},{"id":"ITEM-8","itemData":{"DOI":"10.1371/journal.pone.0144881","ISSN":"19326203","PMID":"26659594","abstract":"Companion animals provide an excellent model for studies of the gut microbiome because potential confounders such as diet and environment can be more readily controlled for than in humans. Additionally, domestic cats and dogs are typically neutered early in life, enabling an investigation into the potential effect of sex hormones on the microbiome. In a longitudinal study to investigate the potential effects of neutering, neutering age and gender on the gut microbiome during growth, the faeces of kittens (16 male, 14 female) were sampled at 18, 30 and 42 weeks of age. DNA was shotgun sequenced on the Illumina platform and sequence reads were annotated for taxonomy and function by comparison to a database of protein coding genes. In a statistical analysis of diversity, taxonomy and functional potential of the microbiomes, age was identified as the only factor with significant associations. No significant effects were detected for gender, neutering, or age when neutered (19 or 31 weeks). At 18 weeks of age the microbiome was dominated by the genera Lactobacillus and Bifidobacterium (35% and 20% average abundance). Structural and functional diversity was significantly increased by week 30 but there was no further significant increase. At 42 weeks of age the most abundant genera were Bacteroides (16%), Prevotella (14%) and Megasphaera (8%). Significant differences in functional potential included an enrichment for genes in energy metabolism (carbon metabolism and oxidative phosphorylation) and depletion in cell motility (flagella and chemotaxis). We conclude that the feline faecal microbiome is predominantly determined by age when diet and environment are controlled for. We suggest this finding may also be informative for studies of the human microbiome, where control over such factors is usually limited.","author":[{"dropping-particle":"","family":"Deusch","given":"Oliver","non-dropping-particle":"","parse-names":false,"suffix":""},{"dropping-particle":"","family":"O'Flynn","given":"Ciaran","non-dropping-particle":"","parse-names":false,"suffix":""},{"dropping-particle":"","family":"Colyer","given":"Alison","non-dropping-particle":"","parse-names":false,"suffix":""},{"dropping-particle":"","family":"Swanson","given":"Kelly S.","non-dropping-particle":"","parse-names":false,"suffix":""},{"dropping-particle":"","family":"Allaway","given":"David","non-dropping-particle":"","parse-names":false,"suffix":""},{"dropping-particle":"","family":"Morris","given":"Penelope","non-dropping-particle":"","parse-names":false,"suffix":""}],"container-title":"PLoS ONE","id":"ITEM-8","issue":"12","issued":{"date-parts":[["2015"]]},"page":"e0144881","title":"A longitudinal study of the feline faecal microbiome identifies changes into early adulthood irrespective of sexual development","type":"article-journal","volume":"10"},"uris":["http://www.mendeley.com/documents/?uuid=19543062-e240-4b1e-a543-bf68b78bf77a"]}],"mendeley":{"formattedCitation":"(Deusch &lt;i&gt;et al.&lt;/i&gt;, 2014, 2015; Guard &lt;i&gt;et al.&lt;/i&gt;, 2015; K. M. Igarashi &lt;i&gt;et al.&lt;/i&gt;, 2014; Inness &lt;i&gt;et al.&lt;/i&gt;, 2007; Lubbs &lt;i&gt;et al.&lt;/i&gt;, 2009; Suchodolski &lt;i&gt;et al.&lt;/i&gt;, 2009; S. A. Swanson &lt;i&gt;et al.&lt;/i&gt;, 2011)","manualFormatting":"(Deusch ve diğerleri, 2014; Guard ve diğerleri, 2015; Igarashi ve diğerleri, 2014; Inness ve diğerleri, 2007; Lubbs ve diğerleri, 2009; Suchodolski ve diğerleri, 2009; Swanson ve diğerleri, 2011, 2015)","plainTextFormattedCitation":"(Deusch et al., 2014, 2015; Guard et al., 2015; K. M. Igarashi et al., 2014; Inness et al., 2007; Lubbs et al., 2009; Suchodolski et al., 2009; S. A. Swanson et al., 2011)","previouslyFormattedCitation":"(Deusch &lt;i&gt;et al.&lt;/i&gt;, 2014, 2015; Guard &lt;i&gt;et al.&lt;/i&gt;, 2015; K. M. Igarashi &lt;i&gt;et al.&lt;/i&gt;, 2014; Inness &lt;i&gt;et al.&lt;/i&gt;, 2007; Lubbs &lt;i&gt;et al.&lt;/i&gt;, 2009; Suchodolski &lt;i&gt;et al.&lt;/i&gt;, 2009; S. A. Swanson &lt;i&gt;et al.&lt;/i&gt;, 2011)"},"properties":{"noteIndex":0},"schema":"https://github.com/citation-style-language/schema/raw/master/csl-citation.json"}</w:instrText>
      </w:r>
      <w:r w:rsidRPr="00691850">
        <w:rPr>
          <w:rFonts w:ascii="Times New Roman" w:hAnsi="Times New Roman" w:cs="Times New Roman"/>
          <w:sz w:val="24"/>
          <w:szCs w:val="24"/>
        </w:rPr>
        <w:fldChar w:fldCharType="separate"/>
      </w:r>
      <w:r w:rsidRPr="00691850">
        <w:rPr>
          <w:rFonts w:ascii="Times New Roman" w:hAnsi="Times New Roman" w:cs="Times New Roman"/>
          <w:noProof/>
          <w:sz w:val="24"/>
          <w:szCs w:val="24"/>
        </w:rPr>
        <w:t>(Deusch ve diğerleri, 2014; Guard ve diğerleri, 2015; Igarashi ve diğerleri, 2014; Inness ve diğerleri, 2007; Lubbs ve diğerleri, 2009; Suchodolski ve diğerleri, 2009; Swanson ve diğerleri, 2011)</w:t>
      </w:r>
      <w:r w:rsidRPr="00691850">
        <w:rPr>
          <w:rFonts w:ascii="Times New Roman" w:hAnsi="Times New Roman" w:cs="Times New Roman"/>
          <w:sz w:val="24"/>
          <w:szCs w:val="24"/>
        </w:rPr>
        <w:fldChar w:fldCharType="end"/>
      </w:r>
      <w:r w:rsidRPr="00691850">
        <w:rPr>
          <w:rFonts w:ascii="Times New Roman" w:hAnsi="Times New Roman" w:cs="Times New Roman"/>
          <w:sz w:val="24"/>
          <w:szCs w:val="24"/>
        </w:rPr>
        <w:t>.</w:t>
      </w:r>
    </w:p>
    <w:p w14:paraId="09DAC81A" w14:textId="77777777" w:rsidR="00B92315" w:rsidRPr="00691850" w:rsidRDefault="00B92315" w:rsidP="00663C2D">
      <w:pPr>
        <w:spacing w:line="360" w:lineRule="auto"/>
        <w:jc w:val="both"/>
        <w:rPr>
          <w:rFonts w:ascii="Times New Roman" w:hAnsi="Times New Roman" w:cs="Times New Roman"/>
          <w:sz w:val="24"/>
          <w:szCs w:val="24"/>
        </w:rPr>
      </w:pPr>
    </w:p>
    <w:p w14:paraId="45993817" w14:textId="77777777" w:rsidR="005051B6" w:rsidRPr="00691850" w:rsidRDefault="005051B6" w:rsidP="005051B6">
      <w:pPr>
        <w:spacing w:line="360" w:lineRule="auto"/>
        <w:jc w:val="both"/>
        <w:rPr>
          <w:rFonts w:ascii="Times New Roman" w:hAnsi="Times New Roman" w:cs="Times New Roman"/>
          <w:sz w:val="24"/>
          <w:szCs w:val="24"/>
        </w:rPr>
      </w:pPr>
      <w:r w:rsidRPr="00691850">
        <w:rPr>
          <w:rFonts w:ascii="Times New Roman" w:hAnsi="Times New Roman" w:cs="Times New Roman"/>
          <w:noProof/>
          <w:sz w:val="24"/>
          <w:szCs w:val="24"/>
        </w:rPr>
        <w:drawing>
          <wp:anchor distT="0" distB="0" distL="114300" distR="114300" simplePos="0" relativeHeight="251650560" behindDoc="1" locked="0" layoutInCell="1" allowOverlap="1" wp14:anchorId="52940FD8" wp14:editId="64C587E4">
            <wp:simplePos x="0" y="0"/>
            <wp:positionH relativeFrom="column">
              <wp:posOffset>1500505</wp:posOffset>
            </wp:positionH>
            <wp:positionV relativeFrom="paragraph">
              <wp:posOffset>5080</wp:posOffset>
            </wp:positionV>
            <wp:extent cx="2886075" cy="2847975"/>
            <wp:effectExtent l="0" t="0" r="9525" b="9525"/>
            <wp:wrapNone/>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86075" cy="2847975"/>
                    </a:xfrm>
                    <a:prstGeom prst="rect">
                      <a:avLst/>
                    </a:prstGeom>
                    <a:noFill/>
                    <a:ln>
                      <a:noFill/>
                    </a:ln>
                  </pic:spPr>
                </pic:pic>
              </a:graphicData>
            </a:graphic>
          </wp:anchor>
        </w:drawing>
      </w:r>
    </w:p>
    <w:p w14:paraId="2209AA57" w14:textId="77777777" w:rsidR="005051B6" w:rsidRPr="00691850" w:rsidRDefault="005051B6" w:rsidP="005051B6">
      <w:pPr>
        <w:spacing w:line="360" w:lineRule="auto"/>
        <w:jc w:val="both"/>
        <w:rPr>
          <w:rFonts w:ascii="Times New Roman" w:hAnsi="Times New Roman" w:cs="Times New Roman"/>
          <w:sz w:val="24"/>
          <w:szCs w:val="24"/>
        </w:rPr>
      </w:pPr>
    </w:p>
    <w:p w14:paraId="67D8993B" w14:textId="77777777" w:rsidR="005051B6" w:rsidRPr="00691850" w:rsidRDefault="005051B6" w:rsidP="005051B6">
      <w:pPr>
        <w:spacing w:line="360" w:lineRule="auto"/>
        <w:jc w:val="both"/>
        <w:rPr>
          <w:rFonts w:ascii="Times New Roman" w:hAnsi="Times New Roman" w:cs="Times New Roman"/>
          <w:sz w:val="24"/>
          <w:szCs w:val="24"/>
        </w:rPr>
      </w:pPr>
    </w:p>
    <w:p w14:paraId="7B7B4D2A" w14:textId="77777777" w:rsidR="005051B6" w:rsidRPr="00691850" w:rsidRDefault="005051B6" w:rsidP="005051B6">
      <w:pPr>
        <w:spacing w:line="360" w:lineRule="auto"/>
        <w:jc w:val="both"/>
        <w:rPr>
          <w:rFonts w:ascii="Times New Roman" w:hAnsi="Times New Roman" w:cs="Times New Roman"/>
          <w:sz w:val="24"/>
          <w:szCs w:val="24"/>
        </w:rPr>
      </w:pPr>
    </w:p>
    <w:p w14:paraId="444C3134" w14:textId="77777777" w:rsidR="005051B6" w:rsidRPr="00691850" w:rsidRDefault="005051B6" w:rsidP="005051B6">
      <w:pPr>
        <w:spacing w:line="360" w:lineRule="auto"/>
        <w:jc w:val="both"/>
        <w:rPr>
          <w:rFonts w:ascii="Times New Roman" w:hAnsi="Times New Roman" w:cs="Times New Roman"/>
          <w:sz w:val="24"/>
          <w:szCs w:val="24"/>
        </w:rPr>
      </w:pPr>
    </w:p>
    <w:p w14:paraId="3A0875ED" w14:textId="77777777" w:rsidR="005051B6" w:rsidRPr="00691850" w:rsidRDefault="005051B6" w:rsidP="005051B6">
      <w:pPr>
        <w:spacing w:line="360" w:lineRule="auto"/>
        <w:jc w:val="both"/>
        <w:rPr>
          <w:rFonts w:ascii="Times New Roman" w:hAnsi="Times New Roman" w:cs="Times New Roman"/>
          <w:sz w:val="24"/>
          <w:szCs w:val="24"/>
        </w:rPr>
      </w:pPr>
    </w:p>
    <w:p w14:paraId="71A0DD5C" w14:textId="77777777" w:rsidR="005051B6" w:rsidRPr="00691850" w:rsidRDefault="005051B6" w:rsidP="005051B6">
      <w:pPr>
        <w:spacing w:line="360" w:lineRule="auto"/>
        <w:jc w:val="both"/>
        <w:rPr>
          <w:rFonts w:ascii="Times New Roman" w:hAnsi="Times New Roman" w:cs="Times New Roman"/>
          <w:sz w:val="24"/>
          <w:szCs w:val="24"/>
        </w:rPr>
      </w:pPr>
    </w:p>
    <w:p w14:paraId="6CC43E4F" w14:textId="77777777" w:rsidR="00945693" w:rsidRDefault="00945693" w:rsidP="005051B6">
      <w:pPr>
        <w:shd w:val="clear" w:color="auto" w:fill="FFFFFF"/>
        <w:spacing w:line="360" w:lineRule="auto"/>
        <w:jc w:val="both"/>
        <w:textAlignment w:val="baseline"/>
        <w:rPr>
          <w:rFonts w:ascii="Times New Roman" w:hAnsi="Times New Roman" w:cs="Times New Roman"/>
          <w:b/>
          <w:bCs/>
          <w:sz w:val="20"/>
          <w:szCs w:val="20"/>
        </w:rPr>
      </w:pPr>
    </w:p>
    <w:p w14:paraId="43591193" w14:textId="6C16EDD8" w:rsidR="005051B6" w:rsidRPr="00945693" w:rsidRDefault="00945693" w:rsidP="00321A56">
      <w:pPr>
        <w:shd w:val="clear" w:color="auto" w:fill="FFFFFF"/>
        <w:spacing w:line="360" w:lineRule="auto"/>
        <w:jc w:val="center"/>
        <w:textAlignment w:val="baseline"/>
        <w:rPr>
          <w:rFonts w:ascii="Times New Roman" w:hAnsi="Times New Roman" w:cs="Times New Roman"/>
          <w:sz w:val="24"/>
          <w:szCs w:val="20"/>
        </w:rPr>
      </w:pPr>
      <w:r>
        <w:rPr>
          <w:rFonts w:ascii="Times New Roman" w:hAnsi="Times New Roman" w:cs="Times New Roman"/>
          <w:b/>
          <w:bCs/>
          <w:sz w:val="24"/>
          <w:szCs w:val="20"/>
        </w:rPr>
        <w:t xml:space="preserve">Şekil </w:t>
      </w:r>
      <w:r w:rsidR="00E20E1C">
        <w:rPr>
          <w:rFonts w:ascii="Times New Roman" w:hAnsi="Times New Roman" w:cs="Times New Roman"/>
          <w:b/>
          <w:bCs/>
          <w:sz w:val="24"/>
          <w:szCs w:val="20"/>
        </w:rPr>
        <w:t>5</w:t>
      </w:r>
      <w:r>
        <w:rPr>
          <w:rFonts w:ascii="Times New Roman" w:hAnsi="Times New Roman" w:cs="Times New Roman"/>
          <w:b/>
          <w:bCs/>
          <w:sz w:val="24"/>
          <w:szCs w:val="20"/>
        </w:rPr>
        <w:t>.</w:t>
      </w:r>
      <w:r w:rsidR="005051B6" w:rsidRPr="00945693">
        <w:rPr>
          <w:rFonts w:ascii="Times New Roman" w:hAnsi="Times New Roman" w:cs="Times New Roman"/>
          <w:sz w:val="24"/>
          <w:szCs w:val="20"/>
        </w:rPr>
        <w:t xml:space="preserve"> </w:t>
      </w:r>
      <w:bookmarkStart w:id="17" w:name="_Hlk69172133"/>
      <w:r w:rsidR="005051B6" w:rsidRPr="00945693">
        <w:rPr>
          <w:rFonts w:ascii="Times New Roman" w:hAnsi="Times New Roman" w:cs="Times New Roman"/>
          <w:sz w:val="24"/>
          <w:szCs w:val="20"/>
        </w:rPr>
        <w:t xml:space="preserve">Köpek gastrointestinal sistemi ve onun baskın mikroorganizmaları </w:t>
      </w:r>
      <w:r w:rsidR="005051B6" w:rsidRPr="00945693">
        <w:rPr>
          <w:rFonts w:ascii="Times New Roman" w:hAnsi="Times New Roman" w:cs="Times New Roman"/>
          <w:sz w:val="24"/>
          <w:szCs w:val="20"/>
        </w:rPr>
        <w:fldChar w:fldCharType="begin" w:fldLock="1"/>
      </w:r>
      <w:r w:rsidR="005051B6" w:rsidRPr="00945693">
        <w:rPr>
          <w:rFonts w:ascii="Times New Roman" w:hAnsi="Times New Roman" w:cs="Times New Roman"/>
          <w:sz w:val="24"/>
          <w:szCs w:val="20"/>
        </w:rPr>
        <w:instrText>ADDIN CSL_CITATION {"citationItems":[{"id":"ITEM-1","itemData":{"DOI":"10.1016/j.anaerobe.2015.04.002","ISSN":"10958274","PMID":"25863311","abstract":"Dogs and cats have been cohabiting with us for thousands of years. They are the major human companions. Today, dogs and cats live in urban areas. Cats and most dogs are on high carbohydrate diets and face similar life-style challenges as the human beings. The health and well-being of companion animals, just as their owners, depends on the gut microbes. Providing a proper care and nutritionally balanced diet to companion animals is recognised as a part of our responsibility to maintain the health and well being of our pet. However, as microbiota differences may facilitate exposure to pathogens and harmful environmental influences, it is prudent to search for novel tools to protect dogs and cats and at the same time the human owners from pathogens. Specific probiotic strains and/or their defined combinations may be useful in the canine and feline nutrition, therapy, and care. Probiotic supplementations have been successful in the prevention and treatment of acute gastroenteritis, treatment of IBD, and prevention of allergy in companion animals. New challenges for probiotic applications include maintenance of obesity and overweight, urogenital tract infections, Helicobacter gastritis and parasitic infections. The probiotics of human origin appear to be among the new promising tools for the maintenance of pets' health. However, the host-derived microorganisms might be the most appropriate probiotic source. Therefore, more controlled trials are needed to characterise new and safe probiotic preparations with an impact on general health and well being as well as health maintenance in dogs and cats.","author":[{"dropping-particle":"","family":"Grześkowiak","given":"Łukasz","non-dropping-particle":"","parse-names":false,"suffix":""},{"dropping-particle":"","family":"Endo","given":"Akihito","non-dropping-particle":"","parse-names":false,"suffix":""},{"dropping-particle":"","family":"Beasley","given":"Shea","non-dropping-particle":"","parse-names":false,"suffix":""},{"dropping-particle":"","family":"Salminen","given":"Seppo","non-dropping-particle":"","parse-names":false,"suffix":""}],"container-title":"Anaerobe","id":"ITEM-1","issued":{"date-parts":[["2015"]]},"page":"14-23","title":"Microbiota and probiotics in canine and feline welfare","type":"article-journal","volume":"34"},"uris":["http://www.mendeley.com/documents/?uuid=2ca12c24-8517-41f7-a1ad-f697800cefa3"]}],"mendeley":{"formattedCitation":"(Grześkowiak &lt;i&gt;et al.&lt;/i&gt;, 2015)","manualFormatting":"(Grześkowiak ve diğerleri, 2015)","plainTextFormattedCitation":"(Grześkowiak et al., 2015)","previouslyFormattedCitation":"(Grześkowiak &lt;i&gt;et al.&lt;/i&gt;, 2015)"},"properties":{"noteIndex":0},"schema":"https://github.com/citation-style-language/schema/raw/master/csl-citation.json"}</w:instrText>
      </w:r>
      <w:r w:rsidR="005051B6" w:rsidRPr="00945693">
        <w:rPr>
          <w:rFonts w:ascii="Times New Roman" w:hAnsi="Times New Roman" w:cs="Times New Roman"/>
          <w:sz w:val="24"/>
          <w:szCs w:val="20"/>
        </w:rPr>
        <w:fldChar w:fldCharType="separate"/>
      </w:r>
      <w:r w:rsidR="005051B6" w:rsidRPr="00945693">
        <w:rPr>
          <w:rFonts w:ascii="Times New Roman" w:hAnsi="Times New Roman" w:cs="Times New Roman"/>
          <w:noProof/>
          <w:sz w:val="24"/>
          <w:szCs w:val="20"/>
        </w:rPr>
        <w:t xml:space="preserve">(Grześkowiak </w:t>
      </w:r>
      <w:r w:rsidR="005051B6" w:rsidRPr="00945693">
        <w:rPr>
          <w:rFonts w:ascii="Times New Roman" w:hAnsi="Times New Roman" w:cs="Times New Roman"/>
          <w:iCs/>
          <w:noProof/>
          <w:sz w:val="24"/>
          <w:szCs w:val="20"/>
        </w:rPr>
        <w:t>ve</w:t>
      </w:r>
      <w:r w:rsidR="005051B6" w:rsidRPr="00945693">
        <w:rPr>
          <w:rFonts w:ascii="Times New Roman" w:hAnsi="Times New Roman" w:cs="Times New Roman"/>
          <w:i/>
          <w:noProof/>
          <w:sz w:val="24"/>
          <w:szCs w:val="20"/>
        </w:rPr>
        <w:t xml:space="preserve"> </w:t>
      </w:r>
      <w:r w:rsidR="005051B6" w:rsidRPr="00945693">
        <w:rPr>
          <w:rFonts w:ascii="Times New Roman" w:hAnsi="Times New Roman" w:cs="Times New Roman"/>
          <w:iCs/>
          <w:noProof/>
          <w:sz w:val="24"/>
          <w:szCs w:val="20"/>
        </w:rPr>
        <w:t>diğerleri,</w:t>
      </w:r>
      <w:r w:rsidR="005051B6" w:rsidRPr="00945693">
        <w:rPr>
          <w:rFonts w:ascii="Times New Roman" w:hAnsi="Times New Roman" w:cs="Times New Roman"/>
          <w:noProof/>
          <w:sz w:val="24"/>
          <w:szCs w:val="20"/>
        </w:rPr>
        <w:t xml:space="preserve"> 2015)</w:t>
      </w:r>
      <w:r w:rsidR="005051B6" w:rsidRPr="00945693">
        <w:rPr>
          <w:rFonts w:ascii="Times New Roman" w:hAnsi="Times New Roman" w:cs="Times New Roman"/>
          <w:sz w:val="24"/>
          <w:szCs w:val="20"/>
        </w:rPr>
        <w:fldChar w:fldCharType="end"/>
      </w:r>
      <w:bookmarkEnd w:id="17"/>
      <w:r w:rsidR="005051B6" w:rsidRPr="00945693">
        <w:rPr>
          <w:rFonts w:ascii="Times New Roman" w:hAnsi="Times New Roman" w:cs="Times New Roman"/>
          <w:sz w:val="24"/>
          <w:szCs w:val="20"/>
        </w:rPr>
        <w:t>.</w:t>
      </w:r>
    </w:p>
    <w:p w14:paraId="4C19D719" w14:textId="77777777" w:rsidR="00663C2D" w:rsidRDefault="00663C2D" w:rsidP="00945693">
      <w:pPr>
        <w:shd w:val="clear" w:color="auto" w:fill="FFFFFF"/>
        <w:spacing w:line="360" w:lineRule="auto"/>
        <w:ind w:firstLine="708"/>
        <w:jc w:val="both"/>
        <w:textAlignment w:val="baseline"/>
        <w:rPr>
          <w:rFonts w:ascii="Times New Roman" w:hAnsi="Times New Roman" w:cs="Times New Roman"/>
          <w:sz w:val="20"/>
          <w:szCs w:val="20"/>
        </w:rPr>
      </w:pPr>
      <w:bookmarkStart w:id="18" w:name="_Hlk69172093"/>
    </w:p>
    <w:p w14:paraId="11299CD0" w14:textId="570CB0E2" w:rsidR="00B92315" w:rsidRDefault="005051B6" w:rsidP="00C94DDE">
      <w:pPr>
        <w:shd w:val="clear" w:color="auto" w:fill="FFFFFF"/>
        <w:spacing w:after="120" w:line="360" w:lineRule="auto"/>
        <w:ind w:firstLine="567"/>
        <w:jc w:val="both"/>
        <w:textAlignment w:val="baseline"/>
        <w:rPr>
          <w:rFonts w:ascii="Times New Roman" w:eastAsia="Times New Roman" w:hAnsi="Times New Roman" w:cs="Times New Roman"/>
          <w:sz w:val="24"/>
          <w:szCs w:val="24"/>
          <w:bdr w:val="none" w:sz="0" w:space="0" w:color="auto" w:frame="1"/>
        </w:rPr>
      </w:pPr>
      <w:proofErr w:type="spellStart"/>
      <w:r w:rsidRPr="00691850">
        <w:rPr>
          <w:rFonts w:ascii="Times New Roman" w:eastAsia="Times New Roman" w:hAnsi="Times New Roman" w:cs="Times New Roman"/>
          <w:sz w:val="24"/>
          <w:szCs w:val="24"/>
          <w:bdr w:val="none" w:sz="0" w:space="0" w:color="auto" w:frame="1"/>
        </w:rPr>
        <w:lastRenderedPageBreak/>
        <w:t>Komensal</w:t>
      </w:r>
      <w:proofErr w:type="spellEnd"/>
      <w:r w:rsidRPr="00691850">
        <w:rPr>
          <w:rFonts w:ascii="Times New Roman" w:eastAsia="Times New Roman" w:hAnsi="Times New Roman" w:cs="Times New Roman"/>
          <w:sz w:val="24"/>
          <w:szCs w:val="24"/>
          <w:bdr w:val="none" w:sz="0" w:space="0" w:color="auto" w:frame="1"/>
        </w:rPr>
        <w:t xml:space="preserve"> bakteriler; toksinlere, ağır metallere ve alerjenlere karşı koruyucu bir bariyer </w:t>
      </w:r>
      <w:r w:rsidR="00FA0C86">
        <w:rPr>
          <w:rFonts w:ascii="Times New Roman" w:eastAsia="Times New Roman" w:hAnsi="Times New Roman" w:cs="Times New Roman"/>
          <w:sz w:val="24"/>
          <w:szCs w:val="24"/>
          <w:bdr w:val="none" w:sz="0" w:space="0" w:color="auto" w:frame="1"/>
        </w:rPr>
        <w:t>oluşumunda</w:t>
      </w:r>
      <w:r w:rsidR="00945693">
        <w:rPr>
          <w:rFonts w:ascii="Times New Roman" w:eastAsia="Times New Roman" w:hAnsi="Times New Roman" w:cs="Times New Roman"/>
          <w:sz w:val="24"/>
          <w:szCs w:val="24"/>
          <w:bdr w:val="none" w:sz="0" w:space="0" w:color="auto" w:frame="1"/>
        </w:rPr>
        <w:t>, sindirim enzimlerinin üretimi, B vitaminlerinin üretimi, hücrelerin genetik ifadesi</w:t>
      </w:r>
      <w:r w:rsidRPr="00691850">
        <w:rPr>
          <w:rFonts w:ascii="Times New Roman" w:eastAsia="Times New Roman" w:hAnsi="Times New Roman" w:cs="Times New Roman"/>
          <w:sz w:val="24"/>
          <w:szCs w:val="24"/>
          <w:bdr w:val="none" w:sz="0" w:space="0" w:color="auto" w:frame="1"/>
        </w:rPr>
        <w:t>, bağışı</w:t>
      </w:r>
      <w:r w:rsidR="00945693">
        <w:rPr>
          <w:rFonts w:ascii="Times New Roman" w:eastAsia="Times New Roman" w:hAnsi="Times New Roman" w:cs="Times New Roman"/>
          <w:sz w:val="24"/>
          <w:szCs w:val="24"/>
          <w:bdr w:val="none" w:sz="0" w:space="0" w:color="auto" w:frame="1"/>
        </w:rPr>
        <w:t>klık sisteminin büyük çoğunluğu</w:t>
      </w:r>
      <w:r w:rsidRPr="00691850">
        <w:rPr>
          <w:rFonts w:ascii="Times New Roman" w:eastAsia="Times New Roman" w:hAnsi="Times New Roman" w:cs="Times New Roman"/>
          <w:sz w:val="24"/>
          <w:szCs w:val="24"/>
          <w:bdr w:val="none" w:sz="0" w:space="0" w:color="auto" w:frame="1"/>
        </w:rPr>
        <w:t xml:space="preserve"> ve serotonin üretimine ciddi düzeylerde katkı sağlar </w:t>
      </w:r>
      <w:r w:rsidRPr="00691850">
        <w:rPr>
          <w:rFonts w:ascii="Times New Roman" w:eastAsia="Times New Roman" w:hAnsi="Times New Roman" w:cs="Times New Roman"/>
          <w:sz w:val="24"/>
          <w:szCs w:val="24"/>
          <w:bdr w:val="none" w:sz="0" w:space="0" w:color="auto" w:frame="1"/>
        </w:rPr>
        <w:fldChar w:fldCharType="begin" w:fldLock="1"/>
      </w:r>
      <w:r w:rsidRPr="00691850">
        <w:rPr>
          <w:rFonts w:ascii="Times New Roman" w:eastAsia="Times New Roman" w:hAnsi="Times New Roman" w:cs="Times New Roman"/>
          <w:sz w:val="24"/>
          <w:szCs w:val="24"/>
          <w:bdr w:val="none" w:sz="0" w:space="0" w:color="auto" w:frame="1"/>
        </w:rPr>
        <w:instrText>ADDIN CSL_CITATION {"citationItems":[{"id":"ITEM-1","itemData":{"author":[{"dropping-particle":"","family":"Odell","given":"James","non-dropping-particle":"","parse-names":false,"suffix":""},{"dropping-particle":"","family":"Ac","given":"L","non-dropping-particle":"","parse-names":false,"suffix":""}],"id":"ITEM-1","issued":{"date-parts":[["2020"]]},"page":"1-7","title":"Restoring a Canine ’ s Intestinal Microbiome","type":"article-journal"},"uris":["http://www.mendeley.com/documents/?uuid=cb96ff56-9546-4f4c-9590-66e0062ef840"]}],"mendeley":{"formattedCitation":"(Odell and Ac, 2020)","manualFormatting":"(Odell ve Ac, 2020)","plainTextFormattedCitation":"(Odell and Ac, 2020)","previouslyFormattedCitation":"(Odell and Ac, 2020)"},"properties":{"noteIndex":0},"schema":"https://github.com/citation-style-language/schema/raw/master/csl-citation.json"}</w:instrText>
      </w:r>
      <w:r w:rsidRPr="00691850">
        <w:rPr>
          <w:rFonts w:ascii="Times New Roman" w:eastAsia="Times New Roman" w:hAnsi="Times New Roman" w:cs="Times New Roman"/>
          <w:sz w:val="24"/>
          <w:szCs w:val="24"/>
          <w:bdr w:val="none" w:sz="0" w:space="0" w:color="auto" w:frame="1"/>
        </w:rPr>
        <w:fldChar w:fldCharType="separate"/>
      </w:r>
      <w:r w:rsidRPr="00691850">
        <w:rPr>
          <w:rFonts w:ascii="Times New Roman" w:eastAsia="Times New Roman" w:hAnsi="Times New Roman" w:cs="Times New Roman"/>
          <w:noProof/>
          <w:sz w:val="24"/>
          <w:szCs w:val="24"/>
          <w:bdr w:val="none" w:sz="0" w:space="0" w:color="auto" w:frame="1"/>
        </w:rPr>
        <w:t>(Odell ve Ac, 2020)</w:t>
      </w:r>
      <w:r w:rsidRPr="00691850">
        <w:rPr>
          <w:rFonts w:ascii="Times New Roman" w:eastAsia="Times New Roman" w:hAnsi="Times New Roman" w:cs="Times New Roman"/>
          <w:sz w:val="24"/>
          <w:szCs w:val="24"/>
          <w:bdr w:val="none" w:sz="0" w:space="0" w:color="auto" w:frame="1"/>
        </w:rPr>
        <w:fldChar w:fldCharType="end"/>
      </w:r>
      <w:r w:rsidRPr="00691850">
        <w:rPr>
          <w:rFonts w:ascii="Times New Roman" w:eastAsia="Times New Roman" w:hAnsi="Times New Roman" w:cs="Times New Roman"/>
          <w:sz w:val="24"/>
          <w:szCs w:val="24"/>
          <w:bdr w:val="none" w:sz="0" w:space="0" w:color="auto" w:frame="1"/>
        </w:rPr>
        <w:t>.</w:t>
      </w:r>
      <w:bookmarkStart w:id="19" w:name="_Hlk69171123"/>
      <w:bookmarkEnd w:id="18"/>
    </w:p>
    <w:p w14:paraId="7A4BC1AD" w14:textId="4EF615B1" w:rsidR="005051B6" w:rsidRPr="00B92315" w:rsidRDefault="005051B6" w:rsidP="00C94DDE">
      <w:pPr>
        <w:shd w:val="clear" w:color="auto" w:fill="FFFFFF"/>
        <w:spacing w:after="120" w:line="360" w:lineRule="auto"/>
        <w:ind w:firstLine="567"/>
        <w:jc w:val="both"/>
        <w:textAlignment w:val="baseline"/>
        <w:rPr>
          <w:rFonts w:ascii="Times New Roman" w:eastAsia="Times New Roman" w:hAnsi="Times New Roman" w:cs="Times New Roman"/>
          <w:sz w:val="24"/>
          <w:szCs w:val="24"/>
          <w:bdr w:val="none" w:sz="0" w:space="0" w:color="auto" w:frame="1"/>
        </w:rPr>
      </w:pPr>
      <w:r w:rsidRPr="00691850">
        <w:rPr>
          <w:rFonts w:ascii="Times New Roman" w:hAnsi="Times New Roman" w:cs="Times New Roman"/>
          <w:sz w:val="24"/>
          <w:szCs w:val="24"/>
        </w:rPr>
        <w:t>Gastrointestinal sistemdeki diğer organlardan gelen sinyallere yanıt verir ve karşılığında konakçıdaki diğer organların işlevini etkiler.</w:t>
      </w:r>
      <w:bookmarkEnd w:id="19"/>
      <w:r w:rsidRPr="00691850">
        <w:rPr>
          <w:rFonts w:ascii="Times New Roman" w:hAnsi="Times New Roman" w:cs="Times New Roman"/>
          <w:sz w:val="24"/>
          <w:szCs w:val="24"/>
        </w:rPr>
        <w:t xml:space="preserve"> Tüm memelilerde gastrointestinal kanalda bulunan mikrobiyal ekosistem konak ile simbiyotik bir ilişki içindedir </w:t>
      </w:r>
      <w:r w:rsidRPr="00691850">
        <w:rPr>
          <w:rFonts w:ascii="Times New Roman" w:hAnsi="Times New Roman" w:cs="Times New Roman"/>
          <w:sz w:val="24"/>
          <w:szCs w:val="24"/>
        </w:rPr>
        <w:fldChar w:fldCharType="begin" w:fldLock="1"/>
      </w:r>
      <w:r w:rsidRPr="00691850">
        <w:rPr>
          <w:rFonts w:ascii="Times New Roman" w:hAnsi="Times New Roman" w:cs="Times New Roman"/>
          <w:sz w:val="24"/>
          <w:szCs w:val="24"/>
        </w:rPr>
        <w:instrText>ADDIN CSL_CITATION {"citationItems":[{"id":"ITEM-1","itemData":{"DOI":"10.1007/s13311-017-0600-5","ISSN":"18787479","PMID":"29380303","abstract":"The microbial ecosystem that inhabits the gastrointestinal tract of all mammals—the gut microbiota—has been in a symbiotic relationship with its hosts over many millennia. Thanks to modern technology, the myriad of functions that are controlled or modulated by the gut microbiota are beginning to unfold. One of the systems that is emerging to closely interact with the gut microbiota is the body’s major neuroendocrine system that controls various body processes in response to stress, the hypothalamic–pituitary–adrenal (HPA) axis. This interaction is of pivotal importance; as various disorders of the microbiota–gut–brain axis are associated with dysregulation of the HPA axis. The present contribution describes the bidirectional communication between the gut microbiota and the HPA axis and delineates the potential underlying mechanisms. In this regard, it is important to note that the communication between the gut microbiota and the HPA axis is closely interrelated with other systems, such as the immune system, the intestinal barrier and blood–brain barrier, microbial metabolites, and gut hormones, as well as the sensory and autonomic nervous systems. These communication pathways will be exemplified through preclinical models of early life stress, beneficial roles of probiotics and prebiotics, evidence from germ-free mice, and antibiotic-induced modulation of the gut microbiota.","author":[{"dropping-particle":"","family":"Farzi","given":"Aitak","non-dropping-particle":"","parse-names":false,"suffix":""},{"dropping-particle":"","family":"Fröhlich","given":"Esther E.","non-dropping-particle":"","parse-names":false,"suffix":""},{"dropping-particle":"","family":"Holzer","given":"Peter","non-dropping-particle":"","parse-names":false,"suffix":""}],"container-title":"Neurotherapeutics","id":"ITEM-1","issue":"1","issued":{"date-parts":[["2018"]]},"page":"5-22","publisher":"Neurotherapeutics","title":"Gut Microbiota and the Neuroendocrine System","type":"article-journal","volume":"15"},"uris":["http://www.mendeley.com/documents/?uuid=78985a04-fa40-46a7-8131-3c66fe98665f"]}],"mendeley":{"formattedCitation":"(Farzi, Fröhlich and Holzer, 2018)","manualFormatting":"(Farzi ve diğerleri, 2018)","plainTextFormattedCitation":"(Farzi, Fröhlich and Holzer, 2018)","previouslyFormattedCitation":"(Farzi, Fröhlich and Holzer, 2018)"},"properties":{"noteIndex":0},"schema":"https://github.com/citation-style-language/schema/raw/master/csl-citation.json"}</w:instrText>
      </w:r>
      <w:r w:rsidRPr="00691850">
        <w:rPr>
          <w:rFonts w:ascii="Times New Roman" w:hAnsi="Times New Roman" w:cs="Times New Roman"/>
          <w:sz w:val="24"/>
          <w:szCs w:val="24"/>
        </w:rPr>
        <w:fldChar w:fldCharType="separate"/>
      </w:r>
      <w:r w:rsidRPr="00691850">
        <w:rPr>
          <w:rFonts w:ascii="Times New Roman" w:hAnsi="Times New Roman" w:cs="Times New Roman"/>
          <w:noProof/>
          <w:sz w:val="24"/>
          <w:szCs w:val="24"/>
        </w:rPr>
        <w:t>(Farzi ve diğerleri, 2018)</w:t>
      </w:r>
      <w:r w:rsidRPr="00691850">
        <w:rPr>
          <w:rFonts w:ascii="Times New Roman" w:hAnsi="Times New Roman" w:cs="Times New Roman"/>
          <w:sz w:val="24"/>
          <w:szCs w:val="24"/>
        </w:rPr>
        <w:fldChar w:fldCharType="end"/>
      </w:r>
      <w:r w:rsidRPr="00691850">
        <w:rPr>
          <w:rFonts w:ascii="Times New Roman" w:hAnsi="Times New Roman" w:cs="Times New Roman"/>
          <w:sz w:val="24"/>
          <w:szCs w:val="24"/>
        </w:rPr>
        <w:t xml:space="preserve">. </w:t>
      </w:r>
      <w:bookmarkStart w:id="20" w:name="_Hlk69171195"/>
      <w:r w:rsidRPr="00691850">
        <w:rPr>
          <w:rFonts w:ascii="Times New Roman" w:hAnsi="Times New Roman" w:cs="Times New Roman"/>
          <w:sz w:val="24"/>
          <w:szCs w:val="24"/>
        </w:rPr>
        <w:t xml:space="preserve">En son yapılan araştırmalar bağırsak mikrobiyotasındaki değişikliklerin fizyolojik, davranışsal ve bilişsel işlevi etkileyebileceğini göstermiştir </w:t>
      </w:r>
      <w:r w:rsidRPr="00691850">
        <w:rPr>
          <w:rFonts w:ascii="Times New Roman" w:hAnsi="Times New Roman" w:cs="Times New Roman"/>
          <w:sz w:val="24"/>
          <w:szCs w:val="24"/>
        </w:rPr>
        <w:fldChar w:fldCharType="begin" w:fldLock="1"/>
      </w:r>
      <w:r w:rsidRPr="00691850">
        <w:rPr>
          <w:rFonts w:ascii="Times New Roman" w:hAnsi="Times New Roman" w:cs="Times New Roman"/>
          <w:sz w:val="24"/>
          <w:szCs w:val="24"/>
        </w:rPr>
        <w:instrText>ADDIN CSL_CITATION {"citationItems":[{"id":"ITEM-1","itemData":{"DOI":"10.1073/pnas.1010529108","ISSN":"00278424","PMID":"21282636","abstract":"Microbial colonization of mammals is an evolution-driven process that modulate host physiology, many of which are associated with immunity and nutrient intake. Here, we report that colonization by gut microbiota impacts mammalian brain development and subsequent adult behavior. Using measures of motor activity and anxiety-like behavior, we demonstrate that germ free (GF) mice display increased motor activity and reduced anxiety, compared with specific pathogen free (SPF) mice with a normal gut microbiota. This behavioral phenotype is associated with altered expression of genes known to be involved in second messenger pathways and synaptic long-term potentiation in brain regions implicated in motor control and anxiety-like behavior. GF mice exposed to gut microbiota early in life display similar characteristics as SPF mice, including reduced expression of PSD-95 and synaptophysin in the striatum. Hence, our results suggest that the microbial colonization process initiates signaling mechanisms that affect neuronal circuits involved in motor control and anxiety behavior.","author":[{"dropping-particle":"","family":"Heijtz","given":"Rochellys Diaz","non-dropping-particle":"","parse-names":false,"suffix":""},{"dropping-particle":"","family":"Wang","given":"Shugui","non-dropping-particle":"","parse-names":false,"suffix":""},{"dropping-particle":"","family":"Anuar","given":"Farhana","non-dropping-particle":"","parse-names":false,"suffix":""},{"dropping-particle":"","family":"Qian","given":"Yu","non-dropping-particle":"","parse-names":false,"suffix":""},{"dropping-particle":"","family":"Björkholm","given":"Britta","non-dropping-particle":"","parse-names":false,"suffix":""},{"dropping-particle":"","family":"Samuelsson","given":"Annika","non-dropping-particle":"","parse-names":false,"suffix":""},{"dropping-particle":"","family":"Hibberd","given":"Martin L.","non-dropping-particle":"","parse-names":false,"suffix":""},{"dropping-particle":"","family":"Forssberg","given":"Hans","non-dropping-particle":"","parse-names":false,"suffix":""},{"dropping-particle":"","family":"Pettersson","given":"Sven","non-dropping-particle":"","parse-names":false,"suffix":""}],"container-title":"Proceedings of the National Academy of Sciences of the United States of America","id":"ITEM-1","issue":"7","issued":{"date-parts":[["2011"]]},"page":"3047-3052","title":"304Normal gut microbiota modulates brain development and behavior","type":"article-journal","volume":"108"},"uris":["http://www.mendeley.com/documents/?uuid=66b47c19-826f-44f6-b357-fc071a28d073"]},{"id":"ITEM-2","itemData":{"DOI":"10.1523/JNEUROSCI.3299-14.2014","ISSN":"15292401","PMID":"25392516","abstract":"The discovery of the size and complexity of the human microbiome has resulted in an ongoing reevaluation of many concepts of health and disease, including diseases affecting the CNS. A growing body of preclinical literature has demonstrated bidirectional signaling between the brain and the gut microbiome, involving multiple neurocrine and endocrine signaling mechanisms. While psychological and physical stressors can affect the composition and metabolic activity of the gut microbiota, experimental changes to the gut microbiome can affect emotional behavior and related brain systems. These findings have resulted in speculation that alterations in the gut microbiomemayplay a pathophysiological role inhumanbrain diseases, including autism spectrum disorder, anxiety, depression, and chronic pain. Ongoing large-scale population-based studies of the gut microbiome and brain imaging studies looking at the effect of gut microbiome modulation on brain responses to emotion-related stimuli are seeking to validate these speculations. This article is a summary of emerging topics covered in a symposium and is not meant to be a comprehensive review of the subject.","author":[{"dropping-particle":"","family":"Mayer","given":"Emeran A.","non-dropping-particle":"","parse-names":false,"suffix":""},{"dropping-particle":"","family":"Knight","given":"Rob","non-dropping-particle":"","parse-names":false,"suffix":""},{"dropping-particle":"","family":"Mazmanian","given":"Sarkis K.","non-dropping-particle":"","parse-names":false,"suffix":""},{"dropping-particle":"","family":"Cryan","given":"John F.","non-dropping-particle":"","parse-names":false,"suffix":""},{"dropping-particle":"","family":"Tillisch","given":"Kirsten","non-dropping-particle":"","parse-names":false,"suffix":""}],"container-title":"Journal of Neuroscience","id":"ITEM-2","issued":{"date-parts":[["2014"]]},"title":"Gut microbes and the brain: Paradigm shift in neuroscience","type":"article-journal"},"uris":["http://www.mendeley.com/documents/?uuid=25d507b9-1345-4dfb-bfde-4c915de8b0de"]},{"id":"ITEM-3","itemData":{"DOI":"10.1038/518S13a","ISSN":"14764687","PMID":"25715275","author":[{"dropping-particle":"","family":"Schmidt","given":"Charles","non-dropping-particle":"","parse-names":false,"suffix":""}],"container-title":"Nature","id":"ITEM-3","issue":"7540","issued":{"date-parts":[["2015"]]},"page":"12-15","title":"Mental health: Thinking from the gut","type":"article-journal","volume":"518"},"uris":["http://www.mendeley.com/documents/?uuid=f2213705-3a9f-42d8-be45-0a8fd5b1f40d"]},{"id":"ITEM-4","itemData":{"DOI":"10.1038/526312a","ISSN":"0028-0836","abstract":"A growing body of data, mostly from animals raised in sterile, germ-free conditions, shows that microbes in the gut influence behaviour and can alter brain physiology and neurochemistry. In 2000, a flood in the Canadian town of Walkerton contaminated the town's drinking water with pathogens such as Escherichia coli and Campylobacter jejuni. In 2007, for example, Francis Collins, now director of the US National Institutes of Health, suggested that the Human Microbiome Project, a large-scale study of the microbes that colonize humans, might help to unravel mental-health disorders.; A growing body of data, mostly from animals raised in sterile, germ-free conditions, shows that microbes in the gut influence behaviour and can alter brain physiology and neurochemistry. In 2000, a flood in the Canadian town of Walkerton contaminated the town's drinking water with pathogens such as Escherichia coli and Campylobacter jejuni. In 2007, for example, Francis Collins, now director of the US National Institutes of Health, suggested that the Human Microbiome Project, a large-scale study of the microbes that colonize humans, might help to unravel mental-health disorders.;","author":[{"dropping-particle":"","family":"Smith","given":"Peter Andrey","non-dropping-particle":"","parse-names":false,"suffix":""}],"container-title":"Nature","id":"ITEM-4","issue":"7573","issued":{"date-parts":[["2015"]]},"page":"312-314","title":"The tantalizing links between gut microbes and the brain","type":"article-journal","volume":"526"},"uris":["http://www.mendeley.com/documents/?uuid=bb375c36-2f87-4b75-9865-6574bd5f7742"]},{"id":"ITEM-5","itemData":{"DOI":"10.3390/nu8010056","ISSN":"20726643","PMID":"26805875","abstract":"The serotonergic system forms a diffuse network within the central nervous system and plays a significant role in the regulation of mood and cognition. Manipulation of tryptophan levels, acutely or chronically, by depletion or supplementation, is an experimental procedure for modifying peripheral and central serotonin levels. These studies have allowed us to establish the role of serotonin in higher order brain function in both preclinical and clinical situations and have precipitated the finding that low brain serotonin levels are associated with poor memory and depressed mood. The gut-brain axis is a bi-directional system between the brain and gastrointestinal tract, linking emotional and cognitive centres of the brain with peripheral functioning of the digestive tract. An influence of gut microbiota on behaviour is becoming increasingly evident, as is the extension to tryptophan and serotonin, producing a possibility that alterations in the gut may be important in the pathophysiology of human central nervous system disorders. In this review we will discuss the effect of manipulating tryptophan on mood and cognition, and discuss a possible influence of the gut-brain axis.","author":[{"dropping-particle":"","family":"Jenkins","given":"Trisha A.","non-dropping-particle":"","parse-names":false,"suffix":""},{"dropping-particle":"","family":"Nguyen","given":"Jason C.D.","non-dropping-particle":"","parse-names":false,"suffix":""},{"dropping-particle":"","family":"Polglaze","given":"Kate E.","non-dropping-particle":"","parse-names":false,"suffix":""},{"dropping-particle":"","family":"Bertrand","given":"Paul P.","non-dropping-particle":"","parse-names":false,"suffix":""}],"container-title":"Nutrients","id":"ITEM-5","issue":"1","issued":{"date-parts":[["2016"]]},"page":"56","title":"Influence of tryptophan and serotonin on mood and cognition with a possible role of the gut-brain axis","type":"article-journal","volume":"8"},"uris":["http://www.mendeley.com/documents/?uuid=e700a73f-4293-4b07-9108-d5dadab4392d"]}],"mendeley":{"formattedCitation":"(Heijtz &lt;i&gt;et al.&lt;/i&gt;, 2011; Jenkins &lt;i&gt;et al.&lt;/i&gt;, 2016; Mayer &lt;i&gt;et al.&lt;/i&gt;, 2014; Schmidt, 2015; Smith, 2015)","manualFormatting":"(Heijtz ve diğerleri, 2011; Jenkins ve diğerleri, 2016; Mayer ve diğerleri, 2014; Schmidt, 2015; Smith, 2015)","plainTextFormattedCitation":"(Heijtz et al., 2011; Jenkins et al., 2016; Mayer et al., 2014; Schmidt, 2015; Smith, 2015)","previouslyFormattedCitation":"(Heijtz &lt;i&gt;et al.&lt;/i&gt;, 2011; Jenkins &lt;i&gt;et al.&lt;/i&gt;, 2016; Mayer &lt;i&gt;et al.&lt;/i&gt;, 2014; Schmidt, 2015; Smith, 2015)"},"properties":{"noteIndex":0},"schema":"https://github.com/citation-style-language/schema/raw/master/csl-citation.json"}</w:instrText>
      </w:r>
      <w:r w:rsidRPr="00691850">
        <w:rPr>
          <w:rFonts w:ascii="Times New Roman" w:hAnsi="Times New Roman" w:cs="Times New Roman"/>
          <w:sz w:val="24"/>
          <w:szCs w:val="24"/>
        </w:rPr>
        <w:fldChar w:fldCharType="separate"/>
      </w:r>
      <w:r w:rsidRPr="00691850">
        <w:rPr>
          <w:rFonts w:ascii="Times New Roman" w:hAnsi="Times New Roman" w:cs="Times New Roman"/>
          <w:noProof/>
          <w:sz w:val="24"/>
          <w:szCs w:val="24"/>
        </w:rPr>
        <w:t>(Heijtz ve diğerleri, 2011; Jenkins ve diğerleri, 2016; Mayer ve diğerleri, 2014; Schmidt, 2015; Smith, 2015)</w:t>
      </w:r>
      <w:r w:rsidRPr="00691850">
        <w:rPr>
          <w:rFonts w:ascii="Times New Roman" w:hAnsi="Times New Roman" w:cs="Times New Roman"/>
          <w:sz w:val="24"/>
          <w:szCs w:val="24"/>
        </w:rPr>
        <w:fldChar w:fldCharType="end"/>
      </w:r>
      <w:r w:rsidRPr="00691850">
        <w:rPr>
          <w:rFonts w:ascii="Times New Roman" w:hAnsi="Times New Roman" w:cs="Times New Roman"/>
          <w:sz w:val="24"/>
          <w:szCs w:val="24"/>
        </w:rPr>
        <w:t xml:space="preserve">. </w:t>
      </w:r>
      <w:bookmarkEnd w:id="20"/>
      <w:r w:rsidRPr="00691850">
        <w:rPr>
          <w:rFonts w:ascii="Times New Roman" w:hAnsi="Times New Roman" w:cs="Times New Roman"/>
          <w:sz w:val="24"/>
          <w:szCs w:val="24"/>
        </w:rPr>
        <w:t xml:space="preserve">Bağırsak mikrobiyotası ayrıca </w:t>
      </w:r>
      <w:proofErr w:type="spellStart"/>
      <w:r w:rsidRPr="00691850">
        <w:rPr>
          <w:rFonts w:ascii="Times New Roman" w:hAnsi="Times New Roman" w:cs="Times New Roman"/>
          <w:sz w:val="24"/>
          <w:szCs w:val="24"/>
        </w:rPr>
        <w:t>mikrovillusların</w:t>
      </w:r>
      <w:proofErr w:type="spellEnd"/>
      <w:r w:rsidRPr="00691850">
        <w:rPr>
          <w:rFonts w:ascii="Times New Roman" w:hAnsi="Times New Roman" w:cs="Times New Roman"/>
          <w:sz w:val="24"/>
          <w:szCs w:val="24"/>
        </w:rPr>
        <w:t xml:space="preserve"> büyümesini destekleyen ve mikrobiyotadan türetilen bir dizi sinyal molekülü </w:t>
      </w:r>
      <w:r w:rsidR="00945693">
        <w:rPr>
          <w:rFonts w:ascii="Times New Roman" w:hAnsi="Times New Roman" w:cs="Times New Roman"/>
          <w:sz w:val="24"/>
          <w:szCs w:val="24"/>
        </w:rPr>
        <w:t>ile</w:t>
      </w:r>
      <w:r w:rsidRPr="00691850">
        <w:rPr>
          <w:rFonts w:ascii="Times New Roman" w:hAnsi="Times New Roman" w:cs="Times New Roman"/>
          <w:sz w:val="24"/>
          <w:szCs w:val="24"/>
        </w:rPr>
        <w:t xml:space="preserve"> metabolitlerin aracılık ettiği doğuştan gelen ve </w:t>
      </w:r>
      <w:r w:rsidR="00945693">
        <w:rPr>
          <w:rFonts w:ascii="Times New Roman" w:hAnsi="Times New Roman" w:cs="Times New Roman"/>
          <w:sz w:val="24"/>
          <w:szCs w:val="24"/>
        </w:rPr>
        <w:t>edinilmiş</w:t>
      </w:r>
      <w:r w:rsidRPr="00691850">
        <w:rPr>
          <w:rFonts w:ascii="Times New Roman" w:hAnsi="Times New Roman" w:cs="Times New Roman"/>
          <w:sz w:val="24"/>
          <w:szCs w:val="24"/>
        </w:rPr>
        <w:t xml:space="preserve"> bağışıklık yanıtlarının gelişiminde önemli bir rol oynadığı gösterilmiştir </w:t>
      </w:r>
      <w:r w:rsidRPr="00691850">
        <w:rPr>
          <w:rFonts w:ascii="Times New Roman" w:hAnsi="Times New Roman" w:cs="Times New Roman"/>
          <w:sz w:val="24"/>
          <w:szCs w:val="24"/>
        </w:rPr>
        <w:fldChar w:fldCharType="begin" w:fldLock="1"/>
      </w:r>
      <w:r w:rsidRPr="00691850">
        <w:rPr>
          <w:rFonts w:ascii="Times New Roman" w:hAnsi="Times New Roman" w:cs="Times New Roman"/>
          <w:sz w:val="24"/>
          <w:szCs w:val="24"/>
        </w:rPr>
        <w:instrText>ADDIN CSL_CITATION {"citationItems":[{"id":"ITEM-1","itemData":{"DOI":"10.1038/nrmicro1152","ISSN":"17401526","PMID":"15821725","abstract":"The mammalian gut microbiota interact extensively with the host through metabolic exchange and co-metabolism of substrates. Such metabolome-metabolome interactions are poorly understood, but might be implicated in the aetiology of many human diseases. In this paper, we assess the importance of the gut microbiota in influencing the disposition, fate and toxicity of drugs in the host, and conclude that appropriate consideration of individual human gut microbial activities will be a necessary part of future personalized health-care paradigms.","author":[{"dropping-particle":"","family":"Nicholson","given":"Jeremy K.","non-dropping-particle":"","parse-names":false,"suffix":""},{"dropping-particle":"","family":"Holmes","given":"Elaine","non-dropping-particle":"","parse-names":false,"suffix":""},{"dropping-particle":"","family":"Wilson","given":"Ian D.","non-dropping-particle":"","parse-names":false,"suffix":""}],"container-title":"Nature Reviews Microbiology","id":"ITEM-1","issued":{"date-parts":[["2005"]]},"page":"431-438","title":"Gut microorganisms, mammalian metabolism and personalized health care","type":"article-journal","volume":"3"},"uris":["http://www.mendeley.com/documents/?uuid=b07d814b-984b-45a6-a9ca-831ea94284eb"]},{"id":"ITEM-2","itemData":{"DOI":"10.1016/S1594-5804(09)60016-4","ISSN":"15945804","abstract":"The digestive tract harbours the largest and most complex microbial community of the human body, the intestinal microbiota, including about 800 different bacteria species. The distribution of this microflora is uneven, with highest concentrations in the colon. Bacterial colonization of human gut by environmental microbes, beginning immediately after birth, becomes more complex with increasing age, with a high degree of variability among human individuals. The gastrointestinal tract is the main site where environmental microorganisms and antigens interact with the host, through intensive cross-talks. Gut microbiota is essential for intestinal development, homeostasis and protection against pathogenic challenge; moreover, gut microbes are involved in metabolic reactions, with harvest of energy ingested but not digested by the host; they have also trophic effects on the intestinal epithelium, by favouring the development of intestinal microvilli, and play a fundamental role in the maturation of the host's innate and adaptive immune responses. © 2009 Editrice Gastroenterologica Italiana S.r.l.","author":[{"dropping-particle":"","family":"Montalto","given":"M.","non-dropping-particle":"","parse-names":false,"suffix":""},{"dropping-particle":"","family":"D'Onofrio","given":"F.","non-dropping-particle":"","parse-names":false,"suffix":""},{"dropping-particle":"","family":"Gallo","given":"A.","non-dropping-particle":"","parse-names":false,"suffix":""},{"dropping-particle":"","family":"Cazzato","given":"A.","non-dropping-particle":"","parse-names":false,"suffix":""},{"dropping-particle":"","family":"Gasbarrini","given":"G.","non-dropping-particle":"","parse-names":false,"suffix":""}],"container-title":"Digestive and Liver Disease Supplements","id":"ITEM-2","issued":{"date-parts":[["2009"]]},"page":"30-34","title":"Intestinal microbiota and its functions","type":"article-journal","volume":"3"},"uris":["http://www.mendeley.com/documents/?uuid=3dc45645-5b6a-42ca-b51e-2612123870ce"]}],"mendeley":{"formattedCitation":"(Montalto &lt;i&gt;et al.&lt;/i&gt;, 2009; Nicholson, Holmes and Wilson, 2005)","manualFormatting":"(Montalto ve diğerleri, 2009; Nicholson ve diğerleri, 2005)","plainTextFormattedCitation":"(Montalto et al., 2009; Nicholson, Holmes and Wilson, 2005)","previouslyFormattedCitation":"(Montalto &lt;i&gt;et al.&lt;/i&gt;, 2009; Nicholson, Holmes and Wilson, 2005)"},"properties":{"noteIndex":0},"schema":"https://github.com/citation-style-language/schema/raw/master/csl-citation.json"}</w:instrText>
      </w:r>
      <w:r w:rsidRPr="00691850">
        <w:rPr>
          <w:rFonts w:ascii="Times New Roman" w:hAnsi="Times New Roman" w:cs="Times New Roman"/>
          <w:sz w:val="24"/>
          <w:szCs w:val="24"/>
        </w:rPr>
        <w:fldChar w:fldCharType="separate"/>
      </w:r>
      <w:r w:rsidRPr="00691850">
        <w:rPr>
          <w:rFonts w:ascii="Times New Roman" w:hAnsi="Times New Roman" w:cs="Times New Roman"/>
          <w:noProof/>
          <w:sz w:val="24"/>
          <w:szCs w:val="24"/>
        </w:rPr>
        <w:t xml:space="preserve">(Montalto </w:t>
      </w:r>
      <w:r w:rsidRPr="00691850">
        <w:rPr>
          <w:rFonts w:ascii="Times New Roman" w:hAnsi="Times New Roman" w:cs="Times New Roman"/>
          <w:iCs/>
          <w:noProof/>
          <w:sz w:val="24"/>
          <w:szCs w:val="24"/>
        </w:rPr>
        <w:t>ve diğerleri</w:t>
      </w:r>
      <w:r w:rsidRPr="00691850">
        <w:rPr>
          <w:rFonts w:ascii="Times New Roman" w:hAnsi="Times New Roman" w:cs="Times New Roman"/>
          <w:noProof/>
          <w:sz w:val="24"/>
          <w:szCs w:val="24"/>
        </w:rPr>
        <w:t>, 2009; Nicholson ve diğerleri, 2005)</w:t>
      </w:r>
      <w:r w:rsidRPr="00691850">
        <w:rPr>
          <w:rFonts w:ascii="Times New Roman" w:hAnsi="Times New Roman" w:cs="Times New Roman"/>
          <w:sz w:val="24"/>
          <w:szCs w:val="24"/>
        </w:rPr>
        <w:fldChar w:fldCharType="end"/>
      </w:r>
      <w:r w:rsidRPr="00691850">
        <w:rPr>
          <w:rFonts w:ascii="Times New Roman" w:hAnsi="Times New Roman" w:cs="Times New Roman"/>
          <w:sz w:val="24"/>
          <w:szCs w:val="24"/>
        </w:rPr>
        <w:t>.</w:t>
      </w:r>
      <w:r w:rsidR="00AE5F68" w:rsidRPr="00691850">
        <w:rPr>
          <w:rFonts w:ascii="Times New Roman" w:hAnsi="Times New Roman" w:cs="Times New Roman"/>
          <w:sz w:val="24"/>
          <w:szCs w:val="24"/>
        </w:rPr>
        <w:t xml:space="preserve"> </w:t>
      </w:r>
      <w:r w:rsidRPr="00691850">
        <w:rPr>
          <w:rFonts w:ascii="Times New Roman" w:hAnsi="Times New Roman" w:cs="Times New Roman"/>
          <w:sz w:val="24"/>
          <w:szCs w:val="24"/>
        </w:rPr>
        <w:t xml:space="preserve">Mikrobiyota bileşimi ve aktivitesi hem hayvanlarda hem de sahiplerinde çeşitli hastalıklarla ilişkilendirilmiştir </w:t>
      </w:r>
      <w:r w:rsidRPr="00691850">
        <w:rPr>
          <w:rFonts w:ascii="Times New Roman" w:hAnsi="Times New Roman" w:cs="Times New Roman"/>
          <w:sz w:val="24"/>
          <w:szCs w:val="24"/>
        </w:rPr>
        <w:fldChar w:fldCharType="begin" w:fldLock="1"/>
      </w:r>
      <w:r w:rsidRPr="00691850">
        <w:rPr>
          <w:rFonts w:ascii="Times New Roman" w:hAnsi="Times New Roman" w:cs="Times New Roman"/>
          <w:sz w:val="24"/>
          <w:szCs w:val="24"/>
        </w:rPr>
        <w:instrText>ADDIN CSL_CITATION {"citationItems":[{"id":"ITEM-1","itemData":{"DOI":"10.1086/649932","ISSN":"10584838","PMID":"20085463","abstract":"The federal ban in the United States on the sale of turtles with shell lengths &lt;4 inches that was established in 1975 has reduced the number of turtle-associated human Salmonella infections during subsequent years, especially among children. Although numerous sporadic turtle-associated Salmonella infections in humans have been reported since the ban went into effect, outbreaks were not reported until recently. Since 2006, 3 multistate outbreaks of turtle-associated Salmonella infections have been documented in the United States. This review examines the history of turtle-associated human Salmonella infections in the United States and discusses reasons why an increase in turtle-associated salmonellosis may be occurring and how challenges in enforcement of the ban affect disease control. Additional steps should be considered by the public health community, state governments, and enforcement agencies to prevent turtle-associated Salmonella infections in humans.","author":[{"dropping-particle":"","family":"Harris","given":"Julie R.","non-dropping-particle":"","parse-names":false,"suffix":""},{"dropping-particle":"","family":"Neil","given":"Karen P.","non-dropping-particle":"","parse-names":false,"suffix":""},{"dropping-particle":"","family":"Behravesh","given":"Casey Barton","non-dropping-particle":"","parse-names":false,"suffix":""},{"dropping-particle":"","family":"Sotir","given":"Mark J.","non-dropping-particle":"","parse-names":false,"suffix":""},{"dropping-particle":"","family":"Angulo","given":"Frederick J.","non-dropping-particle":"","parse-names":false,"suffix":""}],"container-title":"Clinical Infectious Diseases","id":"ITEM-1","issue":"4","issued":{"date-parts":[["2010"]]},"page":"554-559","title":"Recent multistate outbreaks of human salmonella infections acquired from turtles: A continuing public health challenge","type":"article-journal","volume":"50"},"uris":["http://www.mendeley.com/documents/?uuid=4dd0de0c-c79d-45d8-b550-6de32e9db982"]},{"id":"ITEM-2","itemData":{"DOI":"10.1016/j.jcv.2011.12.014","ISSN":"13866532","PMID":"22244255","abstract":"Background: Human noroviruses (HuNoVs) are one of the leading causes of diarrhoeal diseases worldwide in all age groups. Virus transmission can occur via the faecal-oral route from person to person or via contaminated food, water, or surfaces. The most common NoV strains circulating among humans belong to genogroup GII. Thus far, to our knowledge, no HuNoVs have been detected in pets. Objectives: We investigated whether pet dogs could serve as carriers for HuNoVs and thereby transmit the infection to humans. Study design: Ninety-two faecal samples of indoor pet dogs were obtained. The main criteria for sample collection were that the dog or humans in the household had suffered from diarrhoea or vomiting. All samples were screened for HuNoV genogroups GI, GII, and GIV by real-time one-step RT-PCR. Results: We detected HuNoV in four faecal samples from pet dogs that had been in direct contact with symptomatic persons. Three of the positive samples contained genotype GII.4 variant 2006b or 2008 and one GII.12. All NoV-positive dogs lived in households with small children and two dogs showed mild symptoms. Conclusions: Our results suggest that HuNoVs can survive in the canine gastrointestinal tract. Whether these viruses can replicate in dogs remains unresolved, but an association of pet dogs playing a role in transmission of NoVs that infect humans is obvious. © 2012 Elsevier B.V.","author":[{"dropping-particle":"","family":"Summa","given":"Maija","non-dropping-particle":"","parse-names":false,"suffix":""},{"dropping-particle":"","family":"Bonsdorff","given":"Carl Henrik","non-dropping-particle":"von","parse-names":false,"suffix":""},{"dropping-particle":"","family":"Maunula","given":"Leena","non-dropping-particle":"","parse-names":false,"suffix":""}],"container-title":"Journal of Clinical Virology","id":"ITEM-2","issue":"3","issued":{"date-parts":[["2012"]]},"page":"244-247","title":"Pet dogs-A transmission route for human noroviruses?","type":"article-journal","volume":"53"},"uris":["http://www.mendeley.com/documents/?uuid=80b060a4-81b0-44a5-a3d0-cc91f3582f81"]},{"id":"ITEM-3","itemData":{"DOI":"10.1038/nchembio.1535","ISSN":"15524469","PMID":"24838170","abstract":"Gut microbiota is found in virtually any metazoan, from invertebrates to vertebrates. It has long been believed that gut microbiota, more specifically, the activity of the microbiome and its metabolic products, directly influence a variety of aspects in metazoan physiology. However, the exact molecular relationship among microbe-derived gut metabolites, host signaling pathways, and host physiology remains to be elucidated. Here we review recent discoveries regarding the molecular links between gut metabolites and host physiology in different invertebrate and vertebrate animal models. We describe the different roles of gut microbiome activity and their metabolites in regulating distinct host physiology and the molecular mechanisms by which gut metabolites cause physiological homeostasis via regulating specific host signaling pathways. Future studies in this direction using different animal models will provide the key concepts to understanding the evolutionarily conserved chemical dialogues between gut microbiota and metazoan cells and also human diseases associated with gut microbiota and metabolites. © 2014 Nature America, Inc. All rights reserved.","author":[{"dropping-particle":"","family":"Lee","given":"Won Jae","non-dropping-particle":"","parse-names":false,"suffix":""},{"dropping-particle":"","family":"Hase","given":"Koji","non-dropping-particle":"","parse-names":false,"suffix":""}],"container-title":"Nature Chemical Biology","id":"ITEM-3","issue":"6","issued":{"date-parts":[["2014"]]},"page":"416-424","title":"Gut microbiota-generated metabolites in animal health and disease","type":"article-journal","volume":"10"},"uris":["http://www.mendeley.com/documents/?uuid=a88aa038-ddb3-4b53-bd89-0247968dfefc"]}],"mendeley":{"formattedCitation":"(Harris &lt;i&gt;et al.&lt;/i&gt;, 2010; Lee and Hase, 2014; Summa, von Bonsdorff and Maunula, 2012)","manualFormatting":"(Harris ve diğerleri, 2010; Lee ve Hase, 2014; Summa ve diğerleri, 2012)","plainTextFormattedCitation":"(Harris et al., 2010; Lee and Hase, 2014; Summa, von Bonsdorff and Maunula, 2012)","previouslyFormattedCitation":"(Harris &lt;i&gt;et al.&lt;/i&gt;, 2010; Lee and Hase, 2014; Summa, von Bonsdorff and Maunula, 2012)"},"properties":{"noteIndex":0},"schema":"https://github.com/citation-style-language/schema/raw/master/csl-citation.json"}</w:instrText>
      </w:r>
      <w:r w:rsidRPr="00691850">
        <w:rPr>
          <w:rFonts w:ascii="Times New Roman" w:hAnsi="Times New Roman" w:cs="Times New Roman"/>
          <w:sz w:val="24"/>
          <w:szCs w:val="24"/>
        </w:rPr>
        <w:fldChar w:fldCharType="separate"/>
      </w:r>
      <w:r w:rsidRPr="00691850">
        <w:rPr>
          <w:rFonts w:ascii="Times New Roman" w:hAnsi="Times New Roman" w:cs="Times New Roman"/>
          <w:noProof/>
          <w:sz w:val="24"/>
          <w:szCs w:val="24"/>
        </w:rPr>
        <w:t xml:space="preserve">(Harris </w:t>
      </w:r>
      <w:r w:rsidRPr="00691850">
        <w:rPr>
          <w:rFonts w:ascii="Times New Roman" w:hAnsi="Times New Roman" w:cs="Times New Roman"/>
          <w:iCs/>
          <w:noProof/>
          <w:sz w:val="24"/>
          <w:szCs w:val="24"/>
        </w:rPr>
        <w:t>ve diğerleri,</w:t>
      </w:r>
      <w:r w:rsidRPr="00691850">
        <w:rPr>
          <w:rFonts w:ascii="Times New Roman" w:hAnsi="Times New Roman" w:cs="Times New Roman"/>
          <w:noProof/>
          <w:sz w:val="24"/>
          <w:szCs w:val="24"/>
        </w:rPr>
        <w:t xml:space="preserve"> 2010; Lee ve Hase, 2014; Summa ve diğerleri, 2012)</w:t>
      </w:r>
      <w:r w:rsidRPr="00691850">
        <w:rPr>
          <w:rFonts w:ascii="Times New Roman" w:hAnsi="Times New Roman" w:cs="Times New Roman"/>
          <w:sz w:val="24"/>
          <w:szCs w:val="24"/>
        </w:rPr>
        <w:fldChar w:fldCharType="end"/>
      </w:r>
      <w:r w:rsidR="00AE5F68">
        <w:rPr>
          <w:rFonts w:ascii="Times New Roman" w:hAnsi="Times New Roman" w:cs="Times New Roman"/>
          <w:sz w:val="24"/>
          <w:szCs w:val="24"/>
        </w:rPr>
        <w:t>.</w:t>
      </w:r>
    </w:p>
    <w:p w14:paraId="5243F04F" w14:textId="77777777" w:rsidR="009839BA" w:rsidRDefault="009839BA" w:rsidP="008C3AB7">
      <w:pPr>
        <w:pStyle w:val="ListeParagraf"/>
        <w:spacing w:after="120" w:line="360" w:lineRule="auto"/>
        <w:jc w:val="both"/>
        <w:rPr>
          <w:rFonts w:ascii="Times New Roman" w:hAnsi="Times New Roman" w:cs="Times New Roman"/>
          <w:b/>
          <w:bCs/>
          <w:sz w:val="24"/>
          <w:szCs w:val="24"/>
        </w:rPr>
      </w:pPr>
    </w:p>
    <w:p w14:paraId="47520481" w14:textId="2612427D" w:rsidR="005051B6" w:rsidRPr="00B652E1" w:rsidRDefault="009839BA" w:rsidP="008C3AB7">
      <w:pPr>
        <w:pStyle w:val="ListeParagraf"/>
        <w:spacing w:after="120" w:line="360" w:lineRule="auto"/>
        <w:ind w:left="0"/>
        <w:jc w:val="both"/>
        <w:rPr>
          <w:rFonts w:ascii="Times New Roman" w:hAnsi="Times New Roman" w:cs="Times New Roman"/>
          <w:b/>
          <w:bCs/>
          <w:sz w:val="24"/>
          <w:szCs w:val="24"/>
        </w:rPr>
      </w:pPr>
      <w:r>
        <w:rPr>
          <w:rFonts w:ascii="Times New Roman" w:hAnsi="Times New Roman" w:cs="Times New Roman"/>
          <w:b/>
          <w:bCs/>
          <w:sz w:val="24"/>
          <w:szCs w:val="24"/>
        </w:rPr>
        <w:t xml:space="preserve">2.2.1 </w:t>
      </w:r>
      <w:proofErr w:type="spellStart"/>
      <w:r w:rsidR="005051B6" w:rsidRPr="00B652E1">
        <w:rPr>
          <w:rFonts w:ascii="Times New Roman" w:hAnsi="Times New Roman" w:cs="Times New Roman"/>
          <w:b/>
          <w:bCs/>
          <w:sz w:val="24"/>
          <w:szCs w:val="24"/>
        </w:rPr>
        <w:t>Mikrobiyatanın</w:t>
      </w:r>
      <w:proofErr w:type="spellEnd"/>
      <w:r w:rsidR="005051B6" w:rsidRPr="00B652E1">
        <w:rPr>
          <w:rFonts w:ascii="Times New Roman" w:hAnsi="Times New Roman" w:cs="Times New Roman"/>
          <w:b/>
          <w:bCs/>
          <w:sz w:val="24"/>
          <w:szCs w:val="24"/>
        </w:rPr>
        <w:t xml:space="preserve"> Karakterizasyonu</w:t>
      </w:r>
    </w:p>
    <w:p w14:paraId="6544643A" w14:textId="77777777" w:rsidR="00AE5F68" w:rsidRPr="00691850" w:rsidRDefault="00AE5F68" w:rsidP="008C3AB7">
      <w:pPr>
        <w:spacing w:after="120" w:line="360" w:lineRule="auto"/>
        <w:jc w:val="both"/>
        <w:rPr>
          <w:rFonts w:ascii="Times New Roman" w:hAnsi="Times New Roman" w:cs="Times New Roman"/>
          <w:b/>
          <w:bCs/>
          <w:sz w:val="24"/>
          <w:szCs w:val="24"/>
        </w:rPr>
      </w:pPr>
    </w:p>
    <w:p w14:paraId="70B449DA" w14:textId="011E6FA4" w:rsidR="00B92315" w:rsidRDefault="005051B6" w:rsidP="00C94DDE">
      <w:pPr>
        <w:spacing w:after="120" w:line="360" w:lineRule="auto"/>
        <w:ind w:firstLine="567"/>
        <w:jc w:val="both"/>
        <w:rPr>
          <w:rFonts w:ascii="Times New Roman" w:hAnsi="Times New Roman" w:cs="Times New Roman"/>
          <w:sz w:val="24"/>
          <w:szCs w:val="24"/>
        </w:rPr>
      </w:pPr>
      <w:r w:rsidRPr="00691850">
        <w:rPr>
          <w:rFonts w:ascii="Times New Roman" w:hAnsi="Times New Roman" w:cs="Times New Roman"/>
          <w:sz w:val="24"/>
          <w:szCs w:val="24"/>
        </w:rPr>
        <w:t xml:space="preserve">Bağırsak mikrobiyotası bireyler arasında oldukça farklılık göstermektedir, </w:t>
      </w:r>
      <w:proofErr w:type="spellStart"/>
      <w:r w:rsidRPr="00691850">
        <w:rPr>
          <w:rFonts w:ascii="Times New Roman" w:hAnsi="Times New Roman" w:cs="Times New Roman"/>
          <w:sz w:val="24"/>
          <w:szCs w:val="24"/>
        </w:rPr>
        <w:t>GİS’de</w:t>
      </w:r>
      <w:proofErr w:type="spellEnd"/>
      <w:r w:rsidRPr="00691850">
        <w:rPr>
          <w:rFonts w:ascii="Times New Roman" w:hAnsi="Times New Roman" w:cs="Times New Roman"/>
          <w:sz w:val="24"/>
          <w:szCs w:val="24"/>
        </w:rPr>
        <w:t xml:space="preserve"> bir bölgeden diğerine bakteri yoğunluğu değişir. Duodenumdan kolona hareket eden bakteri çeşitliliğinde ve toplam sayısında genel bir artış vardır ve ince bağırsakta aerobik veya fakültatif anaerobik bakteriler baskınken, </w:t>
      </w:r>
      <w:proofErr w:type="spellStart"/>
      <w:r w:rsidRPr="00691850">
        <w:rPr>
          <w:rFonts w:ascii="Times New Roman" w:hAnsi="Times New Roman" w:cs="Times New Roman"/>
          <w:sz w:val="24"/>
          <w:szCs w:val="24"/>
        </w:rPr>
        <w:t>anaeroblar</w:t>
      </w:r>
      <w:proofErr w:type="spellEnd"/>
      <w:r w:rsidRPr="00691850">
        <w:rPr>
          <w:rFonts w:ascii="Times New Roman" w:hAnsi="Times New Roman" w:cs="Times New Roman"/>
          <w:sz w:val="24"/>
          <w:szCs w:val="24"/>
        </w:rPr>
        <w:t xml:space="preserve"> kalın bağırsakta gelişir </w:t>
      </w:r>
      <w:r w:rsidRPr="00691850">
        <w:rPr>
          <w:rFonts w:ascii="Times New Roman" w:hAnsi="Times New Roman" w:cs="Times New Roman"/>
          <w:sz w:val="24"/>
          <w:szCs w:val="24"/>
        </w:rPr>
        <w:fldChar w:fldCharType="begin" w:fldLock="1"/>
      </w:r>
      <w:r w:rsidRPr="00691850">
        <w:rPr>
          <w:rFonts w:ascii="Times New Roman" w:hAnsi="Times New Roman" w:cs="Times New Roman"/>
          <w:sz w:val="24"/>
          <w:szCs w:val="24"/>
        </w:rPr>
        <w:instrText>ADDIN CSL_CITATION {"citationItems":[{"id":"ITEM-1","itemData":{"DOI":"10.1128/AEM.71.8.4169-4175.2005","ISSN":"00992240","PMID":"16085799","abstract":"The microbiota of the small intestine is poorly known because of difficulties in sampling. In this study, we examined whether the organisms cultured from the jejunum and feces resemble each other. Small-intestinal fluid samples were collected from 22 beagle dogs with a permanent jejunal fistula in parallel with fecal samples. In addition, corresponding samples from seven of the dogs were collected during a 4-week period (days 4,10, 14, and 28) to examine the stability of the microbiota. In the jejunal samples, aerobic/facultative and anaerobic bacteria were equally represented, whereas anaerobes dominated in the fecal samples. Despite lower numbers of bacteria in the jejunum (range, 102 to 106 CFU/g) than in feces (range, 108 to 1011 CFU/g), some microbial groups were more prevalent in the small intestine: staphylococci, 64% versus 36%; nonfermentative gram-negative rods, 27% versus 9%; and yeasts, 27% versus 5%, respectively. In contrast, part of the fecal dominant microbiota (bile-resistant Bacteroides spp., Clostridium hiranonis-like organisms, and lactobacilli) was practically absent in the jejunum. Many species were seldom isolated simultaneously from both sample types, regardless of their overall prevalence. In conclusion, the small intestine contains a few bacterial species at a time with vastly fluctuating counts, opposite to the results obtained for the colon, where the major bacterial groups remain relatively constant over time. Qualitative and quantitative differences between the corresponding jejunal and fecal samples indicate the inability of fecal samples to represent the microbiotas present in the upper gut. Copyright © 2005, American Society for Microbiology. All Rights Reserved.","author":[{"dropping-particle":"","family":"Mentula","given":"Silja","non-dropping-particle":"","parse-names":false,"suffix":""},{"dropping-particle":"","family":"Harmoinen","given":"Jaana","non-dropping-particle":"","parse-names":false,"suffix":""},{"dropping-particle":"","family":"Heikkilä","given":"Matti","non-dropping-particle":"","parse-names":false,"suffix":""},{"dropping-particle":"","family":"Westermarck","given":"Elias","non-dropping-particle":"","parse-names":false,"suffix":""},{"dropping-particle":"","family":"Rautio","given":"Merja","non-dropping-particle":"","parse-names":false,"suffix":""},{"dropping-particle":"","family":"Huovinen","given":"Pentti","non-dropping-particle":"","parse-names":false,"suffix":""},{"dropping-particle":"","family":"Könönen","given":"Eija","non-dropping-particle":"","parse-names":false,"suffix":""}],"container-title":"Applied and Environmental Microbiology","id":"ITEM-1","issue":"8","issued":{"date-parts":[["2005"]]},"page":"4169-4175","title":"Comparison between cultured small-intestinal and fecal microbiotas in beagle dogs","type":"article-journal","volume":"71"},"uris":["http://www.mendeley.com/documents/?uuid=07dacd3a-5630-4961-82b4-8d4552f91838"]},{"id":"ITEM-2","itemData":{"DOI":"10.1111/j.1574-6941.2008.00609.x","ISSN":"01686496","PMID":"19049654","abstract":"The aim of this study was to describe the microbial communities along the gastrointestinal tract in healthy cats based on analysis of the 16S rRNA gene. Gastrointestinal content (i.e. content from the stomach, duodenum, jejunum, ileum, and colon) was collected from four healthy conventionally raised colony cats and one healthy specific pathogen-free (SPF) cat. Bacterial 16S rRNA genes were amplified using universal bacterial primers and analyzed by comparative sequence analysis. A total of 1008 clones were analyzed and 109 nonredundant 16S rRNA gene sequences were identified. In the four conventionally raised cats, five different bacterial phyla were observed, with sequences predominantly classified in the phylum Firmicutes (68%), followed by Proteobacteria (14%), Bacteroidetes (10%), Fusobacteria (5%), and Actinobacteria (4%). The majority of clones fell within the order Clostridiales (54%), followed by Lactobacillales, Bacteroidales, Campylobacterales, and Fusobacteriales (14%, 11%, 10%, and 6%, respectively). Clostridiales were predominantly affiliated with Clostridium clusters I (58%) and XIVa (27%). The intestinal microbiota of the SPF cat displayed a reduced bacterial diversity, with 98% of all clones classified in the phylum Firmicutes. Further classification showed that the Firmicutes clones belonged exclusively to the class Clostridiales and were predominantly affiliated with Clostridium cluster I. © 2008 Federation of European Microbiological Societies. Published by Blackwell Publishing Ltd. All rights reserved.","author":[{"dropping-particle":"","family":"Ritchie","given":"Lauren E.","non-dropping-particle":"","parse-names":false,"suffix":""},{"dropping-particle":"","family":"Steiner","given":"Jörg M.","non-dropping-particle":"","parse-names":false,"suffix":""},{"dropping-particle":"","family":"Suchodolski","given":"Jan S.","non-dropping-particle":"","parse-names":false,"suffix":""}],"container-title":"FEMS Microbiology Ecology","id":"ITEM-2","issue":"3","issued":{"date-parts":[["2008"]]},"page":"590-598","title":"Assessment of microbial diversity along the feline intestinal tract using 16S rRNA gene analysis","type":"article-journal","volume":"66"},"uris":["http://www.mendeley.com/documents/?uuid=04106304-2fbb-42bd-9a4b-4515be033e38"]},{"id":"ITEM-3","itemData":{"DOI":"10.1111/j.1574-6941.2008.00521.x","ISSN":"01686496","PMID":"18557939","abstract":"The study aim was to describe the diversity of the intraluminal intestinal microbial community in dogs by direct sequence analysis of the 16S rRNA gene. Intestinal content was collected from the duodenum, jejunum, ileum, and colon from six healthy dogs. Bacterial 16S rRNA gene was amplified with universal bacterial primers. Amplicons were ligated into cloning vectors and near-full-length 16S rRNA gene inserts were analyzed. From a total of 864 clones analyzed, 106 nonredundant 16S rRNA gene sequences were identified. Forty-two (40%) sequences showed &lt;98% sequence similarity to 16S rRNA gene sequences reported previously. Operation taxonomic units were classified into four phyla: Firmicutes, Fusobacteria, Bacteroidetes, and Proteobacteria. Clostridiales predominated in the duodenum (40% of clones) and jejunum (39%), and were highly abundant in the ileum (25%) and colon (26%). Sequences affiliated with Clostridium cluster XI and Clostridium cluster XIVa dominated in the proximal small intestine and colon, respectively. Fusobacteriales and Bacteroidales were the most abundant bacterial order in the ileum (33%) and colon (30%). Enterobacteriales were more commonly observed in the small intestine than in the colon. Lactobacillales occurred commonly in all parts of the intestine. © 2008 Federation of European Microbiological Societies. Published by Blackwell Publishing Ltd. All rights reserved.","author":[{"dropping-particle":"","family":"Suchodolski","given":"Jan S.","non-dropping-particle":"","parse-names":false,"suffix":""},{"dropping-particle":"","family":"Camacho","given":"Jennifer","non-dropping-particle":"","parse-names":false,"suffix":""},{"dropping-particle":"","family":"Steiner","given":"Jörg M.","non-dropping-particle":"","parse-names":false,"suffix":""}],"container-title":"FEMS Microbiology Ecology","id":"ITEM-3","issue":"3","issued":{"date-parts":[["2008"]]},"page":"567-578","title":"Analysis of bacterial diversity in the canine duodenum, jejunum, ileum, and colon by comparative 16S rRNA gene analysis","type":"article-journal","volume":"66"},"uris":["http://www.mendeley.com/documents/?uuid=2e3b356f-284d-4a4f-8b8f-83db6c5a54b4"]}],"mendeley":{"formattedCitation":"(Mentula &lt;i&gt;et al.&lt;/i&gt;, 2005; Ritchie, Steiner and Suchodolski, 2008; Suchodolski, Camacho and Steiner, 2008)","manualFormatting":"(Mentula ve diğerleri, 2005; Ritchie ve diğerleri, 2008; Suchodolski ve diğerleri, 2008)","plainTextFormattedCitation":"(Mentula et al., 2005; Ritchie, Steiner and Suchodolski, 2008; Suchodolski, Camacho and Steiner, 2008)","previouslyFormattedCitation":"(Mentula &lt;i&gt;et al.&lt;/i&gt;, 2005; Ritchie, Steiner and Suchodolski, 2008; Suchodolski, Camacho and Steiner, 2008)"},"properties":{"noteIndex":0},"schema":"https://github.com/citation-style-language/schema/raw/master/csl-citation.json"}</w:instrText>
      </w:r>
      <w:r w:rsidRPr="00691850">
        <w:rPr>
          <w:rFonts w:ascii="Times New Roman" w:hAnsi="Times New Roman" w:cs="Times New Roman"/>
          <w:sz w:val="24"/>
          <w:szCs w:val="24"/>
        </w:rPr>
        <w:fldChar w:fldCharType="separate"/>
      </w:r>
      <w:r w:rsidRPr="00691850">
        <w:rPr>
          <w:rFonts w:ascii="Times New Roman" w:hAnsi="Times New Roman" w:cs="Times New Roman"/>
          <w:noProof/>
          <w:sz w:val="24"/>
          <w:szCs w:val="24"/>
        </w:rPr>
        <w:t>(Mentula ve diğerleri, 2005; Ritchie ve diğerleri, 2008; Suchodolski ve diğerleri, 2008)</w:t>
      </w:r>
      <w:r w:rsidRPr="00691850">
        <w:rPr>
          <w:rFonts w:ascii="Times New Roman" w:hAnsi="Times New Roman" w:cs="Times New Roman"/>
          <w:sz w:val="24"/>
          <w:szCs w:val="24"/>
        </w:rPr>
        <w:fldChar w:fldCharType="end"/>
      </w:r>
      <w:r w:rsidRPr="00691850">
        <w:rPr>
          <w:rFonts w:ascii="Times New Roman" w:hAnsi="Times New Roman" w:cs="Times New Roman"/>
          <w:sz w:val="24"/>
          <w:szCs w:val="24"/>
        </w:rPr>
        <w:t>.</w:t>
      </w:r>
    </w:p>
    <w:p w14:paraId="37F80842" w14:textId="2607983A" w:rsidR="00B92315" w:rsidRDefault="005051B6" w:rsidP="00C94DDE">
      <w:pPr>
        <w:spacing w:after="120" w:line="360" w:lineRule="auto"/>
        <w:ind w:firstLine="567"/>
        <w:jc w:val="both"/>
        <w:rPr>
          <w:rFonts w:ascii="Times New Roman" w:hAnsi="Times New Roman" w:cs="Times New Roman"/>
          <w:sz w:val="24"/>
          <w:szCs w:val="24"/>
        </w:rPr>
      </w:pPr>
      <w:r w:rsidRPr="00691850">
        <w:rPr>
          <w:rFonts w:ascii="Times New Roman" w:hAnsi="Times New Roman" w:cs="Times New Roman"/>
          <w:sz w:val="24"/>
          <w:szCs w:val="24"/>
        </w:rPr>
        <w:t xml:space="preserve">Köpeklerde 16S rRNA analizlerinde </w:t>
      </w:r>
      <w:proofErr w:type="spellStart"/>
      <w:r w:rsidRPr="0098124F">
        <w:rPr>
          <w:rFonts w:ascii="Times New Roman" w:hAnsi="Times New Roman" w:cs="Times New Roman"/>
          <w:i/>
          <w:iCs/>
          <w:sz w:val="24"/>
          <w:szCs w:val="24"/>
        </w:rPr>
        <w:t>Clostridium</w:t>
      </w:r>
      <w:r w:rsidR="00FA0C86">
        <w:rPr>
          <w:rFonts w:ascii="Times New Roman" w:hAnsi="Times New Roman" w:cs="Times New Roman"/>
          <w:sz w:val="24"/>
          <w:szCs w:val="24"/>
        </w:rPr>
        <w:t>’</w:t>
      </w:r>
      <w:r w:rsidRPr="00691850">
        <w:rPr>
          <w:rFonts w:ascii="Times New Roman" w:hAnsi="Times New Roman" w:cs="Times New Roman"/>
          <w:sz w:val="24"/>
          <w:szCs w:val="24"/>
        </w:rPr>
        <w:t>un</w:t>
      </w:r>
      <w:proofErr w:type="spellEnd"/>
      <w:r w:rsidRPr="00691850">
        <w:rPr>
          <w:rFonts w:ascii="Times New Roman" w:hAnsi="Times New Roman" w:cs="Times New Roman"/>
          <w:sz w:val="24"/>
          <w:szCs w:val="24"/>
        </w:rPr>
        <w:t xml:space="preserve">, GİS boyunca duodenumdan kolona doğru %40’tan %26 oranında düştüğü </w:t>
      </w:r>
      <w:r w:rsidR="00AE5F68">
        <w:rPr>
          <w:rFonts w:ascii="Times New Roman" w:hAnsi="Times New Roman" w:cs="Times New Roman"/>
          <w:sz w:val="24"/>
          <w:szCs w:val="24"/>
        </w:rPr>
        <w:t>görülmüştür</w:t>
      </w:r>
      <w:r w:rsidRPr="00691850">
        <w:rPr>
          <w:rFonts w:ascii="Times New Roman" w:hAnsi="Times New Roman" w:cs="Times New Roman"/>
          <w:sz w:val="24"/>
          <w:szCs w:val="24"/>
        </w:rPr>
        <w:t xml:space="preserve"> (</w:t>
      </w:r>
      <w:proofErr w:type="spellStart"/>
      <w:r w:rsidRPr="00691850">
        <w:rPr>
          <w:rFonts w:ascii="Times New Roman" w:hAnsi="Times New Roman" w:cs="Times New Roman"/>
          <w:sz w:val="24"/>
          <w:szCs w:val="24"/>
        </w:rPr>
        <w:t>Suchodolski</w:t>
      </w:r>
      <w:proofErr w:type="spellEnd"/>
      <w:r w:rsidRPr="00691850">
        <w:rPr>
          <w:rFonts w:ascii="Times New Roman" w:hAnsi="Times New Roman" w:cs="Times New Roman"/>
          <w:sz w:val="24"/>
          <w:szCs w:val="24"/>
        </w:rPr>
        <w:t xml:space="preserve"> ve diğerleri, 2008). </w:t>
      </w:r>
      <w:r w:rsidR="00FA0C86" w:rsidRPr="00FA0C86">
        <w:rPr>
          <w:rFonts w:ascii="Times New Roman" w:hAnsi="Times New Roman" w:cs="Times New Roman"/>
          <w:sz w:val="24"/>
          <w:szCs w:val="24"/>
        </w:rPr>
        <w:t xml:space="preserve">Köpeklerde </w:t>
      </w:r>
      <w:proofErr w:type="spellStart"/>
      <w:r w:rsidR="00FA0C86" w:rsidRPr="0098124F">
        <w:rPr>
          <w:rFonts w:ascii="Times New Roman" w:hAnsi="Times New Roman" w:cs="Times New Roman"/>
          <w:i/>
          <w:iCs/>
          <w:sz w:val="24"/>
          <w:szCs w:val="24"/>
        </w:rPr>
        <w:t>Clostridium</w:t>
      </w:r>
      <w:proofErr w:type="spellEnd"/>
      <w:r w:rsidR="00FA0C86" w:rsidRPr="0098124F">
        <w:rPr>
          <w:rFonts w:ascii="Times New Roman" w:hAnsi="Times New Roman" w:cs="Times New Roman"/>
          <w:i/>
          <w:iCs/>
          <w:sz w:val="24"/>
          <w:szCs w:val="24"/>
        </w:rPr>
        <w:t xml:space="preserve"> küme IV</w:t>
      </w:r>
      <w:r w:rsidR="00FA0C86" w:rsidRPr="00FA0C86">
        <w:rPr>
          <w:rFonts w:ascii="Times New Roman" w:hAnsi="Times New Roman" w:cs="Times New Roman"/>
          <w:sz w:val="24"/>
          <w:szCs w:val="24"/>
        </w:rPr>
        <w:t xml:space="preserve">, ince bağırsakta; </w:t>
      </w:r>
      <w:proofErr w:type="spellStart"/>
      <w:r w:rsidR="00FA0C86" w:rsidRPr="0098124F">
        <w:rPr>
          <w:rFonts w:ascii="Times New Roman" w:hAnsi="Times New Roman" w:cs="Times New Roman"/>
          <w:i/>
          <w:iCs/>
          <w:sz w:val="24"/>
          <w:szCs w:val="24"/>
        </w:rPr>
        <w:t>Clostridium</w:t>
      </w:r>
      <w:proofErr w:type="spellEnd"/>
      <w:r w:rsidR="00FA0C86" w:rsidRPr="0098124F">
        <w:rPr>
          <w:rFonts w:ascii="Times New Roman" w:hAnsi="Times New Roman" w:cs="Times New Roman"/>
          <w:i/>
          <w:iCs/>
          <w:sz w:val="24"/>
          <w:szCs w:val="24"/>
        </w:rPr>
        <w:t xml:space="preserve"> küme </w:t>
      </w:r>
      <w:proofErr w:type="spellStart"/>
      <w:r w:rsidR="00FA0C86" w:rsidRPr="0098124F">
        <w:rPr>
          <w:rFonts w:ascii="Times New Roman" w:hAnsi="Times New Roman" w:cs="Times New Roman"/>
          <w:i/>
          <w:iCs/>
          <w:sz w:val="24"/>
          <w:szCs w:val="24"/>
        </w:rPr>
        <w:t>XIVa</w:t>
      </w:r>
      <w:proofErr w:type="spellEnd"/>
      <w:r w:rsidR="00FA0C86" w:rsidRPr="00FA0C86">
        <w:rPr>
          <w:rFonts w:ascii="Times New Roman" w:hAnsi="Times New Roman" w:cs="Times New Roman"/>
          <w:sz w:val="24"/>
          <w:szCs w:val="24"/>
        </w:rPr>
        <w:t xml:space="preserve"> ise hem köpeklerde hem de kedilerde kalın bağırsakta bol miktarda bulunur </w:t>
      </w:r>
      <w:r w:rsidRPr="00691850">
        <w:rPr>
          <w:rFonts w:ascii="Times New Roman" w:hAnsi="Times New Roman" w:cs="Times New Roman"/>
          <w:sz w:val="24"/>
          <w:szCs w:val="24"/>
        </w:rPr>
        <w:t>(</w:t>
      </w:r>
      <w:proofErr w:type="spellStart"/>
      <w:r w:rsidRPr="00691850">
        <w:rPr>
          <w:rFonts w:ascii="Times New Roman" w:hAnsi="Times New Roman" w:cs="Times New Roman"/>
          <w:sz w:val="24"/>
          <w:szCs w:val="24"/>
        </w:rPr>
        <w:t>Ritchie</w:t>
      </w:r>
      <w:proofErr w:type="spellEnd"/>
      <w:r w:rsidRPr="00691850">
        <w:rPr>
          <w:rFonts w:ascii="Times New Roman" w:hAnsi="Times New Roman" w:cs="Times New Roman"/>
          <w:sz w:val="24"/>
          <w:szCs w:val="24"/>
        </w:rPr>
        <w:t xml:space="preserve"> ve diğerleri, 2008; </w:t>
      </w:r>
      <w:proofErr w:type="spellStart"/>
      <w:r w:rsidRPr="00691850">
        <w:rPr>
          <w:rFonts w:ascii="Times New Roman" w:hAnsi="Times New Roman" w:cs="Times New Roman"/>
          <w:sz w:val="24"/>
          <w:szCs w:val="24"/>
        </w:rPr>
        <w:t>Suchodolski</w:t>
      </w:r>
      <w:proofErr w:type="spellEnd"/>
      <w:r w:rsidRPr="00691850">
        <w:rPr>
          <w:rFonts w:ascii="Times New Roman" w:hAnsi="Times New Roman" w:cs="Times New Roman"/>
          <w:sz w:val="24"/>
          <w:szCs w:val="24"/>
        </w:rPr>
        <w:t xml:space="preserve"> ve diğerleri, 2008). </w:t>
      </w:r>
      <w:proofErr w:type="spellStart"/>
      <w:r w:rsidR="003C4052" w:rsidRPr="0098124F">
        <w:rPr>
          <w:rFonts w:ascii="Times New Roman" w:hAnsi="Times New Roman" w:cs="Times New Roman"/>
          <w:i/>
          <w:iCs/>
          <w:sz w:val="24"/>
          <w:szCs w:val="24"/>
        </w:rPr>
        <w:t>Clostridium</w:t>
      </w:r>
      <w:proofErr w:type="spellEnd"/>
      <w:r w:rsidR="003C4052" w:rsidRPr="0098124F">
        <w:rPr>
          <w:rFonts w:ascii="Times New Roman" w:hAnsi="Times New Roman" w:cs="Times New Roman"/>
          <w:i/>
          <w:iCs/>
          <w:sz w:val="24"/>
          <w:szCs w:val="24"/>
        </w:rPr>
        <w:t xml:space="preserve"> kümeleri IV</w:t>
      </w:r>
      <w:r w:rsidR="003C4052" w:rsidRPr="003C4052">
        <w:rPr>
          <w:rFonts w:ascii="Times New Roman" w:hAnsi="Times New Roman" w:cs="Times New Roman"/>
          <w:sz w:val="24"/>
          <w:szCs w:val="24"/>
        </w:rPr>
        <w:t xml:space="preserve"> ve </w:t>
      </w:r>
      <w:proofErr w:type="spellStart"/>
      <w:r w:rsidR="003C4052" w:rsidRPr="0098124F">
        <w:rPr>
          <w:rFonts w:ascii="Times New Roman" w:hAnsi="Times New Roman" w:cs="Times New Roman"/>
          <w:i/>
          <w:iCs/>
          <w:sz w:val="24"/>
          <w:szCs w:val="24"/>
        </w:rPr>
        <w:t>XIVa</w:t>
      </w:r>
      <w:r w:rsidR="003C4052">
        <w:rPr>
          <w:rFonts w:ascii="Times New Roman" w:hAnsi="Times New Roman" w:cs="Times New Roman"/>
          <w:sz w:val="24"/>
          <w:szCs w:val="24"/>
        </w:rPr>
        <w:t>’nın</w:t>
      </w:r>
      <w:proofErr w:type="spellEnd"/>
      <w:r w:rsidR="003C4052">
        <w:rPr>
          <w:rFonts w:ascii="Times New Roman" w:hAnsi="Times New Roman" w:cs="Times New Roman"/>
          <w:sz w:val="24"/>
          <w:szCs w:val="24"/>
        </w:rPr>
        <w:t>;</w:t>
      </w:r>
      <w:r w:rsidR="003C4052" w:rsidRPr="003C4052">
        <w:rPr>
          <w:rFonts w:ascii="Times New Roman" w:hAnsi="Times New Roman" w:cs="Times New Roman"/>
          <w:sz w:val="24"/>
          <w:szCs w:val="24"/>
        </w:rPr>
        <w:t xml:space="preserve"> kısa zincirli yağ asitleri (SCFA)</w:t>
      </w:r>
      <w:r w:rsidR="003C4052">
        <w:rPr>
          <w:rFonts w:ascii="Times New Roman" w:hAnsi="Times New Roman" w:cs="Times New Roman"/>
          <w:sz w:val="24"/>
          <w:szCs w:val="24"/>
        </w:rPr>
        <w:t xml:space="preserve">, </w:t>
      </w:r>
      <w:r w:rsidR="003C4052" w:rsidRPr="003C4052">
        <w:rPr>
          <w:rFonts w:ascii="Times New Roman" w:hAnsi="Times New Roman" w:cs="Times New Roman"/>
          <w:sz w:val="24"/>
          <w:szCs w:val="24"/>
        </w:rPr>
        <w:t>bağırsak epiteli</w:t>
      </w:r>
      <w:r w:rsidR="003C4052">
        <w:rPr>
          <w:rFonts w:ascii="Times New Roman" w:hAnsi="Times New Roman" w:cs="Times New Roman"/>
          <w:sz w:val="24"/>
          <w:szCs w:val="24"/>
        </w:rPr>
        <w:t xml:space="preserve"> ve</w:t>
      </w:r>
      <w:r w:rsidR="003C4052" w:rsidRPr="003C4052">
        <w:rPr>
          <w:rFonts w:ascii="Times New Roman" w:hAnsi="Times New Roman" w:cs="Times New Roman"/>
          <w:sz w:val="24"/>
          <w:szCs w:val="24"/>
        </w:rPr>
        <w:t xml:space="preserve"> konakçı bağışıklık sistemine faydalı diğer metabolitlerin üretimine önemli katkı</w:t>
      </w:r>
      <w:r w:rsidR="003C4052">
        <w:rPr>
          <w:rFonts w:ascii="Times New Roman" w:hAnsi="Times New Roman" w:cs="Times New Roman"/>
          <w:sz w:val="24"/>
          <w:szCs w:val="24"/>
        </w:rPr>
        <w:t xml:space="preserve">ları bulunmaktadır </w:t>
      </w:r>
      <w:r w:rsidRPr="00691850">
        <w:rPr>
          <w:rFonts w:ascii="Times New Roman" w:hAnsi="Times New Roman" w:cs="Times New Roman"/>
          <w:sz w:val="24"/>
          <w:szCs w:val="24"/>
        </w:rPr>
        <w:t xml:space="preserve">(Blake ve </w:t>
      </w:r>
      <w:proofErr w:type="spellStart"/>
      <w:r w:rsidRPr="00691850">
        <w:rPr>
          <w:rFonts w:ascii="Times New Roman" w:hAnsi="Times New Roman" w:cs="Times New Roman"/>
          <w:sz w:val="24"/>
          <w:szCs w:val="24"/>
        </w:rPr>
        <w:t>Suchodolski</w:t>
      </w:r>
      <w:proofErr w:type="spellEnd"/>
      <w:r w:rsidRPr="00691850">
        <w:rPr>
          <w:rFonts w:ascii="Times New Roman" w:hAnsi="Times New Roman" w:cs="Times New Roman"/>
          <w:sz w:val="24"/>
          <w:szCs w:val="24"/>
        </w:rPr>
        <w:t>, 2016).</w:t>
      </w:r>
    </w:p>
    <w:p w14:paraId="693459C4" w14:textId="0176EFCC" w:rsidR="00B92315" w:rsidRDefault="005051B6" w:rsidP="00C94DDE">
      <w:pPr>
        <w:spacing w:after="120" w:line="360" w:lineRule="auto"/>
        <w:ind w:firstLine="567"/>
        <w:jc w:val="both"/>
        <w:rPr>
          <w:rFonts w:ascii="Times New Roman" w:hAnsi="Times New Roman" w:cs="Times New Roman"/>
          <w:sz w:val="24"/>
          <w:szCs w:val="24"/>
        </w:rPr>
      </w:pPr>
      <w:r w:rsidRPr="00691850">
        <w:rPr>
          <w:rFonts w:ascii="Times New Roman" w:hAnsi="Times New Roman" w:cs="Times New Roman"/>
          <w:sz w:val="24"/>
          <w:szCs w:val="24"/>
        </w:rPr>
        <w:lastRenderedPageBreak/>
        <w:t>Yeni nesil sekanslama kullanılarak yapılan son çalışmalarda</w:t>
      </w:r>
      <w:r w:rsidR="003C4052">
        <w:rPr>
          <w:rFonts w:ascii="Times New Roman" w:hAnsi="Times New Roman" w:cs="Times New Roman"/>
          <w:sz w:val="24"/>
          <w:szCs w:val="24"/>
        </w:rPr>
        <w:t>;</w:t>
      </w:r>
      <w:r w:rsidRPr="00691850">
        <w:rPr>
          <w:rFonts w:ascii="Times New Roman" w:hAnsi="Times New Roman" w:cs="Times New Roman"/>
          <w:sz w:val="24"/>
          <w:szCs w:val="24"/>
        </w:rPr>
        <w:t xml:space="preserve"> </w:t>
      </w:r>
      <w:proofErr w:type="spellStart"/>
      <w:r w:rsidRPr="0098124F">
        <w:rPr>
          <w:rFonts w:ascii="Times New Roman" w:hAnsi="Times New Roman" w:cs="Times New Roman"/>
          <w:i/>
          <w:iCs/>
          <w:sz w:val="24"/>
          <w:szCs w:val="24"/>
        </w:rPr>
        <w:t>Ascomycota</w:t>
      </w:r>
      <w:proofErr w:type="spellEnd"/>
      <w:r w:rsidRPr="00691850">
        <w:rPr>
          <w:rFonts w:ascii="Times New Roman" w:hAnsi="Times New Roman" w:cs="Times New Roman"/>
          <w:sz w:val="24"/>
          <w:szCs w:val="24"/>
        </w:rPr>
        <w:t>, köpeklerde en bol bulunan mantar filumu (%99,62) olarak nitelendirilmiştir (</w:t>
      </w:r>
      <w:proofErr w:type="spellStart"/>
      <w:r w:rsidRPr="00691850">
        <w:rPr>
          <w:rFonts w:ascii="Times New Roman" w:hAnsi="Times New Roman" w:cs="Times New Roman"/>
          <w:sz w:val="24"/>
          <w:szCs w:val="24"/>
        </w:rPr>
        <w:t>Foster</w:t>
      </w:r>
      <w:proofErr w:type="spellEnd"/>
      <w:r w:rsidRPr="00691850">
        <w:rPr>
          <w:rFonts w:ascii="Times New Roman" w:hAnsi="Times New Roman" w:cs="Times New Roman"/>
          <w:sz w:val="24"/>
          <w:szCs w:val="24"/>
        </w:rPr>
        <w:t xml:space="preserve"> ve diğerleri, 2013</w:t>
      </w:r>
      <w:r w:rsidR="0034035E">
        <w:rPr>
          <w:rFonts w:ascii="Times New Roman" w:hAnsi="Times New Roman" w:cs="Times New Roman"/>
          <w:sz w:val="24"/>
          <w:szCs w:val="24"/>
        </w:rPr>
        <w:t xml:space="preserve">; </w:t>
      </w:r>
      <w:proofErr w:type="spellStart"/>
      <w:r w:rsidR="0034035E" w:rsidRPr="00691850">
        <w:rPr>
          <w:rFonts w:ascii="Times New Roman" w:hAnsi="Times New Roman" w:cs="Times New Roman"/>
          <w:sz w:val="24"/>
          <w:szCs w:val="24"/>
        </w:rPr>
        <w:t>Handl</w:t>
      </w:r>
      <w:proofErr w:type="spellEnd"/>
      <w:r w:rsidR="0034035E" w:rsidRPr="00691850">
        <w:rPr>
          <w:rFonts w:ascii="Times New Roman" w:hAnsi="Times New Roman" w:cs="Times New Roman"/>
          <w:sz w:val="24"/>
          <w:szCs w:val="24"/>
        </w:rPr>
        <w:t xml:space="preserve"> ve diğerleri, 2011</w:t>
      </w:r>
      <w:r w:rsidR="0034035E">
        <w:rPr>
          <w:rFonts w:ascii="Times New Roman" w:hAnsi="Times New Roman" w:cs="Times New Roman"/>
          <w:sz w:val="24"/>
          <w:szCs w:val="24"/>
        </w:rPr>
        <w:t xml:space="preserve">; </w:t>
      </w:r>
      <w:proofErr w:type="spellStart"/>
      <w:r w:rsidR="0034035E" w:rsidRPr="00691850">
        <w:rPr>
          <w:rFonts w:ascii="Times New Roman" w:hAnsi="Times New Roman" w:cs="Times New Roman"/>
          <w:sz w:val="24"/>
          <w:szCs w:val="24"/>
        </w:rPr>
        <w:t>Suchodolski</w:t>
      </w:r>
      <w:proofErr w:type="spellEnd"/>
      <w:r w:rsidR="0034035E" w:rsidRPr="00691850">
        <w:rPr>
          <w:rFonts w:ascii="Times New Roman" w:hAnsi="Times New Roman" w:cs="Times New Roman"/>
          <w:sz w:val="24"/>
          <w:szCs w:val="24"/>
        </w:rPr>
        <w:t xml:space="preserve"> ve diğerleri, 2008</w:t>
      </w:r>
      <w:r w:rsidRPr="00691850">
        <w:rPr>
          <w:rFonts w:ascii="Times New Roman" w:hAnsi="Times New Roman" w:cs="Times New Roman"/>
          <w:sz w:val="24"/>
          <w:szCs w:val="24"/>
        </w:rPr>
        <w:t xml:space="preserve">). </w:t>
      </w:r>
      <w:proofErr w:type="spellStart"/>
      <w:r w:rsidRPr="00691850">
        <w:rPr>
          <w:rFonts w:ascii="Times New Roman" w:hAnsi="Times New Roman" w:cs="Times New Roman"/>
          <w:sz w:val="24"/>
          <w:szCs w:val="24"/>
        </w:rPr>
        <w:t>Fungal</w:t>
      </w:r>
      <w:proofErr w:type="spellEnd"/>
      <w:r w:rsidRPr="00691850">
        <w:rPr>
          <w:rFonts w:ascii="Times New Roman" w:hAnsi="Times New Roman" w:cs="Times New Roman"/>
          <w:sz w:val="24"/>
          <w:szCs w:val="24"/>
        </w:rPr>
        <w:t xml:space="preserve"> filum </w:t>
      </w:r>
      <w:proofErr w:type="spellStart"/>
      <w:r w:rsidRPr="0098124F">
        <w:rPr>
          <w:rFonts w:ascii="Times New Roman" w:hAnsi="Times New Roman" w:cs="Times New Roman"/>
          <w:i/>
          <w:iCs/>
          <w:sz w:val="24"/>
          <w:szCs w:val="24"/>
        </w:rPr>
        <w:t>Basidiomycota</w:t>
      </w:r>
      <w:proofErr w:type="spellEnd"/>
      <w:r w:rsidRPr="00691850">
        <w:rPr>
          <w:rFonts w:ascii="Times New Roman" w:hAnsi="Times New Roman" w:cs="Times New Roman"/>
          <w:sz w:val="24"/>
          <w:szCs w:val="24"/>
        </w:rPr>
        <w:t xml:space="preserve">, </w:t>
      </w:r>
      <w:proofErr w:type="spellStart"/>
      <w:r w:rsidRPr="0098124F">
        <w:rPr>
          <w:rFonts w:ascii="Times New Roman" w:hAnsi="Times New Roman" w:cs="Times New Roman"/>
          <w:i/>
          <w:iCs/>
          <w:sz w:val="24"/>
          <w:szCs w:val="24"/>
        </w:rPr>
        <w:t>Glomeromycota</w:t>
      </w:r>
      <w:proofErr w:type="spellEnd"/>
      <w:r w:rsidRPr="00691850">
        <w:rPr>
          <w:rFonts w:ascii="Times New Roman" w:hAnsi="Times New Roman" w:cs="Times New Roman"/>
          <w:sz w:val="24"/>
          <w:szCs w:val="24"/>
        </w:rPr>
        <w:t xml:space="preserve"> ve </w:t>
      </w:r>
      <w:proofErr w:type="spellStart"/>
      <w:r w:rsidRPr="0098124F">
        <w:rPr>
          <w:rFonts w:ascii="Times New Roman" w:hAnsi="Times New Roman" w:cs="Times New Roman"/>
          <w:i/>
          <w:iCs/>
          <w:sz w:val="24"/>
          <w:szCs w:val="24"/>
        </w:rPr>
        <w:t>Zygomycota</w:t>
      </w:r>
      <w:proofErr w:type="spellEnd"/>
      <w:r w:rsidRPr="00691850">
        <w:rPr>
          <w:rFonts w:ascii="Times New Roman" w:hAnsi="Times New Roman" w:cs="Times New Roman"/>
          <w:sz w:val="24"/>
          <w:szCs w:val="24"/>
        </w:rPr>
        <w:t xml:space="preserve"> da köpeklerde bulunmuştur (</w:t>
      </w:r>
      <w:proofErr w:type="spellStart"/>
      <w:r w:rsidRPr="00691850">
        <w:rPr>
          <w:rFonts w:ascii="Times New Roman" w:hAnsi="Times New Roman" w:cs="Times New Roman"/>
          <w:sz w:val="24"/>
          <w:szCs w:val="24"/>
        </w:rPr>
        <w:t>Handl</w:t>
      </w:r>
      <w:proofErr w:type="spellEnd"/>
      <w:r w:rsidRPr="00691850">
        <w:rPr>
          <w:rFonts w:ascii="Times New Roman" w:hAnsi="Times New Roman" w:cs="Times New Roman"/>
          <w:sz w:val="24"/>
          <w:szCs w:val="24"/>
        </w:rPr>
        <w:t xml:space="preserve"> ve diğerleri, 2011).</w:t>
      </w:r>
    </w:p>
    <w:p w14:paraId="1FA1175C" w14:textId="7AF2D25A" w:rsidR="00B652E1" w:rsidRDefault="005051B6" w:rsidP="00C94DDE">
      <w:pPr>
        <w:spacing w:after="120" w:line="360" w:lineRule="auto"/>
        <w:ind w:firstLine="567"/>
        <w:jc w:val="both"/>
        <w:rPr>
          <w:rFonts w:ascii="Times New Roman" w:hAnsi="Times New Roman" w:cs="Times New Roman"/>
          <w:sz w:val="24"/>
          <w:szCs w:val="24"/>
        </w:rPr>
      </w:pPr>
      <w:r w:rsidRPr="00691850">
        <w:rPr>
          <w:rFonts w:ascii="Times New Roman" w:hAnsi="Times New Roman" w:cs="Times New Roman"/>
          <w:sz w:val="24"/>
          <w:szCs w:val="24"/>
        </w:rPr>
        <w:t xml:space="preserve">Bağırsak mikrobiyotası tarafından üretilen yaygın metabolik son ürünler; laktat, amonyak ve </w:t>
      </w:r>
      <w:proofErr w:type="spellStart"/>
      <w:r w:rsidRPr="00691850">
        <w:rPr>
          <w:rFonts w:ascii="Times New Roman" w:hAnsi="Times New Roman" w:cs="Times New Roman"/>
          <w:sz w:val="24"/>
          <w:szCs w:val="24"/>
        </w:rPr>
        <w:t>SCFA'ları</w:t>
      </w:r>
      <w:proofErr w:type="spellEnd"/>
      <w:r w:rsidRPr="00691850">
        <w:rPr>
          <w:rFonts w:ascii="Times New Roman" w:hAnsi="Times New Roman" w:cs="Times New Roman"/>
          <w:sz w:val="24"/>
          <w:szCs w:val="24"/>
        </w:rPr>
        <w:t xml:space="preserve"> içerir </w:t>
      </w:r>
      <w:r w:rsidRPr="00691850">
        <w:rPr>
          <w:rFonts w:ascii="Times New Roman" w:hAnsi="Times New Roman" w:cs="Times New Roman"/>
          <w:sz w:val="24"/>
          <w:szCs w:val="24"/>
        </w:rPr>
        <w:fldChar w:fldCharType="begin" w:fldLock="1"/>
      </w:r>
      <w:r w:rsidRPr="00691850">
        <w:rPr>
          <w:rFonts w:ascii="Times New Roman" w:hAnsi="Times New Roman" w:cs="Times New Roman"/>
          <w:sz w:val="24"/>
          <w:szCs w:val="24"/>
        </w:rPr>
        <w:instrText>ADDIN CSL_CITATION {"citationItems":[{"id":"ITEM-1","itemData":{"DOI":"10.1016/j.anaerobe.2015.04.002","ISSN":"10958274","PMID":"25863311","abstract":"Dogs and cats have been cohabiting with us for thousands of years. They are the major human companions. Today, dogs and cats live in urban areas. Cats and most dogs are on high carbohydrate diets and face similar life-style challenges as the human beings. The health and well-being of companion animals, just as their owners, depends on the gut microbes. Providing a proper care and nutritionally balanced diet to companion animals is recognised as a part of our responsibility to maintain the health and well being of our pet. However, as microbiota differences may facilitate exposure to pathogens and harmful environmental influences, it is prudent to search for novel tools to protect dogs and cats and at the same time the human owners from pathogens. Specific probiotic strains and/or their defined combinations may be useful in the canine and feline nutrition, therapy, and care. Probiotic supplementations have been successful in the prevention and treatment of acute gastroenteritis, treatment of IBD, and prevention of allergy in companion animals. New challenges for probiotic applications include maintenance of obesity and overweight, urogenital tract infections, Helicobacter gastritis and parasitic infections. The probiotics of human origin appear to be among the new promising tools for the maintenance of pets' health. However, the host-derived microorganisms might be the most appropriate probiotic source. Therefore, more controlled trials are needed to characterise new and safe probiotic preparations with an impact on general health and well being as well as health maintenance in dogs and cats.","author":[{"dropping-particle":"","family":"Grześkowiak","given":"Łukasz","non-dropping-particle":"","parse-names":false,"suffix":""},{"dropping-particle":"","family":"Endo","given":"Akihito","non-dropping-particle":"","parse-names":false,"suffix":""},{"dropping-particle":"","family":"Beasley","given":"Shea","non-dropping-particle":"","parse-names":false,"suffix":""},{"dropping-particle":"","family":"Salminen","given":"Seppo","non-dropping-particle":"","parse-names":false,"suffix":""}],"container-title":"Anaerobe","id":"ITEM-1","issued":{"date-parts":[["2015"]]},"page":"14-23","title":"Microbiota and probiotics in canine and feline welfare","type":"article-journal","volume":"34"},"uris":["http://www.mendeley.com/documents/?uuid=2ca12c24-8517-41f7-a1ad-f697800cefa3"]}],"mendeley":{"formattedCitation":"(Grześkowiak &lt;i&gt;et al.&lt;/i&gt;, 2015)","manualFormatting":"(Grześkowiak ve diğerleri, 2015)","plainTextFormattedCitation":"(Grześkowiak et al., 2015)","previouslyFormattedCitation":"(Grześkowiak &lt;i&gt;et al.&lt;/i&gt;, 2015)"},"properties":{"noteIndex":0},"schema":"https://github.com/citation-style-language/schema/raw/master/csl-citation.json"}</w:instrText>
      </w:r>
      <w:r w:rsidRPr="00691850">
        <w:rPr>
          <w:rFonts w:ascii="Times New Roman" w:hAnsi="Times New Roman" w:cs="Times New Roman"/>
          <w:sz w:val="24"/>
          <w:szCs w:val="24"/>
        </w:rPr>
        <w:fldChar w:fldCharType="separate"/>
      </w:r>
      <w:r w:rsidRPr="00691850">
        <w:rPr>
          <w:rFonts w:ascii="Times New Roman" w:hAnsi="Times New Roman" w:cs="Times New Roman"/>
          <w:noProof/>
          <w:sz w:val="24"/>
          <w:szCs w:val="24"/>
        </w:rPr>
        <w:t xml:space="preserve">(Grześkowiak </w:t>
      </w:r>
      <w:r w:rsidRPr="00691850">
        <w:rPr>
          <w:rFonts w:ascii="Times New Roman" w:hAnsi="Times New Roman" w:cs="Times New Roman"/>
          <w:iCs/>
          <w:noProof/>
          <w:sz w:val="24"/>
          <w:szCs w:val="24"/>
        </w:rPr>
        <w:t xml:space="preserve">ve diğerleri, </w:t>
      </w:r>
      <w:r w:rsidRPr="00691850">
        <w:rPr>
          <w:rFonts w:ascii="Times New Roman" w:hAnsi="Times New Roman" w:cs="Times New Roman"/>
          <w:noProof/>
          <w:sz w:val="24"/>
          <w:szCs w:val="24"/>
        </w:rPr>
        <w:t>2015)</w:t>
      </w:r>
      <w:r w:rsidRPr="00691850">
        <w:rPr>
          <w:rFonts w:ascii="Times New Roman" w:hAnsi="Times New Roman" w:cs="Times New Roman"/>
          <w:sz w:val="24"/>
          <w:szCs w:val="24"/>
        </w:rPr>
        <w:fldChar w:fldCharType="end"/>
      </w:r>
      <w:r w:rsidRPr="00691850">
        <w:rPr>
          <w:rFonts w:ascii="Times New Roman" w:hAnsi="Times New Roman" w:cs="Times New Roman"/>
          <w:sz w:val="24"/>
          <w:szCs w:val="24"/>
        </w:rPr>
        <w:t xml:space="preserve">. Metabolit profilleri ve fonksiyonel </w:t>
      </w:r>
      <w:proofErr w:type="spellStart"/>
      <w:r w:rsidRPr="00691850">
        <w:rPr>
          <w:rFonts w:ascii="Times New Roman" w:hAnsi="Times New Roman" w:cs="Times New Roman"/>
          <w:sz w:val="24"/>
          <w:szCs w:val="24"/>
        </w:rPr>
        <w:t>metagenomlar</w:t>
      </w:r>
      <w:proofErr w:type="spellEnd"/>
      <w:r w:rsidRPr="00691850">
        <w:rPr>
          <w:rFonts w:ascii="Times New Roman" w:hAnsi="Times New Roman" w:cs="Times New Roman"/>
          <w:sz w:val="24"/>
          <w:szCs w:val="24"/>
        </w:rPr>
        <w:t xml:space="preserve">, bireyler arasında </w:t>
      </w:r>
      <w:proofErr w:type="spellStart"/>
      <w:r w:rsidRPr="00691850">
        <w:rPr>
          <w:rFonts w:ascii="Times New Roman" w:hAnsi="Times New Roman" w:cs="Times New Roman"/>
          <w:sz w:val="24"/>
          <w:szCs w:val="24"/>
        </w:rPr>
        <w:t>filogenetik</w:t>
      </w:r>
      <w:proofErr w:type="spellEnd"/>
      <w:r w:rsidRPr="00691850">
        <w:rPr>
          <w:rFonts w:ascii="Times New Roman" w:hAnsi="Times New Roman" w:cs="Times New Roman"/>
          <w:sz w:val="24"/>
          <w:szCs w:val="24"/>
        </w:rPr>
        <w:t xml:space="preserve"> kompozisyon açısından daha benzerdir</w:t>
      </w:r>
      <w:r w:rsidR="003C4052">
        <w:rPr>
          <w:rFonts w:ascii="Times New Roman" w:hAnsi="Times New Roman" w:cs="Times New Roman"/>
          <w:sz w:val="24"/>
          <w:szCs w:val="24"/>
        </w:rPr>
        <w:t>.</w:t>
      </w:r>
      <w:r w:rsidRPr="00691850">
        <w:rPr>
          <w:rFonts w:ascii="Times New Roman" w:hAnsi="Times New Roman" w:cs="Times New Roman"/>
          <w:sz w:val="24"/>
          <w:szCs w:val="24"/>
        </w:rPr>
        <w:t xml:space="preserve"> </w:t>
      </w:r>
      <w:r w:rsidR="003C4052">
        <w:rPr>
          <w:rFonts w:ascii="Times New Roman" w:hAnsi="Times New Roman" w:cs="Times New Roman"/>
          <w:sz w:val="24"/>
          <w:szCs w:val="24"/>
        </w:rPr>
        <w:t>B</w:t>
      </w:r>
      <w:r w:rsidRPr="00691850">
        <w:rPr>
          <w:rFonts w:ascii="Times New Roman" w:hAnsi="Times New Roman" w:cs="Times New Roman"/>
          <w:sz w:val="24"/>
          <w:szCs w:val="24"/>
        </w:rPr>
        <w:t xml:space="preserve">u da fonksiyonel fazlalık sergileyen çekirdek bir mikrobiyom olduğu hipotezini destekler </w:t>
      </w:r>
      <w:r w:rsidRPr="00691850">
        <w:rPr>
          <w:rFonts w:ascii="Times New Roman" w:hAnsi="Times New Roman" w:cs="Times New Roman"/>
          <w:sz w:val="24"/>
          <w:szCs w:val="24"/>
        </w:rPr>
        <w:fldChar w:fldCharType="begin" w:fldLock="1"/>
      </w:r>
      <w:r w:rsidRPr="00691850">
        <w:rPr>
          <w:rFonts w:ascii="Times New Roman" w:hAnsi="Times New Roman" w:cs="Times New Roman"/>
          <w:sz w:val="24"/>
          <w:szCs w:val="24"/>
        </w:rPr>
        <w:instrText>ADDIN CSL_CITATION {"citationItems":[{"id":"ITEM-1","itemData":{"DOI":"10.1371/journal.pbio.0060280","ISSN":"15449173","PMID":"19018661","abstract":"The human intestinal microbiota is essential to the health of the host and plays a role in nutrition, development, metabolism, pathogen resistance, and regulation of immune responses. Antibiotics may disrupt these coevolved interactions, leading to acute or chronic disease in some individuals. Our understanding of antibiotic-associated disturbance of the microbiota has been limited by the poor sensitivity, inadequate resolution, and significant cost of current research methods. The use of pyrosequencing technology to generate large numbers of 16S rDNA sequence tags circumvents these limitations and has been shown to reveal previously unexplored aspects of the \"rare biosphere.\" We investigated the distal gut bacterial communities of three healthy humans before and after treatment with ciprofloxacin, obtaining more than 7,000 full-length rRNA sequences and over 900,000 pyrosequencing reads from two hypervariable regions of the rRNA gene. A companion paper in PLoS Genetics (see Huse et al., doi: 10.1371/journal.pgen.1000255) shows that the taxonomic information obtained with these methods is concordant. Pyrosequencing of the V6 and V3 variable regions identified 3,300-5,700 taxa that collectively accounted for over 99% of the variable region sequence tags that could be obtained from these samples. Ciprofloxacin treatment influenced the abundance of about a third of the bacterial taxa in the gut, decreasing the taxonomic richness, diversity, and evenness of the community. However, the magnitude of this effect varied among individuals, and some taxa showed interindividual variation in the response to ciprofloxacin. While differences of community composition between individuals were the largest source of variability between samples, we found that two unrelated individuals shared a surprising degree of community similarity. In all three individuals, the taxonomic composition of the community closely resembled its pretreatment state by 4 weeks after the end of treatment, but several taxa failed to recover within 6 months. These pervasive effects of ciprofloxacin on community composition contrast with the reports by participants of normal intestinal function and with prior assumptions of only modest effects of ciprofloxacin on the intestinal microbiota. These observations support the hypothesis of functional redundancy in the human gut microbiota. The rapid return to the pretreatment community composition is indicative of factors promoting community resilience, …","author":[{"dropping-particle":"","family":"Dethlefsen","given":"Les","non-dropping-particle":"","parse-names":false,"suffix":""},{"dropping-particle":"","family":"Huse","given":"Sue","non-dropping-particle":"","parse-names":false,"suffix":""},{"dropping-particle":"","family":"Sogin","given":"Mitchell L.","non-dropping-particle":"","parse-names":false,"suffix":""},{"dropping-particle":"","family":"Relman","given":"David A.","non-dropping-particle":"","parse-names":false,"suffix":""}],"container-title":"PLoS Biology","id":"ITEM-1","issue":"11","issued":{"date-parts":[["2008"]]},"page":"e280","title":"The pervasive effects of an antibiotic on the human gut microbiota, as revealed by deep 16s rRNA sequencing","type":"article-journal","volume":"6"},"uris":["http://www.mendeley.com/documents/?uuid=71d5d59b-8cb5-44d4-8cfb-bab35ddcacff"]},{"id":"ITEM-2","itemData":{"DOI":"10.1038/nature07540","ISSN":"00280836","PMID":"19043404","abstract":"The human distal gut harbours a vast ensemble of microbes (the microbiota) that provide important metabolic capabilities, including the ability to extract energy from otherwise indigestible dietary polysaccharides. Studies of a few unrelated, healthy adults have revealed substantial diversity in their gut communities, as measured by sequencing 16S rRNA genes, yet how this diversity relates to function and to the rest of the genes in the collective genomes of the microbiota (the gut microbiome) remains obscure. Studies of lean and obese mice suggest that the gut microbiota affects energy balance by influencing the efficiency of calorie harvest from the diet, and how this harvested energy is used and stored. Here we characterize the faecal microbial communities of adult female monozygotic and dizygotic twin pairs concordant for leanness or obesity, and their mothers, to address how host genotype, environmental exposure and host adiposity influence the gut microbiome. Analysis of 154 individuals yielded 9,920 near full-length and 1,937,461 partial bacterial 16S rRNA sequences, plus 2.14 gigabases from their microbiomes. The results reveal that the human gut microbiome is shared among family members, but that each person's gut microbial community varies in the specific bacterial lineages present, with a comparable degree of co-variation between adult monozygotic and dizygotic twin pairs. However, there was a wide array of shared microbial genes among sampled individuals, comprising an extensive, identifiable 'core microbiome' at the gene, rather than at the organismal lineage, level. Obesity is associated with phylum-level changes in the microbiota, reduced bacterial diversity and altered representation of bacterial genes and metabolic pathways. These results demonstrate that a diversity of organismal assemblages can nonetheless yield a core microbiome at a functional level, and that deviations from this core are associated with different physiological states (obese compared with lean). ©2009 Macmillan Publishers Limited. All rights reserved.","author":[{"dropping-particle":"","family":"Turnbaugh","given":"Peter J.","non-dropping-particle":"","parse-names":false,"suffix":""},{"dropping-particle":"","family":"Hamady","given":"Micah","non-dropping-particle":"","parse-names":false,"suffix":""},{"dropping-particle":"","family":"Yatsunenko","given":"Tanya","non-dropping-particle":"","parse-names":false,"suffix":""},{"dropping-particle":"","family":"Cantarel","given":"Brandi L.","non-dropping-particle":"","parse-names":false,"suffix":""},{"dropping-particle":"","family":"Duncan","given":"Alexis","non-dropping-particle":"","parse-names":false,"suffix":""},{"dropping-particle":"","family":"Ley","given":"Ruth E.","non-dropping-particle":"","parse-names":false,"suffix":""},{"dropping-particle":"","family":"Sogin","given":"Mitchell L.","non-dropping-particle":"","parse-names":false,"suffix":""},{"dropping-particle":"","family":"Jones","given":"William J.","non-dropping-particle":"","parse-names":false,"suffix":""},{"dropping-particle":"","family":"Roe","given":"Bruce A.","non-dropping-particle":"","parse-names":false,"suffix":""},{"dropping-particle":"","family":"Affourtit","given":"Jason P.","non-dropping-particle":"","parse-names":false,"suffix":""},{"dropping-particle":"","family":"Egholm","given":"Michael","non-dropping-particle":"","parse-names":false,"suffix":""},{"dropping-particle":"","family":"Henrissat","given":"Bernard","non-dropping-particle":"","parse-names":false,"suffix":""},{"dropping-particle":"","family":"Heath","given":"Andrew C.","non-dropping-particle":"","parse-names":false,"suffix":""},{"dropping-particle":"","family":"Knight","given":"Rob","non-dropping-particle":"","parse-names":false,"suffix":""},{"dropping-particle":"","family":"Gordon","given":"Jeffrey I.","non-dropping-particle":"","parse-names":false,"suffix":""}],"container-title":"Nature","id":"ITEM-2","issue":"7228","issued":{"date-parts":[["2009"]]},"page":"480-484","title":"A core gut microbiome in obese and lean twins","type":"article-journal","volume":"457"},"uris":["http://www.mendeley.com/documents/?uuid=bfaf63ae-994a-4c4c-b0ad-4a15ec8c93c0"]}],"mendeley":{"formattedCitation":"(Dethlefsen &lt;i&gt;et al.&lt;/i&gt;, 2008; Turnbaugh &lt;i&gt;et al.&lt;/i&gt;, 2009)","manualFormatting":"(Dethlefsen ve diğerleri, 2008; Turnbaugh ve diğerleri, 2009)","plainTextFormattedCitation":"(Dethlefsen et al., 2008; Turnbaugh et al., 2009)","previouslyFormattedCitation":"(Dethlefsen &lt;i&gt;et al.&lt;/i&gt;, 2008; Turnbaugh &lt;i&gt;et al.&lt;/i&gt;, 2009)"},"properties":{"noteIndex":0},"schema":"https://github.com/citation-style-language/schema/raw/master/csl-citation.json"}</w:instrText>
      </w:r>
      <w:r w:rsidRPr="00691850">
        <w:rPr>
          <w:rFonts w:ascii="Times New Roman" w:hAnsi="Times New Roman" w:cs="Times New Roman"/>
          <w:sz w:val="24"/>
          <w:szCs w:val="24"/>
        </w:rPr>
        <w:fldChar w:fldCharType="separate"/>
      </w:r>
      <w:r w:rsidRPr="00691850">
        <w:rPr>
          <w:rFonts w:ascii="Times New Roman" w:hAnsi="Times New Roman" w:cs="Times New Roman"/>
          <w:noProof/>
          <w:sz w:val="24"/>
          <w:szCs w:val="24"/>
        </w:rPr>
        <w:t xml:space="preserve">(Dethlefsen </w:t>
      </w:r>
      <w:r w:rsidRPr="00691850">
        <w:rPr>
          <w:rFonts w:ascii="Times New Roman" w:hAnsi="Times New Roman" w:cs="Times New Roman"/>
          <w:iCs/>
          <w:noProof/>
          <w:sz w:val="24"/>
          <w:szCs w:val="24"/>
        </w:rPr>
        <w:t>ve diğerleri,</w:t>
      </w:r>
      <w:r w:rsidRPr="00691850">
        <w:rPr>
          <w:rFonts w:ascii="Times New Roman" w:hAnsi="Times New Roman" w:cs="Times New Roman"/>
          <w:noProof/>
          <w:sz w:val="24"/>
          <w:szCs w:val="24"/>
        </w:rPr>
        <w:t xml:space="preserve"> 2008; Turnbaugh </w:t>
      </w:r>
      <w:r w:rsidRPr="00691850">
        <w:rPr>
          <w:rFonts w:ascii="Times New Roman" w:hAnsi="Times New Roman" w:cs="Times New Roman"/>
          <w:iCs/>
          <w:noProof/>
          <w:sz w:val="24"/>
          <w:szCs w:val="24"/>
        </w:rPr>
        <w:t>ve diğerleri,</w:t>
      </w:r>
      <w:r w:rsidRPr="00691850">
        <w:rPr>
          <w:rFonts w:ascii="Times New Roman" w:hAnsi="Times New Roman" w:cs="Times New Roman"/>
          <w:noProof/>
          <w:sz w:val="24"/>
          <w:szCs w:val="24"/>
        </w:rPr>
        <w:t xml:space="preserve"> 2009)</w:t>
      </w:r>
      <w:r w:rsidRPr="00691850">
        <w:rPr>
          <w:rFonts w:ascii="Times New Roman" w:hAnsi="Times New Roman" w:cs="Times New Roman"/>
          <w:sz w:val="24"/>
          <w:szCs w:val="24"/>
        </w:rPr>
        <w:fldChar w:fldCharType="end"/>
      </w:r>
      <w:r w:rsidRPr="00691850">
        <w:rPr>
          <w:rFonts w:ascii="Times New Roman" w:hAnsi="Times New Roman" w:cs="Times New Roman"/>
          <w:sz w:val="24"/>
          <w:szCs w:val="24"/>
        </w:rPr>
        <w:t>.</w:t>
      </w:r>
    </w:p>
    <w:p w14:paraId="50BD4C6E" w14:textId="77777777" w:rsidR="00B652E1" w:rsidRDefault="00B652E1" w:rsidP="008C3AB7">
      <w:pPr>
        <w:spacing w:after="120" w:line="360" w:lineRule="auto"/>
        <w:jc w:val="both"/>
        <w:rPr>
          <w:rFonts w:ascii="Times New Roman" w:hAnsi="Times New Roman" w:cs="Times New Roman"/>
          <w:sz w:val="24"/>
          <w:szCs w:val="24"/>
        </w:rPr>
      </w:pPr>
    </w:p>
    <w:p w14:paraId="5E984F55" w14:textId="0C50D426" w:rsidR="005051B6" w:rsidRPr="009839BA" w:rsidRDefault="005051B6" w:rsidP="008C3AB7">
      <w:pPr>
        <w:pStyle w:val="ListeParagraf"/>
        <w:numPr>
          <w:ilvl w:val="2"/>
          <w:numId w:val="10"/>
        </w:numPr>
        <w:spacing w:after="120" w:line="360" w:lineRule="auto"/>
        <w:ind w:left="0" w:firstLine="0"/>
        <w:jc w:val="both"/>
        <w:rPr>
          <w:rFonts w:ascii="Times New Roman" w:hAnsi="Times New Roman" w:cs="Times New Roman"/>
          <w:b/>
          <w:bCs/>
          <w:sz w:val="24"/>
          <w:szCs w:val="24"/>
        </w:rPr>
      </w:pPr>
      <w:r w:rsidRPr="009839BA">
        <w:rPr>
          <w:rFonts w:ascii="Times New Roman" w:hAnsi="Times New Roman" w:cs="Times New Roman"/>
          <w:b/>
          <w:bCs/>
          <w:sz w:val="24"/>
          <w:szCs w:val="24"/>
        </w:rPr>
        <w:t>Mikrobiyotanın İletişim Yolları</w:t>
      </w:r>
    </w:p>
    <w:p w14:paraId="7FD4AB32" w14:textId="77777777" w:rsidR="00AE5F68" w:rsidRPr="00691850" w:rsidRDefault="00AE5F68" w:rsidP="00C94DDE">
      <w:pPr>
        <w:spacing w:after="120" w:line="360" w:lineRule="auto"/>
        <w:ind w:firstLine="567"/>
        <w:jc w:val="both"/>
        <w:rPr>
          <w:rFonts w:ascii="Times New Roman" w:hAnsi="Times New Roman" w:cs="Times New Roman"/>
          <w:b/>
          <w:bCs/>
          <w:sz w:val="24"/>
          <w:szCs w:val="24"/>
        </w:rPr>
      </w:pPr>
    </w:p>
    <w:p w14:paraId="7D43FB6B" w14:textId="3EC55C01" w:rsidR="00B92315" w:rsidRDefault="005051B6" w:rsidP="00C94DDE">
      <w:pPr>
        <w:spacing w:after="120" w:line="360" w:lineRule="auto"/>
        <w:ind w:firstLine="567"/>
        <w:jc w:val="both"/>
        <w:rPr>
          <w:rFonts w:ascii="Times New Roman" w:hAnsi="Times New Roman" w:cs="Times New Roman"/>
          <w:sz w:val="24"/>
          <w:szCs w:val="24"/>
        </w:rPr>
      </w:pPr>
      <w:r w:rsidRPr="00691850">
        <w:rPr>
          <w:rFonts w:ascii="Times New Roman" w:hAnsi="Times New Roman" w:cs="Times New Roman"/>
          <w:sz w:val="24"/>
          <w:szCs w:val="24"/>
        </w:rPr>
        <w:t xml:space="preserve">Bakterilerin nöroendokrin </w:t>
      </w:r>
      <w:r w:rsidR="00DD59CC" w:rsidRPr="00691850">
        <w:rPr>
          <w:rFonts w:ascii="Times New Roman" w:hAnsi="Times New Roman" w:cs="Times New Roman"/>
          <w:sz w:val="24"/>
          <w:szCs w:val="24"/>
        </w:rPr>
        <w:t>hormonları</w:t>
      </w:r>
      <w:r w:rsidRPr="00691850">
        <w:rPr>
          <w:rFonts w:ascii="Times New Roman" w:hAnsi="Times New Roman" w:cs="Times New Roman"/>
          <w:sz w:val="24"/>
          <w:szCs w:val="24"/>
        </w:rPr>
        <w:t xml:space="preserve"> hem tanıma hem de sentezleme yeteneğine dayanarak, bağırsak yolundaki mikroorganizmaların, bir mikrobiyal organ oluşturmak için </w:t>
      </w:r>
      <w:proofErr w:type="spellStart"/>
      <w:r w:rsidR="005639AA">
        <w:rPr>
          <w:rFonts w:ascii="Times New Roman" w:hAnsi="Times New Roman" w:cs="Times New Roman"/>
          <w:sz w:val="24"/>
          <w:szCs w:val="24"/>
        </w:rPr>
        <w:t>GİS’i</w:t>
      </w:r>
      <w:proofErr w:type="spellEnd"/>
      <w:r w:rsidRPr="00691850">
        <w:rPr>
          <w:rFonts w:ascii="Times New Roman" w:hAnsi="Times New Roman" w:cs="Times New Roman"/>
          <w:sz w:val="24"/>
          <w:szCs w:val="24"/>
        </w:rPr>
        <w:t xml:space="preserve"> </w:t>
      </w:r>
      <w:proofErr w:type="spellStart"/>
      <w:r w:rsidRPr="00691850">
        <w:rPr>
          <w:rFonts w:ascii="Times New Roman" w:hAnsi="Times New Roman" w:cs="Times New Roman"/>
          <w:sz w:val="24"/>
          <w:szCs w:val="24"/>
        </w:rPr>
        <w:t>innerve</w:t>
      </w:r>
      <w:proofErr w:type="spellEnd"/>
      <w:r w:rsidRPr="00691850">
        <w:rPr>
          <w:rFonts w:ascii="Times New Roman" w:hAnsi="Times New Roman" w:cs="Times New Roman"/>
          <w:sz w:val="24"/>
          <w:szCs w:val="24"/>
        </w:rPr>
        <w:t xml:space="preserve"> eden konak sinir sistemi ile ara</w:t>
      </w:r>
      <w:r w:rsidR="00AE5F68">
        <w:rPr>
          <w:rFonts w:ascii="Times New Roman" w:hAnsi="Times New Roman" w:cs="Times New Roman"/>
          <w:sz w:val="24"/>
          <w:szCs w:val="24"/>
        </w:rPr>
        <w:t xml:space="preserve"> </w:t>
      </w:r>
      <w:r w:rsidRPr="00691850">
        <w:rPr>
          <w:rFonts w:ascii="Times New Roman" w:hAnsi="Times New Roman" w:cs="Times New Roman"/>
          <w:sz w:val="24"/>
          <w:szCs w:val="24"/>
        </w:rPr>
        <w:t xml:space="preserve">yüz oluşturan bir sistem olduğu varsayılmaktadır. Mikrobiyota kaynaklı metabolitler, vücuttaki uzak organlara sinyal göndererek bağırsak bakterilerinin konak metabolizmasının birçok fonksiyonunun gerçekleşmesinde önemli bir rol oynar. </w:t>
      </w:r>
    </w:p>
    <w:p w14:paraId="2E2CF3CC" w14:textId="47DD4D44" w:rsidR="00B92315" w:rsidRDefault="005051B6" w:rsidP="00C94DDE">
      <w:pPr>
        <w:spacing w:after="120" w:line="360" w:lineRule="auto"/>
        <w:ind w:firstLine="567"/>
        <w:jc w:val="both"/>
        <w:rPr>
          <w:rFonts w:ascii="Times New Roman" w:hAnsi="Times New Roman" w:cs="Times New Roman"/>
          <w:sz w:val="24"/>
          <w:szCs w:val="24"/>
        </w:rPr>
      </w:pPr>
      <w:r w:rsidRPr="00691850">
        <w:rPr>
          <w:rFonts w:ascii="Times New Roman" w:hAnsi="Times New Roman" w:cs="Times New Roman"/>
          <w:sz w:val="24"/>
          <w:szCs w:val="24"/>
        </w:rPr>
        <w:t xml:space="preserve">Bağırsak mikrobiyotasının </w:t>
      </w:r>
      <w:r w:rsidR="001C2AC9">
        <w:rPr>
          <w:rFonts w:ascii="Times New Roman" w:hAnsi="Times New Roman" w:cs="Times New Roman"/>
          <w:sz w:val="24"/>
          <w:szCs w:val="24"/>
        </w:rPr>
        <w:t>metabolik homeostazı</w:t>
      </w:r>
      <w:r w:rsidRPr="00691850">
        <w:rPr>
          <w:rFonts w:ascii="Times New Roman" w:hAnsi="Times New Roman" w:cs="Times New Roman"/>
          <w:sz w:val="24"/>
          <w:szCs w:val="24"/>
        </w:rPr>
        <w:t xml:space="preserve"> ve organ fizyolojisini düzenlemede rolü vardır (</w:t>
      </w:r>
      <w:proofErr w:type="spellStart"/>
      <w:r w:rsidRPr="00691850">
        <w:rPr>
          <w:rFonts w:ascii="Times New Roman" w:hAnsi="Times New Roman" w:cs="Times New Roman"/>
          <w:sz w:val="24"/>
          <w:szCs w:val="24"/>
        </w:rPr>
        <w:t>Forkosh</w:t>
      </w:r>
      <w:proofErr w:type="spellEnd"/>
      <w:r w:rsidRPr="00691850">
        <w:rPr>
          <w:rFonts w:ascii="Times New Roman" w:hAnsi="Times New Roman" w:cs="Times New Roman"/>
          <w:sz w:val="24"/>
          <w:szCs w:val="24"/>
        </w:rPr>
        <w:t xml:space="preserve"> ve </w:t>
      </w:r>
      <w:proofErr w:type="spellStart"/>
      <w:r w:rsidRPr="00691850">
        <w:rPr>
          <w:rFonts w:ascii="Times New Roman" w:hAnsi="Times New Roman" w:cs="Times New Roman"/>
          <w:sz w:val="24"/>
          <w:szCs w:val="24"/>
        </w:rPr>
        <w:t>Ilan</w:t>
      </w:r>
      <w:proofErr w:type="spellEnd"/>
      <w:r w:rsidRPr="00691850">
        <w:rPr>
          <w:rFonts w:ascii="Times New Roman" w:hAnsi="Times New Roman" w:cs="Times New Roman"/>
          <w:sz w:val="24"/>
          <w:szCs w:val="24"/>
        </w:rPr>
        <w:t>, 2019)</w:t>
      </w:r>
      <w:r w:rsidR="00AE5F68">
        <w:rPr>
          <w:rFonts w:ascii="Times New Roman" w:hAnsi="Times New Roman" w:cs="Times New Roman"/>
          <w:sz w:val="24"/>
          <w:szCs w:val="24"/>
        </w:rPr>
        <w:t>.</w:t>
      </w:r>
      <w:r w:rsidRPr="00691850">
        <w:rPr>
          <w:rFonts w:ascii="Times New Roman" w:hAnsi="Times New Roman" w:cs="Times New Roman"/>
          <w:sz w:val="24"/>
          <w:szCs w:val="24"/>
        </w:rPr>
        <w:t xml:space="preserve"> </w:t>
      </w:r>
      <w:r w:rsidR="00AE5F68">
        <w:rPr>
          <w:rFonts w:ascii="Times New Roman" w:hAnsi="Times New Roman" w:cs="Times New Roman"/>
          <w:sz w:val="24"/>
          <w:szCs w:val="24"/>
        </w:rPr>
        <w:t>S</w:t>
      </w:r>
      <w:r w:rsidRPr="00691850">
        <w:rPr>
          <w:rFonts w:ascii="Times New Roman" w:hAnsi="Times New Roman" w:cs="Times New Roman"/>
          <w:sz w:val="24"/>
          <w:szCs w:val="24"/>
        </w:rPr>
        <w:t>entezlenen metabolitler vücuttaki uzak organlara sinyal göndererek hormon sentezine, bağışıklık sistemine ve konak metabolizmasına katkıda bulunurlar (</w:t>
      </w:r>
      <w:proofErr w:type="spellStart"/>
      <w:r w:rsidRPr="00691850">
        <w:rPr>
          <w:rFonts w:ascii="Times New Roman" w:hAnsi="Times New Roman" w:cs="Times New Roman"/>
          <w:sz w:val="24"/>
          <w:szCs w:val="24"/>
        </w:rPr>
        <w:t>Schroeder</w:t>
      </w:r>
      <w:proofErr w:type="spellEnd"/>
      <w:r w:rsidRPr="00691850">
        <w:rPr>
          <w:rFonts w:ascii="Times New Roman" w:hAnsi="Times New Roman" w:cs="Times New Roman"/>
          <w:sz w:val="24"/>
          <w:szCs w:val="24"/>
        </w:rPr>
        <w:t xml:space="preserve"> ve </w:t>
      </w:r>
      <w:proofErr w:type="spellStart"/>
      <w:r w:rsidRPr="00691850">
        <w:rPr>
          <w:rFonts w:ascii="Times New Roman" w:hAnsi="Times New Roman" w:cs="Times New Roman"/>
          <w:sz w:val="24"/>
          <w:szCs w:val="24"/>
        </w:rPr>
        <w:t>Bäckhed</w:t>
      </w:r>
      <w:proofErr w:type="spellEnd"/>
      <w:r w:rsidRPr="00691850">
        <w:rPr>
          <w:rFonts w:ascii="Times New Roman" w:hAnsi="Times New Roman" w:cs="Times New Roman"/>
          <w:sz w:val="24"/>
          <w:szCs w:val="24"/>
        </w:rPr>
        <w:t xml:space="preserve">, 2016). Mikrobiyota ve konakçı bağışıklık sistemi arasındaki karmaşık etkileşimler, onu diğer organlarla ilişkilendiren vücut fonksiyonlarını </w:t>
      </w:r>
      <w:r w:rsidR="001C2AC9">
        <w:rPr>
          <w:rFonts w:ascii="Times New Roman" w:hAnsi="Times New Roman" w:cs="Times New Roman"/>
          <w:sz w:val="24"/>
          <w:szCs w:val="24"/>
        </w:rPr>
        <w:t xml:space="preserve">etkiler ve bunlar arasında bir </w:t>
      </w:r>
      <w:r w:rsidRPr="00691850">
        <w:rPr>
          <w:rFonts w:ascii="Times New Roman" w:hAnsi="Times New Roman" w:cs="Times New Roman"/>
          <w:sz w:val="24"/>
          <w:szCs w:val="24"/>
        </w:rPr>
        <w:t xml:space="preserve">eksen oluşumuna neden olur (Nicholson ve diğerleri, 2012). Bu iletişim bir dizi sinyal </w:t>
      </w:r>
      <w:r w:rsidR="00602660">
        <w:rPr>
          <w:rFonts w:ascii="Times New Roman" w:hAnsi="Times New Roman" w:cs="Times New Roman"/>
          <w:sz w:val="24"/>
          <w:szCs w:val="24"/>
        </w:rPr>
        <w:t>ile</w:t>
      </w:r>
      <w:r w:rsidRPr="00691850">
        <w:rPr>
          <w:rFonts w:ascii="Times New Roman" w:hAnsi="Times New Roman" w:cs="Times New Roman"/>
          <w:sz w:val="24"/>
          <w:szCs w:val="24"/>
        </w:rPr>
        <w:t xml:space="preserve"> konakçı mikrobiyota arasındaki kimyasal etkileşimler yoluyla </w:t>
      </w:r>
      <w:r w:rsidR="00602660" w:rsidRPr="00691850">
        <w:rPr>
          <w:rFonts w:ascii="Times New Roman" w:hAnsi="Times New Roman" w:cs="Times New Roman"/>
          <w:sz w:val="24"/>
          <w:szCs w:val="24"/>
        </w:rPr>
        <w:t xml:space="preserve">doğrudan </w:t>
      </w:r>
      <w:r w:rsidRPr="00691850">
        <w:rPr>
          <w:rFonts w:ascii="Times New Roman" w:hAnsi="Times New Roman" w:cs="Times New Roman"/>
          <w:sz w:val="24"/>
          <w:szCs w:val="24"/>
        </w:rPr>
        <w:t>gerçekleşir (</w:t>
      </w:r>
      <w:proofErr w:type="spellStart"/>
      <w:r w:rsidRPr="00691850">
        <w:rPr>
          <w:rFonts w:ascii="Times New Roman" w:hAnsi="Times New Roman" w:cs="Times New Roman"/>
          <w:sz w:val="24"/>
          <w:szCs w:val="24"/>
        </w:rPr>
        <w:t>Wells</w:t>
      </w:r>
      <w:proofErr w:type="spellEnd"/>
      <w:r w:rsidRPr="00691850">
        <w:rPr>
          <w:rFonts w:ascii="Times New Roman" w:hAnsi="Times New Roman" w:cs="Times New Roman"/>
          <w:sz w:val="24"/>
          <w:szCs w:val="24"/>
        </w:rPr>
        <w:t xml:space="preserve"> ve diğerleri, 2011). </w:t>
      </w:r>
    </w:p>
    <w:p w14:paraId="3CF2E90A" w14:textId="0FE9F8FB" w:rsidR="00B92315" w:rsidRDefault="005051B6" w:rsidP="00C94DDE">
      <w:pPr>
        <w:spacing w:after="120" w:line="360" w:lineRule="auto"/>
        <w:ind w:firstLine="567"/>
        <w:jc w:val="both"/>
        <w:rPr>
          <w:rFonts w:ascii="Times New Roman" w:hAnsi="Times New Roman" w:cs="Times New Roman"/>
          <w:sz w:val="24"/>
          <w:szCs w:val="24"/>
        </w:rPr>
      </w:pPr>
      <w:r w:rsidRPr="00691850">
        <w:rPr>
          <w:rFonts w:ascii="Times New Roman" w:hAnsi="Times New Roman" w:cs="Times New Roman"/>
          <w:sz w:val="24"/>
          <w:szCs w:val="24"/>
        </w:rPr>
        <w:t xml:space="preserve">Konak-mikrobiyota metabolik ekseni, konağın hücresel yolakları ve çeşitli mikrobiyal türler arasında çok yönlü bir iletişim sistemidir (El </w:t>
      </w:r>
      <w:proofErr w:type="spellStart"/>
      <w:r w:rsidRPr="00691850">
        <w:rPr>
          <w:rFonts w:ascii="Times New Roman" w:hAnsi="Times New Roman" w:cs="Times New Roman"/>
          <w:sz w:val="24"/>
          <w:szCs w:val="24"/>
        </w:rPr>
        <w:t>Aidy</w:t>
      </w:r>
      <w:proofErr w:type="spellEnd"/>
      <w:r w:rsidRPr="00691850">
        <w:rPr>
          <w:rFonts w:ascii="Times New Roman" w:hAnsi="Times New Roman" w:cs="Times New Roman"/>
          <w:sz w:val="24"/>
          <w:szCs w:val="24"/>
        </w:rPr>
        <w:t xml:space="preserve"> ve diğerleri, 2015). Bu eksen içinde, farklı mikroplar konak sağlığı için hayati önem taşıyan safra asitleri, kolin ve kısa zincirli yağ asitleri (</w:t>
      </w:r>
      <w:proofErr w:type="spellStart"/>
      <w:r w:rsidRPr="00691850">
        <w:rPr>
          <w:rFonts w:ascii="Times New Roman" w:hAnsi="Times New Roman" w:cs="Times New Roman"/>
          <w:sz w:val="24"/>
          <w:szCs w:val="24"/>
        </w:rPr>
        <w:t>SCFA'lar</w:t>
      </w:r>
      <w:proofErr w:type="spellEnd"/>
      <w:r w:rsidRPr="00691850">
        <w:rPr>
          <w:rFonts w:ascii="Times New Roman" w:hAnsi="Times New Roman" w:cs="Times New Roman"/>
          <w:sz w:val="24"/>
          <w:szCs w:val="24"/>
        </w:rPr>
        <w:t>) üreterek metabolik reaksiyonları sırayla modüle eder ve bu metabolitlerin üretimi, konakçı metabolik fenotipe ve hastalık gelişmesinde çeşitli roller oynayabilmektedir (</w:t>
      </w:r>
      <w:proofErr w:type="spellStart"/>
      <w:r w:rsidRPr="00691850">
        <w:rPr>
          <w:rFonts w:ascii="Times New Roman" w:hAnsi="Times New Roman" w:cs="Times New Roman"/>
          <w:sz w:val="24"/>
          <w:szCs w:val="24"/>
        </w:rPr>
        <w:t>Clemente</w:t>
      </w:r>
      <w:proofErr w:type="spellEnd"/>
      <w:r w:rsidRPr="00691850">
        <w:rPr>
          <w:rFonts w:ascii="Times New Roman" w:hAnsi="Times New Roman" w:cs="Times New Roman"/>
          <w:sz w:val="24"/>
          <w:szCs w:val="24"/>
        </w:rPr>
        <w:t xml:space="preserve"> ve diğerleri, 2012). Sonuç olarak, bağırsak epitel hücreleri (IEC) veya bağırsak </w:t>
      </w:r>
      <w:r w:rsidRPr="00691850">
        <w:rPr>
          <w:rFonts w:ascii="Times New Roman" w:hAnsi="Times New Roman" w:cs="Times New Roman"/>
          <w:sz w:val="24"/>
          <w:szCs w:val="24"/>
        </w:rPr>
        <w:lastRenderedPageBreak/>
        <w:t>dendritik hücreleri tarafından indüklenen ve salgılanan mikroorganizma bileşenleri tarafından gönderilen sinyaller, konakçıların fizyolojik ve patofizyolojik fonksiyonlarında yadsınamaz bir ana role sahiptir (</w:t>
      </w:r>
      <w:proofErr w:type="spellStart"/>
      <w:r w:rsidRPr="00691850">
        <w:rPr>
          <w:rFonts w:ascii="Times New Roman" w:hAnsi="Times New Roman" w:cs="Times New Roman"/>
          <w:sz w:val="24"/>
          <w:szCs w:val="24"/>
        </w:rPr>
        <w:t>Rogler</w:t>
      </w:r>
      <w:proofErr w:type="spellEnd"/>
      <w:r w:rsidRPr="00691850">
        <w:rPr>
          <w:rFonts w:ascii="Times New Roman" w:hAnsi="Times New Roman" w:cs="Times New Roman"/>
          <w:sz w:val="24"/>
          <w:szCs w:val="24"/>
        </w:rPr>
        <w:t xml:space="preserve"> ve </w:t>
      </w:r>
      <w:proofErr w:type="spellStart"/>
      <w:r w:rsidRPr="00691850">
        <w:rPr>
          <w:rFonts w:ascii="Times New Roman" w:hAnsi="Times New Roman" w:cs="Times New Roman"/>
          <w:sz w:val="24"/>
          <w:szCs w:val="24"/>
        </w:rPr>
        <w:t>Rosano</w:t>
      </w:r>
      <w:proofErr w:type="spellEnd"/>
      <w:r w:rsidRPr="00691850">
        <w:rPr>
          <w:rFonts w:ascii="Times New Roman" w:hAnsi="Times New Roman" w:cs="Times New Roman"/>
          <w:sz w:val="24"/>
          <w:szCs w:val="24"/>
        </w:rPr>
        <w:t>, 2014).</w:t>
      </w:r>
    </w:p>
    <w:p w14:paraId="71895904" w14:textId="1F7DF1A1" w:rsidR="00B92315" w:rsidRDefault="005051B6" w:rsidP="00C94DDE">
      <w:pPr>
        <w:spacing w:after="120" w:line="360" w:lineRule="auto"/>
        <w:ind w:firstLine="567"/>
        <w:jc w:val="both"/>
        <w:rPr>
          <w:rFonts w:ascii="Times New Roman" w:hAnsi="Times New Roman" w:cs="Times New Roman"/>
          <w:sz w:val="24"/>
          <w:szCs w:val="24"/>
        </w:rPr>
      </w:pPr>
      <w:r w:rsidRPr="00691850">
        <w:rPr>
          <w:rFonts w:ascii="Times New Roman" w:hAnsi="Times New Roman" w:cs="Times New Roman"/>
          <w:sz w:val="24"/>
          <w:szCs w:val="24"/>
        </w:rPr>
        <w:t xml:space="preserve">Bağırsak mikrobiyotası konak fizyolojisi üzerinde belirgin bir etkiye sahiptir ve kompozisyonundaki değişimin konağın metabolizmasını etkilediği bilinmektedir </w:t>
      </w:r>
      <w:r w:rsidRPr="00691850">
        <w:rPr>
          <w:rFonts w:ascii="Times New Roman" w:hAnsi="Times New Roman" w:cs="Times New Roman"/>
          <w:sz w:val="24"/>
          <w:szCs w:val="24"/>
        </w:rPr>
        <w:fldChar w:fldCharType="begin" w:fldLock="1"/>
      </w:r>
      <w:r w:rsidR="00D5026D">
        <w:rPr>
          <w:rFonts w:ascii="Times New Roman" w:hAnsi="Times New Roman" w:cs="Times New Roman"/>
          <w:sz w:val="24"/>
          <w:szCs w:val="24"/>
        </w:rPr>
        <w:instrText>ADDIN CSL_CITATION {"citationItems":[{"id":"ITEM-1","itemData":{"DOI":"10.1016/j.domaniend.2016.05.003","ISSN":"0739-7240","author":[{"dropping-particle":"","family":"Callaghan","given":"T F O","non-dropping-particle":"","parse-names":false,"suffix":""},{"dropping-particle":"","family":"Ross","given":"R P","non-dropping-particle":"","parse-names":false,"suffix":""},{"dropping-particle":"","family":"Stanton","given":"C","non-dropping-particle":"","parse-names":false,"suffix":""},{"dropping-particle":"","family":"Clarke","given":"G","non-dropping-particle":"","parse-names":false,"suffix":""}],"container-title":"Domestic Animal Endocrinology","id":"ITEM-1","issued":{"date-parts":[["2016"]]},"page":"44-S55","publisher":"Elsevier","title":"Domestic Animal Endocrinology The gut microbiome as a virtual endocrine organ with implications for farm and domestic animal endocrinology","type":"article-journal","volume":"56"},"uris":["http://www.mendeley.com/documents/?uuid=36ee79b6-7e1b-4ecf-98c0-49c8dc13ccb1"]}],"mendeley":{"formattedCitation":"(Callaghan &lt;i&gt;et al.&lt;/i&gt;, 2016)","manualFormatting":"(Callaghan ve diğerleri, 2016)","plainTextFormattedCitation":"(Callaghan et al., 2016)","previouslyFormattedCitation":"(Callaghan &lt;i&gt;et al.&lt;/i&gt;, 2016)"},"properties":{"noteIndex":0},"schema":"https://github.com/citation-style-language/schema/raw/master/csl-citation.json"}</w:instrText>
      </w:r>
      <w:r w:rsidRPr="00691850">
        <w:rPr>
          <w:rFonts w:ascii="Times New Roman" w:hAnsi="Times New Roman" w:cs="Times New Roman"/>
          <w:sz w:val="24"/>
          <w:szCs w:val="24"/>
        </w:rPr>
        <w:fldChar w:fldCharType="separate"/>
      </w:r>
      <w:r w:rsidRPr="00691850">
        <w:rPr>
          <w:rFonts w:ascii="Times New Roman" w:hAnsi="Times New Roman" w:cs="Times New Roman"/>
          <w:noProof/>
          <w:sz w:val="24"/>
          <w:szCs w:val="24"/>
        </w:rPr>
        <w:t>(</w:t>
      </w:r>
      <w:r w:rsidR="00D5026D">
        <w:rPr>
          <w:rFonts w:ascii="Times New Roman" w:hAnsi="Times New Roman" w:cs="Times New Roman"/>
          <w:noProof/>
          <w:sz w:val="24"/>
          <w:szCs w:val="24"/>
        </w:rPr>
        <w:t>O'</w:t>
      </w:r>
      <w:r w:rsidRPr="00691850">
        <w:rPr>
          <w:rFonts w:ascii="Times New Roman" w:hAnsi="Times New Roman" w:cs="Times New Roman"/>
          <w:noProof/>
          <w:sz w:val="24"/>
          <w:szCs w:val="24"/>
        </w:rPr>
        <w:t>Callaghan ve diğerleri, 2016)</w:t>
      </w:r>
      <w:r w:rsidRPr="00691850">
        <w:rPr>
          <w:rFonts w:ascii="Times New Roman" w:hAnsi="Times New Roman" w:cs="Times New Roman"/>
          <w:sz w:val="24"/>
          <w:szCs w:val="24"/>
        </w:rPr>
        <w:fldChar w:fldCharType="end"/>
      </w:r>
      <w:r w:rsidR="00AC2E4C">
        <w:rPr>
          <w:rFonts w:ascii="Times New Roman" w:hAnsi="Times New Roman" w:cs="Times New Roman"/>
          <w:sz w:val="24"/>
          <w:szCs w:val="24"/>
        </w:rPr>
        <w:t>. Bağırsakta bulunan</w:t>
      </w:r>
      <w:r w:rsidRPr="00691850">
        <w:rPr>
          <w:rFonts w:ascii="Times New Roman" w:hAnsi="Times New Roman" w:cs="Times New Roman"/>
          <w:sz w:val="24"/>
          <w:szCs w:val="24"/>
        </w:rPr>
        <w:t xml:space="preserve"> bakteriler arasındaki etkileşim, kompozisyonu kontrol etmede de merkezi bir rol oynar</w:t>
      </w:r>
      <w:r w:rsidR="0064598A">
        <w:rPr>
          <w:rFonts w:ascii="Times New Roman" w:hAnsi="Times New Roman" w:cs="Times New Roman"/>
          <w:sz w:val="24"/>
          <w:szCs w:val="24"/>
        </w:rPr>
        <w:t>.</w:t>
      </w:r>
      <w:r w:rsidRPr="00691850">
        <w:rPr>
          <w:rFonts w:ascii="Times New Roman" w:hAnsi="Times New Roman" w:cs="Times New Roman"/>
          <w:sz w:val="24"/>
          <w:szCs w:val="24"/>
        </w:rPr>
        <w:t xml:space="preserve"> </w:t>
      </w:r>
      <w:r w:rsidR="0064598A">
        <w:rPr>
          <w:rFonts w:ascii="Times New Roman" w:hAnsi="Times New Roman" w:cs="Times New Roman"/>
          <w:sz w:val="24"/>
          <w:szCs w:val="24"/>
        </w:rPr>
        <w:t>K</w:t>
      </w:r>
      <w:r w:rsidRPr="00691850">
        <w:rPr>
          <w:rFonts w:ascii="Times New Roman" w:hAnsi="Times New Roman" w:cs="Times New Roman"/>
          <w:sz w:val="24"/>
          <w:szCs w:val="24"/>
        </w:rPr>
        <w:t>ısa zincirli yağ asitlerinin</w:t>
      </w:r>
      <w:r w:rsidR="0064598A">
        <w:rPr>
          <w:rFonts w:ascii="Times New Roman" w:hAnsi="Times New Roman" w:cs="Times New Roman"/>
          <w:sz w:val="24"/>
          <w:szCs w:val="24"/>
        </w:rPr>
        <w:t xml:space="preserve"> </w:t>
      </w:r>
      <w:r w:rsidRPr="00691850">
        <w:rPr>
          <w:rFonts w:ascii="Times New Roman" w:hAnsi="Times New Roman" w:cs="Times New Roman"/>
          <w:sz w:val="24"/>
          <w:szCs w:val="24"/>
        </w:rPr>
        <w:t xml:space="preserve">üretimi, potansiyel redoks potansiyelinin değiştirilmesi ve bakteriyosin üretimi gibi bakteriyel metabolik aktiviteler bağırsak ortamını bazı bakteri türleri için diğerlerine göre daha uygun hale getirir </w:t>
      </w:r>
      <w:r w:rsidRPr="00691850">
        <w:rPr>
          <w:rFonts w:ascii="Times New Roman" w:hAnsi="Times New Roman" w:cs="Times New Roman"/>
          <w:sz w:val="24"/>
          <w:szCs w:val="24"/>
        </w:rPr>
        <w:fldChar w:fldCharType="begin" w:fldLock="1"/>
      </w:r>
      <w:r w:rsidRPr="00691850">
        <w:rPr>
          <w:rFonts w:ascii="Times New Roman" w:hAnsi="Times New Roman" w:cs="Times New Roman"/>
          <w:sz w:val="24"/>
          <w:szCs w:val="24"/>
        </w:rPr>
        <w:instrText>ADDIN CSL_CITATION {"citationItems":[{"id":"ITEM-1","itemData":{"DOI":"10.1016/S1594-5804(09)60016-4","ISSN":"15945804","abstract":"The digestive tract harbours the largest and most complex microbial community of the human body, the intestinal microbiota, including about 800 different bacteria species. The distribution of this microflora is uneven, with highest concentrations in the colon. Bacterial colonization of human gut by environmental microbes, beginning immediately after birth, becomes more complex with increasing age, with a high degree of variability among human individuals. The gastrointestinal tract is the main site where environmental microorganisms and antigens interact with the host, through intensive cross-talks. Gut microbiota is essential for intestinal development, homeostasis and protection against pathogenic challenge; moreover, gut microbes are involved in metabolic reactions, with harvest of energy ingested but not digested by the host; they have also trophic effects on the intestinal epithelium, by favouring the development of intestinal microvilli, and play a fundamental role in the maturation of the host's innate and adaptive immune responses. © 2009 Editrice Gastroenterologica Italiana S.r.l.","author":[{"dropping-particle":"","family":"Montalto","given":"M.","non-dropping-particle":"","parse-names":false,"suffix":""},{"dropping-particle":"","family":"D'Onofrio","given":"F.","non-dropping-particle":"","parse-names":false,"suffix":""},{"dropping-particle":"","family":"Gallo","given":"A.","non-dropping-particle":"","parse-names":false,"suffix":""},{"dropping-particle":"","family":"Cazzato","given":"A.","non-dropping-particle":"","parse-names":false,"suffix":""},{"dropping-particle":"","family":"Gasbarrini","given":"G.","non-dropping-particle":"","parse-names":false,"suffix":""}],"container-title":"Digestive and Liver Disease Supplements","id":"ITEM-1","issued":{"date-parts":[["2009"]]},"page":"30-34","title":"Intestinal microbiota and its functions","type":"article-journal","volume":"3"},"uris":["http://www.mendeley.com/documents/?uuid=3dc45645-5b6a-42ca-b51e-2612123870ce"]}],"mendeley":{"formattedCitation":"(Montalto &lt;i&gt;et al.&lt;/i&gt;, 2009)","manualFormatting":"(Montalto ve diğerleri, 2009)","plainTextFormattedCitation":"(Montalto et al., 2009)","previouslyFormattedCitation":"(Montalto &lt;i&gt;et al.&lt;/i&gt;, 2009)"},"properties":{"noteIndex":0},"schema":"https://github.com/citation-style-language/schema/raw/master/csl-citation.json"}</w:instrText>
      </w:r>
      <w:r w:rsidRPr="00691850">
        <w:rPr>
          <w:rFonts w:ascii="Times New Roman" w:hAnsi="Times New Roman" w:cs="Times New Roman"/>
          <w:sz w:val="24"/>
          <w:szCs w:val="24"/>
        </w:rPr>
        <w:fldChar w:fldCharType="separate"/>
      </w:r>
      <w:r w:rsidRPr="00691850">
        <w:rPr>
          <w:rFonts w:ascii="Times New Roman" w:hAnsi="Times New Roman" w:cs="Times New Roman"/>
          <w:noProof/>
          <w:sz w:val="24"/>
          <w:szCs w:val="24"/>
        </w:rPr>
        <w:t>(Montalto ve diğerleri, 2009)</w:t>
      </w:r>
      <w:r w:rsidRPr="00691850">
        <w:rPr>
          <w:rFonts w:ascii="Times New Roman" w:hAnsi="Times New Roman" w:cs="Times New Roman"/>
          <w:sz w:val="24"/>
          <w:szCs w:val="24"/>
        </w:rPr>
        <w:fldChar w:fldCharType="end"/>
      </w:r>
      <w:r w:rsidRPr="00691850">
        <w:rPr>
          <w:rFonts w:ascii="Times New Roman" w:hAnsi="Times New Roman" w:cs="Times New Roman"/>
          <w:sz w:val="24"/>
          <w:szCs w:val="24"/>
        </w:rPr>
        <w:t xml:space="preserve">. </w:t>
      </w:r>
    </w:p>
    <w:p w14:paraId="35B7F01C" w14:textId="381BA16E" w:rsidR="00B02070" w:rsidRDefault="005051B6" w:rsidP="00C94DDE">
      <w:pPr>
        <w:spacing w:after="120" w:line="360" w:lineRule="auto"/>
        <w:ind w:firstLine="567"/>
        <w:jc w:val="both"/>
        <w:rPr>
          <w:rFonts w:ascii="Times New Roman" w:hAnsi="Times New Roman" w:cs="Times New Roman"/>
          <w:sz w:val="24"/>
          <w:szCs w:val="24"/>
        </w:rPr>
      </w:pPr>
      <w:r w:rsidRPr="00691850">
        <w:rPr>
          <w:rFonts w:ascii="Times New Roman" w:hAnsi="Times New Roman" w:cs="Times New Roman"/>
          <w:sz w:val="24"/>
          <w:szCs w:val="24"/>
        </w:rPr>
        <w:t xml:space="preserve">Mikrobiyotanın sadece enterik sinir sistem üzerinde değil aynı zamanda karaciğer hatta beyin gibi daha uzak bölgelere de taşınan güçlü hormonların üretimi yoluyla organların işlevini etkilediği gösterilmiştir </w:t>
      </w:r>
      <w:r w:rsidRPr="00691850">
        <w:rPr>
          <w:rFonts w:ascii="Times New Roman" w:hAnsi="Times New Roman" w:cs="Times New Roman"/>
          <w:sz w:val="24"/>
          <w:szCs w:val="24"/>
        </w:rPr>
        <w:fldChar w:fldCharType="begin" w:fldLock="1"/>
      </w:r>
      <w:r w:rsidRPr="00691850">
        <w:rPr>
          <w:rFonts w:ascii="Times New Roman" w:hAnsi="Times New Roman" w:cs="Times New Roman"/>
          <w:sz w:val="24"/>
          <w:szCs w:val="24"/>
        </w:rPr>
        <w:instrText>ADDIN CSL_CITATION {"citationItems":[{"id":"ITEM-1","itemData":{"DOI":"10.1371/journal.pone.0006958","ISSN":"19326203","PMID":"19742318","abstract":"Background: The liver is the central organ for xenobiotic metabolism (XM) and is regulated by nuclear receptors such as CAR and PXR, which control the metabolism of drugs. Here we report that gut microbiota influences liver gene expression and alters xenobiotic metabolism in animals exposed to barbiturates. Principal findings: By comparing hepatic gene expression on microarrays from germfree (GF) and conventionally-raised mice (SPF), we identified a cluster of 112 differentially expressed target genes predominantly connected to xenobiotic metabolism and pathways inhibiting RXR function. These findings were functionally validated by exposing GF and SPF mice to pentobarbital which confirmed that xenobiotic metabolism in GF mice is significantly more efficient (shorter time of anesthesia) when compared to the SPF group. Conclusion: Our data demonstrate that gut microbiota modulates hepatic gene expression and function by altering its xenobiotic response to drugs without direct contact with the liver. © 2009 Björkholm et al.","author":[{"dropping-particle":"","family":"Björkholm","given":"Britta","non-dropping-particle":"","parse-names":false,"suffix":""},{"dropping-particle":"","family":"Bok","given":"Chek Mei","non-dropping-particle":"","parse-names":false,"suffix":""},{"dropping-particle":"","family":"Lundin","given":"Annelie","non-dropping-particle":"","parse-names":false,"suffix":""},{"dropping-particle":"","family":"Rafter","given":"Joseph","non-dropping-particle":"","parse-names":false,"suffix":""},{"dropping-particle":"","family":"Hibberd","given":"Martin Lloyd","non-dropping-particle":"","parse-names":false,"suffix":""},{"dropping-particle":"","family":"Pettersson","given":"Sven","non-dropping-particle":"","parse-names":false,"suffix":""}],"container-title":"PLoS ONE","id":"ITEM-1","issue":"9","issued":{"date-parts":[["2009"]]},"page":"e6958","title":"Intestinal microbiota regulate xenobiotic metabolism in the liver","type":"article-journal","volume":"4"},"uris":["http://www.mendeley.com/documents/?uuid=392f75f6-9e31-40b2-8f02-dcbba8423696"]},{"id":"ITEM-2","itemData":{"DOI":"10.1097/MPG.0b013e318284abb5","ISSN":"02772116","PMID":"23287807","abstract":"A specific bacterial gut microbiota profile with increased extraction of energy has recently been associated with obesity, which has been shown to be a transmissible phenotype by microbiota transplantation. At the same time, there is now increasing evidence that gut microbiota plays a role in the development of hepatic steatosis and its progression to nonalcoholic steatohepatitis. This review summarizes well known and unexpected interacting factors leading to obesity and its related hepatic diseases, including intestinal mucosal permeability and its regulation, gut microbiota and translocation of its biological products, and gut-associated lymphoid tissue. These intestinal factors dictate also the balance between tolerance and immune response, which are critical for most of the complications in near and far organs or systems. We review novel mechanisms involving the development of gut permeability and adipose tissue plasticity, for example, the cross-talk between the gut microbiota, lipopolysaccharide, high-fat diet, and the endocannabinoid system tone, which have not been fully explored. Interactions between gut microbiota and other factors (eg, inflammasome deficiency) also are reviewed as emerging but far from being completely elucidated mechanisms influencing the onset of obesity and nonalcoholic fatty liver disease. Copyright © 2013 by European Society for Pediatric Gastroenterology, Hepatology, and Nutrition and North American Society for Pediatric Gastroenterology, Hepatology, and Nutrition.","author":[{"dropping-particle":"","family":"Vajro","given":"Pietro","non-dropping-particle":"","parse-names":false,"suffix":""},{"dropping-particle":"","family":"Paolella","given":"Giulia","non-dropping-particle":"","parse-names":false,"suffix":""},{"dropping-particle":"","family":"Fasano","given":"Alessio","non-dropping-particle":"","parse-names":false,"suffix":""}],"container-title":"Journal of Pediatric Gastroenterology and Nutrition","id":"ITEM-2","issue":"5","issued":{"date-parts":[["2013"]]},"page":"461-468","title":"Microbiota and gut-liver axis: Their influences on obesity and obesity-related liver disease","type":"article-journal","volume":"56"},"uris":["http://www.mendeley.com/documents/?uuid=0d65e933-8dd2-40f4-85f6-3ee253c4861f"]},{"id":"ITEM-3","itemData":{"DOI":"10.1016/j.jpsychires.2015.02.021","ISSN":"18791379","PMID":"25772005","abstract":"The human gut harbors a dynamic and complex microbial ecosystem, consisting of approximately 1kg of bacteria in the average adult, approximately the weight of the human brain. The evolutionary formation of a complex gut microbiota in mammals has played an important role in enabling brain development and perhaps sophisticated social interaction. Genes within the human gut microbiota, termed the microbiome, significantly outnumber human genes in the body, and are capable of producing a myriad of neuroactive compounds. Gut microbes are part of the unconscious system regulating behavior. Recent investigations indicate that these microbes majorly impact on cognitive function and fundamental behavior patterns, such as social interaction and stress management. In the absence of microbes, underlying neurochemistry is profoundly altered. Studies of gut microbes may play an important role in advancing understanding of disorders of cognitive functioning and social interaction, such as autism.","author":[{"dropping-particle":"","family":"Dinan","given":"Timothy G.","non-dropping-particle":"","parse-names":false,"suffix":""},{"dropping-particle":"","family":"Stilling","given":"Roman M.","non-dropping-particle":"","parse-names":false,"suffix":""},{"dropping-particle":"","family":"Stanton","given":"Catherine","non-dropping-particle":"","parse-names":false,"suffix":""},{"dropping-particle":"","family":"Cryan","given":"John F.","non-dropping-particle":"","parse-names":false,"suffix":""}],"container-title":"Journal of Psychiatric Research","id":"ITEM-3","issued":{"date-parts":[["2015"]]},"page":"1-9","title":"Collective unconscious: How gut microbes shape human behavior","type":"article-journal","volume":"63"},"uris":["http://www.mendeley.com/documents/?uuid=c5783a08-956a-4808-9e5f-3be11805ab0c"]}],"mendeley":{"formattedCitation":"(Björkholm &lt;i&gt;et al.&lt;/i&gt;, 2009; Dinan &lt;i&gt;et al.&lt;/i&gt;, 2015; Vajro, Paolella and Fasano, 2013)","manualFormatting":"(Björkholm ve diğerleri, 2009; Dinan ve diğerleri, 2015; Vajro ve diğerleri, 2013)","plainTextFormattedCitation":"(Björkholm et al., 2009; Dinan et al., 2015; Vajro, Paolella and Fasano, 2013)","previouslyFormattedCitation":"(Björkholm &lt;i&gt;et al.&lt;/i&gt;, 2009; Dinan &lt;i&gt;et al.&lt;/i&gt;, 2015; Vajro, Paolella and Fasano, 2013)"},"properties":{"noteIndex":0},"schema":"https://github.com/citation-style-language/schema/raw/master/csl-citation.json"}</w:instrText>
      </w:r>
      <w:r w:rsidRPr="00691850">
        <w:rPr>
          <w:rFonts w:ascii="Times New Roman" w:hAnsi="Times New Roman" w:cs="Times New Roman"/>
          <w:sz w:val="24"/>
          <w:szCs w:val="24"/>
        </w:rPr>
        <w:fldChar w:fldCharType="separate"/>
      </w:r>
      <w:r w:rsidRPr="00691850">
        <w:rPr>
          <w:rFonts w:ascii="Times New Roman" w:hAnsi="Times New Roman" w:cs="Times New Roman"/>
          <w:noProof/>
          <w:sz w:val="24"/>
          <w:szCs w:val="24"/>
        </w:rPr>
        <w:t>(Björkholm ve diğerleri, 2009; Dinan ve diğerleri, 2015; Vajro ve diğerleri, 2013)</w:t>
      </w:r>
      <w:r w:rsidRPr="00691850">
        <w:rPr>
          <w:rFonts w:ascii="Times New Roman" w:hAnsi="Times New Roman" w:cs="Times New Roman"/>
          <w:sz w:val="24"/>
          <w:szCs w:val="24"/>
        </w:rPr>
        <w:fldChar w:fldCharType="end"/>
      </w:r>
      <w:r w:rsidR="00AC2E4C">
        <w:rPr>
          <w:rFonts w:ascii="Times New Roman" w:hAnsi="Times New Roman" w:cs="Times New Roman"/>
          <w:sz w:val="24"/>
          <w:szCs w:val="24"/>
        </w:rPr>
        <w:t>.</w:t>
      </w:r>
    </w:p>
    <w:p w14:paraId="26E0BE20" w14:textId="77777777" w:rsidR="00101794" w:rsidRDefault="00101794" w:rsidP="008C3AB7">
      <w:pPr>
        <w:spacing w:after="120" w:line="360" w:lineRule="auto"/>
        <w:ind w:firstLine="708"/>
        <w:jc w:val="both"/>
        <w:rPr>
          <w:rFonts w:ascii="Times New Roman" w:hAnsi="Times New Roman" w:cs="Times New Roman"/>
          <w:sz w:val="24"/>
          <w:szCs w:val="24"/>
        </w:rPr>
      </w:pPr>
    </w:p>
    <w:p w14:paraId="53E10583" w14:textId="0E620C52" w:rsidR="00AC2E4C" w:rsidRPr="00B652E1" w:rsidRDefault="00AC2E4C" w:rsidP="008C3AB7">
      <w:pPr>
        <w:pStyle w:val="ListeParagraf"/>
        <w:numPr>
          <w:ilvl w:val="1"/>
          <w:numId w:val="10"/>
        </w:numPr>
        <w:spacing w:after="120" w:line="360" w:lineRule="auto"/>
        <w:ind w:left="0" w:firstLine="0"/>
        <w:jc w:val="both"/>
        <w:rPr>
          <w:rFonts w:ascii="Times New Roman" w:hAnsi="Times New Roman" w:cs="Times New Roman"/>
          <w:b/>
          <w:bCs/>
          <w:sz w:val="24"/>
          <w:szCs w:val="24"/>
        </w:rPr>
      </w:pPr>
      <w:r w:rsidRPr="00B652E1">
        <w:rPr>
          <w:rFonts w:ascii="Times New Roman" w:hAnsi="Times New Roman" w:cs="Times New Roman"/>
          <w:b/>
          <w:bCs/>
          <w:sz w:val="24"/>
          <w:szCs w:val="24"/>
        </w:rPr>
        <w:t>Endokrin Sistem ve Mikrobiyota İlişkisi</w:t>
      </w:r>
    </w:p>
    <w:p w14:paraId="07F39E31" w14:textId="77777777" w:rsidR="00AC2E4C" w:rsidRPr="00B57B71" w:rsidRDefault="00AC2E4C" w:rsidP="00C94DDE">
      <w:pPr>
        <w:spacing w:after="120" w:line="360" w:lineRule="auto"/>
        <w:ind w:firstLine="567"/>
        <w:jc w:val="both"/>
        <w:rPr>
          <w:rFonts w:ascii="Times New Roman" w:hAnsi="Times New Roman" w:cs="Times New Roman"/>
          <w:b/>
          <w:bCs/>
          <w:sz w:val="28"/>
          <w:szCs w:val="28"/>
        </w:rPr>
      </w:pPr>
    </w:p>
    <w:p w14:paraId="108417DA" w14:textId="5019BA48" w:rsidR="00B92315" w:rsidRDefault="00AC2E4C" w:rsidP="00C94DDE">
      <w:pPr>
        <w:spacing w:after="120" w:line="360" w:lineRule="auto"/>
        <w:ind w:firstLine="567"/>
        <w:jc w:val="both"/>
        <w:rPr>
          <w:rFonts w:ascii="Times New Roman" w:hAnsi="Times New Roman" w:cs="Times New Roman"/>
          <w:sz w:val="24"/>
          <w:szCs w:val="24"/>
        </w:rPr>
      </w:pPr>
      <w:bookmarkStart w:id="21" w:name="_Hlk69207457"/>
      <w:r w:rsidRPr="00B57B71">
        <w:rPr>
          <w:rFonts w:ascii="Times New Roman" w:hAnsi="Times New Roman" w:cs="Times New Roman"/>
          <w:sz w:val="24"/>
          <w:szCs w:val="24"/>
        </w:rPr>
        <w:t>Mikrobiyota ile hormonal sinyalizasyonunun kesin yolları henüz tam olarak tanımlanmamış olsa da hormon seviyelerindeki spesifik değişiklikler bağırsak mikrobiyotasının varlığıyla ilişkilidir</w:t>
      </w:r>
      <w:r>
        <w:rPr>
          <w:rFonts w:ascii="Times New Roman" w:hAnsi="Times New Roman" w:cs="Times New Roman"/>
          <w:sz w:val="24"/>
          <w:szCs w:val="24"/>
        </w:rPr>
        <w:t xml:space="preserve"> </w:t>
      </w:r>
      <w:r w:rsidRPr="00B57B71">
        <w:rPr>
          <w:rFonts w:ascii="Times New Roman" w:hAnsi="Times New Roman" w:cs="Times New Roman"/>
          <w:sz w:val="24"/>
          <w:szCs w:val="24"/>
        </w:rPr>
        <w:fldChar w:fldCharType="begin" w:fldLock="1"/>
      </w:r>
      <w:r w:rsidRPr="00B57B71">
        <w:rPr>
          <w:rFonts w:ascii="Times New Roman" w:hAnsi="Times New Roman" w:cs="Times New Roman"/>
          <w:sz w:val="24"/>
          <w:szCs w:val="24"/>
        </w:rPr>
        <w:instrText>ADDIN CSL_CITATION {"citationItems":[{"id":"ITEM-1","itemData":{"DOI":"10.1093/femsre/fuu010","ISSN":"15746976","PMID":"25701044","abstract":"The new field of microbiome research studies the microbes within multicellular hosts and the many effects of these microbes on the host's health and well-being. We now know that microbes influence metabolism, immunity and even behavior. Essential questions, which are just starting to be answered, are what are the mechanisms by which these bacteria affect specific host characteristics. One important but understudied mechanism appears to involve hormones. Although the precise pathways of microbiota-hormonal signaling have not yet been deciphered, specific changes in hormone levels correlate with the presence of the gut microbiota. The microbiota produces and secretes hormones, responds to host hormones and regulates expression levels of host hormones. Here, we summarize the links between the endocrine system and the gut microbiota. We categorize these interactions by the different functions of the hormones, including those affecting behavior, sexual attraction, appetite and metabolism, gender and immunity. Future research in this area will reveal additional connections, and elucidate the pathways and consequences of bacterial interactions with the host endocrine system.","author":[{"dropping-particle":"","family":"Neuman","given":"Hadar","non-dropping-particle":"","parse-names":false,"suffix":""},{"dropping-particle":"","family":"Debelius","given":"Justine W.","non-dropping-particle":"","parse-names":false,"suffix":""},{"dropping-particle":"","family":"Knight","given":"Rob","non-dropping-particle":"","parse-names":false,"suffix":""},{"dropping-particle":"","family":"Koren","given":"Omry","non-dropping-particle":"","parse-names":false,"suffix":""}],"container-title":"FEMS Microbiology Reviews","id":"ITEM-1","issue":"4","issued":{"date-parts":[["2015"]]},"page":"509-521","title":"Microbial endocrinology: The interplay between the microbiota and the endocrine system","type":"article-journal","volume":"39"},"uris":["http://www.mendeley.com/documents/?uuid=89245a74-e5ff-4951-8542-9678c6955fae"]}],"mendeley":{"formattedCitation":"(Neuman &lt;i&gt;et al.&lt;/i&gt;, 2015)","manualFormatting":"(Neuman ve diğerleri, 2015)","plainTextFormattedCitation":"(Neuman et al., 2015)","previouslyFormattedCitation":"(Neuman &lt;i&gt;et al.&lt;/i&gt;, 2015)"},"properties":{"noteIndex":0},"schema":"https://github.com/citation-style-language/schema/raw/master/csl-citation.json"}</w:instrText>
      </w:r>
      <w:r w:rsidRPr="00B57B71">
        <w:rPr>
          <w:rFonts w:ascii="Times New Roman" w:hAnsi="Times New Roman" w:cs="Times New Roman"/>
          <w:sz w:val="24"/>
          <w:szCs w:val="24"/>
        </w:rPr>
        <w:fldChar w:fldCharType="separate"/>
      </w:r>
      <w:r w:rsidRPr="00B57B71">
        <w:rPr>
          <w:rFonts w:ascii="Times New Roman" w:hAnsi="Times New Roman" w:cs="Times New Roman"/>
          <w:noProof/>
          <w:sz w:val="24"/>
          <w:szCs w:val="24"/>
        </w:rPr>
        <w:t xml:space="preserve">(Neuman </w:t>
      </w:r>
      <w:r w:rsidRPr="00B57B71">
        <w:rPr>
          <w:rFonts w:ascii="Times New Roman" w:hAnsi="Times New Roman" w:cs="Times New Roman"/>
          <w:iCs/>
          <w:noProof/>
          <w:sz w:val="24"/>
          <w:szCs w:val="24"/>
        </w:rPr>
        <w:t>ve diğerleri,</w:t>
      </w:r>
      <w:r w:rsidRPr="00B57B71">
        <w:rPr>
          <w:rFonts w:ascii="Times New Roman" w:hAnsi="Times New Roman" w:cs="Times New Roman"/>
          <w:noProof/>
          <w:sz w:val="24"/>
          <w:szCs w:val="24"/>
        </w:rPr>
        <w:t xml:space="preserve"> 2015)</w:t>
      </w:r>
      <w:r w:rsidRPr="00B57B71">
        <w:rPr>
          <w:rFonts w:ascii="Times New Roman" w:hAnsi="Times New Roman" w:cs="Times New Roman"/>
          <w:sz w:val="24"/>
          <w:szCs w:val="24"/>
        </w:rPr>
        <w:fldChar w:fldCharType="end"/>
      </w:r>
      <w:r>
        <w:rPr>
          <w:rFonts w:ascii="Times New Roman" w:hAnsi="Times New Roman" w:cs="Times New Roman"/>
          <w:sz w:val="24"/>
          <w:szCs w:val="24"/>
        </w:rPr>
        <w:t xml:space="preserve">. </w:t>
      </w:r>
      <w:r w:rsidRPr="0040545F">
        <w:rPr>
          <w:rFonts w:ascii="Times New Roman" w:hAnsi="Times New Roman" w:cs="Times New Roman"/>
          <w:sz w:val="24"/>
          <w:szCs w:val="24"/>
        </w:rPr>
        <w:t>Ba</w:t>
      </w:r>
      <w:r>
        <w:rPr>
          <w:rFonts w:ascii="Times New Roman" w:hAnsi="Times New Roman" w:cs="Times New Roman"/>
          <w:sz w:val="24"/>
          <w:szCs w:val="24"/>
        </w:rPr>
        <w:t>ğırsak mikrobiyotası</w:t>
      </w:r>
      <w:r w:rsidRPr="0040545F">
        <w:rPr>
          <w:rFonts w:ascii="Times New Roman" w:hAnsi="Times New Roman" w:cs="Times New Roman"/>
          <w:sz w:val="24"/>
          <w:szCs w:val="24"/>
        </w:rPr>
        <w:t xml:space="preserve">, eksojen ve endojen </w:t>
      </w:r>
      <w:proofErr w:type="spellStart"/>
      <w:r w:rsidRPr="0040545F">
        <w:rPr>
          <w:rFonts w:ascii="Times New Roman" w:hAnsi="Times New Roman" w:cs="Times New Roman"/>
          <w:sz w:val="24"/>
          <w:szCs w:val="24"/>
        </w:rPr>
        <w:t>iyodotironinler</w:t>
      </w:r>
      <w:proofErr w:type="spellEnd"/>
      <w:r w:rsidRPr="0040545F">
        <w:rPr>
          <w:rFonts w:ascii="Times New Roman" w:hAnsi="Times New Roman" w:cs="Times New Roman"/>
          <w:sz w:val="24"/>
          <w:szCs w:val="24"/>
        </w:rPr>
        <w:t xml:space="preserve"> ve ayrıca </w:t>
      </w:r>
      <w:proofErr w:type="spellStart"/>
      <w:r w:rsidRPr="0040545F">
        <w:rPr>
          <w:rFonts w:ascii="Times New Roman" w:hAnsi="Times New Roman" w:cs="Times New Roman"/>
          <w:sz w:val="24"/>
          <w:szCs w:val="24"/>
        </w:rPr>
        <w:t>tiroid</w:t>
      </w:r>
      <w:proofErr w:type="spellEnd"/>
      <w:r w:rsidRPr="0040545F">
        <w:rPr>
          <w:rFonts w:ascii="Times New Roman" w:hAnsi="Times New Roman" w:cs="Times New Roman"/>
          <w:sz w:val="24"/>
          <w:szCs w:val="24"/>
        </w:rPr>
        <w:t xml:space="preserve"> homeostazında yer alan mikro besinler dahil olmak üzere besinlerin, ilaçların ve hormonların metabolizmasında temel ve belirleyicidir</w:t>
      </w:r>
      <w:r>
        <w:rPr>
          <w:rFonts w:ascii="Times New Roman" w:hAnsi="Times New Roman" w:cs="Times New Roman"/>
          <w:sz w:val="24"/>
          <w:szCs w:val="24"/>
        </w:rPr>
        <w:t xml:space="preserve"> (de </w:t>
      </w:r>
      <w:proofErr w:type="spellStart"/>
      <w:r>
        <w:rPr>
          <w:rFonts w:ascii="Times New Roman" w:hAnsi="Times New Roman" w:cs="Times New Roman"/>
          <w:sz w:val="24"/>
          <w:szCs w:val="24"/>
        </w:rPr>
        <w:t>Oliveira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Gomes</w:t>
      </w:r>
      <w:proofErr w:type="spellEnd"/>
      <w:r>
        <w:rPr>
          <w:rFonts w:ascii="Times New Roman" w:hAnsi="Times New Roman" w:cs="Times New Roman"/>
          <w:sz w:val="24"/>
          <w:szCs w:val="24"/>
        </w:rPr>
        <w:t>, 2023)</w:t>
      </w:r>
      <w:r w:rsidRPr="0040545F">
        <w:rPr>
          <w:rFonts w:ascii="Times New Roman" w:hAnsi="Times New Roman" w:cs="Times New Roman"/>
          <w:sz w:val="24"/>
          <w:szCs w:val="24"/>
        </w:rPr>
        <w:t>.</w:t>
      </w:r>
      <w:r>
        <w:rPr>
          <w:rFonts w:ascii="Times New Roman" w:hAnsi="Times New Roman" w:cs="Times New Roman"/>
          <w:sz w:val="24"/>
          <w:szCs w:val="24"/>
        </w:rPr>
        <w:t xml:space="preserve"> </w:t>
      </w:r>
    </w:p>
    <w:p w14:paraId="036C649D" w14:textId="5D3AD9F5" w:rsidR="00B92315" w:rsidRDefault="0064598A" w:rsidP="00C94DDE">
      <w:pPr>
        <w:spacing w:after="120" w:line="360" w:lineRule="auto"/>
        <w:ind w:firstLine="567"/>
        <w:jc w:val="both"/>
        <w:rPr>
          <w:rFonts w:ascii="Times New Roman" w:hAnsi="Times New Roman" w:cs="Times New Roman"/>
          <w:sz w:val="24"/>
          <w:szCs w:val="24"/>
        </w:rPr>
      </w:pPr>
      <w:r>
        <w:rPr>
          <w:rFonts w:ascii="Times New Roman" w:hAnsi="Times New Roman" w:cs="Times New Roman"/>
          <w:sz w:val="24"/>
          <w:szCs w:val="24"/>
        </w:rPr>
        <w:t>B</w:t>
      </w:r>
      <w:r w:rsidR="00AC2E4C" w:rsidRPr="00B57B71">
        <w:rPr>
          <w:rFonts w:ascii="Times New Roman" w:hAnsi="Times New Roman" w:cs="Times New Roman"/>
          <w:sz w:val="24"/>
          <w:szCs w:val="24"/>
        </w:rPr>
        <w:t>ağırsaktaki bakteriyel kolonizasyonun,</w:t>
      </w:r>
      <w:r>
        <w:rPr>
          <w:rFonts w:ascii="Times New Roman" w:hAnsi="Times New Roman" w:cs="Times New Roman"/>
          <w:sz w:val="24"/>
          <w:szCs w:val="24"/>
        </w:rPr>
        <w:t xml:space="preserve"> d</w:t>
      </w:r>
      <w:r w:rsidRPr="00B57B71">
        <w:rPr>
          <w:rFonts w:ascii="Times New Roman" w:hAnsi="Times New Roman" w:cs="Times New Roman"/>
          <w:sz w:val="24"/>
          <w:szCs w:val="24"/>
        </w:rPr>
        <w:t xml:space="preserve">oğumdan itibaren, </w:t>
      </w:r>
      <w:r w:rsidR="00AC2E4C" w:rsidRPr="00B57B71">
        <w:rPr>
          <w:rFonts w:ascii="Times New Roman" w:hAnsi="Times New Roman" w:cs="Times New Roman"/>
          <w:sz w:val="24"/>
          <w:szCs w:val="24"/>
        </w:rPr>
        <w:t xml:space="preserve"> bağışıklık sisteminin ve endokrin sistemin olgunlaşmasında rolü olduğu bilinmektedir </w:t>
      </w:r>
      <w:r w:rsidR="00AC2E4C" w:rsidRPr="00B57B71">
        <w:rPr>
          <w:rFonts w:ascii="Times New Roman" w:hAnsi="Times New Roman" w:cs="Times New Roman"/>
          <w:sz w:val="24"/>
          <w:szCs w:val="24"/>
        </w:rPr>
        <w:fldChar w:fldCharType="begin" w:fldLock="1"/>
      </w:r>
      <w:r w:rsidR="00AC2E4C" w:rsidRPr="00B57B71">
        <w:rPr>
          <w:rFonts w:ascii="Times New Roman" w:hAnsi="Times New Roman" w:cs="Times New Roman"/>
          <w:sz w:val="24"/>
          <w:szCs w:val="24"/>
        </w:rPr>
        <w:instrText>ADDIN CSL_CITATION {"citationItems":[{"id":"ITEM-1","itemData":{"DOI":"10.1038/mp.2012.77","ISSN":"13594184","PMID":"22688187","abstract":"Bacterial colonisation of the intestine has a major role in the post-natal development and maturation of the immune and endocrine systems. These processes are key factors underpinning central nervous system (CNS) signalling. Regulation of the microbiome-gut-brain axis is essential for maintaining homeostasis, including that of the CNS. However, there is a paucity of data pertaining to the influence of microbiome on the serotonergic system. Germ-free (GF) animals represent an effective preclinical tool to investigate such phenomena. Here we show that male GF animals have a significant elevation in the hippocampal concentration of 5-hydroxytryptamine and 5-hydroxyindoleacetic acid, its main metabolite, compared with conventionally colonised control animals. Moreover, this alteration is sex specific in contrast with the immunological and neuroendocrine effects which are evident in both sexes. Concentrations of tryptophan, the precursor of serotonin, are increased in the plasma of male GF animals, suggesting a humoral route through which the microbiota can influence CNS serotonergic neurotransmission. Interestingly, colonisation of the GF animals post weaning is insufficient to reverse the CNS neurochemical consequences in adulthood of an absent microbiota in early life despite the peripheral availability of tryptophan being restored to baseline values. In addition, reduced anxiety in GF animals is also normalised following restoration of the intestinal microbiota. These results demonstrate that CNS neurotransmission can be profoundly disturbed by the absence of a normal gut microbiota and that this aberrant neurochemical, but not behavioural, profile is resistant to restoration of a normal gut flora in later life. © 2013 Macmillan Publishers Limited. All rights reserved 1359-4184/13.","author":[{"dropping-particle":"","family":"Clarke","given":"G.","non-dropping-particle":"","parse-names":false,"suffix":""},{"dropping-particle":"","family":"Grenham","given":"S.","non-dropping-particle":"","parse-names":false,"suffix":""},{"dropping-particle":"","family":"Scully","given":"P.","non-dropping-particle":"","parse-names":false,"suffix":""},{"dropping-particle":"","family":"Fitzgerald","given":"P.","non-dropping-particle":"","parse-names":false,"suffix":""},{"dropping-particle":"","family":"Moloney","given":"R. D.","non-dropping-particle":"","parse-names":false,"suffix":""},{"dropping-particle":"","family":"Shanahan","given":"F.","non-dropping-particle":"","parse-names":false,"suffix":""},{"dropping-particle":"","family":"Dinan","given":"T. G.","non-dropping-particle":"","parse-names":false,"suffix":""},{"dropping-particle":"","family":"Cryan","given":"J. F.","non-dropping-particle":"","parse-names":false,"suffix":""}],"container-title":"Molecular Psychiatry","id":"ITEM-1","issued":{"date-parts":[["2013"]]},"page":"666-673","title":"The microbiome-gut-brain axis during early life regulates the hippocampal serotonergic system in a sex-dependent manner","type":"article-journal","volume":"18"},"uris":["http://www.mendeley.com/documents/?uuid=e4af47a3-8727-4961-9665-87d52d2c0cf2"]},{"id":"ITEM-2","itemData":{"DOI":"10.1038/nature12675","ISSN":"00280836","PMID":"24196717","abstract":"Newborn infants are highly susceptible to infection. This defect in host defence has generally been ascribed to the immaturity of neonatal immune cells; however, the degree of hyporesponsiveness is highly variable and depends on the stimulation conditions. These discordant responses illustrate the need for a more unified explanation for why immunity is compromised in neonates. Here we show that physiologically enriched CD71 + erythroid cells in neonatal mice and human cord blood have distinctive immunosuppressive properties. The production of innate immune protective cytokines by adult cells is diminished after transfer to neonatal mice or after co-culture with neonatal splenocytes. Neonatal CD71 + cells express the enzyme arginase-2, and arginase activity is essential for the immunosuppressive properties of these cells because molecular inhibition of this enzyme or supplementation with l-arginine overrides immunosuppression. In addition, the ablation of CD71 + cells in neonatal mice, or the decline in number of these cells as postnatal development progresses parallels the loss of suppression, and restored resistance to the perinatal pathogens Listeria monocytogenes and Escherichia coli. However, CD71 + cell-mediated susceptibility to infection is counterbalanced by CD71 + cell-mediated protection against aberrant immune cell activation in the intestine, where colonization with commensal microorganisms occurs swiftly after parturition. Conversely, circumventing such colonization by using antimicrobials or gnotobiotic germ-free mice overrides these protective benefits. Thus, CD71 + cells quench the excessive inflammation induced by abrupt colonization with commensal microorganisms after parturition. This finding challenges the idea that the susceptibility of neonates to infection reflects immune-cell-intrinsic defects and instead highlights processes that are developmentally more essential and inadvertently mitigate innate immune protection. We anticipate that these results will spark renewed investigation into the need for immunosuppression in neonates, as well as improved strategies for augmenting host defence in this vulnerable population. © 2013 Macmillan Publishers Limited. All rights reserved.","author":[{"dropping-particle":"","family":"Elahi","given":"Shokrollah","non-dropping-particle":"","parse-names":false,"suffix":""},{"dropping-particle":"","family":"Ertelt","given":"James M.","non-dropping-particle":"","parse-names":false,"suffix":""},{"dropping-particle":"","family":"Kinder","given":"Jeremy M.","non-dropping-particle":"","parse-names":false,"suffix":""},{"dropping-particle":"","family":"Jiang","given":"Tony T.","non-dropping-particle":"","parse-names":false,"suffix":""},{"dropping-particle":"","family":"Zhang","given":"Xuzhe","non-dropping-particle":"","parse-names":false,"suffix":""},{"dropping-particle":"","family":"Xin","given":"Lijun","non-dropping-particle":"","parse-names":false,"suffix":""},{"dropping-particle":"","family":"Chaturvedi","given":"Vandana","non-dropping-particle":"","parse-names":false,"suffix":""},{"dropping-particle":"","family":"Strong","given":"Beverly S.","non-dropping-particle":"","parse-names":false,"suffix":""},{"dropping-particle":"","family":"Qualls","given":"Joseph E.","non-dropping-particle":"","parse-names":false,"suffix":""},{"dropping-particle":"","family":"Steinbrecher","given":"Kris A.","non-dropping-particle":"","parse-names":false,"suffix":""},{"dropping-particle":"","family":"Kalfa","given":"Theodosia A.","non-dropping-particle":"","parse-names":false,"suffix":""},{"dropping-particle":"","family":"Shaaban","given":"Aimen F.","non-dropping-particle":"","parse-names":false,"suffix":""},{"dropping-particle":"","family":"Way","given":"Sing Sing","non-dropping-particle":"","parse-names":false,"suffix":""}],"container-title":"Nature","id":"ITEM-2","issue":"7478","issued":{"date-parts":[["2013"]]},"page":"158-162","title":"Immunosuppressive CD71 + erythroid cells compromise neonatal host defence against infection","type":"article-journal","volume":"504"},"uris":["http://www.mendeley.com/documents/?uuid=3ddc8c53-977c-436d-bbb4-0e3bb306f90b"]}],"mendeley":{"formattedCitation":"(Clarke &lt;i&gt;et al.&lt;/i&gt;, 2013; Elahi &lt;i&gt;et al.&lt;/i&gt;, 2013)","manualFormatting":"(Clarke ve diğerleri, 2013; Elahi ve diğerleri, 2013)","plainTextFormattedCitation":"(Clarke et al., 2013; Elahi et al., 2013)","previouslyFormattedCitation":"(Clarke &lt;i&gt;et al.&lt;/i&gt;, 2013; Elahi &lt;i&gt;et al.&lt;/i&gt;, 2013)"},"properties":{"noteIndex":0},"schema":"https://github.com/citation-style-language/schema/raw/master/csl-citation.json"}</w:instrText>
      </w:r>
      <w:r w:rsidR="00AC2E4C" w:rsidRPr="00B57B71">
        <w:rPr>
          <w:rFonts w:ascii="Times New Roman" w:hAnsi="Times New Roman" w:cs="Times New Roman"/>
          <w:sz w:val="24"/>
          <w:szCs w:val="24"/>
        </w:rPr>
        <w:fldChar w:fldCharType="separate"/>
      </w:r>
      <w:r w:rsidR="00AC2E4C" w:rsidRPr="00B57B71">
        <w:rPr>
          <w:rFonts w:ascii="Times New Roman" w:hAnsi="Times New Roman" w:cs="Times New Roman"/>
          <w:noProof/>
          <w:sz w:val="24"/>
          <w:szCs w:val="24"/>
        </w:rPr>
        <w:t xml:space="preserve">(Clarke </w:t>
      </w:r>
      <w:r w:rsidR="00AC2E4C" w:rsidRPr="00B57B71">
        <w:rPr>
          <w:rFonts w:ascii="Times New Roman" w:hAnsi="Times New Roman" w:cs="Times New Roman"/>
          <w:iCs/>
          <w:noProof/>
          <w:sz w:val="24"/>
          <w:szCs w:val="24"/>
        </w:rPr>
        <w:t>ve diğerleri</w:t>
      </w:r>
      <w:r w:rsidR="00AC2E4C" w:rsidRPr="00B57B71">
        <w:rPr>
          <w:rFonts w:ascii="Times New Roman" w:hAnsi="Times New Roman" w:cs="Times New Roman"/>
          <w:noProof/>
          <w:sz w:val="24"/>
          <w:szCs w:val="24"/>
        </w:rPr>
        <w:t xml:space="preserve">, 2013; Elahi </w:t>
      </w:r>
      <w:r w:rsidR="00AC2E4C" w:rsidRPr="00B57B71">
        <w:rPr>
          <w:rFonts w:ascii="Times New Roman" w:hAnsi="Times New Roman" w:cs="Times New Roman"/>
          <w:iCs/>
          <w:noProof/>
          <w:sz w:val="24"/>
          <w:szCs w:val="24"/>
        </w:rPr>
        <w:t>ve diğerleri</w:t>
      </w:r>
      <w:r w:rsidR="00AC2E4C" w:rsidRPr="00B57B71">
        <w:rPr>
          <w:rFonts w:ascii="Times New Roman" w:hAnsi="Times New Roman" w:cs="Times New Roman"/>
          <w:noProof/>
          <w:sz w:val="24"/>
          <w:szCs w:val="24"/>
        </w:rPr>
        <w:t>, 2013)</w:t>
      </w:r>
      <w:r w:rsidR="00AC2E4C" w:rsidRPr="00B57B71">
        <w:rPr>
          <w:rFonts w:ascii="Times New Roman" w:hAnsi="Times New Roman" w:cs="Times New Roman"/>
          <w:sz w:val="24"/>
          <w:szCs w:val="24"/>
        </w:rPr>
        <w:fldChar w:fldCharType="end"/>
      </w:r>
      <w:r w:rsidR="00AC2E4C" w:rsidRPr="00B57B71">
        <w:rPr>
          <w:rFonts w:ascii="Times New Roman" w:hAnsi="Times New Roman" w:cs="Times New Roman"/>
          <w:sz w:val="24"/>
          <w:szCs w:val="24"/>
        </w:rPr>
        <w:t xml:space="preserve">. </w:t>
      </w:r>
      <w:proofErr w:type="spellStart"/>
      <w:r w:rsidR="00AC2E4C">
        <w:rPr>
          <w:rFonts w:ascii="Times New Roman" w:hAnsi="Times New Roman" w:cs="Times New Roman"/>
          <w:sz w:val="24"/>
          <w:szCs w:val="24"/>
        </w:rPr>
        <w:t>K</w:t>
      </w:r>
      <w:r w:rsidR="00AC2E4C" w:rsidRPr="00B57B71">
        <w:rPr>
          <w:rFonts w:ascii="Times New Roman" w:hAnsi="Times New Roman" w:cs="Times New Roman"/>
          <w:sz w:val="24"/>
          <w:szCs w:val="24"/>
        </w:rPr>
        <w:t>ommensal</w:t>
      </w:r>
      <w:proofErr w:type="spellEnd"/>
      <w:r w:rsidR="00AC2E4C" w:rsidRPr="00B57B71">
        <w:rPr>
          <w:rFonts w:ascii="Times New Roman" w:hAnsi="Times New Roman" w:cs="Times New Roman"/>
          <w:sz w:val="24"/>
          <w:szCs w:val="24"/>
        </w:rPr>
        <w:t xml:space="preserve"> bakteriler hormon üretebilir ve salgılayabilir</w:t>
      </w:r>
      <w:r>
        <w:rPr>
          <w:rFonts w:ascii="Times New Roman" w:hAnsi="Times New Roman" w:cs="Times New Roman"/>
          <w:sz w:val="24"/>
          <w:szCs w:val="24"/>
        </w:rPr>
        <w:t>.</w:t>
      </w:r>
      <w:r w:rsidR="00AC2E4C" w:rsidRPr="00B57B71">
        <w:rPr>
          <w:rFonts w:ascii="Times New Roman" w:hAnsi="Times New Roman" w:cs="Times New Roman"/>
          <w:sz w:val="24"/>
          <w:szCs w:val="24"/>
        </w:rPr>
        <w:t xml:space="preserve"> </w:t>
      </w:r>
      <w:r>
        <w:rPr>
          <w:rFonts w:ascii="Times New Roman" w:hAnsi="Times New Roman" w:cs="Times New Roman"/>
          <w:sz w:val="24"/>
          <w:szCs w:val="24"/>
        </w:rPr>
        <w:t>B</w:t>
      </w:r>
      <w:r w:rsidR="00AC2E4C" w:rsidRPr="00B57B71">
        <w:rPr>
          <w:rFonts w:ascii="Times New Roman" w:hAnsi="Times New Roman" w:cs="Times New Roman"/>
          <w:sz w:val="24"/>
          <w:szCs w:val="24"/>
        </w:rPr>
        <w:t xml:space="preserve">u da mikrobiyota </w:t>
      </w:r>
      <w:r w:rsidR="00E460C7">
        <w:rPr>
          <w:rFonts w:ascii="Times New Roman" w:hAnsi="Times New Roman" w:cs="Times New Roman"/>
          <w:sz w:val="24"/>
          <w:szCs w:val="24"/>
        </w:rPr>
        <w:t>ile</w:t>
      </w:r>
      <w:r w:rsidR="00AC2E4C" w:rsidRPr="00B57B71">
        <w:rPr>
          <w:rFonts w:ascii="Times New Roman" w:hAnsi="Times New Roman" w:cs="Times New Roman"/>
          <w:sz w:val="24"/>
          <w:szCs w:val="24"/>
        </w:rPr>
        <w:t xml:space="preserve"> hormonlar arasındaki etkileşimin çift yönlü olduğunu göstermektedir </w:t>
      </w:r>
      <w:r w:rsidR="00AC2E4C" w:rsidRPr="00B57B71">
        <w:rPr>
          <w:rFonts w:ascii="Times New Roman" w:hAnsi="Times New Roman" w:cs="Times New Roman"/>
          <w:sz w:val="24"/>
          <w:szCs w:val="24"/>
        </w:rPr>
        <w:fldChar w:fldCharType="begin" w:fldLock="1"/>
      </w:r>
      <w:r w:rsidR="00AC2E4C" w:rsidRPr="00B57B71">
        <w:rPr>
          <w:rFonts w:ascii="Times New Roman" w:hAnsi="Times New Roman" w:cs="Times New Roman"/>
          <w:sz w:val="24"/>
          <w:szCs w:val="24"/>
        </w:rPr>
        <w:instrText>ADDIN CSL_CITATION {"citationItems":[{"id":"ITEM-1","itemData":{"DOI":"10.1093/femsre/fuu010","ISSN":"15746976","PMID":"25701044","abstract":"The new field of microbiome research studies the microbes within multicellular hosts and the many effects of these microbes on the host's health and well-being. We now know that microbes influence metabolism, immunity and even behavior. Essential questions, which are just starting to be answered, are what are the mechanisms by which these bacteria affect specific host characteristics. One important but understudied mechanism appears to involve hormones. Although the precise pathways of microbiota-hormonal signaling have not yet been deciphered, specific changes in hormone levels correlate with the presence of the gut microbiota. The microbiota produces and secretes hormones, responds to host hormones and regulates expression levels of host hormones. Here, we summarize the links between the endocrine system and the gut microbiota. We categorize these interactions by the different functions of the hormones, including those affecting behavior, sexual attraction, appetite and metabolism, gender and immunity. Future research in this area will reveal additional connections, and elucidate the pathways and consequences of bacterial interactions with the host endocrine system.","author":[{"dropping-particle":"","family":"Neuman","given":"Hadar","non-dropping-particle":"","parse-names":false,"suffix":""},{"dropping-particle":"","family":"Debelius","given":"Justine W.","non-dropping-particle":"","parse-names":false,"suffix":""},{"dropping-particle":"","family":"Knight","given":"Rob","non-dropping-particle":"","parse-names":false,"suffix":""},{"dropping-particle":"","family":"Koren","given":"Omry","non-dropping-particle":"","parse-names":false,"suffix":""}],"container-title":"FEMS Microbiology Reviews","id":"ITEM-1","issue":"4","issued":{"date-parts":[["2015"]]},"page":"509-521","title":"Microbial endocrinology: The interplay between the microbiota and the endocrine system","type":"article-journal","volume":"39"},"uris":["http://www.mendeley.com/documents/?uuid=89245a74-e5ff-4951-8542-9678c6955fae"]}],"mendeley":{"formattedCitation":"(Neuman &lt;i&gt;et al.&lt;/i&gt;, 2015)","manualFormatting":"(Neuman ve diğerleri, 2015)","plainTextFormattedCitation":"(Neuman et al., 2015)","previouslyFormattedCitation":"(Neuman &lt;i&gt;et al.&lt;/i&gt;, 2015)"},"properties":{"noteIndex":0},"schema":"https://github.com/citation-style-language/schema/raw/master/csl-citation.json"}</w:instrText>
      </w:r>
      <w:r w:rsidR="00AC2E4C" w:rsidRPr="00B57B71">
        <w:rPr>
          <w:rFonts w:ascii="Times New Roman" w:hAnsi="Times New Roman" w:cs="Times New Roman"/>
          <w:sz w:val="24"/>
          <w:szCs w:val="24"/>
        </w:rPr>
        <w:fldChar w:fldCharType="separate"/>
      </w:r>
      <w:r w:rsidR="00AC2E4C" w:rsidRPr="00B57B71">
        <w:rPr>
          <w:rFonts w:ascii="Times New Roman" w:hAnsi="Times New Roman" w:cs="Times New Roman"/>
          <w:noProof/>
          <w:sz w:val="24"/>
          <w:szCs w:val="24"/>
        </w:rPr>
        <w:t xml:space="preserve">(Neuman </w:t>
      </w:r>
      <w:r w:rsidR="00AC2E4C" w:rsidRPr="00B57B71">
        <w:rPr>
          <w:rFonts w:ascii="Times New Roman" w:hAnsi="Times New Roman" w:cs="Times New Roman"/>
          <w:iCs/>
          <w:noProof/>
          <w:sz w:val="24"/>
          <w:szCs w:val="24"/>
        </w:rPr>
        <w:t>ve diğerleri,</w:t>
      </w:r>
      <w:r w:rsidR="00AC2E4C" w:rsidRPr="00B57B71">
        <w:rPr>
          <w:rFonts w:ascii="Times New Roman" w:hAnsi="Times New Roman" w:cs="Times New Roman"/>
          <w:noProof/>
          <w:sz w:val="24"/>
          <w:szCs w:val="24"/>
        </w:rPr>
        <w:t xml:space="preserve"> 2015)</w:t>
      </w:r>
      <w:r w:rsidR="00AC2E4C" w:rsidRPr="00B57B71">
        <w:rPr>
          <w:rFonts w:ascii="Times New Roman" w:hAnsi="Times New Roman" w:cs="Times New Roman"/>
          <w:sz w:val="24"/>
          <w:szCs w:val="24"/>
        </w:rPr>
        <w:fldChar w:fldCharType="end"/>
      </w:r>
      <w:r w:rsidR="00AC2E4C" w:rsidRPr="00B57B71">
        <w:rPr>
          <w:rFonts w:ascii="Times New Roman" w:hAnsi="Times New Roman" w:cs="Times New Roman"/>
          <w:sz w:val="24"/>
          <w:szCs w:val="24"/>
        </w:rPr>
        <w:t>. Hormonlar ve mikrobiyota arasındaki etkileşimi gösteren çalışmalar</w:t>
      </w:r>
      <w:r w:rsidR="00E460C7">
        <w:rPr>
          <w:rFonts w:ascii="Times New Roman" w:hAnsi="Times New Roman" w:cs="Times New Roman"/>
          <w:sz w:val="24"/>
          <w:szCs w:val="24"/>
        </w:rPr>
        <w:t xml:space="preserve"> tablo 4’</w:t>
      </w:r>
      <w:r w:rsidR="00AC2E4C" w:rsidRPr="00B57B71">
        <w:rPr>
          <w:rFonts w:ascii="Times New Roman" w:hAnsi="Times New Roman" w:cs="Times New Roman"/>
          <w:sz w:val="24"/>
          <w:szCs w:val="24"/>
        </w:rPr>
        <w:t>de özetlenmiştir.</w:t>
      </w:r>
      <w:bookmarkEnd w:id="21"/>
    </w:p>
    <w:p w14:paraId="5EC7AA7F" w14:textId="458E5F9D" w:rsidR="00B92315" w:rsidRDefault="00FC31D6" w:rsidP="00C94DDE">
      <w:pPr>
        <w:spacing w:after="120" w:line="360" w:lineRule="auto"/>
        <w:ind w:firstLine="567"/>
        <w:jc w:val="both"/>
        <w:rPr>
          <w:rFonts w:ascii="Times New Roman" w:hAnsi="Times New Roman" w:cs="Times New Roman"/>
          <w:sz w:val="24"/>
          <w:szCs w:val="24"/>
        </w:rPr>
      </w:pPr>
      <w:r>
        <w:rPr>
          <w:rFonts w:ascii="Times New Roman" w:hAnsi="Times New Roman" w:cs="Times New Roman"/>
          <w:sz w:val="24"/>
          <w:szCs w:val="24"/>
        </w:rPr>
        <w:t>Bağırsak mikrobiyotası, ç</w:t>
      </w:r>
      <w:r w:rsidR="00AC2E4C" w:rsidRPr="00B57B71">
        <w:rPr>
          <w:rFonts w:ascii="Times New Roman" w:hAnsi="Times New Roman" w:cs="Times New Roman"/>
          <w:sz w:val="24"/>
          <w:szCs w:val="24"/>
        </w:rPr>
        <w:t>ok sayıda farklı hormonal ürü</w:t>
      </w:r>
      <w:r>
        <w:rPr>
          <w:rFonts w:ascii="Times New Roman" w:hAnsi="Times New Roman" w:cs="Times New Roman"/>
          <w:sz w:val="24"/>
          <w:szCs w:val="24"/>
        </w:rPr>
        <w:t>n üretme potansiyeline sahiptir. B</w:t>
      </w:r>
      <w:r w:rsidR="00AC2E4C" w:rsidRPr="00B57B71">
        <w:rPr>
          <w:rFonts w:ascii="Times New Roman" w:hAnsi="Times New Roman" w:cs="Times New Roman"/>
          <w:sz w:val="24"/>
          <w:szCs w:val="24"/>
        </w:rPr>
        <w:t xml:space="preserve">u hormonlar, uzak organ ve sistemlerin işlevini etkileyebilir </w:t>
      </w:r>
      <w:r w:rsidR="00AC2E4C" w:rsidRPr="00B57B71">
        <w:rPr>
          <w:rFonts w:ascii="Times New Roman" w:hAnsi="Times New Roman" w:cs="Times New Roman"/>
          <w:sz w:val="24"/>
          <w:szCs w:val="24"/>
        </w:rPr>
        <w:fldChar w:fldCharType="begin" w:fldLock="1"/>
      </w:r>
      <w:r w:rsidR="00AC2E4C" w:rsidRPr="00B57B71">
        <w:rPr>
          <w:rFonts w:ascii="Times New Roman" w:hAnsi="Times New Roman" w:cs="Times New Roman"/>
          <w:sz w:val="24"/>
          <w:szCs w:val="24"/>
        </w:rPr>
        <w:instrText>ADDIN CSL_CITATION {"citationItems":[{"id":"ITEM-1","itemData":{"DOI":"10.1210/me.2014-1108","ISSN":"19449917","PMID":"24892638","abstract":"The concept that the gut microbiota serves as a virtual endocrine organ arises from a number of important observations. Evidence for a direct role arises from its metabolic capacity to produce and regulate multiple compounds that reach the circulation and act to influence the function of distal organs and systems. For example, metabolism of carbohydrates results in the production of shortchain fatty acids, such as butyrate and propionate, which provide an important source of nutrients as well as regulatory control of the host digestive system. This influence over host metabolism is also seen in the ability of the prebiotic inulin to influence production of relevant hormones such as glucagonlike peptide-1, peptide YY, ghrelin, and leptin. Moreover, the probiotic Lactobacillus rhamnosus PL60, which produces conjugated linoleic acid, has been shown to reduce body-weight gain and white adipose tissue without effects on food intake. Manipulating the microbial composition of the gastrointestinal tract modulates plasma concentrations of tryptophan, an essential amino acid and precursor to serotonin, a key neurotransmitter within both the enteric and central nervous systems. Indirectly and through as yet unknown mechanisms, the gut microbiota exerts control over the hypothalamicpituitary- adrenal axis. This is clear from studies on animals raised in a germ-free environment, who show exaggerated responses to psychological stress, which normalizes after monocolonization by certain bacterial species including Bifidobacterium infantis. It is tempting to speculate that therapeutic targeting of the gut microbiota may be useful in treating stress-related disorders and metabolic diseases. © 2014 by the Endocrine Society.","author":[{"dropping-particle":"","family":"Clarke","given":"Gerard","non-dropping-particle":"","parse-names":false,"suffix":""},{"dropping-particle":"","family":"Stilling","given":"Roman M.","non-dropping-particle":"","parse-names":false,"suffix":""},{"dropping-particle":"","family":"Kennedy","given":"Paul J.","non-dropping-particle":"","parse-names":false,"suffix":""},{"dropping-particle":"","family":"Stanton","given":"Catherine","non-dropping-particle":"","parse-names":false,"suffix":""},{"dropping-particle":"","family":"Cryan","given":"John F.","non-dropping-particle":"","parse-names":false,"suffix":""},{"dropping-particle":"","family":"Dinan","given":"Timothy G.","non-dropping-particle":"","parse-names":false,"suffix":""}],"container-title":"Molecular Endocrinology","id":"ITEM-1","issued":{"date-parts":[["2014"]]},"page":"1221-1238","title":"Minireview: Gut microbiota: The neglected endocrine organ","type":"article-journal","volume":"28"},"uris":["http://www.mendeley.com/documents/?uuid=0553fa0b-1efb-4b9b-ae96-26c5c7c5bce5"]}],"mendeley":{"formattedCitation":"(Clarke &lt;i&gt;et al.&lt;/i&gt;, 2014)","manualFormatting":"(Clarke ve diğerleri, 2014)","plainTextFormattedCitation":"(Clarke et al., 2014)","previouslyFormattedCitation":"(Clarke &lt;i&gt;et al.&lt;/i&gt;, 2014)"},"properties":{"noteIndex":0},"schema":"https://github.com/citation-style-language/schema/raw/master/csl-citation.json"}</w:instrText>
      </w:r>
      <w:r w:rsidR="00AC2E4C" w:rsidRPr="00B57B71">
        <w:rPr>
          <w:rFonts w:ascii="Times New Roman" w:hAnsi="Times New Roman" w:cs="Times New Roman"/>
          <w:sz w:val="24"/>
          <w:szCs w:val="24"/>
        </w:rPr>
        <w:fldChar w:fldCharType="separate"/>
      </w:r>
      <w:r w:rsidR="00AC2E4C" w:rsidRPr="00B57B71">
        <w:rPr>
          <w:rFonts w:ascii="Times New Roman" w:hAnsi="Times New Roman" w:cs="Times New Roman"/>
          <w:noProof/>
          <w:sz w:val="24"/>
          <w:szCs w:val="24"/>
        </w:rPr>
        <w:t xml:space="preserve">(Clarke </w:t>
      </w:r>
      <w:r w:rsidR="00AC2E4C" w:rsidRPr="00B57B71">
        <w:rPr>
          <w:rFonts w:ascii="Times New Roman" w:hAnsi="Times New Roman" w:cs="Times New Roman"/>
          <w:iCs/>
          <w:noProof/>
          <w:sz w:val="24"/>
          <w:szCs w:val="24"/>
        </w:rPr>
        <w:t>ve diğerleri,</w:t>
      </w:r>
      <w:r w:rsidR="00AC2E4C" w:rsidRPr="00B57B71">
        <w:rPr>
          <w:rFonts w:ascii="Times New Roman" w:hAnsi="Times New Roman" w:cs="Times New Roman"/>
          <w:noProof/>
          <w:sz w:val="24"/>
          <w:szCs w:val="24"/>
        </w:rPr>
        <w:t xml:space="preserve"> 2014)</w:t>
      </w:r>
      <w:r w:rsidR="00AC2E4C" w:rsidRPr="00B57B71">
        <w:rPr>
          <w:rFonts w:ascii="Times New Roman" w:hAnsi="Times New Roman" w:cs="Times New Roman"/>
          <w:sz w:val="24"/>
          <w:szCs w:val="24"/>
        </w:rPr>
        <w:fldChar w:fldCharType="end"/>
      </w:r>
      <w:r w:rsidR="00AC2E4C" w:rsidRPr="00B57B71">
        <w:rPr>
          <w:rFonts w:ascii="Times New Roman" w:hAnsi="Times New Roman" w:cs="Times New Roman"/>
          <w:sz w:val="24"/>
          <w:szCs w:val="24"/>
        </w:rPr>
        <w:t>.</w:t>
      </w:r>
      <w:r w:rsidR="00AC2E4C">
        <w:rPr>
          <w:rFonts w:ascii="Times New Roman" w:hAnsi="Times New Roman" w:cs="Times New Roman"/>
          <w:sz w:val="24"/>
          <w:szCs w:val="24"/>
        </w:rPr>
        <w:t xml:space="preserve"> </w:t>
      </w:r>
      <w:bookmarkStart w:id="22" w:name="_Hlk69207513"/>
      <w:r w:rsidR="00AC2E4C">
        <w:rPr>
          <w:rFonts w:ascii="Times New Roman" w:hAnsi="Times New Roman" w:cs="Times New Roman"/>
          <w:sz w:val="24"/>
          <w:szCs w:val="24"/>
        </w:rPr>
        <w:lastRenderedPageBreak/>
        <w:t xml:space="preserve">Yapılan çalışmalarda </w:t>
      </w:r>
      <w:proofErr w:type="spellStart"/>
      <w:r w:rsidR="00AC2E4C">
        <w:rPr>
          <w:rFonts w:ascii="Times New Roman" w:hAnsi="Times New Roman" w:cs="Times New Roman"/>
          <w:sz w:val="24"/>
          <w:szCs w:val="24"/>
        </w:rPr>
        <w:t>hipertiroid</w:t>
      </w:r>
      <w:proofErr w:type="spellEnd"/>
      <w:r w:rsidR="00AC2E4C">
        <w:rPr>
          <w:rFonts w:ascii="Times New Roman" w:hAnsi="Times New Roman" w:cs="Times New Roman"/>
          <w:sz w:val="24"/>
          <w:szCs w:val="24"/>
        </w:rPr>
        <w:t xml:space="preserve"> hastaları ile kontrol gruplarının mikrobiyotaları karşılaştırıldıklarında, </w:t>
      </w:r>
      <w:proofErr w:type="spellStart"/>
      <w:r w:rsidR="00AC2E4C">
        <w:rPr>
          <w:rFonts w:ascii="Times New Roman" w:hAnsi="Times New Roman" w:cs="Times New Roman"/>
          <w:sz w:val="24"/>
          <w:szCs w:val="24"/>
        </w:rPr>
        <w:t>hipertiroid</w:t>
      </w:r>
      <w:proofErr w:type="spellEnd"/>
      <w:r w:rsidR="00AC2E4C">
        <w:rPr>
          <w:rFonts w:ascii="Times New Roman" w:hAnsi="Times New Roman" w:cs="Times New Roman"/>
          <w:sz w:val="24"/>
          <w:szCs w:val="24"/>
        </w:rPr>
        <w:t xml:space="preserve"> hastalarında </w:t>
      </w:r>
      <w:proofErr w:type="spellStart"/>
      <w:r w:rsidR="00AC2E4C" w:rsidRPr="0098124F">
        <w:rPr>
          <w:rFonts w:ascii="Times New Roman" w:hAnsi="Times New Roman" w:cs="Times New Roman"/>
          <w:i/>
          <w:iCs/>
          <w:sz w:val="24"/>
          <w:szCs w:val="24"/>
        </w:rPr>
        <w:t>Bifidobacterium</w:t>
      </w:r>
      <w:proofErr w:type="spellEnd"/>
      <w:r w:rsidR="00AC2E4C">
        <w:rPr>
          <w:rFonts w:ascii="Times New Roman" w:hAnsi="Times New Roman" w:cs="Times New Roman"/>
          <w:sz w:val="24"/>
          <w:szCs w:val="24"/>
        </w:rPr>
        <w:t xml:space="preserve"> ve </w:t>
      </w:r>
      <w:proofErr w:type="spellStart"/>
      <w:r w:rsidR="00AC2E4C" w:rsidRPr="0098124F">
        <w:rPr>
          <w:rFonts w:ascii="Times New Roman" w:hAnsi="Times New Roman" w:cs="Times New Roman"/>
          <w:i/>
          <w:iCs/>
          <w:sz w:val="24"/>
          <w:szCs w:val="24"/>
        </w:rPr>
        <w:t>Lactobacilli</w:t>
      </w:r>
      <w:proofErr w:type="spellEnd"/>
      <w:r w:rsidR="00AC2E4C">
        <w:rPr>
          <w:rFonts w:ascii="Times New Roman" w:hAnsi="Times New Roman" w:cs="Times New Roman"/>
          <w:sz w:val="24"/>
          <w:szCs w:val="24"/>
        </w:rPr>
        <w:t xml:space="preserve"> türlerinin seviyelerinde azalma görülürken, </w:t>
      </w:r>
      <w:proofErr w:type="spellStart"/>
      <w:r w:rsidR="00AC2E4C" w:rsidRPr="0098124F">
        <w:rPr>
          <w:rFonts w:ascii="Times New Roman" w:hAnsi="Times New Roman" w:cs="Times New Roman"/>
          <w:i/>
          <w:iCs/>
          <w:sz w:val="24"/>
          <w:szCs w:val="24"/>
        </w:rPr>
        <w:t>Enterococcus</w:t>
      </w:r>
      <w:proofErr w:type="spellEnd"/>
      <w:r w:rsidR="00AC2E4C">
        <w:rPr>
          <w:rFonts w:ascii="Times New Roman" w:hAnsi="Times New Roman" w:cs="Times New Roman"/>
          <w:sz w:val="24"/>
          <w:szCs w:val="24"/>
        </w:rPr>
        <w:t xml:space="preserve"> türlerinin düzeylerinde artış görülmüştür (de </w:t>
      </w:r>
      <w:proofErr w:type="spellStart"/>
      <w:r w:rsidR="00AC2E4C">
        <w:rPr>
          <w:rFonts w:ascii="Times New Roman" w:hAnsi="Times New Roman" w:cs="Times New Roman"/>
          <w:sz w:val="24"/>
          <w:szCs w:val="24"/>
        </w:rPr>
        <w:t>Oliveira</w:t>
      </w:r>
      <w:proofErr w:type="spellEnd"/>
      <w:r w:rsidR="00AC2E4C">
        <w:rPr>
          <w:rFonts w:ascii="Times New Roman" w:hAnsi="Times New Roman" w:cs="Times New Roman"/>
          <w:sz w:val="24"/>
          <w:szCs w:val="24"/>
        </w:rPr>
        <w:t xml:space="preserve"> </w:t>
      </w:r>
      <w:proofErr w:type="spellStart"/>
      <w:r w:rsidR="00AC2E4C">
        <w:rPr>
          <w:rFonts w:ascii="Times New Roman" w:hAnsi="Times New Roman" w:cs="Times New Roman"/>
          <w:sz w:val="24"/>
          <w:szCs w:val="24"/>
        </w:rPr>
        <w:t>Gomes</w:t>
      </w:r>
      <w:proofErr w:type="spellEnd"/>
      <w:r w:rsidR="00AC2E4C">
        <w:rPr>
          <w:rFonts w:ascii="Times New Roman" w:hAnsi="Times New Roman" w:cs="Times New Roman"/>
          <w:sz w:val="24"/>
          <w:szCs w:val="24"/>
        </w:rPr>
        <w:t>, 2023).</w:t>
      </w:r>
    </w:p>
    <w:p w14:paraId="58C54E75" w14:textId="7DD58CE9" w:rsidR="00B92315" w:rsidRDefault="00FA0C86" w:rsidP="00FA0C86">
      <w:pPr>
        <w:spacing w:after="120" w:line="360" w:lineRule="auto"/>
        <w:ind w:firstLine="567"/>
        <w:jc w:val="both"/>
        <w:rPr>
          <w:rFonts w:ascii="Times New Roman" w:hAnsi="Times New Roman" w:cs="Times New Roman"/>
          <w:sz w:val="24"/>
          <w:szCs w:val="24"/>
        </w:rPr>
      </w:pPr>
      <w:r w:rsidRPr="00FA0C86">
        <w:rPr>
          <w:rFonts w:ascii="Times New Roman" w:hAnsi="Times New Roman" w:cs="Times New Roman"/>
          <w:sz w:val="24"/>
          <w:szCs w:val="24"/>
        </w:rPr>
        <w:t xml:space="preserve">Enterik mikrobiyota hem faydalı hem de patojenik </w:t>
      </w:r>
      <w:r>
        <w:rPr>
          <w:rFonts w:ascii="Times New Roman" w:hAnsi="Times New Roman" w:cs="Times New Roman"/>
          <w:sz w:val="24"/>
          <w:szCs w:val="24"/>
        </w:rPr>
        <w:t xml:space="preserve">grupta yer alan bakteriler tarafından </w:t>
      </w:r>
      <w:r w:rsidRPr="00FA0C86">
        <w:rPr>
          <w:rFonts w:ascii="Times New Roman" w:hAnsi="Times New Roman" w:cs="Times New Roman"/>
          <w:sz w:val="24"/>
          <w:szCs w:val="24"/>
        </w:rPr>
        <w:t>ol</w:t>
      </w:r>
      <w:r>
        <w:rPr>
          <w:rFonts w:ascii="Times New Roman" w:hAnsi="Times New Roman" w:cs="Times New Roman"/>
          <w:sz w:val="24"/>
          <w:szCs w:val="24"/>
        </w:rPr>
        <w:t>uşmaktadır</w:t>
      </w:r>
      <w:r w:rsidR="00492FE2">
        <w:rPr>
          <w:rFonts w:ascii="Times New Roman" w:hAnsi="Times New Roman" w:cs="Times New Roman"/>
          <w:sz w:val="24"/>
          <w:szCs w:val="24"/>
        </w:rPr>
        <w:t>. G</w:t>
      </w:r>
      <w:r w:rsidR="00AC2E4C" w:rsidRPr="00072890">
        <w:rPr>
          <w:rFonts w:ascii="Times New Roman" w:hAnsi="Times New Roman" w:cs="Times New Roman"/>
          <w:sz w:val="24"/>
          <w:szCs w:val="24"/>
        </w:rPr>
        <w:t>ram</w:t>
      </w:r>
      <w:r w:rsidR="00492FE2">
        <w:rPr>
          <w:rFonts w:ascii="Times New Roman" w:hAnsi="Times New Roman" w:cs="Times New Roman"/>
          <w:sz w:val="24"/>
          <w:szCs w:val="24"/>
        </w:rPr>
        <w:t xml:space="preserve"> </w:t>
      </w:r>
      <w:r w:rsidR="00AC2E4C" w:rsidRPr="00072890">
        <w:rPr>
          <w:rFonts w:ascii="Times New Roman" w:hAnsi="Times New Roman" w:cs="Times New Roman"/>
          <w:sz w:val="24"/>
          <w:szCs w:val="24"/>
        </w:rPr>
        <w:t>negatif bakterilerin hücre duvarının bir parçası v</w:t>
      </w:r>
      <w:r w:rsidR="00BA7A61">
        <w:rPr>
          <w:rFonts w:ascii="Times New Roman" w:hAnsi="Times New Roman" w:cs="Times New Roman"/>
          <w:sz w:val="24"/>
          <w:szCs w:val="24"/>
        </w:rPr>
        <w:t xml:space="preserve">e septik şok tetikleyicisi olan, </w:t>
      </w:r>
      <w:r w:rsidR="00AC2E4C" w:rsidRPr="00072890">
        <w:rPr>
          <w:rFonts w:ascii="Times New Roman" w:hAnsi="Times New Roman" w:cs="Times New Roman"/>
          <w:sz w:val="24"/>
          <w:szCs w:val="24"/>
        </w:rPr>
        <w:t>lipopolisakkarit</w:t>
      </w:r>
      <w:r w:rsidR="00492FE2">
        <w:rPr>
          <w:rFonts w:ascii="Times New Roman" w:hAnsi="Times New Roman" w:cs="Times New Roman"/>
          <w:sz w:val="24"/>
          <w:szCs w:val="24"/>
        </w:rPr>
        <w:t>in</w:t>
      </w:r>
      <w:r w:rsidR="00AC2E4C" w:rsidRPr="00072890">
        <w:rPr>
          <w:rFonts w:ascii="Times New Roman" w:hAnsi="Times New Roman" w:cs="Times New Roman"/>
          <w:sz w:val="24"/>
          <w:szCs w:val="24"/>
        </w:rPr>
        <w:t xml:space="preserve"> (LPS</w:t>
      </w:r>
      <w:r w:rsidR="00492FE2">
        <w:rPr>
          <w:rFonts w:ascii="Times New Roman" w:hAnsi="Times New Roman" w:cs="Times New Roman"/>
          <w:sz w:val="24"/>
          <w:szCs w:val="24"/>
        </w:rPr>
        <w:t>)</w:t>
      </w:r>
      <w:r w:rsidR="00BA7A61">
        <w:rPr>
          <w:rFonts w:ascii="Times New Roman" w:hAnsi="Times New Roman" w:cs="Times New Roman"/>
          <w:sz w:val="24"/>
          <w:szCs w:val="24"/>
        </w:rPr>
        <w:t xml:space="preserve"> </w:t>
      </w:r>
      <w:r w:rsidR="00AC2E4C" w:rsidRPr="00072890">
        <w:rPr>
          <w:rFonts w:ascii="Times New Roman" w:hAnsi="Times New Roman" w:cs="Times New Roman"/>
          <w:sz w:val="24"/>
          <w:szCs w:val="24"/>
        </w:rPr>
        <w:t>maruziyeti</w:t>
      </w:r>
      <w:r w:rsidR="00BA7A61">
        <w:rPr>
          <w:rFonts w:ascii="Times New Roman" w:hAnsi="Times New Roman" w:cs="Times New Roman"/>
          <w:sz w:val="24"/>
          <w:szCs w:val="24"/>
        </w:rPr>
        <w:t>,</w:t>
      </w:r>
      <w:r w:rsidR="00AC2E4C" w:rsidRPr="00072890">
        <w:rPr>
          <w:rFonts w:ascii="Times New Roman" w:hAnsi="Times New Roman" w:cs="Times New Roman"/>
          <w:sz w:val="24"/>
          <w:szCs w:val="24"/>
        </w:rPr>
        <w:t xml:space="preserve"> endojen rezervlere (</w:t>
      </w:r>
      <w:proofErr w:type="spellStart"/>
      <w:r w:rsidR="00AC2E4C" w:rsidRPr="00072890">
        <w:rPr>
          <w:rFonts w:ascii="Times New Roman" w:hAnsi="Times New Roman" w:cs="Times New Roman"/>
          <w:sz w:val="24"/>
          <w:szCs w:val="24"/>
        </w:rPr>
        <w:t>kommensaller</w:t>
      </w:r>
      <w:proofErr w:type="spellEnd"/>
      <w:r w:rsidR="00AC2E4C" w:rsidRPr="00072890">
        <w:rPr>
          <w:rFonts w:ascii="Times New Roman" w:hAnsi="Times New Roman" w:cs="Times New Roman"/>
          <w:sz w:val="24"/>
          <w:szCs w:val="24"/>
        </w:rPr>
        <w:t xml:space="preserve">, </w:t>
      </w:r>
      <w:r w:rsidR="005639AA">
        <w:rPr>
          <w:rFonts w:ascii="Times New Roman" w:hAnsi="Times New Roman" w:cs="Times New Roman"/>
          <w:sz w:val="24"/>
          <w:szCs w:val="24"/>
        </w:rPr>
        <w:t>GİS</w:t>
      </w:r>
      <w:r w:rsidR="00AC2E4C" w:rsidRPr="00072890">
        <w:rPr>
          <w:rFonts w:ascii="Times New Roman" w:hAnsi="Times New Roman" w:cs="Times New Roman"/>
          <w:sz w:val="24"/>
          <w:szCs w:val="24"/>
        </w:rPr>
        <w:t xml:space="preserve"> </w:t>
      </w:r>
      <w:r w:rsidR="001D1BDB">
        <w:rPr>
          <w:rFonts w:ascii="Times New Roman" w:hAnsi="Times New Roman" w:cs="Times New Roman"/>
          <w:sz w:val="24"/>
          <w:szCs w:val="24"/>
        </w:rPr>
        <w:t>g</w:t>
      </w:r>
      <w:r w:rsidR="00AC2E4C" w:rsidRPr="00072890">
        <w:rPr>
          <w:rFonts w:ascii="Times New Roman" w:hAnsi="Times New Roman" w:cs="Times New Roman"/>
          <w:sz w:val="24"/>
          <w:szCs w:val="24"/>
        </w:rPr>
        <w:t>ra</w:t>
      </w:r>
      <w:r w:rsidR="007A5FE3">
        <w:rPr>
          <w:rFonts w:ascii="Times New Roman" w:hAnsi="Times New Roman" w:cs="Times New Roman"/>
          <w:sz w:val="24"/>
          <w:szCs w:val="24"/>
        </w:rPr>
        <w:t xml:space="preserve">m </w:t>
      </w:r>
      <w:r w:rsidR="00AC2E4C" w:rsidRPr="00072890">
        <w:rPr>
          <w:rFonts w:ascii="Times New Roman" w:hAnsi="Times New Roman" w:cs="Times New Roman"/>
          <w:sz w:val="24"/>
          <w:szCs w:val="24"/>
        </w:rPr>
        <w:t xml:space="preserve">negatif bakterileri) bağlıdır. </w:t>
      </w:r>
      <w:r w:rsidR="00BA7A61">
        <w:rPr>
          <w:rFonts w:ascii="Times New Roman" w:hAnsi="Times New Roman" w:cs="Times New Roman"/>
          <w:sz w:val="24"/>
          <w:szCs w:val="24"/>
        </w:rPr>
        <w:t>T</w:t>
      </w:r>
      <w:r w:rsidR="00AC2E4C" w:rsidRPr="00072890">
        <w:rPr>
          <w:rFonts w:ascii="Times New Roman" w:hAnsi="Times New Roman" w:cs="Times New Roman"/>
          <w:sz w:val="24"/>
          <w:szCs w:val="24"/>
        </w:rPr>
        <w:t>aşıyıcı protein, spesifik hücre reseptörü ile etkileşime girer, sinyali endojen mekanizmalar tarafından spesifik olarak modüle edilir ve LPS sinyali endojen hormon yollarına müdahale eder</w:t>
      </w:r>
      <w:r w:rsidR="00AC2E4C">
        <w:rPr>
          <w:rFonts w:ascii="Times New Roman" w:hAnsi="Times New Roman" w:cs="Times New Roman"/>
          <w:sz w:val="24"/>
          <w:szCs w:val="24"/>
        </w:rPr>
        <w:t>.</w:t>
      </w:r>
    </w:p>
    <w:p w14:paraId="0EB6CFAF" w14:textId="38DF7CC8" w:rsidR="00B92315" w:rsidRDefault="00AC2E4C" w:rsidP="00C94DDE">
      <w:pPr>
        <w:spacing w:after="120" w:line="360" w:lineRule="auto"/>
        <w:ind w:firstLine="567"/>
        <w:jc w:val="both"/>
        <w:rPr>
          <w:rFonts w:ascii="Times New Roman" w:hAnsi="Times New Roman" w:cs="Times New Roman"/>
          <w:sz w:val="24"/>
          <w:szCs w:val="24"/>
        </w:rPr>
      </w:pPr>
      <w:r w:rsidRPr="00B57B71">
        <w:rPr>
          <w:rFonts w:ascii="Times New Roman" w:hAnsi="Times New Roman" w:cs="Times New Roman"/>
          <w:sz w:val="24"/>
          <w:szCs w:val="24"/>
        </w:rPr>
        <w:t xml:space="preserve">Stres sebebiyle salınan nöro-endokrin hormonların, bakteri büyümesini etkileyebileceğinin bir çalışmada gösterilmesi mikrobiyal endokrinoloji alanın ilk kez tanımlanmasını sağlamıştır </w:t>
      </w:r>
      <w:r w:rsidRPr="00B57B71">
        <w:rPr>
          <w:rFonts w:ascii="Times New Roman" w:hAnsi="Times New Roman" w:cs="Times New Roman"/>
          <w:sz w:val="24"/>
          <w:szCs w:val="24"/>
        </w:rPr>
        <w:fldChar w:fldCharType="begin" w:fldLock="1"/>
      </w:r>
      <w:r w:rsidRPr="00B57B71">
        <w:rPr>
          <w:rFonts w:ascii="Times New Roman" w:hAnsi="Times New Roman" w:cs="Times New Roman"/>
          <w:sz w:val="24"/>
          <w:szCs w:val="24"/>
        </w:rPr>
        <w:instrText>ADDIN CSL_CITATION {"citationItems":[{"id":"ITEM-1","itemData":{"DOI":"10.1016/0024-3205(92)90273-R","ISSN":"00243205","PMID":"1731173","abstract":"The addition of various catecholamines to cultures of gram negative bacteria resulted in dramatic increases in growth. The ability of norepinephrine, epineprhine, dopamine and dopa to enhance the growth of Escherichia coli, Yersinia enterocolitica and Pseudomonas aeruginosa was observed to be dependent on the bacterium employed with each strain showing marked prefernce for one or more of the catecholamines. Catecholamine induced increases in growth were confirmed by one or more of the following methods: uptake of tritiated thymidine into newly synthesized DNA, changes in optical density or pour plate analysis. Non of the catecholamine metabolites resulting from either oxidative deamination or catechol-O-methylation were able to effect similar increases in bacteria growth as compared to either nonrepinephrine, epinephrine or dopamine. Norepinephrine was consistently observed to effect the greatest increase in bacterial growth for all strains tested. © 1991.","author":[{"dropping-particle":"","family":"Lyte","given":"Mark","non-dropping-particle":"","parse-names":false,"suffix":""},{"dropping-particle":"","family":"Ernst","given":"Sharon","non-dropping-particle":"","parse-names":false,"suffix":""}],"container-title":"Life Sciences","id":"ITEM-1","issued":{"date-parts":[["1992"]]},"page":"203-212","title":"Catecholamine induced growth of gram negative bacteria","type":"article-journal","volume":"50"},"uris":["http://www.mendeley.com/documents/?uuid=8448fd69-d125-43a6-a8d8-566dc726f7c5"]}],"mendeley":{"formattedCitation":"(Lyte and Ernst, 1992)","manualFormatting":"(Lyte ve Ernst, 1992)","plainTextFormattedCitation":"(Lyte and Ernst, 1992)","previouslyFormattedCitation":"(Lyte and Ernst, 1992)"},"properties":{"noteIndex":0},"schema":"https://github.com/citation-style-language/schema/raw/master/csl-citation.json"}</w:instrText>
      </w:r>
      <w:r w:rsidRPr="00B57B71">
        <w:rPr>
          <w:rFonts w:ascii="Times New Roman" w:hAnsi="Times New Roman" w:cs="Times New Roman"/>
          <w:sz w:val="24"/>
          <w:szCs w:val="24"/>
        </w:rPr>
        <w:fldChar w:fldCharType="separate"/>
      </w:r>
      <w:r w:rsidRPr="00B57B71">
        <w:rPr>
          <w:rFonts w:ascii="Times New Roman" w:hAnsi="Times New Roman" w:cs="Times New Roman"/>
          <w:noProof/>
          <w:sz w:val="24"/>
          <w:szCs w:val="24"/>
        </w:rPr>
        <w:t>(Lyte ve Ernst, 1992)</w:t>
      </w:r>
      <w:r w:rsidRPr="00B57B71">
        <w:rPr>
          <w:rFonts w:ascii="Times New Roman" w:hAnsi="Times New Roman" w:cs="Times New Roman"/>
          <w:sz w:val="24"/>
          <w:szCs w:val="24"/>
        </w:rPr>
        <w:fldChar w:fldCharType="end"/>
      </w:r>
      <w:r w:rsidRPr="00B57B71">
        <w:rPr>
          <w:rFonts w:ascii="Times New Roman" w:hAnsi="Times New Roman" w:cs="Times New Roman"/>
          <w:sz w:val="24"/>
          <w:szCs w:val="24"/>
        </w:rPr>
        <w:t xml:space="preserve">. </w:t>
      </w:r>
      <w:bookmarkStart w:id="23" w:name="_Hlk69207544"/>
      <w:bookmarkEnd w:id="22"/>
      <w:r w:rsidRPr="00B57B71">
        <w:rPr>
          <w:rFonts w:ascii="Times New Roman" w:hAnsi="Times New Roman" w:cs="Times New Roman"/>
          <w:sz w:val="24"/>
          <w:szCs w:val="24"/>
        </w:rPr>
        <w:t xml:space="preserve">Mikrobiyal endokrinolojinin daha fazla araştırılmasıyla mikroorganizmalarda hormon reseptörleri keşfedilmiş ve bunların bir hücre içi iletişim biçimini temsil ettikleri varsayılmıştır </w:t>
      </w:r>
      <w:r w:rsidRPr="00B57B71">
        <w:rPr>
          <w:rFonts w:ascii="Times New Roman" w:hAnsi="Times New Roman" w:cs="Times New Roman"/>
          <w:sz w:val="24"/>
          <w:szCs w:val="24"/>
        </w:rPr>
        <w:fldChar w:fldCharType="begin" w:fldLock="1"/>
      </w:r>
      <w:r w:rsidRPr="00B57B71">
        <w:rPr>
          <w:rFonts w:ascii="Times New Roman" w:hAnsi="Times New Roman" w:cs="Times New Roman"/>
          <w:sz w:val="24"/>
          <w:szCs w:val="24"/>
        </w:rPr>
        <w:instrText>ADDIN CSL_CITATION {"citationItems":[{"id":"ITEM-1","itemData":{"DOI":"10.1677/joe.0.1370343","ISSN":"00220795","PMID":"8371072","author":[{"dropping-particle":"","family":"Lyte","given":"M.","non-dropping-particle":"","parse-names":false,"suffix":""}],"container-title":"Journal of Endocrinology","id":"ITEM-1","issued":{"date-parts":[["1993"]]},"page":"343-345","title":"The role of microbial endocrinology in infectious disease","type":"article-journal","volume":"137"},"uris":["http://www.mendeley.com/documents/?uuid=026ba7bc-1f5c-4e82-ac38-39320fb8c457"]}],"mendeley":{"formattedCitation":"(Lyte, 1993)","plainTextFormattedCitation":"(Lyte, 1993)","previouslyFormattedCitation":"(Lyte, 1993)"},"properties":{"noteIndex":0},"schema":"https://github.com/citation-style-language/schema/raw/master/csl-citation.json"}</w:instrText>
      </w:r>
      <w:r w:rsidRPr="00B57B71">
        <w:rPr>
          <w:rFonts w:ascii="Times New Roman" w:hAnsi="Times New Roman" w:cs="Times New Roman"/>
          <w:sz w:val="24"/>
          <w:szCs w:val="24"/>
        </w:rPr>
        <w:fldChar w:fldCharType="separate"/>
      </w:r>
      <w:r w:rsidRPr="00B57B71">
        <w:rPr>
          <w:rFonts w:ascii="Times New Roman" w:hAnsi="Times New Roman" w:cs="Times New Roman"/>
          <w:noProof/>
          <w:sz w:val="24"/>
          <w:szCs w:val="24"/>
        </w:rPr>
        <w:t>(Lyte, 1993)</w:t>
      </w:r>
      <w:r w:rsidRPr="00B57B71">
        <w:rPr>
          <w:rFonts w:ascii="Times New Roman" w:hAnsi="Times New Roman" w:cs="Times New Roman"/>
          <w:sz w:val="24"/>
          <w:szCs w:val="24"/>
        </w:rPr>
        <w:fldChar w:fldCharType="end"/>
      </w:r>
      <w:r w:rsidRPr="00B57B71">
        <w:rPr>
          <w:rFonts w:ascii="Times New Roman" w:hAnsi="Times New Roman" w:cs="Times New Roman"/>
          <w:sz w:val="24"/>
          <w:szCs w:val="24"/>
        </w:rPr>
        <w:t xml:space="preserve">. </w:t>
      </w:r>
      <w:bookmarkEnd w:id="23"/>
      <w:r w:rsidRPr="00B57B71">
        <w:rPr>
          <w:rFonts w:ascii="Times New Roman" w:hAnsi="Times New Roman" w:cs="Times New Roman"/>
          <w:sz w:val="24"/>
          <w:szCs w:val="24"/>
        </w:rPr>
        <w:t xml:space="preserve">Nörotoksin 6-hidroksidopamin gibi patojenik nörotoksinlerin, konakçı-mikrop etkileşiminin çift yönlü doğasını sunan farelerde norepinefrin seviyelerini değiştirdiği gösterilmiştir </w:t>
      </w:r>
      <w:r w:rsidRPr="00B57B71">
        <w:rPr>
          <w:rFonts w:ascii="Times New Roman" w:hAnsi="Times New Roman" w:cs="Times New Roman"/>
          <w:sz w:val="24"/>
          <w:szCs w:val="24"/>
        </w:rPr>
        <w:fldChar w:fldCharType="begin" w:fldLock="1"/>
      </w:r>
      <w:r w:rsidRPr="00B57B71">
        <w:rPr>
          <w:rFonts w:ascii="Times New Roman" w:hAnsi="Times New Roman" w:cs="Times New Roman"/>
          <w:sz w:val="24"/>
          <w:szCs w:val="24"/>
        </w:rPr>
        <w:instrText>ADDIN CSL_CITATION {"citationItems":[{"id":"ITEM-1","itemData":{"DOI":"10.1006/jsre.1997.5130","ISSN":"00224804","PMID":"9245571","abstract":"Background: The destruction of noradrenergic nerve cell innervation and resultant release of norepinephrine into the systemic circulation accompany severe tissue trauma. To examine whether destruction of noradrenergic neurons may directly influence the growth of indigenous bacteria in vivo, the selective noradrenergic neurotoxic agent 6-hydroxydopamine (6-OHDA) was employed in a murine model of trauma-induced norepinephrine release. Materials and methods: Following 6-OHDA administration, the cecums of 6-to 8- week-old male CF-1 mice were excised and examined for total bacterial counts and identification of bacterial species present in both the luminal space and intestinal wall. Lipopolysaccharide levels were also measured. Results: An increase of 3-5 logs in the total gram-negative population, most notably Escherichia coli, compared to controls on a per gram equivalent basis was observed at 1 day post-6-OHDA. Neurotoxin-induced alterations in cecal flora were completely inhibited by the prior administration of the catecholamine uptake blocker desipramine hydrochloride, indicating the specificity of the effect being due to the released norepinephrine. Within 14 days following chemical sympathectomy, during which regeneration of noradrenergic neurons occurs, the cecal flora returned to the distribution observed in controls. Levels of lipopolysaccharide were not increased in either the luminal contents or cecal tissue at any of the time points. Conclusions: These results suggest that the destruction of noradrenergic neurons during trauma and consequent release of norepinephrine into the systemic circulation may influence the in vivo growth of the indigenous bacterial population within the gastrointestinal system.","author":[{"dropping-particle":"","family":"Lyte","given":"Mark","non-dropping-particle":"","parse-names":false,"suffix":""},{"dropping-particle":"","family":"Bailey","given":"Michael T.","non-dropping-particle":"","parse-names":false,"suffix":""}],"container-title":"Journal of Surgical Research","id":"ITEM-1","issued":{"date-parts":[["1997"]]},"page":"195-201","title":"Neuroendocrine-bacterial interactions in a neurotoxin-induced model of trauma","type":"article-journal","volume":"70"},"uris":["http://www.mendeley.com/documents/?uuid=2b9c37b3-aedc-40bf-aa7b-c4e260be105e"]}],"mendeley":{"formattedCitation":"(Lyte and Bailey, 1997)","manualFormatting":"(Lyte ve Bailey, 1997)","plainTextFormattedCitation":"(Lyte and Bailey, 1997)","previouslyFormattedCitation":"(Lyte and Bailey, 1997)"},"properties":{"noteIndex":0},"schema":"https://github.com/citation-style-language/schema/raw/master/csl-citation.json"}</w:instrText>
      </w:r>
      <w:r w:rsidRPr="00B57B71">
        <w:rPr>
          <w:rFonts w:ascii="Times New Roman" w:hAnsi="Times New Roman" w:cs="Times New Roman"/>
          <w:sz w:val="24"/>
          <w:szCs w:val="24"/>
        </w:rPr>
        <w:fldChar w:fldCharType="separate"/>
      </w:r>
      <w:r w:rsidRPr="00B57B71">
        <w:rPr>
          <w:rFonts w:ascii="Times New Roman" w:hAnsi="Times New Roman" w:cs="Times New Roman"/>
          <w:noProof/>
          <w:sz w:val="24"/>
          <w:szCs w:val="24"/>
        </w:rPr>
        <w:t>(Lyte ve Bailey, 1997)</w:t>
      </w:r>
      <w:r w:rsidRPr="00B57B71">
        <w:rPr>
          <w:rFonts w:ascii="Times New Roman" w:hAnsi="Times New Roman" w:cs="Times New Roman"/>
          <w:sz w:val="24"/>
          <w:szCs w:val="24"/>
        </w:rPr>
        <w:fldChar w:fldCharType="end"/>
      </w:r>
      <w:r w:rsidRPr="00B57B71">
        <w:rPr>
          <w:rFonts w:ascii="Times New Roman" w:hAnsi="Times New Roman" w:cs="Times New Roman"/>
          <w:sz w:val="24"/>
          <w:szCs w:val="24"/>
        </w:rPr>
        <w:t xml:space="preserve">. Daha </w:t>
      </w:r>
      <w:bookmarkStart w:id="24" w:name="_Hlk69207577"/>
      <w:r w:rsidRPr="00B57B71">
        <w:rPr>
          <w:rFonts w:ascii="Times New Roman" w:hAnsi="Times New Roman" w:cs="Times New Roman"/>
          <w:sz w:val="24"/>
          <w:szCs w:val="24"/>
        </w:rPr>
        <w:t xml:space="preserve">kapsamlı yapılan bir çalışma, konakçı hormon metabolizmasında yer alan birçok enzimin (epinefrin, norepinefrin, dopamin, serotonin, melatonin vb. dahil) bakterilerden yatay gen transferiyle evrimleşmiş olabileceğini göstermiştir </w:t>
      </w:r>
      <w:r w:rsidRPr="00B57B71">
        <w:rPr>
          <w:rFonts w:ascii="Times New Roman" w:hAnsi="Times New Roman" w:cs="Times New Roman"/>
          <w:sz w:val="24"/>
          <w:szCs w:val="24"/>
        </w:rPr>
        <w:fldChar w:fldCharType="begin" w:fldLock="1"/>
      </w:r>
      <w:r w:rsidRPr="00B57B71">
        <w:rPr>
          <w:rFonts w:ascii="Times New Roman" w:hAnsi="Times New Roman" w:cs="Times New Roman"/>
          <w:sz w:val="24"/>
          <w:szCs w:val="24"/>
        </w:rPr>
        <w:instrText>ADDIN CSL_CITATION {"citationItems":[{"id":"ITEM-1","itemData":{"DOI":"10.1016/j.tig.2004.05.007","ISSN":"01689525","PMID":"15219393","abstract":"Cell-cell signaling is essential for the functioning of the nervous, neuroendocrine and immune systems. Crucial for these processes are small, rapidly diffusible messengers including catecholamines (epinephrine, norepinephrine and dopamine), indoles (serotonin and melatonin), histamine, acetylcholine and nitric oxide. In this article, we show that the evolutionary history of most genes encoding enzymes involved in the metabolism of these messengers is best described by scenarios that include horizontal gene transfer (HGT) from bacteria, with some transfers occurring after the divergence of animals from fungi. The acquisition of bacterial genes via HGT seems to have had the essential role of extending existing biochemical pathways to yield the messengers. The possible relatively late HGT of some signaling enzymes contrasts with the apparent acquisition of central metabolic pathway enzymes early in eukaryotic evolution from the proto-mitochondrial endosymbiont.","author":[{"dropping-particle":"","family":"Iyer","given":"Lakshminarayan M.","non-dropping-particle":"","parse-names":false,"suffix":""},{"dropping-particle":"","family":"Aravind","given":"L.","non-dropping-particle":"","parse-names":false,"suffix":""},{"dropping-particle":"","family":"Coon","given":"Steven L.","non-dropping-particle":"","parse-names":false,"suffix":""},{"dropping-particle":"","family":"Klein","given":"David C.","non-dropping-particle":"","parse-names":false,"suffix":""},{"dropping-particle":"V.","family":"Koonin","given":"Eugene","non-dropping-particle":"","parse-names":false,"suffix":""}],"container-title":"Trends in Genetics","id":"ITEM-1","issued":{"date-parts":[["2004"]]},"page":"292-299","title":"Evolution of cell-cell signaling in animals: Did late horizontal gene transfer from bacteria have a role?","type":"article-journal","volume":"20"},"uris":["http://www.mendeley.com/documents/?uuid=20afbdad-7df4-4875-b927-1feb19b8c659"]}],"mendeley":{"formattedCitation":"(Iyer &lt;i&gt;et al.&lt;/i&gt;, 2004)","manualFormatting":"(Iyer ve diğerleri, 2004)","plainTextFormattedCitation":"(Iyer et al., 2004)","previouslyFormattedCitation":"(Iyer &lt;i&gt;et al.&lt;/i&gt;, 2004)"},"properties":{"noteIndex":0},"schema":"https://github.com/citation-style-language/schema/raw/master/csl-citation.json"}</w:instrText>
      </w:r>
      <w:r w:rsidRPr="00B57B71">
        <w:rPr>
          <w:rFonts w:ascii="Times New Roman" w:hAnsi="Times New Roman" w:cs="Times New Roman"/>
          <w:sz w:val="24"/>
          <w:szCs w:val="24"/>
        </w:rPr>
        <w:fldChar w:fldCharType="separate"/>
      </w:r>
      <w:r w:rsidRPr="00B57B71">
        <w:rPr>
          <w:rFonts w:ascii="Times New Roman" w:hAnsi="Times New Roman" w:cs="Times New Roman"/>
          <w:noProof/>
          <w:sz w:val="24"/>
          <w:szCs w:val="24"/>
        </w:rPr>
        <w:t xml:space="preserve">(Iyer </w:t>
      </w:r>
      <w:r w:rsidRPr="00B57B71">
        <w:rPr>
          <w:rFonts w:ascii="Times New Roman" w:hAnsi="Times New Roman" w:cs="Times New Roman"/>
          <w:iCs/>
          <w:noProof/>
          <w:sz w:val="24"/>
          <w:szCs w:val="24"/>
        </w:rPr>
        <w:t>ve diğerleri</w:t>
      </w:r>
      <w:r w:rsidRPr="00B57B71">
        <w:rPr>
          <w:rFonts w:ascii="Times New Roman" w:hAnsi="Times New Roman" w:cs="Times New Roman"/>
          <w:noProof/>
          <w:sz w:val="24"/>
          <w:szCs w:val="24"/>
        </w:rPr>
        <w:t>, 2004)</w:t>
      </w:r>
      <w:r w:rsidRPr="00B57B71">
        <w:rPr>
          <w:rFonts w:ascii="Times New Roman" w:hAnsi="Times New Roman" w:cs="Times New Roman"/>
          <w:sz w:val="24"/>
          <w:szCs w:val="24"/>
        </w:rPr>
        <w:fldChar w:fldCharType="end"/>
      </w:r>
      <w:r w:rsidRPr="00B57B71">
        <w:rPr>
          <w:rFonts w:ascii="Times New Roman" w:hAnsi="Times New Roman" w:cs="Times New Roman"/>
          <w:sz w:val="24"/>
          <w:szCs w:val="24"/>
        </w:rPr>
        <w:t xml:space="preserve">. </w:t>
      </w:r>
      <w:bookmarkStart w:id="25" w:name="_Hlk69207605"/>
      <w:bookmarkEnd w:id="24"/>
      <w:r w:rsidRPr="00B57B71">
        <w:rPr>
          <w:rFonts w:ascii="Times New Roman" w:hAnsi="Times New Roman" w:cs="Times New Roman"/>
          <w:sz w:val="24"/>
          <w:szCs w:val="24"/>
        </w:rPr>
        <w:t>Bağırsak mikrobiyotası, hem enterik hem de merkezi sinir sistem</w:t>
      </w:r>
      <w:r w:rsidR="00BA7A61">
        <w:rPr>
          <w:rFonts w:ascii="Times New Roman" w:hAnsi="Times New Roman" w:cs="Times New Roman"/>
          <w:sz w:val="24"/>
          <w:szCs w:val="24"/>
        </w:rPr>
        <w:t>i</w:t>
      </w:r>
      <w:r w:rsidRPr="00B57B71">
        <w:rPr>
          <w:rFonts w:ascii="Times New Roman" w:hAnsi="Times New Roman" w:cs="Times New Roman"/>
          <w:sz w:val="24"/>
          <w:szCs w:val="24"/>
        </w:rPr>
        <w:t xml:space="preserve"> üzerinde etkili bir nörotransmiter olan serotoninin öncüsü ve temel bir amino asit olan triptofanın plazma konsantrasyonlarının düzenlenmesinde önemli bir role sahiptir </w:t>
      </w:r>
      <w:r w:rsidRPr="00B57B71">
        <w:rPr>
          <w:rFonts w:ascii="Times New Roman" w:hAnsi="Times New Roman" w:cs="Times New Roman"/>
          <w:sz w:val="24"/>
          <w:szCs w:val="24"/>
        </w:rPr>
        <w:fldChar w:fldCharType="begin" w:fldLock="1"/>
      </w:r>
      <w:r w:rsidR="0004485B">
        <w:rPr>
          <w:rFonts w:ascii="Times New Roman" w:hAnsi="Times New Roman" w:cs="Times New Roman"/>
          <w:sz w:val="24"/>
          <w:szCs w:val="24"/>
        </w:rPr>
        <w:instrText>ADDIN CSL_CITATION {"citationItems":[{"id":"ITEM-1","itemData":{"DOI":"10.1016/j.domaniend.2016.05.003","ISSN":"0739-7240","author":[{"dropping-particle":"","family":"Callaghan","given":"T F O","non-dropping-particle":"","parse-names":false,"suffix":""},{"dropping-particle":"","family":"Ross","given":"R P","non-dropping-particle":"","parse-names":false,"suffix":""},{"dropping-particle":"","family":"Stanton","given":"C","non-dropping-particle":"","parse-names":false,"suffix":""},{"dropping-particle":"","family":"Clarke","given":"G","non-dropping-particle":"","parse-names":false,"suffix":""}],"container-title":"Domestic Animal Endocrinology","id":"ITEM-1","issued":{"date-parts":[["2016"]]},"page":"44-S55","publisher":"Elsevier","title":"Domestic Animal Endocrinology The gut microbiome as a virtual endocrine organ with implications for farm and domestic animal endocrinology","type":"article-journal","volume":"56"},"uris":["http://www.mendeley.com/documents/?uuid=36ee79b6-7e1b-4ecf-98c0-49c8dc13ccb1"]}],"mendeley":{"formattedCitation":"(Callaghan &lt;i&gt;et al.&lt;/i&gt;, 2016)","manualFormatting":"(O'Callaghan ve diğerleri, 2016)","plainTextFormattedCitation":"(Callaghan et al., 2016)","previouslyFormattedCitation":"(Callaghan &lt;i&gt;et al.&lt;/i&gt;, 2016)"},"properties":{"noteIndex":0},"schema":"https://github.com/citation-style-language/schema/raw/master/csl-citation.json"}</w:instrText>
      </w:r>
      <w:r w:rsidRPr="00B57B71">
        <w:rPr>
          <w:rFonts w:ascii="Times New Roman" w:hAnsi="Times New Roman" w:cs="Times New Roman"/>
          <w:sz w:val="24"/>
          <w:szCs w:val="24"/>
        </w:rPr>
        <w:fldChar w:fldCharType="separate"/>
      </w:r>
      <w:r w:rsidRPr="00B57B71">
        <w:rPr>
          <w:rFonts w:ascii="Times New Roman" w:hAnsi="Times New Roman" w:cs="Times New Roman"/>
          <w:noProof/>
          <w:sz w:val="24"/>
          <w:szCs w:val="24"/>
        </w:rPr>
        <w:t>(</w:t>
      </w:r>
      <w:r w:rsidR="0004485B">
        <w:rPr>
          <w:rFonts w:ascii="Times New Roman" w:hAnsi="Times New Roman" w:cs="Times New Roman"/>
          <w:noProof/>
          <w:sz w:val="24"/>
          <w:szCs w:val="24"/>
        </w:rPr>
        <w:t>O'</w:t>
      </w:r>
      <w:r w:rsidRPr="00B57B71">
        <w:rPr>
          <w:rFonts w:ascii="Times New Roman" w:hAnsi="Times New Roman" w:cs="Times New Roman"/>
          <w:noProof/>
          <w:sz w:val="24"/>
          <w:szCs w:val="24"/>
        </w:rPr>
        <w:t xml:space="preserve">Callaghan </w:t>
      </w:r>
      <w:r w:rsidRPr="00B57B71">
        <w:rPr>
          <w:rFonts w:ascii="Times New Roman" w:hAnsi="Times New Roman" w:cs="Times New Roman"/>
          <w:iCs/>
          <w:noProof/>
          <w:sz w:val="24"/>
          <w:szCs w:val="24"/>
        </w:rPr>
        <w:t>ve diğerleri</w:t>
      </w:r>
      <w:r w:rsidRPr="00B57B71">
        <w:rPr>
          <w:rFonts w:ascii="Times New Roman" w:hAnsi="Times New Roman" w:cs="Times New Roman"/>
          <w:noProof/>
          <w:sz w:val="24"/>
          <w:szCs w:val="24"/>
        </w:rPr>
        <w:t>, 2016)</w:t>
      </w:r>
      <w:r w:rsidRPr="00B57B71">
        <w:rPr>
          <w:rFonts w:ascii="Times New Roman" w:hAnsi="Times New Roman" w:cs="Times New Roman"/>
          <w:sz w:val="24"/>
          <w:szCs w:val="24"/>
        </w:rPr>
        <w:fldChar w:fldCharType="end"/>
      </w:r>
      <w:r w:rsidRPr="00B57B71">
        <w:rPr>
          <w:rFonts w:ascii="Times New Roman" w:hAnsi="Times New Roman" w:cs="Times New Roman"/>
          <w:sz w:val="24"/>
          <w:szCs w:val="24"/>
        </w:rPr>
        <w:t xml:space="preserve">. </w:t>
      </w:r>
      <w:bookmarkStart w:id="26" w:name="_Hlk69207629"/>
      <w:bookmarkEnd w:id="25"/>
    </w:p>
    <w:p w14:paraId="36CCAC56" w14:textId="3256E832" w:rsidR="00B92315" w:rsidRDefault="00AC2E4C" w:rsidP="00C94DDE">
      <w:pPr>
        <w:spacing w:after="120" w:line="360" w:lineRule="auto"/>
        <w:ind w:firstLine="567"/>
        <w:jc w:val="both"/>
        <w:rPr>
          <w:rFonts w:ascii="Times New Roman" w:hAnsi="Times New Roman" w:cs="Times New Roman"/>
          <w:sz w:val="24"/>
          <w:szCs w:val="24"/>
        </w:rPr>
      </w:pPr>
      <w:r w:rsidRPr="00B57B71">
        <w:rPr>
          <w:rFonts w:ascii="Times New Roman" w:hAnsi="Times New Roman" w:cs="Times New Roman"/>
          <w:sz w:val="24"/>
          <w:szCs w:val="24"/>
        </w:rPr>
        <w:t>Bakteriler ve endokrin sistem arasındaki iletişim, “</w:t>
      </w:r>
      <w:proofErr w:type="spellStart"/>
      <w:r w:rsidRPr="00B57B71">
        <w:rPr>
          <w:rFonts w:ascii="Times New Roman" w:hAnsi="Times New Roman" w:cs="Times New Roman"/>
          <w:sz w:val="24"/>
          <w:szCs w:val="24"/>
        </w:rPr>
        <w:t>interkingdom</w:t>
      </w:r>
      <w:proofErr w:type="spellEnd"/>
      <w:r w:rsidRPr="00B57B71">
        <w:rPr>
          <w:rFonts w:ascii="Times New Roman" w:hAnsi="Times New Roman" w:cs="Times New Roman"/>
          <w:sz w:val="24"/>
          <w:szCs w:val="24"/>
        </w:rPr>
        <w:t xml:space="preserve"> (</w:t>
      </w:r>
      <w:r w:rsidR="00CB7A88">
        <w:rPr>
          <w:rFonts w:ascii="Times New Roman" w:hAnsi="Times New Roman" w:cs="Times New Roman"/>
          <w:sz w:val="24"/>
          <w:szCs w:val="24"/>
        </w:rPr>
        <w:t>mikroorganizma ve konak arası</w:t>
      </w:r>
      <w:r w:rsidRPr="00B57B71">
        <w:rPr>
          <w:rFonts w:ascii="Times New Roman" w:hAnsi="Times New Roman" w:cs="Times New Roman"/>
          <w:sz w:val="24"/>
          <w:szCs w:val="24"/>
        </w:rPr>
        <w:t xml:space="preserve">)” adı verilen konak ve bakteri reseptörlerini kullanan </w:t>
      </w:r>
      <w:proofErr w:type="spellStart"/>
      <w:r w:rsidRPr="00B57B71">
        <w:rPr>
          <w:rFonts w:ascii="Times New Roman" w:hAnsi="Times New Roman" w:cs="Times New Roman"/>
          <w:sz w:val="24"/>
          <w:szCs w:val="24"/>
        </w:rPr>
        <w:t>lipidik</w:t>
      </w:r>
      <w:proofErr w:type="spellEnd"/>
      <w:r w:rsidRPr="00B57B71">
        <w:rPr>
          <w:rFonts w:ascii="Times New Roman" w:hAnsi="Times New Roman" w:cs="Times New Roman"/>
          <w:sz w:val="24"/>
          <w:szCs w:val="24"/>
        </w:rPr>
        <w:t xml:space="preserve"> bileşikler aracılığıyla gerçekleşir </w:t>
      </w:r>
      <w:r w:rsidRPr="00B57B71">
        <w:rPr>
          <w:rFonts w:ascii="Times New Roman" w:hAnsi="Times New Roman" w:cs="Times New Roman"/>
          <w:sz w:val="24"/>
          <w:szCs w:val="24"/>
        </w:rPr>
        <w:fldChar w:fldCharType="begin" w:fldLock="1"/>
      </w:r>
      <w:r w:rsidRPr="00B57B71">
        <w:rPr>
          <w:rFonts w:ascii="Times New Roman" w:hAnsi="Times New Roman" w:cs="Times New Roman"/>
          <w:sz w:val="24"/>
          <w:szCs w:val="24"/>
        </w:rPr>
        <w:instrText>ADDIN CSL_CITATION {"citationItems":[{"id":"ITEM-1","itemData":{"DOI":"10.1038/nrmicro1836","ISSN":"17401526","PMID":"18197168","abstract":"Microorganisms and their hosts communicate with each other through an array of hormonal signals. This cross-kingdom cell-to-cell signalling involves small molecules, such as hormones that are produced by eukaryotes and hormone-like chemicals that are produced by bacteria. Cell-to-cell signalling between bacteria, usually referred to as quorum sensing, was initially described as a means by which bacteria achieve signalling in microbial communities to coordinate gene expression within a population. Recent evidence shows, however, that quorum-sensing signalling is not restricted to bacterial cell-to-cell communication, but also allows communication between microorganisms and their hosts.","author":[{"dropping-particle":"","family":"Hughes","given":"David T.","non-dropping-particle":"","parse-names":false,"suffix":""},{"dropping-particle":"","family":"Sperandio","given":"Vanessa","non-dropping-particle":"","parse-names":false,"suffix":""}],"container-title":"Nature Reviews Microbiology","id":"ITEM-1","issue":"2","issued":{"date-parts":[["2008"]]},"page":"111-120","title":"Inter-kingdom signalling: Communication between bacteria and their hosts","type":"article-journal","volume":"6"},"uris":["http://www.mendeley.com/documents/?uuid=3504a43c-68bc-43d1-951b-d4a51c49432c"]}],"mendeley":{"formattedCitation":"(Hughes and Sperandio, 2008)","manualFormatting":"(Hughes ve Sperandio, 2008)","plainTextFormattedCitation":"(Hughes and Sperandio, 2008)","previouslyFormattedCitation":"(Hughes and Sperandio, 2008)"},"properties":{"noteIndex":0},"schema":"https://github.com/citation-style-language/schema/raw/master/csl-citation.json"}</w:instrText>
      </w:r>
      <w:r w:rsidRPr="00B57B71">
        <w:rPr>
          <w:rFonts w:ascii="Times New Roman" w:hAnsi="Times New Roman" w:cs="Times New Roman"/>
          <w:sz w:val="24"/>
          <w:szCs w:val="24"/>
        </w:rPr>
        <w:fldChar w:fldCharType="separate"/>
      </w:r>
      <w:r w:rsidRPr="00B57B71">
        <w:rPr>
          <w:rFonts w:ascii="Times New Roman" w:hAnsi="Times New Roman" w:cs="Times New Roman"/>
          <w:noProof/>
          <w:sz w:val="24"/>
          <w:szCs w:val="24"/>
        </w:rPr>
        <w:t>(Hughes ve Sperandio, 2008)</w:t>
      </w:r>
      <w:r w:rsidRPr="00B57B71">
        <w:rPr>
          <w:rFonts w:ascii="Times New Roman" w:hAnsi="Times New Roman" w:cs="Times New Roman"/>
          <w:sz w:val="24"/>
          <w:szCs w:val="24"/>
        </w:rPr>
        <w:fldChar w:fldCharType="end"/>
      </w:r>
      <w:r w:rsidRPr="00B57B71">
        <w:rPr>
          <w:rFonts w:ascii="Times New Roman" w:hAnsi="Times New Roman" w:cs="Times New Roman"/>
          <w:sz w:val="24"/>
          <w:szCs w:val="24"/>
        </w:rPr>
        <w:t>.</w:t>
      </w:r>
      <w:bookmarkEnd w:id="26"/>
      <w:r w:rsidRPr="00B57B71">
        <w:rPr>
          <w:rFonts w:ascii="Times New Roman" w:hAnsi="Times New Roman" w:cs="Times New Roman"/>
          <w:sz w:val="24"/>
          <w:szCs w:val="24"/>
        </w:rPr>
        <w:t xml:space="preserve"> </w:t>
      </w:r>
      <w:bookmarkStart w:id="27" w:name="_Hlk69207658"/>
      <w:r w:rsidRPr="00B57B71">
        <w:rPr>
          <w:rFonts w:ascii="Times New Roman" w:hAnsi="Times New Roman" w:cs="Times New Roman"/>
          <w:sz w:val="24"/>
          <w:szCs w:val="24"/>
        </w:rPr>
        <w:t xml:space="preserve">Bakterilerde </w:t>
      </w:r>
      <w:bookmarkStart w:id="28" w:name="_Hlk68971492"/>
      <w:proofErr w:type="spellStart"/>
      <w:r w:rsidRPr="00B57B71">
        <w:rPr>
          <w:rFonts w:ascii="Times New Roman" w:hAnsi="Times New Roman" w:cs="Times New Roman"/>
          <w:sz w:val="24"/>
          <w:szCs w:val="24"/>
        </w:rPr>
        <w:t>otoindüktör</w:t>
      </w:r>
      <w:proofErr w:type="spellEnd"/>
      <w:r w:rsidRPr="00B57B71">
        <w:rPr>
          <w:rFonts w:ascii="Times New Roman" w:hAnsi="Times New Roman" w:cs="Times New Roman"/>
          <w:sz w:val="24"/>
          <w:szCs w:val="24"/>
        </w:rPr>
        <w:t xml:space="preserve"> (AI) </w:t>
      </w:r>
      <w:bookmarkEnd w:id="28"/>
      <w:r w:rsidRPr="00B57B71">
        <w:rPr>
          <w:rFonts w:ascii="Times New Roman" w:hAnsi="Times New Roman" w:cs="Times New Roman"/>
          <w:sz w:val="24"/>
          <w:szCs w:val="24"/>
        </w:rPr>
        <w:t xml:space="preserve">molekülleri adı verilen, koordine edilmiş büyüme, hareketlilik ve virülans dahil olmak üzere fonksiyonları düzenleyen hormona benzer elementler mevcuttur </w:t>
      </w:r>
      <w:r w:rsidRPr="00B57B71">
        <w:rPr>
          <w:rFonts w:ascii="Times New Roman" w:hAnsi="Times New Roman" w:cs="Times New Roman"/>
          <w:sz w:val="24"/>
          <w:szCs w:val="24"/>
        </w:rPr>
        <w:fldChar w:fldCharType="begin" w:fldLock="1"/>
      </w:r>
      <w:r w:rsidRPr="00B57B71">
        <w:rPr>
          <w:rFonts w:ascii="Times New Roman" w:hAnsi="Times New Roman" w:cs="Times New Roman"/>
          <w:sz w:val="24"/>
          <w:szCs w:val="24"/>
        </w:rPr>
        <w:instrText>ADDIN CSL_CITATION {"citationItems":[{"id":"ITEM-1","itemData":{"abstract":"The importance of accurate demographic information is reflected in the United States Constitution, Article 1, which provides for a decennial census of this country's human population. Bacteria also conduct a census of their population and do so more frequently, more efficiently, and as far we know, with little if any of the political contentiousness caused by human demographers. Many examples have been found of particular bacterial genes, operons, or regulons that are expressed preferentially at high cell densities. Many of these are regulated by proteins related to the LuxR and LuxI proteins of Vibrio fischeri, and by a diffusible pheromone called an autoinducer. LuxR and LuxI and their cognate autoinducer (3-oxohexanoyl homoserine lactone, designated VAI-1) provide an important model to describe the functions of this family of proteins. LuxR is a VAI-1 receptor and a VAI-1-dependent transcriptional activator, and LuxI directs the synthesis of VAI-1. VAI-1 diffuses across the bacterial envelope, and intracellular concentrations of it are therefore strongly increased by nearby VAI-1-producing bacteria. Similar systems regulate pathogenesis factors in Pseudomonas aeruginosa and Erwinia spp., as well as T1 plasmid conjugal transfer in Agrobacterium tumefaciens, and many other genes in numerous genera of gram-negative bacteria. Genetic analyses of these systems have revealed a high degree of functional conservation, while also uncovering features that are unique to each. [References: 106]","author":[{"dropping-particle":"","family":"Fuqua C","given":"","non-dropping-particle":"","parse-names":false,"suffix":""},{"dropping-particle":"","family":"Winans Sc","given":"","non-dropping-particle":"","parse-names":false,"suffix":""},{"dropping-particle":"","family":"Greenberg Ep","given":"","non-dropping-particle":"","parse-names":false,"suffix":""}],"container-title":"Annual Review of Microbiology","id":"ITEM-1","issued":{"date-parts":[["1996"]]},"page":"727-751","title":"Census and consensus in bacterial ecosystems: the LuxR-LuxI family of quorum-sensing transcriptional regulators. [Review] [106 refs]","type":"article-journal","volume":"50"},"uris":["http://www.mendeley.com/documents/?uuid=babb1f13-7fa3-45be-8515-4bafa9e202fa"]}],"mendeley":{"formattedCitation":"(Fuqua C, Winans Sc and Greenberg Ep, 1996)","manualFormatting":"(Fuqua ve diğerleri, 1996)","plainTextFormattedCitation":"(Fuqua C, Winans Sc and Greenberg Ep, 1996)","previouslyFormattedCitation":"(Fuqua C, Winans Sc and Greenberg Ep, 1996)"},"properties":{"noteIndex":0},"schema":"https://github.com/citation-style-language/schema/raw/master/csl-citation.json"}</w:instrText>
      </w:r>
      <w:r w:rsidRPr="00B57B71">
        <w:rPr>
          <w:rFonts w:ascii="Times New Roman" w:hAnsi="Times New Roman" w:cs="Times New Roman"/>
          <w:sz w:val="24"/>
          <w:szCs w:val="24"/>
        </w:rPr>
        <w:fldChar w:fldCharType="separate"/>
      </w:r>
      <w:r w:rsidRPr="00B57B71">
        <w:rPr>
          <w:rFonts w:ascii="Times New Roman" w:hAnsi="Times New Roman" w:cs="Times New Roman"/>
          <w:noProof/>
          <w:sz w:val="24"/>
          <w:szCs w:val="24"/>
        </w:rPr>
        <w:t>(Fuqua ve diğerleri, 1996)</w:t>
      </w:r>
      <w:r w:rsidRPr="00B57B71">
        <w:rPr>
          <w:rFonts w:ascii="Times New Roman" w:hAnsi="Times New Roman" w:cs="Times New Roman"/>
          <w:sz w:val="24"/>
          <w:szCs w:val="24"/>
        </w:rPr>
        <w:fldChar w:fldCharType="end"/>
      </w:r>
      <w:r w:rsidRPr="00B57B71">
        <w:rPr>
          <w:rFonts w:ascii="Times New Roman" w:hAnsi="Times New Roman" w:cs="Times New Roman"/>
          <w:sz w:val="24"/>
          <w:szCs w:val="24"/>
        </w:rPr>
        <w:t xml:space="preserve">. Bazı AI molekülleri, sinyal yollarını aktive etmek için konakçı hormonlarla etkileşimde bulunur </w:t>
      </w:r>
      <w:r w:rsidRPr="00B57B71">
        <w:rPr>
          <w:rFonts w:ascii="Times New Roman" w:hAnsi="Times New Roman" w:cs="Times New Roman"/>
          <w:sz w:val="24"/>
          <w:szCs w:val="24"/>
        </w:rPr>
        <w:fldChar w:fldCharType="begin" w:fldLock="1"/>
      </w:r>
      <w:r w:rsidRPr="00B57B71">
        <w:rPr>
          <w:rFonts w:ascii="Times New Roman" w:hAnsi="Times New Roman" w:cs="Times New Roman"/>
          <w:sz w:val="24"/>
          <w:szCs w:val="24"/>
        </w:rPr>
        <w:instrText>ADDIN CSL_CITATION {"citationItems":[{"id":"ITEM-1","itemData":{"DOI":"10.1111/mmi.12110","ISSN":"0950382X","PMID":"23231070","abstract":"The interactions between bacterial pathogens and their eukaryotic hosts are vital in determining the outcome of infections. Bacterial pathogens employ molecular sensors to detect and facilitate adaptation to changes in their niche. The sensing of these extracellular signals enables the pathogen to navigate within mammalian hosts. Intercellular bacterial communication is facilitated by the production and sensing of autoinducer (AI) molecules via quorum sensing. More recently, AI-3 and the host neuroendocrine (NE) hormones adrenaline and noradrenaline were reported to display cross-talk for the activation of the same signalling pathways. Remarkably, there is increasing evidence to suggest that enteric bacteria sense and respond to the host NE stress hormones adrenaline and noradrenaline to modulate virulence. These responses can be inhibited by α and β-adrenergic receptor antagonists implying a bacterial receptor-based sensing and signalling cascade. In Escherichia coli O157:H7 and Salmonella, QseC has been proposed as the adrenergic receptor. Strikingly, there is an increasing body of evidence that not all the bacterial adrenergic responses require signalling through QseC. Here we provide additional hypotheses to reconcile these observations implicating the existence of alternative adrenergic receptors including BasS, QseE and CpxA and their associated signalling cascades with major roles in interkingdom communication. © 2012 Blackwell Publishing Ltd.","author":[{"dropping-particle":"","family":"Karavolos","given":"Michail H.","non-dropping-particle":"","parse-names":false,"suffix":""},{"dropping-particle":"","family":"Winzer","given":"Klaus","non-dropping-particle":"","parse-names":false,"suffix":""},{"dropping-particle":"","family":"Williams","given":"Paul","non-dropping-particle":"","parse-names":false,"suffix":""},{"dropping-particle":"","family":"Khan","given":"C. M.Anjam","non-dropping-particle":"","parse-names":false,"suffix":""}],"container-title":"Molecular Microbiology","id":"ITEM-1","issue":"3","issued":{"date-parts":[["2013"]]},"page":"455-465","title":"Pathogen espionage: Multiple bacterial adrenergic sensors eavesdrop on host communication systems","type":"article-journal","volume":"87"},"uris":["http://www.mendeley.com/documents/?uuid=75738cf1-50e9-4092-b2b2-f72204ae9f60"]}],"mendeley":{"formattedCitation":"(Karavolos &lt;i&gt;et al.&lt;/i&gt;, 2013)","manualFormatting":"(Karavolos ve diğerleri, 2013)","plainTextFormattedCitation":"(Karavolos et al., 2013)","previouslyFormattedCitation":"(Karavolos &lt;i&gt;et al.&lt;/i&gt;, 2013)"},"properties":{"noteIndex":0},"schema":"https://github.com/citation-style-language/schema/raw/master/csl-citation.json"}</w:instrText>
      </w:r>
      <w:r w:rsidRPr="00B57B71">
        <w:rPr>
          <w:rFonts w:ascii="Times New Roman" w:hAnsi="Times New Roman" w:cs="Times New Roman"/>
          <w:sz w:val="24"/>
          <w:szCs w:val="24"/>
        </w:rPr>
        <w:fldChar w:fldCharType="separate"/>
      </w:r>
      <w:r w:rsidRPr="00B57B71">
        <w:rPr>
          <w:rFonts w:ascii="Times New Roman" w:hAnsi="Times New Roman" w:cs="Times New Roman"/>
          <w:noProof/>
          <w:sz w:val="24"/>
          <w:szCs w:val="24"/>
        </w:rPr>
        <w:t xml:space="preserve">(Karavolos </w:t>
      </w:r>
      <w:r w:rsidRPr="00B57B71">
        <w:rPr>
          <w:rFonts w:ascii="Times New Roman" w:hAnsi="Times New Roman" w:cs="Times New Roman"/>
          <w:iCs/>
          <w:noProof/>
          <w:sz w:val="24"/>
          <w:szCs w:val="24"/>
        </w:rPr>
        <w:t>ve diğerleri</w:t>
      </w:r>
      <w:r w:rsidRPr="00B57B71">
        <w:rPr>
          <w:rFonts w:ascii="Times New Roman" w:hAnsi="Times New Roman" w:cs="Times New Roman"/>
          <w:noProof/>
          <w:sz w:val="24"/>
          <w:szCs w:val="24"/>
        </w:rPr>
        <w:t>, 2013)</w:t>
      </w:r>
      <w:r w:rsidRPr="00B57B71">
        <w:rPr>
          <w:rFonts w:ascii="Times New Roman" w:hAnsi="Times New Roman" w:cs="Times New Roman"/>
          <w:sz w:val="24"/>
          <w:szCs w:val="24"/>
        </w:rPr>
        <w:fldChar w:fldCharType="end"/>
      </w:r>
      <w:r w:rsidRPr="00B57B71">
        <w:rPr>
          <w:rFonts w:ascii="Times New Roman" w:hAnsi="Times New Roman" w:cs="Times New Roman"/>
          <w:sz w:val="24"/>
          <w:szCs w:val="24"/>
        </w:rPr>
        <w:t>.</w:t>
      </w:r>
      <w:bookmarkEnd w:id="27"/>
      <w:r w:rsidR="00BA7A61">
        <w:rPr>
          <w:rFonts w:ascii="Times New Roman" w:hAnsi="Times New Roman" w:cs="Times New Roman"/>
          <w:sz w:val="24"/>
          <w:szCs w:val="24"/>
        </w:rPr>
        <w:t xml:space="preserve"> Konakçı hormonlar, </w:t>
      </w:r>
      <w:r w:rsidRPr="00B57B71">
        <w:rPr>
          <w:rFonts w:ascii="Times New Roman" w:hAnsi="Times New Roman" w:cs="Times New Roman"/>
          <w:sz w:val="24"/>
          <w:szCs w:val="24"/>
        </w:rPr>
        <w:t>bakteriyel gen ekspresyonunu etkile</w:t>
      </w:r>
      <w:r w:rsidR="00BA7A61">
        <w:rPr>
          <w:rFonts w:ascii="Times New Roman" w:hAnsi="Times New Roman" w:cs="Times New Roman"/>
          <w:sz w:val="24"/>
          <w:szCs w:val="24"/>
        </w:rPr>
        <w:t>yebilir. Bu da konakçıyı dolaylı yoldan etkileyecektir.</w:t>
      </w:r>
      <w:r w:rsidRPr="00B57B71">
        <w:rPr>
          <w:rFonts w:ascii="Times New Roman" w:hAnsi="Times New Roman" w:cs="Times New Roman"/>
          <w:sz w:val="24"/>
          <w:szCs w:val="24"/>
        </w:rPr>
        <w:t xml:space="preserve"> </w:t>
      </w:r>
      <w:r w:rsidRPr="00B57B71">
        <w:rPr>
          <w:rFonts w:ascii="Times New Roman" w:hAnsi="Times New Roman" w:cs="Times New Roman"/>
          <w:sz w:val="24"/>
          <w:szCs w:val="24"/>
        </w:rPr>
        <w:fldChar w:fldCharType="begin" w:fldLock="1"/>
      </w:r>
      <w:r w:rsidRPr="00B57B71">
        <w:rPr>
          <w:rFonts w:ascii="Times New Roman" w:hAnsi="Times New Roman" w:cs="Times New Roman"/>
          <w:sz w:val="24"/>
          <w:szCs w:val="24"/>
        </w:rPr>
        <w:instrText>ADDIN CSL_CITATION {"citationItems":[{"id":"ITEM-1","itemData":{"DOI":"10.1073/pnas.1537100100","ISSN":"00278424","PMID":"12847292","abstract":"The interbacterial communication system known as quorum sensing (QS) utilizes hormone-like compounds referred to as autoinducers to regulate bacterial gene expression. Enterohemorrhagic Escherichia coli (EHEC) serotype O157:H7 is the agent responsible for outbreaks of bloody diarrhea in several countries. We previously proposed that EHEC uses a QS regulatory system to \"sense\" that it is within the intestine and activate genes essential for intestinal colonization. The QS system used by EHEC is the LuxS/autoinducer 2 (Al-2) system extensively involved in interspecies communication. The autoinducer Al-2 is a furanosyl borate diester whose synthesis depends on the enzyme LuxS. Here we show that an EHEC luxS mutant, unable to produce the bacterial autoinducer, still responds to a eukaryotic cell signal to activate expression of its virulence genes. We have identified this signal as the hormone epinephrine and show that β- and α-adrenergic antagonists can block the bacterial response to this hormone. Furthermore, using purified and in vitro synthesized Al-2 we showed that Al-2 is not the autoinducer involved in the bacterial signaling. EHEC produces another, previously undescribed autoinducer (Al-3) whose synthesis depends on the presence of LuxS. These results imply a potential cross-communication between the luxS/Al-3 bacterial QS system and the epinephrine host signaling system. Given that eukaryotic cell-to-cell signaling typically occurs through hormones, and that bacterial cell-to-cell signaling occurs through QS, we speculate that QS might be a \"language\" by which bacteria and host cells communicate.","author":[{"dropping-particle":"","family":"Sperandio","given":"Vanessa","non-dropping-particle":"","parse-names":false,"suffix":""},{"dropping-particle":"","family":"Torres","given":"Alfredo G.","non-dropping-particle":"","parse-names":false,"suffix":""},{"dropping-particle":"","family":"Jarvis","given":"Bruce","non-dropping-particle":"","parse-names":false,"suffix":""},{"dropping-particle":"","family":"Nataro","given":"James P.","non-dropping-particle":"","parse-names":false,"suffix":""},{"dropping-particle":"","family":"Kaper","given":"James B.","non-dropping-particle":"","parse-names":false,"suffix":""}],"container-title":"Proceedings of the National Academy of Sciences of the United States of America","id":"ITEM-1","issue":"15","issued":{"date-parts":[["2003"]]},"page":"8951-8956","title":"Bacteria-host communication: The language of hormones","type":"article-journal","volume":"100"},"uris":["http://www.mendeley.com/documents/?uuid=d2a144e0-41c0-4e51-955a-b24ad87ca293"]}],"mendeley":{"formattedCitation":"(Sperandio &lt;i&gt;et al.&lt;/i&gt;, 2003)","manualFormatting":"(Sperandio ve diğerleri, 2003)","plainTextFormattedCitation":"(Sperandio et al., 2003)","previouslyFormattedCitation":"(Sperandio &lt;i&gt;et al.&lt;/i&gt;, 2003)"},"properties":{"noteIndex":0},"schema":"https://github.com/citation-style-language/schema/raw/master/csl-citation.json"}</w:instrText>
      </w:r>
      <w:r w:rsidRPr="00B57B71">
        <w:rPr>
          <w:rFonts w:ascii="Times New Roman" w:hAnsi="Times New Roman" w:cs="Times New Roman"/>
          <w:sz w:val="24"/>
          <w:szCs w:val="24"/>
        </w:rPr>
        <w:fldChar w:fldCharType="separate"/>
      </w:r>
      <w:r w:rsidRPr="00B57B71">
        <w:rPr>
          <w:rFonts w:ascii="Times New Roman" w:hAnsi="Times New Roman" w:cs="Times New Roman"/>
          <w:noProof/>
          <w:sz w:val="24"/>
          <w:szCs w:val="24"/>
        </w:rPr>
        <w:t>(Sperandio ve diğerleri, 2003)</w:t>
      </w:r>
      <w:r w:rsidRPr="00B57B71">
        <w:rPr>
          <w:rFonts w:ascii="Times New Roman" w:hAnsi="Times New Roman" w:cs="Times New Roman"/>
          <w:sz w:val="24"/>
          <w:szCs w:val="24"/>
        </w:rPr>
        <w:fldChar w:fldCharType="end"/>
      </w:r>
      <w:r w:rsidRPr="00B57B71">
        <w:rPr>
          <w:rFonts w:ascii="Times New Roman" w:hAnsi="Times New Roman" w:cs="Times New Roman"/>
          <w:sz w:val="24"/>
          <w:szCs w:val="24"/>
        </w:rPr>
        <w:t>. Örneğin, katekolaminler, bakterilerin konak</w:t>
      </w:r>
      <w:r w:rsidR="00BA7A61">
        <w:rPr>
          <w:rFonts w:ascii="Times New Roman" w:hAnsi="Times New Roman" w:cs="Times New Roman"/>
          <w:sz w:val="24"/>
          <w:szCs w:val="24"/>
        </w:rPr>
        <w:t xml:space="preserve"> dokulara bağlanmasını arttırarak b</w:t>
      </w:r>
      <w:r w:rsidRPr="00B57B71">
        <w:rPr>
          <w:rFonts w:ascii="Times New Roman" w:hAnsi="Times New Roman" w:cs="Times New Roman"/>
          <w:sz w:val="24"/>
          <w:szCs w:val="24"/>
        </w:rPr>
        <w:t xml:space="preserve">akterilerin büyümesini ve virülansını etkiler </w:t>
      </w:r>
      <w:r w:rsidRPr="00B57B71">
        <w:rPr>
          <w:rFonts w:ascii="Times New Roman" w:hAnsi="Times New Roman" w:cs="Times New Roman"/>
          <w:sz w:val="24"/>
          <w:szCs w:val="24"/>
        </w:rPr>
        <w:fldChar w:fldCharType="begin" w:fldLock="1"/>
      </w:r>
      <w:r w:rsidRPr="00B57B71">
        <w:rPr>
          <w:rFonts w:ascii="Times New Roman" w:hAnsi="Times New Roman" w:cs="Times New Roman"/>
          <w:sz w:val="24"/>
          <w:szCs w:val="24"/>
        </w:rPr>
        <w:instrText>ADDIN CSL_CITATION {"citationItems":[{"id":"ITEM-1","itemData":{"DOI":"10.1016/S0065-2164(08)00402-4","ISBN":"9780123743381","ISSN":"00652164","PMID":"18485281","author":[{"dropping-particle":"","family":"Freestone","given":"Primrose P.E.","non-dropping-particle":"","parse-names":false,"suffix":""},{"dropping-particle":"","family":"Lyte","given":"Mark","non-dropping-particle":"","parse-names":false,"suffix":""}],"container-title":"Advances in Applied Microbiology","id":"ITEM-1","issued":{"date-parts":[["2008"]]},"page":"75-105","title":"Microbial Endocrinology: Experimental Design Issues in the Study of Interkingdom Signalling in Infectious Disease","type":"article-journal","volume":"64"},"uris":["http://www.mendeley.com/documents/?uuid=ce720fc6-d44b-4045-836a-3c701eba5518"]},{"id":"ITEM-2","itemData":{"DOI":"10.1007/s00253-009-2045-1","ISSN":"01757598","PMID":"19517106","abstract":"It has been proposed that the gastrointestinal tract environment containing high levels of neuroendocrine hormones is important for gut-derived Pseudomonas aeruginosa infections. In this study, we report that the hormone norepinephrine increases P. aeruginosa PA14 growth, virulence factor production, invasion of HCT-8 epithelial cells, and swimming motility in a concentration-dependent manner. Transcriptome analysis of P. aeruginosa exposed to 500 μM, but not 50 μM, norepinephrine for 7 h showed that genes involved in the regulation of the virulence determinants pyocyanin, elastase, and the Pseudomonas quinolone signal (PQS, 2-heptyl-3-hydroxy-4-quinolone) were upregulated. The production of rhamnolipids, which are also important in P. aeruginosa infections, was not significantly altered in suspension cultures upon exposure to 500 μM norepinephrine but decreased on semisolid surfaces. Swarming motility, a phenotype that is directly influenced by rhamnolipids, was also decreased upon 500 μM norepinephrine exposure. The increase in the transcriptional activation of lasR but not that of rhlR and the increase in the levels of PQS suggest that the effects of norepinephrine are mediated primarily through the las quorum-sensing pathway. Together, our data strongly suggest that norepinephrine can play an important role in gut-derived infections by increasing the pathogenicity of P. aeruginosa PA14. © 2009 Springer-Verlag.","author":[{"dropping-particle":"","family":"Hegde","given":"Manjunath","non-dropping-particle":"","parse-names":false,"suffix":""},{"dropping-particle":"","family":"Wood","given":"Thomas K.","non-dropping-particle":"","parse-names":false,"suffix":""},{"dropping-particle":"","family":"Jayaraman","given":"Arul","non-dropping-particle":"","parse-names":false,"suffix":""}],"container-title":"Applied Microbiology and Biotechnology","id":"ITEM-2","issue":"4","issued":{"date-parts":[["2009"]]},"page":"763-776","title":"The neuroendocrine hormone norepinephrine increases Pseudomonas aeruginosa PA14 virulence through the las quorum-sensing pathway","type":"article-journal","volume":"84"},"uris":["http://www.mendeley.com/documents/?uuid=6ab0a984-e822-4ba1-8532-5e276c13653e"]}],"mendeley":{"formattedCitation":"(Freestone and Lyte, 2008; Hegde, Wood and Jayaraman, 2009)","manualFormatting":"(Freestone ve Lyte, 2008; Hegde ve diğerleri, 2009)","plainTextFormattedCitation":"(Freestone and Lyte, 2008; Hegde, Wood and Jayaraman, 2009)","previouslyFormattedCitation":"(Freestone and Lyte, 2008; Hegde, Wood and Jayaraman, 2009)"},"properties":{"noteIndex":0},"schema":"https://github.com/citation-style-language/schema/raw/master/csl-citation.json"}</w:instrText>
      </w:r>
      <w:r w:rsidRPr="00B57B71">
        <w:rPr>
          <w:rFonts w:ascii="Times New Roman" w:hAnsi="Times New Roman" w:cs="Times New Roman"/>
          <w:sz w:val="24"/>
          <w:szCs w:val="24"/>
        </w:rPr>
        <w:fldChar w:fldCharType="separate"/>
      </w:r>
      <w:r w:rsidRPr="00B57B71">
        <w:rPr>
          <w:rFonts w:ascii="Times New Roman" w:hAnsi="Times New Roman" w:cs="Times New Roman"/>
          <w:noProof/>
          <w:sz w:val="24"/>
          <w:szCs w:val="24"/>
        </w:rPr>
        <w:t>(Freestone ve Lyte, 2008; Hegde ve diğerleri, 2009)</w:t>
      </w:r>
      <w:r w:rsidRPr="00B57B71">
        <w:rPr>
          <w:rFonts w:ascii="Times New Roman" w:hAnsi="Times New Roman" w:cs="Times New Roman"/>
          <w:sz w:val="24"/>
          <w:szCs w:val="24"/>
        </w:rPr>
        <w:fldChar w:fldCharType="end"/>
      </w:r>
      <w:r w:rsidRPr="00B57B71">
        <w:rPr>
          <w:rFonts w:ascii="Times New Roman" w:hAnsi="Times New Roman" w:cs="Times New Roman"/>
          <w:sz w:val="24"/>
          <w:szCs w:val="24"/>
        </w:rPr>
        <w:t xml:space="preserve">. Buna </w:t>
      </w:r>
      <w:r w:rsidRPr="00B57B71">
        <w:rPr>
          <w:rFonts w:ascii="Times New Roman" w:hAnsi="Times New Roman" w:cs="Times New Roman"/>
          <w:sz w:val="24"/>
          <w:szCs w:val="24"/>
        </w:rPr>
        <w:lastRenderedPageBreak/>
        <w:t xml:space="preserve">karşılık, </w:t>
      </w:r>
      <w:proofErr w:type="spellStart"/>
      <w:r w:rsidRPr="00B57B71">
        <w:rPr>
          <w:rFonts w:ascii="Times New Roman" w:hAnsi="Times New Roman" w:cs="Times New Roman"/>
          <w:sz w:val="24"/>
          <w:szCs w:val="24"/>
        </w:rPr>
        <w:t>östriol</w:t>
      </w:r>
      <w:proofErr w:type="spellEnd"/>
      <w:r w:rsidRPr="00B57B71">
        <w:rPr>
          <w:rFonts w:ascii="Times New Roman" w:hAnsi="Times New Roman" w:cs="Times New Roman"/>
          <w:sz w:val="24"/>
          <w:szCs w:val="24"/>
        </w:rPr>
        <w:t xml:space="preserve"> ve </w:t>
      </w:r>
      <w:proofErr w:type="spellStart"/>
      <w:r w:rsidRPr="00B57B71">
        <w:rPr>
          <w:rFonts w:ascii="Times New Roman" w:hAnsi="Times New Roman" w:cs="Times New Roman"/>
          <w:sz w:val="24"/>
          <w:szCs w:val="24"/>
        </w:rPr>
        <w:t>östridiol</w:t>
      </w:r>
      <w:proofErr w:type="spellEnd"/>
      <w:r w:rsidRPr="00B57B71">
        <w:rPr>
          <w:rFonts w:ascii="Times New Roman" w:hAnsi="Times New Roman" w:cs="Times New Roman"/>
          <w:sz w:val="24"/>
          <w:szCs w:val="24"/>
        </w:rPr>
        <w:t>, “</w:t>
      </w:r>
      <w:proofErr w:type="spellStart"/>
      <w:r w:rsidRPr="00B57B71">
        <w:rPr>
          <w:rFonts w:ascii="Times New Roman" w:hAnsi="Times New Roman" w:cs="Times New Roman"/>
          <w:sz w:val="24"/>
          <w:szCs w:val="24"/>
        </w:rPr>
        <w:t>Quorum</w:t>
      </w:r>
      <w:proofErr w:type="spellEnd"/>
      <w:r w:rsidRPr="00B57B71">
        <w:rPr>
          <w:rFonts w:ascii="Times New Roman" w:hAnsi="Times New Roman" w:cs="Times New Roman"/>
          <w:sz w:val="24"/>
          <w:szCs w:val="24"/>
        </w:rPr>
        <w:t xml:space="preserve"> Algılama” adı verilen sinyal moleküller ile bakterilerin birbirleriyle iletişim kurmasını engelleyerek virülansı azaltır </w:t>
      </w:r>
      <w:r w:rsidRPr="00B57B71">
        <w:rPr>
          <w:rFonts w:ascii="Times New Roman" w:hAnsi="Times New Roman" w:cs="Times New Roman"/>
          <w:sz w:val="24"/>
          <w:szCs w:val="24"/>
        </w:rPr>
        <w:fldChar w:fldCharType="begin" w:fldLock="1"/>
      </w:r>
      <w:r w:rsidRPr="00B57B71">
        <w:rPr>
          <w:rFonts w:ascii="Times New Roman" w:hAnsi="Times New Roman" w:cs="Times New Roman"/>
          <w:sz w:val="24"/>
          <w:szCs w:val="24"/>
        </w:rPr>
        <w:instrText>ADDIN CSL_CITATION {"citationItems":[{"id":"ITEM-1","itemData":{"DOI":"10.1371/journal.pone.0083564","ISSN":"19326203","PMID":"24376718","abstract":"N-Acylhomoserine lactone (AHL)-mediated quorum-sensing (QS) regulates virulence functions in plant and animal pathogens such as Agrobacterium tumefaciens and Pseudomonas aeruginosa . A chemolibrary of more than 3500 compounds was screened using two bacterial AHL-biosensors to identify QS-inhibitors (QSIs). The purity and structure of 15 QSIs selected through this screening were verified using HPLC MS/MS tools and their activity tested on the A. tumefaciens and P. aeruginosa bacterial models. The IC50 value of the identified QSIs ranged from 2.5 to 90 mg/ml, values that are in the same range as those reported for the previously identified QSI 4-nitropyridine-N- oxide (IC50 24 μg/ml). Under the tested culture conditions, most of the identified QSIs did not exhibit bacteriostatic or bactericidal activities. One third of the tested QSIs, including the plant compound hordenine and the human sexual hormone estrone, decreased the frequency of the QSregulated horizontal transfer of the tumor-inducing (Ti) plasmid in A. tumefaciens. Hordenine, estrone as well as its structural relatives estriol and estradiol, also decreased AHL accumulation and the expression of six QS-regulated genes (lasI, lasR, lasB, rhlI, rhlR, and rhlA) in cultures of the opportunist pathogen P. aeruginosa. Moreover, the ectopic expression of the AHL-receptors RhlR and LasR of P. aeruginosa in E. coli showed that their gene-regulatory activity was affected by the QSIs. Finally, modeling of the structural interactions between the human hormones and AHL-receptors LasR of P. aeruginosa and TraR of A. tumefaciens confirmed the competitive binding capability of the human sexual hormones. This work indicates potential interferences between bacterial and eukaryotic hormonal communications. © 2013 Beury-Cirou et al.","author":[{"dropping-particle":"","family":"Beury-Cirou","given":"Amélie","non-dropping-particle":"","parse-names":false,"suffix":""},{"dropping-particle":"","family":"Tannières","given":"Mélanie","non-dropping-particle":"","parse-names":false,"suffix":""},{"dropping-particle":"","family":"Minard","given":"Corinne","non-dropping-particle":"","parse-names":false,"suffix":""},{"dropping-particle":"","family":"Soulère","given":"Laurent","non-dropping-particle":"","parse-names":false,"suffix":""},{"dropping-particle":"","family":"Rasamiravaka","given":"Tsiry","non-dropping-particle":"","parse-names":false,"suffix":""},{"dropping-particle":"","family":"Dodd","given":"Robert H.","non-dropping-particle":"","parse-names":false,"suffix":""},{"dropping-particle":"","family":"Queneau","given":"Yves","non-dropping-particle":"","parse-names":false,"suffix":""},{"dropping-particle":"","family":"Dessaux","given":"Yves","non-dropping-particle":"","parse-names":false,"suffix":""},{"dropping-particle":"","family":"Guillou","given":"Catherine","non-dropping-particle":"","parse-names":false,"suffix":""},{"dropping-particle":"","family":"Vandeputte","given":"Olivier M.","non-dropping-particle":"","parse-names":false,"suffix":""},{"dropping-particle":"","family":"Faure","given":"Denis","non-dropping-particle":"","parse-names":false,"suffix":""}],"container-title":"PLoS ONE","id":"ITEM-1","issue":"12","issued":{"date-parts":[["2013"]]},"page":"e83564","title":"At a supra-physiological concentration, human sexual hormones act as quorum-sensing inhibitors","type":"article-journal","volume":"8"},"uris":["http://www.mendeley.com/documents/?uuid=4a6a072a-ae56-4b2e-9b4e-098ca021fe8e"]}],"mendeley":{"formattedCitation":"(Beury-Cirou &lt;i&gt;et al.&lt;/i&gt;, 2013)","manualFormatting":"(Beury-Cirou ve diğerleri, 2013)","plainTextFormattedCitation":"(Beury-Cirou et al., 2013)","previouslyFormattedCitation":"(Beury-Cirou &lt;i&gt;et al.&lt;/i&gt;, 2013)"},"properties":{"noteIndex":0},"schema":"https://github.com/citation-style-language/schema/raw/master/csl-citation.json"}</w:instrText>
      </w:r>
      <w:r w:rsidRPr="00B57B71">
        <w:rPr>
          <w:rFonts w:ascii="Times New Roman" w:hAnsi="Times New Roman" w:cs="Times New Roman"/>
          <w:sz w:val="24"/>
          <w:szCs w:val="24"/>
        </w:rPr>
        <w:fldChar w:fldCharType="separate"/>
      </w:r>
      <w:r w:rsidRPr="00B57B71">
        <w:rPr>
          <w:rFonts w:ascii="Times New Roman" w:hAnsi="Times New Roman" w:cs="Times New Roman"/>
          <w:noProof/>
          <w:sz w:val="24"/>
          <w:szCs w:val="24"/>
        </w:rPr>
        <w:t xml:space="preserve">(Beury-Cirou </w:t>
      </w:r>
      <w:r w:rsidRPr="00B57B71">
        <w:rPr>
          <w:rFonts w:ascii="Times New Roman" w:hAnsi="Times New Roman" w:cs="Times New Roman"/>
          <w:iCs/>
          <w:noProof/>
          <w:sz w:val="24"/>
          <w:szCs w:val="24"/>
        </w:rPr>
        <w:t>ve</w:t>
      </w:r>
      <w:r w:rsidRPr="00B57B71">
        <w:rPr>
          <w:rFonts w:ascii="Times New Roman" w:hAnsi="Times New Roman" w:cs="Times New Roman"/>
          <w:i/>
          <w:noProof/>
          <w:sz w:val="24"/>
          <w:szCs w:val="24"/>
        </w:rPr>
        <w:t xml:space="preserve"> </w:t>
      </w:r>
      <w:r w:rsidRPr="00B57B71">
        <w:rPr>
          <w:rFonts w:ascii="Times New Roman" w:hAnsi="Times New Roman" w:cs="Times New Roman"/>
          <w:iCs/>
          <w:noProof/>
          <w:sz w:val="24"/>
          <w:szCs w:val="24"/>
        </w:rPr>
        <w:t>diğerleri</w:t>
      </w:r>
      <w:r w:rsidRPr="00B57B71">
        <w:rPr>
          <w:rFonts w:ascii="Times New Roman" w:hAnsi="Times New Roman" w:cs="Times New Roman"/>
          <w:noProof/>
          <w:sz w:val="24"/>
          <w:szCs w:val="24"/>
        </w:rPr>
        <w:t>, 2013)</w:t>
      </w:r>
      <w:r w:rsidRPr="00B57B71">
        <w:rPr>
          <w:rFonts w:ascii="Times New Roman" w:hAnsi="Times New Roman" w:cs="Times New Roman"/>
          <w:sz w:val="24"/>
          <w:szCs w:val="24"/>
        </w:rPr>
        <w:fldChar w:fldCharType="end"/>
      </w:r>
      <w:r w:rsidRPr="00B57B71">
        <w:rPr>
          <w:rFonts w:ascii="Times New Roman" w:hAnsi="Times New Roman" w:cs="Times New Roman"/>
          <w:sz w:val="24"/>
          <w:szCs w:val="24"/>
        </w:rPr>
        <w:t xml:space="preserve">. </w:t>
      </w:r>
    </w:p>
    <w:p w14:paraId="0F5F2CCF" w14:textId="6FCE8ADF" w:rsidR="00B02070" w:rsidRDefault="00AC2E4C" w:rsidP="00C94DDE">
      <w:pPr>
        <w:spacing w:after="120" w:line="360" w:lineRule="auto"/>
        <w:ind w:firstLine="567"/>
        <w:jc w:val="both"/>
        <w:rPr>
          <w:rFonts w:ascii="Times New Roman" w:hAnsi="Times New Roman" w:cs="Times New Roman"/>
          <w:sz w:val="24"/>
          <w:szCs w:val="24"/>
        </w:rPr>
      </w:pPr>
      <w:r w:rsidRPr="00B57B71">
        <w:rPr>
          <w:rFonts w:ascii="Times New Roman" w:hAnsi="Times New Roman" w:cs="Times New Roman"/>
          <w:sz w:val="24"/>
          <w:szCs w:val="24"/>
        </w:rPr>
        <w:t>B</w:t>
      </w:r>
      <w:r w:rsidR="00BA7A61">
        <w:rPr>
          <w:rFonts w:ascii="Times New Roman" w:hAnsi="Times New Roman" w:cs="Times New Roman"/>
          <w:sz w:val="24"/>
          <w:szCs w:val="24"/>
        </w:rPr>
        <w:t>u alandaki ilerlemelerin çoğu GF</w:t>
      </w:r>
      <w:r w:rsidRPr="00B57B71">
        <w:rPr>
          <w:rFonts w:ascii="Times New Roman" w:hAnsi="Times New Roman" w:cs="Times New Roman"/>
          <w:sz w:val="24"/>
          <w:szCs w:val="24"/>
        </w:rPr>
        <w:t xml:space="preserve"> fareler ile yapılan çalışmalardan elde edilen verilere dayanmaktadır</w:t>
      </w:r>
      <w:r w:rsidR="007A5FE3">
        <w:rPr>
          <w:rFonts w:ascii="Times New Roman" w:hAnsi="Times New Roman" w:cs="Times New Roman"/>
          <w:sz w:val="24"/>
          <w:szCs w:val="24"/>
        </w:rPr>
        <w:t>.</w:t>
      </w:r>
      <w:r w:rsidRPr="00B57B71">
        <w:rPr>
          <w:rFonts w:ascii="Times New Roman" w:hAnsi="Times New Roman" w:cs="Times New Roman"/>
          <w:sz w:val="24"/>
          <w:szCs w:val="24"/>
        </w:rPr>
        <w:t xml:space="preserve"> </w:t>
      </w:r>
      <w:r w:rsidR="007A5FE3">
        <w:rPr>
          <w:rFonts w:ascii="Times New Roman" w:hAnsi="Times New Roman" w:cs="Times New Roman"/>
          <w:sz w:val="24"/>
          <w:szCs w:val="24"/>
        </w:rPr>
        <w:t>B</w:t>
      </w:r>
      <w:r w:rsidRPr="00B57B71">
        <w:rPr>
          <w:rFonts w:ascii="Times New Roman" w:hAnsi="Times New Roman" w:cs="Times New Roman"/>
          <w:sz w:val="24"/>
          <w:szCs w:val="24"/>
        </w:rPr>
        <w:t xml:space="preserve">unun yanı sıra probiyotikler (konakçı için faydalı olduğu düşünülen spesifik </w:t>
      </w:r>
      <w:proofErr w:type="spellStart"/>
      <w:r w:rsidRPr="00B57B71">
        <w:rPr>
          <w:rFonts w:ascii="Times New Roman" w:hAnsi="Times New Roman" w:cs="Times New Roman"/>
          <w:sz w:val="24"/>
          <w:szCs w:val="24"/>
        </w:rPr>
        <w:t>mikroblar</w:t>
      </w:r>
      <w:proofErr w:type="spellEnd"/>
      <w:r w:rsidRPr="00B57B71">
        <w:rPr>
          <w:rFonts w:ascii="Times New Roman" w:hAnsi="Times New Roman" w:cs="Times New Roman"/>
          <w:sz w:val="24"/>
          <w:szCs w:val="24"/>
        </w:rPr>
        <w:t xml:space="preserve">) ve prebiyotikler (probiyotikler için besin görevi gören sindirilemeyen karbonhidratlar) kullanımı da mevcuttur </w:t>
      </w:r>
      <w:r w:rsidRPr="00B57B71">
        <w:rPr>
          <w:rFonts w:ascii="Times New Roman" w:hAnsi="Times New Roman" w:cs="Times New Roman"/>
          <w:sz w:val="24"/>
          <w:szCs w:val="24"/>
        </w:rPr>
        <w:fldChar w:fldCharType="begin" w:fldLock="1"/>
      </w:r>
      <w:r w:rsidRPr="00B57B71">
        <w:rPr>
          <w:rFonts w:ascii="Times New Roman" w:hAnsi="Times New Roman" w:cs="Times New Roman"/>
          <w:sz w:val="24"/>
          <w:szCs w:val="24"/>
        </w:rPr>
        <w:instrText>ADDIN CSL_CITATION {"citationItems":[{"id":"ITEM-1","itemData":{"DOI":"10.1093/femsre/fuu010","ISSN":"15746976","PMID":"25701044","abstract":"The new field of microbiome research studies the microbes within multicellular hosts and the many effects of these microbes on the host's health and well-being. We now know that microbes influence metabolism, immunity and even behavior. Essential questions, which are just starting to be answered, are what are the mechanisms by which these bacteria affect specific host characteristics. One important but understudied mechanism appears to involve hormones. Although the precise pathways of microbiota-hormonal signaling have not yet been deciphered, specific changes in hormone levels correlate with the presence of the gut microbiota. The microbiota produces and secretes hormones, responds to host hormones and regulates expression levels of host hormones. Here, we summarize the links between the endocrine system and the gut microbiota. We categorize these interactions by the different functions of the hormones, including those affecting behavior, sexual attraction, appetite and metabolism, gender and immunity. Future research in this area will reveal additional connections, and elucidate the pathways and consequences of bacterial interactions with the host endocrine system.","author":[{"dropping-particle":"","family":"Neuman","given":"Hadar","non-dropping-particle":"","parse-names":false,"suffix":""},{"dropping-particle":"","family":"Debelius","given":"Justine W.","non-dropping-particle":"","parse-names":false,"suffix":""},{"dropping-particle":"","family":"Knight","given":"Rob","non-dropping-particle":"","parse-names":false,"suffix":""},{"dropping-particle":"","family":"Koren","given":"Omry","non-dropping-particle":"","parse-names":false,"suffix":""}],"container-title":"FEMS Microbiology Reviews","id":"ITEM-1","issue":"4","issued":{"date-parts":[["2015"]]},"page":"509-521","title":"Microbial endocrinology: The interplay between the microbiota and the endocrine system","type":"article-journal","volume":"39"},"uris":["http://www.mendeley.com/documents/?uuid=89245a74-e5ff-4951-8542-9678c6955fae"]}],"mendeley":{"formattedCitation":"(Neuman &lt;i&gt;et al.&lt;/i&gt;, 2015)","manualFormatting":"(Neuman ve diğerleri, 2015)","plainTextFormattedCitation":"(Neuman et al., 2015)","previouslyFormattedCitation":"(Neuman &lt;i&gt;et al.&lt;/i&gt;, 2015)"},"properties":{"noteIndex":0},"schema":"https://github.com/citation-style-language/schema/raw/master/csl-citation.json"}</w:instrText>
      </w:r>
      <w:r w:rsidRPr="00B57B71">
        <w:rPr>
          <w:rFonts w:ascii="Times New Roman" w:hAnsi="Times New Roman" w:cs="Times New Roman"/>
          <w:sz w:val="24"/>
          <w:szCs w:val="24"/>
        </w:rPr>
        <w:fldChar w:fldCharType="separate"/>
      </w:r>
      <w:r w:rsidRPr="00B57B71">
        <w:rPr>
          <w:rFonts w:ascii="Times New Roman" w:hAnsi="Times New Roman" w:cs="Times New Roman"/>
          <w:noProof/>
          <w:sz w:val="24"/>
          <w:szCs w:val="24"/>
        </w:rPr>
        <w:t xml:space="preserve">(Neuman </w:t>
      </w:r>
      <w:r w:rsidRPr="00B57B71">
        <w:rPr>
          <w:rFonts w:ascii="Times New Roman" w:hAnsi="Times New Roman" w:cs="Times New Roman"/>
          <w:iCs/>
          <w:noProof/>
          <w:sz w:val="24"/>
          <w:szCs w:val="24"/>
        </w:rPr>
        <w:t>ve diğerleri,</w:t>
      </w:r>
      <w:r w:rsidRPr="00B57B71">
        <w:rPr>
          <w:rFonts w:ascii="Times New Roman" w:hAnsi="Times New Roman" w:cs="Times New Roman"/>
          <w:noProof/>
          <w:sz w:val="24"/>
          <w:szCs w:val="24"/>
        </w:rPr>
        <w:t xml:space="preserve"> 2015)</w:t>
      </w:r>
      <w:r w:rsidRPr="00B57B71">
        <w:rPr>
          <w:rFonts w:ascii="Times New Roman" w:hAnsi="Times New Roman" w:cs="Times New Roman"/>
          <w:sz w:val="24"/>
          <w:szCs w:val="24"/>
        </w:rPr>
        <w:fldChar w:fldCharType="end"/>
      </w:r>
      <w:r w:rsidRPr="00B57B71">
        <w:rPr>
          <w:rFonts w:ascii="Times New Roman" w:hAnsi="Times New Roman" w:cs="Times New Roman"/>
          <w:sz w:val="24"/>
          <w:szCs w:val="24"/>
        </w:rPr>
        <w:t>.</w:t>
      </w:r>
    </w:p>
    <w:p w14:paraId="020DFDAC" w14:textId="77777777" w:rsidR="00101794" w:rsidRDefault="00101794" w:rsidP="00AC2E4C">
      <w:pPr>
        <w:spacing w:line="360" w:lineRule="auto"/>
        <w:ind w:firstLine="708"/>
        <w:jc w:val="both"/>
        <w:rPr>
          <w:rFonts w:ascii="Times New Roman" w:hAnsi="Times New Roman" w:cs="Times New Roman"/>
          <w:sz w:val="24"/>
          <w:szCs w:val="24"/>
        </w:rPr>
      </w:pPr>
    </w:p>
    <w:p w14:paraId="12313236" w14:textId="77777777" w:rsidR="008C3AB7" w:rsidRDefault="008C3AB7" w:rsidP="00AC2E4C">
      <w:pPr>
        <w:spacing w:line="360" w:lineRule="auto"/>
        <w:ind w:firstLine="708"/>
        <w:jc w:val="both"/>
        <w:rPr>
          <w:rFonts w:ascii="Times New Roman" w:hAnsi="Times New Roman" w:cs="Times New Roman"/>
          <w:sz w:val="24"/>
          <w:szCs w:val="24"/>
        </w:rPr>
      </w:pPr>
    </w:p>
    <w:p w14:paraId="6FC91135" w14:textId="77777777" w:rsidR="008C3AB7" w:rsidRDefault="008C3AB7" w:rsidP="00AC2E4C">
      <w:pPr>
        <w:spacing w:line="360" w:lineRule="auto"/>
        <w:ind w:firstLine="708"/>
        <w:jc w:val="both"/>
        <w:rPr>
          <w:rFonts w:ascii="Times New Roman" w:hAnsi="Times New Roman" w:cs="Times New Roman"/>
          <w:sz w:val="24"/>
          <w:szCs w:val="24"/>
        </w:rPr>
      </w:pPr>
    </w:p>
    <w:p w14:paraId="71E5ABF1" w14:textId="77777777" w:rsidR="008C3AB7" w:rsidRDefault="008C3AB7" w:rsidP="00AC2E4C">
      <w:pPr>
        <w:spacing w:line="360" w:lineRule="auto"/>
        <w:ind w:firstLine="708"/>
        <w:jc w:val="both"/>
        <w:rPr>
          <w:rFonts w:ascii="Times New Roman" w:hAnsi="Times New Roman" w:cs="Times New Roman"/>
          <w:sz w:val="24"/>
          <w:szCs w:val="24"/>
        </w:rPr>
      </w:pPr>
    </w:p>
    <w:p w14:paraId="5685B995" w14:textId="77777777" w:rsidR="008C3AB7" w:rsidRDefault="008C3AB7" w:rsidP="00AC2E4C">
      <w:pPr>
        <w:spacing w:line="360" w:lineRule="auto"/>
        <w:ind w:firstLine="708"/>
        <w:jc w:val="both"/>
        <w:rPr>
          <w:rFonts w:ascii="Times New Roman" w:hAnsi="Times New Roman" w:cs="Times New Roman"/>
          <w:sz w:val="24"/>
          <w:szCs w:val="24"/>
        </w:rPr>
      </w:pPr>
    </w:p>
    <w:p w14:paraId="613D1E9D" w14:textId="77777777" w:rsidR="008C3AB7" w:rsidRDefault="008C3AB7" w:rsidP="00AC2E4C">
      <w:pPr>
        <w:spacing w:line="360" w:lineRule="auto"/>
        <w:ind w:firstLine="708"/>
        <w:jc w:val="both"/>
        <w:rPr>
          <w:rFonts w:ascii="Times New Roman" w:hAnsi="Times New Roman" w:cs="Times New Roman"/>
          <w:sz w:val="24"/>
          <w:szCs w:val="24"/>
        </w:rPr>
      </w:pPr>
    </w:p>
    <w:p w14:paraId="3C25FEBD" w14:textId="77777777" w:rsidR="008C3AB7" w:rsidRDefault="008C3AB7" w:rsidP="00AC2E4C">
      <w:pPr>
        <w:spacing w:line="360" w:lineRule="auto"/>
        <w:ind w:firstLine="708"/>
        <w:jc w:val="both"/>
        <w:rPr>
          <w:rFonts w:ascii="Times New Roman" w:hAnsi="Times New Roman" w:cs="Times New Roman"/>
          <w:sz w:val="24"/>
          <w:szCs w:val="24"/>
        </w:rPr>
      </w:pPr>
    </w:p>
    <w:p w14:paraId="5F1F8850" w14:textId="77777777" w:rsidR="008C3AB7" w:rsidRDefault="008C3AB7" w:rsidP="00AC2E4C">
      <w:pPr>
        <w:spacing w:line="360" w:lineRule="auto"/>
        <w:ind w:firstLine="708"/>
        <w:jc w:val="both"/>
        <w:rPr>
          <w:rFonts w:ascii="Times New Roman" w:hAnsi="Times New Roman" w:cs="Times New Roman"/>
          <w:sz w:val="24"/>
          <w:szCs w:val="24"/>
        </w:rPr>
      </w:pPr>
    </w:p>
    <w:p w14:paraId="163F0642" w14:textId="77777777" w:rsidR="008C3AB7" w:rsidRDefault="008C3AB7" w:rsidP="00AC2E4C">
      <w:pPr>
        <w:spacing w:line="360" w:lineRule="auto"/>
        <w:ind w:firstLine="708"/>
        <w:jc w:val="both"/>
        <w:rPr>
          <w:rFonts w:ascii="Times New Roman" w:hAnsi="Times New Roman" w:cs="Times New Roman"/>
          <w:sz w:val="24"/>
          <w:szCs w:val="24"/>
        </w:rPr>
      </w:pPr>
    </w:p>
    <w:p w14:paraId="49839853" w14:textId="77777777" w:rsidR="008C3AB7" w:rsidRDefault="008C3AB7" w:rsidP="00AC2E4C">
      <w:pPr>
        <w:spacing w:line="360" w:lineRule="auto"/>
        <w:ind w:firstLine="708"/>
        <w:jc w:val="both"/>
        <w:rPr>
          <w:rFonts w:ascii="Times New Roman" w:hAnsi="Times New Roman" w:cs="Times New Roman"/>
          <w:sz w:val="24"/>
          <w:szCs w:val="24"/>
        </w:rPr>
      </w:pPr>
    </w:p>
    <w:p w14:paraId="7BF67C9D" w14:textId="77777777" w:rsidR="008C3AB7" w:rsidRDefault="008C3AB7" w:rsidP="00AC2E4C">
      <w:pPr>
        <w:spacing w:line="360" w:lineRule="auto"/>
        <w:ind w:firstLine="708"/>
        <w:jc w:val="both"/>
        <w:rPr>
          <w:rFonts w:ascii="Times New Roman" w:hAnsi="Times New Roman" w:cs="Times New Roman"/>
          <w:sz w:val="24"/>
          <w:szCs w:val="24"/>
        </w:rPr>
      </w:pPr>
    </w:p>
    <w:p w14:paraId="35C8D949" w14:textId="77777777" w:rsidR="008C3AB7" w:rsidRDefault="008C3AB7" w:rsidP="00AC2E4C">
      <w:pPr>
        <w:spacing w:line="360" w:lineRule="auto"/>
        <w:ind w:firstLine="708"/>
        <w:jc w:val="both"/>
        <w:rPr>
          <w:rFonts w:ascii="Times New Roman" w:hAnsi="Times New Roman" w:cs="Times New Roman"/>
          <w:sz w:val="24"/>
          <w:szCs w:val="24"/>
        </w:rPr>
      </w:pPr>
    </w:p>
    <w:p w14:paraId="6590F35C" w14:textId="77777777" w:rsidR="008C3AB7" w:rsidRDefault="008C3AB7" w:rsidP="00AC2E4C">
      <w:pPr>
        <w:spacing w:line="360" w:lineRule="auto"/>
        <w:ind w:firstLine="708"/>
        <w:jc w:val="both"/>
        <w:rPr>
          <w:rFonts w:ascii="Times New Roman" w:hAnsi="Times New Roman" w:cs="Times New Roman"/>
          <w:sz w:val="24"/>
          <w:szCs w:val="24"/>
        </w:rPr>
      </w:pPr>
    </w:p>
    <w:p w14:paraId="77991918" w14:textId="77777777" w:rsidR="008C3AB7" w:rsidRDefault="008C3AB7" w:rsidP="00AC2E4C">
      <w:pPr>
        <w:spacing w:line="360" w:lineRule="auto"/>
        <w:ind w:firstLine="708"/>
        <w:jc w:val="both"/>
        <w:rPr>
          <w:rFonts w:ascii="Times New Roman" w:hAnsi="Times New Roman" w:cs="Times New Roman"/>
          <w:sz w:val="24"/>
          <w:szCs w:val="24"/>
        </w:rPr>
      </w:pPr>
    </w:p>
    <w:p w14:paraId="7BE70EAF" w14:textId="77777777" w:rsidR="008C3AB7" w:rsidRDefault="008C3AB7" w:rsidP="00AC2E4C">
      <w:pPr>
        <w:spacing w:line="360" w:lineRule="auto"/>
        <w:ind w:firstLine="708"/>
        <w:jc w:val="both"/>
        <w:rPr>
          <w:rFonts w:ascii="Times New Roman" w:hAnsi="Times New Roman" w:cs="Times New Roman"/>
          <w:sz w:val="24"/>
          <w:szCs w:val="24"/>
        </w:rPr>
      </w:pPr>
    </w:p>
    <w:p w14:paraId="1C806185" w14:textId="77777777" w:rsidR="008C3AB7" w:rsidRDefault="008C3AB7" w:rsidP="00AC2E4C">
      <w:pPr>
        <w:spacing w:line="360" w:lineRule="auto"/>
        <w:ind w:firstLine="708"/>
        <w:jc w:val="both"/>
        <w:rPr>
          <w:rFonts w:ascii="Times New Roman" w:hAnsi="Times New Roman" w:cs="Times New Roman"/>
          <w:sz w:val="24"/>
          <w:szCs w:val="24"/>
        </w:rPr>
      </w:pPr>
    </w:p>
    <w:p w14:paraId="57B36821" w14:textId="77777777" w:rsidR="008C3AB7" w:rsidRDefault="008C3AB7" w:rsidP="00AC2E4C">
      <w:pPr>
        <w:spacing w:line="360" w:lineRule="auto"/>
        <w:ind w:firstLine="708"/>
        <w:jc w:val="both"/>
        <w:rPr>
          <w:rFonts w:ascii="Times New Roman" w:hAnsi="Times New Roman" w:cs="Times New Roman"/>
          <w:sz w:val="24"/>
          <w:szCs w:val="24"/>
        </w:rPr>
      </w:pPr>
    </w:p>
    <w:p w14:paraId="7E444858" w14:textId="77777777" w:rsidR="008C3AB7" w:rsidRDefault="008C3AB7" w:rsidP="00AC2E4C">
      <w:pPr>
        <w:spacing w:line="360" w:lineRule="auto"/>
        <w:ind w:firstLine="708"/>
        <w:jc w:val="both"/>
        <w:rPr>
          <w:rFonts w:ascii="Times New Roman" w:hAnsi="Times New Roman" w:cs="Times New Roman"/>
          <w:sz w:val="24"/>
          <w:szCs w:val="24"/>
        </w:rPr>
      </w:pPr>
    </w:p>
    <w:p w14:paraId="1CFF7059" w14:textId="77777777" w:rsidR="008C3AB7" w:rsidRDefault="008C3AB7" w:rsidP="00AC2E4C">
      <w:pPr>
        <w:spacing w:line="360" w:lineRule="auto"/>
        <w:ind w:firstLine="708"/>
        <w:jc w:val="both"/>
        <w:rPr>
          <w:rFonts w:ascii="Times New Roman" w:hAnsi="Times New Roman" w:cs="Times New Roman"/>
          <w:sz w:val="24"/>
          <w:szCs w:val="24"/>
        </w:rPr>
      </w:pPr>
    </w:p>
    <w:p w14:paraId="4018739D" w14:textId="77777777" w:rsidR="008C3AB7" w:rsidRDefault="008C3AB7" w:rsidP="00AC2E4C">
      <w:pPr>
        <w:spacing w:line="360" w:lineRule="auto"/>
        <w:ind w:firstLine="708"/>
        <w:jc w:val="both"/>
        <w:rPr>
          <w:rFonts w:ascii="Times New Roman" w:hAnsi="Times New Roman" w:cs="Times New Roman"/>
          <w:sz w:val="24"/>
          <w:szCs w:val="24"/>
        </w:rPr>
      </w:pPr>
    </w:p>
    <w:p w14:paraId="0C3CDCDA" w14:textId="77777777" w:rsidR="008C3AB7" w:rsidRDefault="008C3AB7" w:rsidP="00AC2E4C">
      <w:pPr>
        <w:spacing w:line="360" w:lineRule="auto"/>
        <w:ind w:firstLine="708"/>
        <w:jc w:val="both"/>
        <w:rPr>
          <w:rFonts w:ascii="Times New Roman" w:hAnsi="Times New Roman" w:cs="Times New Roman"/>
          <w:sz w:val="24"/>
          <w:szCs w:val="24"/>
        </w:rPr>
      </w:pPr>
    </w:p>
    <w:p w14:paraId="6312ADF1" w14:textId="77777777" w:rsidR="008C3AB7" w:rsidRDefault="008C3AB7" w:rsidP="00AC2E4C">
      <w:pPr>
        <w:spacing w:line="360" w:lineRule="auto"/>
        <w:ind w:firstLine="708"/>
        <w:jc w:val="both"/>
        <w:rPr>
          <w:rFonts w:ascii="Times New Roman" w:hAnsi="Times New Roman" w:cs="Times New Roman"/>
          <w:sz w:val="24"/>
          <w:szCs w:val="24"/>
        </w:rPr>
      </w:pPr>
    </w:p>
    <w:p w14:paraId="696221EF" w14:textId="77777777" w:rsidR="008C3AB7" w:rsidRDefault="008C3AB7" w:rsidP="00AC2E4C">
      <w:pPr>
        <w:spacing w:line="360" w:lineRule="auto"/>
        <w:ind w:firstLine="708"/>
        <w:jc w:val="both"/>
        <w:rPr>
          <w:rFonts w:ascii="Times New Roman" w:hAnsi="Times New Roman" w:cs="Times New Roman"/>
          <w:sz w:val="24"/>
          <w:szCs w:val="24"/>
        </w:rPr>
      </w:pPr>
    </w:p>
    <w:p w14:paraId="5C9EB6F4" w14:textId="77777777" w:rsidR="00B02070" w:rsidRDefault="00B02070" w:rsidP="00AC2E4C">
      <w:pPr>
        <w:spacing w:line="360" w:lineRule="auto"/>
        <w:ind w:firstLine="708"/>
        <w:jc w:val="both"/>
        <w:rPr>
          <w:rFonts w:ascii="Times New Roman" w:hAnsi="Times New Roman" w:cs="Times New Roman"/>
          <w:sz w:val="24"/>
          <w:szCs w:val="24"/>
        </w:rPr>
      </w:pPr>
    </w:p>
    <w:p w14:paraId="26ECD6B7" w14:textId="7AEE6798" w:rsidR="00B02070" w:rsidRPr="00B02070" w:rsidRDefault="00B02070" w:rsidP="00B02070">
      <w:pPr>
        <w:pStyle w:val="Balk2"/>
        <w:spacing w:line="360" w:lineRule="auto"/>
        <w:jc w:val="both"/>
        <w:rPr>
          <w:rFonts w:eastAsiaTheme="minorHAnsi" w:cs="Times New Roman"/>
          <w:b w:val="0"/>
          <w:color w:val="auto"/>
          <w:sz w:val="20"/>
          <w:szCs w:val="20"/>
        </w:rPr>
      </w:pPr>
      <w:r w:rsidRPr="00B02070">
        <w:rPr>
          <w:rFonts w:eastAsiaTheme="minorHAnsi" w:cs="Times New Roman"/>
          <w:bCs/>
          <w:color w:val="auto"/>
          <w:szCs w:val="24"/>
        </w:rPr>
        <w:lastRenderedPageBreak/>
        <w:t>Tablo 4.</w:t>
      </w:r>
      <w:r w:rsidRPr="00B02070">
        <w:rPr>
          <w:rFonts w:eastAsiaTheme="minorHAnsi" w:cs="Times New Roman"/>
          <w:b w:val="0"/>
          <w:color w:val="auto"/>
          <w:szCs w:val="24"/>
        </w:rPr>
        <w:t xml:space="preserve"> Hormonlar ve mikrobiyota arasındaki korelasyonların bir listesi (</w:t>
      </w:r>
      <w:proofErr w:type="spellStart"/>
      <w:r w:rsidR="0034035E" w:rsidRPr="00B02070">
        <w:rPr>
          <w:rFonts w:eastAsiaTheme="minorHAnsi" w:cs="Times New Roman"/>
          <w:b w:val="0"/>
          <w:color w:val="auto"/>
          <w:szCs w:val="24"/>
        </w:rPr>
        <w:t>Asano</w:t>
      </w:r>
      <w:proofErr w:type="spellEnd"/>
      <w:r w:rsidR="0034035E" w:rsidRPr="00B02070">
        <w:rPr>
          <w:rFonts w:eastAsiaTheme="minorHAnsi" w:cs="Times New Roman"/>
          <w:b w:val="0"/>
          <w:color w:val="auto"/>
          <w:szCs w:val="24"/>
        </w:rPr>
        <w:t xml:space="preserve"> ve diğerleri, 2012;</w:t>
      </w:r>
      <w:r w:rsidR="0034035E">
        <w:rPr>
          <w:rFonts w:eastAsiaTheme="minorHAnsi" w:cs="Times New Roman"/>
          <w:b w:val="0"/>
          <w:color w:val="auto"/>
          <w:szCs w:val="24"/>
        </w:rPr>
        <w:t xml:space="preserve"> </w:t>
      </w:r>
      <w:r w:rsidR="0034035E" w:rsidRPr="00B02070">
        <w:rPr>
          <w:rFonts w:eastAsiaTheme="minorHAnsi" w:cs="Times New Roman"/>
          <w:b w:val="0"/>
          <w:color w:val="auto"/>
          <w:szCs w:val="24"/>
        </w:rPr>
        <w:t xml:space="preserve">Bravo ve diğerleri, 2011; </w:t>
      </w:r>
      <w:proofErr w:type="spellStart"/>
      <w:r w:rsidRPr="00B02070">
        <w:rPr>
          <w:rFonts w:eastAsiaTheme="minorHAnsi" w:cs="Times New Roman"/>
          <w:b w:val="0"/>
          <w:color w:val="auto"/>
          <w:szCs w:val="24"/>
        </w:rPr>
        <w:t>Freestone</w:t>
      </w:r>
      <w:proofErr w:type="spellEnd"/>
      <w:r w:rsidRPr="00B02070">
        <w:rPr>
          <w:rFonts w:eastAsiaTheme="minorHAnsi" w:cs="Times New Roman"/>
          <w:b w:val="0"/>
          <w:color w:val="auto"/>
          <w:szCs w:val="24"/>
        </w:rPr>
        <w:t xml:space="preserve"> ve </w:t>
      </w:r>
      <w:proofErr w:type="spellStart"/>
      <w:r w:rsidRPr="00B02070">
        <w:rPr>
          <w:rFonts w:eastAsiaTheme="minorHAnsi" w:cs="Times New Roman"/>
          <w:b w:val="0"/>
          <w:color w:val="auto"/>
          <w:szCs w:val="24"/>
        </w:rPr>
        <w:t>Lyte</w:t>
      </w:r>
      <w:proofErr w:type="spellEnd"/>
      <w:r w:rsidRPr="00B02070">
        <w:rPr>
          <w:rFonts w:eastAsiaTheme="minorHAnsi" w:cs="Times New Roman"/>
          <w:b w:val="0"/>
          <w:color w:val="auto"/>
          <w:szCs w:val="24"/>
        </w:rPr>
        <w:t xml:space="preserve">, 2008; </w:t>
      </w:r>
      <w:proofErr w:type="spellStart"/>
      <w:r w:rsidR="0034035E" w:rsidRPr="00B02070">
        <w:rPr>
          <w:rFonts w:eastAsiaTheme="minorHAnsi" w:cs="Times New Roman"/>
          <w:b w:val="0"/>
          <w:color w:val="auto"/>
          <w:szCs w:val="24"/>
        </w:rPr>
        <w:t>Queipo-Ortuño</w:t>
      </w:r>
      <w:proofErr w:type="spellEnd"/>
      <w:r w:rsidR="0034035E" w:rsidRPr="00B02070">
        <w:rPr>
          <w:rFonts w:eastAsiaTheme="minorHAnsi" w:cs="Times New Roman"/>
          <w:b w:val="0"/>
          <w:color w:val="auto"/>
          <w:szCs w:val="24"/>
        </w:rPr>
        <w:t xml:space="preserve"> ve diğerleri, 2013; </w:t>
      </w:r>
      <w:proofErr w:type="spellStart"/>
      <w:r w:rsidRPr="00B02070">
        <w:rPr>
          <w:rFonts w:eastAsiaTheme="minorHAnsi" w:cs="Times New Roman"/>
          <w:b w:val="0"/>
          <w:color w:val="auto"/>
          <w:szCs w:val="24"/>
        </w:rPr>
        <w:t>Roshchina</w:t>
      </w:r>
      <w:proofErr w:type="spellEnd"/>
      <w:r w:rsidRPr="00B02070">
        <w:rPr>
          <w:rFonts w:eastAsiaTheme="minorHAnsi" w:cs="Times New Roman"/>
          <w:b w:val="0"/>
          <w:color w:val="auto"/>
          <w:szCs w:val="24"/>
        </w:rPr>
        <w:t xml:space="preserve">, 2010; </w:t>
      </w:r>
      <w:proofErr w:type="spellStart"/>
      <w:r w:rsidR="0034035E" w:rsidRPr="00B02070">
        <w:rPr>
          <w:rFonts w:eastAsiaTheme="minorHAnsi" w:cs="Times New Roman"/>
          <w:b w:val="0"/>
          <w:color w:val="auto"/>
          <w:szCs w:val="24"/>
        </w:rPr>
        <w:t>Sperandio</w:t>
      </w:r>
      <w:proofErr w:type="spellEnd"/>
      <w:r w:rsidR="0034035E" w:rsidRPr="00B02070">
        <w:rPr>
          <w:rFonts w:eastAsiaTheme="minorHAnsi" w:cs="Times New Roman"/>
          <w:b w:val="0"/>
          <w:color w:val="auto"/>
          <w:szCs w:val="24"/>
        </w:rPr>
        <w:t xml:space="preserve"> ve diğerleri, 2003;</w:t>
      </w:r>
      <w:r w:rsidR="0034035E">
        <w:rPr>
          <w:rFonts w:eastAsiaTheme="minorHAnsi" w:cs="Times New Roman"/>
          <w:b w:val="0"/>
          <w:color w:val="auto"/>
          <w:szCs w:val="24"/>
        </w:rPr>
        <w:t xml:space="preserve"> </w:t>
      </w:r>
      <w:proofErr w:type="spellStart"/>
      <w:r w:rsidR="0034035E" w:rsidRPr="00B02070">
        <w:rPr>
          <w:rFonts w:eastAsiaTheme="minorHAnsi" w:cs="Times New Roman"/>
          <w:b w:val="0"/>
          <w:color w:val="auto"/>
          <w:szCs w:val="24"/>
        </w:rPr>
        <w:t>Storelli</w:t>
      </w:r>
      <w:proofErr w:type="spellEnd"/>
      <w:r w:rsidR="0034035E" w:rsidRPr="00B02070">
        <w:rPr>
          <w:rFonts w:eastAsiaTheme="minorHAnsi" w:cs="Times New Roman"/>
          <w:b w:val="0"/>
          <w:color w:val="auto"/>
          <w:szCs w:val="24"/>
        </w:rPr>
        <w:t xml:space="preserve"> ve diğerleri, 2011;</w:t>
      </w:r>
      <w:r w:rsidR="0034035E">
        <w:rPr>
          <w:rFonts w:eastAsiaTheme="minorHAnsi" w:cs="Times New Roman"/>
          <w:b w:val="0"/>
          <w:color w:val="auto"/>
          <w:szCs w:val="24"/>
        </w:rPr>
        <w:t xml:space="preserve"> </w:t>
      </w:r>
      <w:r w:rsidRPr="00B02070">
        <w:rPr>
          <w:rFonts w:eastAsiaTheme="minorHAnsi" w:cs="Times New Roman"/>
          <w:b w:val="0"/>
          <w:color w:val="auto"/>
          <w:szCs w:val="24"/>
        </w:rPr>
        <w:t xml:space="preserve">Wang ve diğerleri, 2013; </w:t>
      </w:r>
      <w:proofErr w:type="spellStart"/>
      <w:r w:rsidRPr="00B02070">
        <w:rPr>
          <w:rFonts w:eastAsiaTheme="minorHAnsi" w:cs="Times New Roman"/>
          <w:b w:val="0"/>
          <w:color w:val="auto"/>
          <w:szCs w:val="24"/>
        </w:rPr>
        <w:t>Yadav</w:t>
      </w:r>
      <w:proofErr w:type="spellEnd"/>
      <w:r w:rsidRPr="00B02070">
        <w:rPr>
          <w:rFonts w:eastAsiaTheme="minorHAnsi" w:cs="Times New Roman"/>
          <w:b w:val="0"/>
          <w:color w:val="auto"/>
          <w:szCs w:val="24"/>
        </w:rPr>
        <w:t xml:space="preserve"> ve diğerleri, 2013)</w:t>
      </w:r>
      <w:r>
        <w:rPr>
          <w:rFonts w:eastAsiaTheme="minorHAnsi" w:cs="Times New Roman"/>
          <w:b w:val="0"/>
          <w:color w:val="auto"/>
          <w:szCs w:val="24"/>
        </w:rPr>
        <w:t>.</w:t>
      </w:r>
    </w:p>
    <w:tbl>
      <w:tblPr>
        <w:tblStyle w:val="TabloKlavuzu"/>
        <w:tblpPr w:leftFromText="141" w:rightFromText="141" w:vertAnchor="text" w:horzAnchor="margin" w:tblpX="108" w:tblpY="212"/>
        <w:tblW w:w="4859" w:type="pct"/>
        <w:tblLook w:val="04A0" w:firstRow="1" w:lastRow="0" w:firstColumn="1" w:lastColumn="0" w:noHBand="0" w:noVBand="1"/>
      </w:tblPr>
      <w:tblGrid>
        <w:gridCol w:w="1286"/>
        <w:gridCol w:w="1421"/>
        <w:gridCol w:w="1563"/>
        <w:gridCol w:w="2262"/>
        <w:gridCol w:w="2493"/>
      </w:tblGrid>
      <w:tr w:rsidR="00B02070" w:rsidRPr="00B02070" w14:paraId="26D5B53E" w14:textId="77777777" w:rsidTr="00550E38">
        <w:trPr>
          <w:trHeight w:val="19"/>
        </w:trPr>
        <w:tc>
          <w:tcPr>
            <w:tcW w:w="671" w:type="pct"/>
            <w:vAlign w:val="center"/>
          </w:tcPr>
          <w:p w14:paraId="6D16371B" w14:textId="77777777" w:rsidR="00B02070" w:rsidRPr="00B02070" w:rsidRDefault="00B02070" w:rsidP="00550E38">
            <w:pPr>
              <w:contextualSpacing/>
              <w:jc w:val="center"/>
              <w:rPr>
                <w:rFonts w:ascii="Times New Roman" w:hAnsi="Times New Roman" w:cs="Times New Roman"/>
                <w:b/>
                <w:bCs/>
                <w:sz w:val="18"/>
                <w:szCs w:val="18"/>
              </w:rPr>
            </w:pPr>
            <w:r w:rsidRPr="00B02070">
              <w:rPr>
                <w:rFonts w:ascii="Times New Roman" w:hAnsi="Times New Roman" w:cs="Times New Roman"/>
                <w:b/>
                <w:bCs/>
                <w:sz w:val="18"/>
                <w:szCs w:val="18"/>
              </w:rPr>
              <w:t>Fonksiyon</w:t>
            </w:r>
          </w:p>
        </w:tc>
        <w:tc>
          <w:tcPr>
            <w:tcW w:w="798" w:type="pct"/>
            <w:vAlign w:val="center"/>
          </w:tcPr>
          <w:p w14:paraId="084CF8C7" w14:textId="77777777" w:rsidR="00B02070" w:rsidRPr="00B02070" w:rsidRDefault="00B02070" w:rsidP="00550E38">
            <w:pPr>
              <w:contextualSpacing/>
              <w:jc w:val="center"/>
              <w:rPr>
                <w:rFonts w:ascii="Times New Roman" w:hAnsi="Times New Roman" w:cs="Times New Roman"/>
                <w:b/>
                <w:bCs/>
                <w:sz w:val="18"/>
                <w:szCs w:val="18"/>
              </w:rPr>
            </w:pPr>
            <w:r w:rsidRPr="00B02070">
              <w:rPr>
                <w:rFonts w:ascii="Times New Roman" w:hAnsi="Times New Roman" w:cs="Times New Roman"/>
                <w:b/>
                <w:bCs/>
                <w:sz w:val="18"/>
                <w:szCs w:val="18"/>
              </w:rPr>
              <w:t>Hormon</w:t>
            </w:r>
          </w:p>
        </w:tc>
        <w:tc>
          <w:tcPr>
            <w:tcW w:w="876" w:type="pct"/>
            <w:vAlign w:val="center"/>
          </w:tcPr>
          <w:p w14:paraId="0BF0A869" w14:textId="77777777" w:rsidR="00B02070" w:rsidRPr="00B02070" w:rsidRDefault="00B02070" w:rsidP="00550E38">
            <w:pPr>
              <w:contextualSpacing/>
              <w:jc w:val="center"/>
              <w:rPr>
                <w:rFonts w:ascii="Times New Roman" w:hAnsi="Times New Roman" w:cs="Times New Roman"/>
                <w:b/>
                <w:bCs/>
                <w:sz w:val="18"/>
                <w:szCs w:val="18"/>
              </w:rPr>
            </w:pPr>
            <w:r w:rsidRPr="00B02070">
              <w:rPr>
                <w:rFonts w:ascii="Times New Roman" w:hAnsi="Times New Roman" w:cs="Times New Roman"/>
                <w:b/>
                <w:bCs/>
                <w:sz w:val="18"/>
                <w:szCs w:val="18"/>
              </w:rPr>
              <w:t>Çalışılan Model</w:t>
            </w:r>
          </w:p>
        </w:tc>
        <w:tc>
          <w:tcPr>
            <w:tcW w:w="1263" w:type="pct"/>
            <w:vAlign w:val="center"/>
          </w:tcPr>
          <w:p w14:paraId="2A798DE0" w14:textId="77777777" w:rsidR="00B02070" w:rsidRPr="00B02070" w:rsidRDefault="00B02070" w:rsidP="00550E38">
            <w:pPr>
              <w:contextualSpacing/>
              <w:jc w:val="center"/>
              <w:rPr>
                <w:rFonts w:ascii="Times New Roman" w:hAnsi="Times New Roman" w:cs="Times New Roman"/>
                <w:b/>
                <w:bCs/>
                <w:sz w:val="18"/>
                <w:szCs w:val="18"/>
              </w:rPr>
            </w:pPr>
            <w:r w:rsidRPr="00B02070">
              <w:rPr>
                <w:rFonts w:ascii="Times New Roman" w:hAnsi="Times New Roman" w:cs="Times New Roman"/>
                <w:b/>
                <w:bCs/>
                <w:sz w:val="18"/>
                <w:szCs w:val="18"/>
              </w:rPr>
              <w:t>Mikrobiyal Tür</w:t>
            </w:r>
          </w:p>
        </w:tc>
        <w:tc>
          <w:tcPr>
            <w:tcW w:w="1391" w:type="pct"/>
            <w:vAlign w:val="center"/>
          </w:tcPr>
          <w:p w14:paraId="14449A07" w14:textId="77777777" w:rsidR="00B02070" w:rsidRPr="00B02070" w:rsidRDefault="00B02070" w:rsidP="00550E38">
            <w:pPr>
              <w:contextualSpacing/>
              <w:jc w:val="center"/>
              <w:rPr>
                <w:rFonts w:ascii="Times New Roman" w:hAnsi="Times New Roman" w:cs="Times New Roman"/>
                <w:b/>
                <w:bCs/>
                <w:sz w:val="18"/>
                <w:szCs w:val="18"/>
              </w:rPr>
            </w:pPr>
            <w:r w:rsidRPr="00B02070">
              <w:rPr>
                <w:rFonts w:ascii="Times New Roman" w:hAnsi="Times New Roman" w:cs="Times New Roman"/>
                <w:b/>
                <w:bCs/>
                <w:sz w:val="18"/>
                <w:szCs w:val="18"/>
              </w:rPr>
              <w:t>Sonuç</w:t>
            </w:r>
          </w:p>
        </w:tc>
      </w:tr>
      <w:tr w:rsidR="00B02070" w:rsidRPr="00B02070" w14:paraId="3C6AC160" w14:textId="77777777" w:rsidTr="00550E38">
        <w:trPr>
          <w:trHeight w:val="6"/>
        </w:trPr>
        <w:tc>
          <w:tcPr>
            <w:tcW w:w="671" w:type="pct"/>
            <w:vMerge w:val="restart"/>
            <w:vAlign w:val="center"/>
          </w:tcPr>
          <w:p w14:paraId="6F96D5ED" w14:textId="77777777" w:rsidR="00B02070" w:rsidRPr="00B02070" w:rsidRDefault="00B02070" w:rsidP="00550E38">
            <w:pPr>
              <w:contextualSpacing/>
              <w:jc w:val="center"/>
              <w:rPr>
                <w:rFonts w:ascii="Times New Roman" w:hAnsi="Times New Roman" w:cs="Times New Roman"/>
                <w:sz w:val="18"/>
                <w:szCs w:val="18"/>
              </w:rPr>
            </w:pPr>
            <w:r w:rsidRPr="00B02070">
              <w:rPr>
                <w:rFonts w:ascii="Times New Roman" w:hAnsi="Times New Roman" w:cs="Times New Roman"/>
                <w:sz w:val="18"/>
                <w:szCs w:val="18"/>
              </w:rPr>
              <w:t>Bakteriyel Büyüme ve Ekspresyon</w:t>
            </w:r>
          </w:p>
        </w:tc>
        <w:tc>
          <w:tcPr>
            <w:tcW w:w="798" w:type="pct"/>
            <w:vAlign w:val="center"/>
          </w:tcPr>
          <w:p w14:paraId="0899CD1A" w14:textId="77777777" w:rsidR="00B02070" w:rsidRPr="00B02070" w:rsidRDefault="00B02070" w:rsidP="00550E38">
            <w:pPr>
              <w:contextualSpacing/>
              <w:jc w:val="center"/>
              <w:rPr>
                <w:rFonts w:ascii="Times New Roman" w:hAnsi="Times New Roman" w:cs="Times New Roman"/>
                <w:sz w:val="18"/>
                <w:szCs w:val="18"/>
              </w:rPr>
            </w:pPr>
            <w:r w:rsidRPr="00B02070">
              <w:rPr>
                <w:rFonts w:ascii="Times New Roman" w:hAnsi="Times New Roman" w:cs="Times New Roman"/>
                <w:sz w:val="18"/>
                <w:szCs w:val="18"/>
              </w:rPr>
              <w:t>Epinefrin</w:t>
            </w:r>
          </w:p>
        </w:tc>
        <w:tc>
          <w:tcPr>
            <w:tcW w:w="876" w:type="pct"/>
            <w:vMerge w:val="restart"/>
            <w:vAlign w:val="center"/>
          </w:tcPr>
          <w:p w14:paraId="0F5E166C" w14:textId="77777777" w:rsidR="00B02070" w:rsidRPr="00B02070" w:rsidRDefault="00B02070" w:rsidP="00550E38">
            <w:pPr>
              <w:contextualSpacing/>
              <w:jc w:val="center"/>
              <w:rPr>
                <w:rFonts w:ascii="Times New Roman" w:hAnsi="Times New Roman" w:cs="Times New Roman"/>
                <w:sz w:val="18"/>
                <w:szCs w:val="18"/>
              </w:rPr>
            </w:pPr>
            <w:r w:rsidRPr="00B02070">
              <w:rPr>
                <w:rFonts w:ascii="Times New Roman" w:hAnsi="Times New Roman" w:cs="Times New Roman"/>
                <w:sz w:val="18"/>
                <w:szCs w:val="18"/>
              </w:rPr>
              <w:t>Bakteriyel büyüme</w:t>
            </w:r>
          </w:p>
        </w:tc>
        <w:tc>
          <w:tcPr>
            <w:tcW w:w="1263" w:type="pct"/>
            <w:vMerge w:val="restart"/>
            <w:vAlign w:val="center"/>
          </w:tcPr>
          <w:p w14:paraId="278ED4A6" w14:textId="77777777" w:rsidR="00B02070" w:rsidRPr="00B02070" w:rsidRDefault="00B02070" w:rsidP="00550E38">
            <w:pPr>
              <w:contextualSpacing/>
              <w:jc w:val="center"/>
              <w:rPr>
                <w:rFonts w:ascii="Times New Roman" w:hAnsi="Times New Roman" w:cs="Times New Roman"/>
                <w:i/>
                <w:iCs/>
                <w:sz w:val="18"/>
                <w:szCs w:val="18"/>
              </w:rPr>
            </w:pPr>
            <w:proofErr w:type="spellStart"/>
            <w:r w:rsidRPr="00B02070">
              <w:rPr>
                <w:rFonts w:ascii="Times New Roman" w:hAnsi="Times New Roman" w:cs="Times New Roman"/>
                <w:i/>
                <w:iCs/>
                <w:sz w:val="18"/>
                <w:szCs w:val="18"/>
              </w:rPr>
              <w:t>Escherichia</w:t>
            </w:r>
            <w:proofErr w:type="spellEnd"/>
            <w:r w:rsidRPr="00B02070">
              <w:rPr>
                <w:rFonts w:ascii="Times New Roman" w:hAnsi="Times New Roman" w:cs="Times New Roman"/>
                <w:i/>
                <w:iCs/>
                <w:sz w:val="18"/>
                <w:szCs w:val="18"/>
              </w:rPr>
              <w:t xml:space="preserve"> </w:t>
            </w:r>
            <w:proofErr w:type="spellStart"/>
            <w:r w:rsidRPr="00B02070">
              <w:rPr>
                <w:rFonts w:ascii="Times New Roman" w:hAnsi="Times New Roman" w:cs="Times New Roman"/>
                <w:i/>
                <w:iCs/>
                <w:sz w:val="18"/>
                <w:szCs w:val="18"/>
              </w:rPr>
              <w:t>coli</w:t>
            </w:r>
            <w:proofErr w:type="spellEnd"/>
          </w:p>
        </w:tc>
        <w:tc>
          <w:tcPr>
            <w:tcW w:w="1391" w:type="pct"/>
            <w:vMerge w:val="restart"/>
            <w:vAlign w:val="center"/>
          </w:tcPr>
          <w:p w14:paraId="2D80AC9D" w14:textId="77777777" w:rsidR="00B02070" w:rsidRPr="00B02070" w:rsidRDefault="00B02070" w:rsidP="00550E38">
            <w:pPr>
              <w:contextualSpacing/>
              <w:jc w:val="center"/>
              <w:rPr>
                <w:rFonts w:ascii="Times New Roman" w:hAnsi="Times New Roman" w:cs="Times New Roman"/>
                <w:sz w:val="18"/>
                <w:szCs w:val="18"/>
              </w:rPr>
            </w:pPr>
            <w:r w:rsidRPr="00B02070">
              <w:rPr>
                <w:rFonts w:ascii="Times New Roman" w:hAnsi="Times New Roman" w:cs="Times New Roman"/>
                <w:sz w:val="18"/>
                <w:szCs w:val="18"/>
              </w:rPr>
              <w:t>Hormonlar bakteriyel virülans gen ekspresyonunu etkiler</w:t>
            </w:r>
          </w:p>
        </w:tc>
      </w:tr>
      <w:tr w:rsidR="00B02070" w:rsidRPr="00B02070" w14:paraId="33592183" w14:textId="77777777" w:rsidTr="00550E38">
        <w:trPr>
          <w:trHeight w:val="8"/>
        </w:trPr>
        <w:tc>
          <w:tcPr>
            <w:tcW w:w="671" w:type="pct"/>
            <w:vMerge/>
            <w:vAlign w:val="center"/>
          </w:tcPr>
          <w:p w14:paraId="66895E82" w14:textId="77777777" w:rsidR="00B02070" w:rsidRPr="00B02070" w:rsidRDefault="00B02070" w:rsidP="00550E38">
            <w:pPr>
              <w:contextualSpacing/>
              <w:jc w:val="center"/>
              <w:rPr>
                <w:rFonts w:ascii="Times New Roman" w:hAnsi="Times New Roman" w:cs="Times New Roman"/>
                <w:sz w:val="18"/>
                <w:szCs w:val="18"/>
              </w:rPr>
            </w:pPr>
          </w:p>
        </w:tc>
        <w:tc>
          <w:tcPr>
            <w:tcW w:w="798" w:type="pct"/>
            <w:vAlign w:val="center"/>
          </w:tcPr>
          <w:p w14:paraId="3EFB8AE0" w14:textId="77777777" w:rsidR="00B02070" w:rsidRPr="00B02070" w:rsidRDefault="00B02070" w:rsidP="00550E38">
            <w:pPr>
              <w:contextualSpacing/>
              <w:jc w:val="center"/>
              <w:rPr>
                <w:rFonts w:ascii="Times New Roman" w:hAnsi="Times New Roman" w:cs="Times New Roman"/>
                <w:sz w:val="18"/>
                <w:szCs w:val="18"/>
              </w:rPr>
            </w:pPr>
            <w:r w:rsidRPr="00B02070">
              <w:rPr>
                <w:rFonts w:ascii="Times New Roman" w:hAnsi="Times New Roman" w:cs="Times New Roman"/>
                <w:sz w:val="18"/>
                <w:szCs w:val="18"/>
              </w:rPr>
              <w:t>Norepinefrin</w:t>
            </w:r>
          </w:p>
        </w:tc>
        <w:tc>
          <w:tcPr>
            <w:tcW w:w="876" w:type="pct"/>
            <w:vMerge/>
            <w:vAlign w:val="center"/>
          </w:tcPr>
          <w:p w14:paraId="530B918F" w14:textId="77777777" w:rsidR="00B02070" w:rsidRPr="00B02070" w:rsidRDefault="00B02070" w:rsidP="00550E38">
            <w:pPr>
              <w:contextualSpacing/>
              <w:jc w:val="center"/>
              <w:rPr>
                <w:rFonts w:ascii="Times New Roman" w:hAnsi="Times New Roman" w:cs="Times New Roman"/>
                <w:sz w:val="18"/>
                <w:szCs w:val="18"/>
              </w:rPr>
            </w:pPr>
          </w:p>
        </w:tc>
        <w:tc>
          <w:tcPr>
            <w:tcW w:w="1263" w:type="pct"/>
            <w:vMerge/>
            <w:vAlign w:val="center"/>
          </w:tcPr>
          <w:p w14:paraId="7DDC0126" w14:textId="77777777" w:rsidR="00B02070" w:rsidRPr="00B02070" w:rsidRDefault="00B02070" w:rsidP="00550E38">
            <w:pPr>
              <w:contextualSpacing/>
              <w:jc w:val="center"/>
              <w:rPr>
                <w:rFonts w:ascii="Times New Roman" w:hAnsi="Times New Roman" w:cs="Times New Roman"/>
                <w:sz w:val="18"/>
                <w:szCs w:val="18"/>
              </w:rPr>
            </w:pPr>
          </w:p>
        </w:tc>
        <w:tc>
          <w:tcPr>
            <w:tcW w:w="1391" w:type="pct"/>
            <w:vMerge/>
            <w:vAlign w:val="center"/>
          </w:tcPr>
          <w:p w14:paraId="7C2505B6" w14:textId="77777777" w:rsidR="00B02070" w:rsidRPr="00B02070" w:rsidRDefault="00B02070" w:rsidP="00550E38">
            <w:pPr>
              <w:contextualSpacing/>
              <w:jc w:val="center"/>
              <w:rPr>
                <w:rFonts w:ascii="Times New Roman" w:hAnsi="Times New Roman" w:cs="Times New Roman"/>
                <w:sz w:val="18"/>
                <w:szCs w:val="18"/>
              </w:rPr>
            </w:pPr>
          </w:p>
        </w:tc>
      </w:tr>
      <w:tr w:rsidR="00B02070" w:rsidRPr="00B02070" w14:paraId="3D8A5FDE" w14:textId="77777777" w:rsidTr="00550E38">
        <w:trPr>
          <w:trHeight w:val="406"/>
        </w:trPr>
        <w:tc>
          <w:tcPr>
            <w:tcW w:w="671" w:type="pct"/>
            <w:vMerge/>
            <w:vAlign w:val="center"/>
          </w:tcPr>
          <w:p w14:paraId="7D6764F2" w14:textId="77777777" w:rsidR="00B02070" w:rsidRPr="00B02070" w:rsidRDefault="00B02070" w:rsidP="00550E38">
            <w:pPr>
              <w:contextualSpacing/>
              <w:jc w:val="center"/>
              <w:rPr>
                <w:rFonts w:ascii="Times New Roman" w:hAnsi="Times New Roman" w:cs="Times New Roman"/>
                <w:sz w:val="18"/>
                <w:szCs w:val="18"/>
              </w:rPr>
            </w:pPr>
          </w:p>
        </w:tc>
        <w:tc>
          <w:tcPr>
            <w:tcW w:w="798" w:type="pct"/>
            <w:vMerge w:val="restart"/>
            <w:vAlign w:val="center"/>
          </w:tcPr>
          <w:p w14:paraId="02988743" w14:textId="77777777" w:rsidR="00B02070" w:rsidRPr="00B02070" w:rsidRDefault="00B02070" w:rsidP="00550E38">
            <w:pPr>
              <w:contextualSpacing/>
              <w:jc w:val="center"/>
              <w:rPr>
                <w:rFonts w:ascii="Times New Roman" w:hAnsi="Times New Roman" w:cs="Times New Roman"/>
                <w:sz w:val="18"/>
                <w:szCs w:val="18"/>
              </w:rPr>
            </w:pPr>
            <w:r w:rsidRPr="00B02070">
              <w:rPr>
                <w:rFonts w:ascii="Times New Roman" w:hAnsi="Times New Roman" w:cs="Times New Roman"/>
                <w:sz w:val="18"/>
                <w:szCs w:val="18"/>
              </w:rPr>
              <w:t>Dopamin</w:t>
            </w:r>
          </w:p>
        </w:tc>
        <w:tc>
          <w:tcPr>
            <w:tcW w:w="876" w:type="pct"/>
            <w:vMerge/>
            <w:vAlign w:val="center"/>
          </w:tcPr>
          <w:p w14:paraId="3089C5D2" w14:textId="77777777" w:rsidR="00B02070" w:rsidRPr="00B02070" w:rsidRDefault="00B02070" w:rsidP="00550E38">
            <w:pPr>
              <w:contextualSpacing/>
              <w:jc w:val="center"/>
              <w:rPr>
                <w:rFonts w:ascii="Times New Roman" w:hAnsi="Times New Roman" w:cs="Times New Roman"/>
                <w:sz w:val="18"/>
                <w:szCs w:val="18"/>
              </w:rPr>
            </w:pPr>
          </w:p>
        </w:tc>
        <w:tc>
          <w:tcPr>
            <w:tcW w:w="1263" w:type="pct"/>
            <w:vMerge/>
            <w:vAlign w:val="center"/>
          </w:tcPr>
          <w:p w14:paraId="3076D0C6" w14:textId="77777777" w:rsidR="00B02070" w:rsidRPr="00B02070" w:rsidRDefault="00B02070" w:rsidP="00550E38">
            <w:pPr>
              <w:contextualSpacing/>
              <w:jc w:val="center"/>
              <w:rPr>
                <w:rFonts w:ascii="Times New Roman" w:hAnsi="Times New Roman" w:cs="Times New Roman"/>
                <w:sz w:val="18"/>
                <w:szCs w:val="18"/>
              </w:rPr>
            </w:pPr>
          </w:p>
        </w:tc>
        <w:tc>
          <w:tcPr>
            <w:tcW w:w="1391" w:type="pct"/>
            <w:vMerge/>
            <w:vAlign w:val="center"/>
          </w:tcPr>
          <w:p w14:paraId="59341159" w14:textId="77777777" w:rsidR="00B02070" w:rsidRPr="00B02070" w:rsidRDefault="00B02070" w:rsidP="00550E38">
            <w:pPr>
              <w:contextualSpacing/>
              <w:jc w:val="center"/>
              <w:rPr>
                <w:rFonts w:ascii="Times New Roman" w:hAnsi="Times New Roman" w:cs="Times New Roman"/>
                <w:sz w:val="18"/>
                <w:szCs w:val="18"/>
              </w:rPr>
            </w:pPr>
          </w:p>
        </w:tc>
      </w:tr>
      <w:tr w:rsidR="00B02070" w:rsidRPr="00B02070" w14:paraId="000DB521" w14:textId="77777777" w:rsidTr="00550E38">
        <w:trPr>
          <w:trHeight w:val="31"/>
        </w:trPr>
        <w:tc>
          <w:tcPr>
            <w:tcW w:w="671" w:type="pct"/>
            <w:vMerge/>
            <w:vAlign w:val="center"/>
          </w:tcPr>
          <w:p w14:paraId="008CAE01" w14:textId="77777777" w:rsidR="00B02070" w:rsidRPr="00B02070" w:rsidRDefault="00B02070" w:rsidP="00550E38">
            <w:pPr>
              <w:contextualSpacing/>
              <w:jc w:val="center"/>
              <w:rPr>
                <w:rFonts w:ascii="Times New Roman" w:hAnsi="Times New Roman" w:cs="Times New Roman"/>
                <w:sz w:val="18"/>
                <w:szCs w:val="18"/>
              </w:rPr>
            </w:pPr>
          </w:p>
        </w:tc>
        <w:tc>
          <w:tcPr>
            <w:tcW w:w="798" w:type="pct"/>
            <w:vMerge/>
            <w:vAlign w:val="center"/>
          </w:tcPr>
          <w:p w14:paraId="2FFC147C" w14:textId="77777777" w:rsidR="00B02070" w:rsidRPr="00B02070" w:rsidRDefault="00B02070" w:rsidP="00550E38">
            <w:pPr>
              <w:contextualSpacing/>
              <w:jc w:val="center"/>
              <w:rPr>
                <w:rFonts w:ascii="Times New Roman" w:hAnsi="Times New Roman" w:cs="Times New Roman"/>
                <w:sz w:val="18"/>
                <w:szCs w:val="18"/>
              </w:rPr>
            </w:pPr>
          </w:p>
        </w:tc>
        <w:tc>
          <w:tcPr>
            <w:tcW w:w="876" w:type="pct"/>
            <w:vMerge/>
            <w:vAlign w:val="center"/>
          </w:tcPr>
          <w:p w14:paraId="74AAB4C2" w14:textId="77777777" w:rsidR="00B02070" w:rsidRPr="00B02070" w:rsidRDefault="00B02070" w:rsidP="00550E38">
            <w:pPr>
              <w:contextualSpacing/>
              <w:jc w:val="center"/>
              <w:rPr>
                <w:rFonts w:ascii="Times New Roman" w:hAnsi="Times New Roman" w:cs="Times New Roman"/>
                <w:sz w:val="18"/>
                <w:szCs w:val="18"/>
              </w:rPr>
            </w:pPr>
          </w:p>
        </w:tc>
        <w:tc>
          <w:tcPr>
            <w:tcW w:w="1263" w:type="pct"/>
            <w:vMerge/>
            <w:vAlign w:val="center"/>
          </w:tcPr>
          <w:p w14:paraId="53E56867" w14:textId="77777777" w:rsidR="00B02070" w:rsidRPr="00B02070" w:rsidRDefault="00B02070" w:rsidP="00550E38">
            <w:pPr>
              <w:contextualSpacing/>
              <w:jc w:val="center"/>
              <w:rPr>
                <w:rFonts w:ascii="Times New Roman" w:hAnsi="Times New Roman" w:cs="Times New Roman"/>
                <w:sz w:val="18"/>
                <w:szCs w:val="18"/>
              </w:rPr>
            </w:pPr>
          </w:p>
        </w:tc>
        <w:tc>
          <w:tcPr>
            <w:tcW w:w="1391" w:type="pct"/>
            <w:vAlign w:val="center"/>
          </w:tcPr>
          <w:p w14:paraId="22E32BA2" w14:textId="77777777" w:rsidR="00B02070" w:rsidRPr="00B02070" w:rsidRDefault="00B02070" w:rsidP="00550E38">
            <w:pPr>
              <w:contextualSpacing/>
              <w:jc w:val="center"/>
              <w:rPr>
                <w:rFonts w:ascii="Times New Roman" w:hAnsi="Times New Roman" w:cs="Times New Roman"/>
                <w:sz w:val="18"/>
                <w:szCs w:val="18"/>
              </w:rPr>
            </w:pPr>
            <w:proofErr w:type="spellStart"/>
            <w:r w:rsidRPr="00B02070">
              <w:rPr>
                <w:rFonts w:ascii="Times New Roman" w:hAnsi="Times New Roman" w:cs="Times New Roman"/>
                <w:sz w:val="18"/>
                <w:szCs w:val="18"/>
              </w:rPr>
              <w:t>Katakolaminler</w:t>
            </w:r>
            <w:proofErr w:type="spellEnd"/>
            <w:r w:rsidRPr="00B02070">
              <w:rPr>
                <w:rFonts w:ascii="Times New Roman" w:hAnsi="Times New Roman" w:cs="Times New Roman"/>
                <w:sz w:val="18"/>
                <w:szCs w:val="18"/>
              </w:rPr>
              <w:t xml:space="preserve"> bakteriyel büyümeyi tetikler</w:t>
            </w:r>
          </w:p>
        </w:tc>
      </w:tr>
      <w:tr w:rsidR="00B02070" w:rsidRPr="00B02070" w14:paraId="09B2BFBC" w14:textId="77777777" w:rsidTr="00550E38">
        <w:trPr>
          <w:trHeight w:val="5"/>
        </w:trPr>
        <w:tc>
          <w:tcPr>
            <w:tcW w:w="671" w:type="pct"/>
            <w:vMerge w:val="restart"/>
            <w:vAlign w:val="center"/>
          </w:tcPr>
          <w:p w14:paraId="28EA6D36" w14:textId="77777777" w:rsidR="00B02070" w:rsidRPr="00B02070" w:rsidRDefault="00B02070" w:rsidP="00550E38">
            <w:pPr>
              <w:contextualSpacing/>
              <w:jc w:val="center"/>
              <w:rPr>
                <w:rFonts w:ascii="Times New Roman" w:hAnsi="Times New Roman" w:cs="Times New Roman"/>
                <w:sz w:val="18"/>
                <w:szCs w:val="18"/>
              </w:rPr>
            </w:pPr>
            <w:r w:rsidRPr="00B02070">
              <w:rPr>
                <w:rFonts w:ascii="Times New Roman" w:hAnsi="Times New Roman" w:cs="Times New Roman"/>
                <w:sz w:val="18"/>
                <w:szCs w:val="18"/>
              </w:rPr>
              <w:t xml:space="preserve">Konağın Davranışı </w:t>
            </w:r>
          </w:p>
        </w:tc>
        <w:tc>
          <w:tcPr>
            <w:tcW w:w="798" w:type="pct"/>
            <w:vAlign w:val="center"/>
          </w:tcPr>
          <w:p w14:paraId="446C6944" w14:textId="77777777" w:rsidR="00B02070" w:rsidRPr="00B02070" w:rsidRDefault="00B02070" w:rsidP="00550E38">
            <w:pPr>
              <w:contextualSpacing/>
              <w:jc w:val="center"/>
              <w:rPr>
                <w:rFonts w:ascii="Times New Roman" w:hAnsi="Times New Roman" w:cs="Times New Roman"/>
                <w:sz w:val="18"/>
                <w:szCs w:val="18"/>
              </w:rPr>
            </w:pPr>
            <w:r w:rsidRPr="00B02070">
              <w:rPr>
                <w:rFonts w:ascii="Times New Roman" w:hAnsi="Times New Roman" w:cs="Times New Roman"/>
                <w:sz w:val="18"/>
                <w:szCs w:val="18"/>
              </w:rPr>
              <w:t>Seratonin</w:t>
            </w:r>
          </w:p>
        </w:tc>
        <w:tc>
          <w:tcPr>
            <w:tcW w:w="876" w:type="pct"/>
            <w:vAlign w:val="center"/>
          </w:tcPr>
          <w:p w14:paraId="0E0F231C" w14:textId="77777777" w:rsidR="00B02070" w:rsidRPr="00B02070" w:rsidRDefault="00B02070" w:rsidP="00550E38">
            <w:pPr>
              <w:contextualSpacing/>
              <w:jc w:val="center"/>
              <w:rPr>
                <w:rFonts w:ascii="Times New Roman" w:hAnsi="Times New Roman" w:cs="Times New Roman"/>
                <w:sz w:val="18"/>
                <w:szCs w:val="18"/>
              </w:rPr>
            </w:pPr>
            <w:r w:rsidRPr="00B02070">
              <w:rPr>
                <w:rFonts w:ascii="Times New Roman" w:hAnsi="Times New Roman" w:cs="Times New Roman"/>
                <w:sz w:val="18"/>
                <w:szCs w:val="18"/>
              </w:rPr>
              <w:t xml:space="preserve">Bakteriyel </w:t>
            </w:r>
            <w:proofErr w:type="spellStart"/>
            <w:r w:rsidRPr="00B02070">
              <w:rPr>
                <w:rFonts w:ascii="Times New Roman" w:hAnsi="Times New Roman" w:cs="Times New Roman"/>
                <w:sz w:val="18"/>
                <w:szCs w:val="18"/>
              </w:rPr>
              <w:t>nörotransmitter</w:t>
            </w:r>
            <w:proofErr w:type="spellEnd"/>
            <w:r w:rsidRPr="00B02070">
              <w:rPr>
                <w:rFonts w:ascii="Times New Roman" w:hAnsi="Times New Roman" w:cs="Times New Roman"/>
                <w:sz w:val="18"/>
                <w:szCs w:val="18"/>
              </w:rPr>
              <w:t xml:space="preserve"> üretimi</w:t>
            </w:r>
          </w:p>
        </w:tc>
        <w:tc>
          <w:tcPr>
            <w:tcW w:w="1263" w:type="pct"/>
            <w:vAlign w:val="center"/>
          </w:tcPr>
          <w:p w14:paraId="75C28EA2" w14:textId="77777777" w:rsidR="00B02070" w:rsidRPr="00B02070" w:rsidRDefault="00B02070" w:rsidP="00550E38">
            <w:pPr>
              <w:contextualSpacing/>
              <w:jc w:val="center"/>
              <w:rPr>
                <w:rFonts w:ascii="Times New Roman" w:hAnsi="Times New Roman" w:cs="Times New Roman"/>
                <w:sz w:val="18"/>
                <w:szCs w:val="18"/>
              </w:rPr>
            </w:pPr>
            <w:proofErr w:type="spellStart"/>
            <w:r w:rsidRPr="00B02070">
              <w:rPr>
                <w:rFonts w:ascii="Times New Roman" w:hAnsi="Times New Roman" w:cs="Times New Roman"/>
                <w:i/>
                <w:iCs/>
                <w:sz w:val="18"/>
                <w:szCs w:val="18"/>
              </w:rPr>
              <w:t>Streptococcus</w:t>
            </w:r>
            <w:proofErr w:type="spellEnd"/>
            <w:r w:rsidRPr="00B02070">
              <w:rPr>
                <w:rFonts w:ascii="Times New Roman" w:hAnsi="Times New Roman" w:cs="Times New Roman"/>
                <w:sz w:val="18"/>
                <w:szCs w:val="18"/>
              </w:rPr>
              <w:t xml:space="preserve"> </w:t>
            </w:r>
            <w:proofErr w:type="spellStart"/>
            <w:r w:rsidRPr="00B02070">
              <w:rPr>
                <w:rFonts w:ascii="Times New Roman" w:hAnsi="Times New Roman" w:cs="Times New Roman"/>
                <w:sz w:val="18"/>
                <w:szCs w:val="18"/>
              </w:rPr>
              <w:t>spp</w:t>
            </w:r>
            <w:proofErr w:type="spellEnd"/>
            <w:r w:rsidRPr="00B02070">
              <w:rPr>
                <w:rFonts w:ascii="Times New Roman" w:hAnsi="Times New Roman" w:cs="Times New Roman"/>
                <w:i/>
                <w:iCs/>
                <w:sz w:val="18"/>
                <w:szCs w:val="18"/>
              </w:rPr>
              <w:t xml:space="preserve">, </w:t>
            </w:r>
            <w:proofErr w:type="spellStart"/>
            <w:r w:rsidRPr="00B02070">
              <w:rPr>
                <w:rFonts w:ascii="Times New Roman" w:hAnsi="Times New Roman" w:cs="Times New Roman"/>
                <w:i/>
                <w:iCs/>
                <w:sz w:val="18"/>
                <w:szCs w:val="18"/>
              </w:rPr>
              <w:t>Escherichia</w:t>
            </w:r>
            <w:proofErr w:type="spellEnd"/>
            <w:r w:rsidRPr="00B02070">
              <w:rPr>
                <w:rFonts w:ascii="Times New Roman" w:hAnsi="Times New Roman" w:cs="Times New Roman"/>
                <w:i/>
                <w:iCs/>
                <w:sz w:val="18"/>
                <w:szCs w:val="18"/>
              </w:rPr>
              <w:t xml:space="preserve"> </w:t>
            </w:r>
            <w:proofErr w:type="spellStart"/>
            <w:r w:rsidRPr="00B02070">
              <w:rPr>
                <w:rFonts w:ascii="Times New Roman" w:hAnsi="Times New Roman" w:cs="Times New Roman"/>
                <w:sz w:val="18"/>
                <w:szCs w:val="18"/>
              </w:rPr>
              <w:t>spp</w:t>
            </w:r>
            <w:proofErr w:type="spellEnd"/>
            <w:r w:rsidRPr="00B02070">
              <w:rPr>
                <w:rFonts w:ascii="Times New Roman" w:hAnsi="Times New Roman" w:cs="Times New Roman"/>
                <w:i/>
                <w:iCs/>
                <w:sz w:val="18"/>
                <w:szCs w:val="18"/>
              </w:rPr>
              <w:t xml:space="preserve">, </w:t>
            </w:r>
            <w:proofErr w:type="spellStart"/>
            <w:r w:rsidRPr="00B02070">
              <w:rPr>
                <w:rFonts w:ascii="Times New Roman" w:hAnsi="Times New Roman" w:cs="Times New Roman"/>
                <w:i/>
                <w:iCs/>
                <w:sz w:val="18"/>
                <w:szCs w:val="18"/>
              </w:rPr>
              <w:t>Enterococcus</w:t>
            </w:r>
            <w:proofErr w:type="spellEnd"/>
            <w:r w:rsidRPr="00B02070">
              <w:rPr>
                <w:rFonts w:ascii="Times New Roman" w:hAnsi="Times New Roman" w:cs="Times New Roman"/>
                <w:sz w:val="18"/>
                <w:szCs w:val="18"/>
              </w:rPr>
              <w:t xml:space="preserve"> s </w:t>
            </w:r>
          </w:p>
        </w:tc>
        <w:tc>
          <w:tcPr>
            <w:tcW w:w="1391" w:type="pct"/>
            <w:vAlign w:val="center"/>
          </w:tcPr>
          <w:p w14:paraId="43E6D629" w14:textId="77777777" w:rsidR="00B02070" w:rsidRPr="00B02070" w:rsidRDefault="00B02070" w:rsidP="00550E38">
            <w:pPr>
              <w:contextualSpacing/>
              <w:jc w:val="center"/>
              <w:rPr>
                <w:rFonts w:ascii="Times New Roman" w:hAnsi="Times New Roman" w:cs="Times New Roman"/>
                <w:sz w:val="18"/>
                <w:szCs w:val="18"/>
              </w:rPr>
            </w:pPr>
            <w:proofErr w:type="spellStart"/>
            <w:r w:rsidRPr="00B02070">
              <w:rPr>
                <w:rFonts w:ascii="Times New Roman" w:hAnsi="Times New Roman" w:cs="Times New Roman"/>
                <w:sz w:val="18"/>
                <w:szCs w:val="18"/>
              </w:rPr>
              <w:t>Bağırssak</w:t>
            </w:r>
            <w:proofErr w:type="spellEnd"/>
            <w:r w:rsidRPr="00B02070">
              <w:rPr>
                <w:rFonts w:ascii="Times New Roman" w:hAnsi="Times New Roman" w:cs="Times New Roman"/>
                <w:sz w:val="18"/>
                <w:szCs w:val="18"/>
              </w:rPr>
              <w:t xml:space="preserve"> mikrobiyotasında serotonin üretimi</w:t>
            </w:r>
          </w:p>
        </w:tc>
      </w:tr>
      <w:tr w:rsidR="00B02070" w:rsidRPr="00B02070" w14:paraId="708A3CC8" w14:textId="77777777" w:rsidTr="00550E38">
        <w:trPr>
          <w:trHeight w:val="4"/>
        </w:trPr>
        <w:tc>
          <w:tcPr>
            <w:tcW w:w="671" w:type="pct"/>
            <w:vMerge/>
            <w:vAlign w:val="center"/>
          </w:tcPr>
          <w:p w14:paraId="297244CC" w14:textId="77777777" w:rsidR="00B02070" w:rsidRPr="00B02070" w:rsidRDefault="00B02070" w:rsidP="00550E38">
            <w:pPr>
              <w:contextualSpacing/>
              <w:jc w:val="center"/>
              <w:rPr>
                <w:rFonts w:ascii="Times New Roman" w:hAnsi="Times New Roman" w:cs="Times New Roman"/>
                <w:sz w:val="18"/>
                <w:szCs w:val="18"/>
              </w:rPr>
            </w:pPr>
          </w:p>
        </w:tc>
        <w:tc>
          <w:tcPr>
            <w:tcW w:w="798" w:type="pct"/>
            <w:vAlign w:val="center"/>
          </w:tcPr>
          <w:p w14:paraId="1FC6141D" w14:textId="77777777" w:rsidR="00B02070" w:rsidRPr="00B02070" w:rsidRDefault="00B02070" w:rsidP="00550E38">
            <w:pPr>
              <w:contextualSpacing/>
              <w:jc w:val="center"/>
              <w:rPr>
                <w:rFonts w:ascii="Times New Roman" w:hAnsi="Times New Roman" w:cs="Times New Roman"/>
                <w:sz w:val="18"/>
                <w:szCs w:val="18"/>
              </w:rPr>
            </w:pPr>
            <w:r w:rsidRPr="00B02070">
              <w:rPr>
                <w:rFonts w:ascii="Times New Roman" w:hAnsi="Times New Roman" w:cs="Times New Roman"/>
                <w:sz w:val="18"/>
                <w:szCs w:val="18"/>
              </w:rPr>
              <w:t>Triptofan</w:t>
            </w:r>
          </w:p>
        </w:tc>
        <w:tc>
          <w:tcPr>
            <w:tcW w:w="876" w:type="pct"/>
            <w:vAlign w:val="center"/>
          </w:tcPr>
          <w:p w14:paraId="0CFE5363" w14:textId="77777777" w:rsidR="00B02070" w:rsidRPr="00B02070" w:rsidRDefault="00B02070" w:rsidP="00550E38">
            <w:pPr>
              <w:contextualSpacing/>
              <w:jc w:val="center"/>
              <w:rPr>
                <w:rFonts w:ascii="Times New Roman" w:hAnsi="Times New Roman" w:cs="Times New Roman"/>
                <w:sz w:val="18"/>
                <w:szCs w:val="18"/>
              </w:rPr>
            </w:pPr>
            <w:r w:rsidRPr="00B02070">
              <w:rPr>
                <w:rFonts w:ascii="Times New Roman" w:hAnsi="Times New Roman" w:cs="Times New Roman"/>
                <w:sz w:val="18"/>
                <w:szCs w:val="18"/>
              </w:rPr>
              <w:t xml:space="preserve">Enfekte </w:t>
            </w:r>
            <w:proofErr w:type="spellStart"/>
            <w:r w:rsidRPr="00B02070">
              <w:rPr>
                <w:rFonts w:ascii="Times New Roman" w:hAnsi="Times New Roman" w:cs="Times New Roman"/>
                <w:sz w:val="18"/>
                <w:szCs w:val="18"/>
              </w:rPr>
              <w:t>rat</w:t>
            </w:r>
            <w:proofErr w:type="spellEnd"/>
          </w:p>
        </w:tc>
        <w:tc>
          <w:tcPr>
            <w:tcW w:w="1263" w:type="pct"/>
            <w:vAlign w:val="center"/>
          </w:tcPr>
          <w:p w14:paraId="13D1AEF2" w14:textId="77777777" w:rsidR="00B02070" w:rsidRPr="00B02070" w:rsidRDefault="00B02070" w:rsidP="00550E38">
            <w:pPr>
              <w:contextualSpacing/>
              <w:jc w:val="center"/>
              <w:rPr>
                <w:rFonts w:ascii="Times New Roman" w:hAnsi="Times New Roman" w:cs="Times New Roman"/>
                <w:i/>
                <w:iCs/>
                <w:sz w:val="18"/>
                <w:szCs w:val="18"/>
              </w:rPr>
            </w:pPr>
            <w:proofErr w:type="spellStart"/>
            <w:r w:rsidRPr="00B02070">
              <w:rPr>
                <w:rFonts w:ascii="Times New Roman" w:hAnsi="Times New Roman" w:cs="Times New Roman"/>
                <w:i/>
                <w:iCs/>
                <w:sz w:val="18"/>
                <w:szCs w:val="18"/>
              </w:rPr>
              <w:t>Bifidobacterium</w:t>
            </w:r>
            <w:proofErr w:type="spellEnd"/>
            <w:r w:rsidRPr="00B02070">
              <w:rPr>
                <w:rFonts w:ascii="Times New Roman" w:hAnsi="Times New Roman" w:cs="Times New Roman"/>
                <w:i/>
                <w:iCs/>
                <w:sz w:val="18"/>
                <w:szCs w:val="18"/>
              </w:rPr>
              <w:t xml:space="preserve"> </w:t>
            </w:r>
            <w:proofErr w:type="spellStart"/>
            <w:r w:rsidRPr="00B02070">
              <w:rPr>
                <w:rFonts w:ascii="Times New Roman" w:hAnsi="Times New Roman" w:cs="Times New Roman"/>
                <w:i/>
                <w:iCs/>
                <w:sz w:val="18"/>
                <w:szCs w:val="18"/>
              </w:rPr>
              <w:t>infantis</w:t>
            </w:r>
            <w:proofErr w:type="spellEnd"/>
          </w:p>
        </w:tc>
        <w:tc>
          <w:tcPr>
            <w:tcW w:w="1391" w:type="pct"/>
            <w:vAlign w:val="center"/>
          </w:tcPr>
          <w:p w14:paraId="6E31334F" w14:textId="77777777" w:rsidR="00B02070" w:rsidRPr="00B02070" w:rsidRDefault="00B02070" w:rsidP="00550E38">
            <w:pPr>
              <w:contextualSpacing/>
              <w:jc w:val="center"/>
              <w:rPr>
                <w:rFonts w:ascii="Times New Roman" w:hAnsi="Times New Roman" w:cs="Times New Roman"/>
                <w:sz w:val="18"/>
                <w:szCs w:val="18"/>
              </w:rPr>
            </w:pPr>
            <w:r w:rsidRPr="00B02070">
              <w:rPr>
                <w:rFonts w:ascii="Times New Roman" w:hAnsi="Times New Roman" w:cs="Times New Roman"/>
                <w:sz w:val="18"/>
                <w:szCs w:val="18"/>
              </w:rPr>
              <w:t>Plazma düzeyinde artış</w:t>
            </w:r>
          </w:p>
        </w:tc>
      </w:tr>
      <w:tr w:rsidR="00B02070" w:rsidRPr="00B02070" w14:paraId="7080C4FD" w14:textId="77777777" w:rsidTr="00550E38">
        <w:trPr>
          <w:trHeight w:val="11"/>
        </w:trPr>
        <w:tc>
          <w:tcPr>
            <w:tcW w:w="671" w:type="pct"/>
            <w:vMerge/>
            <w:vAlign w:val="center"/>
          </w:tcPr>
          <w:p w14:paraId="024AB1D5" w14:textId="77777777" w:rsidR="00B02070" w:rsidRPr="00B02070" w:rsidRDefault="00B02070" w:rsidP="00550E38">
            <w:pPr>
              <w:contextualSpacing/>
              <w:jc w:val="center"/>
              <w:rPr>
                <w:rFonts w:ascii="Times New Roman" w:hAnsi="Times New Roman" w:cs="Times New Roman"/>
                <w:sz w:val="18"/>
                <w:szCs w:val="18"/>
              </w:rPr>
            </w:pPr>
          </w:p>
        </w:tc>
        <w:tc>
          <w:tcPr>
            <w:tcW w:w="798" w:type="pct"/>
            <w:vMerge w:val="restart"/>
            <w:vAlign w:val="center"/>
          </w:tcPr>
          <w:p w14:paraId="0694DE85" w14:textId="77777777" w:rsidR="00B02070" w:rsidRPr="00B02070" w:rsidRDefault="00B02070" w:rsidP="00550E38">
            <w:pPr>
              <w:contextualSpacing/>
              <w:jc w:val="center"/>
              <w:rPr>
                <w:rFonts w:ascii="Times New Roman" w:hAnsi="Times New Roman" w:cs="Times New Roman"/>
                <w:sz w:val="18"/>
                <w:szCs w:val="18"/>
              </w:rPr>
            </w:pPr>
            <w:r w:rsidRPr="00B02070">
              <w:rPr>
                <w:rFonts w:ascii="Times New Roman" w:hAnsi="Times New Roman" w:cs="Times New Roman"/>
                <w:sz w:val="18"/>
                <w:szCs w:val="18"/>
              </w:rPr>
              <w:t>GABA</w:t>
            </w:r>
          </w:p>
        </w:tc>
        <w:tc>
          <w:tcPr>
            <w:tcW w:w="876" w:type="pct"/>
            <w:vAlign w:val="center"/>
          </w:tcPr>
          <w:p w14:paraId="18295941" w14:textId="77777777" w:rsidR="00B02070" w:rsidRPr="00B02070" w:rsidRDefault="00B02070" w:rsidP="00550E38">
            <w:pPr>
              <w:contextualSpacing/>
              <w:jc w:val="center"/>
              <w:rPr>
                <w:rFonts w:ascii="Times New Roman" w:hAnsi="Times New Roman" w:cs="Times New Roman"/>
                <w:sz w:val="18"/>
                <w:szCs w:val="18"/>
              </w:rPr>
            </w:pPr>
            <w:r w:rsidRPr="00B02070">
              <w:rPr>
                <w:rFonts w:ascii="Times New Roman" w:hAnsi="Times New Roman" w:cs="Times New Roman"/>
                <w:sz w:val="18"/>
                <w:szCs w:val="18"/>
              </w:rPr>
              <w:t>Bakteriyel üretim</w:t>
            </w:r>
          </w:p>
        </w:tc>
        <w:tc>
          <w:tcPr>
            <w:tcW w:w="1263" w:type="pct"/>
            <w:vAlign w:val="center"/>
          </w:tcPr>
          <w:p w14:paraId="0551E148" w14:textId="77777777" w:rsidR="00B02070" w:rsidRPr="00B02070" w:rsidRDefault="00B02070" w:rsidP="00550E38">
            <w:pPr>
              <w:contextualSpacing/>
              <w:jc w:val="center"/>
              <w:rPr>
                <w:rFonts w:ascii="Times New Roman" w:hAnsi="Times New Roman" w:cs="Times New Roman"/>
                <w:sz w:val="18"/>
                <w:szCs w:val="18"/>
              </w:rPr>
            </w:pPr>
            <w:proofErr w:type="spellStart"/>
            <w:r w:rsidRPr="00B02070">
              <w:rPr>
                <w:rFonts w:ascii="Times New Roman" w:hAnsi="Times New Roman" w:cs="Times New Roman"/>
                <w:i/>
                <w:iCs/>
                <w:sz w:val="18"/>
                <w:szCs w:val="18"/>
              </w:rPr>
              <w:t>Lactobacillus</w:t>
            </w:r>
            <w:proofErr w:type="spellEnd"/>
            <w:r w:rsidRPr="00B02070">
              <w:rPr>
                <w:rFonts w:ascii="Times New Roman" w:hAnsi="Times New Roman" w:cs="Times New Roman"/>
                <w:sz w:val="18"/>
                <w:szCs w:val="18"/>
              </w:rPr>
              <w:t xml:space="preserve"> s </w:t>
            </w:r>
          </w:p>
        </w:tc>
        <w:tc>
          <w:tcPr>
            <w:tcW w:w="1391" w:type="pct"/>
            <w:vAlign w:val="center"/>
          </w:tcPr>
          <w:p w14:paraId="313C471C" w14:textId="77777777" w:rsidR="00B02070" w:rsidRPr="00B02070" w:rsidRDefault="00B02070" w:rsidP="00550E38">
            <w:pPr>
              <w:contextualSpacing/>
              <w:jc w:val="center"/>
              <w:rPr>
                <w:rFonts w:ascii="Times New Roman" w:hAnsi="Times New Roman" w:cs="Times New Roman"/>
                <w:sz w:val="18"/>
                <w:szCs w:val="18"/>
              </w:rPr>
            </w:pPr>
            <w:r w:rsidRPr="00B02070">
              <w:rPr>
                <w:rFonts w:ascii="Times New Roman" w:hAnsi="Times New Roman" w:cs="Times New Roman"/>
                <w:sz w:val="18"/>
                <w:szCs w:val="18"/>
              </w:rPr>
              <w:t>Mikrobiyota GABA üretimi sağlar</w:t>
            </w:r>
          </w:p>
        </w:tc>
      </w:tr>
      <w:tr w:rsidR="00B02070" w:rsidRPr="00B02070" w14:paraId="51FB5E3A" w14:textId="77777777" w:rsidTr="00550E38">
        <w:trPr>
          <w:trHeight w:val="11"/>
        </w:trPr>
        <w:tc>
          <w:tcPr>
            <w:tcW w:w="671" w:type="pct"/>
            <w:vMerge/>
            <w:vAlign w:val="center"/>
          </w:tcPr>
          <w:p w14:paraId="17120EDE" w14:textId="77777777" w:rsidR="00B02070" w:rsidRPr="00B02070" w:rsidRDefault="00B02070" w:rsidP="00550E38">
            <w:pPr>
              <w:contextualSpacing/>
              <w:jc w:val="center"/>
              <w:rPr>
                <w:rFonts w:ascii="Times New Roman" w:hAnsi="Times New Roman" w:cs="Times New Roman"/>
                <w:sz w:val="18"/>
                <w:szCs w:val="18"/>
              </w:rPr>
            </w:pPr>
          </w:p>
        </w:tc>
        <w:tc>
          <w:tcPr>
            <w:tcW w:w="798" w:type="pct"/>
            <w:vMerge/>
            <w:vAlign w:val="center"/>
          </w:tcPr>
          <w:p w14:paraId="2AD11A90" w14:textId="77777777" w:rsidR="00B02070" w:rsidRPr="00B02070" w:rsidRDefault="00B02070" w:rsidP="00550E38">
            <w:pPr>
              <w:contextualSpacing/>
              <w:jc w:val="center"/>
              <w:rPr>
                <w:rFonts w:ascii="Times New Roman" w:hAnsi="Times New Roman" w:cs="Times New Roman"/>
                <w:sz w:val="18"/>
                <w:szCs w:val="18"/>
              </w:rPr>
            </w:pPr>
          </w:p>
        </w:tc>
        <w:tc>
          <w:tcPr>
            <w:tcW w:w="876" w:type="pct"/>
            <w:vAlign w:val="center"/>
          </w:tcPr>
          <w:p w14:paraId="32F4DDD4" w14:textId="77777777" w:rsidR="00B02070" w:rsidRPr="00B02070" w:rsidRDefault="00B02070" w:rsidP="00550E38">
            <w:pPr>
              <w:contextualSpacing/>
              <w:jc w:val="center"/>
              <w:rPr>
                <w:rFonts w:ascii="Times New Roman" w:hAnsi="Times New Roman" w:cs="Times New Roman"/>
                <w:sz w:val="18"/>
                <w:szCs w:val="18"/>
              </w:rPr>
            </w:pPr>
            <w:r w:rsidRPr="00B02070">
              <w:rPr>
                <w:rFonts w:ascii="Times New Roman" w:hAnsi="Times New Roman" w:cs="Times New Roman"/>
                <w:sz w:val="18"/>
                <w:szCs w:val="18"/>
              </w:rPr>
              <w:t>Farede probiyotik</w:t>
            </w:r>
          </w:p>
        </w:tc>
        <w:tc>
          <w:tcPr>
            <w:tcW w:w="1263" w:type="pct"/>
            <w:vAlign w:val="center"/>
          </w:tcPr>
          <w:p w14:paraId="76EEEDD9" w14:textId="77777777" w:rsidR="00B02070" w:rsidRPr="00B02070" w:rsidRDefault="00B02070" w:rsidP="00550E38">
            <w:pPr>
              <w:contextualSpacing/>
              <w:jc w:val="center"/>
              <w:rPr>
                <w:rFonts w:ascii="Times New Roman" w:hAnsi="Times New Roman" w:cs="Times New Roman"/>
                <w:i/>
                <w:iCs/>
                <w:sz w:val="18"/>
                <w:szCs w:val="18"/>
              </w:rPr>
            </w:pPr>
            <w:proofErr w:type="spellStart"/>
            <w:r w:rsidRPr="00B02070">
              <w:rPr>
                <w:rFonts w:ascii="Times New Roman" w:hAnsi="Times New Roman" w:cs="Times New Roman"/>
                <w:i/>
                <w:iCs/>
                <w:sz w:val="18"/>
                <w:szCs w:val="18"/>
              </w:rPr>
              <w:t>Lactobacillus</w:t>
            </w:r>
            <w:proofErr w:type="spellEnd"/>
            <w:r w:rsidRPr="00B02070">
              <w:rPr>
                <w:rFonts w:ascii="Times New Roman" w:hAnsi="Times New Roman" w:cs="Times New Roman"/>
                <w:i/>
                <w:iCs/>
                <w:sz w:val="18"/>
                <w:szCs w:val="18"/>
              </w:rPr>
              <w:t xml:space="preserve"> </w:t>
            </w:r>
            <w:proofErr w:type="spellStart"/>
            <w:r w:rsidRPr="00B02070">
              <w:rPr>
                <w:rFonts w:ascii="Times New Roman" w:hAnsi="Times New Roman" w:cs="Times New Roman"/>
                <w:i/>
                <w:iCs/>
                <w:sz w:val="18"/>
                <w:szCs w:val="18"/>
              </w:rPr>
              <w:t>rhamnosus</w:t>
            </w:r>
            <w:proofErr w:type="spellEnd"/>
          </w:p>
        </w:tc>
        <w:tc>
          <w:tcPr>
            <w:tcW w:w="1391" w:type="pct"/>
            <w:vAlign w:val="center"/>
          </w:tcPr>
          <w:p w14:paraId="472783E2" w14:textId="77777777" w:rsidR="00B02070" w:rsidRPr="00B02070" w:rsidRDefault="00B02070" w:rsidP="00550E38">
            <w:pPr>
              <w:contextualSpacing/>
              <w:jc w:val="center"/>
              <w:rPr>
                <w:rFonts w:ascii="Times New Roman" w:hAnsi="Times New Roman" w:cs="Times New Roman"/>
                <w:sz w:val="18"/>
                <w:szCs w:val="18"/>
              </w:rPr>
            </w:pPr>
            <w:r w:rsidRPr="00B02070">
              <w:rPr>
                <w:rFonts w:ascii="Times New Roman" w:hAnsi="Times New Roman" w:cs="Times New Roman"/>
                <w:sz w:val="18"/>
                <w:szCs w:val="18"/>
              </w:rPr>
              <w:t>Bakteri konağın GABA reseptörünü değiştirir</w:t>
            </w:r>
          </w:p>
        </w:tc>
      </w:tr>
      <w:tr w:rsidR="00B02070" w:rsidRPr="00B02070" w14:paraId="013FAD4B" w14:textId="77777777" w:rsidTr="00550E38">
        <w:trPr>
          <w:trHeight w:val="6"/>
        </w:trPr>
        <w:tc>
          <w:tcPr>
            <w:tcW w:w="671" w:type="pct"/>
            <w:vMerge/>
            <w:vAlign w:val="center"/>
          </w:tcPr>
          <w:p w14:paraId="335AAAD7" w14:textId="77777777" w:rsidR="00B02070" w:rsidRPr="00B02070" w:rsidRDefault="00B02070" w:rsidP="00550E38">
            <w:pPr>
              <w:contextualSpacing/>
              <w:jc w:val="center"/>
              <w:rPr>
                <w:rFonts w:ascii="Times New Roman" w:hAnsi="Times New Roman" w:cs="Times New Roman"/>
                <w:sz w:val="18"/>
                <w:szCs w:val="18"/>
              </w:rPr>
            </w:pPr>
          </w:p>
        </w:tc>
        <w:tc>
          <w:tcPr>
            <w:tcW w:w="798" w:type="pct"/>
            <w:vAlign w:val="center"/>
          </w:tcPr>
          <w:p w14:paraId="3858D6CB" w14:textId="77777777" w:rsidR="00B02070" w:rsidRPr="00B02070" w:rsidRDefault="00B02070" w:rsidP="00550E38">
            <w:pPr>
              <w:contextualSpacing/>
              <w:jc w:val="center"/>
              <w:rPr>
                <w:rFonts w:ascii="Times New Roman" w:hAnsi="Times New Roman" w:cs="Times New Roman"/>
                <w:sz w:val="18"/>
                <w:szCs w:val="18"/>
              </w:rPr>
            </w:pPr>
            <w:proofErr w:type="spellStart"/>
            <w:r w:rsidRPr="00B02070">
              <w:rPr>
                <w:rFonts w:ascii="Times New Roman" w:hAnsi="Times New Roman" w:cs="Times New Roman"/>
                <w:sz w:val="18"/>
                <w:szCs w:val="18"/>
              </w:rPr>
              <w:t>Kortikosteron</w:t>
            </w:r>
            <w:proofErr w:type="spellEnd"/>
          </w:p>
        </w:tc>
        <w:tc>
          <w:tcPr>
            <w:tcW w:w="876" w:type="pct"/>
            <w:vAlign w:val="center"/>
          </w:tcPr>
          <w:p w14:paraId="4334F7AC" w14:textId="77777777" w:rsidR="00B02070" w:rsidRPr="00B02070" w:rsidRDefault="00B02070" w:rsidP="00550E38">
            <w:pPr>
              <w:contextualSpacing/>
              <w:jc w:val="center"/>
              <w:rPr>
                <w:rFonts w:ascii="Times New Roman" w:hAnsi="Times New Roman" w:cs="Times New Roman"/>
                <w:sz w:val="18"/>
                <w:szCs w:val="18"/>
              </w:rPr>
            </w:pPr>
            <w:r w:rsidRPr="00B02070">
              <w:rPr>
                <w:rFonts w:ascii="Times New Roman" w:hAnsi="Times New Roman" w:cs="Times New Roman"/>
                <w:sz w:val="18"/>
                <w:szCs w:val="18"/>
              </w:rPr>
              <w:t>Farede probiyotik</w:t>
            </w:r>
          </w:p>
        </w:tc>
        <w:tc>
          <w:tcPr>
            <w:tcW w:w="1263" w:type="pct"/>
            <w:vAlign w:val="center"/>
          </w:tcPr>
          <w:p w14:paraId="620E57BA" w14:textId="77777777" w:rsidR="00B02070" w:rsidRPr="00B02070" w:rsidRDefault="00B02070" w:rsidP="00550E38">
            <w:pPr>
              <w:contextualSpacing/>
              <w:jc w:val="center"/>
              <w:rPr>
                <w:rFonts w:ascii="Times New Roman" w:hAnsi="Times New Roman" w:cs="Times New Roman"/>
                <w:sz w:val="18"/>
                <w:szCs w:val="18"/>
              </w:rPr>
            </w:pPr>
            <w:proofErr w:type="spellStart"/>
            <w:r w:rsidRPr="00B02070">
              <w:rPr>
                <w:rFonts w:ascii="Times New Roman" w:hAnsi="Times New Roman" w:cs="Times New Roman"/>
                <w:i/>
                <w:iCs/>
                <w:sz w:val="18"/>
                <w:szCs w:val="18"/>
              </w:rPr>
              <w:t>Lactobacillus</w:t>
            </w:r>
            <w:proofErr w:type="spellEnd"/>
            <w:r w:rsidRPr="00B02070">
              <w:rPr>
                <w:rFonts w:ascii="Times New Roman" w:hAnsi="Times New Roman" w:cs="Times New Roman"/>
                <w:i/>
                <w:iCs/>
                <w:sz w:val="18"/>
                <w:szCs w:val="18"/>
              </w:rPr>
              <w:t xml:space="preserve"> </w:t>
            </w:r>
            <w:proofErr w:type="spellStart"/>
            <w:r w:rsidRPr="00B02070">
              <w:rPr>
                <w:rFonts w:ascii="Times New Roman" w:hAnsi="Times New Roman" w:cs="Times New Roman"/>
                <w:i/>
                <w:iCs/>
                <w:sz w:val="18"/>
                <w:szCs w:val="18"/>
              </w:rPr>
              <w:t>rhamnosus</w:t>
            </w:r>
            <w:proofErr w:type="spellEnd"/>
          </w:p>
        </w:tc>
        <w:tc>
          <w:tcPr>
            <w:tcW w:w="1391" w:type="pct"/>
            <w:vAlign w:val="center"/>
          </w:tcPr>
          <w:p w14:paraId="5B485708" w14:textId="77777777" w:rsidR="00B02070" w:rsidRPr="00B02070" w:rsidRDefault="00B02070" w:rsidP="00550E38">
            <w:pPr>
              <w:contextualSpacing/>
              <w:jc w:val="center"/>
              <w:rPr>
                <w:rFonts w:ascii="Times New Roman" w:hAnsi="Times New Roman" w:cs="Times New Roman"/>
                <w:sz w:val="18"/>
                <w:szCs w:val="18"/>
              </w:rPr>
            </w:pPr>
            <w:proofErr w:type="spellStart"/>
            <w:r w:rsidRPr="00B02070">
              <w:rPr>
                <w:rFonts w:ascii="Times New Roman" w:hAnsi="Times New Roman" w:cs="Times New Roman"/>
                <w:sz w:val="18"/>
                <w:szCs w:val="18"/>
              </w:rPr>
              <w:t>Kortikosteron</w:t>
            </w:r>
            <w:proofErr w:type="spellEnd"/>
            <w:r w:rsidRPr="00B02070">
              <w:rPr>
                <w:rFonts w:ascii="Times New Roman" w:hAnsi="Times New Roman" w:cs="Times New Roman"/>
                <w:sz w:val="18"/>
                <w:szCs w:val="18"/>
              </w:rPr>
              <w:t xml:space="preserve"> seviyesini düşürmüştür</w:t>
            </w:r>
          </w:p>
        </w:tc>
      </w:tr>
      <w:tr w:rsidR="00B02070" w:rsidRPr="00B02070" w14:paraId="7B335C45" w14:textId="77777777" w:rsidTr="00550E38">
        <w:trPr>
          <w:trHeight w:val="5"/>
        </w:trPr>
        <w:tc>
          <w:tcPr>
            <w:tcW w:w="671" w:type="pct"/>
            <w:vMerge w:val="restart"/>
            <w:vAlign w:val="center"/>
          </w:tcPr>
          <w:p w14:paraId="02E7D27E" w14:textId="77777777" w:rsidR="00B02070" w:rsidRPr="00B02070" w:rsidRDefault="00B02070" w:rsidP="00550E38">
            <w:pPr>
              <w:contextualSpacing/>
              <w:jc w:val="center"/>
              <w:rPr>
                <w:rFonts w:ascii="Times New Roman" w:hAnsi="Times New Roman" w:cs="Times New Roman"/>
                <w:sz w:val="18"/>
                <w:szCs w:val="18"/>
              </w:rPr>
            </w:pPr>
            <w:r w:rsidRPr="00B02070">
              <w:rPr>
                <w:rFonts w:ascii="Times New Roman" w:hAnsi="Times New Roman" w:cs="Times New Roman"/>
                <w:sz w:val="18"/>
                <w:szCs w:val="18"/>
              </w:rPr>
              <w:t>Konağın İştah ve Metabolizması</w:t>
            </w:r>
          </w:p>
          <w:p w14:paraId="1282E0C1" w14:textId="77777777" w:rsidR="00B02070" w:rsidRPr="00B02070" w:rsidRDefault="00B02070" w:rsidP="00550E38">
            <w:pPr>
              <w:contextualSpacing/>
              <w:rPr>
                <w:rFonts w:ascii="Times New Roman" w:hAnsi="Times New Roman" w:cs="Times New Roman"/>
                <w:sz w:val="18"/>
                <w:szCs w:val="18"/>
              </w:rPr>
            </w:pPr>
          </w:p>
          <w:p w14:paraId="41F4F4D6" w14:textId="77777777" w:rsidR="00B02070" w:rsidRPr="00B02070" w:rsidRDefault="00B02070" w:rsidP="00550E38">
            <w:pPr>
              <w:contextualSpacing/>
              <w:rPr>
                <w:rFonts w:ascii="Times New Roman" w:hAnsi="Times New Roman" w:cs="Times New Roman"/>
                <w:sz w:val="18"/>
                <w:szCs w:val="18"/>
              </w:rPr>
            </w:pPr>
          </w:p>
        </w:tc>
        <w:tc>
          <w:tcPr>
            <w:tcW w:w="798" w:type="pct"/>
            <w:vMerge w:val="restart"/>
            <w:vAlign w:val="center"/>
          </w:tcPr>
          <w:p w14:paraId="6D618115" w14:textId="77777777" w:rsidR="00B02070" w:rsidRPr="00B02070" w:rsidRDefault="00B02070" w:rsidP="00550E38">
            <w:pPr>
              <w:contextualSpacing/>
              <w:jc w:val="center"/>
              <w:rPr>
                <w:rFonts w:ascii="Times New Roman" w:hAnsi="Times New Roman" w:cs="Times New Roman"/>
                <w:sz w:val="18"/>
                <w:szCs w:val="18"/>
              </w:rPr>
            </w:pPr>
            <w:proofErr w:type="spellStart"/>
            <w:r w:rsidRPr="00B02070">
              <w:rPr>
                <w:rFonts w:ascii="Times New Roman" w:hAnsi="Times New Roman" w:cs="Times New Roman"/>
                <w:sz w:val="18"/>
                <w:szCs w:val="18"/>
              </w:rPr>
              <w:t>Leptin</w:t>
            </w:r>
            <w:proofErr w:type="spellEnd"/>
          </w:p>
        </w:tc>
        <w:tc>
          <w:tcPr>
            <w:tcW w:w="876" w:type="pct"/>
            <w:vAlign w:val="center"/>
          </w:tcPr>
          <w:p w14:paraId="50A1E1CA" w14:textId="77777777" w:rsidR="00B02070" w:rsidRPr="00B02070" w:rsidRDefault="00B02070" w:rsidP="00550E38">
            <w:pPr>
              <w:contextualSpacing/>
              <w:jc w:val="center"/>
              <w:rPr>
                <w:rFonts w:ascii="Times New Roman" w:hAnsi="Times New Roman" w:cs="Times New Roman"/>
                <w:sz w:val="18"/>
                <w:szCs w:val="18"/>
              </w:rPr>
            </w:pPr>
            <w:r w:rsidRPr="00B02070">
              <w:rPr>
                <w:rFonts w:ascii="Times New Roman" w:hAnsi="Times New Roman" w:cs="Times New Roman"/>
                <w:sz w:val="18"/>
                <w:szCs w:val="18"/>
              </w:rPr>
              <w:t xml:space="preserve">Erkek </w:t>
            </w:r>
            <w:proofErr w:type="spellStart"/>
            <w:r w:rsidRPr="00B02070">
              <w:rPr>
                <w:rFonts w:ascii="Times New Roman" w:hAnsi="Times New Roman" w:cs="Times New Roman"/>
                <w:sz w:val="18"/>
                <w:szCs w:val="18"/>
              </w:rPr>
              <w:t>rat</w:t>
            </w:r>
            <w:proofErr w:type="spellEnd"/>
          </w:p>
        </w:tc>
        <w:tc>
          <w:tcPr>
            <w:tcW w:w="1263" w:type="pct"/>
            <w:vAlign w:val="center"/>
          </w:tcPr>
          <w:p w14:paraId="6D5FD03B" w14:textId="77777777" w:rsidR="00B02070" w:rsidRPr="00B02070" w:rsidRDefault="00B02070" w:rsidP="00550E38">
            <w:pPr>
              <w:contextualSpacing/>
              <w:jc w:val="center"/>
              <w:rPr>
                <w:rFonts w:ascii="Times New Roman" w:hAnsi="Times New Roman" w:cs="Times New Roman"/>
                <w:i/>
                <w:iCs/>
                <w:sz w:val="18"/>
                <w:szCs w:val="18"/>
              </w:rPr>
            </w:pPr>
            <w:proofErr w:type="spellStart"/>
            <w:r w:rsidRPr="00B02070">
              <w:rPr>
                <w:rFonts w:ascii="Times New Roman" w:hAnsi="Times New Roman" w:cs="Times New Roman"/>
                <w:i/>
                <w:iCs/>
                <w:sz w:val="18"/>
                <w:szCs w:val="18"/>
              </w:rPr>
              <w:t>Bifidobacterium</w:t>
            </w:r>
            <w:proofErr w:type="spellEnd"/>
            <w:r w:rsidRPr="00B02070">
              <w:rPr>
                <w:rFonts w:ascii="Times New Roman" w:hAnsi="Times New Roman" w:cs="Times New Roman"/>
                <w:i/>
                <w:iCs/>
                <w:sz w:val="18"/>
                <w:szCs w:val="18"/>
              </w:rPr>
              <w:t xml:space="preserve"> </w:t>
            </w:r>
            <w:proofErr w:type="spellStart"/>
            <w:r w:rsidRPr="00B02070">
              <w:rPr>
                <w:rFonts w:ascii="Times New Roman" w:hAnsi="Times New Roman" w:cs="Times New Roman"/>
                <w:sz w:val="18"/>
                <w:szCs w:val="18"/>
              </w:rPr>
              <w:t>spp</w:t>
            </w:r>
            <w:proofErr w:type="spellEnd"/>
            <w:r w:rsidRPr="00B02070">
              <w:rPr>
                <w:rFonts w:ascii="Times New Roman" w:hAnsi="Times New Roman" w:cs="Times New Roman"/>
                <w:i/>
                <w:iCs/>
                <w:sz w:val="18"/>
                <w:szCs w:val="18"/>
              </w:rPr>
              <w:t xml:space="preserve">, </w:t>
            </w:r>
            <w:proofErr w:type="spellStart"/>
            <w:r w:rsidRPr="00B02070">
              <w:rPr>
                <w:rFonts w:ascii="Times New Roman" w:hAnsi="Times New Roman" w:cs="Times New Roman"/>
                <w:i/>
                <w:iCs/>
                <w:sz w:val="18"/>
                <w:szCs w:val="18"/>
              </w:rPr>
              <w:t>Lactobacillus</w:t>
            </w:r>
            <w:proofErr w:type="spellEnd"/>
            <w:r w:rsidRPr="00B02070">
              <w:rPr>
                <w:rFonts w:ascii="Times New Roman" w:hAnsi="Times New Roman" w:cs="Times New Roman"/>
                <w:i/>
                <w:iCs/>
                <w:sz w:val="18"/>
                <w:szCs w:val="18"/>
              </w:rPr>
              <w:t xml:space="preserve"> </w:t>
            </w:r>
            <w:proofErr w:type="spellStart"/>
            <w:r w:rsidRPr="00B02070">
              <w:rPr>
                <w:rFonts w:ascii="Times New Roman" w:hAnsi="Times New Roman" w:cs="Times New Roman"/>
                <w:sz w:val="18"/>
                <w:szCs w:val="18"/>
              </w:rPr>
              <w:t>spp</w:t>
            </w:r>
            <w:proofErr w:type="spellEnd"/>
          </w:p>
        </w:tc>
        <w:tc>
          <w:tcPr>
            <w:tcW w:w="1391" w:type="pct"/>
            <w:vMerge w:val="restart"/>
            <w:vAlign w:val="center"/>
          </w:tcPr>
          <w:p w14:paraId="0FC45D13" w14:textId="77777777" w:rsidR="00B02070" w:rsidRPr="00B02070" w:rsidRDefault="00B02070" w:rsidP="00550E38">
            <w:pPr>
              <w:contextualSpacing/>
              <w:jc w:val="center"/>
              <w:rPr>
                <w:rFonts w:ascii="Times New Roman" w:hAnsi="Times New Roman" w:cs="Times New Roman"/>
                <w:sz w:val="18"/>
                <w:szCs w:val="18"/>
              </w:rPr>
            </w:pPr>
            <w:r w:rsidRPr="00B02070">
              <w:rPr>
                <w:rFonts w:ascii="Times New Roman" w:hAnsi="Times New Roman" w:cs="Times New Roman"/>
                <w:sz w:val="18"/>
                <w:szCs w:val="18"/>
              </w:rPr>
              <w:t xml:space="preserve">Dolaşımdaki </w:t>
            </w:r>
            <w:proofErr w:type="spellStart"/>
            <w:r w:rsidRPr="00B02070">
              <w:rPr>
                <w:rFonts w:ascii="Times New Roman" w:hAnsi="Times New Roman" w:cs="Times New Roman"/>
                <w:sz w:val="18"/>
                <w:szCs w:val="18"/>
              </w:rPr>
              <w:t>leptin</w:t>
            </w:r>
            <w:proofErr w:type="spellEnd"/>
            <w:r w:rsidRPr="00B02070">
              <w:rPr>
                <w:rFonts w:ascii="Times New Roman" w:hAnsi="Times New Roman" w:cs="Times New Roman"/>
                <w:sz w:val="18"/>
                <w:szCs w:val="18"/>
              </w:rPr>
              <w:t xml:space="preserve"> ile pozitif korelasyon gösteren spesifik bakteriler görülür</w:t>
            </w:r>
          </w:p>
        </w:tc>
      </w:tr>
      <w:tr w:rsidR="00B02070" w:rsidRPr="00B02070" w14:paraId="5CA2FB9C" w14:textId="77777777" w:rsidTr="00550E38">
        <w:trPr>
          <w:trHeight w:val="32"/>
        </w:trPr>
        <w:tc>
          <w:tcPr>
            <w:tcW w:w="671" w:type="pct"/>
            <w:vMerge/>
            <w:vAlign w:val="center"/>
          </w:tcPr>
          <w:p w14:paraId="7C67B002" w14:textId="77777777" w:rsidR="00B02070" w:rsidRPr="00B02070" w:rsidRDefault="00B02070" w:rsidP="00550E38">
            <w:pPr>
              <w:contextualSpacing/>
              <w:jc w:val="center"/>
              <w:rPr>
                <w:rFonts w:ascii="Times New Roman" w:hAnsi="Times New Roman" w:cs="Times New Roman"/>
                <w:sz w:val="18"/>
                <w:szCs w:val="18"/>
              </w:rPr>
            </w:pPr>
          </w:p>
        </w:tc>
        <w:tc>
          <w:tcPr>
            <w:tcW w:w="798" w:type="pct"/>
            <w:vMerge/>
            <w:tcBorders>
              <w:bottom w:val="single" w:sz="4" w:space="0" w:color="auto"/>
            </w:tcBorders>
            <w:vAlign w:val="center"/>
          </w:tcPr>
          <w:p w14:paraId="30D84120" w14:textId="77777777" w:rsidR="00B02070" w:rsidRPr="00B02070" w:rsidRDefault="00B02070" w:rsidP="00550E38">
            <w:pPr>
              <w:contextualSpacing/>
              <w:jc w:val="center"/>
              <w:rPr>
                <w:rFonts w:ascii="Times New Roman" w:hAnsi="Times New Roman" w:cs="Times New Roman"/>
                <w:sz w:val="18"/>
                <w:szCs w:val="18"/>
              </w:rPr>
            </w:pPr>
          </w:p>
        </w:tc>
        <w:tc>
          <w:tcPr>
            <w:tcW w:w="876" w:type="pct"/>
            <w:tcBorders>
              <w:bottom w:val="single" w:sz="4" w:space="0" w:color="auto"/>
            </w:tcBorders>
            <w:vAlign w:val="center"/>
          </w:tcPr>
          <w:p w14:paraId="734740F6" w14:textId="77777777" w:rsidR="00B02070" w:rsidRPr="00B02070" w:rsidRDefault="00B02070" w:rsidP="00550E38">
            <w:pPr>
              <w:contextualSpacing/>
              <w:jc w:val="center"/>
              <w:rPr>
                <w:rFonts w:ascii="Times New Roman" w:hAnsi="Times New Roman" w:cs="Times New Roman"/>
                <w:sz w:val="18"/>
                <w:szCs w:val="18"/>
              </w:rPr>
            </w:pPr>
            <w:r w:rsidRPr="00B02070">
              <w:rPr>
                <w:rFonts w:ascii="Times New Roman" w:hAnsi="Times New Roman" w:cs="Times New Roman"/>
                <w:sz w:val="18"/>
                <w:szCs w:val="18"/>
              </w:rPr>
              <w:t xml:space="preserve">Erkek </w:t>
            </w:r>
            <w:proofErr w:type="spellStart"/>
            <w:r w:rsidRPr="00B02070">
              <w:rPr>
                <w:rFonts w:ascii="Times New Roman" w:hAnsi="Times New Roman" w:cs="Times New Roman"/>
                <w:sz w:val="18"/>
                <w:szCs w:val="18"/>
              </w:rPr>
              <w:t>rat</w:t>
            </w:r>
            <w:proofErr w:type="spellEnd"/>
          </w:p>
        </w:tc>
        <w:tc>
          <w:tcPr>
            <w:tcW w:w="1263" w:type="pct"/>
            <w:tcBorders>
              <w:bottom w:val="single" w:sz="4" w:space="0" w:color="auto"/>
            </w:tcBorders>
            <w:vAlign w:val="center"/>
          </w:tcPr>
          <w:p w14:paraId="0F94237E" w14:textId="77777777" w:rsidR="00B02070" w:rsidRPr="00B02070" w:rsidRDefault="00B02070" w:rsidP="00550E38">
            <w:pPr>
              <w:contextualSpacing/>
              <w:jc w:val="center"/>
              <w:rPr>
                <w:rFonts w:ascii="Times New Roman" w:hAnsi="Times New Roman" w:cs="Times New Roman"/>
                <w:i/>
                <w:iCs/>
                <w:sz w:val="18"/>
                <w:szCs w:val="18"/>
              </w:rPr>
            </w:pPr>
            <w:proofErr w:type="spellStart"/>
            <w:r w:rsidRPr="00B02070">
              <w:rPr>
                <w:rFonts w:ascii="Times New Roman" w:hAnsi="Times New Roman" w:cs="Times New Roman"/>
                <w:i/>
                <w:iCs/>
                <w:sz w:val="18"/>
                <w:szCs w:val="18"/>
              </w:rPr>
              <w:t>Clostridium</w:t>
            </w:r>
            <w:proofErr w:type="spellEnd"/>
            <w:r w:rsidRPr="00B02070">
              <w:rPr>
                <w:rFonts w:ascii="Times New Roman" w:hAnsi="Times New Roman" w:cs="Times New Roman"/>
                <w:i/>
                <w:iCs/>
                <w:sz w:val="18"/>
                <w:szCs w:val="18"/>
              </w:rPr>
              <w:t xml:space="preserve"> </w:t>
            </w:r>
            <w:proofErr w:type="spellStart"/>
            <w:r w:rsidRPr="00B02070">
              <w:rPr>
                <w:rFonts w:ascii="Times New Roman" w:hAnsi="Times New Roman" w:cs="Times New Roman"/>
                <w:sz w:val="18"/>
                <w:szCs w:val="18"/>
              </w:rPr>
              <w:t>spp</w:t>
            </w:r>
            <w:proofErr w:type="spellEnd"/>
            <w:r w:rsidRPr="00B02070">
              <w:rPr>
                <w:rFonts w:ascii="Times New Roman" w:hAnsi="Times New Roman" w:cs="Times New Roman"/>
                <w:i/>
                <w:iCs/>
                <w:sz w:val="18"/>
                <w:szCs w:val="18"/>
              </w:rPr>
              <w:t xml:space="preserve">, </w:t>
            </w:r>
            <w:proofErr w:type="spellStart"/>
            <w:r w:rsidRPr="00B02070">
              <w:rPr>
                <w:rFonts w:ascii="Times New Roman" w:hAnsi="Times New Roman" w:cs="Times New Roman"/>
                <w:i/>
                <w:iCs/>
                <w:sz w:val="18"/>
                <w:szCs w:val="18"/>
              </w:rPr>
              <w:t>Bacteriodes</w:t>
            </w:r>
            <w:proofErr w:type="spellEnd"/>
            <w:r w:rsidRPr="00B02070">
              <w:rPr>
                <w:rFonts w:ascii="Times New Roman" w:hAnsi="Times New Roman" w:cs="Times New Roman"/>
                <w:i/>
                <w:iCs/>
                <w:sz w:val="18"/>
                <w:szCs w:val="18"/>
              </w:rPr>
              <w:t xml:space="preserve"> </w:t>
            </w:r>
            <w:r w:rsidRPr="00B02070">
              <w:rPr>
                <w:rFonts w:ascii="Times New Roman" w:hAnsi="Times New Roman" w:cs="Times New Roman"/>
                <w:sz w:val="18"/>
                <w:szCs w:val="18"/>
              </w:rPr>
              <w:t xml:space="preserve">s </w:t>
            </w:r>
          </w:p>
        </w:tc>
        <w:tc>
          <w:tcPr>
            <w:tcW w:w="1391" w:type="pct"/>
            <w:vMerge/>
            <w:tcBorders>
              <w:bottom w:val="single" w:sz="4" w:space="0" w:color="auto"/>
            </w:tcBorders>
            <w:vAlign w:val="center"/>
          </w:tcPr>
          <w:p w14:paraId="412251A5" w14:textId="77777777" w:rsidR="00B02070" w:rsidRPr="00B02070" w:rsidRDefault="00B02070" w:rsidP="00550E38">
            <w:pPr>
              <w:contextualSpacing/>
              <w:jc w:val="center"/>
              <w:rPr>
                <w:rFonts w:ascii="Times New Roman" w:hAnsi="Times New Roman" w:cs="Times New Roman"/>
                <w:sz w:val="18"/>
                <w:szCs w:val="18"/>
              </w:rPr>
            </w:pPr>
          </w:p>
        </w:tc>
      </w:tr>
      <w:tr w:rsidR="00B02070" w:rsidRPr="00B02070" w14:paraId="43B0D11F" w14:textId="77777777" w:rsidTr="00550E38">
        <w:trPr>
          <w:trHeight w:val="5"/>
        </w:trPr>
        <w:tc>
          <w:tcPr>
            <w:tcW w:w="671" w:type="pct"/>
            <w:vMerge/>
            <w:vAlign w:val="center"/>
          </w:tcPr>
          <w:p w14:paraId="739B7340" w14:textId="77777777" w:rsidR="00B02070" w:rsidRPr="00B02070" w:rsidRDefault="00B02070" w:rsidP="00550E38">
            <w:pPr>
              <w:contextualSpacing/>
              <w:jc w:val="center"/>
              <w:rPr>
                <w:rFonts w:ascii="Times New Roman" w:hAnsi="Times New Roman" w:cs="Times New Roman"/>
                <w:sz w:val="18"/>
                <w:szCs w:val="18"/>
              </w:rPr>
            </w:pPr>
          </w:p>
        </w:tc>
        <w:tc>
          <w:tcPr>
            <w:tcW w:w="798" w:type="pct"/>
            <w:vMerge w:val="restart"/>
            <w:vAlign w:val="center"/>
          </w:tcPr>
          <w:p w14:paraId="2DA14773" w14:textId="77777777" w:rsidR="00B02070" w:rsidRPr="00B02070" w:rsidRDefault="00B02070" w:rsidP="00550E38">
            <w:pPr>
              <w:contextualSpacing/>
              <w:jc w:val="center"/>
              <w:rPr>
                <w:rFonts w:ascii="Times New Roman" w:hAnsi="Times New Roman" w:cs="Times New Roman"/>
                <w:sz w:val="18"/>
                <w:szCs w:val="18"/>
              </w:rPr>
            </w:pPr>
            <w:r w:rsidRPr="00B02070">
              <w:rPr>
                <w:rFonts w:ascii="Times New Roman" w:hAnsi="Times New Roman" w:cs="Times New Roman"/>
                <w:sz w:val="18"/>
                <w:szCs w:val="18"/>
              </w:rPr>
              <w:t>Ghrelin</w:t>
            </w:r>
          </w:p>
        </w:tc>
        <w:tc>
          <w:tcPr>
            <w:tcW w:w="876" w:type="pct"/>
            <w:vAlign w:val="center"/>
          </w:tcPr>
          <w:p w14:paraId="1F3EE185" w14:textId="77777777" w:rsidR="00B02070" w:rsidRPr="00B02070" w:rsidRDefault="00B02070" w:rsidP="00550E38">
            <w:pPr>
              <w:contextualSpacing/>
              <w:jc w:val="center"/>
              <w:rPr>
                <w:rFonts w:ascii="Times New Roman" w:hAnsi="Times New Roman" w:cs="Times New Roman"/>
                <w:sz w:val="18"/>
                <w:szCs w:val="18"/>
              </w:rPr>
            </w:pPr>
            <w:r w:rsidRPr="00B02070">
              <w:rPr>
                <w:rFonts w:ascii="Times New Roman" w:hAnsi="Times New Roman" w:cs="Times New Roman"/>
                <w:sz w:val="18"/>
                <w:szCs w:val="18"/>
              </w:rPr>
              <w:t xml:space="preserve">Erkek </w:t>
            </w:r>
            <w:proofErr w:type="spellStart"/>
            <w:r w:rsidRPr="00B02070">
              <w:rPr>
                <w:rFonts w:ascii="Times New Roman" w:hAnsi="Times New Roman" w:cs="Times New Roman"/>
                <w:sz w:val="18"/>
                <w:szCs w:val="18"/>
              </w:rPr>
              <w:t>rat</w:t>
            </w:r>
            <w:proofErr w:type="spellEnd"/>
          </w:p>
        </w:tc>
        <w:tc>
          <w:tcPr>
            <w:tcW w:w="1263" w:type="pct"/>
            <w:vAlign w:val="center"/>
          </w:tcPr>
          <w:p w14:paraId="4A5E5D85" w14:textId="77777777" w:rsidR="00B02070" w:rsidRPr="00B02070" w:rsidRDefault="00B02070" w:rsidP="00550E38">
            <w:pPr>
              <w:contextualSpacing/>
              <w:jc w:val="center"/>
              <w:rPr>
                <w:rFonts w:ascii="Times New Roman" w:hAnsi="Times New Roman" w:cs="Times New Roman"/>
                <w:sz w:val="18"/>
                <w:szCs w:val="18"/>
              </w:rPr>
            </w:pPr>
            <w:proofErr w:type="spellStart"/>
            <w:r w:rsidRPr="00B02070">
              <w:rPr>
                <w:rFonts w:ascii="Times New Roman" w:hAnsi="Times New Roman" w:cs="Times New Roman"/>
                <w:i/>
                <w:iCs/>
                <w:sz w:val="18"/>
                <w:szCs w:val="18"/>
              </w:rPr>
              <w:t>Bacteriodes</w:t>
            </w:r>
            <w:proofErr w:type="spellEnd"/>
            <w:r w:rsidRPr="00B02070">
              <w:rPr>
                <w:rFonts w:ascii="Times New Roman" w:hAnsi="Times New Roman" w:cs="Times New Roman"/>
                <w:i/>
                <w:iCs/>
                <w:sz w:val="18"/>
                <w:szCs w:val="18"/>
              </w:rPr>
              <w:t xml:space="preserve"> </w:t>
            </w:r>
            <w:r w:rsidRPr="00B02070">
              <w:rPr>
                <w:rFonts w:ascii="Times New Roman" w:hAnsi="Times New Roman" w:cs="Times New Roman"/>
                <w:sz w:val="18"/>
                <w:szCs w:val="18"/>
              </w:rPr>
              <w:t xml:space="preserve">s </w:t>
            </w:r>
          </w:p>
        </w:tc>
        <w:tc>
          <w:tcPr>
            <w:tcW w:w="1391" w:type="pct"/>
            <w:vMerge w:val="restart"/>
            <w:vAlign w:val="center"/>
          </w:tcPr>
          <w:p w14:paraId="2136859E" w14:textId="77777777" w:rsidR="00B02070" w:rsidRPr="00B02070" w:rsidRDefault="00B02070" w:rsidP="00550E38">
            <w:pPr>
              <w:contextualSpacing/>
              <w:jc w:val="center"/>
              <w:rPr>
                <w:rFonts w:ascii="Times New Roman" w:hAnsi="Times New Roman" w:cs="Times New Roman"/>
                <w:sz w:val="18"/>
                <w:szCs w:val="18"/>
              </w:rPr>
            </w:pPr>
            <w:r w:rsidRPr="00B02070">
              <w:rPr>
                <w:rFonts w:ascii="Times New Roman" w:hAnsi="Times New Roman" w:cs="Times New Roman"/>
                <w:sz w:val="18"/>
                <w:szCs w:val="18"/>
              </w:rPr>
              <w:t xml:space="preserve">Bakteriler </w:t>
            </w:r>
            <w:proofErr w:type="spellStart"/>
            <w:r w:rsidRPr="00B02070">
              <w:rPr>
                <w:rFonts w:ascii="Times New Roman" w:hAnsi="Times New Roman" w:cs="Times New Roman"/>
                <w:sz w:val="18"/>
                <w:szCs w:val="18"/>
              </w:rPr>
              <w:t>ghrelinle</w:t>
            </w:r>
            <w:proofErr w:type="spellEnd"/>
            <w:r w:rsidRPr="00B02070">
              <w:rPr>
                <w:rFonts w:ascii="Times New Roman" w:hAnsi="Times New Roman" w:cs="Times New Roman"/>
                <w:sz w:val="18"/>
                <w:szCs w:val="18"/>
              </w:rPr>
              <w:t xml:space="preserve"> pozitif korelasyon gösterir</w:t>
            </w:r>
          </w:p>
        </w:tc>
      </w:tr>
      <w:tr w:rsidR="00B02070" w:rsidRPr="00B02070" w14:paraId="45600802" w14:textId="77777777" w:rsidTr="00550E38">
        <w:trPr>
          <w:trHeight w:val="443"/>
        </w:trPr>
        <w:tc>
          <w:tcPr>
            <w:tcW w:w="671" w:type="pct"/>
            <w:vMerge/>
            <w:vAlign w:val="center"/>
          </w:tcPr>
          <w:p w14:paraId="71535A1E" w14:textId="77777777" w:rsidR="00B02070" w:rsidRPr="00B02070" w:rsidRDefault="00B02070" w:rsidP="00550E38">
            <w:pPr>
              <w:contextualSpacing/>
              <w:jc w:val="center"/>
              <w:rPr>
                <w:rFonts w:ascii="Times New Roman" w:hAnsi="Times New Roman" w:cs="Times New Roman"/>
                <w:sz w:val="18"/>
                <w:szCs w:val="18"/>
              </w:rPr>
            </w:pPr>
          </w:p>
        </w:tc>
        <w:tc>
          <w:tcPr>
            <w:tcW w:w="798" w:type="pct"/>
            <w:vMerge/>
            <w:vAlign w:val="center"/>
          </w:tcPr>
          <w:p w14:paraId="25B51228" w14:textId="77777777" w:rsidR="00B02070" w:rsidRPr="00B02070" w:rsidRDefault="00B02070" w:rsidP="00550E38">
            <w:pPr>
              <w:contextualSpacing/>
              <w:jc w:val="center"/>
              <w:rPr>
                <w:rFonts w:ascii="Times New Roman" w:hAnsi="Times New Roman" w:cs="Times New Roman"/>
                <w:sz w:val="18"/>
                <w:szCs w:val="18"/>
              </w:rPr>
            </w:pPr>
          </w:p>
        </w:tc>
        <w:tc>
          <w:tcPr>
            <w:tcW w:w="876" w:type="pct"/>
            <w:vAlign w:val="center"/>
          </w:tcPr>
          <w:p w14:paraId="2E8659AE" w14:textId="77777777" w:rsidR="00B02070" w:rsidRPr="00B02070" w:rsidRDefault="00B02070" w:rsidP="00550E38">
            <w:pPr>
              <w:contextualSpacing/>
              <w:jc w:val="center"/>
              <w:rPr>
                <w:rFonts w:ascii="Times New Roman" w:hAnsi="Times New Roman" w:cs="Times New Roman"/>
                <w:sz w:val="18"/>
                <w:szCs w:val="18"/>
              </w:rPr>
            </w:pPr>
            <w:r w:rsidRPr="00B02070">
              <w:rPr>
                <w:rFonts w:ascii="Times New Roman" w:hAnsi="Times New Roman" w:cs="Times New Roman"/>
                <w:sz w:val="18"/>
                <w:szCs w:val="18"/>
              </w:rPr>
              <w:t xml:space="preserve">Erkek </w:t>
            </w:r>
            <w:proofErr w:type="spellStart"/>
            <w:r w:rsidRPr="00B02070">
              <w:rPr>
                <w:rFonts w:ascii="Times New Roman" w:hAnsi="Times New Roman" w:cs="Times New Roman"/>
                <w:sz w:val="18"/>
                <w:szCs w:val="18"/>
              </w:rPr>
              <w:t>rat</w:t>
            </w:r>
            <w:proofErr w:type="spellEnd"/>
          </w:p>
        </w:tc>
        <w:tc>
          <w:tcPr>
            <w:tcW w:w="1263" w:type="pct"/>
            <w:vAlign w:val="center"/>
          </w:tcPr>
          <w:p w14:paraId="732B372F" w14:textId="77777777" w:rsidR="00B02070" w:rsidRPr="00B02070" w:rsidRDefault="00B02070" w:rsidP="00550E38">
            <w:pPr>
              <w:contextualSpacing/>
              <w:jc w:val="center"/>
              <w:rPr>
                <w:rFonts w:ascii="Times New Roman" w:hAnsi="Times New Roman" w:cs="Times New Roman"/>
                <w:sz w:val="18"/>
                <w:szCs w:val="18"/>
              </w:rPr>
            </w:pPr>
            <w:proofErr w:type="spellStart"/>
            <w:r w:rsidRPr="00B02070">
              <w:rPr>
                <w:rFonts w:ascii="Times New Roman" w:hAnsi="Times New Roman" w:cs="Times New Roman"/>
                <w:i/>
                <w:iCs/>
                <w:sz w:val="18"/>
                <w:szCs w:val="18"/>
              </w:rPr>
              <w:t>Bifidobacterium</w:t>
            </w:r>
            <w:proofErr w:type="spellEnd"/>
            <w:r w:rsidRPr="00B02070">
              <w:rPr>
                <w:rFonts w:ascii="Times New Roman" w:hAnsi="Times New Roman" w:cs="Times New Roman"/>
                <w:sz w:val="18"/>
                <w:szCs w:val="18"/>
              </w:rPr>
              <w:t xml:space="preserve"> </w:t>
            </w:r>
            <w:proofErr w:type="spellStart"/>
            <w:r w:rsidRPr="00B02070">
              <w:rPr>
                <w:rFonts w:ascii="Times New Roman" w:hAnsi="Times New Roman" w:cs="Times New Roman"/>
                <w:sz w:val="18"/>
                <w:szCs w:val="18"/>
              </w:rPr>
              <w:t>spp</w:t>
            </w:r>
            <w:proofErr w:type="spellEnd"/>
            <w:r w:rsidRPr="00B02070">
              <w:rPr>
                <w:rFonts w:ascii="Times New Roman" w:hAnsi="Times New Roman" w:cs="Times New Roman"/>
                <w:i/>
                <w:iCs/>
                <w:sz w:val="18"/>
                <w:szCs w:val="18"/>
              </w:rPr>
              <w:t xml:space="preserve">, </w:t>
            </w:r>
            <w:proofErr w:type="spellStart"/>
            <w:r w:rsidRPr="00B02070">
              <w:rPr>
                <w:rFonts w:ascii="Times New Roman" w:hAnsi="Times New Roman" w:cs="Times New Roman"/>
                <w:i/>
                <w:iCs/>
                <w:sz w:val="18"/>
                <w:szCs w:val="18"/>
              </w:rPr>
              <w:t>Lactobacillus</w:t>
            </w:r>
            <w:proofErr w:type="spellEnd"/>
            <w:r w:rsidRPr="00B02070">
              <w:rPr>
                <w:rFonts w:ascii="Times New Roman" w:hAnsi="Times New Roman" w:cs="Times New Roman"/>
                <w:i/>
                <w:iCs/>
                <w:sz w:val="18"/>
                <w:szCs w:val="18"/>
              </w:rPr>
              <w:t xml:space="preserve"> </w:t>
            </w:r>
            <w:r w:rsidRPr="00B02070">
              <w:rPr>
                <w:rFonts w:ascii="Times New Roman" w:hAnsi="Times New Roman" w:cs="Times New Roman"/>
                <w:sz w:val="18"/>
                <w:szCs w:val="18"/>
              </w:rPr>
              <w:t xml:space="preserve">s </w:t>
            </w:r>
          </w:p>
        </w:tc>
        <w:tc>
          <w:tcPr>
            <w:tcW w:w="1391" w:type="pct"/>
            <w:vMerge/>
            <w:vAlign w:val="center"/>
          </w:tcPr>
          <w:p w14:paraId="5BF0F125" w14:textId="77777777" w:rsidR="00B02070" w:rsidRPr="00B02070" w:rsidRDefault="00B02070" w:rsidP="00550E38">
            <w:pPr>
              <w:contextualSpacing/>
              <w:jc w:val="center"/>
              <w:rPr>
                <w:rFonts w:ascii="Times New Roman" w:hAnsi="Times New Roman" w:cs="Times New Roman"/>
                <w:sz w:val="18"/>
                <w:szCs w:val="18"/>
              </w:rPr>
            </w:pPr>
          </w:p>
        </w:tc>
      </w:tr>
      <w:tr w:rsidR="00B02070" w:rsidRPr="00B02070" w14:paraId="489B92E7" w14:textId="77777777" w:rsidTr="00550E38">
        <w:trPr>
          <w:trHeight w:val="107"/>
        </w:trPr>
        <w:tc>
          <w:tcPr>
            <w:tcW w:w="671" w:type="pct"/>
            <w:vMerge/>
            <w:vAlign w:val="center"/>
          </w:tcPr>
          <w:p w14:paraId="10202054" w14:textId="77777777" w:rsidR="00B02070" w:rsidRPr="00B02070" w:rsidRDefault="00B02070" w:rsidP="00550E38">
            <w:pPr>
              <w:contextualSpacing/>
              <w:jc w:val="center"/>
              <w:rPr>
                <w:rFonts w:ascii="Times New Roman" w:hAnsi="Times New Roman" w:cs="Times New Roman"/>
                <w:sz w:val="18"/>
                <w:szCs w:val="18"/>
              </w:rPr>
            </w:pPr>
          </w:p>
        </w:tc>
        <w:tc>
          <w:tcPr>
            <w:tcW w:w="798" w:type="pct"/>
            <w:vAlign w:val="center"/>
          </w:tcPr>
          <w:p w14:paraId="3B84E3B3" w14:textId="77777777" w:rsidR="00B02070" w:rsidRPr="00B02070" w:rsidRDefault="00B02070" w:rsidP="00550E38">
            <w:pPr>
              <w:contextualSpacing/>
              <w:jc w:val="center"/>
              <w:rPr>
                <w:rFonts w:ascii="Times New Roman" w:hAnsi="Times New Roman" w:cs="Times New Roman"/>
                <w:sz w:val="18"/>
                <w:szCs w:val="18"/>
              </w:rPr>
            </w:pPr>
            <w:r w:rsidRPr="00B02070">
              <w:rPr>
                <w:rFonts w:ascii="Times New Roman" w:hAnsi="Times New Roman" w:cs="Times New Roman"/>
                <w:sz w:val="18"/>
                <w:szCs w:val="18"/>
              </w:rPr>
              <w:t>Glukagon Benzeri Peptid-1 (GLP-1)</w:t>
            </w:r>
          </w:p>
        </w:tc>
        <w:tc>
          <w:tcPr>
            <w:tcW w:w="876" w:type="pct"/>
            <w:vAlign w:val="center"/>
          </w:tcPr>
          <w:p w14:paraId="742011CE" w14:textId="77777777" w:rsidR="00B02070" w:rsidRPr="00B02070" w:rsidRDefault="00B02070" w:rsidP="00550E38">
            <w:pPr>
              <w:contextualSpacing/>
              <w:jc w:val="center"/>
              <w:rPr>
                <w:rFonts w:ascii="Times New Roman" w:hAnsi="Times New Roman" w:cs="Times New Roman"/>
                <w:sz w:val="18"/>
                <w:szCs w:val="18"/>
              </w:rPr>
            </w:pPr>
            <w:r w:rsidRPr="00B02070">
              <w:rPr>
                <w:rFonts w:ascii="Times New Roman" w:hAnsi="Times New Roman" w:cs="Times New Roman"/>
                <w:sz w:val="18"/>
                <w:szCs w:val="18"/>
              </w:rPr>
              <w:t>Farede probiyotik</w:t>
            </w:r>
          </w:p>
        </w:tc>
        <w:tc>
          <w:tcPr>
            <w:tcW w:w="1263" w:type="pct"/>
            <w:vAlign w:val="center"/>
          </w:tcPr>
          <w:p w14:paraId="0D580C7E" w14:textId="77777777" w:rsidR="00B02070" w:rsidRPr="00B02070" w:rsidRDefault="00B02070" w:rsidP="00550E38">
            <w:pPr>
              <w:contextualSpacing/>
              <w:jc w:val="center"/>
              <w:rPr>
                <w:rFonts w:ascii="Times New Roman" w:hAnsi="Times New Roman" w:cs="Times New Roman"/>
                <w:i/>
                <w:iCs/>
                <w:sz w:val="18"/>
                <w:szCs w:val="18"/>
              </w:rPr>
            </w:pPr>
            <w:proofErr w:type="spellStart"/>
            <w:r w:rsidRPr="00B02070">
              <w:rPr>
                <w:rFonts w:ascii="Times New Roman" w:hAnsi="Times New Roman" w:cs="Times New Roman"/>
                <w:i/>
                <w:iCs/>
                <w:sz w:val="18"/>
                <w:szCs w:val="18"/>
              </w:rPr>
              <w:t>Bifidobacterium</w:t>
            </w:r>
            <w:proofErr w:type="spellEnd"/>
            <w:r w:rsidRPr="00B02070">
              <w:rPr>
                <w:rFonts w:ascii="Times New Roman" w:hAnsi="Times New Roman" w:cs="Times New Roman"/>
                <w:sz w:val="18"/>
                <w:szCs w:val="18"/>
              </w:rPr>
              <w:t xml:space="preserve"> </w:t>
            </w:r>
            <w:proofErr w:type="spellStart"/>
            <w:r w:rsidRPr="00B02070">
              <w:rPr>
                <w:rFonts w:ascii="Times New Roman" w:hAnsi="Times New Roman" w:cs="Times New Roman"/>
                <w:i/>
                <w:iCs/>
                <w:sz w:val="18"/>
                <w:szCs w:val="18"/>
              </w:rPr>
              <w:t>breve</w:t>
            </w:r>
            <w:proofErr w:type="spellEnd"/>
            <w:r w:rsidRPr="00B02070">
              <w:rPr>
                <w:rFonts w:ascii="Times New Roman" w:hAnsi="Times New Roman" w:cs="Times New Roman"/>
                <w:i/>
                <w:iCs/>
                <w:sz w:val="18"/>
                <w:szCs w:val="18"/>
              </w:rPr>
              <w:t xml:space="preserve">, </w:t>
            </w:r>
            <w:proofErr w:type="spellStart"/>
            <w:r w:rsidRPr="00B02070">
              <w:rPr>
                <w:rFonts w:ascii="Times New Roman" w:hAnsi="Times New Roman" w:cs="Times New Roman"/>
                <w:i/>
                <w:iCs/>
                <w:sz w:val="18"/>
                <w:szCs w:val="18"/>
              </w:rPr>
              <w:t>Bifidobacterium</w:t>
            </w:r>
            <w:proofErr w:type="spellEnd"/>
            <w:r w:rsidRPr="00B02070">
              <w:rPr>
                <w:rFonts w:ascii="Times New Roman" w:hAnsi="Times New Roman" w:cs="Times New Roman"/>
                <w:i/>
                <w:iCs/>
                <w:sz w:val="18"/>
                <w:szCs w:val="18"/>
              </w:rPr>
              <w:t xml:space="preserve"> </w:t>
            </w:r>
            <w:proofErr w:type="spellStart"/>
            <w:proofErr w:type="gramStart"/>
            <w:r w:rsidRPr="00B02070">
              <w:rPr>
                <w:rFonts w:ascii="Times New Roman" w:hAnsi="Times New Roman" w:cs="Times New Roman"/>
                <w:i/>
                <w:iCs/>
                <w:sz w:val="18"/>
                <w:szCs w:val="18"/>
              </w:rPr>
              <w:t>longum</w:t>
            </w:r>
            <w:proofErr w:type="spellEnd"/>
            <w:r w:rsidRPr="00B02070">
              <w:rPr>
                <w:rFonts w:ascii="Times New Roman" w:hAnsi="Times New Roman" w:cs="Times New Roman"/>
                <w:i/>
                <w:iCs/>
                <w:sz w:val="18"/>
                <w:szCs w:val="18"/>
              </w:rPr>
              <w:t xml:space="preserve">,  </w:t>
            </w:r>
            <w:proofErr w:type="spellStart"/>
            <w:r w:rsidRPr="00B02070">
              <w:rPr>
                <w:rFonts w:ascii="Times New Roman" w:hAnsi="Times New Roman" w:cs="Times New Roman"/>
                <w:i/>
                <w:iCs/>
                <w:sz w:val="18"/>
                <w:szCs w:val="18"/>
              </w:rPr>
              <w:t>Bifidobacterium</w:t>
            </w:r>
            <w:proofErr w:type="spellEnd"/>
            <w:proofErr w:type="gramEnd"/>
            <w:r w:rsidRPr="00B02070">
              <w:rPr>
                <w:rFonts w:ascii="Times New Roman" w:hAnsi="Times New Roman" w:cs="Times New Roman"/>
                <w:i/>
                <w:iCs/>
                <w:sz w:val="18"/>
                <w:szCs w:val="18"/>
              </w:rPr>
              <w:t xml:space="preserve"> </w:t>
            </w:r>
            <w:proofErr w:type="spellStart"/>
            <w:r w:rsidRPr="00B02070">
              <w:rPr>
                <w:rFonts w:ascii="Times New Roman" w:hAnsi="Times New Roman" w:cs="Times New Roman"/>
                <w:i/>
                <w:iCs/>
                <w:sz w:val="18"/>
                <w:szCs w:val="18"/>
              </w:rPr>
              <w:t>infantis</w:t>
            </w:r>
            <w:proofErr w:type="spellEnd"/>
            <w:r w:rsidRPr="00B02070">
              <w:rPr>
                <w:rFonts w:ascii="Times New Roman" w:hAnsi="Times New Roman" w:cs="Times New Roman"/>
                <w:i/>
                <w:iCs/>
                <w:sz w:val="18"/>
                <w:szCs w:val="18"/>
              </w:rPr>
              <w:t xml:space="preserve">, </w:t>
            </w:r>
            <w:proofErr w:type="spellStart"/>
            <w:r w:rsidRPr="00B02070">
              <w:rPr>
                <w:rFonts w:ascii="Times New Roman" w:hAnsi="Times New Roman" w:cs="Times New Roman"/>
                <w:i/>
                <w:iCs/>
                <w:sz w:val="18"/>
                <w:szCs w:val="18"/>
              </w:rPr>
              <w:t>Lactobacillus</w:t>
            </w:r>
            <w:proofErr w:type="spellEnd"/>
            <w:r w:rsidRPr="00B02070">
              <w:rPr>
                <w:rFonts w:ascii="Times New Roman" w:hAnsi="Times New Roman" w:cs="Times New Roman"/>
                <w:i/>
                <w:iCs/>
                <w:sz w:val="18"/>
                <w:szCs w:val="18"/>
              </w:rPr>
              <w:t xml:space="preserve"> </w:t>
            </w:r>
            <w:proofErr w:type="spellStart"/>
            <w:r w:rsidRPr="00B02070">
              <w:rPr>
                <w:rFonts w:ascii="Times New Roman" w:hAnsi="Times New Roman" w:cs="Times New Roman"/>
                <w:i/>
                <w:iCs/>
                <w:sz w:val="18"/>
                <w:szCs w:val="18"/>
              </w:rPr>
              <w:t>acidophilus</w:t>
            </w:r>
            <w:proofErr w:type="spellEnd"/>
            <w:r w:rsidRPr="00B02070">
              <w:rPr>
                <w:rFonts w:ascii="Times New Roman" w:hAnsi="Times New Roman" w:cs="Times New Roman"/>
                <w:i/>
                <w:iCs/>
                <w:sz w:val="18"/>
                <w:szCs w:val="18"/>
              </w:rPr>
              <w:t xml:space="preserve">,  </w:t>
            </w:r>
            <w:proofErr w:type="spellStart"/>
            <w:r w:rsidRPr="00B02070">
              <w:rPr>
                <w:rFonts w:ascii="Times New Roman" w:hAnsi="Times New Roman" w:cs="Times New Roman"/>
                <w:i/>
                <w:iCs/>
                <w:sz w:val="18"/>
                <w:szCs w:val="18"/>
              </w:rPr>
              <w:t>Lactobacillus</w:t>
            </w:r>
            <w:proofErr w:type="spellEnd"/>
            <w:r w:rsidRPr="00B02070">
              <w:rPr>
                <w:rFonts w:ascii="Times New Roman" w:hAnsi="Times New Roman" w:cs="Times New Roman"/>
                <w:i/>
                <w:iCs/>
                <w:sz w:val="18"/>
                <w:szCs w:val="18"/>
              </w:rPr>
              <w:t xml:space="preserve"> </w:t>
            </w:r>
            <w:proofErr w:type="spellStart"/>
            <w:r w:rsidRPr="00B02070">
              <w:rPr>
                <w:rFonts w:ascii="Times New Roman" w:hAnsi="Times New Roman" w:cs="Times New Roman"/>
                <w:i/>
                <w:iCs/>
                <w:sz w:val="18"/>
                <w:szCs w:val="18"/>
              </w:rPr>
              <w:t>plantarum</w:t>
            </w:r>
            <w:proofErr w:type="spellEnd"/>
            <w:r w:rsidRPr="00B02070">
              <w:rPr>
                <w:rFonts w:ascii="Times New Roman" w:hAnsi="Times New Roman" w:cs="Times New Roman"/>
                <w:i/>
                <w:iCs/>
                <w:sz w:val="18"/>
                <w:szCs w:val="18"/>
              </w:rPr>
              <w:t xml:space="preserve">,  </w:t>
            </w:r>
            <w:proofErr w:type="spellStart"/>
            <w:r w:rsidRPr="00B02070">
              <w:rPr>
                <w:rFonts w:ascii="Times New Roman" w:hAnsi="Times New Roman" w:cs="Times New Roman"/>
                <w:i/>
                <w:iCs/>
                <w:sz w:val="18"/>
                <w:szCs w:val="18"/>
              </w:rPr>
              <w:t>Lactobacillus</w:t>
            </w:r>
            <w:proofErr w:type="spellEnd"/>
            <w:r w:rsidRPr="00B02070">
              <w:rPr>
                <w:rFonts w:ascii="Times New Roman" w:hAnsi="Times New Roman" w:cs="Times New Roman"/>
                <w:i/>
                <w:iCs/>
                <w:sz w:val="18"/>
                <w:szCs w:val="18"/>
              </w:rPr>
              <w:t xml:space="preserve"> </w:t>
            </w:r>
            <w:proofErr w:type="spellStart"/>
            <w:r w:rsidRPr="00B02070">
              <w:rPr>
                <w:rFonts w:ascii="Times New Roman" w:hAnsi="Times New Roman" w:cs="Times New Roman"/>
                <w:i/>
                <w:iCs/>
                <w:sz w:val="18"/>
                <w:szCs w:val="18"/>
              </w:rPr>
              <w:t>paracasei</w:t>
            </w:r>
            <w:proofErr w:type="spellEnd"/>
            <w:r w:rsidRPr="00B02070">
              <w:rPr>
                <w:rFonts w:ascii="Times New Roman" w:hAnsi="Times New Roman" w:cs="Times New Roman"/>
                <w:i/>
                <w:iCs/>
                <w:sz w:val="18"/>
                <w:szCs w:val="18"/>
              </w:rPr>
              <w:t xml:space="preserve">,  </w:t>
            </w:r>
            <w:proofErr w:type="spellStart"/>
            <w:r w:rsidRPr="00B02070">
              <w:rPr>
                <w:rFonts w:ascii="Times New Roman" w:hAnsi="Times New Roman" w:cs="Times New Roman"/>
                <w:i/>
                <w:iCs/>
                <w:sz w:val="18"/>
                <w:szCs w:val="18"/>
              </w:rPr>
              <w:t>Lactobacillus</w:t>
            </w:r>
            <w:proofErr w:type="spellEnd"/>
            <w:r w:rsidRPr="00B02070">
              <w:rPr>
                <w:rFonts w:ascii="Times New Roman" w:hAnsi="Times New Roman" w:cs="Times New Roman"/>
                <w:i/>
                <w:iCs/>
                <w:sz w:val="18"/>
                <w:szCs w:val="18"/>
              </w:rPr>
              <w:t xml:space="preserve"> </w:t>
            </w:r>
            <w:proofErr w:type="spellStart"/>
            <w:r w:rsidRPr="00B02070">
              <w:rPr>
                <w:rFonts w:ascii="Times New Roman" w:hAnsi="Times New Roman" w:cs="Times New Roman"/>
                <w:i/>
                <w:iCs/>
                <w:sz w:val="18"/>
                <w:szCs w:val="18"/>
              </w:rPr>
              <w:t>bulgaricus</w:t>
            </w:r>
            <w:proofErr w:type="spellEnd"/>
            <w:r w:rsidRPr="00B02070">
              <w:rPr>
                <w:rFonts w:ascii="Times New Roman" w:hAnsi="Times New Roman" w:cs="Times New Roman"/>
                <w:i/>
                <w:iCs/>
                <w:sz w:val="18"/>
                <w:szCs w:val="18"/>
              </w:rPr>
              <w:t>,</w:t>
            </w:r>
          </w:p>
          <w:p w14:paraId="05E3EC9C" w14:textId="77777777" w:rsidR="00B02070" w:rsidRPr="00B02070" w:rsidRDefault="00B02070" w:rsidP="00550E38">
            <w:pPr>
              <w:contextualSpacing/>
              <w:jc w:val="center"/>
              <w:rPr>
                <w:rFonts w:ascii="Times New Roman" w:hAnsi="Times New Roman" w:cs="Times New Roman"/>
                <w:i/>
                <w:iCs/>
                <w:sz w:val="18"/>
                <w:szCs w:val="18"/>
              </w:rPr>
            </w:pPr>
            <w:proofErr w:type="spellStart"/>
            <w:r w:rsidRPr="00B02070">
              <w:rPr>
                <w:rFonts w:ascii="Times New Roman" w:hAnsi="Times New Roman" w:cs="Times New Roman"/>
                <w:i/>
                <w:iCs/>
                <w:sz w:val="18"/>
                <w:szCs w:val="18"/>
              </w:rPr>
              <w:t>Streptococcus</w:t>
            </w:r>
            <w:proofErr w:type="spellEnd"/>
            <w:r w:rsidRPr="00B02070">
              <w:rPr>
                <w:rFonts w:ascii="Times New Roman" w:hAnsi="Times New Roman" w:cs="Times New Roman"/>
                <w:i/>
                <w:iCs/>
                <w:sz w:val="18"/>
                <w:szCs w:val="18"/>
              </w:rPr>
              <w:t xml:space="preserve"> </w:t>
            </w:r>
            <w:proofErr w:type="spellStart"/>
            <w:r w:rsidRPr="00B02070">
              <w:rPr>
                <w:rFonts w:ascii="Times New Roman" w:hAnsi="Times New Roman" w:cs="Times New Roman"/>
                <w:i/>
                <w:iCs/>
                <w:sz w:val="18"/>
                <w:szCs w:val="18"/>
              </w:rPr>
              <w:t>thermophilus</w:t>
            </w:r>
            <w:proofErr w:type="spellEnd"/>
          </w:p>
        </w:tc>
        <w:tc>
          <w:tcPr>
            <w:tcW w:w="1391" w:type="pct"/>
            <w:vAlign w:val="center"/>
          </w:tcPr>
          <w:p w14:paraId="13F8BDF1" w14:textId="77777777" w:rsidR="00B02070" w:rsidRPr="00B02070" w:rsidRDefault="00B02070" w:rsidP="00550E38">
            <w:pPr>
              <w:contextualSpacing/>
              <w:jc w:val="center"/>
              <w:rPr>
                <w:rFonts w:ascii="Times New Roman" w:hAnsi="Times New Roman" w:cs="Times New Roman"/>
                <w:sz w:val="18"/>
                <w:szCs w:val="18"/>
              </w:rPr>
            </w:pPr>
            <w:r w:rsidRPr="00B02070">
              <w:rPr>
                <w:rFonts w:ascii="Times New Roman" w:hAnsi="Times New Roman" w:cs="Times New Roman"/>
                <w:sz w:val="18"/>
                <w:szCs w:val="18"/>
              </w:rPr>
              <w:t>İntestinal Mikrobiyota GLP-1 seviyesini arttırır</w:t>
            </w:r>
          </w:p>
        </w:tc>
      </w:tr>
      <w:tr w:rsidR="00B02070" w:rsidRPr="00B02070" w14:paraId="2EB3D65C" w14:textId="77777777" w:rsidTr="00550E38">
        <w:trPr>
          <w:trHeight w:val="336"/>
        </w:trPr>
        <w:tc>
          <w:tcPr>
            <w:tcW w:w="671" w:type="pct"/>
            <w:vMerge w:val="restart"/>
            <w:vAlign w:val="center"/>
          </w:tcPr>
          <w:p w14:paraId="135F8548" w14:textId="77777777" w:rsidR="00B02070" w:rsidRPr="00B02070" w:rsidRDefault="00B02070" w:rsidP="00550E38">
            <w:pPr>
              <w:contextualSpacing/>
              <w:jc w:val="center"/>
              <w:rPr>
                <w:rFonts w:ascii="Times New Roman" w:hAnsi="Times New Roman" w:cs="Times New Roman"/>
                <w:sz w:val="18"/>
                <w:szCs w:val="18"/>
              </w:rPr>
            </w:pPr>
            <w:r w:rsidRPr="00B02070">
              <w:rPr>
                <w:rFonts w:ascii="Times New Roman" w:hAnsi="Times New Roman" w:cs="Times New Roman"/>
                <w:sz w:val="18"/>
                <w:szCs w:val="18"/>
              </w:rPr>
              <w:t>Konağın Büyümesi</w:t>
            </w:r>
          </w:p>
        </w:tc>
        <w:tc>
          <w:tcPr>
            <w:tcW w:w="798" w:type="pct"/>
            <w:vAlign w:val="center"/>
          </w:tcPr>
          <w:p w14:paraId="5288DB12" w14:textId="77777777" w:rsidR="00B02070" w:rsidRPr="00B02070" w:rsidRDefault="00B02070" w:rsidP="00550E38">
            <w:pPr>
              <w:contextualSpacing/>
              <w:jc w:val="center"/>
              <w:rPr>
                <w:rFonts w:ascii="Times New Roman" w:hAnsi="Times New Roman" w:cs="Times New Roman"/>
                <w:sz w:val="18"/>
                <w:szCs w:val="18"/>
              </w:rPr>
            </w:pPr>
            <w:r w:rsidRPr="00B02070">
              <w:rPr>
                <w:rFonts w:ascii="Times New Roman" w:hAnsi="Times New Roman" w:cs="Times New Roman"/>
                <w:sz w:val="18"/>
                <w:szCs w:val="18"/>
              </w:rPr>
              <w:t>Büyüme hormonu</w:t>
            </w:r>
          </w:p>
        </w:tc>
        <w:tc>
          <w:tcPr>
            <w:tcW w:w="876" w:type="pct"/>
            <w:vAlign w:val="center"/>
          </w:tcPr>
          <w:p w14:paraId="6749190E" w14:textId="77777777" w:rsidR="00B02070" w:rsidRPr="00B02070" w:rsidRDefault="00B02070" w:rsidP="00550E38">
            <w:pPr>
              <w:contextualSpacing/>
              <w:jc w:val="center"/>
              <w:rPr>
                <w:rFonts w:ascii="Times New Roman" w:hAnsi="Times New Roman" w:cs="Times New Roman"/>
                <w:sz w:val="18"/>
                <w:szCs w:val="18"/>
              </w:rPr>
            </w:pPr>
            <w:r w:rsidRPr="00B02070">
              <w:rPr>
                <w:rFonts w:ascii="Times New Roman" w:hAnsi="Times New Roman" w:cs="Times New Roman"/>
                <w:sz w:val="18"/>
                <w:szCs w:val="18"/>
              </w:rPr>
              <w:t>İnekler</w:t>
            </w:r>
          </w:p>
        </w:tc>
        <w:tc>
          <w:tcPr>
            <w:tcW w:w="1263" w:type="pct"/>
            <w:vAlign w:val="center"/>
          </w:tcPr>
          <w:p w14:paraId="7A530DEA" w14:textId="77777777" w:rsidR="00B02070" w:rsidRPr="00B02070" w:rsidRDefault="00B02070" w:rsidP="00550E38">
            <w:pPr>
              <w:contextualSpacing/>
              <w:jc w:val="center"/>
              <w:rPr>
                <w:rFonts w:ascii="Times New Roman" w:hAnsi="Times New Roman" w:cs="Times New Roman"/>
                <w:sz w:val="18"/>
                <w:szCs w:val="18"/>
              </w:rPr>
            </w:pPr>
            <w:r w:rsidRPr="00B02070">
              <w:rPr>
                <w:rFonts w:ascii="Times New Roman" w:hAnsi="Times New Roman" w:cs="Times New Roman"/>
                <w:sz w:val="18"/>
                <w:szCs w:val="18"/>
              </w:rPr>
              <w:t>-</w:t>
            </w:r>
          </w:p>
        </w:tc>
        <w:tc>
          <w:tcPr>
            <w:tcW w:w="1391" w:type="pct"/>
            <w:vAlign w:val="center"/>
          </w:tcPr>
          <w:p w14:paraId="5F49D66C" w14:textId="77777777" w:rsidR="00B02070" w:rsidRPr="00B02070" w:rsidRDefault="00B02070" w:rsidP="00550E38">
            <w:pPr>
              <w:contextualSpacing/>
              <w:jc w:val="center"/>
              <w:rPr>
                <w:rFonts w:ascii="Times New Roman" w:hAnsi="Times New Roman" w:cs="Times New Roman"/>
                <w:sz w:val="18"/>
                <w:szCs w:val="18"/>
              </w:rPr>
            </w:pPr>
            <w:r w:rsidRPr="00B02070">
              <w:rPr>
                <w:rFonts w:ascii="Times New Roman" w:hAnsi="Times New Roman" w:cs="Times New Roman"/>
                <w:sz w:val="18"/>
                <w:szCs w:val="18"/>
              </w:rPr>
              <w:t>Serbest yağ asitlerinin büyüme hormonunu inhibe ettiği görülmüştür</w:t>
            </w:r>
          </w:p>
        </w:tc>
      </w:tr>
      <w:tr w:rsidR="00B02070" w:rsidRPr="00B02070" w14:paraId="7440D4D2" w14:textId="77777777" w:rsidTr="00550E38">
        <w:trPr>
          <w:trHeight w:val="315"/>
        </w:trPr>
        <w:tc>
          <w:tcPr>
            <w:tcW w:w="671" w:type="pct"/>
            <w:vMerge/>
            <w:vAlign w:val="center"/>
          </w:tcPr>
          <w:p w14:paraId="44335B31" w14:textId="77777777" w:rsidR="00B02070" w:rsidRPr="00B02070" w:rsidRDefault="00B02070" w:rsidP="00550E38">
            <w:pPr>
              <w:contextualSpacing/>
              <w:jc w:val="center"/>
              <w:rPr>
                <w:rFonts w:ascii="Times New Roman" w:hAnsi="Times New Roman" w:cs="Times New Roman"/>
                <w:sz w:val="18"/>
                <w:szCs w:val="18"/>
              </w:rPr>
            </w:pPr>
          </w:p>
        </w:tc>
        <w:tc>
          <w:tcPr>
            <w:tcW w:w="798" w:type="pct"/>
            <w:vAlign w:val="center"/>
          </w:tcPr>
          <w:p w14:paraId="013E437E" w14:textId="77777777" w:rsidR="00B02070" w:rsidRPr="00B02070" w:rsidRDefault="00B02070" w:rsidP="00550E38">
            <w:pPr>
              <w:contextualSpacing/>
              <w:jc w:val="center"/>
              <w:rPr>
                <w:rFonts w:ascii="Times New Roman" w:hAnsi="Times New Roman" w:cs="Times New Roman"/>
                <w:sz w:val="18"/>
                <w:szCs w:val="18"/>
              </w:rPr>
            </w:pPr>
            <w:r w:rsidRPr="00B02070">
              <w:rPr>
                <w:rFonts w:ascii="Times New Roman" w:hAnsi="Times New Roman" w:cs="Times New Roman"/>
                <w:sz w:val="18"/>
                <w:szCs w:val="18"/>
              </w:rPr>
              <w:t>İnsülin benzeri peptit</w:t>
            </w:r>
          </w:p>
        </w:tc>
        <w:tc>
          <w:tcPr>
            <w:tcW w:w="876" w:type="pct"/>
            <w:vAlign w:val="center"/>
          </w:tcPr>
          <w:p w14:paraId="4CAFE056" w14:textId="77777777" w:rsidR="00B02070" w:rsidRPr="00B02070" w:rsidRDefault="00B02070" w:rsidP="00550E38">
            <w:pPr>
              <w:contextualSpacing/>
              <w:jc w:val="center"/>
              <w:rPr>
                <w:rFonts w:ascii="Times New Roman" w:hAnsi="Times New Roman" w:cs="Times New Roman"/>
                <w:sz w:val="18"/>
                <w:szCs w:val="18"/>
              </w:rPr>
            </w:pPr>
            <w:proofErr w:type="spellStart"/>
            <w:r w:rsidRPr="00B02070">
              <w:rPr>
                <w:rFonts w:ascii="Times New Roman" w:hAnsi="Times New Roman" w:cs="Times New Roman"/>
                <w:sz w:val="18"/>
                <w:szCs w:val="18"/>
              </w:rPr>
              <w:t>Drosophila</w:t>
            </w:r>
            <w:proofErr w:type="spellEnd"/>
            <w:r w:rsidRPr="00B02070">
              <w:rPr>
                <w:rFonts w:ascii="Times New Roman" w:hAnsi="Times New Roman" w:cs="Times New Roman"/>
                <w:sz w:val="18"/>
                <w:szCs w:val="18"/>
              </w:rPr>
              <w:t xml:space="preserve"> </w:t>
            </w:r>
            <w:proofErr w:type="spellStart"/>
            <w:r w:rsidRPr="00B02070">
              <w:rPr>
                <w:rFonts w:ascii="Times New Roman" w:hAnsi="Times New Roman" w:cs="Times New Roman"/>
                <w:sz w:val="18"/>
                <w:szCs w:val="18"/>
              </w:rPr>
              <w:t>melanogaster’de</w:t>
            </w:r>
            <w:proofErr w:type="spellEnd"/>
            <w:r w:rsidRPr="00B02070">
              <w:rPr>
                <w:rFonts w:ascii="Times New Roman" w:hAnsi="Times New Roman" w:cs="Times New Roman"/>
                <w:sz w:val="18"/>
                <w:szCs w:val="18"/>
              </w:rPr>
              <w:t xml:space="preserve"> probiyotik uygulaması</w:t>
            </w:r>
          </w:p>
        </w:tc>
        <w:tc>
          <w:tcPr>
            <w:tcW w:w="1263" w:type="pct"/>
            <w:vAlign w:val="center"/>
          </w:tcPr>
          <w:p w14:paraId="123E197D" w14:textId="77777777" w:rsidR="00B02070" w:rsidRPr="00B02070" w:rsidRDefault="00B02070" w:rsidP="00550E38">
            <w:pPr>
              <w:contextualSpacing/>
              <w:jc w:val="center"/>
              <w:rPr>
                <w:rFonts w:ascii="Times New Roman" w:hAnsi="Times New Roman" w:cs="Times New Roman"/>
                <w:sz w:val="18"/>
                <w:szCs w:val="18"/>
              </w:rPr>
            </w:pPr>
            <w:proofErr w:type="spellStart"/>
            <w:r w:rsidRPr="00B02070">
              <w:rPr>
                <w:rFonts w:ascii="Times New Roman" w:hAnsi="Times New Roman" w:cs="Times New Roman"/>
                <w:i/>
                <w:iCs/>
                <w:sz w:val="18"/>
                <w:szCs w:val="18"/>
              </w:rPr>
              <w:t>Lactobacillus</w:t>
            </w:r>
            <w:proofErr w:type="spellEnd"/>
            <w:r w:rsidRPr="00B02070">
              <w:rPr>
                <w:rFonts w:ascii="Times New Roman" w:hAnsi="Times New Roman" w:cs="Times New Roman"/>
                <w:i/>
                <w:iCs/>
                <w:sz w:val="18"/>
                <w:szCs w:val="18"/>
              </w:rPr>
              <w:t xml:space="preserve"> </w:t>
            </w:r>
            <w:proofErr w:type="spellStart"/>
            <w:r w:rsidRPr="00B02070">
              <w:rPr>
                <w:rFonts w:ascii="Times New Roman" w:hAnsi="Times New Roman" w:cs="Times New Roman"/>
                <w:i/>
                <w:iCs/>
                <w:sz w:val="18"/>
                <w:szCs w:val="18"/>
              </w:rPr>
              <w:t>plantarum</w:t>
            </w:r>
            <w:proofErr w:type="spellEnd"/>
          </w:p>
        </w:tc>
        <w:tc>
          <w:tcPr>
            <w:tcW w:w="1391" w:type="pct"/>
            <w:vAlign w:val="center"/>
          </w:tcPr>
          <w:p w14:paraId="736491F8" w14:textId="77777777" w:rsidR="00B02070" w:rsidRPr="00B02070" w:rsidRDefault="00B02070" w:rsidP="00550E38">
            <w:pPr>
              <w:contextualSpacing/>
              <w:jc w:val="center"/>
              <w:rPr>
                <w:rFonts w:ascii="Times New Roman" w:hAnsi="Times New Roman" w:cs="Times New Roman"/>
                <w:sz w:val="18"/>
                <w:szCs w:val="18"/>
              </w:rPr>
            </w:pPr>
            <w:r w:rsidRPr="00B02070">
              <w:rPr>
                <w:rFonts w:ascii="Times New Roman" w:hAnsi="Times New Roman" w:cs="Times New Roman"/>
                <w:sz w:val="18"/>
                <w:szCs w:val="18"/>
              </w:rPr>
              <w:t>Büyüme faktörleri için bakteri genleri gereklidir</w:t>
            </w:r>
          </w:p>
        </w:tc>
      </w:tr>
    </w:tbl>
    <w:p w14:paraId="6C88E0E3" w14:textId="77777777" w:rsidR="00AC2E4C" w:rsidRPr="00B57B71" w:rsidRDefault="00AC2E4C" w:rsidP="00FB6D2A">
      <w:pPr>
        <w:spacing w:after="120" w:line="360" w:lineRule="auto"/>
        <w:ind w:firstLine="709"/>
        <w:jc w:val="both"/>
        <w:rPr>
          <w:rFonts w:ascii="Times New Roman" w:hAnsi="Times New Roman" w:cs="Times New Roman"/>
          <w:sz w:val="24"/>
          <w:szCs w:val="24"/>
        </w:rPr>
      </w:pPr>
    </w:p>
    <w:p w14:paraId="5A286411" w14:textId="55DC8EAF" w:rsidR="00AC2E4C" w:rsidRPr="00B57B71" w:rsidRDefault="00AC2E4C" w:rsidP="008C3AB7">
      <w:pPr>
        <w:pStyle w:val="Balk2"/>
        <w:numPr>
          <w:ilvl w:val="2"/>
          <w:numId w:val="11"/>
        </w:numPr>
        <w:spacing w:before="0" w:after="120" w:line="360" w:lineRule="auto"/>
        <w:ind w:left="0" w:firstLine="0"/>
        <w:jc w:val="both"/>
      </w:pPr>
      <w:bookmarkStart w:id="29" w:name="_Toc69136294"/>
      <w:bookmarkStart w:id="30" w:name="_Hlk69207717"/>
      <w:proofErr w:type="spellStart"/>
      <w:r w:rsidRPr="00B57B71">
        <w:t>Enteroendokrin</w:t>
      </w:r>
      <w:proofErr w:type="spellEnd"/>
      <w:r w:rsidRPr="00B57B71">
        <w:t xml:space="preserve"> Hücreler ve </w:t>
      </w:r>
      <w:proofErr w:type="spellStart"/>
      <w:r w:rsidRPr="00B57B71">
        <w:t>Enteroendokrin</w:t>
      </w:r>
      <w:proofErr w:type="spellEnd"/>
      <w:r w:rsidRPr="00B57B71">
        <w:t xml:space="preserve"> Sinyalleşme</w:t>
      </w:r>
      <w:bookmarkEnd w:id="29"/>
      <w:bookmarkEnd w:id="30"/>
    </w:p>
    <w:p w14:paraId="5A93C6E7" w14:textId="77777777" w:rsidR="00AC2E4C" w:rsidRPr="00B57B71" w:rsidRDefault="00AC2E4C" w:rsidP="00C94DDE">
      <w:pPr>
        <w:spacing w:after="120" w:line="360" w:lineRule="auto"/>
        <w:ind w:firstLine="567"/>
        <w:jc w:val="both"/>
        <w:rPr>
          <w:rFonts w:ascii="Times New Roman" w:hAnsi="Times New Roman" w:cs="Times New Roman"/>
          <w:sz w:val="24"/>
          <w:szCs w:val="24"/>
        </w:rPr>
      </w:pPr>
    </w:p>
    <w:p w14:paraId="724266E1" w14:textId="3947D42B" w:rsidR="00AC2E4C" w:rsidRPr="00B57B71" w:rsidRDefault="00B92315" w:rsidP="00C94DDE">
      <w:pPr>
        <w:spacing w:after="120" w:line="360" w:lineRule="auto"/>
        <w:ind w:firstLine="567"/>
        <w:jc w:val="both"/>
        <w:rPr>
          <w:rFonts w:ascii="Times New Roman" w:hAnsi="Times New Roman" w:cs="Times New Roman"/>
          <w:sz w:val="24"/>
          <w:szCs w:val="24"/>
        </w:rPr>
      </w:pPr>
      <w:bookmarkStart w:id="31" w:name="_Hlk68971573"/>
      <w:bookmarkStart w:id="32" w:name="_Hlk69207737"/>
      <w:r>
        <w:rPr>
          <w:rFonts w:ascii="Times New Roman" w:hAnsi="Times New Roman" w:cs="Times New Roman"/>
          <w:sz w:val="24"/>
          <w:szCs w:val="24"/>
        </w:rPr>
        <w:tab/>
      </w:r>
      <w:proofErr w:type="spellStart"/>
      <w:r w:rsidR="00AC2E4C" w:rsidRPr="00204808">
        <w:rPr>
          <w:rFonts w:ascii="Times New Roman" w:hAnsi="Times New Roman" w:cs="Times New Roman"/>
          <w:sz w:val="24"/>
          <w:szCs w:val="24"/>
        </w:rPr>
        <w:t>Enteroendokrin</w:t>
      </w:r>
      <w:proofErr w:type="spellEnd"/>
      <w:r w:rsidR="00AC2E4C" w:rsidRPr="00204808">
        <w:rPr>
          <w:rFonts w:ascii="Times New Roman" w:hAnsi="Times New Roman" w:cs="Times New Roman"/>
          <w:sz w:val="24"/>
          <w:szCs w:val="24"/>
        </w:rPr>
        <w:t xml:space="preserve"> hücreler (EEH</w:t>
      </w:r>
      <w:r w:rsidR="00AC2E4C" w:rsidRPr="00204808">
        <w:rPr>
          <w:rFonts w:ascii="Times New Roman" w:hAnsi="Times New Roman" w:cs="Times New Roman"/>
          <w:color w:val="000000" w:themeColor="text1"/>
          <w:sz w:val="24"/>
          <w:szCs w:val="24"/>
        </w:rPr>
        <w:t>)</w:t>
      </w:r>
      <w:bookmarkEnd w:id="31"/>
      <w:r w:rsidR="00AC2E4C" w:rsidRPr="00204808">
        <w:rPr>
          <w:rFonts w:ascii="Times New Roman" w:hAnsi="Times New Roman" w:cs="Times New Roman"/>
          <w:color w:val="000000" w:themeColor="text1"/>
          <w:sz w:val="24"/>
          <w:szCs w:val="24"/>
        </w:rPr>
        <w:t>,</w:t>
      </w:r>
      <w:r w:rsidR="00AC2E4C" w:rsidRPr="00B57B71">
        <w:rPr>
          <w:rFonts w:ascii="Times New Roman" w:hAnsi="Times New Roman" w:cs="Times New Roman"/>
          <w:color w:val="000000" w:themeColor="text1"/>
          <w:sz w:val="24"/>
          <w:szCs w:val="24"/>
        </w:rPr>
        <w:t xml:space="preserve"> bağırsak epitelinin %0,1 ila %1'ini oluşturur ve gıda alımını düzenleyen hormonlar üretir</w:t>
      </w:r>
      <w:r w:rsidR="00AC2E4C" w:rsidRPr="00B57B71">
        <w:rPr>
          <w:rFonts w:ascii="Times New Roman" w:hAnsi="Times New Roman" w:cs="Times New Roman"/>
          <w:sz w:val="24"/>
          <w:szCs w:val="24"/>
        </w:rPr>
        <w:t>.</w:t>
      </w:r>
      <w:bookmarkEnd w:id="32"/>
      <w:r w:rsidR="00AC2E4C" w:rsidRPr="00B57B71">
        <w:rPr>
          <w:rFonts w:ascii="Times New Roman" w:hAnsi="Times New Roman" w:cs="Times New Roman"/>
          <w:sz w:val="24"/>
          <w:szCs w:val="24"/>
        </w:rPr>
        <w:t xml:space="preserve"> Bunun dışında </w:t>
      </w:r>
      <w:bookmarkStart w:id="33" w:name="_Hlk69207758"/>
      <w:r w:rsidR="00AC2E4C" w:rsidRPr="00B57B71">
        <w:rPr>
          <w:rFonts w:ascii="Times New Roman" w:hAnsi="Times New Roman" w:cs="Times New Roman"/>
          <w:sz w:val="24"/>
          <w:szCs w:val="24"/>
        </w:rPr>
        <w:t xml:space="preserve">bağırsak ile beyin arasında iki yönlü iletişimin düzenlenmesinde rol oynayabilirler </w:t>
      </w:r>
      <w:r w:rsidR="00AC2E4C" w:rsidRPr="00B57B71">
        <w:rPr>
          <w:rFonts w:ascii="Times New Roman" w:hAnsi="Times New Roman" w:cs="Times New Roman"/>
          <w:sz w:val="24"/>
          <w:szCs w:val="24"/>
        </w:rPr>
        <w:fldChar w:fldCharType="begin" w:fldLock="1"/>
      </w:r>
      <w:r w:rsidR="00AC2E4C" w:rsidRPr="00B57B71">
        <w:rPr>
          <w:rFonts w:ascii="Times New Roman" w:hAnsi="Times New Roman" w:cs="Times New Roman"/>
          <w:sz w:val="24"/>
          <w:szCs w:val="24"/>
        </w:rPr>
        <w:instrText>ADDIN CSL_CITATION {"citationItems":[{"id":"ITEM-1","itemData":{"ISBN":"978-981-15-2385-4; 978-981-15-2384-7","ISSN":"0065-2598","abstract":"In the past decade, research focusing on the gut microbiota has attracted a growing number of scientists. We increasingly realize that the gut microbiota plays a key role in both maintaining host homeostasis and affecting the progression of multiple diseases, which means that the microorganisms living in the intestines would not only influence the gastrointestinal tract but also impact other important organs such as the liver, brain, kidney, and lung. The underlying modulatory mechanism is complicated; however, we can expand the existing insight on the development of organ damage pathogenesis and discover novel therapeutic targets for organ injury-related diseases by investigating this ``hot-topic{''}. In this chapter, we will present a broad overview of the gut microbiota and organ injury, as well as the latest research achievements regarding the linkage between them.","author":[{"dropping-particle":"","family":"Li","given":"Rui","non-dropping-particle":"","parse-names":false,"suffix":""},{"dropping-particle":"","family":"Li","given":"Yifan","non-dropping-particle":"","parse-names":false,"suffix":""},{"dropping-particle":"","family":"Li","given":"Cui","non-dropping-particle":"","parse-names":false,"suffix":""},{"dropping-particle":"","family":"Zheng","given":"Dongying","non-dropping-particle":"","parse-names":false,"suffix":""},{"dropping-particle":"","family":"Chen","given":"Peng","non-dropping-particle":"","parse-names":false,"suffix":""}],"chapter-number":"9","container-title":"Gut Microbiota and Pathogenesis of Organ Injury","editor":[{"dropping-particle":"","family":"Peng Chen","given":"","non-dropping-particle":"","parse-names":false,"suffix":""}],"id":"ITEM-1","issued":{"date-parts":[["2020"]]},"page":"143-164","publisher":"Springer","publisher-place":"Gateway East","title":"Gut Microbiota and Endocrine Disorder","type":"chapter","volume":"1238"},"uris":["http://www.mendeley.com/documents/?uuid=af0274d8-290c-4345-8085-3d7829843cb8"]}],"mendeley":{"formattedCitation":"(Li &lt;i&gt;et al.&lt;/i&gt;, 2020)","manualFormatting":"(Li ve diğerleri, 2020)","plainTextFormattedCitation":"(Li et al., 2020)","previouslyFormattedCitation":"(Li &lt;i&gt;et al.&lt;/i&gt;, 2020)"},"properties":{"noteIndex":0},"schema":"https://github.com/citation-style-language/schema/raw/master/csl-citation.json"}</w:instrText>
      </w:r>
      <w:r w:rsidR="00AC2E4C" w:rsidRPr="00B57B71">
        <w:rPr>
          <w:rFonts w:ascii="Times New Roman" w:hAnsi="Times New Roman" w:cs="Times New Roman"/>
          <w:sz w:val="24"/>
          <w:szCs w:val="24"/>
        </w:rPr>
        <w:fldChar w:fldCharType="separate"/>
      </w:r>
      <w:r w:rsidR="00AC2E4C" w:rsidRPr="00B57B71">
        <w:rPr>
          <w:rFonts w:ascii="Times New Roman" w:hAnsi="Times New Roman" w:cs="Times New Roman"/>
          <w:noProof/>
          <w:sz w:val="24"/>
          <w:szCs w:val="24"/>
        </w:rPr>
        <w:t xml:space="preserve">(Li </w:t>
      </w:r>
      <w:r w:rsidR="00AC2E4C" w:rsidRPr="00B57B71">
        <w:rPr>
          <w:rFonts w:ascii="Times New Roman" w:hAnsi="Times New Roman" w:cs="Times New Roman"/>
          <w:iCs/>
          <w:noProof/>
          <w:sz w:val="24"/>
          <w:szCs w:val="24"/>
        </w:rPr>
        <w:t>ve diğerleri,</w:t>
      </w:r>
      <w:r w:rsidR="00AC2E4C" w:rsidRPr="00B57B71">
        <w:rPr>
          <w:rFonts w:ascii="Times New Roman" w:hAnsi="Times New Roman" w:cs="Times New Roman"/>
          <w:noProof/>
          <w:sz w:val="24"/>
          <w:szCs w:val="24"/>
        </w:rPr>
        <w:t xml:space="preserve"> 2020)</w:t>
      </w:r>
      <w:r w:rsidR="00AC2E4C" w:rsidRPr="00B57B71">
        <w:rPr>
          <w:rFonts w:ascii="Times New Roman" w:hAnsi="Times New Roman" w:cs="Times New Roman"/>
          <w:sz w:val="24"/>
          <w:szCs w:val="24"/>
        </w:rPr>
        <w:fldChar w:fldCharType="end"/>
      </w:r>
      <w:r w:rsidR="00AC2E4C" w:rsidRPr="00B57B71">
        <w:rPr>
          <w:rFonts w:ascii="Times New Roman" w:hAnsi="Times New Roman" w:cs="Times New Roman"/>
          <w:sz w:val="24"/>
          <w:szCs w:val="24"/>
        </w:rPr>
        <w:t xml:space="preserve">. </w:t>
      </w:r>
      <w:bookmarkStart w:id="34" w:name="_Hlk69207790"/>
      <w:bookmarkEnd w:id="33"/>
      <w:proofErr w:type="spellStart"/>
      <w:r w:rsidR="00AC2E4C" w:rsidRPr="00B57B71">
        <w:rPr>
          <w:rFonts w:ascii="Times New Roman" w:hAnsi="Times New Roman" w:cs="Times New Roman"/>
          <w:sz w:val="24"/>
          <w:szCs w:val="24"/>
        </w:rPr>
        <w:t>Enteroendokrin</w:t>
      </w:r>
      <w:proofErr w:type="spellEnd"/>
      <w:r w:rsidR="00AC2E4C" w:rsidRPr="00B57B71">
        <w:rPr>
          <w:rFonts w:ascii="Times New Roman" w:hAnsi="Times New Roman" w:cs="Times New Roman"/>
          <w:sz w:val="24"/>
          <w:szCs w:val="24"/>
        </w:rPr>
        <w:t xml:space="preserve"> hücreler </w:t>
      </w:r>
      <w:r w:rsidR="00AC2E4C" w:rsidRPr="00B57B71">
        <w:rPr>
          <w:rFonts w:ascii="Times New Roman" w:hAnsi="Times New Roman" w:cs="Times New Roman"/>
          <w:sz w:val="24"/>
          <w:szCs w:val="24"/>
        </w:rPr>
        <w:lastRenderedPageBreak/>
        <w:t xml:space="preserve">tarafından salgılanan hormonlar ve peptitler, </w:t>
      </w:r>
      <w:proofErr w:type="spellStart"/>
      <w:r w:rsidR="00AC2E4C" w:rsidRPr="00B57B71">
        <w:rPr>
          <w:rFonts w:ascii="Times New Roman" w:hAnsi="Times New Roman" w:cs="Times New Roman"/>
          <w:sz w:val="24"/>
          <w:szCs w:val="24"/>
        </w:rPr>
        <w:t>vagusun</w:t>
      </w:r>
      <w:proofErr w:type="spellEnd"/>
      <w:r w:rsidR="00AC2E4C" w:rsidRPr="00B57B71">
        <w:rPr>
          <w:rFonts w:ascii="Times New Roman" w:hAnsi="Times New Roman" w:cs="Times New Roman"/>
          <w:sz w:val="24"/>
          <w:szCs w:val="24"/>
        </w:rPr>
        <w:t xml:space="preserve"> </w:t>
      </w:r>
      <w:proofErr w:type="spellStart"/>
      <w:r w:rsidR="00AC2E4C" w:rsidRPr="00B57B71">
        <w:rPr>
          <w:rFonts w:ascii="Times New Roman" w:hAnsi="Times New Roman" w:cs="Times New Roman"/>
          <w:sz w:val="24"/>
          <w:szCs w:val="24"/>
        </w:rPr>
        <w:t>afferent</w:t>
      </w:r>
      <w:proofErr w:type="spellEnd"/>
      <w:r w:rsidR="00AC2E4C" w:rsidRPr="00B57B71">
        <w:rPr>
          <w:rFonts w:ascii="Times New Roman" w:hAnsi="Times New Roman" w:cs="Times New Roman"/>
          <w:sz w:val="24"/>
          <w:szCs w:val="24"/>
        </w:rPr>
        <w:t xml:space="preserve"> yolundaki reseptörler üzerine etkir ve konağın farklı nörofizyolojik işlevlerini düzenler </w:t>
      </w:r>
      <w:r w:rsidR="00AC2E4C" w:rsidRPr="00B57B71">
        <w:rPr>
          <w:rFonts w:ascii="Times New Roman" w:hAnsi="Times New Roman" w:cs="Times New Roman"/>
          <w:sz w:val="24"/>
          <w:szCs w:val="24"/>
        </w:rPr>
        <w:fldChar w:fldCharType="begin" w:fldLock="1"/>
      </w:r>
      <w:r w:rsidR="00AC2E4C" w:rsidRPr="00B57B71">
        <w:rPr>
          <w:rFonts w:ascii="Times New Roman" w:hAnsi="Times New Roman" w:cs="Times New Roman"/>
          <w:sz w:val="24"/>
          <w:szCs w:val="24"/>
        </w:rPr>
        <w:instrText>ADDIN CSL_CITATION {"citationItems":[{"id":"ITEM-1","itemData":{"DOI":"10.1053/j.gastro.2019.04.022","ISSN":"15280012","PMID":"31071306","abstract":"Background &amp; Aims: Mood disorders and constipation are often comorbid, yet their shared etiologies have rarely been explored. The neurotransmitter serotonin (5-HT) regulates central nervous system and enteric nervous system (ENS) development and long-term functions, including gastrointestinal (GI) motility and mood. Therefore, defects in neuron production of 5-HT might result in brain and intestinal dysfunction. Tryptophan hydroxylase 2 (TPH2) is the rate-limiting enzyme in 5-HT biosynthesis. A variant of TPH2 that encodes the R441H substitution (TPH2-R441H) was identified in individuals with severe depression. We studied mice with an analogous mutation (TPH2-R439H), which results in a 60%–80% decrease in levels of 5-HT in the central nervous system and behaviors associated with depression in humans. Feeding chow that contains 5-HTP slow release (5-HTP SR) to TPH2-R439H mice restores levels of 5-HT in the central nervous system and reduces depressive-like behaviors. Methods: We compared the effects of feeding chow, with or without 5-HTP SR, to mice with the TPH2-R439H mutation and without this mutation (control mice). Myenteric and submucosal plexuses were isolated from all 4 groups of mice, and immunocytochemistry was used to quantify total enteric neurons, serotonergic neurons, and 5-HT–dependent subsets of neurons. We performed calcium imaging experiments to evaluate responses of enteric neurons to tryptamine-evoked release of endogenous 5-HT. In live mice, we measured total GI transit, gastric emptying, small intestinal transit, and propulsive colorectal motility. To measure colonic migrating motor complexes (CMMCs), we isolated colons and constructed spatiotemporal maps along the proximodistal length to quantify the frequency, velocity, and length of CMMCs. We measured villus height, crypt perimeter, and relative densities of enterochromaffin and enteroendocrine cells in small intestinal tissue. Results: Levels of 5-HT were significantly lower in enteric neurons from TPH2-R439H mice than from control mice. TPH2-R439H mice had abnormalities in ENS development and ENS-mediated GI functions, including reduced motility and intestinal epithelial growth. Total GI transit and propulsive colorectal motility were slower in TPH2-R439H mice than controls, and CMMCs were slower and less frequent. Villus height and crypt perimeter were significantly decreased in colon tissues from TPH2-R439H mice compared with controls. Administration of 5-HTP SR to adult TPH2-…","author":[{"dropping-particle":"","family":"Israelyan","given":"N.","non-dropping-particle":"","parse-names":false,"suffix":""},{"dropping-particle":"","family":"Colle","given":"Andrew","non-dropping-particle":"Del","parse-names":false,"suffix":""},{"dropping-particle":"","family":"Li","given":"Zhishan","non-dropping-particle":"","parse-names":false,"suffix":""},{"dropping-particle":"","family":"Park","given":"Yeji","non-dropping-particle":"","parse-names":false,"suffix":""},{"dropping-particle":"","family":"Xing","given":"Albert","non-dropping-particle":"","parse-names":false,"suffix":""},{"dropping-particle":"","family":"Jacobsen","given":"Jacob P.R.","non-dropping-particle":"","parse-names":false,"suffix":""},{"dropping-particle":"","family":"Luna","given":"Ruth Ann","non-dropping-particle":"","parse-names":false,"suffix":""},{"dropping-particle":"","family":"Jensen","given":"Dane D.","non-dropping-particle":"","parse-names":false,"suffix":""},{"dropping-particle":"","family":"Madra","given":"Moneek","non-dropping-particle":"","parse-names":false,"suffix":""},{"dropping-particle":"","family":"Saurman","given":"Virginia","non-dropping-particle":"","parse-names":false,"suffix":""},{"dropping-particle":"","family":"Rahim","given":"Ray","non-dropping-particle":"","parse-names":false,"suffix":""},{"dropping-particle":"","family":"Latorre","given":"R.","non-dropping-particle":"","parse-names":false,"suffix":""},{"dropping-particle":"","family":"Law","given":"Kimberly","non-dropping-particle":"","parse-names":false,"suffix":""},{"dropping-particle":"","family":"Carson","given":"William","non-dropping-particle":"","parse-names":false,"suffix":""},{"dropping-particle":"","family":"Bunnett","given":"Nigel W.","non-dropping-particle":"","parse-names":false,"suffix":""},{"dropping-particle":"","family":"Caron","given":"Marc G.","non-dropping-particle":"","parse-names":false,"suffix":""},{"dropping-particle":"","family":"Margolis","given":"Kara G.","non-dropping-particle":"","parse-names":false,"suffix":""}],"container-title":"Gastroenterology","id":"ITEM-1","issue":"2","issued":{"date-parts":[["2019"]]},"page":"507-521","title":"Effects of Serotonin and Slow-Release 5-Hydroxytryptophan on Gastrointestinal Motility in a Mouse Model of Depression","type":"article-journal","volume":"157"},"uris":["http://www.mendeley.com/documents/?uuid=b7e6875e-5c72-4119-b43f-42917b378f44"]},{"id":"ITEM-2","itemData":{"DOI":"10.1146/annurev-physiol-021317-121515","ISSN":"15451585","PMID":"30379617","abstract":"At the most fundamental level, the bowel facilitates absorption of small molecules, regulates fluid and electrolyte flux, and eliminates waste. To successfully coordinate this complex array of functions, the bowel relies on the enteric nervous system (ENS), an intricate network of more than 500 million neurons and supporting glia that are organized into distinct layers or plexi within the bowel wall. Neuron and glial diversity, as well as neurotransmitter and receptor expression in the ENS, resembles that of the central nervous system. The most carefully studied ENS functions include control of bowel motility, epithelial secretion, and blood flow, but the ENS also interacts with enteroendocrine cells, influences epithelial proliferation and repair, modulates the intestinal immune system, and mediates extrinsic nerve input. Here, we review the many different cell types that communicate with the ENS, integrating data about ENS function into a broader view of human health and disease. In particular, we focus on exciting new literature highlighting relationships between the ENS and its lesser-known interacting partners.","author":[{"dropping-particle":"","family":"Schneider","given":"Sabine","non-dropping-particle":"","parse-names":false,"suffix":""},{"dropping-particle":"","family":"Wright","given":"Christina M.","non-dropping-particle":"","parse-names":false,"suffix":""},{"dropping-particle":"","family":"Heuckeroth","given":"Robert O.","non-dropping-particle":"","parse-names":false,"suffix":""}],"container-title":"Annual Review of Physiology","id":"ITEM-2","issued":{"date-parts":[["2019"]]},"page":"235-259","title":"Unexpected Roles for the Second Brain: Enteric Nervous System as Master Regulator of Bowel Function","type":"article-journal","volume":"81"},"uris":["http://www.mendeley.com/documents/?uuid=49478b99-db2d-44b2-b47b-346379c97f11"]}],"mendeley":{"formattedCitation":"(Israelyan &lt;i&gt;et al.&lt;/i&gt;, 2019; Schneider, Wright and Heuckeroth, 2019)","manualFormatting":"(Israelyan ve diğerleri, 2019; Schneider ve diğerleri, 2019)","plainTextFormattedCitation":"(Israelyan et al., 2019; Schneider, Wright and Heuckeroth, 2019)","previouslyFormattedCitation":"(Israelyan &lt;i&gt;et al.&lt;/i&gt;, 2019; Schneider, Wright and Heuckeroth, 2019)"},"properties":{"noteIndex":0},"schema":"https://github.com/citation-style-language/schema/raw/master/csl-citation.json"}</w:instrText>
      </w:r>
      <w:r w:rsidR="00AC2E4C" w:rsidRPr="00B57B71">
        <w:rPr>
          <w:rFonts w:ascii="Times New Roman" w:hAnsi="Times New Roman" w:cs="Times New Roman"/>
          <w:sz w:val="24"/>
          <w:szCs w:val="24"/>
        </w:rPr>
        <w:fldChar w:fldCharType="separate"/>
      </w:r>
      <w:r w:rsidR="00AC2E4C" w:rsidRPr="00B57B71">
        <w:rPr>
          <w:rFonts w:ascii="Times New Roman" w:hAnsi="Times New Roman" w:cs="Times New Roman"/>
          <w:noProof/>
          <w:sz w:val="24"/>
          <w:szCs w:val="24"/>
        </w:rPr>
        <w:t xml:space="preserve">(Israelyan </w:t>
      </w:r>
      <w:r w:rsidR="00AC2E4C" w:rsidRPr="00B57B71">
        <w:rPr>
          <w:rFonts w:ascii="Times New Roman" w:hAnsi="Times New Roman" w:cs="Times New Roman"/>
          <w:iCs/>
          <w:noProof/>
          <w:sz w:val="24"/>
          <w:szCs w:val="24"/>
        </w:rPr>
        <w:t>ve diğerleri,</w:t>
      </w:r>
      <w:r w:rsidR="00AC2E4C" w:rsidRPr="00B57B71">
        <w:rPr>
          <w:rFonts w:ascii="Times New Roman" w:hAnsi="Times New Roman" w:cs="Times New Roman"/>
          <w:noProof/>
          <w:sz w:val="24"/>
          <w:szCs w:val="24"/>
        </w:rPr>
        <w:t xml:space="preserve"> 2019; Schneider ve diğerleri, 2019)</w:t>
      </w:r>
      <w:r w:rsidR="00AC2E4C" w:rsidRPr="00B57B71">
        <w:rPr>
          <w:rFonts w:ascii="Times New Roman" w:hAnsi="Times New Roman" w:cs="Times New Roman"/>
          <w:sz w:val="24"/>
          <w:szCs w:val="24"/>
        </w:rPr>
        <w:fldChar w:fldCharType="end"/>
      </w:r>
      <w:r w:rsidR="00AC2E4C" w:rsidRPr="00B57B71">
        <w:rPr>
          <w:rFonts w:ascii="Times New Roman" w:hAnsi="Times New Roman" w:cs="Times New Roman"/>
          <w:sz w:val="24"/>
          <w:szCs w:val="24"/>
        </w:rPr>
        <w:t xml:space="preserve">. </w:t>
      </w:r>
      <w:bookmarkStart w:id="35" w:name="_Hlk69207809"/>
      <w:bookmarkEnd w:id="34"/>
      <w:proofErr w:type="spellStart"/>
      <w:r w:rsidR="00AC2E4C" w:rsidRPr="00B57B71">
        <w:rPr>
          <w:rFonts w:ascii="Times New Roman" w:hAnsi="Times New Roman" w:cs="Times New Roman"/>
          <w:sz w:val="24"/>
          <w:szCs w:val="24"/>
        </w:rPr>
        <w:t>Enteroendokrin</w:t>
      </w:r>
      <w:proofErr w:type="spellEnd"/>
      <w:r w:rsidR="00AC2E4C" w:rsidRPr="00B57B71">
        <w:rPr>
          <w:rFonts w:ascii="Times New Roman" w:hAnsi="Times New Roman" w:cs="Times New Roman"/>
          <w:sz w:val="24"/>
          <w:szCs w:val="24"/>
        </w:rPr>
        <w:t xml:space="preserve"> hücreler tarafından salgılanan ana hormonlar; yağ, protein ve karbonhidratların katabolizmasını, </w:t>
      </w:r>
      <w:bookmarkStart w:id="36" w:name="_Hlk68971696"/>
      <w:r w:rsidR="00AC2E4C" w:rsidRPr="00B57B71">
        <w:rPr>
          <w:rFonts w:ascii="Times New Roman" w:hAnsi="Times New Roman" w:cs="Times New Roman"/>
          <w:sz w:val="24"/>
          <w:szCs w:val="24"/>
        </w:rPr>
        <w:t xml:space="preserve">kolesistokinin (CCK), </w:t>
      </w:r>
      <w:r w:rsidR="00AC2E4C">
        <w:rPr>
          <w:rFonts w:ascii="Times New Roman" w:hAnsi="Times New Roman" w:cs="Times New Roman"/>
          <w:sz w:val="24"/>
          <w:szCs w:val="24"/>
        </w:rPr>
        <w:t>tirozin peptitin</w:t>
      </w:r>
      <w:r w:rsidR="00AC2E4C" w:rsidRPr="00B57B71">
        <w:rPr>
          <w:rFonts w:ascii="Times New Roman" w:hAnsi="Times New Roman" w:cs="Times New Roman"/>
          <w:sz w:val="24"/>
          <w:szCs w:val="24"/>
        </w:rPr>
        <w:t xml:space="preserve"> (PYY) ve GLP-1</w:t>
      </w:r>
      <w:bookmarkEnd w:id="36"/>
      <w:r w:rsidR="00AC2E4C" w:rsidRPr="00B57B71">
        <w:rPr>
          <w:rFonts w:ascii="Times New Roman" w:hAnsi="Times New Roman" w:cs="Times New Roman"/>
          <w:sz w:val="24"/>
          <w:szCs w:val="24"/>
        </w:rPr>
        <w:t xml:space="preserve"> salınımını düzenler </w:t>
      </w:r>
      <w:r w:rsidR="00AC2E4C" w:rsidRPr="00B57B71">
        <w:rPr>
          <w:rFonts w:ascii="Times New Roman" w:hAnsi="Times New Roman" w:cs="Times New Roman"/>
          <w:sz w:val="24"/>
          <w:szCs w:val="24"/>
        </w:rPr>
        <w:fldChar w:fldCharType="begin" w:fldLock="1"/>
      </w:r>
      <w:r w:rsidR="00AC2E4C" w:rsidRPr="00B57B71">
        <w:rPr>
          <w:rFonts w:ascii="Times New Roman" w:hAnsi="Times New Roman" w:cs="Times New Roman"/>
          <w:sz w:val="24"/>
          <w:szCs w:val="24"/>
        </w:rPr>
        <w:instrText>ADDIN CSL_CITATION {"citationItems":[{"id":"ITEM-1","itemData":{"DOI":"10.3389/fphys.2018.00900","ISSN":"1664042X","abstract":"Obesity is a global epidemic, placing socioeconomic strain on public healthcare systems, especially within the so-called Western countries, such as Australia, United States, United Kingdom, and Canada. Obesity results from an imbalance between energy intake and energy expenditure, where energy intake exceeds expenditure. Current non-invasive treatments lack efficacy in combating obesity, suggesting that obesity is a multi-faceted and more complex disease than previously thought. This has led to an increase in research exploring energy homeostasis and the discovery of a complex bidirectional communication axis referred to as the gut-brain axis. The gut-brain axis is comprised of various neurohumoral components that allow the gut and brain to communicate with each other. Communication occurs within the axis via local, paracrine and/or endocrine mechanisms involving a variety of gut-derived peptides produced from enteroendocrine cells (EECs), including glucagon-like peptide 1 (GLP1), cholecystokinin (CCK), peptide YY3-36 (PYY), pancreatic polypeptide (PP), and oxyntomodulin. Neural networks, such as the enteric nervous system (ENS) and vagus nerve also convey information within the gut-brain axis. Emerging evidence suggests the human gut microbiota, a complex ecosystem residing in the gastrointestinal tract (GIT), may influence weight-gain through several inter-dependent pathways including energy harvesting, short-chain fatty-acids (SCFA) signalling, behaviour modifications, controlling satiety and modulating inflammatory responses within the host. Hence, the gut-brain axis, the microbiota and the link between these elements and the role each plays in either promoting or regulating energy and thereby contributing to obesity will be explored in this review.","author":[{"dropping-particle":"","family":"Bliss","given":"Edward S.","non-dropping-particle":"","parse-names":false,"suffix":""},{"dropping-particle":"","family":"Whiteside","given":"Eliza","non-dropping-particle":"","parse-names":false,"suffix":""}],"container-title":"Frontiers in Physiology","id":"ITEM-1","issued":{"date-parts":[["2018"]]},"page":"900","title":"The gut-brain axis, the human gut microbiota and their integration in the development of obesity","type":"article-journal","volume":"9"},"uris":["http://www.mendeley.com/documents/?uuid=54a88bbe-3ae2-4307-9e42-446bb4bb2312"]},{"id":"ITEM-2","itemData":{"DOI":"10.2174/1389203720666190125105401","ISSN":"13892037","PMID":"30678628","abstract":"Obesity is one of the main challenges of public health in the 21st century. Obesity can induce a series of chronic metabolic diseases, such as diabetes, dyslipidemia, hypertension and nonalcoholic fatty liver, which seriously affect human health. Gut-brain axis, the two-direction pathway formed between enteric nervous system and central nervous system, plays a vital role in the occurrence and development of obesity. Gastrointestinal signals are projected through the gut-brain axis to nervous system, and respond to various gastrointestinal stimulation. The central nervous system regulates visceral activity through the gut-brain axis. Brain-gut peptides have important regulatory roles in the gut-brain axis. The brain-gut peptides of the gastrointestinal system and the nervous system regulate the gastrointestinal movement, feeling, secretion, absorption and other complex functions through endocrine, neurosecretion and paracrine to secrete peptides. Both neuropeptide Y and peptide YY belong to the pancreatic polypeptide family and are important brain-gut peptides. Neuropeptide Y and peptide YY have functions that are closely related to appetite regulation and obesity formation. This review describes the role of the gut-brain axis in regulating appetite and maintaining energy balance, and the functions of brain-gut peptides neuropeptide Y and peptide YY in obesity. The relationship between NPY and PYY and the interaction between the NPY-PYY signaling with the gut microbiota are also described in this review.","author":[{"dropping-particle":"","family":"Wu","given":"Yi","non-dropping-particle":"","parse-names":false,"suffix":""},{"dropping-particle":"","family":"He","given":"Hengxun","non-dropping-particle":"","parse-names":false,"suffix":""},{"dropping-particle":"","family":"Cheng","given":"Zhibin","non-dropping-particle":"","parse-names":false,"suffix":""},{"dropping-particle":"","family":"Bai","given":"Yueyu","non-dropping-particle":"","parse-names":false,"suffix":""},{"dropping-particle":"","family":"Ma","given":"Xi","non-dropping-particle":"","parse-names":false,"suffix":""}],"container-title":"Current Protein &amp; Peptide Science","id":"ITEM-2","issue":"7","issued":{"date-parts":[["2019"]]},"page":"750-758","title":"The Role of Neuropeptide Y and Peptide YY in the Development of Obesity via Gut-brain Axis","type":"article-journal","volume":"20"},"uris":["http://www.mendeley.com/documents/?uuid=1dba46bf-45ee-44e6-8101-772dd2282528"]}],"mendeley":{"formattedCitation":"(Bliss and Whiteside, 2018; Wu &lt;i&gt;et al.&lt;/i&gt;, 2019)","manualFormatting":"(Bliss ve Whiteside, 2018; Wu ve diğerleri, 2019)","plainTextFormattedCitation":"(Bliss and Whiteside, 2018; Wu et al., 2019)","previouslyFormattedCitation":"(Bliss and Whiteside, 2018; Wu &lt;i&gt;et al.&lt;/i&gt;, 2019)"},"properties":{"noteIndex":0},"schema":"https://github.com/citation-style-language/schema/raw/master/csl-citation.json"}</w:instrText>
      </w:r>
      <w:r w:rsidR="00AC2E4C" w:rsidRPr="00B57B71">
        <w:rPr>
          <w:rFonts w:ascii="Times New Roman" w:hAnsi="Times New Roman" w:cs="Times New Roman"/>
          <w:sz w:val="24"/>
          <w:szCs w:val="24"/>
        </w:rPr>
        <w:fldChar w:fldCharType="separate"/>
      </w:r>
      <w:r w:rsidR="00AC2E4C" w:rsidRPr="00B57B71">
        <w:rPr>
          <w:rFonts w:ascii="Times New Roman" w:hAnsi="Times New Roman" w:cs="Times New Roman"/>
          <w:noProof/>
          <w:sz w:val="24"/>
          <w:szCs w:val="24"/>
        </w:rPr>
        <w:t>(Bliss ve Whiteside, 2018; Wu ve diğerleri, 2019)</w:t>
      </w:r>
      <w:r w:rsidR="00AC2E4C" w:rsidRPr="00B57B71">
        <w:rPr>
          <w:rFonts w:ascii="Times New Roman" w:hAnsi="Times New Roman" w:cs="Times New Roman"/>
          <w:sz w:val="24"/>
          <w:szCs w:val="24"/>
        </w:rPr>
        <w:fldChar w:fldCharType="end"/>
      </w:r>
      <w:r w:rsidR="00AC2E4C" w:rsidRPr="00B57B71">
        <w:rPr>
          <w:rFonts w:ascii="Times New Roman" w:hAnsi="Times New Roman" w:cs="Times New Roman"/>
          <w:sz w:val="24"/>
          <w:szCs w:val="24"/>
        </w:rPr>
        <w:t xml:space="preserve">. </w:t>
      </w:r>
      <w:bookmarkEnd w:id="35"/>
      <w:r w:rsidR="00204808">
        <w:rPr>
          <w:rFonts w:ascii="Times New Roman" w:hAnsi="Times New Roman" w:cs="Times New Roman"/>
          <w:sz w:val="24"/>
          <w:szCs w:val="24"/>
        </w:rPr>
        <w:t>Yapılan ç</w:t>
      </w:r>
      <w:r w:rsidR="00AC2E4C" w:rsidRPr="00B57B71">
        <w:rPr>
          <w:rFonts w:ascii="Times New Roman" w:hAnsi="Times New Roman" w:cs="Times New Roman"/>
          <w:sz w:val="24"/>
          <w:szCs w:val="24"/>
        </w:rPr>
        <w:t xml:space="preserve">alışmalar GF farelerin, geleneksel olarak kolonize edilmiş farelere göre, daha az </w:t>
      </w:r>
      <w:proofErr w:type="spellStart"/>
      <w:r w:rsidR="00AC2E4C" w:rsidRPr="00B57B71">
        <w:rPr>
          <w:rFonts w:ascii="Times New Roman" w:hAnsi="Times New Roman" w:cs="Times New Roman"/>
          <w:sz w:val="24"/>
          <w:szCs w:val="24"/>
        </w:rPr>
        <w:t>EEH'ye</w:t>
      </w:r>
      <w:proofErr w:type="spellEnd"/>
      <w:r w:rsidR="00AC2E4C" w:rsidRPr="00B57B71">
        <w:rPr>
          <w:rFonts w:ascii="Times New Roman" w:hAnsi="Times New Roman" w:cs="Times New Roman"/>
          <w:sz w:val="24"/>
          <w:szCs w:val="24"/>
        </w:rPr>
        <w:t xml:space="preserve"> ve daha düşük PYY, GLP-1 ve CCK seviyelerine sahip olduğunu göstermiştir </w:t>
      </w:r>
      <w:r w:rsidR="00AC2E4C" w:rsidRPr="00B57B71">
        <w:rPr>
          <w:rFonts w:ascii="Times New Roman" w:hAnsi="Times New Roman" w:cs="Times New Roman"/>
          <w:sz w:val="24"/>
          <w:szCs w:val="24"/>
        </w:rPr>
        <w:fldChar w:fldCharType="begin" w:fldLock="1"/>
      </w:r>
      <w:r w:rsidR="00AC2E4C" w:rsidRPr="00B57B71">
        <w:rPr>
          <w:rFonts w:ascii="Times New Roman" w:hAnsi="Times New Roman" w:cs="Times New Roman"/>
          <w:sz w:val="24"/>
          <w:szCs w:val="24"/>
        </w:rPr>
        <w:instrText>ADDIN CSL_CITATION {"citationItems":[{"id":"ITEM-1","itemData":{"DOI":"10.1016/j.jnutbio.2016.03.006","ISSN":"18734847","PMID":"27142747","abstract":"Glucagon like peptide-1 (GLP-1) and serotonin are both involved in food intake regulation. GLP-1 release is stimulated upon nutrient interaction with G-protein coupled receptors by enteroendocrine cells (EEC), whereas serotonin is released from enterochromaffin cells (ECC). The central hypothesis for the current study was that nutrient-induced GLP-1 release from EECs is modulated by serotonin through a process involving serotonin receptor interaction. This was studied by assessing the effects of serotonin reuptake inhibition by fluoxetine on nutrient-induced GLP-1, PYY and CCK release from isolated pig intestinal segments. Next, serotonin-induced GLP-1 release was studied in enteroendocrine STC-1 cells, where effects of serotonin receptor inhibition were studied using specific and non-specific antagonists.Casein (1% w/v), safflower oil (3.35% w/v), sucrose (50 mM) and rebaudioside A (12.5 mM) stimulated GLP-1 release from intestinal segments, whereas casein only stimulated PYY and CCK release. Combining nutrients with fluoxetine further increased nutrient-induced GLP-1, PYY and CCK release.Serotonin release from intestinal tissue segments was stimulated by casein and safflower oil while sucrose and rebaudioside A had no effect. The combination with fluoxetine (0.155 μM) further enhanced casein and safflower oil induced-serotonin release.Exposure of ileal tissue segments to serotonin (30 μM) stimulated GLP-1 release whereas it did not induce PYY and CCK release. Serotonin (30 and 100 μM) also stimulated GLP-1 release from STC-1 cells, which was inhibited by the non-specific 5HT receptor antagonist asenapine (1 and 10 μM). These data suggest that nutrient-induced GLP-1 release is modulated by serotonin through a receptor mediated process.","author":[{"dropping-particle":"","family":"Ripken","given":"Dina","non-dropping-particle":"","parse-names":false,"suffix":""},{"dropping-particle":"","family":"Wielen","given":"Nikkie","non-dropping-particle":"van der","parse-names":false,"suffix":""},{"dropping-particle":"","family":"Wortelboer","given":"Heleen M.","non-dropping-particle":"","parse-names":false,"suffix":""},{"dropping-particle":"","family":"Meijerink","given":"Jocelijn","non-dropping-particle":"","parse-names":false,"suffix":""},{"dropping-particle":"","family":"Witkamp","given":"Renger F.","non-dropping-particle":"","parse-names":false,"suffix":""},{"dropping-particle":"","family":"Hendriks","given":"Henk F.J.","non-dropping-particle":"","parse-names":false,"suffix":""}],"container-title":"Journal of Nutritional Biochemistry","id":"ITEM-1","issued":{"date-parts":[["2016"]]},"page":"142-150","title":"Nutrient-induced glucagon like peptide-1 release is modulated by serotonin","type":"article-journal","volume":"32"},"uris":["http://www.mendeley.com/documents/?uuid=a1d8bddb-ac03-4480-8f4e-a4d771b8fa5f"]},{"id":"ITEM-2","itemData":{"DOI":"10.3389/fphys.2018.00900","ISSN":"1664042X","abstract":"Obesity is a global epidemic, placing socioeconomic strain on public healthcare systems, especially within the so-called Western countries, such as Australia, United States, United Kingdom, and Canada. Obesity results from an imbalance between energy intake and energy expenditure, where energy intake exceeds expenditure. Current non-invasive treatments lack efficacy in combating obesity, suggesting that obesity is a multi-faceted and more complex disease than previously thought. This has led to an increase in research exploring energy homeostasis and the discovery of a complex bidirectional communication axis referred to as the gut-brain axis. The gut-brain axis is comprised of various neurohumoral components that allow the gut and brain to communicate with each other. Communication occurs within the axis via local, paracrine and/or endocrine mechanisms involving a variety of gut-derived peptides produced from enteroendocrine cells (EECs), including glucagon-like peptide 1 (GLP1), cholecystokinin (CCK), peptide YY3-36 (PYY), pancreatic polypeptide (PP), and oxyntomodulin. Neural networks, such as the enteric nervous system (ENS) and vagus nerve also convey information within the gut-brain axis. Emerging evidence suggests the human gut microbiota, a complex ecosystem residing in the gastrointestinal tract (GIT), may influence weight-gain through several inter-dependent pathways including energy harvesting, short-chain fatty-acids (SCFA) signalling, behaviour modifications, controlling satiety and modulating inflammatory responses within the host. Hence, the gut-brain axis, the microbiota and the link between these elements and the role each plays in either promoting or regulating energy and thereby contributing to obesity will be explored in this review.","author":[{"dropping-particle":"","family":"Bliss","given":"Edward S.","non-dropping-particle":"","parse-names":false,"suffix":""},{"dropping-particle":"","family":"Whiteside","given":"Eliza","non-dropping-particle":"","parse-names":false,"suffix":""}],"container-title":"Frontiers in Physiology","id":"ITEM-2","issued":{"date-parts":[["2018"]]},"page":"900","title":"The gut-brain axis, the human gut microbiota and their integration in the development of obesity","type":"article-journal","volume":"9"},"uris":["http://www.mendeley.com/documents/?uuid=54a88bbe-3ae2-4307-9e42-446bb4bb2312"]},{"id":"ITEM-3","itemData":{"DOI":"10.1096/fj.201801526RR","ISSN":"15306860","PMID":"30939042","abstract":"Current fructose consumption levels often overwhelm the intestinal capacity to absorb fructose. We investigated the impact of fructose malabsorption on intestinal endocrine function and addressed the role of the microbiota in this process. To answer this question, a mouse model of moderate fructose malabsorption [ketohexokinase mutant (KHK)−/−] and wild-type (WT) littermate mice were used and received a 20%-fructose (KHK-F and WT-F) or 20%-glucose diet. Cholecystokinin (Cck) mRNA and protein expression in the ileum and cecum, as well as preproglucagon (Gcg) and neurotensin (Nts) mRNA expression in the cecum, increased in KHK-F mice. In KHK-F mice, triple-label immunohistochemistry showed major up-regulation of CCK in enteroendocrine cells (EECs) that were glucagon-like peptide-1 (GLP-1)+/Peptide YY (PYY−) in the ileum and colon and GLP-1−/PYY− in the cecum. The cecal microbiota composition was drastically modified in the KHK-F in association with an increase in glucose, propionate, succinate, and lactate concentrations. Antibiotic treatment abolished fructose malabsorption-dependent induction of cecal Cck mRNA expression and, in mouse GLUTag and human NCI-H716 cells, Cck mRNA expression levels increased in response to propionate, both suggesting a microbiota-dependent process. Fructose reaching the lower intestine can modify the composition and metabolism of the microbiota, thereby stimulating the production of CCK from the EECs possibly in response to propionate.—Zhang, X., Grosfeld, A., Williams, E., Vasiliauskas, D., Barretto, S., Smith, L., Mariadassou, M., Philippe, C., Devime, F., Melchior, C., Gourcerol, G., Dourmap, N., Lapaque, N., Larraufie, P., Blottière, H. M., Herberden, C., Gerard, P., Rehfeld, J. F., Ferraris, R. P., Fritton, J. C., Ellero-Simatos, S., Douard, V. Fructose malabsorption induces cholecystokinin expression in the ileum and cecum by changing microbiota composition and metabolism. FASEB J. 33, 7126–7142 (2019). www.fasebj.org.","author":[{"dropping-particle":"","family":"Zhang","given":"Xufei","non-dropping-particle":"","parse-names":false,"suffix":""},{"dropping-particle":"","family":"Grosfeld","given":"Alexandra","non-dropping-particle":"","parse-names":false,"suffix":""},{"dropping-particle":"","family":"Williams","given":"Edek","non-dropping-particle":"","parse-names":false,"suffix":""},{"dropping-particle":"","family":"Vasiliauskas","given":"Daniel","non-dropping-particle":"","parse-names":false,"suffix":""},{"dropping-particle":"","family":"Barretto","given":"Sharon","non-dropping-particle":"","parse-names":false,"suffix":""},{"dropping-particle":"","family":"Smith","given":"Lorraine","non-dropping-particle":"","parse-names":false,"suffix":""},{"dropping-particle":"","family":"Mariadassou","given":"Mahendra","non-dropping-particle":"","parse-names":false,"suffix":""},{"dropping-particle":"","family":"Philippe","given":"Catherine","non-dropping-particle":"","parse-names":false,"suffix":""},{"dropping-particle":"","family":"Devime","given":"Fabienne","non-dropping-particle":"","parse-names":false,"suffix":""},{"dropping-particle":"","family":"Melchior","given":"Chloé","non-dropping-particle":"","parse-names":false,"suffix":""},{"dropping-particle":"","family":"Gourcerol","given":"Guillaume","non-dropping-particle":"","parse-names":false,"suffix":""},{"dropping-particle":"","family":"Dourmap","given":"Nathalie","non-dropping-particle":"","parse-names":false,"suffix":""},{"dropping-particle":"","family":"Lapaque","given":"Nicolas","non-dropping-particle":"","parse-names":false,"suffix":""},{"dropping-particle":"","family":"Larraufie","given":"Pierre","non-dropping-particle":"","parse-names":false,"suffix":""},{"dropping-particle":"","family":"Blottière","given":"Hervé M.","non-dropping-particle":"","parse-names":false,"suffix":""},{"dropping-particle":"","family":"Herberden","given":"Christine","non-dropping-particle":"","parse-names":false,"suffix":""},{"dropping-particle":"","family":"Gerard","given":"Philippe","non-dropping-particle":"","parse-names":false,"suffix":""},{"dropping-particle":"","family":"Rehfeld","given":"Jens F.","non-dropping-particle":"","parse-names":false,"suffix":""},{"dropping-particle":"","family":"Ferraris","given":"Ronaldo P.","non-dropping-particle":"","parse-names":false,"suffix":""},{"dropping-particle":"","family":"Fritton","given":"J. Christopher","non-dropping-particle":"","parse-names":false,"suffix":""},{"dropping-particle":"","family":"Ellero-Simatos","given":"Sandrine","non-dropping-particle":"","parse-names":false,"suffix":""},{"dropping-particle":"","family":"Douard","given":"Veronique","non-dropping-particle":"","parse-names":false,"suffix":""}],"container-title":"FASEB Journal","id":"ITEM-3","issued":{"date-parts":[["2019"]]},"page":"7126-7142","title":"Fructose malabsorption induces cholecystokinin expression in the ileum and cecum by changing microbiota composition and metabolism","type":"article-journal","volume":"33"},"uris":["http://www.mendeley.com/documents/?uuid=29c4499a-2c93-4b77-8e15-ccfa45173040"]}],"mendeley":{"formattedCitation":"(Bliss and Whiteside, 2018; Ripken &lt;i&gt;et al.&lt;/i&gt;, 2016; Zhang &lt;i&gt;et al.&lt;/i&gt;, 2019)","manualFormatting":"(Bliss ve Whiteside, 2018; Ripken ve diğerleri, 2016; Zhang ve diğerleri, 2019)","plainTextFormattedCitation":"(Bliss and Whiteside, 2018; Ripken et al., 2016; Zhang et al., 2019)","previouslyFormattedCitation":"(Bliss and Whiteside, 2018; Ripken &lt;i&gt;et al.&lt;/i&gt;, 2016; Zhang &lt;i&gt;et al.&lt;/i&gt;, 2019)"},"properties":{"noteIndex":0},"schema":"https://github.com/citation-style-language/schema/raw/master/csl-citation.json"}</w:instrText>
      </w:r>
      <w:r w:rsidR="00AC2E4C" w:rsidRPr="00B57B71">
        <w:rPr>
          <w:rFonts w:ascii="Times New Roman" w:hAnsi="Times New Roman" w:cs="Times New Roman"/>
          <w:sz w:val="24"/>
          <w:szCs w:val="24"/>
        </w:rPr>
        <w:fldChar w:fldCharType="separate"/>
      </w:r>
      <w:r w:rsidR="00AC2E4C" w:rsidRPr="00B57B71">
        <w:rPr>
          <w:rFonts w:ascii="Times New Roman" w:hAnsi="Times New Roman" w:cs="Times New Roman"/>
          <w:noProof/>
          <w:sz w:val="24"/>
          <w:szCs w:val="24"/>
        </w:rPr>
        <w:t xml:space="preserve">(Bliss ve Whiteside, 2018; Ripken ve diğerleri, 2016; </w:t>
      </w:r>
      <w:r w:rsidR="00BC42A3">
        <w:rPr>
          <w:rFonts w:ascii="Times New Roman" w:hAnsi="Times New Roman" w:cs="Times New Roman"/>
          <w:noProof/>
          <w:sz w:val="24"/>
          <w:szCs w:val="24"/>
        </w:rPr>
        <w:t xml:space="preserve">J. </w:t>
      </w:r>
      <w:r w:rsidR="00AC2E4C" w:rsidRPr="00B57B71">
        <w:rPr>
          <w:rFonts w:ascii="Times New Roman" w:hAnsi="Times New Roman" w:cs="Times New Roman"/>
          <w:noProof/>
          <w:sz w:val="24"/>
          <w:szCs w:val="24"/>
        </w:rPr>
        <w:t>Zhang ve diğerleri, 2019)</w:t>
      </w:r>
      <w:r w:rsidR="00AC2E4C" w:rsidRPr="00B57B71">
        <w:rPr>
          <w:rFonts w:ascii="Times New Roman" w:hAnsi="Times New Roman" w:cs="Times New Roman"/>
          <w:sz w:val="24"/>
          <w:szCs w:val="24"/>
        </w:rPr>
        <w:fldChar w:fldCharType="end"/>
      </w:r>
      <w:r w:rsidR="00AC2E4C" w:rsidRPr="00B57B71">
        <w:rPr>
          <w:rFonts w:ascii="Times New Roman" w:hAnsi="Times New Roman" w:cs="Times New Roman"/>
          <w:sz w:val="24"/>
          <w:szCs w:val="24"/>
        </w:rPr>
        <w:t xml:space="preserve">. </w:t>
      </w:r>
      <w:r w:rsidR="00AC2E4C" w:rsidRPr="00B57B71">
        <w:rPr>
          <w:rFonts w:ascii="Times New Roman" w:hAnsi="Times New Roman" w:cs="Times New Roman"/>
          <w:color w:val="000000" w:themeColor="text1"/>
          <w:sz w:val="24"/>
          <w:szCs w:val="24"/>
        </w:rPr>
        <w:t xml:space="preserve">GLP-1 ve PYY, </w:t>
      </w:r>
      <w:proofErr w:type="spellStart"/>
      <w:r w:rsidR="00AC2E4C" w:rsidRPr="00B57B71">
        <w:rPr>
          <w:rFonts w:ascii="Times New Roman" w:hAnsi="Times New Roman" w:cs="Times New Roman"/>
          <w:color w:val="000000" w:themeColor="text1"/>
          <w:sz w:val="24"/>
          <w:szCs w:val="24"/>
        </w:rPr>
        <w:t>EEH’nin</w:t>
      </w:r>
      <w:proofErr w:type="spellEnd"/>
      <w:r w:rsidR="00AC2E4C" w:rsidRPr="00B57B71">
        <w:rPr>
          <w:rFonts w:ascii="Times New Roman" w:hAnsi="Times New Roman" w:cs="Times New Roman"/>
          <w:color w:val="000000" w:themeColor="text1"/>
          <w:sz w:val="24"/>
          <w:szCs w:val="24"/>
        </w:rPr>
        <w:t xml:space="preserve"> alt hücrelerinden biri olan L hücresi tarafından üretilir </w:t>
      </w:r>
      <w:r w:rsidR="00AC2E4C" w:rsidRPr="00B57B71">
        <w:rPr>
          <w:rFonts w:ascii="Times New Roman" w:hAnsi="Times New Roman" w:cs="Times New Roman"/>
          <w:color w:val="000000" w:themeColor="text1"/>
          <w:sz w:val="24"/>
          <w:szCs w:val="24"/>
        </w:rPr>
        <w:fldChar w:fldCharType="begin" w:fldLock="1"/>
      </w:r>
      <w:r w:rsidR="00AC2E4C" w:rsidRPr="00B57B71">
        <w:rPr>
          <w:rFonts w:ascii="Times New Roman" w:hAnsi="Times New Roman" w:cs="Times New Roman"/>
          <w:color w:val="000000" w:themeColor="text1"/>
          <w:sz w:val="24"/>
          <w:szCs w:val="24"/>
        </w:rPr>
        <w:instrText>ADDIN CSL_CITATION {"citationItems":[{"id":"ITEM-1","itemData":{"DOI":"10.1016/S0016-5085(83)80080-8","ISSN":"00165085","PMID":"6194039","abstract":"The regional and topographic distribution of endocrine cells in the human intestine was examined by immunohistochemistry. The frequency of endocrine cells was greatest in the small intestine with the rectum next in order. The duodenum and jejunum harbored a large number of different endocrine cell types; the spectrum of cell types gradually narrowed distally in the intestine. 5-Hydroxytryptamine-containing enterochromaff in cells were present in all regions of the intestine and comprised the single largest endocrine cell population. In addition, a minor proportion of these cells contained substance P. The second largest cell population consisted of the glicentin cells, which were notably numerous in the ileum and colon. The somatostatin cells also occurred throughout the digestive tract. Cells storing cholecystokinin, motilin, secretin, or gastric inhibitory polypeptide were more numerous in the proximal and middle small intestine than distally. Gastrin cells were few and occurred in the proximal duodenum only. Other cells in the small intestine reacted with antiserum directed against the common C-terminus of gastrin and cholecystokinin. The number of these cells greatly exceeded the sum of cells reactive to gastrin-specific or cholecystokinin-specific antisera. Cells displaying β-endorphin, pro-γ-melanocyte-stimulating hormone, or β-lipotropin immunoreactivity, or a combination of these, were found in the small intestine. Cells storing neurotensin, glicentin, substance P, or pro-γ-melanocytestimulating hormone increased in number distally in the small intestine. Enterochromaf fin cells, glicentin cells, and somatostatin cells were the predominant endocrine cell types in the colon and rectum. The majority of the glicentin-immunoreactive cells also contained glucagon and pancreatic polypeptide-like immunoreactivity. Endocrine cells in the large intestine often possessed basal processes. © 1983, American Gastroenterological Association. All rights reserved.","author":[{"dropping-particle":"","family":"Sjölund","given":"K.","non-dropping-particle":"","parse-names":false,"suffix":""},{"dropping-particle":"","family":"Sandén","given":"G.","non-dropping-particle":"","parse-names":false,"suffix":""},{"dropping-particle":"","family":"Håkanson","given":"R.","non-dropping-particle":"","parse-names":false,"suffix":""},{"dropping-particle":"","family":"Sundler","given":"F.","non-dropping-particle":"","parse-names":false,"suffix":""}],"container-title":"Gastroenterology","id":"ITEM-1","issued":{"date-parts":[["1983"]]},"title":"Endocrine Cells in Human Intestine: An Immunocytochemical Study","type":"article-journal"},"uris":["http://www.mendeley.com/documents/?uuid=e08aa592-e32b-476e-8694-d0a590ea3230"]}],"mendeley":{"formattedCitation":"(Sjölund &lt;i&gt;et al.&lt;/i&gt;, 1983)","manualFormatting":"(Sjölund ve diğerleri, 1983)","plainTextFormattedCitation":"(Sjölund et al., 1983)","previouslyFormattedCitation":"(Sjölund &lt;i&gt;et al.&lt;/i&gt;, 1983)"},"properties":{"noteIndex":0},"schema":"https://github.com/citation-style-language/schema/raw/master/csl-citation.json"}</w:instrText>
      </w:r>
      <w:r w:rsidR="00AC2E4C" w:rsidRPr="00B57B71">
        <w:rPr>
          <w:rFonts w:ascii="Times New Roman" w:hAnsi="Times New Roman" w:cs="Times New Roman"/>
          <w:color w:val="000000" w:themeColor="text1"/>
          <w:sz w:val="24"/>
          <w:szCs w:val="24"/>
        </w:rPr>
        <w:fldChar w:fldCharType="separate"/>
      </w:r>
      <w:r w:rsidR="00AC2E4C" w:rsidRPr="00B57B71">
        <w:rPr>
          <w:rFonts w:ascii="Times New Roman" w:hAnsi="Times New Roman" w:cs="Times New Roman"/>
          <w:noProof/>
          <w:color w:val="000000" w:themeColor="text1"/>
          <w:sz w:val="24"/>
          <w:szCs w:val="24"/>
        </w:rPr>
        <w:t xml:space="preserve">(Sjölund </w:t>
      </w:r>
      <w:r w:rsidR="00AC2E4C" w:rsidRPr="00B57B71">
        <w:rPr>
          <w:rFonts w:ascii="Times New Roman" w:hAnsi="Times New Roman" w:cs="Times New Roman"/>
          <w:iCs/>
          <w:noProof/>
          <w:color w:val="000000" w:themeColor="text1"/>
          <w:sz w:val="24"/>
          <w:szCs w:val="24"/>
        </w:rPr>
        <w:t>ve diğerleri</w:t>
      </w:r>
      <w:r w:rsidR="00AC2E4C" w:rsidRPr="00B57B71">
        <w:rPr>
          <w:rFonts w:ascii="Times New Roman" w:hAnsi="Times New Roman" w:cs="Times New Roman"/>
          <w:noProof/>
          <w:color w:val="000000" w:themeColor="text1"/>
          <w:sz w:val="24"/>
          <w:szCs w:val="24"/>
        </w:rPr>
        <w:t>, 1983)</w:t>
      </w:r>
      <w:r w:rsidR="00AC2E4C" w:rsidRPr="00B57B71">
        <w:rPr>
          <w:rFonts w:ascii="Times New Roman" w:hAnsi="Times New Roman" w:cs="Times New Roman"/>
          <w:color w:val="000000" w:themeColor="text1"/>
          <w:sz w:val="24"/>
          <w:szCs w:val="24"/>
        </w:rPr>
        <w:fldChar w:fldCharType="end"/>
      </w:r>
      <w:r w:rsidR="00AC2E4C" w:rsidRPr="00B57B71">
        <w:rPr>
          <w:rFonts w:ascii="Times New Roman" w:hAnsi="Times New Roman" w:cs="Times New Roman"/>
          <w:color w:val="000000" w:themeColor="text1"/>
          <w:sz w:val="24"/>
          <w:szCs w:val="24"/>
        </w:rPr>
        <w:t xml:space="preserve">. </w:t>
      </w:r>
      <w:proofErr w:type="spellStart"/>
      <w:r w:rsidR="00AC2E4C" w:rsidRPr="00B57B71">
        <w:rPr>
          <w:rFonts w:ascii="Times New Roman" w:hAnsi="Times New Roman" w:cs="Times New Roman"/>
          <w:sz w:val="24"/>
          <w:szCs w:val="24"/>
        </w:rPr>
        <w:t>Enteral</w:t>
      </w:r>
      <w:proofErr w:type="spellEnd"/>
      <w:r w:rsidR="00AC2E4C" w:rsidRPr="00B57B71">
        <w:rPr>
          <w:rFonts w:ascii="Times New Roman" w:hAnsi="Times New Roman" w:cs="Times New Roman"/>
          <w:sz w:val="24"/>
          <w:szCs w:val="24"/>
        </w:rPr>
        <w:t xml:space="preserve"> </w:t>
      </w:r>
      <w:proofErr w:type="spellStart"/>
      <w:r w:rsidR="00AC2E4C" w:rsidRPr="00B57B71">
        <w:rPr>
          <w:rFonts w:ascii="Times New Roman" w:hAnsi="Times New Roman" w:cs="Times New Roman"/>
          <w:i/>
          <w:iCs/>
          <w:sz w:val="24"/>
          <w:szCs w:val="24"/>
        </w:rPr>
        <w:t>Escherichia</w:t>
      </w:r>
      <w:proofErr w:type="spellEnd"/>
      <w:r w:rsidR="00AC2E4C" w:rsidRPr="00B57B71">
        <w:rPr>
          <w:rFonts w:ascii="Times New Roman" w:hAnsi="Times New Roman" w:cs="Times New Roman"/>
          <w:i/>
          <w:iCs/>
          <w:sz w:val="24"/>
          <w:szCs w:val="24"/>
        </w:rPr>
        <w:t xml:space="preserve"> </w:t>
      </w:r>
      <w:proofErr w:type="spellStart"/>
      <w:r w:rsidR="00AC2E4C" w:rsidRPr="00B57B71">
        <w:rPr>
          <w:rFonts w:ascii="Times New Roman" w:hAnsi="Times New Roman" w:cs="Times New Roman"/>
          <w:i/>
          <w:iCs/>
          <w:sz w:val="24"/>
          <w:szCs w:val="24"/>
        </w:rPr>
        <w:t>coli</w:t>
      </w:r>
      <w:proofErr w:type="spellEnd"/>
      <w:r w:rsidR="00AC2E4C" w:rsidRPr="00B57B71">
        <w:rPr>
          <w:rFonts w:ascii="Times New Roman" w:hAnsi="Times New Roman" w:cs="Times New Roman"/>
          <w:sz w:val="24"/>
          <w:szCs w:val="24"/>
        </w:rPr>
        <w:t xml:space="preserve"> protein infüzyonu, muhtemelen </w:t>
      </w:r>
      <w:proofErr w:type="spellStart"/>
      <w:r w:rsidR="00AC2E4C" w:rsidRPr="00B57B71">
        <w:rPr>
          <w:rFonts w:ascii="Times New Roman" w:hAnsi="Times New Roman" w:cs="Times New Roman"/>
          <w:i/>
          <w:iCs/>
          <w:sz w:val="24"/>
          <w:szCs w:val="24"/>
        </w:rPr>
        <w:t>Escherichia</w:t>
      </w:r>
      <w:proofErr w:type="spellEnd"/>
      <w:r w:rsidR="00AC2E4C" w:rsidRPr="00B57B71">
        <w:rPr>
          <w:rFonts w:ascii="Times New Roman" w:hAnsi="Times New Roman" w:cs="Times New Roman"/>
          <w:i/>
          <w:iCs/>
          <w:sz w:val="24"/>
          <w:szCs w:val="24"/>
        </w:rPr>
        <w:t xml:space="preserve"> </w:t>
      </w:r>
      <w:proofErr w:type="spellStart"/>
      <w:r w:rsidR="00AC2E4C" w:rsidRPr="00B57B71">
        <w:rPr>
          <w:rFonts w:ascii="Times New Roman" w:hAnsi="Times New Roman" w:cs="Times New Roman"/>
          <w:i/>
          <w:iCs/>
          <w:sz w:val="24"/>
          <w:szCs w:val="24"/>
        </w:rPr>
        <w:t>coli</w:t>
      </w:r>
      <w:proofErr w:type="spellEnd"/>
      <w:r w:rsidR="00AC2E4C" w:rsidRPr="00B57B71">
        <w:rPr>
          <w:rFonts w:ascii="Times New Roman" w:hAnsi="Times New Roman" w:cs="Times New Roman"/>
          <w:sz w:val="24"/>
          <w:szCs w:val="24"/>
        </w:rPr>
        <w:t xml:space="preserve"> tarafından üretilen </w:t>
      </w:r>
      <w:bookmarkStart w:id="37" w:name="_Hlk68971768"/>
      <w:r w:rsidR="00AC2E4C" w:rsidRPr="00B57B71">
        <w:rPr>
          <w:rFonts w:ascii="Times New Roman" w:hAnsi="Times New Roman" w:cs="Times New Roman"/>
          <w:sz w:val="24"/>
          <w:szCs w:val="24"/>
        </w:rPr>
        <w:t>kazein hidrolitik proteaz B'ye (</w:t>
      </w:r>
      <w:proofErr w:type="spellStart"/>
      <w:r w:rsidR="00AC2E4C" w:rsidRPr="00B57B71">
        <w:rPr>
          <w:rFonts w:ascii="Times New Roman" w:hAnsi="Times New Roman" w:cs="Times New Roman"/>
          <w:sz w:val="24"/>
          <w:szCs w:val="24"/>
        </w:rPr>
        <w:t>ClpB</w:t>
      </w:r>
      <w:proofErr w:type="spellEnd"/>
      <w:r w:rsidR="00AC2E4C" w:rsidRPr="00B57B71">
        <w:rPr>
          <w:rFonts w:ascii="Times New Roman" w:hAnsi="Times New Roman" w:cs="Times New Roman"/>
          <w:sz w:val="24"/>
          <w:szCs w:val="24"/>
        </w:rPr>
        <w:t xml:space="preserve">) </w:t>
      </w:r>
      <w:bookmarkEnd w:id="37"/>
      <w:r w:rsidR="00AC2E4C" w:rsidRPr="00B57B71">
        <w:rPr>
          <w:rFonts w:ascii="Times New Roman" w:hAnsi="Times New Roman" w:cs="Times New Roman"/>
          <w:sz w:val="24"/>
          <w:szCs w:val="24"/>
        </w:rPr>
        <w:t xml:space="preserve">bağlı olarak plazma PYY ve GLP-1 düzeylerini artırabilir </w:t>
      </w:r>
      <w:r w:rsidR="00AC2E4C" w:rsidRPr="00B57B71">
        <w:rPr>
          <w:rFonts w:ascii="Times New Roman" w:hAnsi="Times New Roman" w:cs="Times New Roman"/>
          <w:sz w:val="24"/>
          <w:szCs w:val="24"/>
        </w:rPr>
        <w:fldChar w:fldCharType="begin" w:fldLock="1"/>
      </w:r>
      <w:r w:rsidR="00AC2E4C" w:rsidRPr="00B57B71">
        <w:rPr>
          <w:rFonts w:ascii="Times New Roman" w:hAnsi="Times New Roman" w:cs="Times New Roman"/>
          <w:sz w:val="24"/>
          <w:szCs w:val="24"/>
        </w:rPr>
        <w:instrText>ADDIN CSL_CITATION {"citationItems":[{"id":"ITEM-1","itemData":{"DOI":"10.1210/er.2018-00280","ISSN":"19457189","PMID":"31081896","abstract":"The gut microbiome is considered an organ contributing to the regulation of host metabolism. Since the relationship between the gut microbiome and specific diseases was elucidated, numerous studies have deciphered molecular mechanisms explaining how gut bacteria interact with host cells and eventually shape metabolism. Both metagenomic and metabolomic analyses have contributed to the discovery of bacterial-derived metabolites acting on host cells. In this review, we examine the molecular mechanisms by which bacterial metabolites act as paracrine or endocrine factors, thereby regulating host metabolism. We highlight the impact of specific short-chain fatty acids on the secretion of gut peptides (i.e., glucagon-like peptide-1, peptide YY) and other metabolites produced from different amino acids and regulating inflammation, glucose metabolism, or energy homeostasis. We also discuss the role of gut microbes on the regulation of bioactive lipids that belong to the endocannabinoid system and specific neurotransmitters (e.g., γ-aminobutyric acid, serotonin, nitric oxide). Finally, we review the role of specific bacterial components (i.e., ClpB, Amuc-1100) also acting as endocrine factors and eventually controlling host metabolism. In conclusion, this review summarizes the recent state of the art, aiming at providing evidence that the gut microbiome influences host endocrine functions via several bacteria-derived metabolites.","author":[{"dropping-particle":"","family":"Rastelli","given":"Marialetizia","non-dropping-particle":"","parse-names":false,"suffix":""},{"dropping-particle":"","family":"Cani","given":"Patrice D.","non-dropping-particle":"","parse-names":false,"suffix":""},{"dropping-particle":"","family":"Knauf","given":"Claude","non-dropping-particle":"","parse-names":false,"suffix":""}],"container-title":"Endocrine Reviews","id":"ITEM-1","issue":"5","issued":{"date-parts":[["2019"]]},"page":"1271-1284","title":"The Gut Microbiome Influences Host Endocrine Functions","type":"article-journal","volume":"40"},"uris":["http://www.mendeley.com/documents/?uuid=79f694b5-ccee-44e8-ba01-07e917d8e8b4"]}],"mendeley":{"formattedCitation":"(Rastelli, Cani and Knauf, 2019)","manualFormatting":"(Rastelli ve diğerleri, 2019)","plainTextFormattedCitation":"(Rastelli, Cani and Knauf, 2019)","previouslyFormattedCitation":"(Rastelli, Cani and Knauf, 2019)"},"properties":{"noteIndex":0},"schema":"https://github.com/citation-style-language/schema/raw/master/csl-citation.json"}</w:instrText>
      </w:r>
      <w:r w:rsidR="00AC2E4C" w:rsidRPr="00B57B71">
        <w:rPr>
          <w:rFonts w:ascii="Times New Roman" w:hAnsi="Times New Roman" w:cs="Times New Roman"/>
          <w:sz w:val="24"/>
          <w:szCs w:val="24"/>
        </w:rPr>
        <w:fldChar w:fldCharType="separate"/>
      </w:r>
      <w:r w:rsidR="00AC2E4C" w:rsidRPr="00B57B71">
        <w:rPr>
          <w:rFonts w:ascii="Times New Roman" w:hAnsi="Times New Roman" w:cs="Times New Roman"/>
          <w:noProof/>
          <w:sz w:val="24"/>
          <w:szCs w:val="24"/>
        </w:rPr>
        <w:t>(Rastelli ve diğerleri, 2019)</w:t>
      </w:r>
      <w:r w:rsidR="00AC2E4C" w:rsidRPr="00B57B71">
        <w:rPr>
          <w:rFonts w:ascii="Times New Roman" w:hAnsi="Times New Roman" w:cs="Times New Roman"/>
          <w:sz w:val="24"/>
          <w:szCs w:val="24"/>
        </w:rPr>
        <w:fldChar w:fldCharType="end"/>
      </w:r>
      <w:r w:rsidR="00AC2E4C" w:rsidRPr="00B57B71">
        <w:rPr>
          <w:rFonts w:ascii="Times New Roman" w:hAnsi="Times New Roman" w:cs="Times New Roman"/>
          <w:sz w:val="24"/>
          <w:szCs w:val="24"/>
        </w:rPr>
        <w:t xml:space="preserve">.  </w:t>
      </w:r>
      <w:bookmarkStart w:id="38" w:name="_Toc69136295"/>
    </w:p>
    <w:p w14:paraId="7871B335" w14:textId="77777777" w:rsidR="00AC2E4C" w:rsidRPr="00E2481E" w:rsidRDefault="00AC2E4C" w:rsidP="008C3AB7">
      <w:pPr>
        <w:spacing w:after="120" w:line="360" w:lineRule="auto"/>
        <w:ind w:firstLine="708"/>
        <w:jc w:val="both"/>
        <w:rPr>
          <w:rFonts w:ascii="Times New Roman" w:hAnsi="Times New Roman" w:cs="Times New Roman"/>
          <w:color w:val="auto"/>
          <w:sz w:val="24"/>
          <w:szCs w:val="24"/>
        </w:rPr>
      </w:pPr>
    </w:p>
    <w:p w14:paraId="3CF4E0A1" w14:textId="4282F26C" w:rsidR="00AC2E4C" w:rsidRPr="00B57B71" w:rsidRDefault="00AC2E4C" w:rsidP="008C3AB7">
      <w:pPr>
        <w:pStyle w:val="Balk2"/>
        <w:numPr>
          <w:ilvl w:val="2"/>
          <w:numId w:val="11"/>
        </w:numPr>
        <w:spacing w:before="0" w:after="120" w:line="360" w:lineRule="auto"/>
        <w:ind w:left="0" w:firstLine="0"/>
        <w:jc w:val="both"/>
      </w:pPr>
      <w:bookmarkStart w:id="39" w:name="_Hlk69207860"/>
      <w:proofErr w:type="spellStart"/>
      <w:r w:rsidRPr="00B57B71">
        <w:t>Nörohormonlar</w:t>
      </w:r>
      <w:bookmarkEnd w:id="38"/>
      <w:bookmarkEnd w:id="39"/>
      <w:proofErr w:type="spellEnd"/>
    </w:p>
    <w:p w14:paraId="195A5B61" w14:textId="77777777" w:rsidR="00AC2E4C" w:rsidRPr="00B57B71" w:rsidRDefault="00AC2E4C" w:rsidP="00C94DDE">
      <w:pPr>
        <w:pStyle w:val="AltBalk"/>
        <w:spacing w:after="120" w:line="360" w:lineRule="auto"/>
        <w:ind w:firstLine="567"/>
        <w:jc w:val="both"/>
        <w:rPr>
          <w:szCs w:val="24"/>
        </w:rPr>
      </w:pPr>
    </w:p>
    <w:p w14:paraId="3FF09110" w14:textId="54F7142C" w:rsidR="00B92315" w:rsidRDefault="00AC2E4C" w:rsidP="00C94DDE">
      <w:pPr>
        <w:spacing w:after="120" w:line="360" w:lineRule="auto"/>
        <w:ind w:firstLine="567"/>
        <w:jc w:val="both"/>
        <w:rPr>
          <w:rFonts w:ascii="Times New Roman" w:hAnsi="Times New Roman" w:cs="Times New Roman"/>
          <w:sz w:val="24"/>
          <w:szCs w:val="24"/>
        </w:rPr>
      </w:pPr>
      <w:r w:rsidRPr="00B57B71">
        <w:rPr>
          <w:rFonts w:ascii="Times New Roman" w:hAnsi="Times New Roman" w:cs="Times New Roman"/>
          <w:sz w:val="24"/>
          <w:szCs w:val="24"/>
        </w:rPr>
        <w:tab/>
      </w:r>
      <w:bookmarkStart w:id="40" w:name="_Hlk69207895"/>
      <w:proofErr w:type="spellStart"/>
      <w:r w:rsidRPr="00B57B71">
        <w:rPr>
          <w:rFonts w:ascii="Times New Roman" w:hAnsi="Times New Roman" w:cs="Times New Roman"/>
          <w:sz w:val="24"/>
          <w:szCs w:val="24"/>
        </w:rPr>
        <w:t>Nörohormonlar</w:t>
      </w:r>
      <w:proofErr w:type="spellEnd"/>
      <w:r w:rsidRPr="00B57B71">
        <w:rPr>
          <w:rFonts w:ascii="Times New Roman" w:hAnsi="Times New Roman" w:cs="Times New Roman"/>
          <w:sz w:val="24"/>
          <w:szCs w:val="24"/>
        </w:rPr>
        <w:t xml:space="preserve">, nöro-endokrin hücrelerden </w:t>
      </w:r>
      <w:r w:rsidR="000703FE" w:rsidRPr="00B57B71">
        <w:rPr>
          <w:rFonts w:ascii="Times New Roman" w:hAnsi="Times New Roman" w:cs="Times New Roman"/>
          <w:sz w:val="24"/>
          <w:szCs w:val="24"/>
        </w:rPr>
        <w:t xml:space="preserve">yanıt olarak </w:t>
      </w:r>
      <w:r w:rsidRPr="00B57B71">
        <w:rPr>
          <w:rFonts w:ascii="Times New Roman" w:hAnsi="Times New Roman" w:cs="Times New Roman"/>
          <w:sz w:val="24"/>
          <w:szCs w:val="24"/>
        </w:rPr>
        <w:t>salgılan</w:t>
      </w:r>
      <w:r w:rsidR="000703FE">
        <w:rPr>
          <w:rFonts w:ascii="Times New Roman" w:hAnsi="Times New Roman" w:cs="Times New Roman"/>
          <w:sz w:val="24"/>
          <w:szCs w:val="24"/>
        </w:rPr>
        <w:t>arak</w:t>
      </w:r>
      <w:r w:rsidRPr="00B57B71">
        <w:rPr>
          <w:rFonts w:ascii="Times New Roman" w:hAnsi="Times New Roman" w:cs="Times New Roman"/>
          <w:sz w:val="24"/>
          <w:szCs w:val="24"/>
        </w:rPr>
        <w:t xml:space="preserve"> sistemik bir etki oluştursa da nörotransmiter olarak da görev yapabilirler </w:t>
      </w:r>
      <w:r w:rsidRPr="00B57B71">
        <w:rPr>
          <w:rFonts w:ascii="Times New Roman" w:hAnsi="Times New Roman" w:cs="Times New Roman"/>
          <w:sz w:val="24"/>
          <w:szCs w:val="24"/>
        </w:rPr>
        <w:fldChar w:fldCharType="begin" w:fldLock="1"/>
      </w:r>
      <w:r w:rsidRPr="00B57B71">
        <w:rPr>
          <w:rFonts w:ascii="Times New Roman" w:hAnsi="Times New Roman" w:cs="Times New Roman"/>
          <w:sz w:val="24"/>
          <w:szCs w:val="24"/>
        </w:rPr>
        <w:instrText>ADDIN CSL_CITATION {"citationItems":[{"id":"ITEM-1","itemData":{"DOI":"10.1093/femsre/fuu010","ISSN":"15746976","PMID":"25701044","abstract":"The new field of microbiome research studies the microbes within multicellular hosts and the many effects of these microbes on the host's health and well-being. We now know that microbes influence metabolism, immunity and even behavior. Essential questions, which are just starting to be answered, are what are the mechanisms by which these bacteria affect specific host characteristics. One important but understudied mechanism appears to involve hormones. Although the precise pathways of microbiota-hormonal signaling have not yet been deciphered, specific changes in hormone levels correlate with the presence of the gut microbiota. The microbiota produces and secretes hormones, responds to host hormones and regulates expression levels of host hormones. Here, we summarize the links between the endocrine system and the gut microbiota. We categorize these interactions by the different functions of the hormones, including those affecting behavior, sexual attraction, appetite and metabolism, gender and immunity. Future research in this area will reveal additional connections, and elucidate the pathways and consequences of bacterial interactions with the host endocrine system.","author":[{"dropping-particle":"","family":"Neuman","given":"Hadar","non-dropping-particle":"","parse-names":false,"suffix":""},{"dropping-particle":"","family":"Debelius","given":"Justine W.","non-dropping-particle":"","parse-names":false,"suffix":""},{"dropping-particle":"","family":"Knight","given":"Rob","non-dropping-particle":"","parse-names":false,"suffix":""},{"dropping-particle":"","family":"Koren","given":"Omry","non-dropping-particle":"","parse-names":false,"suffix":""}],"container-title":"FEMS Microbiology Reviews","id":"ITEM-1","issue":"4","issued":{"date-parts":[["2015"]]},"page":"509-521","title":"Microbial endocrinology: The interplay between the microbiota and the endocrine system","type":"article-journal","volume":"39"},"uris":["http://www.mendeley.com/documents/?uuid=89245a74-e5ff-4951-8542-9678c6955fae"]}],"mendeley":{"formattedCitation":"(Neuman &lt;i&gt;et al.&lt;/i&gt;, 2015)","manualFormatting":"(Neuman ve diğerleri, 2015)","plainTextFormattedCitation":"(Neuman et al., 2015)","previouslyFormattedCitation":"(Neuman &lt;i&gt;et al.&lt;/i&gt;, 2015)"},"properties":{"noteIndex":0},"schema":"https://github.com/citation-style-language/schema/raw/master/csl-citation.json"}</w:instrText>
      </w:r>
      <w:r w:rsidRPr="00B57B71">
        <w:rPr>
          <w:rFonts w:ascii="Times New Roman" w:hAnsi="Times New Roman" w:cs="Times New Roman"/>
          <w:sz w:val="24"/>
          <w:szCs w:val="24"/>
        </w:rPr>
        <w:fldChar w:fldCharType="separate"/>
      </w:r>
      <w:r w:rsidRPr="00B57B71">
        <w:rPr>
          <w:rFonts w:ascii="Times New Roman" w:hAnsi="Times New Roman" w:cs="Times New Roman"/>
          <w:noProof/>
          <w:sz w:val="24"/>
          <w:szCs w:val="24"/>
        </w:rPr>
        <w:t xml:space="preserve">(Neuman </w:t>
      </w:r>
      <w:r w:rsidRPr="00B57B71">
        <w:rPr>
          <w:rFonts w:ascii="Times New Roman" w:hAnsi="Times New Roman" w:cs="Times New Roman"/>
          <w:iCs/>
          <w:noProof/>
          <w:sz w:val="24"/>
          <w:szCs w:val="24"/>
        </w:rPr>
        <w:t>ve diğerleri</w:t>
      </w:r>
      <w:r w:rsidRPr="00B57B71">
        <w:rPr>
          <w:rFonts w:ascii="Times New Roman" w:hAnsi="Times New Roman" w:cs="Times New Roman"/>
          <w:noProof/>
          <w:sz w:val="24"/>
          <w:szCs w:val="24"/>
        </w:rPr>
        <w:t>, 2015)</w:t>
      </w:r>
      <w:r w:rsidRPr="00B57B71">
        <w:rPr>
          <w:rFonts w:ascii="Times New Roman" w:hAnsi="Times New Roman" w:cs="Times New Roman"/>
          <w:sz w:val="24"/>
          <w:szCs w:val="24"/>
        </w:rPr>
        <w:fldChar w:fldCharType="end"/>
      </w:r>
      <w:r w:rsidRPr="00B57B71">
        <w:rPr>
          <w:rFonts w:ascii="Times New Roman" w:hAnsi="Times New Roman" w:cs="Times New Roman"/>
          <w:sz w:val="24"/>
          <w:szCs w:val="24"/>
        </w:rPr>
        <w:t xml:space="preserve">. </w:t>
      </w:r>
      <w:bookmarkEnd w:id="40"/>
      <w:r w:rsidRPr="00B57B71">
        <w:rPr>
          <w:rFonts w:ascii="Times New Roman" w:hAnsi="Times New Roman" w:cs="Times New Roman"/>
          <w:sz w:val="24"/>
          <w:szCs w:val="24"/>
        </w:rPr>
        <w:t>Mikrobiyota</w:t>
      </w:r>
      <w:r w:rsidR="000703FE">
        <w:rPr>
          <w:rFonts w:ascii="Times New Roman" w:hAnsi="Times New Roman" w:cs="Times New Roman"/>
          <w:sz w:val="24"/>
          <w:szCs w:val="24"/>
        </w:rPr>
        <w:t xml:space="preserve">nın, </w:t>
      </w:r>
      <w:r w:rsidRPr="00B57B71">
        <w:rPr>
          <w:rFonts w:ascii="Times New Roman" w:hAnsi="Times New Roman" w:cs="Times New Roman"/>
          <w:sz w:val="24"/>
          <w:szCs w:val="24"/>
        </w:rPr>
        <w:t>davranış</w:t>
      </w:r>
      <w:r w:rsidR="000703FE">
        <w:rPr>
          <w:rFonts w:ascii="Times New Roman" w:hAnsi="Times New Roman" w:cs="Times New Roman"/>
          <w:sz w:val="24"/>
          <w:szCs w:val="24"/>
        </w:rPr>
        <w:t xml:space="preserve"> üzerine olan etkisinin,</w:t>
      </w:r>
      <w:r w:rsidRPr="00B57B71">
        <w:rPr>
          <w:rFonts w:ascii="Times New Roman" w:hAnsi="Times New Roman" w:cs="Times New Roman"/>
          <w:sz w:val="24"/>
          <w:szCs w:val="24"/>
        </w:rPr>
        <w:t xml:space="preserve"> </w:t>
      </w:r>
      <w:proofErr w:type="spellStart"/>
      <w:r w:rsidRPr="00B57B71">
        <w:rPr>
          <w:rFonts w:ascii="Times New Roman" w:hAnsi="Times New Roman" w:cs="Times New Roman"/>
          <w:sz w:val="24"/>
          <w:szCs w:val="24"/>
        </w:rPr>
        <w:t>nörohormon</w:t>
      </w:r>
      <w:proofErr w:type="spellEnd"/>
      <w:r w:rsidRPr="00B57B71">
        <w:rPr>
          <w:rFonts w:ascii="Times New Roman" w:hAnsi="Times New Roman" w:cs="Times New Roman"/>
          <w:sz w:val="24"/>
          <w:szCs w:val="24"/>
        </w:rPr>
        <w:t xml:space="preserve"> öncüleri (örneğin; serotonin ve dopamin) aracılığıyla gerçekleştiğine inanılmaktadır </w:t>
      </w:r>
      <w:r w:rsidRPr="00B57B71">
        <w:rPr>
          <w:rFonts w:ascii="Times New Roman" w:hAnsi="Times New Roman" w:cs="Times New Roman"/>
          <w:sz w:val="24"/>
          <w:szCs w:val="24"/>
        </w:rPr>
        <w:fldChar w:fldCharType="begin" w:fldLock="1"/>
      </w:r>
      <w:r w:rsidRPr="00B57B71">
        <w:rPr>
          <w:rFonts w:ascii="Times New Roman" w:hAnsi="Times New Roman" w:cs="Times New Roman"/>
          <w:sz w:val="24"/>
          <w:szCs w:val="24"/>
        </w:rPr>
        <w:instrText>ADDIN CSL_CITATION {"citationItems":[{"id":"ITEM-1","itemData":{"DOI":"10.1371/journal.ppat.1003726","ISSN":"15537366","PMID":"24244158","author":[{"dropping-particle":"","family":"Lyte","given":"Mark","non-dropping-particle":"","parse-names":false,"suffix":""}],"container-title":"PLoS Pathogens","id":"ITEM-1","issue":"11","issued":{"date-parts":[["2013"]]},"page":"e1003726","title":"Microbial Endocrinology in the Microbiome-Gut-Brain Axis: How Bacterial Production and Utilization of Neurochemicals Influence Behavior","type":"article-journal","volume":"9"},"uris":["http://www.mendeley.com/documents/?uuid=3a5e1d38-df8e-436a-9be2-7df083107a13"]}],"mendeley":{"formattedCitation":"(Lyte, 2013)","plainTextFormattedCitation":"(Lyte, 2013)","previouslyFormattedCitation":"(Lyte, 2013)"},"properties":{"noteIndex":0},"schema":"https://github.com/citation-style-language/schema/raw/master/csl-citation.json"}</w:instrText>
      </w:r>
      <w:r w:rsidRPr="00B57B71">
        <w:rPr>
          <w:rFonts w:ascii="Times New Roman" w:hAnsi="Times New Roman" w:cs="Times New Roman"/>
          <w:sz w:val="24"/>
          <w:szCs w:val="24"/>
        </w:rPr>
        <w:fldChar w:fldCharType="separate"/>
      </w:r>
      <w:r w:rsidRPr="00B57B71">
        <w:rPr>
          <w:rFonts w:ascii="Times New Roman" w:hAnsi="Times New Roman" w:cs="Times New Roman"/>
          <w:noProof/>
          <w:sz w:val="24"/>
          <w:szCs w:val="24"/>
        </w:rPr>
        <w:t>(Lyte, 2013)</w:t>
      </w:r>
      <w:r w:rsidRPr="00B57B71">
        <w:rPr>
          <w:rFonts w:ascii="Times New Roman" w:hAnsi="Times New Roman" w:cs="Times New Roman"/>
          <w:sz w:val="24"/>
          <w:szCs w:val="24"/>
        </w:rPr>
        <w:fldChar w:fldCharType="end"/>
      </w:r>
      <w:r w:rsidRPr="00B57B71">
        <w:rPr>
          <w:rFonts w:ascii="Times New Roman" w:hAnsi="Times New Roman" w:cs="Times New Roman"/>
          <w:sz w:val="24"/>
          <w:szCs w:val="24"/>
        </w:rPr>
        <w:t>.</w:t>
      </w:r>
      <w:r w:rsidR="00AB5D8D">
        <w:rPr>
          <w:rFonts w:ascii="Times New Roman" w:hAnsi="Times New Roman" w:cs="Times New Roman"/>
          <w:sz w:val="24"/>
          <w:szCs w:val="24"/>
        </w:rPr>
        <w:t xml:space="preserve"> </w:t>
      </w:r>
      <w:r w:rsidRPr="00B57B71">
        <w:rPr>
          <w:rFonts w:ascii="Times New Roman" w:hAnsi="Times New Roman" w:cs="Times New Roman"/>
          <w:sz w:val="24"/>
          <w:szCs w:val="24"/>
        </w:rPr>
        <w:t xml:space="preserve"> Son zamanlarda, bağırsak mikrobiyotasının serotoni</w:t>
      </w:r>
      <w:r w:rsidR="00055C3A">
        <w:rPr>
          <w:rFonts w:ascii="Times New Roman" w:hAnsi="Times New Roman" w:cs="Times New Roman"/>
          <w:sz w:val="24"/>
          <w:szCs w:val="24"/>
        </w:rPr>
        <w:t>n;</w:t>
      </w:r>
      <w:r w:rsidRPr="00B57B71">
        <w:rPr>
          <w:rFonts w:ascii="Times New Roman" w:hAnsi="Times New Roman" w:cs="Times New Roman"/>
          <w:sz w:val="24"/>
          <w:szCs w:val="24"/>
        </w:rPr>
        <w:t xml:space="preserve"> dopamin ve norepinefrin gibi </w:t>
      </w:r>
      <w:proofErr w:type="spellStart"/>
      <w:r w:rsidRPr="00B57B71">
        <w:rPr>
          <w:rFonts w:ascii="Times New Roman" w:hAnsi="Times New Roman" w:cs="Times New Roman"/>
          <w:sz w:val="24"/>
          <w:szCs w:val="24"/>
        </w:rPr>
        <w:t>nörohormonları</w:t>
      </w:r>
      <w:proofErr w:type="spellEnd"/>
      <w:r w:rsidRPr="00B57B71">
        <w:rPr>
          <w:rFonts w:ascii="Times New Roman" w:hAnsi="Times New Roman" w:cs="Times New Roman"/>
          <w:sz w:val="24"/>
          <w:szCs w:val="24"/>
        </w:rPr>
        <w:t xml:space="preserve"> hem ürettiği hem de bunlara yanıt verdiği gösterilmiştir </w:t>
      </w:r>
      <w:r w:rsidRPr="00B57B71">
        <w:rPr>
          <w:rFonts w:ascii="Times New Roman" w:hAnsi="Times New Roman" w:cs="Times New Roman"/>
          <w:sz w:val="24"/>
          <w:szCs w:val="24"/>
        </w:rPr>
        <w:fldChar w:fldCharType="begin" w:fldLock="1"/>
      </w:r>
      <w:r w:rsidRPr="00B57B71">
        <w:rPr>
          <w:rFonts w:ascii="Times New Roman" w:hAnsi="Times New Roman" w:cs="Times New Roman"/>
          <w:sz w:val="24"/>
          <w:szCs w:val="24"/>
        </w:rPr>
        <w:instrText>ADDIN CSL_CITATION {"citationItems":[{"id":"ITEM-1","itemData":{"DOI":"10.1007/978-1-4419-5576-0_2","ISBN":"9781441955760","abstract":"The evolutionary perspective on the universal roles of compounds known as neurotransmitters may help in the analysis of interactions between organisms in a particular ecosystem (also known as biocenosis) - from microorganisms to plants and animals. This neurotransmitter-mediated phenomenon, which is significant for chemosignaling and cellular endocrinology, is an important consideration in the development of disease as the living environment influences every organism in the biocenosis relationships (microorganism-microorganism, microorganism-plant, microorganism-animal, plant-animal, plant-plant, and animal-animal). Non-nervous functions of neurotransmitters (rather biomediators on a cellular level) are considered in this review and compared with each other across different kingdoms.","author":[{"dropping-particle":"V.","family":"Roshchina","given":"Victoria","non-dropping-particle":"","parse-names":false,"suffix":""}],"container-title":"Microbial Endocrinology: Interkingdom Signaling in Infectious Disease and Health","id":"ITEM-1","issued":{"date-parts":[["2010"]]},"page":"17-52","title":"Evolutionary considerations of neurotransmitters in microbial, plant, and animal cells","type":"chapter"},"uris":["http://www.mendeley.com/documents/?uuid=0c75ea9f-7c17-49aa-aaf5-7c648af1207e"]}],"mendeley":{"formattedCitation":"(Roshchina, 2010)","plainTextFormattedCitation":"(Roshchina, 2010)","previouslyFormattedCitation":"(Roshchina, 2010)"},"properties":{"noteIndex":0},"schema":"https://github.com/citation-style-language/schema/raw/master/csl-citation.json"}</w:instrText>
      </w:r>
      <w:r w:rsidRPr="00B57B71">
        <w:rPr>
          <w:rFonts w:ascii="Times New Roman" w:hAnsi="Times New Roman" w:cs="Times New Roman"/>
          <w:sz w:val="24"/>
          <w:szCs w:val="24"/>
        </w:rPr>
        <w:fldChar w:fldCharType="separate"/>
      </w:r>
      <w:r w:rsidRPr="00B57B71">
        <w:rPr>
          <w:rFonts w:ascii="Times New Roman" w:hAnsi="Times New Roman" w:cs="Times New Roman"/>
          <w:noProof/>
          <w:sz w:val="24"/>
          <w:szCs w:val="24"/>
        </w:rPr>
        <w:t>(Roshchina, 2010)</w:t>
      </w:r>
      <w:r w:rsidRPr="00B57B71">
        <w:rPr>
          <w:rFonts w:ascii="Times New Roman" w:hAnsi="Times New Roman" w:cs="Times New Roman"/>
          <w:sz w:val="24"/>
          <w:szCs w:val="24"/>
        </w:rPr>
        <w:fldChar w:fldCharType="end"/>
      </w:r>
      <w:r w:rsidRPr="00B57B71">
        <w:rPr>
          <w:rFonts w:ascii="Times New Roman" w:hAnsi="Times New Roman" w:cs="Times New Roman"/>
          <w:sz w:val="24"/>
          <w:szCs w:val="24"/>
        </w:rPr>
        <w:t>. Katekolaminler</w:t>
      </w:r>
      <w:r w:rsidR="00055C3A">
        <w:rPr>
          <w:rFonts w:ascii="Times New Roman" w:hAnsi="Times New Roman" w:cs="Times New Roman"/>
          <w:sz w:val="24"/>
          <w:szCs w:val="24"/>
        </w:rPr>
        <w:t>;</w:t>
      </w:r>
      <w:r w:rsidRPr="00B57B71">
        <w:rPr>
          <w:rFonts w:ascii="Times New Roman" w:hAnsi="Times New Roman" w:cs="Times New Roman"/>
          <w:sz w:val="24"/>
          <w:szCs w:val="24"/>
        </w:rPr>
        <w:t xml:space="preserve"> bakterilerin büyümesini, hareketliliğini, biyofilm oluşumunu ve virülansını değiştirebilir </w:t>
      </w:r>
      <w:r w:rsidRPr="00B57B71">
        <w:rPr>
          <w:rFonts w:ascii="Times New Roman" w:hAnsi="Times New Roman" w:cs="Times New Roman"/>
          <w:sz w:val="24"/>
          <w:szCs w:val="24"/>
        </w:rPr>
        <w:fldChar w:fldCharType="begin" w:fldLock="1"/>
      </w:r>
      <w:r w:rsidRPr="00B57B71">
        <w:rPr>
          <w:rFonts w:ascii="Times New Roman" w:hAnsi="Times New Roman" w:cs="Times New Roman"/>
          <w:sz w:val="24"/>
          <w:szCs w:val="24"/>
        </w:rPr>
        <w:instrText>ADDIN CSL_CITATION {"citationItems":[{"id":"ITEM-1","itemData":{"DOI":"10.1016/S0140-6736(03)12231-3","ISSN":"01406736","PMID":"12531580","abstract":"Background: Bacterial colonisation of indwelling medical devices by coagulase-negative staphylococci is a prevalent risk in intensive-care units. Factors determining biofilm formation and progression to catheter- related infection are incompletely understood. We postulated that administration of inotropic agents via indwelling intravenous catheters may stimulate growth and formation of biofilms by Staphylococcus epidermidis. Methods: Inocula representing physiologically relevant infecting doses of S epidermidis were incubated in a minimum medium supplemented with fresh human plasma in the presence or absence of pharmacological concentrations of norepinephrine or dobutamine. Biofilm formation on polystyrene and medical-grade silicone was examined. After incubation, cultures were assessed for growth and formation of biofilms by colony counting and scanning electronmicroscopy. The production of exopolysaccharide, a major constituent of S epidermidis biofilms, was also assessed by use of immunofluorescence microscopy. Findings: Incubation of S epidermidis with catecholamine inotropes in the presence of human plasma resulted in a significant increase in growth compared with control on both polystyrene and silicone surfaces, with pronounced increases in biofilm formation as visualised by scanning electronmicroscopy. Experiments with transferrin labelled with radioactive iron showed the ability of catecholamine inotropes to facilitate acquisition of iron by S epidermidis. Immunofluorescence microscopy revealed extensive exopolysaccharide production associated with S epidermidis biofilms. Interpretation: The ability of catecholamine inotropic drugs to stimulate bacterial proliferation and biofilm formation may be an aetiological factor in the development of intravascular catheter colonisation and catheter-related infection. The removal of iron from transferrin for subsequent use by S epidermidis is a possible mechanism by which catecholamine inotropes stimulate bacterial growth as biofilms.","author":[{"dropping-particle":"","family":"Lyte","given":"Mark","non-dropping-particle":"","parse-names":false,"suffix":""},{"dropping-particle":"","family":"Freestone","given":"Primrose P.E.","non-dropping-particle":"","parse-names":false,"suffix":""},{"dropping-particle":"","family":"Neal","given":"Christopher P.","non-dropping-particle":"","parse-names":false,"suffix":""},{"dropping-particle":"","family":"Olson","given":"Barton A.","non-dropping-particle":"","parse-names":false,"suffix":""},{"dropping-particle":"","family":"Haigh","given":"Richard D.","non-dropping-particle":"","parse-names":false,"suffix":""},{"dropping-particle":"","family":"Bayston","given":"Roger","non-dropping-particle":"","parse-names":false,"suffix":""},{"dropping-particle":"","family":"Williams","given":"Peter H.","non-dropping-particle":"","parse-names":false,"suffix":""}],"container-title":"Lancet","id":"ITEM-1","issue":"9352","issued":{"date-parts":[["2003"]]},"page":"130-135","title":"Stimulation of Staphylococcus epidermidis growth and biofilm formation by catecholamine inotropes","type":"article-journal","volume":"361"},"uris":["http://www.mendeley.com/documents/?uuid=3dd76d30-0c15-4c85-bf95-8f1b37416c61"]},{"id":"ITEM-2","itemData":{"DOI":"10.1073/pnas.1537100100","ISSN":"00278424","PMID":"12847292","abstract":"The interbacterial communication system known as quorum sensing (QS) utilizes hormone-like compounds referred to as autoinducers to regulate bacterial gene expression. Enterohemorrhagic Escherichia coli (EHEC) serotype O157:H7 is the agent responsible for outbreaks of bloody diarrhea in several countries. We previously proposed that EHEC uses a QS regulatory system to \"sense\" that it is within the intestine and activate genes essential for intestinal colonization. The QS system used by EHEC is the LuxS/autoinducer 2 (Al-2) system extensively involved in interspecies communication. The autoinducer Al-2 is a furanosyl borate diester whose synthesis depends on the enzyme LuxS. Here we show that an EHEC luxS mutant, unable to produce the bacterial autoinducer, still responds to a eukaryotic cell signal to activate expression of its virulence genes. We have identified this signal as the hormone epinephrine and show that β- and α-adrenergic antagonists can block the bacterial response to this hormone. Furthermore, using purified and in vitro synthesized Al-2 we showed that Al-2 is not the autoinducer involved in the bacterial signaling. EHEC produces another, previously undescribed autoinducer (Al-3) whose synthesis depends on the presence of LuxS. These results imply a potential cross-communication between the luxS/Al-3 bacterial QS system and the epinephrine host signaling system. Given that eukaryotic cell-to-cell signaling typically occurs through hormones, and that bacterial cell-to-cell signaling occurs through QS, we speculate that QS might be a \"language\" by which bacteria and host cells communicate.","author":[{"dropping-particle":"","family":"Sperandio","given":"Vanessa","non-dropping-particle":"","parse-names":false,"suffix":""},{"dropping-particle":"","family":"Torres","given":"Alfredo G.","non-dropping-particle":"","parse-names":false,"suffix":""},{"dropping-particle":"","family":"Jarvis","given":"Bruce","non-dropping-particle":"","parse-names":false,"suffix":""},{"dropping-particle":"","family":"Nataro","given":"James P.","non-dropping-particle":"","parse-names":false,"suffix":""},{"dropping-particle":"","family":"Kaper","given":"James B.","non-dropping-particle":"","parse-names":false,"suffix":""}],"container-title":"Proceedings of the National Academy of Sciences of the United States of America","id":"ITEM-2","issue":"15","issued":{"date-parts":[["2003"]]},"page":"8951-8956","title":"Bacteria-host communication: The language of hormones","type":"article-journal","volume":"100"},"uris":["http://www.mendeley.com/documents/?uuid=d2a144e0-41c0-4e51-955a-b24ad87ca293"]},{"id":"ITEM-3","itemData":{"DOI":"10.1016/S0065-2164(08)00402-4","ISBN":"9780123743381","ISSN":"00652164","PMID":"18485281","author":[{"dropping-particle":"","family":"Freestone","given":"Primrose P.E.","non-dropping-particle":"","parse-names":false,"suffix":""},{"dropping-particle":"","family":"Lyte","given":"Mark","non-dropping-particle":"","parse-names":false,"suffix":""}],"container-title":"Advances in Applied Microbiology","id":"ITEM-3","issued":{"date-parts":[["2008"]]},"page":"75-105","title":"Microbial Endocrinology: Experimental Design Issues in the Study of Interkingdom Signalling in Infectious Disease","type":"article-journal","volume":"64"},"uris":["http://www.mendeley.com/documents/?uuid=ce720fc6-d44b-4045-836a-3c701eba5518"]},{"id":"ITEM-4","itemData":{"DOI":"10.1186/1471-2164-9-458","ISSN":"14712164","PMID":"18837991","abstract":"Background: The successful interaction of bacterial pathogens with host tissues requires the sensing of specific chemical and physical cues. The human gut contains a huge number of neurons involved in the secretion and sensing of a class of neuroendocrine hormones called catecholamines. Recently, in Escherichia coli O157:H7, the catecholamines adrenaline and noradrenaline were shown to act synergistically with a bacterial quorum sensing molecule, autoinducer 3 (AI-3), to affect bacterial virulence and motility. We wished to investigate the impact of adrenaline on the biology of Salmonella spp. Results: We have determined the effect of adrenaline on the transcriptome of the gut pathogen Salmonella enterica serovar Typhimurium. Addition of adrenaline led to an induction of key metal transport systems within 30 minutes of treatment. The oxidative stress responses employing manganese internalisation were also elicited. Cells lacking the key oxidative stress regulator OxyR showed reduced survival in the presence of adrenaline and complete restoration of growth upon addition of manganese. A significant reduction in the expression of the pmrHFIJKLM antimicrobial peptide resistance operon reduced the ability of Salmonella to survive polymyxin B following addition of adrenaline. Notably, both phenotypes were reversed by the addition of the β-adrenergic blocker propranolol. Our data suggest that the BasSR two component signal transduction system is the likely adrenaline sensor mediating the antimicrobial peptide response. Conclusion: Salmonella are able to sense adrenaline and downregulate the antimicrobial peptide resistance pmr locus through the BasSR two component signalling system. Through iron transport, adrenaline may affect the oxidative stress balance of the cell requiring OxyR for normal growth. Both adrenaline effects can be inhibited by the addition of the β-adrenergic blocker propranolol. Adrenaline sensing may provide an environmental cue for the induction of the Salmonella stress response in anticipation of imminent host-derived oxidative stress. However, adrenaline may also serve in favour of the host defences by lowering antimicrobial peptide resistance and hence documenting for the first time such a function for a hormone. © 2008 Karavolos et al; licensee BioMed Central Ltd.","author":[{"dropping-particle":"","family":"Karavolos","given":"Michail H.","non-dropping-particle":"","parse-names":false,"suffix":""},{"dropping-particle":"","family":"Spencer","given":"Hannah","non-dropping-particle":"","parse-names":false,"suffix":""},{"dropping-particle":"","family":"Bulmer","given":"D. M.","non-dropping-particle":"","parse-names":false,"suffix":""},{"dropping-particle":"","family":"Thompson","given":"Arthur","non-dropping-particle":"","parse-names":false,"suffix":""},{"dropping-particle":"","family":"Winzer","given":"K.","non-dropping-particle":"","parse-names":false,"suffix":""},{"dropping-particle":"","family":"Williams","given":"Paul","non-dropping-particle":"","parse-names":false,"suffix":""},{"dropping-particle":"","family":"Hinton","given":"Jay C.D.","non-dropping-particle":"","parse-names":false,"suffix":""},{"dropping-particle":"","family":"Khan","given":"C. M.Anjam","non-dropping-particle":"","parse-names":false,"suffix":""}],"container-title":"BMC Genomics","id":"ITEM-4","issued":{"date-parts":[["2008"]]},"page":"458","title":"Adrenaline modulates the global transcriptional profile of Salmonella revealing a role in the antimicrobial peptide and oxidative stress resistance responses","type":"article-journal","volume":"9"},"uris":["http://www.mendeley.com/documents/?uuid=c2d5c217-3935-47f9-98f1-ddb7d6357623"]},{"id":"ITEM-5","itemData":{"DOI":"10.1007/s00253-009-2045-1","ISSN":"01757598","PMID":"19517106","abstract":"It has been proposed that the gastrointestinal tract environment containing high levels of neuroendocrine hormones is important for gut-derived Pseudomonas aeruginosa infections. In this study, we report that the hormone norepinephrine increases P. aeruginosa PA14 growth, virulence factor production, invasion of HCT-8 epithelial cells, and swimming motility in a concentration-dependent manner. Transcriptome analysis of P. aeruginosa exposed to 500 μM, but not 50 μM, norepinephrine for 7 h showed that genes involved in the regulation of the virulence determinants pyocyanin, elastase, and the Pseudomonas quinolone signal (PQS, 2-heptyl-3-hydroxy-4-quinolone) were upregulated. The production of rhamnolipids, which are also important in P. aeruginosa infections, was not significantly altered in suspension cultures upon exposure to 500 μM norepinephrine but decreased on semisolid surfaces. Swarming motility, a phenotype that is directly influenced by rhamnolipids, was also decreased upon 500 μM norepinephrine exposure. The increase in the transcriptional activation of lasR but not that of rhlR and the increase in the levels of PQS suggest that the effects of norepinephrine are mediated primarily through the las quorum-sensing pathway. Together, our data strongly suggest that norepinephrine can play an important role in gut-derived infections by increasing the pathogenicity of P. aeruginosa PA14. © 2009 Springer-Verlag.","author":[{"dropping-particle":"","family":"Hegde","given":"Manjunath","non-dropping-particle":"","parse-names":false,"suffix":""},{"dropping-particle":"","family":"Wood","given":"Thomas K.","non-dropping-particle":"","parse-names":false,"suffix":""},{"dropping-particle":"","family":"Jayaraman","given":"Arul","non-dropping-particle":"","parse-names":false,"suffix":""}],"container-title":"Applied Microbiology and Biotechnology","id":"ITEM-5","issue":"4","issued":{"date-parts":[["2009"]]},"page":"763-776","title":"The neuroendocrine hormone norepinephrine increases Pseudomonas aeruginosa PA14 virulence through the las quorum-sensing pathway","type":"article-journal","volume":"84"},"uris":["http://www.mendeley.com/documents/?uuid=6ab0a984-e822-4ba1-8532-5e276c13653e"]}],"mendeley":{"formattedCitation":"(Freestone and Lyte, 2008; Hegde, Wood and Jayaraman, 2009; Karavolos &lt;i&gt;et al.&lt;/i&gt;, 2008; Lyte &lt;i&gt;et al.&lt;/i&gt;, 2003; Sperandio &lt;i&gt;et al.&lt;/i&gt;, 2003)","manualFormatting":"(Freestone ve Lyte, 2008; Hegde ve diğerleri, 2009; Karavolos ve diğerleri, 2008; Lyte ve diğerleri, 2003; Sperandio ve diğerleri, 2003)","plainTextFormattedCitation":"(Freestone and Lyte, 2008; Hegde, Wood and Jayaraman, 2009; Karavolos et al., 2008; Lyte et al., 2003; Sperandio et al., 2003)","previouslyFormattedCitation":"(Freestone and Lyte, 2008; Hegde, Wood and Jayaraman, 2009; Karavolos &lt;i&gt;et al.&lt;/i&gt;, 2008; Lyte &lt;i&gt;et al.&lt;/i&gt;, 2003; Sperandio &lt;i&gt;et al.&lt;/i&gt;, 2003)"},"properties":{"noteIndex":0},"schema":"https://github.com/citation-style-language/schema/raw/master/csl-citation.json"}</w:instrText>
      </w:r>
      <w:r w:rsidRPr="00B57B71">
        <w:rPr>
          <w:rFonts w:ascii="Times New Roman" w:hAnsi="Times New Roman" w:cs="Times New Roman"/>
          <w:sz w:val="24"/>
          <w:szCs w:val="24"/>
        </w:rPr>
        <w:fldChar w:fldCharType="separate"/>
      </w:r>
      <w:r w:rsidRPr="00B57B71">
        <w:rPr>
          <w:rFonts w:ascii="Times New Roman" w:hAnsi="Times New Roman" w:cs="Times New Roman"/>
          <w:noProof/>
          <w:sz w:val="24"/>
          <w:szCs w:val="24"/>
        </w:rPr>
        <w:t>(Freestone ve Lyte, 2008; Hegde ve diğerleri, 2009; Karavolos ve diğerleri, 2008; Lyte ve diğerleri, 2003; Sperandio ve diğerleri, 2003)</w:t>
      </w:r>
      <w:r w:rsidRPr="00B57B71">
        <w:rPr>
          <w:rFonts w:ascii="Times New Roman" w:hAnsi="Times New Roman" w:cs="Times New Roman"/>
          <w:sz w:val="24"/>
          <w:szCs w:val="24"/>
        </w:rPr>
        <w:fldChar w:fldCharType="end"/>
      </w:r>
      <w:r w:rsidRPr="00B57B71">
        <w:rPr>
          <w:rFonts w:ascii="Times New Roman" w:hAnsi="Times New Roman" w:cs="Times New Roman"/>
          <w:sz w:val="24"/>
          <w:szCs w:val="24"/>
        </w:rPr>
        <w:t xml:space="preserve">. </w:t>
      </w:r>
    </w:p>
    <w:p w14:paraId="3A705861" w14:textId="0AF9D786" w:rsidR="00AC2E4C" w:rsidRPr="00B57B71" w:rsidRDefault="00B92315" w:rsidP="00C94DDE">
      <w:pPr>
        <w:spacing w:after="120" w:line="360" w:lineRule="auto"/>
        <w:ind w:firstLine="567"/>
        <w:jc w:val="both"/>
        <w:rPr>
          <w:rFonts w:ascii="Times New Roman" w:hAnsi="Times New Roman" w:cs="Times New Roman"/>
          <w:sz w:val="24"/>
          <w:szCs w:val="24"/>
        </w:rPr>
      </w:pPr>
      <w:r>
        <w:rPr>
          <w:rFonts w:ascii="Times New Roman" w:hAnsi="Times New Roman" w:cs="Times New Roman"/>
          <w:sz w:val="24"/>
          <w:szCs w:val="24"/>
        </w:rPr>
        <w:tab/>
      </w:r>
      <w:r w:rsidR="000703FE">
        <w:rPr>
          <w:rFonts w:ascii="Times New Roman" w:hAnsi="Times New Roman" w:cs="Times New Roman"/>
          <w:sz w:val="24"/>
          <w:szCs w:val="24"/>
        </w:rPr>
        <w:t>P</w:t>
      </w:r>
      <w:r w:rsidR="00AC2E4C" w:rsidRPr="00B57B71">
        <w:rPr>
          <w:rFonts w:ascii="Times New Roman" w:hAnsi="Times New Roman" w:cs="Times New Roman"/>
          <w:sz w:val="24"/>
          <w:szCs w:val="24"/>
        </w:rPr>
        <w:t xml:space="preserve">atojenler, konağın savunma yanıtlarına duyarlılığını etkileyebilirler </w:t>
      </w:r>
      <w:r w:rsidR="00AC2E4C" w:rsidRPr="00B57B71">
        <w:rPr>
          <w:rFonts w:ascii="Times New Roman" w:hAnsi="Times New Roman" w:cs="Times New Roman"/>
          <w:sz w:val="24"/>
          <w:szCs w:val="24"/>
        </w:rPr>
        <w:fldChar w:fldCharType="begin" w:fldLock="1"/>
      </w:r>
      <w:r w:rsidR="00AC2E4C" w:rsidRPr="00B57B71">
        <w:rPr>
          <w:rFonts w:ascii="Times New Roman" w:hAnsi="Times New Roman" w:cs="Times New Roman"/>
          <w:sz w:val="24"/>
          <w:szCs w:val="24"/>
        </w:rPr>
        <w:instrText>ADDIN CSL_CITATION {"citationItems":[{"id":"ITEM-1","itemData":{"DOI":"10.1093/femsre/fuu010","ISSN":"15746976","PMID":"25701044","abstract":"The new field of microbiome research studies the microbes within multicellular hosts and the many effects of these microbes on the host's health and well-being. We now know that microbes influence metabolism, immunity and even behavior. Essential questions, which are just starting to be answered, are what are the mechanisms by which these bacteria affect specific host characteristics. One important but understudied mechanism appears to involve hormones. Although the precise pathways of microbiota-hormonal signaling have not yet been deciphered, specific changes in hormone levels correlate with the presence of the gut microbiota. The microbiota produces and secretes hormones, responds to host hormones and regulates expression levels of host hormones. Here, we summarize the links between the endocrine system and the gut microbiota. We categorize these interactions by the different functions of the hormones, including those affecting behavior, sexual attraction, appetite and metabolism, gender and immunity. Future research in this area will reveal additional connections, and elucidate the pathways and consequences of bacterial interactions with the host endocrine system.","author":[{"dropping-particle":"","family":"Neuman","given":"Hadar","non-dropping-particle":"","parse-names":false,"suffix":""},{"dropping-particle":"","family":"Debelius","given":"Justine W.","non-dropping-particle":"","parse-names":false,"suffix":""},{"dropping-particle":"","family":"Knight","given":"Rob","non-dropping-particle":"","parse-names":false,"suffix":""},{"dropping-particle":"","family":"Koren","given":"Omry","non-dropping-particle":"","parse-names":false,"suffix":""}],"container-title":"FEMS Microbiology Reviews","id":"ITEM-1","issue":"4","issued":{"date-parts":[["2015"]]},"page":"509-521","title":"Microbial endocrinology: The interplay between the microbiota and the endocrine system","type":"article-journal","volume":"39"},"uris":["http://www.mendeley.com/documents/?uuid=89245a74-e5ff-4951-8542-9678c6955fae"]}],"mendeley":{"formattedCitation":"(Neuman &lt;i&gt;et al.&lt;/i&gt;, 2015)","manualFormatting":"(Neuman ve diğerleri, 2015)","plainTextFormattedCitation":"(Neuman et al., 2015)","previouslyFormattedCitation":"(Neuman &lt;i&gt;et al.&lt;/i&gt;, 2015)"},"properties":{"noteIndex":0},"schema":"https://github.com/citation-style-language/schema/raw/master/csl-citation.json"}</w:instrText>
      </w:r>
      <w:r w:rsidR="00AC2E4C" w:rsidRPr="00B57B71">
        <w:rPr>
          <w:rFonts w:ascii="Times New Roman" w:hAnsi="Times New Roman" w:cs="Times New Roman"/>
          <w:sz w:val="24"/>
          <w:szCs w:val="24"/>
        </w:rPr>
        <w:fldChar w:fldCharType="separate"/>
      </w:r>
      <w:r w:rsidR="00AC2E4C" w:rsidRPr="00B57B71">
        <w:rPr>
          <w:rFonts w:ascii="Times New Roman" w:hAnsi="Times New Roman" w:cs="Times New Roman"/>
          <w:noProof/>
          <w:sz w:val="24"/>
          <w:szCs w:val="24"/>
        </w:rPr>
        <w:t xml:space="preserve">(Neuman </w:t>
      </w:r>
      <w:r w:rsidR="00AC2E4C" w:rsidRPr="00B57B71">
        <w:rPr>
          <w:rFonts w:ascii="Times New Roman" w:hAnsi="Times New Roman" w:cs="Times New Roman"/>
          <w:iCs/>
          <w:noProof/>
          <w:sz w:val="24"/>
          <w:szCs w:val="24"/>
        </w:rPr>
        <w:t>ve diğerleri</w:t>
      </w:r>
      <w:r w:rsidR="00AC2E4C" w:rsidRPr="00B57B71">
        <w:rPr>
          <w:rFonts w:ascii="Times New Roman" w:hAnsi="Times New Roman" w:cs="Times New Roman"/>
          <w:noProof/>
          <w:sz w:val="24"/>
          <w:szCs w:val="24"/>
        </w:rPr>
        <w:t>, 2015)</w:t>
      </w:r>
      <w:r w:rsidR="00AC2E4C" w:rsidRPr="00B57B71">
        <w:rPr>
          <w:rFonts w:ascii="Times New Roman" w:hAnsi="Times New Roman" w:cs="Times New Roman"/>
          <w:sz w:val="24"/>
          <w:szCs w:val="24"/>
        </w:rPr>
        <w:fldChar w:fldCharType="end"/>
      </w:r>
      <w:r w:rsidR="00AC2E4C" w:rsidRPr="00B57B71">
        <w:rPr>
          <w:rFonts w:ascii="Times New Roman" w:hAnsi="Times New Roman" w:cs="Times New Roman"/>
          <w:sz w:val="24"/>
          <w:szCs w:val="24"/>
        </w:rPr>
        <w:t xml:space="preserve">. Örneğin, konaktan salınan adrenaline yanıt olarak </w:t>
      </w:r>
      <w:r w:rsidR="00AC2E4C" w:rsidRPr="0098124F">
        <w:rPr>
          <w:rFonts w:ascii="Times New Roman" w:hAnsi="Times New Roman" w:cs="Times New Roman"/>
          <w:i/>
          <w:iCs/>
          <w:sz w:val="24"/>
          <w:szCs w:val="24"/>
        </w:rPr>
        <w:t>Salmonella</w:t>
      </w:r>
      <w:r w:rsidR="00AC2E4C" w:rsidRPr="00B57B71">
        <w:rPr>
          <w:rFonts w:ascii="Times New Roman" w:hAnsi="Times New Roman" w:cs="Times New Roman"/>
          <w:sz w:val="24"/>
          <w:szCs w:val="24"/>
        </w:rPr>
        <w:t xml:space="preserve">, konağın antimikrobiyal peptitlere karşı direncini düşürür ve hücrelerdeki oksidatif stres dengesini etkileyen sistemleri indükler </w:t>
      </w:r>
      <w:r w:rsidR="00AC2E4C" w:rsidRPr="00B57B71">
        <w:rPr>
          <w:rFonts w:ascii="Times New Roman" w:hAnsi="Times New Roman" w:cs="Times New Roman"/>
          <w:sz w:val="24"/>
          <w:szCs w:val="24"/>
        </w:rPr>
        <w:fldChar w:fldCharType="begin" w:fldLock="1"/>
      </w:r>
      <w:r w:rsidR="00AC2E4C" w:rsidRPr="00B57B71">
        <w:rPr>
          <w:rFonts w:ascii="Times New Roman" w:hAnsi="Times New Roman" w:cs="Times New Roman"/>
          <w:sz w:val="24"/>
          <w:szCs w:val="24"/>
        </w:rPr>
        <w:instrText>ADDIN CSL_CITATION {"citationItems":[{"id":"ITEM-1","itemData":{"DOI":"10.1186/1471-2164-9-458","ISSN":"14712164","PMID":"18837991","abstract":"Background: The successful interaction of bacterial pathogens with host tissues requires the sensing of specific chemical and physical cues. The human gut contains a huge number of neurons involved in the secretion and sensing of a class of neuroendocrine hormones called catecholamines. Recently, in Escherichia coli O157:H7, the catecholamines adrenaline and noradrenaline were shown to act synergistically with a bacterial quorum sensing molecule, autoinducer 3 (AI-3), to affect bacterial virulence and motility. We wished to investigate the impact of adrenaline on the biology of Salmonella spp. Results: We have determined the effect of adrenaline on the transcriptome of the gut pathogen Salmonella enterica serovar Typhimurium. Addition of adrenaline led to an induction of key metal transport systems within 30 minutes of treatment. The oxidative stress responses employing manganese internalisation were also elicited. Cells lacking the key oxidative stress regulator OxyR showed reduced survival in the presence of adrenaline and complete restoration of growth upon addition of manganese. A significant reduction in the expression of the pmrHFIJKLM antimicrobial peptide resistance operon reduced the ability of Salmonella to survive polymyxin B following addition of adrenaline. Notably, both phenotypes were reversed by the addition of the β-adrenergic blocker propranolol. Our data suggest that the BasSR two component signal transduction system is the likely adrenaline sensor mediating the antimicrobial peptide response. Conclusion: Salmonella are able to sense adrenaline and downregulate the antimicrobial peptide resistance pmr locus through the BasSR two component signalling system. Through iron transport, adrenaline may affect the oxidative stress balance of the cell requiring OxyR for normal growth. Both adrenaline effects can be inhibited by the addition of the β-adrenergic blocker propranolol. Adrenaline sensing may provide an environmental cue for the induction of the Salmonella stress response in anticipation of imminent host-derived oxidative stress. However, adrenaline may also serve in favour of the host defences by lowering antimicrobial peptide resistance and hence documenting for the first time such a function for a hormone. © 2008 Karavolos et al; licensee BioMed Central Ltd.","author":[{"dropping-particle":"","family":"Karavolos","given":"Michail H.","non-dropping-particle":"","parse-names":false,"suffix":""},{"dropping-particle":"","family":"Spencer","given":"Hannah","non-dropping-particle":"","parse-names":false,"suffix":""},{"dropping-particle":"","family":"Bulmer","given":"D. M.","non-dropping-particle":"","parse-names":false,"suffix":""},{"dropping-particle":"","family":"Thompson","given":"Arthur","non-dropping-particle":"","parse-names":false,"suffix":""},{"dropping-particle":"","family":"Winzer","given":"K.","non-dropping-particle":"","parse-names":false,"suffix":""},{"dropping-particle":"","family":"Williams","given":"Paul","non-dropping-particle":"","parse-names":false,"suffix":""},{"dropping-particle":"","family":"Hinton","given":"Jay C.D.","non-dropping-particle":"","parse-names":false,"suffix":""},{"dropping-particle":"","family":"Khan","given":"C. M.Anjam","non-dropping-particle":"","parse-names":false,"suffix":""}],"container-title":"BMC Genomics","id":"ITEM-1","issued":{"date-parts":[["2008"]]},"page":"458","title":"Adrenaline modulates the global transcriptional profile of Salmonella revealing a role in the antimicrobial peptide and oxidative stress resistance responses","type":"article-journal","volume":"9"},"uris":["http://www.mendeley.com/documents/?uuid=c2d5c217-3935-47f9-98f1-ddb7d6357623"]}],"mendeley":{"formattedCitation":"(Karavolos &lt;i&gt;et al.&lt;/i&gt;, 2008)","manualFormatting":"(Karavolos ve diğerleri, 2008)","plainTextFormattedCitation":"(Karavolos et al., 2008)","previouslyFormattedCitation":"(Karavolos &lt;i&gt;et al.&lt;/i&gt;, 2008)"},"properties":{"noteIndex":0},"schema":"https://github.com/citation-style-language/schema/raw/master/csl-citation.json"}</w:instrText>
      </w:r>
      <w:r w:rsidR="00AC2E4C" w:rsidRPr="00B57B71">
        <w:rPr>
          <w:rFonts w:ascii="Times New Roman" w:hAnsi="Times New Roman" w:cs="Times New Roman"/>
          <w:sz w:val="24"/>
          <w:szCs w:val="24"/>
        </w:rPr>
        <w:fldChar w:fldCharType="separate"/>
      </w:r>
      <w:r w:rsidR="00AC2E4C" w:rsidRPr="00B57B71">
        <w:rPr>
          <w:rFonts w:ascii="Times New Roman" w:hAnsi="Times New Roman" w:cs="Times New Roman"/>
          <w:noProof/>
          <w:sz w:val="24"/>
          <w:szCs w:val="24"/>
        </w:rPr>
        <w:t>(Karavolos ve diğerleri, 2008)</w:t>
      </w:r>
      <w:r w:rsidR="00AC2E4C" w:rsidRPr="00B57B71">
        <w:rPr>
          <w:rFonts w:ascii="Times New Roman" w:hAnsi="Times New Roman" w:cs="Times New Roman"/>
          <w:sz w:val="24"/>
          <w:szCs w:val="24"/>
        </w:rPr>
        <w:fldChar w:fldCharType="end"/>
      </w:r>
      <w:r w:rsidR="00AC2E4C" w:rsidRPr="00B57B71">
        <w:rPr>
          <w:rFonts w:ascii="Times New Roman" w:hAnsi="Times New Roman" w:cs="Times New Roman"/>
          <w:sz w:val="24"/>
          <w:szCs w:val="24"/>
        </w:rPr>
        <w:t xml:space="preserve">. </w:t>
      </w:r>
    </w:p>
    <w:p w14:paraId="0D85F9AF" w14:textId="77777777" w:rsidR="00B92315" w:rsidRDefault="00AC2E4C" w:rsidP="00C94DDE">
      <w:pPr>
        <w:spacing w:after="120" w:line="360" w:lineRule="auto"/>
        <w:ind w:firstLine="567"/>
        <w:jc w:val="both"/>
        <w:rPr>
          <w:rFonts w:ascii="Times New Roman" w:hAnsi="Times New Roman" w:cs="Times New Roman"/>
          <w:sz w:val="24"/>
          <w:szCs w:val="24"/>
        </w:rPr>
      </w:pPr>
      <w:r w:rsidRPr="00B57B71">
        <w:rPr>
          <w:rFonts w:ascii="Times New Roman" w:hAnsi="Times New Roman" w:cs="Times New Roman"/>
          <w:sz w:val="24"/>
          <w:szCs w:val="24"/>
        </w:rPr>
        <w:tab/>
        <w:t xml:space="preserve">5-hidroksitriptamin (5-HT) olarak da adlandırılan serotonin, beyindeki ana </w:t>
      </w:r>
      <w:proofErr w:type="spellStart"/>
      <w:r w:rsidRPr="00B57B71">
        <w:rPr>
          <w:rFonts w:ascii="Times New Roman" w:hAnsi="Times New Roman" w:cs="Times New Roman"/>
          <w:sz w:val="24"/>
          <w:szCs w:val="24"/>
        </w:rPr>
        <w:t>nörotransmitterlerden</w:t>
      </w:r>
      <w:proofErr w:type="spellEnd"/>
      <w:r w:rsidRPr="00B57B71">
        <w:rPr>
          <w:rFonts w:ascii="Times New Roman" w:hAnsi="Times New Roman" w:cs="Times New Roman"/>
          <w:sz w:val="24"/>
          <w:szCs w:val="24"/>
        </w:rPr>
        <w:t xml:space="preserve"> biridir </w:t>
      </w:r>
      <w:r w:rsidRPr="00B57B71">
        <w:rPr>
          <w:rFonts w:ascii="Times New Roman" w:hAnsi="Times New Roman" w:cs="Times New Roman"/>
          <w:sz w:val="24"/>
          <w:szCs w:val="24"/>
        </w:rPr>
        <w:fldChar w:fldCharType="begin" w:fldLock="1"/>
      </w:r>
      <w:r w:rsidRPr="00B57B71">
        <w:rPr>
          <w:rFonts w:ascii="Times New Roman" w:hAnsi="Times New Roman" w:cs="Times New Roman"/>
          <w:sz w:val="24"/>
          <w:szCs w:val="24"/>
        </w:rPr>
        <w:instrText>ADDIN CSL_CITATION {"citationItems":[{"id":"ITEM-1","itemData":{"DOI":"10.1093/femsre/fuu010","ISSN":"15746976","PMID":"25701044","abstract":"The new field of microbiome research studies the microbes within multicellular hosts and the many effects of these microbes on the host's health and well-being. We now know that microbes influence metabolism, immunity and even behavior. Essential questions, which are just starting to be answered, are what are the mechanisms by which these bacteria affect specific host characteristics. One important but understudied mechanism appears to involve hormones. Although the precise pathways of microbiota-hormonal signaling have not yet been deciphered, specific changes in hormone levels correlate with the presence of the gut microbiota. The microbiota produces and secretes hormones, responds to host hormones and regulates expression levels of host hormones. Here, we summarize the links between the endocrine system and the gut microbiota. We categorize these interactions by the different functions of the hormones, including those affecting behavior, sexual attraction, appetite and metabolism, gender and immunity. Future research in this area will reveal additional connections, and elucidate the pathways and consequences of bacterial interactions with the host endocrine system.","author":[{"dropping-particle":"","family":"Neuman","given":"Hadar","non-dropping-particle":"","parse-names":false,"suffix":""},{"dropping-particle":"","family":"Debelius","given":"Justine W.","non-dropping-particle":"","parse-names":false,"suffix":""},{"dropping-particle":"","family":"Knight","given":"Rob","non-dropping-particle":"","parse-names":false,"suffix":""},{"dropping-particle":"","family":"Koren","given":"Omry","non-dropping-particle":"","parse-names":false,"suffix":""}],"container-title":"FEMS Microbiology Reviews","id":"ITEM-1","issue":"4","issued":{"date-parts":[["2015"]]},"page":"509-521","title":"Microbial endocrinology: The interplay between the microbiota and the endocrine system","type":"article-journal","volume":"39"},"uris":["http://www.mendeley.com/documents/?uuid=89245a74-e5ff-4951-8542-9678c6955fae"]}],"mendeley":{"formattedCitation":"(Neuman &lt;i&gt;et al.&lt;/i&gt;, 2015)","manualFormatting":"(Neuman ve diğerleri, 2015)","plainTextFormattedCitation":"(Neuman et al., 2015)","previouslyFormattedCitation":"(Neuman &lt;i&gt;et al.&lt;/i&gt;, 2015)"},"properties":{"noteIndex":0},"schema":"https://github.com/citation-style-language/schema/raw/master/csl-citation.json"}</w:instrText>
      </w:r>
      <w:r w:rsidRPr="00B57B71">
        <w:rPr>
          <w:rFonts w:ascii="Times New Roman" w:hAnsi="Times New Roman" w:cs="Times New Roman"/>
          <w:sz w:val="24"/>
          <w:szCs w:val="24"/>
        </w:rPr>
        <w:fldChar w:fldCharType="separate"/>
      </w:r>
      <w:r w:rsidRPr="00B57B71">
        <w:rPr>
          <w:rFonts w:ascii="Times New Roman" w:hAnsi="Times New Roman" w:cs="Times New Roman"/>
          <w:noProof/>
          <w:sz w:val="24"/>
          <w:szCs w:val="24"/>
        </w:rPr>
        <w:t>(Neuman ve diğerleri, 2015)</w:t>
      </w:r>
      <w:r w:rsidRPr="00B57B71">
        <w:rPr>
          <w:rFonts w:ascii="Times New Roman" w:hAnsi="Times New Roman" w:cs="Times New Roman"/>
          <w:sz w:val="24"/>
          <w:szCs w:val="24"/>
        </w:rPr>
        <w:fldChar w:fldCharType="end"/>
      </w:r>
      <w:r w:rsidRPr="00B57B71">
        <w:rPr>
          <w:rFonts w:ascii="Times New Roman" w:hAnsi="Times New Roman" w:cs="Times New Roman"/>
          <w:sz w:val="24"/>
          <w:szCs w:val="24"/>
        </w:rPr>
        <w:t>. Memelilerde serotoninin %90'ı</w:t>
      </w:r>
      <w:r w:rsidR="00E230EE">
        <w:rPr>
          <w:rFonts w:ascii="Times New Roman" w:hAnsi="Times New Roman" w:cs="Times New Roman"/>
          <w:sz w:val="24"/>
          <w:szCs w:val="24"/>
        </w:rPr>
        <w:t>ndan fazlası bağırsakta bulunur. Serotonin salgısı</w:t>
      </w:r>
      <w:r w:rsidRPr="00B57B71">
        <w:rPr>
          <w:rFonts w:ascii="Times New Roman" w:hAnsi="Times New Roman" w:cs="Times New Roman"/>
          <w:sz w:val="24"/>
          <w:szCs w:val="24"/>
        </w:rPr>
        <w:t xml:space="preserve"> diyetten etkilenir ve bağırsak hareketlerini, ruh halini, iştahı, uykuyu ve bilişsel işlevleri düzenler </w:t>
      </w:r>
      <w:r w:rsidRPr="00B57B71">
        <w:rPr>
          <w:rFonts w:ascii="Times New Roman" w:hAnsi="Times New Roman" w:cs="Times New Roman"/>
          <w:sz w:val="24"/>
          <w:szCs w:val="24"/>
        </w:rPr>
        <w:fldChar w:fldCharType="begin" w:fldLock="1"/>
      </w:r>
      <w:r w:rsidRPr="00B57B71">
        <w:rPr>
          <w:rFonts w:ascii="Times New Roman" w:hAnsi="Times New Roman" w:cs="Times New Roman"/>
          <w:sz w:val="24"/>
          <w:szCs w:val="24"/>
        </w:rPr>
        <w:instrText>ADDIN CSL_CITATION {"citationItems":[{"id":"ITEM-1","itemData":{"DOI":"10.1093/femsre/fuu010","ISSN":"15746976","PMID":"25701044","abstract":"The new field of microbiome research studies the microbes within multicellular hosts and the many effects of these microbes on the host's health and well-being. We now know that microbes influence metabolism, immunity and even behavior. Essential questions, which are just starting to be answered, are what are the mechanisms by which these bacteria affect specific host characteristics. One important but understudied mechanism appears to involve hormones. Although the precise pathways of microbiota-hormonal signaling have not yet been deciphered, specific changes in hormone levels correlate with the presence of the gut microbiota. The microbiota produces and secretes hormones, responds to host hormones and regulates expression levels of host hormones. Here, we summarize the links between the endocrine system and the gut microbiota. We categorize these interactions by the different functions of the hormones, including those affecting behavior, sexual attraction, appetite and metabolism, gender and immunity. Future research in this area will reveal additional connections, and elucidate the pathways and consequences of bacterial interactions with the host endocrine system.","author":[{"dropping-particle":"","family":"Neuman","given":"Hadar","non-dropping-particle":"","parse-names":false,"suffix":""},{"dropping-particle":"","family":"Debelius","given":"Justine W.","non-dropping-particle":"","parse-names":false,"suffix":""},{"dropping-particle":"","family":"Knight","given":"Rob","non-dropping-particle":"","parse-names":false,"suffix":""},{"dropping-particle":"","family":"Koren","given":"Omry","non-dropping-particle":"","parse-names":false,"suffix":""}],"container-title":"FEMS Microbiology Reviews","id":"ITEM-1","issue":"4","issued":{"date-parts":[["2015"]]},"page":"509-521","title":"Microbial endocrinology: The interplay between the microbiota and the endocrine system","type":"article-journal","volume":"39"},"uris":["http://www.mendeley.com/documents/?uuid=89245a74-e5ff-4951-8542-9678c6955fae"]}],"mendeley":{"formattedCitation":"(Neuman &lt;i&gt;et al.&lt;/i&gt;, 2015)","manualFormatting":"(Neuman ve diğerleri, 2015)","plainTextFormattedCitation":"(Neuman et al., 2015)","previouslyFormattedCitation":"(Neuman &lt;i&gt;et al.&lt;/i&gt;, 2015)"},"properties":{"noteIndex":0},"schema":"https://github.com/citation-style-language/schema/raw/master/csl-citation.json"}</w:instrText>
      </w:r>
      <w:r w:rsidRPr="00B57B71">
        <w:rPr>
          <w:rFonts w:ascii="Times New Roman" w:hAnsi="Times New Roman" w:cs="Times New Roman"/>
          <w:sz w:val="24"/>
          <w:szCs w:val="24"/>
        </w:rPr>
        <w:fldChar w:fldCharType="separate"/>
      </w:r>
      <w:r w:rsidRPr="00B57B71">
        <w:rPr>
          <w:rFonts w:ascii="Times New Roman" w:hAnsi="Times New Roman" w:cs="Times New Roman"/>
          <w:noProof/>
          <w:sz w:val="24"/>
          <w:szCs w:val="24"/>
        </w:rPr>
        <w:t xml:space="preserve">(Neuman ve diğerleri, </w:t>
      </w:r>
      <w:r w:rsidRPr="00B57B71">
        <w:rPr>
          <w:rFonts w:ascii="Times New Roman" w:hAnsi="Times New Roman" w:cs="Times New Roman"/>
          <w:noProof/>
          <w:sz w:val="24"/>
          <w:szCs w:val="24"/>
        </w:rPr>
        <w:lastRenderedPageBreak/>
        <w:t>2015)</w:t>
      </w:r>
      <w:r w:rsidRPr="00B57B71">
        <w:rPr>
          <w:rFonts w:ascii="Times New Roman" w:hAnsi="Times New Roman" w:cs="Times New Roman"/>
          <w:sz w:val="24"/>
          <w:szCs w:val="24"/>
        </w:rPr>
        <w:fldChar w:fldCharType="end"/>
      </w:r>
      <w:r w:rsidRPr="00B57B71">
        <w:rPr>
          <w:rFonts w:ascii="Times New Roman" w:hAnsi="Times New Roman" w:cs="Times New Roman"/>
          <w:sz w:val="24"/>
          <w:szCs w:val="24"/>
        </w:rPr>
        <w:t xml:space="preserve">. 5-hidroksitriptamin, kan-beyin bariyerini 5-HT taşıyıcısı yoluyla geçebilir, bu da bağırsak-beyin ekseninde başka bir bağlantı olduğunu düşündürür </w:t>
      </w:r>
      <w:r w:rsidRPr="00B57B71">
        <w:rPr>
          <w:rFonts w:ascii="Times New Roman" w:hAnsi="Times New Roman" w:cs="Times New Roman"/>
          <w:sz w:val="24"/>
          <w:szCs w:val="24"/>
        </w:rPr>
        <w:fldChar w:fldCharType="begin" w:fldLock="1"/>
      </w:r>
      <w:r w:rsidRPr="00B57B71">
        <w:rPr>
          <w:rFonts w:ascii="Times New Roman" w:hAnsi="Times New Roman" w:cs="Times New Roman"/>
          <w:sz w:val="24"/>
          <w:szCs w:val="24"/>
        </w:rPr>
        <w:instrText>ADDIN CSL_CITATION {"citationItems":[{"id":"ITEM-1","itemData":{"DOI":"10.1111/j.1460-9568.2008.06201.x","ISSN":"0953816X","PMID":"18445233","abstract":"The present study re-evaluated an existing notion that serotonin (5-hydroxytryptamine; 5-HT) could not cross the brain to the circulating blood via the blood-brain barrier (BBB). To elevate brain 5-HT alone, 5-hydroxytryptophan (5-HTP; 30-75 mg/kg) was administrated intravenously to anaesthetized rats that had undergone gastrointestinal and kidney resections along with liver inactivation (organs contributing to increasing blood 5-HT after 5-HTP administration). A microdialysis method and HPLC system were used to determine the brain 5-HT levels in samples collected from the frontal cortex. Blood 5-HT levels were determined from whole blood, not platelet-poor plasma, collected from the central vein. We found that blood 5-HT levels showed a significant augmentation whenever brain 5-HT levels were significantly elevated after the administration of 5-HTP in those rats with the abdominal surgical procedures. This elevation was abolished after pretreatment with a selective serotonin reuptake inhibitor (fluoxetine; 10 mg/kg i.v.), although brain 5-HT levels remained augmented. These results indicate that augmented brain 5-HT can cross the BBB through the 5-HT transporter from the brain to the circulating blood. © The Authors (2008).","author":[{"dropping-particle":"","family":"Nakatani","given":"Yasushi","non-dropping-particle":"","parse-names":false,"suffix":""},{"dropping-particle":"","family":"Sato-Suzuki","given":"Ikuko","non-dropping-particle":"","parse-names":false,"suffix":""},{"dropping-particle":"","family":"Tsujino","given":"Naohisa","non-dropping-particle":"","parse-names":false,"suffix":""},{"dropping-particle":"","family":"Nakasato","given":"Akane","non-dropping-particle":"","parse-names":false,"suffix":""},{"dropping-particle":"","family":"Seki","given":"Yoshinari","non-dropping-particle":"","parse-names":false,"suffix":""},{"dropping-particle":"","family":"Fumoto","given":"Masaki","non-dropping-particle":"","parse-names":false,"suffix":""},{"dropping-particle":"","family":"Arita","given":"Hideho","non-dropping-particle":"","parse-names":false,"suffix":""}],"container-title":"European Journal of Neuroscience","id":"ITEM-1","issue":"9","issued":{"date-parts":[["2008"]]},"page":"2466-2472","title":"Augmented brain 5-HT crosses the blood-brain barrier through the 5-HT transporter in rat","type":"article-journal","volume":"27"},"uris":["http://www.mendeley.com/documents/?uuid=b22eb932-85ca-4df2-935c-b3ea56133e22"]}],"mendeley":{"formattedCitation":"(Nakatani &lt;i&gt;et al.&lt;/i&gt;, 2008)","manualFormatting":"(Nakatani ve diğerleri, 2008)","plainTextFormattedCitation":"(Nakatani et al., 2008)","previouslyFormattedCitation":"(Nakatani &lt;i&gt;et al.&lt;/i&gt;, 2008)"},"properties":{"noteIndex":0},"schema":"https://github.com/citation-style-language/schema/raw/master/csl-citation.json"}</w:instrText>
      </w:r>
      <w:r w:rsidRPr="00B57B71">
        <w:rPr>
          <w:rFonts w:ascii="Times New Roman" w:hAnsi="Times New Roman" w:cs="Times New Roman"/>
          <w:sz w:val="24"/>
          <w:szCs w:val="24"/>
        </w:rPr>
        <w:fldChar w:fldCharType="separate"/>
      </w:r>
      <w:r w:rsidRPr="00B57B71">
        <w:rPr>
          <w:rFonts w:ascii="Times New Roman" w:hAnsi="Times New Roman" w:cs="Times New Roman"/>
          <w:noProof/>
          <w:sz w:val="24"/>
          <w:szCs w:val="24"/>
        </w:rPr>
        <w:t>(Nakatani ve diğerleri, 2008)</w:t>
      </w:r>
      <w:r w:rsidRPr="00B57B71">
        <w:rPr>
          <w:rFonts w:ascii="Times New Roman" w:hAnsi="Times New Roman" w:cs="Times New Roman"/>
          <w:sz w:val="24"/>
          <w:szCs w:val="24"/>
        </w:rPr>
        <w:fldChar w:fldCharType="end"/>
      </w:r>
    </w:p>
    <w:p w14:paraId="43B3A3CA" w14:textId="77777777" w:rsidR="00B92315" w:rsidRDefault="00B92315" w:rsidP="00C94DDE">
      <w:pPr>
        <w:spacing w:after="120" w:line="360" w:lineRule="auto"/>
        <w:ind w:firstLine="567"/>
        <w:jc w:val="both"/>
        <w:rPr>
          <w:rFonts w:ascii="Times New Roman" w:hAnsi="Times New Roman" w:cs="Times New Roman"/>
          <w:sz w:val="24"/>
          <w:szCs w:val="24"/>
        </w:rPr>
      </w:pPr>
      <w:r>
        <w:rPr>
          <w:rFonts w:ascii="Times New Roman" w:hAnsi="Times New Roman" w:cs="Times New Roman"/>
          <w:sz w:val="24"/>
          <w:szCs w:val="24"/>
        </w:rPr>
        <w:tab/>
      </w:r>
      <w:r w:rsidR="00AC2E4C" w:rsidRPr="00B57B71">
        <w:rPr>
          <w:rFonts w:ascii="Times New Roman" w:hAnsi="Times New Roman" w:cs="Times New Roman"/>
          <w:sz w:val="24"/>
          <w:szCs w:val="24"/>
        </w:rPr>
        <w:t xml:space="preserve">Memelilerde </w:t>
      </w:r>
      <w:proofErr w:type="spellStart"/>
      <w:r w:rsidR="00AC2E4C" w:rsidRPr="00B57B71">
        <w:rPr>
          <w:rFonts w:ascii="Times New Roman" w:hAnsi="Times New Roman" w:cs="Times New Roman"/>
          <w:sz w:val="24"/>
          <w:szCs w:val="24"/>
        </w:rPr>
        <w:t>sentral</w:t>
      </w:r>
      <w:proofErr w:type="spellEnd"/>
      <w:r w:rsidR="00AC2E4C" w:rsidRPr="00B57B71">
        <w:rPr>
          <w:rFonts w:ascii="Times New Roman" w:hAnsi="Times New Roman" w:cs="Times New Roman"/>
          <w:sz w:val="24"/>
          <w:szCs w:val="24"/>
        </w:rPr>
        <w:t xml:space="preserve"> sinir sistemindeki (SSS) ana engelleyici </w:t>
      </w:r>
      <w:proofErr w:type="spellStart"/>
      <w:r w:rsidR="00AC2E4C" w:rsidRPr="00B57B71">
        <w:rPr>
          <w:rFonts w:ascii="Times New Roman" w:hAnsi="Times New Roman" w:cs="Times New Roman"/>
          <w:sz w:val="24"/>
          <w:szCs w:val="24"/>
        </w:rPr>
        <w:t>nörotransmitter</w:t>
      </w:r>
      <w:proofErr w:type="spellEnd"/>
      <w:r w:rsidR="00AC2E4C" w:rsidRPr="00B57B71">
        <w:rPr>
          <w:rFonts w:ascii="Times New Roman" w:hAnsi="Times New Roman" w:cs="Times New Roman"/>
          <w:sz w:val="24"/>
          <w:szCs w:val="24"/>
        </w:rPr>
        <w:t xml:space="preserve"> olan gamma-aminobütirik asit (GABA) de mikrobiyota tarafından üretilir ve </w:t>
      </w:r>
      <w:proofErr w:type="spellStart"/>
      <w:r w:rsidR="00AC2E4C" w:rsidRPr="00B57B71">
        <w:rPr>
          <w:rFonts w:ascii="Times New Roman" w:hAnsi="Times New Roman" w:cs="Times New Roman"/>
          <w:sz w:val="24"/>
          <w:szCs w:val="24"/>
        </w:rPr>
        <w:t>GABA’nın</w:t>
      </w:r>
      <w:proofErr w:type="spellEnd"/>
      <w:r w:rsidR="00AC2E4C" w:rsidRPr="00B57B71">
        <w:rPr>
          <w:rFonts w:ascii="Times New Roman" w:hAnsi="Times New Roman" w:cs="Times New Roman"/>
          <w:sz w:val="24"/>
          <w:szCs w:val="24"/>
        </w:rPr>
        <w:t xml:space="preserve"> reseptör ekspresyonundaki değişikliklerin anksiyete ve depresyonun patogenezinde rol oynadığı bilinmektedir </w:t>
      </w:r>
      <w:r w:rsidR="00AC2E4C" w:rsidRPr="00B57B71">
        <w:rPr>
          <w:rFonts w:ascii="Times New Roman" w:hAnsi="Times New Roman" w:cs="Times New Roman"/>
          <w:sz w:val="24"/>
          <w:szCs w:val="24"/>
        </w:rPr>
        <w:fldChar w:fldCharType="begin" w:fldLock="1"/>
      </w:r>
      <w:r w:rsidR="00AC2E4C" w:rsidRPr="00B57B71">
        <w:rPr>
          <w:rFonts w:ascii="Times New Roman" w:hAnsi="Times New Roman" w:cs="Times New Roman"/>
          <w:sz w:val="24"/>
          <w:szCs w:val="24"/>
        </w:rPr>
        <w:instrText>ADDIN CSL_CITATION {"citationItems":[{"id":"ITEM-1","itemData":{"DOI":"10.1093/femsre/fuu010","ISSN":"15746976","PMID":"25701044","abstract":"The new field of microbiome research studies the microbes within multicellular hosts and the many effects of these microbes on the host's health and well-being. We now know that microbes influence metabolism, immunity and even behavior. Essential questions, which are just starting to be answered, are what are the mechanisms by which these bacteria affect specific host characteristics. One important but understudied mechanism appears to involve hormones. Although the precise pathways of microbiota-hormonal signaling have not yet been deciphered, specific changes in hormone levels correlate with the presence of the gut microbiota. The microbiota produces and secretes hormones, responds to host hormones and regulates expression levels of host hormones. Here, we summarize the links between the endocrine system and the gut microbiota. We categorize these interactions by the different functions of the hormones, including those affecting behavior, sexual attraction, appetite and metabolism, gender and immunity. Future research in this area will reveal additional connections, and elucidate the pathways and consequences of bacterial interactions with the host endocrine system.","author":[{"dropping-particle":"","family":"Neuman","given":"Hadar","non-dropping-particle":"","parse-names":false,"suffix":""},{"dropping-particle":"","family":"Debelius","given":"Justine W.","non-dropping-particle":"","parse-names":false,"suffix":""},{"dropping-particle":"","family":"Knight","given":"Rob","non-dropping-particle":"","parse-names":false,"suffix":""},{"dropping-particle":"","family":"Koren","given":"Omry","non-dropping-particle":"","parse-names":false,"suffix":""}],"container-title":"FEMS Microbiology Reviews","id":"ITEM-1","issue":"4","issued":{"date-parts":[["2015"]]},"page":"509-521","title":"Microbial endocrinology: The interplay between the microbiota and the endocrine system","type":"article-journal","volume":"39"},"uris":["http://www.mendeley.com/documents/?uuid=89245a74-e5ff-4951-8542-9678c6955fae"]}],"mendeley":{"formattedCitation":"(Neuman &lt;i&gt;et al.&lt;/i&gt;, 2015)","manualFormatting":"(Neuman ve diğerleri, 2015)","plainTextFormattedCitation":"(Neuman et al., 2015)","previouslyFormattedCitation":"(Neuman &lt;i&gt;et al.&lt;/i&gt;, 2015)"},"properties":{"noteIndex":0},"schema":"https://github.com/citation-style-language/schema/raw/master/csl-citation.json"}</w:instrText>
      </w:r>
      <w:r w:rsidR="00AC2E4C" w:rsidRPr="00B57B71">
        <w:rPr>
          <w:rFonts w:ascii="Times New Roman" w:hAnsi="Times New Roman" w:cs="Times New Roman"/>
          <w:sz w:val="24"/>
          <w:szCs w:val="24"/>
        </w:rPr>
        <w:fldChar w:fldCharType="separate"/>
      </w:r>
      <w:r w:rsidR="00AC2E4C" w:rsidRPr="00B57B71">
        <w:rPr>
          <w:rFonts w:ascii="Times New Roman" w:hAnsi="Times New Roman" w:cs="Times New Roman"/>
          <w:noProof/>
          <w:sz w:val="24"/>
          <w:szCs w:val="24"/>
        </w:rPr>
        <w:t>(Neuman ve diğerleri, 2015)</w:t>
      </w:r>
      <w:r w:rsidR="00AC2E4C" w:rsidRPr="00B57B71">
        <w:rPr>
          <w:rFonts w:ascii="Times New Roman" w:hAnsi="Times New Roman" w:cs="Times New Roman"/>
          <w:sz w:val="24"/>
          <w:szCs w:val="24"/>
        </w:rPr>
        <w:fldChar w:fldCharType="end"/>
      </w:r>
      <w:r w:rsidR="00AC2E4C" w:rsidRPr="00B57B71">
        <w:rPr>
          <w:rFonts w:ascii="Times New Roman" w:hAnsi="Times New Roman" w:cs="Times New Roman"/>
          <w:sz w:val="24"/>
          <w:szCs w:val="24"/>
        </w:rPr>
        <w:t>. GABA üretimi üzerine yapılan bir çalışmada</w:t>
      </w:r>
      <w:r w:rsidR="000703FE" w:rsidRPr="000703FE">
        <w:rPr>
          <w:rFonts w:ascii="Times New Roman" w:hAnsi="Times New Roman" w:cs="Times New Roman"/>
          <w:i/>
          <w:iCs/>
          <w:sz w:val="24"/>
          <w:szCs w:val="24"/>
        </w:rPr>
        <w:t xml:space="preserve"> </w:t>
      </w:r>
      <w:proofErr w:type="spellStart"/>
      <w:r w:rsidR="000703FE" w:rsidRPr="00B57B71">
        <w:rPr>
          <w:rFonts w:ascii="Times New Roman" w:hAnsi="Times New Roman" w:cs="Times New Roman"/>
          <w:i/>
          <w:iCs/>
          <w:sz w:val="24"/>
          <w:szCs w:val="24"/>
        </w:rPr>
        <w:t>Lactobacillus</w:t>
      </w:r>
      <w:proofErr w:type="spellEnd"/>
      <w:r w:rsidR="000703FE" w:rsidRPr="00B57B71">
        <w:rPr>
          <w:rFonts w:ascii="Times New Roman" w:hAnsi="Times New Roman" w:cs="Times New Roman"/>
          <w:i/>
          <w:iCs/>
          <w:sz w:val="24"/>
          <w:szCs w:val="24"/>
        </w:rPr>
        <w:t xml:space="preserve"> </w:t>
      </w:r>
      <w:proofErr w:type="spellStart"/>
      <w:r w:rsidR="000703FE" w:rsidRPr="00B57B71">
        <w:rPr>
          <w:rFonts w:ascii="Times New Roman" w:hAnsi="Times New Roman" w:cs="Times New Roman"/>
          <w:i/>
          <w:iCs/>
          <w:sz w:val="24"/>
          <w:szCs w:val="24"/>
        </w:rPr>
        <w:t>rhamnosus</w:t>
      </w:r>
      <w:proofErr w:type="spellEnd"/>
      <w:r w:rsidR="00B02070">
        <w:rPr>
          <w:rFonts w:ascii="Times New Roman" w:hAnsi="Times New Roman" w:cs="Times New Roman"/>
          <w:sz w:val="24"/>
          <w:szCs w:val="24"/>
        </w:rPr>
        <w:t xml:space="preserve"> uygulanan farelerde,</w:t>
      </w:r>
      <w:r w:rsidR="00AC2E4C" w:rsidRPr="00B57B71">
        <w:rPr>
          <w:rFonts w:ascii="Times New Roman" w:hAnsi="Times New Roman" w:cs="Times New Roman"/>
          <w:sz w:val="24"/>
          <w:szCs w:val="24"/>
        </w:rPr>
        <w:t xml:space="preserve"> farklı SSS bölgelerinde GABA reseptörlerinin ekspresyonunu değiştirerek anksiyete ve depresyonla ilişkili davranışı azalttığı görülmüştür </w:t>
      </w:r>
      <w:r w:rsidR="00AC2E4C" w:rsidRPr="00B57B71">
        <w:rPr>
          <w:rFonts w:ascii="Times New Roman" w:hAnsi="Times New Roman" w:cs="Times New Roman"/>
          <w:sz w:val="24"/>
          <w:szCs w:val="24"/>
        </w:rPr>
        <w:fldChar w:fldCharType="begin" w:fldLock="1"/>
      </w:r>
      <w:r w:rsidR="00AC2E4C" w:rsidRPr="00B57B71">
        <w:rPr>
          <w:rFonts w:ascii="Times New Roman" w:hAnsi="Times New Roman" w:cs="Times New Roman"/>
          <w:sz w:val="24"/>
          <w:szCs w:val="24"/>
        </w:rPr>
        <w:instrText>ADDIN CSL_CITATION {"citationItems":[{"id":"ITEM-1","itemData":{"DOI":"10.1073/pnas.1102999108","ISSN":"00278424","PMID":"21876150","abstract":"There is increasing, but largely indirect, evidence pointing to an effect of commensal gut microbiota on the central nervous system (CNS). However, it is unknown whether lactic acid bacteria such as Lactobacillus rhamnosus could have a direct effect on neurotransmitter receptors in the CNS in normal, healthy animals. GABA is the main CNS inhibitory neurotransmitter and is significantly involved in regulating many physiological and psychological processes. Alterations in central GABA receptor expression are implicated in the pathogenesis of anxiety and depression,which are highly comorbid with functional bowel disorders. In this work,we showthat chronic treatment with L. rhamnosus (JB-1) induced region-dependent alterations in GABA B1b mRNA in the brain with increases in cortical regions (cingulate and prelimbic) and concomitant reductions in expression in the hippocampus, amygdala, and locus coeruleus, in comparison with control-fed mice. In addition, L. rhamnosus (JB-1) reduced GABA Aα2mRNA expression in the prefrontal cortex and amygdala, but increased GABA Aα2 in the hippocampus. Importantly, L. rhamnosus (JB-1) reduced stress-induced corticosterone and anxiety- and depression-related behavior. Moreover, the neurochemical and behavioral effects were not found in vagotomized mice, identifying the vagus as a major modulatory constitutive communication pathway between the bacteria exposed to the gut and the brain. Together, these findings highlight the important role of bacteria in the bidirectional communication of the gut-brain axis and suggest that certain organisms may prove to be useful therapeutic adjuncts in stress-related disorders such as anxiety and depression.","author":[{"dropping-particle":"","family":"Bravo","given":"Javier A.","non-dropping-particle":"","parse-names":false,"suffix":""},{"dropping-particle":"","family":"Forsythe","given":"Paul","non-dropping-particle":"","parse-names":false,"suffix":""},{"dropping-particle":"V.","family":"Chew","given":"Marianne","non-dropping-particle":"","parse-names":false,"suffix":""},{"dropping-particle":"","family":"Escaravage","given":"Emily","non-dropping-particle":"","parse-names":false,"suffix":""},{"dropping-particle":"","family":"Savignac","given":"Hélène M.","non-dropping-particle":"","parse-names":false,"suffix":""},{"dropping-particle":"","family":"Dinan","given":"Timothy G.","non-dropping-particle":"","parse-names":false,"suffix":""},{"dropping-particle":"","family":"Bienenstock","given":"John","non-dropping-particle":"","parse-names":false,"suffix":""},{"dropping-particle":"","family":"Cryan","given":"John F.","non-dropping-particle":"","parse-names":false,"suffix":""}],"container-title":"Proceedings of the National Academy of Sciences of the United States of America","id":"ITEM-1","issue":"38","issued":{"date-parts":[["2011"]]},"page":"16050-16055","title":"Ingestion of Lactobacillus strain regulates emotional behavior and central GABA receptor expression in a mouse via the vagus nerve","type":"article-journal","volume":"108"},"uris":["http://www.mendeley.com/documents/?uuid=b4eb8a75-e804-46a5-a731-f50fd32cc2b6"]}],"mendeley":{"formattedCitation":"(Bravo &lt;i&gt;et al.&lt;/i&gt;, 2011)","manualFormatting":"(Bravo ve diğerleri, 2011)","plainTextFormattedCitation":"(Bravo et al., 2011)","previouslyFormattedCitation":"(Bravo &lt;i&gt;et al.&lt;/i&gt;, 2011)"},"properties":{"noteIndex":0},"schema":"https://github.com/citation-style-language/schema/raw/master/csl-citation.json"}</w:instrText>
      </w:r>
      <w:r w:rsidR="00AC2E4C" w:rsidRPr="00B57B71">
        <w:rPr>
          <w:rFonts w:ascii="Times New Roman" w:hAnsi="Times New Roman" w:cs="Times New Roman"/>
          <w:sz w:val="24"/>
          <w:szCs w:val="24"/>
        </w:rPr>
        <w:fldChar w:fldCharType="separate"/>
      </w:r>
      <w:r w:rsidR="00AC2E4C" w:rsidRPr="00B57B71">
        <w:rPr>
          <w:rFonts w:ascii="Times New Roman" w:hAnsi="Times New Roman" w:cs="Times New Roman"/>
          <w:noProof/>
          <w:sz w:val="24"/>
          <w:szCs w:val="24"/>
        </w:rPr>
        <w:t>(Bravo ve diğerleri, 2011)</w:t>
      </w:r>
      <w:r w:rsidR="00AC2E4C" w:rsidRPr="00B57B71">
        <w:rPr>
          <w:rFonts w:ascii="Times New Roman" w:hAnsi="Times New Roman" w:cs="Times New Roman"/>
          <w:sz w:val="24"/>
          <w:szCs w:val="24"/>
        </w:rPr>
        <w:fldChar w:fldCharType="end"/>
      </w:r>
      <w:r w:rsidR="00AC2E4C" w:rsidRPr="00B57B71">
        <w:rPr>
          <w:rFonts w:ascii="Times New Roman" w:hAnsi="Times New Roman" w:cs="Times New Roman"/>
          <w:sz w:val="24"/>
          <w:szCs w:val="24"/>
        </w:rPr>
        <w:t>.</w:t>
      </w:r>
    </w:p>
    <w:p w14:paraId="5EBBA071" w14:textId="25955252" w:rsidR="00AC2E4C" w:rsidRPr="00B57B71" w:rsidRDefault="00B92315" w:rsidP="00C94DDE">
      <w:pPr>
        <w:spacing w:after="120" w:line="360" w:lineRule="auto"/>
        <w:ind w:firstLine="567"/>
        <w:jc w:val="both"/>
        <w:rPr>
          <w:rFonts w:ascii="Times New Roman" w:hAnsi="Times New Roman" w:cs="Times New Roman"/>
          <w:sz w:val="24"/>
          <w:szCs w:val="24"/>
        </w:rPr>
      </w:pPr>
      <w:r>
        <w:rPr>
          <w:rFonts w:ascii="Times New Roman" w:hAnsi="Times New Roman" w:cs="Times New Roman"/>
          <w:sz w:val="24"/>
          <w:szCs w:val="24"/>
        </w:rPr>
        <w:tab/>
      </w:r>
      <w:r w:rsidR="00AC2E4C" w:rsidRPr="00B57B71">
        <w:rPr>
          <w:rFonts w:ascii="Times New Roman" w:hAnsi="Times New Roman" w:cs="Times New Roman"/>
          <w:sz w:val="24"/>
          <w:szCs w:val="24"/>
        </w:rPr>
        <w:t xml:space="preserve">Mikrobiyota, stres hormonu seviyelerini değiştirerek sakin ve dengeli kalmamıza yardımcı olabilir </w:t>
      </w:r>
      <w:r w:rsidR="00AC2E4C" w:rsidRPr="00B57B71">
        <w:rPr>
          <w:rFonts w:ascii="Times New Roman" w:hAnsi="Times New Roman" w:cs="Times New Roman"/>
          <w:sz w:val="24"/>
          <w:szCs w:val="24"/>
        </w:rPr>
        <w:fldChar w:fldCharType="begin" w:fldLock="1"/>
      </w:r>
      <w:r w:rsidR="00AC2E4C" w:rsidRPr="00B57B71">
        <w:rPr>
          <w:rFonts w:ascii="Times New Roman" w:hAnsi="Times New Roman" w:cs="Times New Roman"/>
          <w:sz w:val="24"/>
          <w:szCs w:val="24"/>
        </w:rPr>
        <w:instrText>ADDIN CSL_CITATION {"citationItems":[{"id":"ITEM-1","itemData":{"DOI":"10.1093/femsre/fuu010","ISSN":"15746976","PMID":"25701044","abstract":"The new field of microbiome research studies the microbes within multicellular hosts and the many effects of these microbes on the host's health and well-being. We now know that microbes influence metabolism, immunity and even behavior. Essential questions, which are just starting to be answered, are what are the mechanisms by which these bacteria affect specific host characteristics. One important but understudied mechanism appears to involve hormones. Although the precise pathways of microbiota-hormonal signaling have not yet been deciphered, specific changes in hormone levels correlate with the presence of the gut microbiota. The microbiota produces and secretes hormones, responds to host hormones and regulates expression levels of host hormones. Here, we summarize the links between the endocrine system and the gut microbiota. We categorize these interactions by the different functions of the hormones, including those affecting behavior, sexual attraction, appetite and metabolism, gender and immunity. Future research in this area will reveal additional connections, and elucidate the pathways and consequences of bacterial interactions with the host endocrine system.","author":[{"dropping-particle":"","family":"Neuman","given":"Hadar","non-dropping-particle":"","parse-names":false,"suffix":""},{"dropping-particle":"","family":"Debelius","given":"Justine W.","non-dropping-particle":"","parse-names":false,"suffix":""},{"dropping-particle":"","family":"Knight","given":"Rob","non-dropping-particle":"","parse-names":false,"suffix":""},{"dropping-particle":"","family":"Koren","given":"Omry","non-dropping-particle":"","parse-names":false,"suffix":""}],"container-title":"FEMS Microbiology Reviews","id":"ITEM-1","issue":"4","issued":{"date-parts":[["2015"]]},"page":"509-521","title":"Microbial endocrinology: The interplay between the microbiota and the endocrine system","type":"article-journal","volume":"39"},"uris":["http://www.mendeley.com/documents/?uuid=89245a74-e5ff-4951-8542-9678c6955fae"]}],"mendeley":{"formattedCitation":"(Neuman &lt;i&gt;et al.&lt;/i&gt;, 2015)","manualFormatting":"(Neuman ve diğerleri, 2015)","plainTextFormattedCitation":"(Neuman et al., 2015)","previouslyFormattedCitation":"(Neuman &lt;i&gt;et al.&lt;/i&gt;, 2015)"},"properties":{"noteIndex":0},"schema":"https://github.com/citation-style-language/schema/raw/master/csl-citation.json"}</w:instrText>
      </w:r>
      <w:r w:rsidR="00AC2E4C" w:rsidRPr="00B57B71">
        <w:rPr>
          <w:rFonts w:ascii="Times New Roman" w:hAnsi="Times New Roman" w:cs="Times New Roman"/>
          <w:sz w:val="24"/>
          <w:szCs w:val="24"/>
        </w:rPr>
        <w:fldChar w:fldCharType="separate"/>
      </w:r>
      <w:r w:rsidR="00AC2E4C" w:rsidRPr="00B57B71">
        <w:rPr>
          <w:rFonts w:ascii="Times New Roman" w:hAnsi="Times New Roman" w:cs="Times New Roman"/>
          <w:noProof/>
          <w:sz w:val="24"/>
          <w:szCs w:val="24"/>
        </w:rPr>
        <w:t>(Neuman ve diğerleri, 2015)</w:t>
      </w:r>
      <w:r w:rsidR="00AC2E4C" w:rsidRPr="00B57B71">
        <w:rPr>
          <w:rFonts w:ascii="Times New Roman" w:hAnsi="Times New Roman" w:cs="Times New Roman"/>
          <w:sz w:val="24"/>
          <w:szCs w:val="24"/>
        </w:rPr>
        <w:fldChar w:fldCharType="end"/>
      </w:r>
      <w:r w:rsidR="00AC2E4C" w:rsidRPr="00B57B71">
        <w:rPr>
          <w:rFonts w:ascii="Times New Roman" w:hAnsi="Times New Roman" w:cs="Times New Roman"/>
          <w:sz w:val="24"/>
          <w:szCs w:val="24"/>
        </w:rPr>
        <w:t xml:space="preserve">. </w:t>
      </w:r>
      <w:proofErr w:type="spellStart"/>
      <w:r w:rsidR="00AC2E4C" w:rsidRPr="00B57B71">
        <w:rPr>
          <w:rFonts w:ascii="Times New Roman" w:hAnsi="Times New Roman" w:cs="Times New Roman"/>
          <w:sz w:val="24"/>
          <w:szCs w:val="24"/>
        </w:rPr>
        <w:t>Germ</w:t>
      </w:r>
      <w:proofErr w:type="spellEnd"/>
      <w:r w:rsidR="00AC2E4C" w:rsidRPr="00B57B71">
        <w:rPr>
          <w:rFonts w:ascii="Times New Roman" w:hAnsi="Times New Roman" w:cs="Times New Roman"/>
          <w:sz w:val="24"/>
          <w:szCs w:val="24"/>
        </w:rPr>
        <w:t xml:space="preserve"> </w:t>
      </w:r>
      <w:proofErr w:type="spellStart"/>
      <w:r w:rsidR="00AC2E4C" w:rsidRPr="00B57B71">
        <w:rPr>
          <w:rFonts w:ascii="Times New Roman" w:hAnsi="Times New Roman" w:cs="Times New Roman"/>
          <w:sz w:val="24"/>
          <w:szCs w:val="24"/>
        </w:rPr>
        <w:t>free</w:t>
      </w:r>
      <w:proofErr w:type="spellEnd"/>
      <w:r w:rsidR="00AC2E4C" w:rsidRPr="00B57B71">
        <w:rPr>
          <w:rFonts w:ascii="Times New Roman" w:hAnsi="Times New Roman" w:cs="Times New Roman"/>
          <w:sz w:val="24"/>
          <w:szCs w:val="24"/>
        </w:rPr>
        <w:t xml:space="preserve"> farelerde, stres hormonları</w:t>
      </w:r>
      <w:r w:rsidR="00B02070">
        <w:rPr>
          <w:rFonts w:ascii="Times New Roman" w:hAnsi="Times New Roman" w:cs="Times New Roman"/>
          <w:sz w:val="24"/>
          <w:szCs w:val="24"/>
        </w:rPr>
        <w:t xml:space="preserve"> olan</w:t>
      </w:r>
      <w:r w:rsidR="00AC2E4C" w:rsidRPr="00B57B71">
        <w:rPr>
          <w:rFonts w:ascii="Times New Roman" w:hAnsi="Times New Roman" w:cs="Times New Roman"/>
          <w:sz w:val="24"/>
          <w:szCs w:val="24"/>
        </w:rPr>
        <w:t xml:space="preserve"> </w:t>
      </w:r>
      <w:proofErr w:type="spellStart"/>
      <w:r w:rsidR="00AC2E4C" w:rsidRPr="00B57B71">
        <w:rPr>
          <w:rFonts w:ascii="Times New Roman" w:hAnsi="Times New Roman" w:cs="Times New Roman"/>
          <w:sz w:val="24"/>
          <w:szCs w:val="24"/>
        </w:rPr>
        <w:t>kortikosteron</w:t>
      </w:r>
      <w:proofErr w:type="spellEnd"/>
      <w:r w:rsidR="00AC2E4C" w:rsidRPr="00B57B71">
        <w:rPr>
          <w:rFonts w:ascii="Times New Roman" w:hAnsi="Times New Roman" w:cs="Times New Roman"/>
          <w:sz w:val="24"/>
          <w:szCs w:val="24"/>
        </w:rPr>
        <w:t xml:space="preserve"> ve adrenokortikotropik hormonun (ACTH) </w:t>
      </w:r>
      <w:r w:rsidR="00B02070" w:rsidRPr="00B57B71">
        <w:rPr>
          <w:rFonts w:ascii="Times New Roman" w:hAnsi="Times New Roman" w:cs="Times New Roman"/>
          <w:sz w:val="24"/>
          <w:szCs w:val="24"/>
        </w:rPr>
        <w:t xml:space="preserve">hafif strese yanıt olarak, </w:t>
      </w:r>
      <w:r w:rsidR="00AC2E4C" w:rsidRPr="00B57B71">
        <w:rPr>
          <w:rFonts w:ascii="Times New Roman" w:hAnsi="Times New Roman" w:cs="Times New Roman"/>
          <w:sz w:val="24"/>
          <w:szCs w:val="24"/>
        </w:rPr>
        <w:t xml:space="preserve">yüksek plazma düzeylerine ulaştığı görülmüştür </w:t>
      </w:r>
      <w:r w:rsidR="00AC2E4C" w:rsidRPr="00B57B71">
        <w:rPr>
          <w:rFonts w:ascii="Times New Roman" w:hAnsi="Times New Roman" w:cs="Times New Roman"/>
          <w:sz w:val="24"/>
          <w:szCs w:val="24"/>
        </w:rPr>
        <w:fldChar w:fldCharType="begin" w:fldLock="1"/>
      </w:r>
      <w:r w:rsidR="00AC2E4C" w:rsidRPr="00B57B71">
        <w:rPr>
          <w:rFonts w:ascii="Times New Roman" w:hAnsi="Times New Roman" w:cs="Times New Roman"/>
          <w:sz w:val="24"/>
          <w:szCs w:val="24"/>
        </w:rPr>
        <w:instrText>ADDIN CSL_CITATION {"citationItems":[{"id":"ITEM-1","itemData":{"DOI":"10.1113/jphysiol.2004.063388","ISSN":"00223751","PMID":"15133062","abstract":"Indigenous microbiota have several beneficial effects on host physiological functions; however, little is known about whether or not postnatal microbial colonization can affect the development of brain plasticity and a subsequent physiological system response. To test the idea that such microbes may affect the development of neural systems that govern the endocrine response to stress, we investigated hypothalamic-pituitary-adrenal (HPA) reaction to stress by comparing germfree (GF), specific pathogen free (SPF) and gnotobiotic mice. Plasma ACTH and corticosterone elevation in response to restraint stress was substantially higher in GF mice than in SPF mice, but not in response to stimulation with ether. Moreover, GF mice also exhibited reduced brain-derived neurotrophic factor expression levels in the cortex and hippocampus relative to SPF mice. The exaggerated HPA stress response by GF mice was reversed by reconstitution with Bifidobacterium infantis. In contrast, monoassociation with enteropathogenic Escherichia coli, but not with its mutant strain devoid of the translocated intimin receptor gene, enhanced the response to stress. Importantly, the enhanced HPA response of GF mice was partly corrected by reconstitution with SPF faeces at an early stage, but not by any reconstitution exerted at a later stage, which therefore indicates that exposure to microbes at an early developmental stage is required for the HPA system to become fully susceptible to inhibitory neural regulation. These results suggest that commensal microbiota can affect the postnatal development of the HPA stress response in mice. © The Physiological Society 2004.","author":[{"dropping-particle":"","family":"Sudo","given":"Nobuyuki","non-dropping-particle":"","parse-names":false,"suffix":""},{"dropping-particle":"","family":"Chida","given":"Yoichi","non-dropping-particle":"","parse-names":false,"suffix":""},{"dropping-particle":"","family":"Aiba","given":"Yuji","non-dropping-particle":"","parse-names":false,"suffix":""},{"dropping-particle":"","family":"Sonoda","given":"Junko","non-dropping-particle":"","parse-names":false,"suffix":""},{"dropping-particle":"","family":"Oyama","given":"Naomi","non-dropping-particle":"","parse-names":false,"suffix":""},{"dropping-particle":"","family":"Yu","given":"Xiao Nian","non-dropping-particle":"","parse-names":false,"suffix":""},{"dropping-particle":"","family":"Kubo","given":"Chiharu","non-dropping-particle":"","parse-names":false,"suffix":""},{"dropping-particle":"","family":"Koga","given":"Yasuhiro","non-dropping-particle":"","parse-names":false,"suffix":""}],"container-title":"Journal of Physiology","id":"ITEM-1","issue":"1","issued":{"date-parts":[["2004"]]},"page":"263-275","title":"Postnatal microbial colonization programs the hypothalamic-pituitary-adrenal system for stress response in mice","type":"article-journal","volume":"558"},"uris":["http://www.mendeley.com/documents/?uuid=5758800d-53bc-41d0-8057-ee9e28d0b881"]},{"id":"ITEM-2","itemData":{"DOI":"10.3389/fphys.2011.00094","ISSN":"1664042X","abstract":"Bidirectional signalling between the gastrointestinal tract and the brain is regulated at neural, hormonal, and immunological levels. This construct is known as the brain-gut axis and is vital for maintaining homeostasis. Bacterial colonization of the intestine plays a major role in the post-natal development and maturation of the immune and endocrine systems. These processes are key factors underpinning central nervous system (CNS) signaling. Recent research advances have seen a tremendous improvement in our understanding of the scale, diversity, and importance of the gut microbiome. This has been reflected in the form of a revised nomenclature to the more inclusive brain-gut-enteric microbiota axis and a sustained research effort to establish how communication along this axis contributes to both normal and pathological conditions. In this review, we will briefly discuss the critical components of this axis and the methodological challenges that have been presented in attempts to define what constitutes a normal microbiota and chart its temporal development. Emphasis is placed on the new research narrative that confirms the critical influence of the microbiota on mood and behavior. Mechanistic insights are provided with examples of both neural and humoral routes through which these effects can be mediated. The evidence supporting a role for the enteric flora in brain-gut axis disorders is explored with the spotlight on the clinical relevance for irritable bowel syndrome, a stress-related functional gastrointestinal disorder. We also critically evaluate the therapeutic opportunities arising from this research and consider in particular whether targeting the microbiome might represent a valid strategy for the management of CNS disorders and ponder the pitfalls inherent in such an approach. Despite the considerable challenges that lie ahead, this is an exciting area of research and one that is destined to remain the center of focus for some time to come. © 2011 Grenham, Clarke, Cryan and Dinan.","author":[{"dropping-particle":"","family":"Grenham","given":"Sue","non-dropping-particle":"","parse-names":false,"suffix":""},{"dropping-particle":"","family":"Clarke","given":"Gerard","non-dropping-particle":"","parse-names":false,"suffix":""},{"dropping-particle":"","family":"Cryan","given":"John F.","non-dropping-particle":"","parse-names":false,"suffix":""},{"dropping-particle":"","family":"Dinan","given":"Timothy G.","non-dropping-particle":"","parse-names":false,"suffix":""}],"container-title":"Frontiers in Physiology","id":"ITEM-2","issued":{"date-parts":[["2011"]]},"page":"94","title":"Brain-gut-microbe communication in health and disease","type":"article-journal","volume":"2"},"uris":["http://www.mendeley.com/documents/?uuid=cbaf9eb7-cdca-4e11-9f5b-98a0a6701723"]}],"mendeley":{"formattedCitation":"(Grenham &lt;i&gt;et al.&lt;/i&gt;, 2011; Sudo &lt;i&gt;et al.&lt;/i&gt;, 2004)","manualFormatting":"(Grenham ve diğerleri, 2011; Sudo ve diğerleri, 2004, 2014)","plainTextFormattedCitation":"(Grenham et al., 2011; Sudo et al., 2004)","previouslyFormattedCitation":"(Grenham &lt;i&gt;et al.&lt;/i&gt;, 2011; Sudo &lt;i&gt;et al.&lt;/i&gt;, 2004)"},"properties":{"noteIndex":0},"schema":"https://github.com/citation-style-language/schema/raw/master/csl-citation.json"}</w:instrText>
      </w:r>
      <w:r w:rsidR="00AC2E4C" w:rsidRPr="00B57B71">
        <w:rPr>
          <w:rFonts w:ascii="Times New Roman" w:hAnsi="Times New Roman" w:cs="Times New Roman"/>
          <w:sz w:val="24"/>
          <w:szCs w:val="24"/>
        </w:rPr>
        <w:fldChar w:fldCharType="separate"/>
      </w:r>
      <w:r w:rsidR="00AC2E4C" w:rsidRPr="00B57B71">
        <w:rPr>
          <w:rFonts w:ascii="Times New Roman" w:hAnsi="Times New Roman" w:cs="Times New Roman"/>
          <w:noProof/>
          <w:sz w:val="24"/>
          <w:szCs w:val="24"/>
        </w:rPr>
        <w:t xml:space="preserve">(Grenham ve diğerleri, 2011; </w:t>
      </w:r>
      <w:r w:rsidR="00033520">
        <w:rPr>
          <w:rFonts w:ascii="Times New Roman" w:hAnsi="Times New Roman" w:cs="Times New Roman"/>
          <w:noProof/>
          <w:sz w:val="24"/>
          <w:szCs w:val="24"/>
        </w:rPr>
        <w:t xml:space="preserve">Sudo, 2014; </w:t>
      </w:r>
      <w:r w:rsidR="00AC2E4C" w:rsidRPr="00B57B71">
        <w:rPr>
          <w:rFonts w:ascii="Times New Roman" w:hAnsi="Times New Roman" w:cs="Times New Roman"/>
          <w:noProof/>
          <w:sz w:val="24"/>
          <w:szCs w:val="24"/>
        </w:rPr>
        <w:t>Sudo ve diğerleri, 2004)</w:t>
      </w:r>
      <w:r w:rsidR="00AC2E4C" w:rsidRPr="00B57B71">
        <w:rPr>
          <w:rFonts w:ascii="Times New Roman" w:hAnsi="Times New Roman" w:cs="Times New Roman"/>
          <w:sz w:val="24"/>
          <w:szCs w:val="24"/>
        </w:rPr>
        <w:fldChar w:fldCharType="end"/>
      </w:r>
      <w:r w:rsidR="00AC2E4C" w:rsidRPr="00B57B71">
        <w:rPr>
          <w:rFonts w:ascii="Times New Roman" w:hAnsi="Times New Roman" w:cs="Times New Roman"/>
          <w:sz w:val="24"/>
          <w:szCs w:val="24"/>
        </w:rPr>
        <w:t>. Adrenokortikotropik hormon</w:t>
      </w:r>
      <w:r w:rsidR="00E230EE">
        <w:rPr>
          <w:rFonts w:ascii="Times New Roman" w:hAnsi="Times New Roman" w:cs="Times New Roman"/>
          <w:sz w:val="24"/>
          <w:szCs w:val="24"/>
        </w:rPr>
        <w:t>un</w:t>
      </w:r>
      <w:r w:rsidR="00AC2E4C" w:rsidRPr="00B57B71">
        <w:rPr>
          <w:rFonts w:ascii="Times New Roman" w:hAnsi="Times New Roman" w:cs="Times New Roman"/>
          <w:sz w:val="24"/>
          <w:szCs w:val="24"/>
        </w:rPr>
        <w:t>, daha fazla kortikosteroid üretimine neden olarak hipotalamik-</w:t>
      </w:r>
      <w:proofErr w:type="spellStart"/>
      <w:r w:rsidR="00AC2E4C" w:rsidRPr="00B57B71">
        <w:rPr>
          <w:rFonts w:ascii="Times New Roman" w:hAnsi="Times New Roman" w:cs="Times New Roman"/>
          <w:sz w:val="24"/>
          <w:szCs w:val="24"/>
        </w:rPr>
        <w:t>hipofizal</w:t>
      </w:r>
      <w:proofErr w:type="spellEnd"/>
      <w:r w:rsidR="00AC2E4C" w:rsidRPr="00B57B71">
        <w:rPr>
          <w:rFonts w:ascii="Times New Roman" w:hAnsi="Times New Roman" w:cs="Times New Roman"/>
          <w:sz w:val="24"/>
          <w:szCs w:val="24"/>
        </w:rPr>
        <w:t xml:space="preserve">-adrenal eksende önemli bir rol oynadığı </w:t>
      </w:r>
      <w:r w:rsidR="00E230EE">
        <w:rPr>
          <w:rFonts w:ascii="Times New Roman" w:hAnsi="Times New Roman" w:cs="Times New Roman"/>
          <w:sz w:val="24"/>
          <w:szCs w:val="24"/>
        </w:rPr>
        <w:t>düşünülmektedir</w:t>
      </w:r>
      <w:r w:rsidR="00AC2E4C" w:rsidRPr="00B57B71">
        <w:rPr>
          <w:rFonts w:ascii="Times New Roman" w:hAnsi="Times New Roman" w:cs="Times New Roman"/>
          <w:sz w:val="24"/>
          <w:szCs w:val="24"/>
        </w:rPr>
        <w:t xml:space="preserve"> </w:t>
      </w:r>
      <w:r w:rsidR="00AC2E4C" w:rsidRPr="00B57B71">
        <w:rPr>
          <w:rFonts w:ascii="Times New Roman" w:hAnsi="Times New Roman" w:cs="Times New Roman"/>
          <w:sz w:val="24"/>
          <w:szCs w:val="24"/>
        </w:rPr>
        <w:fldChar w:fldCharType="begin" w:fldLock="1"/>
      </w:r>
      <w:r w:rsidR="00AC2E4C" w:rsidRPr="00B57B71">
        <w:rPr>
          <w:rFonts w:ascii="Times New Roman" w:hAnsi="Times New Roman" w:cs="Times New Roman"/>
          <w:sz w:val="24"/>
          <w:szCs w:val="24"/>
        </w:rPr>
        <w:instrText>ADDIN CSL_CITATION {"citationItems":[{"id":"ITEM-1","itemData":{"DOI":"10.1093/femsre/fuu010","ISSN":"15746976","PMID":"25701044","abstract":"The new field of microbiome research studies the microbes within multicellular hosts and the many effects of these microbes on the host's health and well-being. We now know that microbes influence metabolism, immunity and even behavior. Essential questions, which are just starting to be answered, are what are the mechanisms by which these bacteria affect specific host characteristics. One important but understudied mechanism appears to involve hormones. Although the precise pathways of microbiota-hormonal signaling have not yet been deciphered, specific changes in hormone levels correlate with the presence of the gut microbiota. The microbiota produces and secretes hormones, responds to host hormones and regulates expression levels of host hormones. Here, we summarize the links between the endocrine system and the gut microbiota. We categorize these interactions by the different functions of the hormones, including those affecting behavior, sexual attraction, appetite and metabolism, gender and immunity. Future research in this area will reveal additional connections, and elucidate the pathways and consequences of bacterial interactions with the host endocrine system.","author":[{"dropping-particle":"","family":"Neuman","given":"Hadar","non-dropping-particle":"","parse-names":false,"suffix":""},{"dropping-particle":"","family":"Debelius","given":"Justine W.","non-dropping-particle":"","parse-names":false,"suffix":""},{"dropping-particle":"","family":"Knight","given":"Rob","non-dropping-particle":"","parse-names":false,"suffix":""},{"dropping-particle":"","family":"Koren","given":"Omry","non-dropping-particle":"","parse-names":false,"suffix":""}],"container-title":"FEMS Microbiology Reviews","id":"ITEM-1","issue":"4","issued":{"date-parts":[["2015"]]},"page":"509-521","title":"Microbial endocrinology: The interplay between the microbiota and the endocrine system","type":"article-journal","volume":"39"},"uris":["http://www.mendeley.com/documents/?uuid=89245a74-e5ff-4951-8542-9678c6955fae"]}],"mendeley":{"formattedCitation":"(Neuman &lt;i&gt;et al.&lt;/i&gt;, 2015)","manualFormatting":"(Neuman ve diğerleri, 2015)","plainTextFormattedCitation":"(Neuman et al., 2015)","previouslyFormattedCitation":"(Neuman &lt;i&gt;et al.&lt;/i&gt;, 2015)"},"properties":{"noteIndex":0},"schema":"https://github.com/citation-style-language/schema/raw/master/csl-citation.json"}</w:instrText>
      </w:r>
      <w:r w:rsidR="00AC2E4C" w:rsidRPr="00B57B71">
        <w:rPr>
          <w:rFonts w:ascii="Times New Roman" w:hAnsi="Times New Roman" w:cs="Times New Roman"/>
          <w:sz w:val="24"/>
          <w:szCs w:val="24"/>
        </w:rPr>
        <w:fldChar w:fldCharType="separate"/>
      </w:r>
      <w:r w:rsidR="00AC2E4C" w:rsidRPr="00B57B71">
        <w:rPr>
          <w:rFonts w:ascii="Times New Roman" w:hAnsi="Times New Roman" w:cs="Times New Roman"/>
          <w:noProof/>
          <w:sz w:val="24"/>
          <w:szCs w:val="24"/>
        </w:rPr>
        <w:t>(Neuman ve diğerleri, 2015)</w:t>
      </w:r>
      <w:r w:rsidR="00AC2E4C" w:rsidRPr="00B57B71">
        <w:rPr>
          <w:rFonts w:ascii="Times New Roman" w:hAnsi="Times New Roman" w:cs="Times New Roman"/>
          <w:sz w:val="24"/>
          <w:szCs w:val="24"/>
        </w:rPr>
        <w:fldChar w:fldCharType="end"/>
      </w:r>
      <w:r w:rsidR="00AC2E4C" w:rsidRPr="00B57B71">
        <w:rPr>
          <w:rFonts w:ascii="Times New Roman" w:hAnsi="Times New Roman" w:cs="Times New Roman"/>
          <w:sz w:val="24"/>
          <w:szCs w:val="24"/>
        </w:rPr>
        <w:t xml:space="preserve">. İki spesifik tür olan </w:t>
      </w:r>
      <w:proofErr w:type="spellStart"/>
      <w:r w:rsidR="00AC2E4C" w:rsidRPr="00B57B71">
        <w:rPr>
          <w:rFonts w:ascii="Times New Roman" w:hAnsi="Times New Roman" w:cs="Times New Roman"/>
          <w:i/>
          <w:iCs/>
          <w:sz w:val="24"/>
          <w:szCs w:val="24"/>
        </w:rPr>
        <w:t>Lactobacillus</w:t>
      </w:r>
      <w:proofErr w:type="spellEnd"/>
      <w:r w:rsidR="00AC2E4C" w:rsidRPr="00B57B71">
        <w:rPr>
          <w:rFonts w:ascii="Times New Roman" w:hAnsi="Times New Roman" w:cs="Times New Roman"/>
          <w:sz w:val="24"/>
          <w:szCs w:val="24"/>
        </w:rPr>
        <w:t xml:space="preserve"> </w:t>
      </w:r>
      <w:proofErr w:type="spellStart"/>
      <w:r w:rsidR="00AC2E4C" w:rsidRPr="00B57B71">
        <w:rPr>
          <w:rFonts w:ascii="Times New Roman" w:hAnsi="Times New Roman" w:cs="Times New Roman"/>
          <w:i/>
          <w:iCs/>
          <w:sz w:val="24"/>
          <w:szCs w:val="24"/>
        </w:rPr>
        <w:t>helveticus</w:t>
      </w:r>
      <w:proofErr w:type="spellEnd"/>
      <w:r w:rsidR="00AC2E4C" w:rsidRPr="00B57B71">
        <w:rPr>
          <w:rFonts w:ascii="Times New Roman" w:hAnsi="Times New Roman" w:cs="Times New Roman"/>
          <w:sz w:val="24"/>
          <w:szCs w:val="24"/>
        </w:rPr>
        <w:t xml:space="preserve"> ve </w:t>
      </w:r>
      <w:proofErr w:type="spellStart"/>
      <w:r w:rsidR="00AC2E4C" w:rsidRPr="00B57B71">
        <w:rPr>
          <w:rFonts w:ascii="Times New Roman" w:hAnsi="Times New Roman" w:cs="Times New Roman"/>
          <w:i/>
          <w:iCs/>
          <w:sz w:val="24"/>
          <w:szCs w:val="24"/>
        </w:rPr>
        <w:t>Bifidobacterium</w:t>
      </w:r>
      <w:proofErr w:type="spellEnd"/>
      <w:r w:rsidR="00AC2E4C" w:rsidRPr="00B57B71">
        <w:rPr>
          <w:rFonts w:ascii="Times New Roman" w:hAnsi="Times New Roman" w:cs="Times New Roman"/>
          <w:i/>
          <w:iCs/>
          <w:sz w:val="24"/>
          <w:szCs w:val="24"/>
        </w:rPr>
        <w:t xml:space="preserve"> </w:t>
      </w:r>
      <w:proofErr w:type="spellStart"/>
      <w:r w:rsidR="00AC2E4C" w:rsidRPr="00B57B71">
        <w:rPr>
          <w:rFonts w:ascii="Times New Roman" w:hAnsi="Times New Roman" w:cs="Times New Roman"/>
          <w:i/>
          <w:iCs/>
          <w:sz w:val="24"/>
          <w:szCs w:val="24"/>
        </w:rPr>
        <w:t>longum</w:t>
      </w:r>
      <w:r w:rsidR="00AC2E4C" w:rsidRPr="00B57B71">
        <w:rPr>
          <w:rFonts w:ascii="Times New Roman" w:hAnsi="Times New Roman" w:cs="Times New Roman"/>
          <w:sz w:val="24"/>
          <w:szCs w:val="24"/>
        </w:rPr>
        <w:t>’un</w:t>
      </w:r>
      <w:proofErr w:type="spellEnd"/>
      <w:r w:rsidR="00AC2E4C" w:rsidRPr="00B57B71">
        <w:rPr>
          <w:rFonts w:ascii="Times New Roman" w:hAnsi="Times New Roman" w:cs="Times New Roman"/>
          <w:sz w:val="24"/>
          <w:szCs w:val="24"/>
        </w:rPr>
        <w:t xml:space="preserve">, hem sıçanlarda hem de sağlıklı insanlarda </w:t>
      </w:r>
      <w:r w:rsidR="00E230EE">
        <w:rPr>
          <w:rFonts w:ascii="Times New Roman" w:hAnsi="Times New Roman" w:cs="Times New Roman"/>
          <w:sz w:val="24"/>
          <w:szCs w:val="24"/>
        </w:rPr>
        <w:t xml:space="preserve">kortizol düzeyini </w:t>
      </w:r>
      <w:r w:rsidR="00AC2E4C" w:rsidRPr="00B57B71">
        <w:rPr>
          <w:rFonts w:ascii="Times New Roman" w:hAnsi="Times New Roman" w:cs="Times New Roman"/>
          <w:sz w:val="24"/>
          <w:szCs w:val="24"/>
        </w:rPr>
        <w:t xml:space="preserve">ve anksiyete benzeri davranışı azalttığı görülmüştür </w:t>
      </w:r>
      <w:r w:rsidR="00AC2E4C" w:rsidRPr="00B57B71">
        <w:rPr>
          <w:rFonts w:ascii="Times New Roman" w:hAnsi="Times New Roman" w:cs="Times New Roman"/>
          <w:sz w:val="24"/>
          <w:szCs w:val="24"/>
        </w:rPr>
        <w:fldChar w:fldCharType="begin" w:fldLock="1"/>
      </w:r>
      <w:r w:rsidR="00AC2E4C" w:rsidRPr="00B57B71">
        <w:rPr>
          <w:rFonts w:ascii="Times New Roman" w:hAnsi="Times New Roman" w:cs="Times New Roman"/>
          <w:sz w:val="24"/>
          <w:szCs w:val="24"/>
        </w:rPr>
        <w:instrText>ADDIN CSL_CITATION {"citationItems":[{"id":"ITEM-1","itemData":{"DOI":"10.1017/S0007114510004319","ISSN":"00071145","PMID":"20974015","abstract":"In a previous clinical study, a probiotic formulation (PF) consisting of Lactobacillus helveticus R0052 and Bifidobacterium longum R0175 (PF) decreased stress-induced gastrointestinal discomfort. Emerging evidence of a role for gut microbiota on central nervous system functions therefore suggests that oral intake of probiotics may have beneficial consequences on mood and psychological distress. The aim of the present study was to investigate the anxiolytic-like activity of PF in rats, and its possible effects on anxiety, depression, stress and coping strategies in healthy human volunteers. In the preclinical study, rats were daily administered PF for 2 weeks and subsequently tested in the conditioned defensive burying test, a screening model for anti-anxiety agents. In the clinical trial, volunteers participated in a double-blind, placebo-controlled, randomised parallel group study with PF administered for 30d and assessed with the Hopkins Symptom Checklist (HSCL-90), the Hospital Anxiety and Depression Scale (HADS), the Perceived Stress Scale, the Coping Checklist (CCL) and 24h urinary free cortisol (UFC). Daily subchronic administration of PF significantly reduced anxiety-like behaviour in rats (P&lt;·05) and alleviated psychological distress in volunteers, as measured particularly by the HSCL-90 scale (global severity index, P&lt;·05; somatisation, P&lt;·05; depression, P&lt;·05; and anger-hostility, P&lt;·05), the HADS (HADS global score, P&lt;·05; and HADS-anxiety, P&lt;·06), and by the CCL (problem solving, P&lt;·05) and the UFC level (P&lt;·05). L. helveticus R0052 and B. longum R0175 taken in combination display anxiolytic-like activity in rats and beneficial psychological effects in healthy human volunteers. © The Authors 2010.","author":[{"dropping-particle":"","family":"Messaoudi","given":"Michaël","non-dropping-particle":"","parse-names":false,"suffix":""},{"dropping-particle":"","family":"Lalonde","given":"Robert","non-dropping-particle":"","parse-names":false,"suffix":""},{"dropping-particle":"","family":"Violle","given":"Nicolas","non-dropping-particle":"","parse-names":false,"suffix":""},{"dropping-particle":"","family":"Javelot","given":"Hervé","non-dropping-particle":"","parse-names":false,"suffix":""},{"dropping-particle":"","family":"Desor","given":"Didier","non-dropping-particle":"","parse-names":false,"suffix":""},{"dropping-particle":"","family":"Nejdi","given":"Amine","non-dropping-particle":"","parse-names":false,"suffix":""},{"dropping-particle":"","family":"Bisson","given":"Jean François","non-dropping-particle":"","parse-names":false,"suffix":""},{"dropping-particle":"","family":"Rougeot","given":"Catherine","non-dropping-particle":"","parse-names":false,"suffix":""},{"dropping-particle":"","family":"Pichelin","given":"Matthieu","non-dropping-particle":"","parse-names":false,"suffix":""},{"dropping-particle":"","family":"Cazaubiel","given":"Murielle","non-dropping-particle":"","parse-names":false,"suffix":""},{"dropping-particle":"","family":"Cazaubiel","given":"Jean Marc","non-dropping-particle":"","parse-names":false,"suffix":""}],"container-title":"British Journal of Nutrition","id":"ITEM-1","issue":"5","issued":{"date-parts":[["2011"]]},"page":"755-764","title":"Assessment of psychotropic-like properties of a probiotic formulation (Lactobacillus helveticus R0052 and Bifidobacterium longum R0175) in rats and human subjects","type":"article-journal","volume":"105"},"uris":["http://www.mendeley.com/documents/?uuid=3714a341-654d-4796-beaa-525881a6c418"]}],"mendeley":{"formattedCitation":"(Messaoudi &lt;i&gt;et al.&lt;/i&gt;, 2011)","manualFormatting":"(Messaoudi ve diğerleri, 2011)","plainTextFormattedCitation":"(Messaoudi et al., 2011)","previouslyFormattedCitation":"(Messaoudi &lt;i&gt;et al.&lt;/i&gt;, 2011)"},"properties":{"noteIndex":0},"schema":"https://github.com/citation-style-language/schema/raw/master/csl-citation.json"}</w:instrText>
      </w:r>
      <w:r w:rsidR="00AC2E4C" w:rsidRPr="00B57B71">
        <w:rPr>
          <w:rFonts w:ascii="Times New Roman" w:hAnsi="Times New Roman" w:cs="Times New Roman"/>
          <w:sz w:val="24"/>
          <w:szCs w:val="24"/>
        </w:rPr>
        <w:fldChar w:fldCharType="separate"/>
      </w:r>
      <w:r w:rsidR="00AC2E4C" w:rsidRPr="00B57B71">
        <w:rPr>
          <w:rFonts w:ascii="Times New Roman" w:hAnsi="Times New Roman" w:cs="Times New Roman"/>
          <w:noProof/>
          <w:sz w:val="24"/>
          <w:szCs w:val="24"/>
        </w:rPr>
        <w:t>(Messaoudi ve diğerleri, 2011)</w:t>
      </w:r>
      <w:r w:rsidR="00AC2E4C" w:rsidRPr="00B57B71">
        <w:rPr>
          <w:rFonts w:ascii="Times New Roman" w:hAnsi="Times New Roman" w:cs="Times New Roman"/>
          <w:sz w:val="24"/>
          <w:szCs w:val="24"/>
        </w:rPr>
        <w:fldChar w:fldCharType="end"/>
      </w:r>
      <w:r w:rsidR="00AC2E4C" w:rsidRPr="00B57B71">
        <w:rPr>
          <w:rFonts w:ascii="Times New Roman" w:hAnsi="Times New Roman" w:cs="Times New Roman"/>
          <w:sz w:val="24"/>
          <w:szCs w:val="24"/>
        </w:rPr>
        <w:t xml:space="preserve">. Ayrıca, kronik olarak probiyotik </w:t>
      </w:r>
      <w:proofErr w:type="spellStart"/>
      <w:r w:rsidR="00AC2E4C" w:rsidRPr="00B57B71">
        <w:rPr>
          <w:rFonts w:ascii="Times New Roman" w:hAnsi="Times New Roman" w:cs="Times New Roman"/>
          <w:i/>
          <w:iCs/>
          <w:sz w:val="24"/>
          <w:szCs w:val="24"/>
        </w:rPr>
        <w:t>Lactobacillus</w:t>
      </w:r>
      <w:proofErr w:type="spellEnd"/>
      <w:r w:rsidR="00AC2E4C" w:rsidRPr="00B57B71">
        <w:rPr>
          <w:rFonts w:ascii="Times New Roman" w:hAnsi="Times New Roman" w:cs="Times New Roman"/>
          <w:sz w:val="24"/>
          <w:szCs w:val="24"/>
        </w:rPr>
        <w:t xml:space="preserve"> </w:t>
      </w:r>
      <w:proofErr w:type="spellStart"/>
      <w:r w:rsidR="00AC2E4C" w:rsidRPr="00B57B71">
        <w:rPr>
          <w:rFonts w:ascii="Times New Roman" w:hAnsi="Times New Roman" w:cs="Times New Roman"/>
          <w:i/>
          <w:iCs/>
          <w:sz w:val="24"/>
          <w:szCs w:val="24"/>
        </w:rPr>
        <w:t>rhamnosus</w:t>
      </w:r>
      <w:proofErr w:type="spellEnd"/>
      <w:r w:rsidR="00AC2E4C" w:rsidRPr="00B57B71">
        <w:rPr>
          <w:rFonts w:ascii="Times New Roman" w:hAnsi="Times New Roman" w:cs="Times New Roman"/>
          <w:sz w:val="24"/>
          <w:szCs w:val="24"/>
        </w:rPr>
        <w:t xml:space="preserve"> ile tedavi edilen farelerde kontrollere </w:t>
      </w:r>
      <w:r w:rsidR="00E230EE">
        <w:rPr>
          <w:rFonts w:ascii="Times New Roman" w:hAnsi="Times New Roman" w:cs="Times New Roman"/>
          <w:sz w:val="24"/>
          <w:szCs w:val="24"/>
        </w:rPr>
        <w:t>kıyasla</w:t>
      </w:r>
      <w:r w:rsidR="00B02070">
        <w:rPr>
          <w:rFonts w:ascii="Times New Roman" w:hAnsi="Times New Roman" w:cs="Times New Roman"/>
          <w:sz w:val="24"/>
          <w:szCs w:val="24"/>
        </w:rPr>
        <w:t>,</w:t>
      </w:r>
      <w:r w:rsidR="00AC2E4C" w:rsidRPr="00B57B71">
        <w:rPr>
          <w:rFonts w:ascii="Times New Roman" w:hAnsi="Times New Roman" w:cs="Times New Roman"/>
          <w:sz w:val="24"/>
          <w:szCs w:val="24"/>
        </w:rPr>
        <w:t xml:space="preserve"> zorla yüzme testinde daha düşük </w:t>
      </w:r>
      <w:proofErr w:type="spellStart"/>
      <w:r w:rsidR="00AC2E4C" w:rsidRPr="00B57B71">
        <w:rPr>
          <w:rFonts w:ascii="Times New Roman" w:hAnsi="Times New Roman" w:cs="Times New Roman"/>
          <w:sz w:val="24"/>
          <w:szCs w:val="24"/>
        </w:rPr>
        <w:t>kortikosteron</w:t>
      </w:r>
      <w:proofErr w:type="spellEnd"/>
      <w:r w:rsidR="00AC2E4C" w:rsidRPr="00B57B71">
        <w:rPr>
          <w:rFonts w:ascii="Times New Roman" w:hAnsi="Times New Roman" w:cs="Times New Roman"/>
          <w:sz w:val="24"/>
          <w:szCs w:val="24"/>
        </w:rPr>
        <w:t xml:space="preserve"> seviyelerine ve daha az depresif davranışa sahip olduğu görülmüştür </w:t>
      </w:r>
      <w:r w:rsidR="00AC2E4C" w:rsidRPr="00B57B71">
        <w:rPr>
          <w:rFonts w:ascii="Times New Roman" w:hAnsi="Times New Roman" w:cs="Times New Roman"/>
          <w:sz w:val="24"/>
          <w:szCs w:val="24"/>
        </w:rPr>
        <w:fldChar w:fldCharType="begin" w:fldLock="1"/>
      </w:r>
      <w:r w:rsidR="00AC2E4C" w:rsidRPr="00B57B71">
        <w:rPr>
          <w:rFonts w:ascii="Times New Roman" w:hAnsi="Times New Roman" w:cs="Times New Roman"/>
          <w:sz w:val="24"/>
          <w:szCs w:val="24"/>
        </w:rPr>
        <w:instrText>ADDIN CSL_CITATION {"citationItems":[{"id":"ITEM-1","itemData":{"DOI":"10.1073/pnas.1102999108","ISSN":"00278424","PMID":"21876150","abstract":"There is increasing, but largely indirect, evidence pointing to an effect of commensal gut microbiota on the central nervous system (CNS). However, it is unknown whether lactic acid bacteria such as Lactobacillus rhamnosus could have a direct effect on neurotransmitter receptors in the CNS in normal, healthy animals. GABA is the main CNS inhibitory neurotransmitter and is significantly involved in regulating many physiological and psychological processes. Alterations in central GABA receptor expression are implicated in the pathogenesis of anxiety and depression,which are highly comorbid with functional bowel disorders. In this work,we showthat chronic treatment with L. rhamnosus (JB-1) induced region-dependent alterations in GABA B1b mRNA in the brain with increases in cortical regions (cingulate and prelimbic) and concomitant reductions in expression in the hippocampus, amygdala, and locus coeruleus, in comparison with control-fed mice. In addition, L. rhamnosus (JB-1) reduced GABA Aα2mRNA expression in the prefrontal cortex and amygdala, but increased GABA Aα2 in the hippocampus. Importantly, L. rhamnosus (JB-1) reduced stress-induced corticosterone and anxiety- and depression-related behavior. Moreover, the neurochemical and behavioral effects were not found in vagotomized mice, identifying the vagus as a major modulatory constitutive communication pathway between the bacteria exposed to the gut and the brain. Together, these findings highlight the important role of bacteria in the bidirectional communication of the gut-brain axis and suggest that certain organisms may prove to be useful therapeutic adjuncts in stress-related disorders such as anxiety and depression.","author":[{"dropping-particle":"","family":"Bravo","given":"Javier A.","non-dropping-particle":"","parse-names":false,"suffix":""},{"dropping-particle":"","family":"Forsythe","given":"Paul","non-dropping-particle":"","parse-names":false,"suffix":""},{"dropping-particle":"V.","family":"Chew","given":"Marianne","non-dropping-particle":"","parse-names":false,"suffix":""},{"dropping-particle":"","family":"Escaravage","given":"Emily","non-dropping-particle":"","parse-names":false,"suffix":""},{"dropping-particle":"","family":"Savignac","given":"Hélène M.","non-dropping-particle":"","parse-names":false,"suffix":""},{"dropping-particle":"","family":"Dinan","given":"Timothy G.","non-dropping-particle":"","parse-names":false,"suffix":""},{"dropping-particle":"","family":"Bienenstock","given":"John","non-dropping-particle":"","parse-names":false,"suffix":""},{"dropping-particle":"","family":"Cryan","given":"John F.","non-dropping-particle":"","parse-names":false,"suffix":""}],"container-title":"Proceedings of the National Academy of Sciences of the United States of America","id":"ITEM-1","issue":"38","issued":{"date-parts":[["2011"]]},"page":"16050-16055","title":"Ingestion of Lactobacillus strain regulates emotional behavior and central GABA receptor expression in a mouse via the vagus nerve","type":"article-journal","volume":"108"},"uris":["http://www.mendeley.com/documents/?uuid=b4eb8a75-e804-46a5-a731-f50fd32cc2b6"]}],"mendeley":{"formattedCitation":"(Bravo &lt;i&gt;et al.&lt;/i&gt;, 2011)","manualFormatting":"(Bravo ve diğerleri, 2011)","plainTextFormattedCitation":"(Bravo et al., 2011)","previouslyFormattedCitation":"(Bravo &lt;i&gt;et al.&lt;/i&gt;, 2011)"},"properties":{"noteIndex":0},"schema":"https://github.com/citation-style-language/schema/raw/master/csl-citation.json"}</w:instrText>
      </w:r>
      <w:r w:rsidR="00AC2E4C" w:rsidRPr="00B57B71">
        <w:rPr>
          <w:rFonts w:ascii="Times New Roman" w:hAnsi="Times New Roman" w:cs="Times New Roman"/>
          <w:sz w:val="24"/>
          <w:szCs w:val="24"/>
        </w:rPr>
        <w:fldChar w:fldCharType="separate"/>
      </w:r>
      <w:r w:rsidR="00AC2E4C" w:rsidRPr="00B57B71">
        <w:rPr>
          <w:rFonts w:ascii="Times New Roman" w:hAnsi="Times New Roman" w:cs="Times New Roman"/>
          <w:noProof/>
          <w:sz w:val="24"/>
          <w:szCs w:val="24"/>
        </w:rPr>
        <w:t>(Bravo ve diğerleri, 2011)</w:t>
      </w:r>
      <w:r w:rsidR="00AC2E4C" w:rsidRPr="00B57B71">
        <w:rPr>
          <w:rFonts w:ascii="Times New Roman" w:hAnsi="Times New Roman" w:cs="Times New Roman"/>
          <w:sz w:val="24"/>
          <w:szCs w:val="24"/>
        </w:rPr>
        <w:fldChar w:fldCharType="end"/>
      </w:r>
      <w:r w:rsidR="00AC2E4C" w:rsidRPr="00B57B71">
        <w:rPr>
          <w:rFonts w:ascii="Times New Roman" w:hAnsi="Times New Roman" w:cs="Times New Roman"/>
          <w:sz w:val="24"/>
          <w:szCs w:val="24"/>
        </w:rPr>
        <w:t>.</w:t>
      </w:r>
    </w:p>
    <w:p w14:paraId="317B4D70" w14:textId="77777777" w:rsidR="00AC2E4C" w:rsidRPr="00E17B03" w:rsidRDefault="00AC2E4C" w:rsidP="008C3AB7">
      <w:pPr>
        <w:spacing w:after="120" w:line="360" w:lineRule="auto"/>
        <w:jc w:val="both"/>
      </w:pPr>
      <w:bookmarkStart w:id="41" w:name="_Toc69136296"/>
    </w:p>
    <w:p w14:paraId="62569FCC" w14:textId="79E7CE1B" w:rsidR="00AC2E4C" w:rsidRPr="00B57B71" w:rsidRDefault="00AC2E4C" w:rsidP="008C3AB7">
      <w:pPr>
        <w:pStyle w:val="Balk2"/>
        <w:numPr>
          <w:ilvl w:val="1"/>
          <w:numId w:val="11"/>
        </w:numPr>
        <w:spacing w:before="0" w:after="120" w:line="360" w:lineRule="auto"/>
        <w:ind w:left="0" w:firstLine="0"/>
        <w:jc w:val="both"/>
        <w:rPr>
          <w:rFonts w:eastAsiaTheme="minorHAnsi" w:cs="Times New Roman"/>
          <w:bCs/>
          <w:color w:val="auto"/>
          <w:szCs w:val="24"/>
        </w:rPr>
      </w:pPr>
      <w:r w:rsidRPr="00B57B71">
        <w:rPr>
          <w:bCs/>
          <w:szCs w:val="28"/>
        </w:rPr>
        <w:t>Bağırsak Mikrobiyotasının Efektör Molekülleri ve Hormonları</w:t>
      </w:r>
      <w:bookmarkEnd w:id="41"/>
    </w:p>
    <w:p w14:paraId="303D3458" w14:textId="77777777" w:rsidR="00AC2E4C" w:rsidRPr="002A3A20" w:rsidRDefault="00AC2E4C" w:rsidP="00C94DDE">
      <w:pPr>
        <w:pStyle w:val="AltBalk"/>
        <w:spacing w:after="120" w:line="360" w:lineRule="auto"/>
        <w:ind w:firstLine="567"/>
        <w:jc w:val="both"/>
        <w:rPr>
          <w:b w:val="0"/>
          <w:bCs/>
        </w:rPr>
      </w:pPr>
    </w:p>
    <w:p w14:paraId="370DE8A3" w14:textId="400C5E0C" w:rsidR="00AC2E4C" w:rsidRDefault="00AC2E4C" w:rsidP="00C94DDE">
      <w:pPr>
        <w:spacing w:after="120" w:line="360" w:lineRule="auto"/>
        <w:ind w:firstLine="567"/>
        <w:jc w:val="both"/>
        <w:rPr>
          <w:rFonts w:ascii="Times New Roman" w:hAnsi="Times New Roman" w:cs="Times New Roman"/>
          <w:sz w:val="24"/>
          <w:szCs w:val="24"/>
        </w:rPr>
      </w:pPr>
      <w:r w:rsidRPr="00B57B71">
        <w:rPr>
          <w:rFonts w:ascii="Times New Roman" w:hAnsi="Times New Roman" w:cs="Times New Roman"/>
          <w:sz w:val="24"/>
          <w:szCs w:val="24"/>
        </w:rPr>
        <w:t xml:space="preserve">Bağırsak mikrobiyotası konak fizyolojisi üzerinde belirgin bir etkiye sahiptir ve kompozisyonundaki değişimin konağın metabolizmasını etkilediği bilinmektedir </w:t>
      </w:r>
      <w:r w:rsidRPr="00B57B71">
        <w:rPr>
          <w:rFonts w:ascii="Times New Roman" w:hAnsi="Times New Roman" w:cs="Times New Roman"/>
          <w:sz w:val="24"/>
          <w:szCs w:val="24"/>
        </w:rPr>
        <w:fldChar w:fldCharType="begin" w:fldLock="1"/>
      </w:r>
      <w:r w:rsidRPr="00B57B71">
        <w:rPr>
          <w:rFonts w:ascii="Times New Roman" w:hAnsi="Times New Roman" w:cs="Times New Roman"/>
          <w:sz w:val="24"/>
          <w:szCs w:val="24"/>
        </w:rPr>
        <w:instrText>ADDIN CSL_CITATION {"citationItems":[{"id":"ITEM-1","itemData":{"DOI":"10.1016/j.domaniend.2016.05.003","ISSN":"0739-7240","author":[{"dropping-particle":"","family":"Callaghan","given":"T F O","non-dropping-particle":"","parse-names":false,"suffix":""},{"dropping-particle":"","family":"Ross","given":"R P","non-dropping-particle":"","parse-names":false,"suffix":""},{"dropping-particle":"","family":"Stanton","given":"C","non-dropping-particle":"","parse-names":false,"suffix":""},{"dropping-particle":"","family":"Clarke","given":"G","non-dropping-particle":"","parse-names":false,"suffix":""}],"container-title":"Domestic Animal Endocrinology","id":"ITEM-1","issued":{"date-parts":[["2016"]]},"page":"44-S55","publisher":"Elsevier","title":"Domestic Animal Endocrinology The gut microbiome as a virtual endocrine organ with implications for farm and domestic animal endocrinology","type":"article-journal","volume":"56"},"uris":["http://www.mendeley.com/documents/?uuid=36ee79b6-7e1b-4ecf-98c0-49c8dc13ccb1"]}],"mendeley":{"formattedCitation":"(Callaghan &lt;i&gt;et al.&lt;/i&gt;, 2016)","manualFormatting":"(Callaghan ve diğerleri, 2016)","plainTextFormattedCitation":"(Callaghan et al., 2016)","previouslyFormattedCitation":"(Callaghan &lt;i&gt;et al.&lt;/i&gt;, 2016)"},"properties":{"noteIndex":0},"schema":"https://github.com/citation-style-language/schema/raw/master/csl-citation.json"}</w:instrText>
      </w:r>
      <w:r w:rsidRPr="00B57B71">
        <w:rPr>
          <w:rFonts w:ascii="Times New Roman" w:hAnsi="Times New Roman" w:cs="Times New Roman"/>
          <w:sz w:val="24"/>
          <w:szCs w:val="24"/>
        </w:rPr>
        <w:fldChar w:fldCharType="separate"/>
      </w:r>
      <w:r w:rsidRPr="00B57B71">
        <w:rPr>
          <w:rFonts w:ascii="Times New Roman" w:hAnsi="Times New Roman" w:cs="Times New Roman"/>
          <w:noProof/>
          <w:sz w:val="24"/>
          <w:szCs w:val="24"/>
        </w:rPr>
        <w:t>(</w:t>
      </w:r>
      <w:r w:rsidR="00055CC4">
        <w:rPr>
          <w:rFonts w:ascii="Times New Roman" w:hAnsi="Times New Roman" w:cs="Times New Roman"/>
          <w:noProof/>
          <w:sz w:val="24"/>
          <w:szCs w:val="24"/>
        </w:rPr>
        <w:t>O'</w:t>
      </w:r>
      <w:r w:rsidRPr="00B57B71">
        <w:rPr>
          <w:rFonts w:ascii="Times New Roman" w:hAnsi="Times New Roman" w:cs="Times New Roman"/>
          <w:noProof/>
          <w:sz w:val="24"/>
          <w:szCs w:val="24"/>
        </w:rPr>
        <w:t>Callaghan ve diğerleri, 2016)</w:t>
      </w:r>
      <w:r w:rsidRPr="00B57B71">
        <w:rPr>
          <w:rFonts w:ascii="Times New Roman" w:hAnsi="Times New Roman" w:cs="Times New Roman"/>
          <w:sz w:val="24"/>
          <w:szCs w:val="24"/>
        </w:rPr>
        <w:fldChar w:fldCharType="end"/>
      </w:r>
      <w:r w:rsidRPr="00B57B71">
        <w:rPr>
          <w:rFonts w:ascii="Times New Roman" w:hAnsi="Times New Roman" w:cs="Times New Roman"/>
          <w:sz w:val="24"/>
          <w:szCs w:val="24"/>
        </w:rPr>
        <w:t xml:space="preserve">. Bağırsakta bakteriler arasındaki etkileşim, </w:t>
      </w:r>
      <w:r w:rsidR="00B02070">
        <w:rPr>
          <w:rFonts w:ascii="Times New Roman" w:hAnsi="Times New Roman" w:cs="Times New Roman"/>
          <w:sz w:val="24"/>
          <w:szCs w:val="24"/>
        </w:rPr>
        <w:t xml:space="preserve">mikrobiyal floranın belirlenmesinde </w:t>
      </w:r>
      <w:r w:rsidRPr="00B57B71">
        <w:rPr>
          <w:rFonts w:ascii="Times New Roman" w:hAnsi="Times New Roman" w:cs="Times New Roman"/>
          <w:sz w:val="24"/>
          <w:szCs w:val="24"/>
        </w:rPr>
        <w:t>rol oynar</w:t>
      </w:r>
      <w:r w:rsidR="00B02070">
        <w:rPr>
          <w:rFonts w:ascii="Times New Roman" w:hAnsi="Times New Roman" w:cs="Times New Roman"/>
          <w:sz w:val="24"/>
          <w:szCs w:val="24"/>
        </w:rPr>
        <w:t>.</w:t>
      </w:r>
      <w:r w:rsidRPr="00B57B71">
        <w:rPr>
          <w:rFonts w:ascii="Times New Roman" w:hAnsi="Times New Roman" w:cs="Times New Roman"/>
          <w:sz w:val="24"/>
          <w:szCs w:val="24"/>
        </w:rPr>
        <w:t xml:space="preserve"> </w:t>
      </w:r>
      <w:r w:rsidR="00B02070">
        <w:rPr>
          <w:rFonts w:ascii="Times New Roman" w:hAnsi="Times New Roman" w:cs="Times New Roman"/>
          <w:sz w:val="24"/>
          <w:szCs w:val="24"/>
        </w:rPr>
        <w:t>K</w:t>
      </w:r>
      <w:r w:rsidRPr="00B57B71">
        <w:rPr>
          <w:rFonts w:ascii="Times New Roman" w:hAnsi="Times New Roman" w:cs="Times New Roman"/>
          <w:sz w:val="24"/>
          <w:szCs w:val="24"/>
        </w:rPr>
        <w:t xml:space="preserve">ısa zincirli yağ asitlerinin üretimi, </w:t>
      </w:r>
      <w:r w:rsidR="00794C31">
        <w:rPr>
          <w:rFonts w:ascii="Times New Roman" w:hAnsi="Times New Roman" w:cs="Times New Roman"/>
          <w:sz w:val="24"/>
          <w:szCs w:val="24"/>
        </w:rPr>
        <w:t>olası</w:t>
      </w:r>
      <w:r w:rsidRPr="00B57B71">
        <w:rPr>
          <w:rFonts w:ascii="Times New Roman" w:hAnsi="Times New Roman" w:cs="Times New Roman"/>
          <w:sz w:val="24"/>
          <w:szCs w:val="24"/>
        </w:rPr>
        <w:t xml:space="preserve"> redoks potansiyelinin değiştirilmesi ve bakteriyosin üretimi gibi bakteriyel metabolik aktiviteler bağırsak ortamını bazı bakteri türleri için diğerlerine göre daha uygun hale getirir </w:t>
      </w:r>
      <w:r w:rsidRPr="00B57B71">
        <w:rPr>
          <w:rFonts w:ascii="Times New Roman" w:hAnsi="Times New Roman" w:cs="Times New Roman"/>
          <w:sz w:val="24"/>
          <w:szCs w:val="24"/>
        </w:rPr>
        <w:fldChar w:fldCharType="begin" w:fldLock="1"/>
      </w:r>
      <w:r w:rsidRPr="00B57B71">
        <w:rPr>
          <w:rFonts w:ascii="Times New Roman" w:hAnsi="Times New Roman" w:cs="Times New Roman"/>
          <w:sz w:val="24"/>
          <w:szCs w:val="24"/>
        </w:rPr>
        <w:instrText>ADDIN CSL_CITATION {"citationItems":[{"id":"ITEM-1","itemData":{"DOI":"10.1016/S1594-5804(09)60016-4","ISSN":"15945804","abstract":"The digestive tract harbours the largest and most complex microbial community of the human body, the intestinal microbiota, including about 800 different bacteria species. The distribution of this microflora is uneven, with highest concentrations in the colon. Bacterial colonization of human gut by environmental microbes, beginning immediately after birth, becomes more complex with increasing age, with a high degree of variability among human individuals. The gastrointestinal tract is the main site where environmental microorganisms and antigens interact with the host, through intensive cross-talks. Gut microbiota is essential for intestinal development, homeostasis and protection against pathogenic challenge; moreover, gut microbes are involved in metabolic reactions, with harvest of energy ingested but not digested by the host; they have also trophic effects on the intestinal epithelium, by favouring the development of intestinal microvilli, and play a fundamental role in the maturation of the host's innate and adaptive immune responses. © 2009 Editrice Gastroenterologica Italiana S.r.l.","author":[{"dropping-particle":"","family":"Montalto","given":"M.","non-dropping-particle":"","parse-names":false,"suffix":""},{"dropping-particle":"","family":"D'Onofrio","given":"F.","non-dropping-particle":"","parse-names":false,"suffix":""},{"dropping-particle":"","family":"Gallo","given":"A.","non-dropping-particle":"","parse-names":false,"suffix":""},{"dropping-particle":"","family":"Cazzato","given":"A.","non-dropping-particle":"","parse-names":false,"suffix":""},{"dropping-particle":"","family":"Gasbarrini","given":"G.","non-dropping-particle":"","parse-names":false,"suffix":""}],"container-title":"Digestive and Liver Disease Supplements","id":"ITEM-1","issued":{"date-parts":[["2009"]]},"page":"30-34","title":"Intestinal microbiota and its functions","type":"article-journal","volume":"3"},"uris":["http://www.mendeley.com/documents/?uuid=3dc45645-5b6a-42ca-b51e-2612123870ce"]}],"mendeley":{"formattedCitation":"(Montalto &lt;i&gt;et al.&lt;/i&gt;, 2009)","manualFormatting":"(Montalto ve diğerleri, 2009)","plainTextFormattedCitation":"(Montalto et al., 2009)","previouslyFormattedCitation":"(Montalto &lt;i&gt;et al.&lt;/i&gt;, 2009)"},"properties":{"noteIndex":0},"schema":"https://github.com/citation-style-language/schema/raw/master/csl-citation.json"}</w:instrText>
      </w:r>
      <w:r w:rsidRPr="00B57B71">
        <w:rPr>
          <w:rFonts w:ascii="Times New Roman" w:hAnsi="Times New Roman" w:cs="Times New Roman"/>
          <w:sz w:val="24"/>
          <w:szCs w:val="24"/>
        </w:rPr>
        <w:fldChar w:fldCharType="separate"/>
      </w:r>
      <w:r w:rsidRPr="00B57B71">
        <w:rPr>
          <w:rFonts w:ascii="Times New Roman" w:hAnsi="Times New Roman" w:cs="Times New Roman"/>
          <w:noProof/>
          <w:sz w:val="24"/>
          <w:szCs w:val="24"/>
        </w:rPr>
        <w:t>(Montalto ve diğerleri, 2009)</w:t>
      </w:r>
      <w:r w:rsidRPr="00B57B71">
        <w:rPr>
          <w:rFonts w:ascii="Times New Roman" w:hAnsi="Times New Roman" w:cs="Times New Roman"/>
          <w:sz w:val="24"/>
          <w:szCs w:val="24"/>
        </w:rPr>
        <w:fldChar w:fldCharType="end"/>
      </w:r>
      <w:r w:rsidRPr="00B57B71">
        <w:rPr>
          <w:rFonts w:ascii="Times New Roman" w:hAnsi="Times New Roman" w:cs="Times New Roman"/>
          <w:sz w:val="24"/>
          <w:szCs w:val="24"/>
        </w:rPr>
        <w:t xml:space="preserve">. </w:t>
      </w:r>
      <w:r w:rsidR="00B02070">
        <w:rPr>
          <w:rFonts w:ascii="Times New Roman" w:hAnsi="Times New Roman" w:cs="Times New Roman"/>
          <w:sz w:val="24"/>
          <w:szCs w:val="24"/>
        </w:rPr>
        <w:tab/>
      </w:r>
      <w:r w:rsidRPr="00B57B71">
        <w:rPr>
          <w:rFonts w:ascii="Times New Roman" w:hAnsi="Times New Roman" w:cs="Times New Roman"/>
          <w:sz w:val="24"/>
          <w:szCs w:val="24"/>
        </w:rPr>
        <w:t xml:space="preserve">Mikrobiyotanın sadece enterik sinir sistem üzerinde değil aynı zamanda </w:t>
      </w:r>
      <w:r w:rsidRPr="00B57B71">
        <w:rPr>
          <w:rFonts w:ascii="Times New Roman" w:hAnsi="Times New Roman" w:cs="Times New Roman"/>
          <w:sz w:val="24"/>
          <w:szCs w:val="24"/>
        </w:rPr>
        <w:lastRenderedPageBreak/>
        <w:t xml:space="preserve">karaciğer hatta beyin gibi daha uzak bölgelere de taşınan güçlü hormonların üretimi yoluyla organların işlevini etkilediği gösterilmiştir </w:t>
      </w:r>
      <w:r w:rsidRPr="00B57B71">
        <w:rPr>
          <w:rFonts w:ascii="Times New Roman" w:hAnsi="Times New Roman" w:cs="Times New Roman"/>
          <w:sz w:val="24"/>
          <w:szCs w:val="24"/>
        </w:rPr>
        <w:fldChar w:fldCharType="begin" w:fldLock="1"/>
      </w:r>
      <w:r w:rsidRPr="00B57B71">
        <w:rPr>
          <w:rFonts w:ascii="Times New Roman" w:hAnsi="Times New Roman" w:cs="Times New Roman"/>
          <w:sz w:val="24"/>
          <w:szCs w:val="24"/>
        </w:rPr>
        <w:instrText>ADDIN CSL_CITATION {"citationItems":[{"id":"ITEM-1","itemData":{"DOI":"10.1371/journal.pone.0006958","ISSN":"19326203","PMID":"19742318","abstract":"Background: The liver is the central organ for xenobiotic metabolism (XM) and is regulated by nuclear receptors such as CAR and PXR, which control the metabolism of drugs. Here we report that gut microbiota influences liver gene expression and alters xenobiotic metabolism in animals exposed to barbiturates. Principal findings: By comparing hepatic gene expression on microarrays from germfree (GF) and conventionally-raised mice (SPF), we identified a cluster of 112 differentially expressed target genes predominantly connected to xenobiotic metabolism and pathways inhibiting RXR function. These findings were functionally validated by exposing GF and SPF mice to pentobarbital which confirmed that xenobiotic metabolism in GF mice is significantly more efficient (shorter time of anesthesia) when compared to the SPF group. Conclusion: Our data demonstrate that gut microbiota modulates hepatic gene expression and function by altering its xenobiotic response to drugs without direct contact with the liver. © 2009 Björkholm et al.","author":[{"dropping-particle":"","family":"Björkholm","given":"Britta","non-dropping-particle":"","parse-names":false,"suffix":""},{"dropping-particle":"","family":"Bok","given":"Chek Mei","non-dropping-particle":"","parse-names":false,"suffix":""},{"dropping-particle":"","family":"Lundin","given":"Annelie","non-dropping-particle":"","parse-names":false,"suffix":""},{"dropping-particle":"","family":"Rafter","given":"Joseph","non-dropping-particle":"","parse-names":false,"suffix":""},{"dropping-particle":"","family":"Hibberd","given":"Martin Lloyd","non-dropping-particle":"","parse-names":false,"suffix":""},{"dropping-particle":"","family":"Pettersson","given":"Sven","non-dropping-particle":"","parse-names":false,"suffix":""}],"container-title":"PLoS ONE","id":"ITEM-1","issue":"9","issued":{"date-parts":[["2009"]]},"page":"e6958","title":"Intestinal microbiota regulate xenobiotic metabolism in the liver","type":"article-journal","volume":"4"},"uris":["http://www.mendeley.com/documents/?uuid=392f75f6-9e31-40b2-8f02-dcbba8423696"]},{"id":"ITEM-2","itemData":{"DOI":"10.1097/MPG.0b013e318284abb5","ISSN":"02772116","PMID":"23287807","abstract":"A specific bacterial gut microbiota profile with increased extraction of energy has recently been associated with obesity, which has been shown to be a transmissible phenotype by microbiota transplantation. At the same time, there is now increasing evidence that gut microbiota plays a role in the development of hepatic steatosis and its progression to nonalcoholic steatohepatitis. This review summarizes well known and unexpected interacting factors leading to obesity and its related hepatic diseases, including intestinal mucosal permeability and its regulation, gut microbiota and translocation of its biological products, and gut-associated lymphoid tissue. These intestinal factors dictate also the balance between tolerance and immune response, which are critical for most of the complications in near and far organs or systems. We review novel mechanisms involving the development of gut permeability and adipose tissue plasticity, for example, the cross-talk between the gut microbiota, lipopolysaccharide, high-fat diet, and the endocannabinoid system tone, which have not been fully explored. Interactions between gut microbiota and other factors (eg, inflammasome deficiency) also are reviewed as emerging but far from being completely elucidated mechanisms influencing the onset of obesity and nonalcoholic fatty liver disease. Copyright © 2013 by European Society for Pediatric Gastroenterology, Hepatology, and Nutrition and North American Society for Pediatric Gastroenterology, Hepatology, and Nutrition.","author":[{"dropping-particle":"","family":"Vajro","given":"Pietro","non-dropping-particle":"","parse-names":false,"suffix":""},{"dropping-particle":"","family":"Paolella","given":"Giulia","non-dropping-particle":"","parse-names":false,"suffix":""},{"dropping-particle":"","family":"Fasano","given":"Alessio","non-dropping-particle":"","parse-names":false,"suffix":""}],"container-title":"Journal of Pediatric Gastroenterology and Nutrition","id":"ITEM-2","issue":"5","issued":{"date-parts":[["2013"]]},"page":"461-468","title":"Microbiota and gut-liver axis: Their influences on obesity and obesity-related liver disease","type":"article-journal","volume":"56"},"uris":["http://www.mendeley.com/documents/?uuid=0d65e933-8dd2-40f4-85f6-3ee253c4861f"]},{"id":"ITEM-3","itemData":{"DOI":"10.1016/j.jpsychires.2015.02.021","ISSN":"18791379","PMID":"25772005","abstract":"The human gut harbors a dynamic and complex microbial ecosystem, consisting of approximately 1kg of bacteria in the average adult, approximately the weight of the human brain. The evolutionary formation of a complex gut microbiota in mammals has played an important role in enabling brain development and perhaps sophisticated social interaction. Genes within the human gut microbiota, termed the microbiome, significantly outnumber human genes in the body, and are capable of producing a myriad of neuroactive compounds. Gut microbes are part of the unconscious system regulating behavior. Recent investigations indicate that these microbes majorly impact on cognitive function and fundamental behavior patterns, such as social interaction and stress management. In the absence of microbes, underlying neurochemistry is profoundly altered. Studies of gut microbes may play an important role in advancing understanding of disorders of cognitive functioning and social interaction, such as autism.","author":[{"dropping-particle":"","family":"Dinan","given":"Timothy G.","non-dropping-particle":"","parse-names":false,"suffix":""},{"dropping-particle":"","family":"Stilling","given":"Roman M.","non-dropping-particle":"","parse-names":false,"suffix":""},{"dropping-particle":"","family":"Stanton","given":"Catherine","non-dropping-particle":"","parse-names":false,"suffix":""},{"dropping-particle":"","family":"Cryan","given":"John F.","non-dropping-particle":"","parse-names":false,"suffix":""}],"container-title":"Journal of Psychiatric Research","id":"ITEM-3","issued":{"date-parts":[["2015"]]},"page":"1-9","title":"Collective unconscious: How gut microbes shape human behavior","type":"article-journal","volume":"63"},"uris":["http://www.mendeley.com/documents/?uuid=c5783a08-956a-4808-9e5f-3be11805ab0c"]}],"mendeley":{"formattedCitation":"(Björkholm &lt;i&gt;et al.&lt;/i&gt;, 2009; Dinan &lt;i&gt;et al.&lt;/i&gt;, 2015; Vajro, Paolella and Fasano, 2013)","manualFormatting":"(Björkholm ve diğerleri, 2009; Dinan ve diğerleri, 2015; Vajro ve diğerleri, 2013)","plainTextFormattedCitation":"(Björkholm et al., 2009; Dinan et al., 2015; Vajro, Paolella and Fasano, 2013)","previouslyFormattedCitation":"(Björkholm &lt;i&gt;et al.&lt;/i&gt;, 2009; Dinan &lt;i&gt;et al.&lt;/i&gt;, 2015; Vajro, Paolella and Fasano, 2013)"},"properties":{"noteIndex":0},"schema":"https://github.com/citation-style-language/schema/raw/master/csl-citation.json"}</w:instrText>
      </w:r>
      <w:r w:rsidRPr="00B57B71">
        <w:rPr>
          <w:rFonts w:ascii="Times New Roman" w:hAnsi="Times New Roman" w:cs="Times New Roman"/>
          <w:sz w:val="24"/>
          <w:szCs w:val="24"/>
        </w:rPr>
        <w:fldChar w:fldCharType="separate"/>
      </w:r>
      <w:r w:rsidRPr="00B57B71">
        <w:rPr>
          <w:rFonts w:ascii="Times New Roman" w:hAnsi="Times New Roman" w:cs="Times New Roman"/>
          <w:noProof/>
          <w:sz w:val="24"/>
          <w:szCs w:val="24"/>
        </w:rPr>
        <w:t>(Björkholm ve diğerleri, 2009; Dinan ve diğerleri, 2015; Vajro ve diğerleri, 2013)</w:t>
      </w:r>
      <w:r w:rsidRPr="00B57B71">
        <w:rPr>
          <w:rFonts w:ascii="Times New Roman" w:hAnsi="Times New Roman" w:cs="Times New Roman"/>
          <w:sz w:val="24"/>
          <w:szCs w:val="24"/>
        </w:rPr>
        <w:fldChar w:fldCharType="end"/>
      </w:r>
      <w:r w:rsidRPr="00B57B71">
        <w:rPr>
          <w:rFonts w:ascii="Times New Roman" w:hAnsi="Times New Roman" w:cs="Times New Roman"/>
          <w:sz w:val="24"/>
          <w:szCs w:val="24"/>
        </w:rPr>
        <w:t>.</w:t>
      </w:r>
    </w:p>
    <w:p w14:paraId="39E4D010" w14:textId="77777777" w:rsidR="009839BA" w:rsidRDefault="009839BA" w:rsidP="008C3AB7">
      <w:pPr>
        <w:spacing w:after="120" w:line="360" w:lineRule="auto"/>
        <w:jc w:val="both"/>
        <w:rPr>
          <w:rFonts w:ascii="Times New Roman" w:hAnsi="Times New Roman" w:cs="Times New Roman"/>
          <w:sz w:val="24"/>
          <w:szCs w:val="24"/>
        </w:rPr>
      </w:pPr>
    </w:p>
    <w:p w14:paraId="17CC8CF3" w14:textId="6CA561B5" w:rsidR="00AC2E4C" w:rsidRPr="00B57B71" w:rsidRDefault="00AC2E4C" w:rsidP="0098124F">
      <w:pPr>
        <w:pStyle w:val="Balk2"/>
        <w:numPr>
          <w:ilvl w:val="2"/>
          <w:numId w:val="11"/>
        </w:numPr>
        <w:spacing w:before="0" w:after="120" w:line="360" w:lineRule="auto"/>
        <w:jc w:val="both"/>
      </w:pPr>
      <w:bookmarkStart w:id="42" w:name="_Toc69136297"/>
      <w:r w:rsidRPr="00B57B71">
        <w:t>Kısa Zincirli Yağ Asitleri</w:t>
      </w:r>
      <w:bookmarkEnd w:id="42"/>
    </w:p>
    <w:p w14:paraId="1D47FAA8" w14:textId="77777777" w:rsidR="00AC2E4C" w:rsidRPr="002A3A20" w:rsidRDefault="00AC2E4C" w:rsidP="008C3AB7">
      <w:pPr>
        <w:spacing w:after="120"/>
        <w:jc w:val="both"/>
        <w:rPr>
          <w:rFonts w:ascii="Times New Roman" w:hAnsi="Times New Roman" w:cs="Times New Roman"/>
          <w:sz w:val="24"/>
          <w:szCs w:val="24"/>
        </w:rPr>
      </w:pPr>
    </w:p>
    <w:p w14:paraId="39BAC63A" w14:textId="7B2673CB" w:rsidR="00B92315" w:rsidRDefault="00AC2E4C" w:rsidP="00C94DDE">
      <w:pPr>
        <w:spacing w:after="120" w:line="360" w:lineRule="auto"/>
        <w:ind w:firstLine="567"/>
        <w:jc w:val="both"/>
        <w:rPr>
          <w:rFonts w:ascii="Times New Roman" w:hAnsi="Times New Roman" w:cs="Times New Roman"/>
          <w:sz w:val="24"/>
          <w:szCs w:val="24"/>
        </w:rPr>
      </w:pPr>
      <w:r w:rsidRPr="00B57B71">
        <w:rPr>
          <w:rFonts w:ascii="Times New Roman" w:hAnsi="Times New Roman" w:cs="Times New Roman"/>
          <w:sz w:val="24"/>
          <w:szCs w:val="24"/>
        </w:rPr>
        <w:t xml:space="preserve">Bağırsak mikrobiyotası, diyet içerisindeki karbonhidrat ve protein </w:t>
      </w:r>
      <w:proofErr w:type="spellStart"/>
      <w:r w:rsidRPr="00B57B71">
        <w:rPr>
          <w:rFonts w:ascii="Times New Roman" w:hAnsi="Times New Roman" w:cs="Times New Roman"/>
          <w:sz w:val="24"/>
          <w:szCs w:val="24"/>
        </w:rPr>
        <w:t>fermantosyonuyla</w:t>
      </w:r>
      <w:proofErr w:type="spellEnd"/>
      <w:r w:rsidRPr="00B57B71">
        <w:rPr>
          <w:rFonts w:ascii="Times New Roman" w:hAnsi="Times New Roman" w:cs="Times New Roman"/>
          <w:sz w:val="24"/>
          <w:szCs w:val="24"/>
        </w:rPr>
        <w:t xml:space="preserve"> temel </w:t>
      </w:r>
      <w:proofErr w:type="spellStart"/>
      <w:r w:rsidRPr="00B57B71">
        <w:rPr>
          <w:rFonts w:ascii="Times New Roman" w:hAnsi="Times New Roman" w:cs="Times New Roman"/>
          <w:sz w:val="24"/>
          <w:szCs w:val="24"/>
        </w:rPr>
        <w:t>SCFA'ların</w:t>
      </w:r>
      <w:proofErr w:type="spellEnd"/>
      <w:r w:rsidRPr="00B57B71">
        <w:rPr>
          <w:rFonts w:ascii="Times New Roman" w:hAnsi="Times New Roman" w:cs="Times New Roman"/>
          <w:sz w:val="24"/>
          <w:szCs w:val="24"/>
        </w:rPr>
        <w:t xml:space="preserve"> özellikle </w:t>
      </w:r>
      <w:proofErr w:type="spellStart"/>
      <w:r w:rsidRPr="00B57B71">
        <w:rPr>
          <w:rFonts w:ascii="Times New Roman" w:hAnsi="Times New Roman" w:cs="Times New Roman"/>
          <w:sz w:val="24"/>
          <w:szCs w:val="24"/>
        </w:rPr>
        <w:t>bütirat</w:t>
      </w:r>
      <w:proofErr w:type="spellEnd"/>
      <w:r w:rsidRPr="00B57B71">
        <w:rPr>
          <w:rFonts w:ascii="Times New Roman" w:hAnsi="Times New Roman" w:cs="Times New Roman"/>
          <w:sz w:val="24"/>
          <w:szCs w:val="24"/>
        </w:rPr>
        <w:t xml:space="preserve">, asetat ve </w:t>
      </w:r>
      <w:proofErr w:type="spellStart"/>
      <w:r w:rsidRPr="00B57B71">
        <w:rPr>
          <w:rFonts w:ascii="Times New Roman" w:hAnsi="Times New Roman" w:cs="Times New Roman"/>
          <w:sz w:val="24"/>
          <w:szCs w:val="24"/>
        </w:rPr>
        <w:t>propiyonatın</w:t>
      </w:r>
      <w:proofErr w:type="spellEnd"/>
      <w:r w:rsidRPr="00B57B71">
        <w:rPr>
          <w:rFonts w:ascii="Times New Roman" w:hAnsi="Times New Roman" w:cs="Times New Roman"/>
          <w:sz w:val="24"/>
          <w:szCs w:val="24"/>
        </w:rPr>
        <w:t xml:space="preserve"> proksimal kalın bağırsaklarda üretilmesini ve emilmesini sağlar </w:t>
      </w:r>
      <w:r w:rsidRPr="00B57B71">
        <w:rPr>
          <w:rFonts w:ascii="Times New Roman" w:hAnsi="Times New Roman" w:cs="Times New Roman"/>
          <w:sz w:val="24"/>
          <w:szCs w:val="24"/>
        </w:rPr>
        <w:fldChar w:fldCharType="begin" w:fldLock="1"/>
      </w:r>
      <w:r w:rsidRPr="00B57B71">
        <w:rPr>
          <w:rFonts w:ascii="Times New Roman" w:hAnsi="Times New Roman" w:cs="Times New Roman"/>
          <w:sz w:val="24"/>
          <w:szCs w:val="24"/>
        </w:rPr>
        <w:instrText>ADDIN CSL_CITATION {"citationItems":[{"id":"ITEM-1","itemData":{"DOI":"10.1530/JOE-13-0131","ISSN":"00220795","PMID":"23833275","abstract":"The human microbiome contains a vast array of microbes and genes that show greater complexity than the host's own karyome; the functions of many of these microbes are beneficial and show co-evolution with the host, while others are detrimental. The microbiota that colonises the gut is now being considered as a virtual organ or emergent system, with properties that need to be integrated into host biology and physiology. Unlike other organs, the functions that the gut microbiota plays in the host are as yet not fully understood and can be quite easily disrupted by antibiotics, diet or surgery. In this review,we look at some of the best-characterised functions that only the gut microbiota plays and how it interacts with the host's endocrine system and we try to make it clear that the 21st-century biology cannot afford to ignore this facet of biology, if it wants to fully understand what makes us human. © 2013 Society for Endocrinology.","author":[{"dropping-particle":"","family":"Evans","given":"James M.","non-dropping-particle":"","parse-names":false,"suffix":""},{"dropping-particle":"","family":"Morris","given":"Laura S.","non-dropping-particle":"","parse-names":false,"suffix":""},{"dropping-particle":"","family":"Marchesi","given":"Julian R.","non-dropping-particle":"","parse-names":false,"suffix":""}],"container-title":"Journal of Endocrinology","id":"ITEM-1","issue":"3","issued":{"date-parts":[["2013"]]},"page":"37-47","title":"The gut microbiome: The role of a virtual organ in the endocrinology of the host","type":"article-journal","volume":"218"},"uris":["http://www.mendeley.com/documents/?uuid=74dff1a9-a1c8-4462-bf50-6f7ed2984485"]},{"id":"ITEM-2","itemData":{"DOI":"10.1016/j.bpg.2013.03.017","ISSN":"15321916","abstract":"Metabolic syndrome is a lifestyle disease, determined by the interplay of genetic and environmental factors. Obesity is a significant risk factor for development of the metabolic syndrome, and the prevalence of obesity is increasing due to changes in lifestyle and diet. Recently, the gut microbiota has emerged as an important contributor to the development of obesity and metabolic disorders, through its interactions with environmental (e.g. diet) and genetic factors. Human and animal studies have shown that alterations in intestinal microbiota composition and shifts in the gut microbiome towards increased energy harvest are associated with an obese phenotype. However, the underlying mechanisms by which gut microbiota affects host metabolism still need to be defined. In this review we discuss the complexity surrounding the interactions between diet and the gut microbiota, and their connection to obesity. Furthermore, we review the literature on the effects of probiotics and prebiotics on the gut microbiota and host metabolism, focussing primarily on their anti-obesity potential. © 2013 Elsevier Ltd. All rights reserved.","author":[{"dropping-particle":"","family":"Kovatcheva-Datchary","given":"Petia","non-dropping-particle":"","parse-names":false,"suffix":""},{"dropping-particle":"","family":"Arora","given":"Tulika","non-dropping-particle":"","parse-names":false,"suffix":""}],"container-title":"Best Practice and Research: Clinical Gastroenterology","id":"ITEM-2","issued":{"date-parts":[["2013"]]},"page":"59-72","title":"Nutrition, the gut microbiome and the metabolic syndrome","type":"article-journal","volume":"27"},"uris":["http://www.mendeley.com/documents/?uuid=3efa6596-d05b-41f9-b56c-072144edb27a"]},{"id":"ITEM-3","itemData":{"DOI":"10.1016/j.domaniend.2016.05.003","ISSN":"0739-7240","author":[{"dropping-particle":"","family":"Callaghan","given":"T F O","non-dropping-particle":"","parse-names":false,"suffix":""},{"dropping-particle":"","family":"Ross","given":"R P","non-dropping-particle":"","parse-names":false,"suffix":""},{"dropping-particle":"","family":"Stanton","given":"C","non-dropping-particle":"","parse-names":false,"suffix":""},{"dropping-particle":"","family":"Clarke","given":"G","non-dropping-particle":"","parse-names":false,"suffix":""}],"container-title":"Domestic Animal Endocrinology","id":"ITEM-3","issued":{"date-parts":[["2016"]]},"page":"44-S55","publisher":"Elsevier","title":"Domestic Animal Endocrinology The gut microbiome as a virtual endocrine organ with implications for farm and domestic animal endocrinology","type":"article-journal","volume":"56"},"uris":["http://www.mendeley.com/documents/?uuid=36ee79b6-7e1b-4ecf-98c0-49c8dc13ccb1"]}],"mendeley":{"formattedCitation":"(Callaghan &lt;i&gt;et al.&lt;/i&gt;, 2016; Evans, Morris and Marchesi, 2013; Kovatcheva-Datchary and Arora, 2013)","manualFormatting":"(Evans ve diğerleri, 2013; Kovatcheva-Datchary ve Arora, 2013; Callaghan ve diğerleri, 2016)","plainTextFormattedCitation":"(Callaghan et al., 2016; Evans, Morris and Marchesi, 2013; Kovatcheva-Datchary and Arora, 2013)","previouslyFormattedCitation":"(Callaghan &lt;i&gt;et al.&lt;/i&gt;, 2016; Evans, Morris and Marchesi, 2013; Kovatcheva-Datchary and Arora, 2013)"},"properties":{"noteIndex":0},"schema":"https://github.com/citation-style-language/schema/raw/master/csl-citation.json"}</w:instrText>
      </w:r>
      <w:r w:rsidRPr="00B57B71">
        <w:rPr>
          <w:rFonts w:ascii="Times New Roman" w:hAnsi="Times New Roman" w:cs="Times New Roman"/>
          <w:sz w:val="24"/>
          <w:szCs w:val="24"/>
        </w:rPr>
        <w:fldChar w:fldCharType="separate"/>
      </w:r>
      <w:r w:rsidRPr="00B57B71">
        <w:rPr>
          <w:rFonts w:ascii="Times New Roman" w:hAnsi="Times New Roman" w:cs="Times New Roman"/>
          <w:noProof/>
          <w:sz w:val="24"/>
          <w:szCs w:val="24"/>
        </w:rPr>
        <w:t xml:space="preserve">(Evans ve diğerleri, 2013; Kovatcheva-Datchary ve Arora, 2013; </w:t>
      </w:r>
      <w:r w:rsidR="00055CC4">
        <w:rPr>
          <w:rFonts w:ascii="Times New Roman" w:hAnsi="Times New Roman" w:cs="Times New Roman"/>
          <w:noProof/>
          <w:sz w:val="24"/>
          <w:szCs w:val="24"/>
        </w:rPr>
        <w:t>O'</w:t>
      </w:r>
      <w:r w:rsidRPr="00B57B71">
        <w:rPr>
          <w:rFonts w:ascii="Times New Roman" w:hAnsi="Times New Roman" w:cs="Times New Roman"/>
          <w:noProof/>
          <w:sz w:val="24"/>
          <w:szCs w:val="24"/>
        </w:rPr>
        <w:t>Callaghan ve diğerleri, 2016)</w:t>
      </w:r>
      <w:r w:rsidRPr="00B57B71">
        <w:rPr>
          <w:rFonts w:ascii="Times New Roman" w:hAnsi="Times New Roman" w:cs="Times New Roman"/>
          <w:sz w:val="24"/>
          <w:szCs w:val="24"/>
        </w:rPr>
        <w:fldChar w:fldCharType="end"/>
      </w:r>
      <w:r w:rsidRPr="00B57B71">
        <w:rPr>
          <w:rFonts w:ascii="Times New Roman" w:hAnsi="Times New Roman" w:cs="Times New Roman"/>
          <w:sz w:val="24"/>
          <w:szCs w:val="24"/>
        </w:rPr>
        <w:t xml:space="preserve">. </w:t>
      </w:r>
      <w:r>
        <w:rPr>
          <w:rFonts w:ascii="Times New Roman" w:hAnsi="Times New Roman" w:cs="Times New Roman"/>
          <w:sz w:val="24"/>
          <w:szCs w:val="24"/>
        </w:rPr>
        <w:t xml:space="preserve"> </w:t>
      </w:r>
      <w:proofErr w:type="spellStart"/>
      <w:r w:rsidRPr="00D23B0F">
        <w:rPr>
          <w:rFonts w:ascii="Times New Roman" w:hAnsi="Times New Roman" w:cs="Times New Roman"/>
          <w:sz w:val="24"/>
          <w:szCs w:val="24"/>
        </w:rPr>
        <w:t>SCFA'lar</w:t>
      </w:r>
      <w:proofErr w:type="spellEnd"/>
      <w:r w:rsidRPr="00D23B0F">
        <w:rPr>
          <w:rFonts w:ascii="Times New Roman" w:hAnsi="Times New Roman" w:cs="Times New Roman"/>
          <w:sz w:val="24"/>
          <w:szCs w:val="24"/>
        </w:rPr>
        <w:t xml:space="preserve"> esas olarak </w:t>
      </w:r>
      <w:proofErr w:type="spellStart"/>
      <w:r w:rsidRPr="00AC2F75">
        <w:rPr>
          <w:rFonts w:ascii="Times New Roman" w:hAnsi="Times New Roman" w:cs="Times New Roman"/>
          <w:i/>
          <w:iCs/>
          <w:sz w:val="24"/>
          <w:szCs w:val="24"/>
        </w:rPr>
        <w:t>Firmicutes</w:t>
      </w:r>
      <w:proofErr w:type="spellEnd"/>
      <w:r w:rsidRPr="00D23B0F">
        <w:rPr>
          <w:rFonts w:ascii="Times New Roman" w:hAnsi="Times New Roman" w:cs="Times New Roman"/>
          <w:sz w:val="24"/>
          <w:szCs w:val="24"/>
        </w:rPr>
        <w:t xml:space="preserve"> bakterilerinin Gram</w:t>
      </w:r>
      <w:r w:rsidR="007A5FE3">
        <w:rPr>
          <w:rFonts w:ascii="Times New Roman" w:hAnsi="Times New Roman" w:cs="Times New Roman"/>
          <w:sz w:val="24"/>
          <w:szCs w:val="24"/>
        </w:rPr>
        <w:t xml:space="preserve"> </w:t>
      </w:r>
      <w:r w:rsidRPr="00D23B0F">
        <w:rPr>
          <w:rFonts w:ascii="Times New Roman" w:hAnsi="Times New Roman" w:cs="Times New Roman"/>
          <w:sz w:val="24"/>
          <w:szCs w:val="24"/>
        </w:rPr>
        <w:t xml:space="preserve">pozitif filumuna ait olan </w:t>
      </w:r>
      <w:proofErr w:type="spellStart"/>
      <w:r w:rsidRPr="00AC2F75">
        <w:rPr>
          <w:rFonts w:ascii="Times New Roman" w:hAnsi="Times New Roman" w:cs="Times New Roman"/>
          <w:i/>
          <w:sz w:val="24"/>
          <w:szCs w:val="24"/>
        </w:rPr>
        <w:t>Clostridium</w:t>
      </w:r>
      <w:proofErr w:type="spellEnd"/>
      <w:r w:rsidRPr="00AC2F75">
        <w:rPr>
          <w:rFonts w:ascii="Times New Roman" w:hAnsi="Times New Roman" w:cs="Times New Roman"/>
          <w:i/>
          <w:sz w:val="24"/>
          <w:szCs w:val="24"/>
        </w:rPr>
        <w:t xml:space="preserve"> sp</w:t>
      </w:r>
      <w:r w:rsidRPr="00425223">
        <w:rPr>
          <w:rFonts w:ascii="Times New Roman" w:hAnsi="Times New Roman" w:cs="Times New Roman"/>
          <w:i/>
          <w:sz w:val="24"/>
          <w:szCs w:val="24"/>
        </w:rPr>
        <w:t>.</w:t>
      </w:r>
      <w:r w:rsidRPr="00D23B0F">
        <w:rPr>
          <w:rFonts w:ascii="Times New Roman" w:hAnsi="Times New Roman" w:cs="Times New Roman"/>
          <w:sz w:val="24"/>
          <w:szCs w:val="24"/>
        </w:rPr>
        <w:t xml:space="preserve"> tarafından üretilir. Etkilerinin çoğu, kolonda bulunan serbest yağ asidi reseptörleri (FFAR) 2 ve 3 (G protein-bağlı reseptörler (GPR) 43 ve 41) yoluyla uygulanır</w:t>
      </w:r>
      <w:r w:rsidR="00382E26">
        <w:rPr>
          <w:rFonts w:ascii="Times New Roman" w:hAnsi="Times New Roman" w:cs="Times New Roman"/>
          <w:sz w:val="24"/>
          <w:szCs w:val="24"/>
        </w:rPr>
        <w:t xml:space="preserve"> (</w:t>
      </w:r>
      <w:proofErr w:type="spellStart"/>
      <w:r w:rsidR="00382E26" w:rsidRPr="00382E26">
        <w:rPr>
          <w:rFonts w:ascii="Times New Roman" w:hAnsi="Times New Roman" w:cs="Times New Roman"/>
          <w:sz w:val="24"/>
          <w:szCs w:val="24"/>
        </w:rPr>
        <w:t>Natividad</w:t>
      </w:r>
      <w:proofErr w:type="spellEnd"/>
      <w:r w:rsidR="00382E26">
        <w:rPr>
          <w:rFonts w:ascii="Times New Roman" w:hAnsi="Times New Roman" w:cs="Times New Roman"/>
          <w:sz w:val="24"/>
          <w:szCs w:val="24"/>
        </w:rPr>
        <w:t xml:space="preserve"> ve </w:t>
      </w:r>
      <w:proofErr w:type="spellStart"/>
      <w:r w:rsidR="00382E26" w:rsidRPr="00382E26">
        <w:rPr>
          <w:rFonts w:ascii="Times New Roman" w:hAnsi="Times New Roman" w:cs="Times New Roman"/>
          <w:sz w:val="24"/>
          <w:szCs w:val="24"/>
        </w:rPr>
        <w:t>Verdu</w:t>
      </w:r>
      <w:proofErr w:type="spellEnd"/>
      <w:r w:rsidR="00382E26">
        <w:rPr>
          <w:rFonts w:ascii="Times New Roman" w:hAnsi="Times New Roman" w:cs="Times New Roman"/>
          <w:sz w:val="24"/>
          <w:szCs w:val="24"/>
        </w:rPr>
        <w:t>, 2013)</w:t>
      </w:r>
      <w:r w:rsidRPr="00D23B0F">
        <w:rPr>
          <w:rFonts w:ascii="Times New Roman" w:hAnsi="Times New Roman" w:cs="Times New Roman"/>
          <w:sz w:val="24"/>
          <w:szCs w:val="24"/>
        </w:rPr>
        <w:t>.</w:t>
      </w:r>
      <w:r w:rsidR="00A3349D">
        <w:rPr>
          <w:rFonts w:ascii="Times New Roman" w:hAnsi="Times New Roman" w:cs="Times New Roman"/>
          <w:sz w:val="24"/>
          <w:szCs w:val="24"/>
        </w:rPr>
        <w:t xml:space="preserve"> Kısa zincirli yağ asitleri</w:t>
      </w:r>
      <w:r w:rsidR="00A3349D" w:rsidRPr="00A3349D">
        <w:rPr>
          <w:rFonts w:ascii="Times New Roman" w:hAnsi="Times New Roman" w:cs="Times New Roman"/>
          <w:sz w:val="24"/>
          <w:szCs w:val="24"/>
        </w:rPr>
        <w:t xml:space="preserve">, </w:t>
      </w:r>
      <w:r w:rsidR="00A3349D">
        <w:rPr>
          <w:rFonts w:ascii="Times New Roman" w:hAnsi="Times New Roman" w:cs="Times New Roman"/>
          <w:sz w:val="24"/>
          <w:szCs w:val="24"/>
        </w:rPr>
        <w:t>b</w:t>
      </w:r>
      <w:r w:rsidR="00A3349D" w:rsidRPr="00D23B0F">
        <w:rPr>
          <w:rFonts w:ascii="Times New Roman" w:hAnsi="Times New Roman" w:cs="Times New Roman"/>
          <w:sz w:val="24"/>
          <w:szCs w:val="24"/>
        </w:rPr>
        <w:t xml:space="preserve">ağırsak L hücreleri tarafından </w:t>
      </w:r>
      <w:proofErr w:type="spellStart"/>
      <w:r w:rsidR="00A3349D" w:rsidRPr="00D23B0F">
        <w:rPr>
          <w:rFonts w:ascii="Times New Roman" w:hAnsi="Times New Roman" w:cs="Times New Roman"/>
          <w:sz w:val="24"/>
          <w:szCs w:val="24"/>
        </w:rPr>
        <w:t>inkretinlerin</w:t>
      </w:r>
      <w:proofErr w:type="spellEnd"/>
      <w:r w:rsidR="00A3349D">
        <w:rPr>
          <w:rFonts w:ascii="Times New Roman" w:hAnsi="Times New Roman" w:cs="Times New Roman"/>
          <w:sz w:val="24"/>
          <w:szCs w:val="24"/>
        </w:rPr>
        <w:t>,</w:t>
      </w:r>
      <w:r w:rsidR="00A3349D" w:rsidRPr="00A3349D">
        <w:rPr>
          <w:rFonts w:ascii="Times New Roman" w:hAnsi="Times New Roman" w:cs="Times New Roman"/>
          <w:sz w:val="24"/>
          <w:szCs w:val="24"/>
        </w:rPr>
        <w:t xml:space="preserve"> </w:t>
      </w:r>
      <w:r w:rsidR="00A3349D">
        <w:rPr>
          <w:rFonts w:ascii="Times New Roman" w:hAnsi="Times New Roman" w:cs="Times New Roman"/>
          <w:sz w:val="24"/>
          <w:szCs w:val="24"/>
        </w:rPr>
        <w:t>GLP-1</w:t>
      </w:r>
      <w:r w:rsidR="00A3349D" w:rsidRPr="00A3349D">
        <w:rPr>
          <w:rFonts w:ascii="Times New Roman" w:hAnsi="Times New Roman" w:cs="Times New Roman"/>
          <w:sz w:val="24"/>
          <w:szCs w:val="24"/>
        </w:rPr>
        <w:t xml:space="preserve"> ve bağırsak endokrin hücre </w:t>
      </w:r>
      <w:proofErr w:type="spellStart"/>
      <w:r w:rsidR="00A3349D" w:rsidRPr="00A3349D">
        <w:rPr>
          <w:rFonts w:ascii="Times New Roman" w:hAnsi="Times New Roman" w:cs="Times New Roman"/>
          <w:sz w:val="24"/>
          <w:szCs w:val="24"/>
        </w:rPr>
        <w:t>peptidi</w:t>
      </w:r>
      <w:proofErr w:type="spellEnd"/>
      <w:r w:rsidR="00A3349D" w:rsidRPr="00A3349D">
        <w:rPr>
          <w:rFonts w:ascii="Times New Roman" w:hAnsi="Times New Roman" w:cs="Times New Roman"/>
          <w:sz w:val="24"/>
          <w:szCs w:val="24"/>
        </w:rPr>
        <w:t xml:space="preserve"> YY gibi belirli </w:t>
      </w:r>
      <w:proofErr w:type="spellStart"/>
      <w:r w:rsidR="00A3349D" w:rsidRPr="00A3349D">
        <w:rPr>
          <w:rFonts w:ascii="Times New Roman" w:hAnsi="Times New Roman" w:cs="Times New Roman"/>
          <w:sz w:val="24"/>
          <w:szCs w:val="24"/>
        </w:rPr>
        <w:t>nöropeptitlerin</w:t>
      </w:r>
      <w:proofErr w:type="spellEnd"/>
      <w:r w:rsidR="00A3349D" w:rsidRPr="00A3349D">
        <w:rPr>
          <w:rFonts w:ascii="Times New Roman" w:hAnsi="Times New Roman" w:cs="Times New Roman"/>
          <w:sz w:val="24"/>
          <w:szCs w:val="24"/>
        </w:rPr>
        <w:t xml:space="preserve"> salınmasını</w:t>
      </w:r>
      <w:r w:rsidR="00A3349D">
        <w:rPr>
          <w:rFonts w:ascii="Times New Roman" w:hAnsi="Times New Roman" w:cs="Times New Roman"/>
          <w:sz w:val="24"/>
          <w:szCs w:val="24"/>
        </w:rPr>
        <w:t xml:space="preserve">, </w:t>
      </w:r>
      <w:r w:rsidR="00A3349D" w:rsidRPr="00A3349D">
        <w:rPr>
          <w:rFonts w:ascii="Times New Roman" w:hAnsi="Times New Roman" w:cs="Times New Roman"/>
          <w:sz w:val="24"/>
          <w:szCs w:val="24"/>
        </w:rPr>
        <w:t>kolonda</w:t>
      </w:r>
      <w:r w:rsidR="00A3349D">
        <w:rPr>
          <w:rFonts w:ascii="Times New Roman" w:hAnsi="Times New Roman" w:cs="Times New Roman"/>
          <w:sz w:val="24"/>
          <w:szCs w:val="24"/>
        </w:rPr>
        <w:t xml:space="preserve"> </w:t>
      </w:r>
      <w:r w:rsidR="00A3349D" w:rsidRPr="00A3349D">
        <w:rPr>
          <w:rFonts w:ascii="Times New Roman" w:hAnsi="Times New Roman" w:cs="Times New Roman"/>
          <w:sz w:val="24"/>
          <w:szCs w:val="24"/>
        </w:rPr>
        <w:t>düzenleyici T hücrelerinin (</w:t>
      </w:r>
      <w:proofErr w:type="spellStart"/>
      <w:r w:rsidR="00A3349D" w:rsidRPr="00A3349D">
        <w:rPr>
          <w:rFonts w:ascii="Times New Roman" w:hAnsi="Times New Roman" w:cs="Times New Roman"/>
          <w:sz w:val="24"/>
          <w:szCs w:val="24"/>
        </w:rPr>
        <w:t>Treg</w:t>
      </w:r>
      <w:proofErr w:type="spellEnd"/>
      <w:r w:rsidR="00A3349D" w:rsidRPr="00A3349D">
        <w:rPr>
          <w:rFonts w:ascii="Times New Roman" w:hAnsi="Times New Roman" w:cs="Times New Roman"/>
          <w:sz w:val="24"/>
          <w:szCs w:val="24"/>
        </w:rPr>
        <w:t xml:space="preserve"> hücreleri) çoğalmasını teşvik eder ve fonksiyonlarını düzenler </w:t>
      </w:r>
      <w:r>
        <w:rPr>
          <w:rFonts w:ascii="Times New Roman" w:hAnsi="Times New Roman" w:cs="Times New Roman"/>
          <w:sz w:val="24"/>
          <w:szCs w:val="24"/>
        </w:rPr>
        <w:t>(</w:t>
      </w:r>
      <w:proofErr w:type="spellStart"/>
      <w:r w:rsidR="00A3349D" w:rsidRPr="00A3349D">
        <w:rPr>
          <w:rFonts w:ascii="Times New Roman" w:hAnsi="Times New Roman" w:cs="Times New Roman"/>
          <w:sz w:val="24"/>
          <w:szCs w:val="24"/>
        </w:rPr>
        <w:t>Arpaia</w:t>
      </w:r>
      <w:proofErr w:type="spellEnd"/>
      <w:r w:rsidR="00A3349D" w:rsidRPr="00A3349D">
        <w:rPr>
          <w:rFonts w:ascii="Times New Roman" w:hAnsi="Times New Roman" w:cs="Times New Roman"/>
          <w:sz w:val="24"/>
          <w:szCs w:val="24"/>
        </w:rPr>
        <w:t xml:space="preserve"> ve diğerleri, 2013</w:t>
      </w:r>
      <w:r w:rsidR="00A3349D">
        <w:rPr>
          <w:rFonts w:ascii="Times New Roman" w:hAnsi="Times New Roman" w:cs="Times New Roman"/>
          <w:sz w:val="24"/>
          <w:szCs w:val="24"/>
        </w:rPr>
        <w:t xml:space="preserve">; </w:t>
      </w:r>
      <w:r w:rsidRPr="00382E26">
        <w:rPr>
          <w:rFonts w:ascii="Times New Roman" w:hAnsi="Times New Roman" w:cs="Times New Roman"/>
          <w:color w:val="000000" w:themeColor="text1"/>
          <w:sz w:val="24"/>
          <w:szCs w:val="20"/>
          <w:shd w:val="clear" w:color="auto" w:fill="FFFFFF"/>
        </w:rPr>
        <w:t xml:space="preserve">de </w:t>
      </w:r>
      <w:proofErr w:type="spellStart"/>
      <w:r w:rsidRPr="00382E26">
        <w:rPr>
          <w:rFonts w:ascii="Times New Roman" w:hAnsi="Times New Roman" w:cs="Times New Roman"/>
          <w:color w:val="000000" w:themeColor="text1"/>
          <w:sz w:val="24"/>
          <w:szCs w:val="20"/>
          <w:shd w:val="clear" w:color="auto" w:fill="FFFFFF"/>
        </w:rPr>
        <w:t>Oliveira</w:t>
      </w:r>
      <w:proofErr w:type="spellEnd"/>
      <w:r w:rsidRPr="00382E26">
        <w:rPr>
          <w:rFonts w:ascii="Times New Roman" w:hAnsi="Times New Roman" w:cs="Times New Roman"/>
          <w:color w:val="000000" w:themeColor="text1"/>
          <w:sz w:val="24"/>
          <w:szCs w:val="20"/>
          <w:shd w:val="clear" w:color="auto" w:fill="FFFFFF"/>
        </w:rPr>
        <w:t xml:space="preserve"> </w:t>
      </w:r>
      <w:proofErr w:type="spellStart"/>
      <w:r w:rsidRPr="00382E26">
        <w:rPr>
          <w:rFonts w:ascii="Times New Roman" w:hAnsi="Times New Roman" w:cs="Times New Roman"/>
          <w:color w:val="000000" w:themeColor="text1"/>
          <w:sz w:val="24"/>
          <w:szCs w:val="20"/>
          <w:shd w:val="clear" w:color="auto" w:fill="FFFFFF"/>
        </w:rPr>
        <w:t>Gomes</w:t>
      </w:r>
      <w:proofErr w:type="spellEnd"/>
      <w:r w:rsidR="00382E26" w:rsidRPr="00382E26">
        <w:rPr>
          <w:rFonts w:ascii="Times New Roman" w:hAnsi="Times New Roman" w:cs="Times New Roman"/>
          <w:color w:val="000000" w:themeColor="text1"/>
          <w:sz w:val="24"/>
          <w:szCs w:val="20"/>
          <w:shd w:val="clear" w:color="auto" w:fill="FFFFFF"/>
        </w:rPr>
        <w:t>,</w:t>
      </w:r>
      <w:r w:rsidRPr="00382E26">
        <w:rPr>
          <w:rFonts w:ascii="Times New Roman" w:hAnsi="Times New Roman" w:cs="Times New Roman"/>
          <w:color w:val="000000" w:themeColor="text1"/>
          <w:sz w:val="24"/>
          <w:szCs w:val="20"/>
          <w:shd w:val="clear" w:color="auto" w:fill="FFFFFF"/>
        </w:rPr>
        <w:t xml:space="preserve"> 2023</w:t>
      </w:r>
      <w:r>
        <w:rPr>
          <w:rFonts w:ascii="Arial" w:hAnsi="Arial" w:cs="Arial"/>
          <w:color w:val="222222"/>
          <w:sz w:val="20"/>
          <w:szCs w:val="20"/>
          <w:shd w:val="clear" w:color="auto" w:fill="FFFFFF"/>
        </w:rPr>
        <w:t>).</w:t>
      </w:r>
      <w:r w:rsidRPr="00D23B0F">
        <w:rPr>
          <w:rFonts w:ascii="Times New Roman" w:hAnsi="Times New Roman" w:cs="Times New Roman"/>
          <w:sz w:val="24"/>
          <w:szCs w:val="24"/>
        </w:rPr>
        <w:t xml:space="preserve"> Bununla birlikte, </w:t>
      </w:r>
      <w:proofErr w:type="spellStart"/>
      <w:r w:rsidRPr="00D23B0F">
        <w:rPr>
          <w:rFonts w:ascii="Times New Roman" w:hAnsi="Times New Roman" w:cs="Times New Roman"/>
          <w:sz w:val="24"/>
          <w:szCs w:val="24"/>
        </w:rPr>
        <w:t>SCFA'lar</w:t>
      </w:r>
      <w:proofErr w:type="spellEnd"/>
      <w:r w:rsidRPr="00D23B0F">
        <w:rPr>
          <w:rFonts w:ascii="Times New Roman" w:hAnsi="Times New Roman" w:cs="Times New Roman"/>
          <w:sz w:val="24"/>
          <w:szCs w:val="24"/>
        </w:rPr>
        <w:t xml:space="preserve"> kan dolaşımına </w:t>
      </w:r>
      <w:r w:rsidR="00382E26">
        <w:rPr>
          <w:rFonts w:ascii="Times New Roman" w:hAnsi="Times New Roman" w:cs="Times New Roman"/>
          <w:sz w:val="24"/>
          <w:szCs w:val="24"/>
        </w:rPr>
        <w:t xml:space="preserve">geçerek, </w:t>
      </w:r>
      <w:r w:rsidRPr="00D23B0F">
        <w:rPr>
          <w:rFonts w:ascii="Times New Roman" w:hAnsi="Times New Roman" w:cs="Times New Roman"/>
          <w:sz w:val="24"/>
          <w:szCs w:val="24"/>
        </w:rPr>
        <w:t>bağışıklık hücrelerinde, yağ dokusunda v</w:t>
      </w:r>
      <w:r>
        <w:rPr>
          <w:rFonts w:ascii="Times New Roman" w:hAnsi="Times New Roman" w:cs="Times New Roman"/>
          <w:sz w:val="24"/>
          <w:szCs w:val="24"/>
        </w:rPr>
        <w:t>e periferik sinir sisteminde r</w:t>
      </w:r>
      <w:r w:rsidRPr="00D23B0F">
        <w:rPr>
          <w:rFonts w:ascii="Times New Roman" w:hAnsi="Times New Roman" w:cs="Times New Roman"/>
          <w:sz w:val="24"/>
          <w:szCs w:val="24"/>
        </w:rPr>
        <w:t>esep</w:t>
      </w:r>
      <w:r>
        <w:rPr>
          <w:rFonts w:ascii="Times New Roman" w:hAnsi="Times New Roman" w:cs="Times New Roman"/>
          <w:sz w:val="24"/>
          <w:szCs w:val="24"/>
        </w:rPr>
        <w:t>törler tarafından tespit edilip</w:t>
      </w:r>
      <w:r w:rsidRPr="00B57B71">
        <w:rPr>
          <w:rFonts w:ascii="Times New Roman" w:hAnsi="Times New Roman" w:cs="Times New Roman"/>
          <w:sz w:val="24"/>
          <w:szCs w:val="24"/>
        </w:rPr>
        <w:t>, anti-infla</w:t>
      </w:r>
      <w:r>
        <w:rPr>
          <w:rFonts w:ascii="Times New Roman" w:hAnsi="Times New Roman" w:cs="Times New Roman"/>
          <w:sz w:val="24"/>
          <w:szCs w:val="24"/>
        </w:rPr>
        <w:t xml:space="preserve">matuar özellikler ve apoptoz </w:t>
      </w:r>
      <w:r w:rsidRPr="00B57B71">
        <w:rPr>
          <w:rFonts w:ascii="Times New Roman" w:hAnsi="Times New Roman" w:cs="Times New Roman"/>
          <w:sz w:val="24"/>
          <w:szCs w:val="24"/>
        </w:rPr>
        <w:t xml:space="preserve">gibi </w:t>
      </w:r>
      <w:r w:rsidR="00382E26">
        <w:rPr>
          <w:rFonts w:ascii="Times New Roman" w:hAnsi="Times New Roman" w:cs="Times New Roman"/>
          <w:sz w:val="24"/>
          <w:szCs w:val="24"/>
        </w:rPr>
        <w:t>birçok farklı amaçla değerlendirilmektedir.</w:t>
      </w:r>
      <w:r w:rsidRPr="00B57B71">
        <w:rPr>
          <w:rFonts w:ascii="Times New Roman" w:hAnsi="Times New Roman" w:cs="Times New Roman"/>
          <w:sz w:val="24"/>
          <w:szCs w:val="24"/>
        </w:rPr>
        <w:t xml:space="preserve"> </w:t>
      </w:r>
      <w:r w:rsidRPr="00B57B71">
        <w:rPr>
          <w:rFonts w:ascii="Times New Roman" w:hAnsi="Times New Roman" w:cs="Times New Roman"/>
          <w:sz w:val="24"/>
          <w:szCs w:val="24"/>
        </w:rPr>
        <w:fldChar w:fldCharType="begin" w:fldLock="1"/>
      </w:r>
      <w:r w:rsidRPr="00B57B71">
        <w:rPr>
          <w:rFonts w:ascii="Times New Roman" w:hAnsi="Times New Roman" w:cs="Times New Roman"/>
          <w:sz w:val="24"/>
          <w:szCs w:val="24"/>
        </w:rPr>
        <w:instrText>ADDIN CSL_CITATION {"citationItems":[{"id":"ITEM-1","itemData":{"DOI":"10.3748/wjg.v13.i20.2826","ISSN":"10079327","PMID":"17569118","abstract":"Aim: To compare the anti-inflammatory properties of utyrate with two other SCFAs, namely acetate and propionate, which have less well-documented effects on inflammation. Methods: The effect of SCFAs on cytokine release from human neutrophils was studied with ELISA. SCFA-dependent modulation of NF-κB reporter activity was assessed in the human colon adenocarcinoma cell line, Colo320DM. Finally, the effect of SCFAs on gene expression and cytokine release, measured with RT-PCR and ELISA, respectively, was studied in mouse colon organ cultures established from colitic mice. Results: Acetate, propionate and butyrate at 30 mmol/L decreased LPS-stimulated TNFα release from neutrophils, without affecting IL-8 protein release. All SCFAs dose dependently inhibited NF-κB reporter activity in Colo320DM cells. Propionate dose-dependently suppressed IL-6 mRNA and protein release from colon organ cultures and comparative studies revealed that propionate and butyrate at 30 mmol/L caused a strong inhibition of immune-related gene expression, whereas acetate was less effective. A similar inhibition was achieved with the proteasome inhibitor MG-132, but not the p38 MAPK inhibitor SB203580. All SCFAs decreased IL-6 protein release from organ cultures. Conclusion: In the present study propionate and butyrate were equipotent, whereas acetate was less effective, at suppressing NF-κB reporter activity, immune-related gene expression and cytokine release in vitro. Our findings suggest that propionate and acetate, in addition to butyrate, could be useful in the treatment of inflammatory disorders, including IBD. © 2007 The WJG Press. All rights reserved.","author":[{"dropping-particle":"","family":"Tedelind","given":"Sofia","non-dropping-particle":"","parse-names":false,"suffix":""},{"dropping-particle":"","family":"Westberg","given":"Fredrik","non-dropping-particle":"","parse-names":false,"suffix":""},{"dropping-particle":"","family":"Kjerrulf","given":"Martin","non-dropping-particle":"","parse-names":false,"suffix":""},{"dropping-particle":"","family":"Vidal","given":"Alexander","non-dropping-particle":"","parse-names":false,"suffix":""}],"container-title":"World Journal of Gastroenterology","id":"ITEM-1","issued":{"date-parts":[["2007"]]},"page":"2826","title":"Anti-inflammatory properties of the short-chain fatty acids acetate and propionate: A study with relevance to inflammatory bowel disease","type":"article-journal","volume":"13"},"uris":["http://www.mendeley.com/documents/?uuid=811899bb-820a-4ce9-9721-873c416c5561"]},{"id":"ITEM-2","itemData":{"DOI":"10.1038/nature08530","ISSN":"00280836","PMID":"19865172","abstract":"The immune system responds to pathogens by a variety of pattern recognition molecules such as the Toll-like receptors (TLRs), which promote recognition of dangerous foreign pathogens. However, recent evidence indicates that normal intestinal microbiota might also positively influence immune responses, and protect against the development of inflammatory diseases. One of these elements may be short-chain fatty acids (SCFAs), which are produced by fermentation of dietary fibre by intestinal microbiota. A feature of human ulcerative colitis and other colitic diseases is a change in healthy microbiota such as Bifidobacterium and Bacteriodes, and a concurrent reduction in SCFAs. Moreover, increased intake of fermentable dietary fibre, or SCFAs, seems to be clinically beneficial in the treatment of colitis. SCFAs bind the G-protein-coupled receptor 43 (GPR43, also known as FFAR2), and here we show that SCFA-GPR43 interactions profoundly affect inflammatory responses. Stimulation of GPR43 by SCFAs was necessary for the normal resolution of certain inflammatory responses, because GPR43-deficient (Gpr43-/-) mice showed exacerbated or unresolving inflammation in models of colitis, arthritis and asthma. This seemed to relate to increased production of inflammatory mediators by Gpr43-/-immune cells, and increased immune cell recruitment. Germ-free mice, which are devoid of bacteria and express little or no SCFAs, showed a similar dysregulation of certain inflammatory responses. GPR43 binding of SCFAs potentially provides a molecular link between diet, gastrointestinal bacterial metabolism, and immune and inflammatory responses. © 2009 Macmillan Publishers Limited. All rights reserved.","author":[{"dropping-particle":"","family":"Maslowski","given":"Kendle M.","non-dropping-particle":"","parse-names":false,"suffix":""},{"dropping-particle":"","family":"Vieira","given":"Angelica T.","non-dropping-particle":"","parse-names":false,"suffix":""},{"dropping-particle":"","family":"Ng","given":"Aylwin","non-dropping-particle":"","parse-names":false,"suffix":""},{"dropping-particle":"","family":"Kranich","given":"Jan","non-dropping-particle":"","parse-names":false,"suffix":""},{"dropping-particle":"","family":"Sierro","given":"Frederic","non-dropping-particle":"","parse-names":false,"suffix":""},{"dropping-particle":"","family":"Yu","given":"","non-dropping-particle":"Di","parse-names":false,"suffix":""},{"dropping-particle":"","family":"Schilter","given":"Heidi C.","non-dropping-particle":"","parse-names":false,"suffix":""},{"dropping-particle":"","family":"Rolph","given":"Michael S.","non-dropping-particle":"","parse-names":false,"suffix":""},{"dropping-particle":"","family":"MacKay","given":"Fabienne","non-dropping-particle":"","parse-names":false,"suffix":""},{"dropping-particle":"","family":"Artis","given":"David","non-dropping-particle":"","parse-names":false,"suffix":""},{"dropping-particle":"","family":"Xavier","given":"Ramnik J.","non-dropping-particle":"","parse-names":false,"suffix":""},{"dropping-particle":"","family":"Teixeira","given":"Mauro M.","non-dropping-particle":"","parse-names":false,"suffix":""},{"dropping-particle":"","family":"MacKay","given":"Charles R.","non-dropping-particle":"","parse-names":false,"suffix":""}],"container-title":"Nature","id":"ITEM-2","issued":{"date-parts":[["2009"]]},"page":"1282-1286","title":"Regulation of inflammatory responses by gut microbiota and chemoattractant receptor GPR43","type":"article-journal","volume":"461"},"uris":["http://www.mendeley.com/documents/?uuid=50b2ea3d-ea17-4492-b2cc-9c2c803d5b3e"]}],"mendeley":{"formattedCitation":"(Maslowski &lt;i&gt;et al.&lt;/i&gt;, 2009; Tedelind &lt;i&gt;et al.&lt;/i&gt;, 2007)","manualFormatting":"(Maslowski ve diğerleri, 2009; Tedelind ve diğerleri, 2007)","plainTextFormattedCitation":"(Maslowski et al., 2009; Tedelind et al., 2007)","previouslyFormattedCitation":"(Maslowski &lt;i&gt;et al.&lt;/i&gt;, 2009; Tedelind &lt;i&gt;et al.&lt;/i&gt;, 2007)"},"properties":{"noteIndex":0},"schema":"https://github.com/citation-style-language/schema/raw/master/csl-citation.json"}</w:instrText>
      </w:r>
      <w:r w:rsidRPr="00B57B71">
        <w:rPr>
          <w:rFonts w:ascii="Times New Roman" w:hAnsi="Times New Roman" w:cs="Times New Roman"/>
          <w:sz w:val="24"/>
          <w:szCs w:val="24"/>
        </w:rPr>
        <w:fldChar w:fldCharType="separate"/>
      </w:r>
      <w:r w:rsidRPr="00B57B71">
        <w:rPr>
          <w:rFonts w:ascii="Times New Roman" w:hAnsi="Times New Roman" w:cs="Times New Roman"/>
          <w:noProof/>
          <w:sz w:val="24"/>
          <w:szCs w:val="24"/>
        </w:rPr>
        <w:t>(Maslowski ve diğerleri, 2009; Tedelind ve diğerleri, 2007)</w:t>
      </w:r>
      <w:r w:rsidRPr="00B57B71">
        <w:rPr>
          <w:rFonts w:ascii="Times New Roman" w:hAnsi="Times New Roman" w:cs="Times New Roman"/>
          <w:sz w:val="24"/>
          <w:szCs w:val="24"/>
        </w:rPr>
        <w:fldChar w:fldCharType="end"/>
      </w:r>
      <w:r w:rsidRPr="00B57B71">
        <w:rPr>
          <w:rFonts w:ascii="Times New Roman" w:hAnsi="Times New Roman" w:cs="Times New Roman"/>
          <w:sz w:val="24"/>
          <w:szCs w:val="24"/>
        </w:rPr>
        <w:t xml:space="preserve">. Kısa zincirli yağ asitleri, bağırsak sağlığı için önemli sinyal molekülü olarak hareket ederek konak metabolizmasını modüle etmek için sistemik dolaşıma geçip SSS fonksiyonunu etkiler </w:t>
      </w:r>
      <w:r w:rsidRPr="00B57B71">
        <w:rPr>
          <w:rFonts w:ascii="Times New Roman" w:hAnsi="Times New Roman" w:cs="Times New Roman"/>
          <w:sz w:val="24"/>
          <w:szCs w:val="24"/>
        </w:rPr>
        <w:fldChar w:fldCharType="begin" w:fldLock="1"/>
      </w:r>
      <w:r w:rsidRPr="00B57B71">
        <w:rPr>
          <w:rFonts w:ascii="Times New Roman" w:hAnsi="Times New Roman" w:cs="Times New Roman"/>
          <w:sz w:val="24"/>
          <w:szCs w:val="24"/>
        </w:rPr>
        <w:instrText>ADDIN CSL_CITATION {"citationItems":[{"id":"ITEM-1","itemData":{"DOI":"10.1016/j.domaniend.2016.05.003","ISSN":"0739-7240","author":[{"dropping-particle":"","family":"Callaghan","given":"T F O","non-dropping-particle":"","parse-names":false,"suffix":""},{"dropping-particle":"","family":"Ross","given":"R P","non-dropping-particle":"","parse-names":false,"suffix":""},{"dropping-particle":"","family":"Stanton","given":"C","non-dropping-particle":"","parse-names":false,"suffix":""},{"dropping-particle":"","family":"Clarke","given":"G","non-dropping-particle":"","parse-names":false,"suffix":""}],"container-title":"Domestic Animal Endocrinology","id":"ITEM-1","issued":{"date-parts":[["2016"]]},"page":"44-S55","publisher":"Elsevier","title":"Domestic Animal Endocrinology The gut microbiome as a virtual endocrine organ with implications for farm and domestic animal endocrinology","type":"article-journal","volume":"56"},"uris":["http://www.mendeley.com/documents/?uuid=36ee79b6-7e1b-4ecf-98c0-49c8dc13ccb1"]}],"mendeley":{"formattedCitation":"(Callaghan &lt;i&gt;et al.&lt;/i&gt;, 2016)","manualFormatting":"(Callaghan ve diğerleri, 2016)","plainTextFormattedCitation":"(Callaghan et al., 2016)","previouslyFormattedCitation":"(Callaghan &lt;i&gt;et al.&lt;/i&gt;, 2016)"},"properties":{"noteIndex":0},"schema":"https://github.com/citation-style-language/schema/raw/master/csl-citation.json"}</w:instrText>
      </w:r>
      <w:r w:rsidRPr="00B57B71">
        <w:rPr>
          <w:rFonts w:ascii="Times New Roman" w:hAnsi="Times New Roman" w:cs="Times New Roman"/>
          <w:sz w:val="24"/>
          <w:szCs w:val="24"/>
        </w:rPr>
        <w:fldChar w:fldCharType="separate"/>
      </w:r>
      <w:r w:rsidRPr="00B57B71">
        <w:rPr>
          <w:rFonts w:ascii="Times New Roman" w:hAnsi="Times New Roman" w:cs="Times New Roman"/>
          <w:noProof/>
          <w:sz w:val="24"/>
          <w:szCs w:val="24"/>
        </w:rPr>
        <w:t>(</w:t>
      </w:r>
      <w:r w:rsidR="00055CC4">
        <w:rPr>
          <w:rFonts w:ascii="Times New Roman" w:hAnsi="Times New Roman" w:cs="Times New Roman"/>
          <w:noProof/>
          <w:sz w:val="24"/>
          <w:szCs w:val="24"/>
        </w:rPr>
        <w:t>O'</w:t>
      </w:r>
      <w:r w:rsidRPr="00B57B71">
        <w:rPr>
          <w:rFonts w:ascii="Times New Roman" w:hAnsi="Times New Roman" w:cs="Times New Roman"/>
          <w:noProof/>
          <w:sz w:val="24"/>
          <w:szCs w:val="24"/>
        </w:rPr>
        <w:t xml:space="preserve">Callaghan </w:t>
      </w:r>
      <w:r w:rsidRPr="00B57B71">
        <w:rPr>
          <w:rFonts w:ascii="Times New Roman" w:hAnsi="Times New Roman" w:cs="Times New Roman"/>
          <w:iCs/>
          <w:noProof/>
          <w:sz w:val="24"/>
          <w:szCs w:val="24"/>
        </w:rPr>
        <w:t xml:space="preserve">ve diğerleri, </w:t>
      </w:r>
      <w:r w:rsidRPr="00B57B71">
        <w:rPr>
          <w:rFonts w:ascii="Times New Roman" w:hAnsi="Times New Roman" w:cs="Times New Roman"/>
          <w:noProof/>
          <w:sz w:val="24"/>
          <w:szCs w:val="24"/>
        </w:rPr>
        <w:t>2016)</w:t>
      </w:r>
      <w:r w:rsidRPr="00B57B71">
        <w:rPr>
          <w:rFonts w:ascii="Times New Roman" w:hAnsi="Times New Roman" w:cs="Times New Roman"/>
          <w:sz w:val="24"/>
          <w:szCs w:val="24"/>
        </w:rPr>
        <w:fldChar w:fldCharType="end"/>
      </w:r>
      <w:r w:rsidRPr="00B57B71">
        <w:rPr>
          <w:rFonts w:ascii="Times New Roman" w:hAnsi="Times New Roman" w:cs="Times New Roman"/>
          <w:sz w:val="24"/>
          <w:szCs w:val="24"/>
        </w:rPr>
        <w:t>.</w:t>
      </w:r>
      <w:r w:rsidR="00A3349D">
        <w:rPr>
          <w:rFonts w:ascii="Times New Roman" w:hAnsi="Times New Roman" w:cs="Times New Roman"/>
          <w:sz w:val="24"/>
          <w:szCs w:val="24"/>
        </w:rPr>
        <w:t xml:space="preserve"> Kısa zincirli yağ </w:t>
      </w:r>
      <w:proofErr w:type="spellStart"/>
      <w:r w:rsidR="00A3349D">
        <w:rPr>
          <w:rFonts w:ascii="Times New Roman" w:hAnsi="Times New Roman" w:cs="Times New Roman"/>
          <w:sz w:val="24"/>
          <w:szCs w:val="24"/>
        </w:rPr>
        <w:t>asiti</w:t>
      </w:r>
      <w:proofErr w:type="spellEnd"/>
      <w:r w:rsidR="00A3349D">
        <w:rPr>
          <w:rFonts w:ascii="Times New Roman" w:hAnsi="Times New Roman" w:cs="Times New Roman"/>
          <w:sz w:val="24"/>
          <w:szCs w:val="24"/>
        </w:rPr>
        <w:t xml:space="preserve"> metabolitleri olan </w:t>
      </w:r>
      <w:r w:rsidR="00A3349D" w:rsidRPr="00A3349D">
        <w:rPr>
          <w:rFonts w:ascii="Times New Roman" w:hAnsi="Times New Roman" w:cs="Times New Roman"/>
          <w:sz w:val="24"/>
          <w:szCs w:val="24"/>
        </w:rPr>
        <w:t xml:space="preserve">asetat, </w:t>
      </w:r>
      <w:proofErr w:type="spellStart"/>
      <w:r w:rsidR="00A3349D" w:rsidRPr="00A3349D">
        <w:rPr>
          <w:rFonts w:ascii="Times New Roman" w:hAnsi="Times New Roman" w:cs="Times New Roman"/>
          <w:sz w:val="24"/>
          <w:szCs w:val="24"/>
        </w:rPr>
        <w:t>bütirat</w:t>
      </w:r>
      <w:proofErr w:type="spellEnd"/>
      <w:r w:rsidR="00A3349D" w:rsidRPr="00A3349D">
        <w:rPr>
          <w:rFonts w:ascii="Times New Roman" w:hAnsi="Times New Roman" w:cs="Times New Roman"/>
          <w:sz w:val="24"/>
          <w:szCs w:val="24"/>
        </w:rPr>
        <w:t xml:space="preserve"> ve </w:t>
      </w:r>
      <w:proofErr w:type="spellStart"/>
      <w:r w:rsidR="00A3349D" w:rsidRPr="00A3349D">
        <w:rPr>
          <w:rFonts w:ascii="Times New Roman" w:hAnsi="Times New Roman" w:cs="Times New Roman"/>
          <w:sz w:val="24"/>
          <w:szCs w:val="24"/>
        </w:rPr>
        <w:t>propiyonat</w:t>
      </w:r>
      <w:proofErr w:type="spellEnd"/>
      <w:r w:rsidR="00383D2D">
        <w:rPr>
          <w:rFonts w:ascii="Times New Roman" w:hAnsi="Times New Roman" w:cs="Times New Roman"/>
          <w:sz w:val="24"/>
          <w:szCs w:val="24"/>
        </w:rPr>
        <w:t>;</w:t>
      </w:r>
      <w:r w:rsidR="00A3349D" w:rsidRPr="00A3349D">
        <w:rPr>
          <w:rFonts w:ascii="Times New Roman" w:hAnsi="Times New Roman" w:cs="Times New Roman"/>
          <w:sz w:val="24"/>
          <w:szCs w:val="24"/>
        </w:rPr>
        <w:t xml:space="preserve"> bağırsak </w:t>
      </w:r>
      <w:r w:rsidR="00A3349D">
        <w:rPr>
          <w:rFonts w:ascii="Times New Roman" w:hAnsi="Times New Roman" w:cs="Times New Roman"/>
          <w:sz w:val="24"/>
          <w:szCs w:val="24"/>
        </w:rPr>
        <w:t xml:space="preserve">bariyerini desteklemek adına </w:t>
      </w:r>
      <w:proofErr w:type="spellStart"/>
      <w:r w:rsidR="00A3349D">
        <w:rPr>
          <w:rFonts w:ascii="Times New Roman" w:hAnsi="Times New Roman" w:cs="Times New Roman"/>
          <w:sz w:val="24"/>
          <w:szCs w:val="24"/>
        </w:rPr>
        <w:t>müsin</w:t>
      </w:r>
      <w:proofErr w:type="spellEnd"/>
      <w:r w:rsidR="00A3349D">
        <w:rPr>
          <w:rFonts w:ascii="Times New Roman" w:hAnsi="Times New Roman" w:cs="Times New Roman"/>
          <w:sz w:val="24"/>
          <w:szCs w:val="24"/>
        </w:rPr>
        <w:t xml:space="preserve"> sentezini uyarır. </w:t>
      </w:r>
    </w:p>
    <w:p w14:paraId="315AA6E1" w14:textId="75BF24AD" w:rsidR="00AC2E4C" w:rsidRDefault="00AC2E4C" w:rsidP="00AC2F75">
      <w:pPr>
        <w:spacing w:after="120" w:line="360" w:lineRule="auto"/>
        <w:ind w:firstLine="567"/>
        <w:jc w:val="both"/>
        <w:rPr>
          <w:rFonts w:ascii="Times New Roman" w:hAnsi="Times New Roman" w:cs="Times New Roman"/>
          <w:sz w:val="24"/>
          <w:szCs w:val="24"/>
        </w:rPr>
      </w:pPr>
      <w:proofErr w:type="spellStart"/>
      <w:r w:rsidRPr="00B57B71">
        <w:rPr>
          <w:rFonts w:ascii="Times New Roman" w:hAnsi="Times New Roman" w:cs="Times New Roman"/>
          <w:sz w:val="24"/>
          <w:szCs w:val="24"/>
        </w:rPr>
        <w:t>Bütirat</w:t>
      </w:r>
      <w:proofErr w:type="spellEnd"/>
      <w:r w:rsidRPr="00B57B71">
        <w:rPr>
          <w:rFonts w:ascii="Times New Roman" w:hAnsi="Times New Roman" w:cs="Times New Roman"/>
          <w:sz w:val="24"/>
          <w:szCs w:val="24"/>
        </w:rPr>
        <w:t>, bağırsak epitel hücreleri tarafından bir enerji kaynağı olarak kullanıldığı ve ayrıca antikarsinojenik ve anti</w:t>
      </w:r>
      <w:r w:rsidR="00AC2F75">
        <w:rPr>
          <w:rFonts w:ascii="Times New Roman" w:hAnsi="Times New Roman" w:cs="Times New Roman"/>
          <w:sz w:val="24"/>
          <w:szCs w:val="24"/>
        </w:rPr>
        <w:t xml:space="preserve"> </w:t>
      </w:r>
      <w:r w:rsidRPr="00B57B71">
        <w:rPr>
          <w:rFonts w:ascii="Times New Roman" w:hAnsi="Times New Roman" w:cs="Times New Roman"/>
          <w:sz w:val="24"/>
          <w:szCs w:val="24"/>
        </w:rPr>
        <w:t xml:space="preserve">inflamatuar özelliklere sahip olduğu gösterildiğinden, konakçı sağlığı için özel öneme sahip bir </w:t>
      </w:r>
      <w:proofErr w:type="spellStart"/>
      <w:r w:rsidRPr="00B57B71">
        <w:rPr>
          <w:rFonts w:ascii="Times New Roman" w:hAnsi="Times New Roman" w:cs="Times New Roman"/>
          <w:sz w:val="24"/>
          <w:szCs w:val="24"/>
        </w:rPr>
        <w:t>SCFA</w:t>
      </w:r>
      <w:r w:rsidR="00B92315">
        <w:rPr>
          <w:rFonts w:ascii="Times New Roman" w:hAnsi="Times New Roman" w:cs="Times New Roman"/>
          <w:sz w:val="24"/>
          <w:szCs w:val="24"/>
        </w:rPr>
        <w:t>’</w:t>
      </w:r>
      <w:r w:rsidRPr="00B57B71">
        <w:rPr>
          <w:rFonts w:ascii="Times New Roman" w:hAnsi="Times New Roman" w:cs="Times New Roman"/>
          <w:sz w:val="24"/>
          <w:szCs w:val="24"/>
        </w:rPr>
        <w:t>dır</w:t>
      </w:r>
      <w:proofErr w:type="spellEnd"/>
      <w:r w:rsidRPr="00B57B71">
        <w:rPr>
          <w:rFonts w:ascii="Times New Roman" w:hAnsi="Times New Roman" w:cs="Times New Roman"/>
          <w:sz w:val="24"/>
          <w:szCs w:val="24"/>
        </w:rPr>
        <w:t xml:space="preserve"> </w:t>
      </w:r>
      <w:r w:rsidRPr="00B57B71">
        <w:rPr>
          <w:rFonts w:ascii="Times New Roman" w:hAnsi="Times New Roman" w:cs="Times New Roman"/>
          <w:sz w:val="24"/>
          <w:szCs w:val="24"/>
        </w:rPr>
        <w:fldChar w:fldCharType="begin" w:fldLock="1"/>
      </w:r>
      <w:r w:rsidRPr="00B57B71">
        <w:rPr>
          <w:rFonts w:ascii="Times New Roman" w:hAnsi="Times New Roman" w:cs="Times New Roman"/>
          <w:sz w:val="24"/>
          <w:szCs w:val="24"/>
        </w:rPr>
        <w:instrText>ADDIN CSL_CITATION {"citationItems":[{"id":"ITEM-1","itemData":{"DOI":"10.1016/j.domaniend.2016.05.003","ISSN":"0739-7240","author":[{"dropping-particle":"","family":"Callaghan","given":"T F O","non-dropping-particle":"","parse-names":false,"suffix":""},{"dropping-particle":"","family":"Ross","given":"R P","non-dropping-particle":"","parse-names":false,"suffix":""},{"dropping-particle":"","family":"Stanton","given":"C","non-dropping-particle":"","parse-names":false,"suffix":""},{"dropping-particle":"","family":"Clarke","given":"G","non-dropping-particle":"","parse-names":false,"suffix":""}],"container-title":"Domestic Animal Endocrinology","id":"ITEM-1","issued":{"date-parts":[["2016"]]},"page":"44-S55","publisher":"Elsevier","title":"Domestic Animal Endocrinology The gut microbiome as a virtual endocrine organ with implications for farm and domestic animal endocrinology","type":"article-journal","volume":"56"},"uris":["http://www.mendeley.com/documents/?uuid=36ee79b6-7e1b-4ecf-98c0-49c8dc13ccb1"]}],"mendeley":{"formattedCitation":"(Callaghan &lt;i&gt;et al.&lt;/i&gt;, 2016)","manualFormatting":"(Callaghan ve diğerleri, 2016)","plainTextFormattedCitation":"(Callaghan et al., 2016)","previouslyFormattedCitation":"(Callaghan &lt;i&gt;et al.&lt;/i&gt;, 2016)"},"properties":{"noteIndex":0},"schema":"https://github.com/citation-style-language/schema/raw/master/csl-citation.json"}</w:instrText>
      </w:r>
      <w:r w:rsidRPr="00B57B71">
        <w:rPr>
          <w:rFonts w:ascii="Times New Roman" w:hAnsi="Times New Roman" w:cs="Times New Roman"/>
          <w:sz w:val="24"/>
          <w:szCs w:val="24"/>
        </w:rPr>
        <w:fldChar w:fldCharType="separate"/>
      </w:r>
      <w:r w:rsidRPr="00B57B71">
        <w:rPr>
          <w:rFonts w:ascii="Times New Roman" w:hAnsi="Times New Roman" w:cs="Times New Roman"/>
          <w:noProof/>
          <w:sz w:val="24"/>
          <w:szCs w:val="24"/>
        </w:rPr>
        <w:t>(</w:t>
      </w:r>
      <w:r w:rsidR="00055CC4">
        <w:rPr>
          <w:rFonts w:ascii="Times New Roman" w:hAnsi="Times New Roman" w:cs="Times New Roman"/>
          <w:noProof/>
          <w:sz w:val="24"/>
          <w:szCs w:val="24"/>
        </w:rPr>
        <w:t>O'</w:t>
      </w:r>
      <w:r w:rsidRPr="00B57B71">
        <w:rPr>
          <w:rFonts w:ascii="Times New Roman" w:hAnsi="Times New Roman" w:cs="Times New Roman"/>
          <w:noProof/>
          <w:sz w:val="24"/>
          <w:szCs w:val="24"/>
        </w:rPr>
        <w:t>Callaghan ve diğerleri, 2016)</w:t>
      </w:r>
      <w:r w:rsidRPr="00B57B71">
        <w:rPr>
          <w:rFonts w:ascii="Times New Roman" w:hAnsi="Times New Roman" w:cs="Times New Roman"/>
          <w:sz w:val="24"/>
          <w:szCs w:val="24"/>
        </w:rPr>
        <w:fldChar w:fldCharType="end"/>
      </w:r>
      <w:r w:rsidRPr="00B57B71">
        <w:rPr>
          <w:rFonts w:ascii="Times New Roman" w:hAnsi="Times New Roman" w:cs="Times New Roman"/>
          <w:sz w:val="24"/>
          <w:szCs w:val="24"/>
        </w:rPr>
        <w:t>.</w:t>
      </w:r>
      <w:r w:rsidR="0029086E">
        <w:rPr>
          <w:rFonts w:ascii="Times New Roman" w:hAnsi="Times New Roman" w:cs="Times New Roman"/>
          <w:sz w:val="24"/>
          <w:szCs w:val="24"/>
        </w:rPr>
        <w:t xml:space="preserve"> Ayrıca </w:t>
      </w:r>
      <w:proofErr w:type="spellStart"/>
      <w:r w:rsidR="0029086E" w:rsidRPr="0029086E">
        <w:rPr>
          <w:rFonts w:ascii="Times New Roman" w:hAnsi="Times New Roman" w:cs="Times New Roman"/>
          <w:sz w:val="24"/>
          <w:szCs w:val="24"/>
        </w:rPr>
        <w:t>Treg</w:t>
      </w:r>
      <w:proofErr w:type="spellEnd"/>
      <w:r w:rsidR="0029086E" w:rsidRPr="0029086E">
        <w:rPr>
          <w:rFonts w:ascii="Times New Roman" w:hAnsi="Times New Roman" w:cs="Times New Roman"/>
          <w:sz w:val="24"/>
          <w:szCs w:val="24"/>
        </w:rPr>
        <w:t xml:space="preserve"> hücrelerinin </w:t>
      </w:r>
      <w:r w:rsidR="0029086E">
        <w:rPr>
          <w:rFonts w:ascii="Times New Roman" w:hAnsi="Times New Roman" w:cs="Times New Roman"/>
          <w:sz w:val="24"/>
          <w:szCs w:val="24"/>
        </w:rPr>
        <w:t>fonksiyonlarını ve çoğalmasını destekler (</w:t>
      </w:r>
      <w:proofErr w:type="spellStart"/>
      <w:r w:rsidR="0029086E" w:rsidRPr="0029086E">
        <w:rPr>
          <w:rFonts w:ascii="Times New Roman" w:hAnsi="Times New Roman" w:cs="Times New Roman"/>
          <w:sz w:val="24"/>
          <w:szCs w:val="24"/>
        </w:rPr>
        <w:t>Arpaia</w:t>
      </w:r>
      <w:proofErr w:type="spellEnd"/>
      <w:r w:rsidR="0029086E" w:rsidRPr="0029086E">
        <w:rPr>
          <w:rFonts w:ascii="Times New Roman" w:hAnsi="Times New Roman" w:cs="Times New Roman"/>
          <w:sz w:val="24"/>
          <w:szCs w:val="24"/>
        </w:rPr>
        <w:t xml:space="preserve"> ve diğerleri, 2013</w:t>
      </w:r>
      <w:r w:rsidR="0029086E">
        <w:rPr>
          <w:rFonts w:ascii="Times New Roman" w:hAnsi="Times New Roman" w:cs="Times New Roman"/>
          <w:sz w:val="24"/>
          <w:szCs w:val="24"/>
        </w:rPr>
        <w:t>).</w:t>
      </w:r>
      <w:r w:rsidRPr="00B57B71">
        <w:rPr>
          <w:rFonts w:ascii="Times New Roman" w:hAnsi="Times New Roman" w:cs="Times New Roman"/>
          <w:sz w:val="24"/>
          <w:szCs w:val="24"/>
        </w:rPr>
        <w:t xml:space="preserve"> </w:t>
      </w:r>
      <w:proofErr w:type="spellStart"/>
      <w:r w:rsidRPr="00B57B71">
        <w:rPr>
          <w:rFonts w:ascii="Times New Roman" w:hAnsi="Times New Roman" w:cs="Times New Roman"/>
          <w:sz w:val="24"/>
          <w:szCs w:val="24"/>
        </w:rPr>
        <w:t>Propiyonat</w:t>
      </w:r>
      <w:proofErr w:type="spellEnd"/>
      <w:r w:rsidRPr="00B57B71">
        <w:rPr>
          <w:rFonts w:ascii="Times New Roman" w:hAnsi="Times New Roman" w:cs="Times New Roman"/>
          <w:sz w:val="24"/>
          <w:szCs w:val="24"/>
        </w:rPr>
        <w:t xml:space="preserve"> anti-inflamatuar potansiyele sahiptir, karaciğer ve yağ dokusu tarafından kullanılır, tokluk hissinde önemli bir rol oynar ve insülin duyarlılığını artırır </w:t>
      </w:r>
      <w:r w:rsidRPr="00B57B71">
        <w:rPr>
          <w:rFonts w:ascii="Times New Roman" w:hAnsi="Times New Roman" w:cs="Times New Roman"/>
          <w:sz w:val="24"/>
          <w:szCs w:val="24"/>
        </w:rPr>
        <w:fldChar w:fldCharType="begin" w:fldLock="1"/>
      </w:r>
      <w:r w:rsidRPr="00B57B71">
        <w:rPr>
          <w:rFonts w:ascii="Times New Roman" w:hAnsi="Times New Roman" w:cs="Times New Roman"/>
          <w:sz w:val="24"/>
          <w:szCs w:val="24"/>
        </w:rPr>
        <w:instrText>ADDIN CSL_CITATION {"citationItems":[{"id":"ITEM-1","itemData":{"DOI":"10.1177/0884533612452012","ISSN":"08845336","PMID":"22868282","abstract":"Recent advances in our ability to identify and characterize the human microbiota have transformed our appreciation of the function of the colon from an organ principally involved in the reabsorption of secretory fluids to a metabolic organ on a par with the liver. Highthroughput technology has been applied to the identification of specific differences in microbial DNA, allowing the identification of trillions of microbes belonging to more than 1000 different species, with a metabolic mass of approximately 1.5 kg. The close proximity of these microbes with the mucosa and gut lymphoid tissue helps explain why a balanced microbiota is likely to preserve mucosal health, whereas an unbalanced composition, as seen in dysbiosis, may increase the prevalence of diseases not only of the mucosa but also within the body due to the strong interactions with the gut immune system, the largest immune organ of the body. Such abnormalities have been pinpointed as etiological factors in a wide range of diseases, including autoimmune disorders, allergy, irritable bowel syndrome, inflammatory bowel disease, obesity, and colon cancer. Recognition of the strong potential for food to manipulate microbiota composition has opened up new therapeutic strategies against these diseases based on dietary intervention. © 2012 American Society for Parenteral and Enteral Nutrition.","author":[{"dropping-particle":"","family":"Vipperla","given":"Kishore","non-dropping-particle":"","parse-names":false,"suffix":""},{"dropping-particle":"","family":"O'Keefe","given":"Stephen J.","non-dropping-particle":"","parse-names":false,"suffix":""}],"container-title":"Nutrition in Clinical Practice","id":"ITEM-1","issued":{"date-parts":[["2012"]]},"page":"624-635","title":"The microbiota and its metabolites in colonic mucosal health and cancer risk","type":"article-journal","volume":"27"},"uris":["http://www.mendeley.com/documents/?uuid=430712ea-7dba-458c-8a40-6a71b9f13a4c"]}],"mendeley":{"formattedCitation":"(Vipperla and O’Keefe, 2012)","manualFormatting":"(Vipperla ve O’Keefe, 2012)","plainTextFormattedCitation":"(Vipperla and O’Keefe, 2012)","previouslyFormattedCitation":"(Vipperla and O’Keefe, 2012)"},"properties":{"noteIndex":0},"schema":"https://github.com/citation-style-language/schema/raw/master/csl-citation.json"}</w:instrText>
      </w:r>
      <w:r w:rsidRPr="00B57B71">
        <w:rPr>
          <w:rFonts w:ascii="Times New Roman" w:hAnsi="Times New Roman" w:cs="Times New Roman"/>
          <w:sz w:val="24"/>
          <w:szCs w:val="24"/>
        </w:rPr>
        <w:fldChar w:fldCharType="separate"/>
      </w:r>
      <w:r w:rsidRPr="00B57B71">
        <w:rPr>
          <w:rFonts w:ascii="Times New Roman" w:hAnsi="Times New Roman" w:cs="Times New Roman"/>
          <w:noProof/>
          <w:sz w:val="24"/>
          <w:szCs w:val="24"/>
        </w:rPr>
        <w:t>(Vipperla ve O’Keefe, 2012)</w:t>
      </w:r>
      <w:r w:rsidRPr="00B57B71">
        <w:rPr>
          <w:rFonts w:ascii="Times New Roman" w:hAnsi="Times New Roman" w:cs="Times New Roman"/>
          <w:sz w:val="24"/>
          <w:szCs w:val="24"/>
        </w:rPr>
        <w:fldChar w:fldCharType="end"/>
      </w:r>
      <w:r w:rsidRPr="00B57B71">
        <w:rPr>
          <w:rFonts w:ascii="Times New Roman" w:hAnsi="Times New Roman" w:cs="Times New Roman"/>
          <w:sz w:val="24"/>
          <w:szCs w:val="24"/>
        </w:rPr>
        <w:t xml:space="preserve">. Asetat, </w:t>
      </w:r>
      <w:r w:rsidR="0029086E" w:rsidRPr="0029086E">
        <w:rPr>
          <w:rFonts w:ascii="Times New Roman" w:hAnsi="Times New Roman" w:cs="Times New Roman"/>
          <w:sz w:val="24"/>
          <w:szCs w:val="24"/>
        </w:rPr>
        <w:t>lenfoid dokuda oto reaktif T hücrelerinin sıklığını belirgin şekilde azaltırken</w:t>
      </w:r>
      <w:r w:rsidR="0029086E">
        <w:rPr>
          <w:rFonts w:ascii="Times New Roman" w:hAnsi="Times New Roman" w:cs="Times New Roman"/>
          <w:sz w:val="24"/>
          <w:szCs w:val="24"/>
        </w:rPr>
        <w:t xml:space="preserve">, </w:t>
      </w:r>
      <w:r w:rsidRPr="00B57B71">
        <w:rPr>
          <w:rFonts w:ascii="Times New Roman" w:hAnsi="Times New Roman" w:cs="Times New Roman"/>
          <w:sz w:val="24"/>
          <w:szCs w:val="24"/>
        </w:rPr>
        <w:t xml:space="preserve">kompleks moleküllerin kas, karaciğer ve diğer çevresel dokular tarafından sentezlenmesi için </w:t>
      </w:r>
      <w:r w:rsidRPr="00B57B71">
        <w:rPr>
          <w:rFonts w:ascii="Times New Roman" w:hAnsi="Times New Roman" w:cs="Times New Roman"/>
          <w:sz w:val="24"/>
          <w:szCs w:val="24"/>
        </w:rPr>
        <w:lastRenderedPageBreak/>
        <w:t xml:space="preserve">bir enerji kaynağı olarak kullanılır </w:t>
      </w:r>
      <w:r w:rsidRPr="00B57B71">
        <w:rPr>
          <w:rFonts w:ascii="Times New Roman" w:hAnsi="Times New Roman" w:cs="Times New Roman"/>
          <w:sz w:val="24"/>
          <w:szCs w:val="24"/>
        </w:rPr>
        <w:fldChar w:fldCharType="begin" w:fldLock="1"/>
      </w:r>
      <w:r w:rsidRPr="00B57B71">
        <w:rPr>
          <w:rFonts w:ascii="Times New Roman" w:hAnsi="Times New Roman" w:cs="Times New Roman"/>
          <w:sz w:val="24"/>
          <w:szCs w:val="24"/>
        </w:rPr>
        <w:instrText>ADDIN CSL_CITATION {"citationItems":[{"id":"ITEM-1","itemData":{"DOI":"10.1016/j.domaniend.2016.05.003","ISSN":"0739-7240","author":[{"dropping-particle":"","family":"Callaghan","given":"T F O","non-dropping-particle":"","parse-names":false,"suffix":""},{"dropping-particle":"","family":"Ross","given":"R P","non-dropping-particle":"","parse-names":false,"suffix":""},{"dropping-particle":"","family":"Stanton","given":"C","non-dropping-particle":"","parse-names":false,"suffix":""},{"dropping-particle":"","family":"Clarke","given":"G","non-dropping-particle":"","parse-names":false,"suffix":""}],"container-title":"Domestic Animal Endocrinology","id":"ITEM-1","issued":{"date-parts":[["2016"]]},"page":"44-S55","publisher":"Elsevier","title":"Domestic Animal Endocrinology The gut microbiome as a virtual endocrine organ with implications for farm and domestic animal endocrinology","type":"article-journal","volume":"56"},"uris":["http://www.mendeley.com/documents/?uuid=36ee79b6-7e1b-4ecf-98c0-49c8dc13ccb1"]}],"mendeley":{"formattedCitation":"(Callaghan &lt;i&gt;et al.&lt;/i&gt;, 2016)","manualFormatting":"(Callaghan ve diğerleri, 2016)","plainTextFormattedCitation":"(Callaghan et al., 2016)","previouslyFormattedCitation":"(Callaghan &lt;i&gt;et al.&lt;/i&gt;, 2016)"},"properties":{"noteIndex":0},"schema":"https://github.com/citation-style-language/schema/raw/master/csl-citation.json"}</w:instrText>
      </w:r>
      <w:r w:rsidRPr="00B57B71">
        <w:rPr>
          <w:rFonts w:ascii="Times New Roman" w:hAnsi="Times New Roman" w:cs="Times New Roman"/>
          <w:sz w:val="24"/>
          <w:szCs w:val="24"/>
        </w:rPr>
        <w:fldChar w:fldCharType="separate"/>
      </w:r>
      <w:r w:rsidRPr="00B57B71">
        <w:rPr>
          <w:rFonts w:ascii="Times New Roman" w:hAnsi="Times New Roman" w:cs="Times New Roman"/>
          <w:noProof/>
          <w:sz w:val="24"/>
          <w:szCs w:val="24"/>
        </w:rPr>
        <w:t>(</w:t>
      </w:r>
      <w:r w:rsidR="00055CC4">
        <w:rPr>
          <w:rFonts w:ascii="Times New Roman" w:hAnsi="Times New Roman" w:cs="Times New Roman"/>
          <w:noProof/>
          <w:sz w:val="24"/>
          <w:szCs w:val="24"/>
        </w:rPr>
        <w:t>O'</w:t>
      </w:r>
      <w:r w:rsidRPr="00B57B71">
        <w:rPr>
          <w:rFonts w:ascii="Times New Roman" w:hAnsi="Times New Roman" w:cs="Times New Roman"/>
          <w:noProof/>
          <w:sz w:val="24"/>
          <w:szCs w:val="24"/>
        </w:rPr>
        <w:t>Callaghan ve diğerleri, 2016</w:t>
      </w:r>
      <w:r w:rsidR="0029086E">
        <w:rPr>
          <w:rFonts w:ascii="Times New Roman" w:hAnsi="Times New Roman" w:cs="Times New Roman"/>
          <w:noProof/>
          <w:sz w:val="24"/>
          <w:szCs w:val="24"/>
        </w:rPr>
        <w:t xml:space="preserve">; </w:t>
      </w:r>
      <w:r w:rsidR="0029086E" w:rsidRPr="0029086E">
        <w:rPr>
          <w:rFonts w:ascii="Times New Roman" w:hAnsi="Times New Roman" w:cs="Times New Roman"/>
          <w:noProof/>
          <w:sz w:val="24"/>
          <w:szCs w:val="24"/>
        </w:rPr>
        <w:t>Postler</w:t>
      </w:r>
      <w:r w:rsidR="0029086E">
        <w:rPr>
          <w:rFonts w:ascii="Times New Roman" w:hAnsi="Times New Roman" w:cs="Times New Roman"/>
          <w:noProof/>
          <w:sz w:val="24"/>
          <w:szCs w:val="24"/>
        </w:rPr>
        <w:t xml:space="preserve"> ve </w:t>
      </w:r>
      <w:r w:rsidR="0029086E" w:rsidRPr="0029086E">
        <w:rPr>
          <w:rFonts w:ascii="Times New Roman" w:hAnsi="Times New Roman" w:cs="Times New Roman"/>
          <w:noProof/>
          <w:sz w:val="24"/>
          <w:szCs w:val="24"/>
        </w:rPr>
        <w:t>Ghosh</w:t>
      </w:r>
      <w:r w:rsidR="0029086E">
        <w:rPr>
          <w:rFonts w:ascii="Times New Roman" w:hAnsi="Times New Roman" w:cs="Times New Roman"/>
          <w:noProof/>
          <w:sz w:val="24"/>
          <w:szCs w:val="24"/>
        </w:rPr>
        <w:t>, 2017</w:t>
      </w:r>
      <w:r w:rsidRPr="00B57B71">
        <w:rPr>
          <w:rFonts w:ascii="Times New Roman" w:hAnsi="Times New Roman" w:cs="Times New Roman"/>
          <w:noProof/>
          <w:sz w:val="24"/>
          <w:szCs w:val="24"/>
        </w:rPr>
        <w:t>)</w:t>
      </w:r>
      <w:r w:rsidRPr="00B57B71">
        <w:rPr>
          <w:rFonts w:ascii="Times New Roman" w:hAnsi="Times New Roman" w:cs="Times New Roman"/>
          <w:sz w:val="24"/>
          <w:szCs w:val="24"/>
        </w:rPr>
        <w:fldChar w:fldCharType="end"/>
      </w:r>
      <w:r w:rsidRPr="00B57B71">
        <w:rPr>
          <w:rFonts w:ascii="Times New Roman" w:hAnsi="Times New Roman" w:cs="Times New Roman"/>
          <w:sz w:val="24"/>
          <w:szCs w:val="24"/>
        </w:rPr>
        <w:t>.</w:t>
      </w:r>
      <w:r w:rsidR="00FC0071">
        <w:rPr>
          <w:rFonts w:ascii="Times New Roman" w:hAnsi="Times New Roman" w:cs="Times New Roman"/>
          <w:sz w:val="24"/>
          <w:szCs w:val="24"/>
        </w:rPr>
        <w:t xml:space="preserve"> Yapılan araştırmalarda</w:t>
      </w:r>
      <w:r w:rsidR="00D90CCA">
        <w:rPr>
          <w:rFonts w:ascii="Times New Roman" w:hAnsi="Times New Roman" w:cs="Times New Roman"/>
          <w:sz w:val="24"/>
          <w:szCs w:val="24"/>
        </w:rPr>
        <w:t>,</w:t>
      </w:r>
      <w:r w:rsidR="00FC0071">
        <w:rPr>
          <w:rFonts w:ascii="Times New Roman" w:hAnsi="Times New Roman" w:cs="Times New Roman"/>
          <w:sz w:val="24"/>
          <w:szCs w:val="24"/>
        </w:rPr>
        <w:t xml:space="preserve"> </w:t>
      </w:r>
      <w:proofErr w:type="spellStart"/>
      <w:r w:rsidR="00FC0071">
        <w:rPr>
          <w:rFonts w:ascii="Times New Roman" w:hAnsi="Times New Roman" w:cs="Times New Roman"/>
          <w:sz w:val="24"/>
          <w:szCs w:val="24"/>
        </w:rPr>
        <w:t>propiyonat</w:t>
      </w:r>
      <w:proofErr w:type="spellEnd"/>
      <w:r w:rsidR="00FC0071">
        <w:rPr>
          <w:rFonts w:ascii="Times New Roman" w:hAnsi="Times New Roman" w:cs="Times New Roman"/>
          <w:sz w:val="24"/>
          <w:szCs w:val="24"/>
        </w:rPr>
        <w:t xml:space="preserve"> ve </w:t>
      </w:r>
      <w:proofErr w:type="spellStart"/>
      <w:r w:rsidR="00FC0071">
        <w:rPr>
          <w:rFonts w:ascii="Times New Roman" w:hAnsi="Times New Roman" w:cs="Times New Roman"/>
          <w:sz w:val="24"/>
          <w:szCs w:val="24"/>
        </w:rPr>
        <w:t>bütirat</w:t>
      </w:r>
      <w:proofErr w:type="spellEnd"/>
      <w:r w:rsidR="00FC0071">
        <w:rPr>
          <w:rFonts w:ascii="Times New Roman" w:hAnsi="Times New Roman" w:cs="Times New Roman"/>
          <w:sz w:val="24"/>
          <w:szCs w:val="24"/>
        </w:rPr>
        <w:t xml:space="preserve"> üreten bakteri suşlarının</w:t>
      </w:r>
      <w:r w:rsidR="00D90CCA">
        <w:rPr>
          <w:rFonts w:ascii="Times New Roman" w:hAnsi="Times New Roman" w:cs="Times New Roman"/>
          <w:sz w:val="24"/>
          <w:szCs w:val="24"/>
        </w:rPr>
        <w:t>,</w:t>
      </w:r>
      <w:r w:rsidR="00FC0071">
        <w:rPr>
          <w:rFonts w:ascii="Times New Roman" w:hAnsi="Times New Roman" w:cs="Times New Roman"/>
          <w:sz w:val="24"/>
          <w:szCs w:val="24"/>
        </w:rPr>
        <w:t xml:space="preserve"> primer hipotiroidizmi bulunan hastaların bağırsak mikrobiyom analizlerinde önemli ölçüde azaldığı gösterilmiştir</w:t>
      </w:r>
      <w:r w:rsidR="00D90CCA">
        <w:rPr>
          <w:rFonts w:ascii="Times New Roman" w:hAnsi="Times New Roman" w:cs="Times New Roman"/>
          <w:sz w:val="24"/>
          <w:szCs w:val="24"/>
        </w:rPr>
        <w:t xml:space="preserve"> (</w:t>
      </w:r>
      <w:proofErr w:type="spellStart"/>
      <w:r w:rsidR="00D90CCA" w:rsidRPr="00D90CCA">
        <w:rPr>
          <w:rFonts w:ascii="Times New Roman" w:hAnsi="Times New Roman" w:cs="Times New Roman"/>
          <w:sz w:val="24"/>
          <w:szCs w:val="24"/>
        </w:rPr>
        <w:t>Ríos-Covián</w:t>
      </w:r>
      <w:proofErr w:type="spellEnd"/>
      <w:r w:rsidR="00D90CCA" w:rsidRPr="00D90CCA">
        <w:rPr>
          <w:rFonts w:ascii="Times New Roman" w:hAnsi="Times New Roman" w:cs="Times New Roman"/>
          <w:sz w:val="24"/>
          <w:szCs w:val="24"/>
        </w:rPr>
        <w:t xml:space="preserve"> </w:t>
      </w:r>
      <w:r w:rsidR="00D90CCA">
        <w:rPr>
          <w:rFonts w:ascii="Times New Roman" w:hAnsi="Times New Roman" w:cs="Times New Roman"/>
          <w:sz w:val="24"/>
          <w:szCs w:val="24"/>
        </w:rPr>
        <w:t xml:space="preserve">ve diğerleri, </w:t>
      </w:r>
      <w:r w:rsidR="00D90CCA" w:rsidRPr="00D90CCA">
        <w:rPr>
          <w:rFonts w:ascii="Times New Roman" w:hAnsi="Times New Roman" w:cs="Times New Roman"/>
          <w:sz w:val="24"/>
          <w:szCs w:val="24"/>
        </w:rPr>
        <w:t>2016</w:t>
      </w:r>
      <w:r w:rsidR="00D90CCA">
        <w:rPr>
          <w:rFonts w:ascii="Times New Roman" w:hAnsi="Times New Roman" w:cs="Times New Roman"/>
          <w:sz w:val="24"/>
          <w:szCs w:val="24"/>
        </w:rPr>
        <w:t>)</w:t>
      </w:r>
      <w:r w:rsidR="00FC0071">
        <w:rPr>
          <w:rFonts w:ascii="Times New Roman" w:hAnsi="Times New Roman" w:cs="Times New Roman"/>
          <w:sz w:val="24"/>
          <w:szCs w:val="24"/>
        </w:rPr>
        <w:t>.</w:t>
      </w:r>
      <w:bookmarkStart w:id="43" w:name="_Toc69136298"/>
    </w:p>
    <w:p w14:paraId="294DA0D3" w14:textId="77777777" w:rsidR="00AC2F75" w:rsidRPr="00AC2F75" w:rsidRDefault="00AC2F75" w:rsidP="00AC2F75">
      <w:pPr>
        <w:spacing w:after="120" w:line="360" w:lineRule="auto"/>
        <w:ind w:firstLine="567"/>
        <w:jc w:val="both"/>
        <w:rPr>
          <w:rFonts w:ascii="Times New Roman" w:hAnsi="Times New Roman" w:cs="Times New Roman"/>
          <w:sz w:val="24"/>
          <w:szCs w:val="24"/>
        </w:rPr>
      </w:pPr>
    </w:p>
    <w:p w14:paraId="7DC0D48F" w14:textId="466EE896" w:rsidR="00AC2E4C" w:rsidRPr="00B57B71" w:rsidRDefault="00AC2E4C" w:rsidP="00AC2F75">
      <w:pPr>
        <w:pStyle w:val="Balk2"/>
        <w:numPr>
          <w:ilvl w:val="2"/>
          <w:numId w:val="11"/>
        </w:numPr>
        <w:spacing w:before="0" w:after="120" w:line="360" w:lineRule="auto"/>
        <w:jc w:val="both"/>
      </w:pPr>
      <w:proofErr w:type="spellStart"/>
      <w:r w:rsidRPr="00B57B71">
        <w:t>Nörotransmi</w:t>
      </w:r>
      <w:r w:rsidR="009839BA">
        <w:t>t</w:t>
      </w:r>
      <w:r w:rsidRPr="00B57B71">
        <w:t>terlerin</w:t>
      </w:r>
      <w:proofErr w:type="spellEnd"/>
      <w:r w:rsidRPr="00B57B71">
        <w:t xml:space="preserve"> </w:t>
      </w:r>
      <w:r w:rsidR="009839BA">
        <w:t>D</w:t>
      </w:r>
      <w:r w:rsidRPr="00B57B71">
        <w:t>üzenlenmesi</w:t>
      </w:r>
      <w:bookmarkEnd w:id="43"/>
    </w:p>
    <w:p w14:paraId="69A77572" w14:textId="77777777" w:rsidR="00AC2E4C" w:rsidRPr="00B57B71" w:rsidRDefault="00AC2E4C" w:rsidP="008C3AB7">
      <w:pPr>
        <w:spacing w:after="120" w:line="360" w:lineRule="auto"/>
        <w:jc w:val="both"/>
        <w:rPr>
          <w:rFonts w:ascii="Times New Roman" w:hAnsi="Times New Roman" w:cs="Times New Roman"/>
          <w:sz w:val="24"/>
          <w:szCs w:val="24"/>
        </w:rPr>
      </w:pPr>
    </w:p>
    <w:p w14:paraId="58518E39" w14:textId="0511E2DB" w:rsidR="00AC2E4C" w:rsidRPr="00B57B71" w:rsidRDefault="00AC2E4C" w:rsidP="00C94DDE">
      <w:pPr>
        <w:spacing w:after="120" w:line="360" w:lineRule="auto"/>
        <w:ind w:firstLine="567"/>
        <w:jc w:val="both"/>
        <w:rPr>
          <w:rFonts w:ascii="Times New Roman" w:hAnsi="Times New Roman" w:cs="Times New Roman"/>
          <w:sz w:val="24"/>
          <w:szCs w:val="24"/>
        </w:rPr>
      </w:pPr>
      <w:r w:rsidRPr="00B57B71">
        <w:rPr>
          <w:rFonts w:ascii="Times New Roman" w:hAnsi="Times New Roman" w:cs="Times New Roman"/>
          <w:sz w:val="24"/>
          <w:szCs w:val="24"/>
        </w:rPr>
        <w:t xml:space="preserve">Bağırsak mikrobiyotası ve beyin arasındaki bağlantı, konak davranışı üzerinde bir etkiye sahip olup, son yıllarda çok ilgi görmüştür </w:t>
      </w:r>
      <w:r w:rsidRPr="00B57B71">
        <w:rPr>
          <w:rFonts w:ascii="Times New Roman" w:hAnsi="Times New Roman" w:cs="Times New Roman"/>
          <w:sz w:val="24"/>
          <w:szCs w:val="24"/>
        </w:rPr>
        <w:fldChar w:fldCharType="begin" w:fldLock="1"/>
      </w:r>
      <w:r w:rsidRPr="00B57B71">
        <w:rPr>
          <w:rFonts w:ascii="Times New Roman" w:hAnsi="Times New Roman" w:cs="Times New Roman"/>
          <w:sz w:val="24"/>
          <w:szCs w:val="24"/>
        </w:rPr>
        <w:instrText>ADDIN CSL_CITATION {"citationItems":[{"id":"ITEM-1","itemData":{"DOI":"10.1038/nrmicro2876","ISSN":"17401526","PMID":"23000955","abstract":"The intestinal microbiota consists of a vast bacterial community that resides primarily in the lower gut and lives in a symbiotic relationship with the host. A bidirectional neurohumoral communication system, known as the gut-brain axis, integrates the host gut and brain activities. Here, we describe the recent advances in our understanding of how the intestinal microbiota communicates with the brain via this axis to influence brain development and behaviour. We also review how this extended communication system might influence a broad spectrum of diseases, including irritable bowel syndrome, psychiatric disorders and demyelinating conditions such as multiple sclerosis. © 2012 Macmillan Publishers Limited. All rights reserved.","author":[{"dropping-particle":"","family":"Collins","given":"Stephen M.","non-dropping-particle":"","parse-names":false,"suffix":""},{"dropping-particle":"","family":"Surette","given":"Michael","non-dropping-particle":"","parse-names":false,"suffix":""},{"dropping-particle":"","family":"Bercik","given":"Premysl","non-dropping-particle":"","parse-names":false,"suffix":""}],"container-title":"Nature Reviews Microbiology","id":"ITEM-1","issued":{"date-parts":[["2012"]]},"page":"735-742","title":"The interplay between the intestinal microbiota and the brain","type":"article-journal","volume":"10"},"uris":["http://www.mendeley.com/documents/?uuid=90a387f4-b3a1-456a-83ef-74d465e5dda6"]},{"id":"ITEM-2","itemData":{"DOI":"10.1038/nrn3346","ISSN":"1471003X","PMID":"22968153","abstract":"Recent years have witnessed the rise of the gut microbiota as a major topic of research interest in biology. Studies are revealing how variations and changes in the composition of the gut microbiota influence normal physiology and contribute to diseases ranging from inflammation to obesity. Accumulating data now indicate that the gut microbiota also communicates with the CNS-possibly through neural, endocrine and immune pathways-and thereby influences brain function and behaviour. Studies in germ-free animals and in animals exposed to pathogenic bacterial infections, probiotic bacteria or antibiotic drugs suggest a role for the gut microbiota in the regulation of anxiety, mood, cognition and pain. Thus, the emerging concept of a microbiota-gut-brain axis suggests that modulation of the gut microbiota may be a tractable strategy for developing novel therapeutics for complex CNS disorders. © 2012 Macmillan Publishers Limited. All rights reserved.","author":[{"dropping-particle":"","family":"Cryan","given":"John F.","non-dropping-particle":"","parse-names":false,"suffix":""},{"dropping-particle":"","family":"Dinan","given":"Timothy G.","non-dropping-particle":"","parse-names":false,"suffix":""}],"container-title":"Nature Reviews Neuroscience","id":"ITEM-2","issued":{"date-parts":[["2012"]]},"page":"701-712","title":"Mind-altering microorganisms: The impact of the gut microbiota on brain and behaviour","type":"article-journal","volume":"13"},"uris":["http://www.mendeley.com/documents/?uuid=821da718-c35a-4e39-a1b2-c5ad00eb6fda"]}],"mendeley":{"formattedCitation":"(Collins, Surette and Bercik, 2012; Cryan and Dinan, 2012)","manualFormatting":"(Collins ve diğerleri , 2012; Cryan ve Dinan, 2012)","plainTextFormattedCitation":"(Collins, Surette and Bercik, 2012; Cryan and Dinan, 2012)","previouslyFormattedCitation":"(Collins, Surette and Bercik, 2012; Cryan and Dinan, 2012)"},"properties":{"noteIndex":0},"schema":"https://github.com/citation-style-language/schema/raw/master/csl-citation.json"}</w:instrText>
      </w:r>
      <w:r w:rsidRPr="00B57B71">
        <w:rPr>
          <w:rFonts w:ascii="Times New Roman" w:hAnsi="Times New Roman" w:cs="Times New Roman"/>
          <w:sz w:val="24"/>
          <w:szCs w:val="24"/>
        </w:rPr>
        <w:fldChar w:fldCharType="separate"/>
      </w:r>
      <w:r w:rsidRPr="00B57B71">
        <w:rPr>
          <w:rFonts w:ascii="Times New Roman" w:hAnsi="Times New Roman" w:cs="Times New Roman"/>
          <w:noProof/>
          <w:sz w:val="24"/>
          <w:szCs w:val="24"/>
        </w:rPr>
        <w:t>(Collins ve diğerleri, 2012; Cryan ve Dinan, 2012)</w:t>
      </w:r>
      <w:r w:rsidRPr="00B57B71">
        <w:rPr>
          <w:rFonts w:ascii="Times New Roman" w:hAnsi="Times New Roman" w:cs="Times New Roman"/>
          <w:sz w:val="24"/>
          <w:szCs w:val="24"/>
        </w:rPr>
        <w:fldChar w:fldCharType="end"/>
      </w:r>
      <w:r w:rsidRPr="00B57B71">
        <w:rPr>
          <w:rFonts w:ascii="Times New Roman" w:hAnsi="Times New Roman" w:cs="Times New Roman"/>
          <w:sz w:val="24"/>
          <w:szCs w:val="24"/>
        </w:rPr>
        <w:t xml:space="preserve">. Serotonin, bağırsak-beyin ekseninde yer alan önemli bir sinyal molekülüdür, SSS ve </w:t>
      </w:r>
      <w:proofErr w:type="spellStart"/>
      <w:r w:rsidRPr="00B57B71">
        <w:rPr>
          <w:rFonts w:ascii="Times New Roman" w:hAnsi="Times New Roman" w:cs="Times New Roman"/>
          <w:sz w:val="24"/>
          <w:szCs w:val="24"/>
        </w:rPr>
        <w:t>ESS’de</w:t>
      </w:r>
      <w:proofErr w:type="spellEnd"/>
      <w:r w:rsidRPr="00B57B71">
        <w:rPr>
          <w:rFonts w:ascii="Times New Roman" w:hAnsi="Times New Roman" w:cs="Times New Roman"/>
          <w:sz w:val="24"/>
          <w:szCs w:val="24"/>
        </w:rPr>
        <w:t xml:space="preserve"> kritik role sahiptir </w:t>
      </w:r>
      <w:r w:rsidRPr="00B57B71">
        <w:rPr>
          <w:rFonts w:ascii="Times New Roman" w:hAnsi="Times New Roman" w:cs="Times New Roman"/>
          <w:sz w:val="24"/>
          <w:szCs w:val="24"/>
        </w:rPr>
        <w:fldChar w:fldCharType="begin" w:fldLock="1"/>
      </w:r>
      <w:r w:rsidRPr="00B57B71">
        <w:rPr>
          <w:rFonts w:ascii="Times New Roman" w:hAnsi="Times New Roman" w:cs="Times New Roman"/>
          <w:sz w:val="24"/>
          <w:szCs w:val="24"/>
        </w:rPr>
        <w:instrText>ADDIN CSL_CITATION {"citationItems":[{"id":"ITEM-1","itemData":{"DOI":"10.1038/nrn3346","ISSN":"1471003X","PMID":"22968153","abstract":"Recent years have witnessed the rise of the gut microbiota as a major topic of research interest in biology. Studies are revealing how variations and changes in the composition of the gut microbiota influence normal physiology and contribute to diseases ranging from inflammation to obesity. Accumulating data now indicate that the gut microbiota also communicates with the CNS-possibly through neural, endocrine and immune pathways-and thereby influences brain function and behaviour. Studies in germ-free animals and in animals exposed to pathogenic bacterial infections, probiotic bacteria or antibiotic drugs suggest a role for the gut microbiota in the regulation of anxiety, mood, cognition and pain. Thus, the emerging concept of a microbiota-gut-brain axis suggests that modulation of the gut microbiota may be a tractable strategy for developing novel therapeutics for complex CNS disorders. © 2012 Macmillan Publishers Limited. All rights reserved.","author":[{"dropping-particle":"","family":"Cryan","given":"John F.","non-dropping-particle":"","parse-names":false,"suffix":""},{"dropping-particle":"","family":"Dinan","given":"Timothy G.","non-dropping-particle":"","parse-names":false,"suffix":""}],"container-title":"Nature Reviews Neuroscience","id":"ITEM-1","issued":{"date-parts":[["2012"]]},"page":"701-712","title":"Mind-altering microorganisms: The impact of the gut microbiota on brain and behaviour","type":"article-journal","volume":"13"},"uris":["http://www.mendeley.com/documents/?uuid=821da718-c35a-4e39-a1b2-c5ad00eb6fda"]}],"mendeley":{"formattedCitation":"(Cryan and Dinan, 2012)","manualFormatting":"(Cryan ve Dinan, 2012)","plainTextFormattedCitation":"(Cryan and Dinan, 2012)","previouslyFormattedCitation":"(Cryan and Dinan, 2012)"},"properties":{"noteIndex":0},"schema":"https://github.com/citation-style-language/schema/raw/master/csl-citation.json"}</w:instrText>
      </w:r>
      <w:r w:rsidRPr="00B57B71">
        <w:rPr>
          <w:rFonts w:ascii="Times New Roman" w:hAnsi="Times New Roman" w:cs="Times New Roman"/>
          <w:sz w:val="24"/>
          <w:szCs w:val="24"/>
        </w:rPr>
        <w:fldChar w:fldCharType="separate"/>
      </w:r>
      <w:r w:rsidRPr="00B57B71">
        <w:rPr>
          <w:rFonts w:ascii="Times New Roman" w:hAnsi="Times New Roman" w:cs="Times New Roman"/>
          <w:noProof/>
          <w:sz w:val="24"/>
          <w:szCs w:val="24"/>
        </w:rPr>
        <w:t>(Cryan ve Dinan, 2012)</w:t>
      </w:r>
      <w:r w:rsidRPr="00B57B71">
        <w:rPr>
          <w:rFonts w:ascii="Times New Roman" w:hAnsi="Times New Roman" w:cs="Times New Roman"/>
          <w:sz w:val="24"/>
          <w:szCs w:val="24"/>
        </w:rPr>
        <w:fldChar w:fldCharType="end"/>
      </w:r>
      <w:r w:rsidRPr="00B57B71">
        <w:rPr>
          <w:rFonts w:ascii="Times New Roman" w:hAnsi="Times New Roman" w:cs="Times New Roman"/>
          <w:sz w:val="24"/>
          <w:szCs w:val="24"/>
        </w:rPr>
        <w:t xml:space="preserve">. Triptofan, konağın sağlığında rol alan bir dizi farklı metabolit için amino asit öncüsüdür ve bağırsak mikrobiyotası tarafından metabolize edilir </w:t>
      </w:r>
      <w:r w:rsidRPr="00B57B71">
        <w:rPr>
          <w:rFonts w:ascii="Times New Roman" w:hAnsi="Times New Roman" w:cs="Times New Roman"/>
          <w:sz w:val="24"/>
          <w:szCs w:val="24"/>
        </w:rPr>
        <w:fldChar w:fldCharType="begin" w:fldLock="1"/>
      </w:r>
      <w:r w:rsidRPr="00B57B71">
        <w:rPr>
          <w:rFonts w:ascii="Times New Roman" w:hAnsi="Times New Roman" w:cs="Times New Roman"/>
          <w:sz w:val="24"/>
          <w:szCs w:val="24"/>
        </w:rPr>
        <w:instrText>ADDIN CSL_CITATION {"citationItems":[{"id":"ITEM-1","itemData":{"DOI":"10.1016/j.domaniend.2016.05.003","ISSN":"0739-7240","author":[{"dropping-particle":"","family":"Callaghan","given":"T F O","non-dropping-particle":"","parse-names":false,"suffix":""},{"dropping-particle":"","family":"Ross","given":"R P","non-dropping-particle":"","parse-names":false,"suffix":""},{"dropping-particle":"","family":"Stanton","given":"C","non-dropping-particle":"","parse-names":false,"suffix":""},{"dropping-particle":"","family":"Clarke","given":"G","non-dropping-particle":"","parse-names":false,"suffix":""}],"container-title":"Domestic Animal Endocrinology","id":"ITEM-1","issued":{"date-parts":[["2016"]]},"page":"44-S55","publisher":"Elsevier","title":"Domestic Animal Endocrinology The gut microbiome as a virtual endocrine organ with implications for farm and domestic animal endocrinology","type":"article-journal","volume":"56"},"uris":["http://www.mendeley.com/documents/?uuid=36ee79b6-7e1b-4ecf-98c0-49c8dc13ccb1"]}],"mendeley":{"formattedCitation":"(Callaghan &lt;i&gt;et al.&lt;/i&gt;, 2016)","manualFormatting":"(Callaghan ve diğerleri, 2016)","plainTextFormattedCitation":"(Callaghan et al., 2016)","previouslyFormattedCitation":"(Callaghan &lt;i&gt;et al.&lt;/i&gt;, 2016)"},"properties":{"noteIndex":0},"schema":"https://github.com/citation-style-language/schema/raw/master/csl-citation.json"}</w:instrText>
      </w:r>
      <w:r w:rsidRPr="00B57B71">
        <w:rPr>
          <w:rFonts w:ascii="Times New Roman" w:hAnsi="Times New Roman" w:cs="Times New Roman"/>
          <w:sz w:val="24"/>
          <w:szCs w:val="24"/>
        </w:rPr>
        <w:fldChar w:fldCharType="separate"/>
      </w:r>
      <w:r w:rsidRPr="00B57B71">
        <w:rPr>
          <w:rFonts w:ascii="Times New Roman" w:hAnsi="Times New Roman" w:cs="Times New Roman"/>
          <w:noProof/>
          <w:sz w:val="24"/>
          <w:szCs w:val="24"/>
        </w:rPr>
        <w:t>(</w:t>
      </w:r>
      <w:r w:rsidR="00055CC4">
        <w:rPr>
          <w:rFonts w:ascii="Times New Roman" w:hAnsi="Times New Roman" w:cs="Times New Roman"/>
          <w:noProof/>
          <w:sz w:val="24"/>
          <w:szCs w:val="24"/>
        </w:rPr>
        <w:t>O'</w:t>
      </w:r>
      <w:r w:rsidRPr="00B57B71">
        <w:rPr>
          <w:rFonts w:ascii="Times New Roman" w:hAnsi="Times New Roman" w:cs="Times New Roman"/>
          <w:noProof/>
          <w:sz w:val="24"/>
          <w:szCs w:val="24"/>
        </w:rPr>
        <w:t>Callaghan ve diğerleri, 2016)</w:t>
      </w:r>
      <w:r w:rsidRPr="00B57B71">
        <w:rPr>
          <w:rFonts w:ascii="Times New Roman" w:hAnsi="Times New Roman" w:cs="Times New Roman"/>
          <w:sz w:val="24"/>
          <w:szCs w:val="24"/>
        </w:rPr>
        <w:fldChar w:fldCharType="end"/>
      </w:r>
      <w:r w:rsidRPr="00B57B71">
        <w:rPr>
          <w:rFonts w:ascii="Times New Roman" w:hAnsi="Times New Roman" w:cs="Times New Roman"/>
          <w:sz w:val="24"/>
          <w:szCs w:val="24"/>
        </w:rPr>
        <w:t xml:space="preserve">. </w:t>
      </w:r>
      <w:proofErr w:type="spellStart"/>
      <w:r w:rsidRPr="00E17B03">
        <w:rPr>
          <w:rFonts w:ascii="Times New Roman" w:hAnsi="Times New Roman" w:cs="Times New Roman"/>
          <w:i/>
          <w:sz w:val="24"/>
          <w:szCs w:val="24"/>
        </w:rPr>
        <w:t>Candida</w:t>
      </w:r>
      <w:proofErr w:type="spellEnd"/>
      <w:r w:rsidRPr="00E17B03">
        <w:rPr>
          <w:rFonts w:ascii="Times New Roman" w:hAnsi="Times New Roman" w:cs="Times New Roman"/>
          <w:i/>
          <w:sz w:val="24"/>
          <w:szCs w:val="24"/>
        </w:rPr>
        <w:t xml:space="preserve"> </w:t>
      </w:r>
      <w:proofErr w:type="spellStart"/>
      <w:r w:rsidRPr="00E17B03">
        <w:rPr>
          <w:rFonts w:ascii="Times New Roman" w:hAnsi="Times New Roman" w:cs="Times New Roman"/>
          <w:i/>
          <w:sz w:val="24"/>
          <w:szCs w:val="24"/>
        </w:rPr>
        <w:t>spp</w:t>
      </w:r>
      <w:proofErr w:type="spellEnd"/>
      <w:r w:rsidRPr="00E17B03">
        <w:rPr>
          <w:rFonts w:ascii="Times New Roman" w:hAnsi="Times New Roman" w:cs="Times New Roman"/>
          <w:i/>
          <w:sz w:val="24"/>
          <w:szCs w:val="24"/>
        </w:rPr>
        <w:t xml:space="preserve">., </w:t>
      </w:r>
      <w:proofErr w:type="spellStart"/>
      <w:r w:rsidRPr="00E17B03">
        <w:rPr>
          <w:rFonts w:ascii="Times New Roman" w:hAnsi="Times New Roman" w:cs="Times New Roman"/>
          <w:i/>
          <w:sz w:val="24"/>
          <w:szCs w:val="24"/>
        </w:rPr>
        <w:t>Streptococcus</w:t>
      </w:r>
      <w:proofErr w:type="spellEnd"/>
      <w:r w:rsidRPr="00E17B03">
        <w:rPr>
          <w:rFonts w:ascii="Times New Roman" w:hAnsi="Times New Roman" w:cs="Times New Roman"/>
          <w:i/>
          <w:sz w:val="24"/>
          <w:szCs w:val="24"/>
        </w:rPr>
        <w:t xml:space="preserve"> </w:t>
      </w:r>
      <w:proofErr w:type="spellStart"/>
      <w:r w:rsidRPr="00E17B03">
        <w:rPr>
          <w:rFonts w:ascii="Times New Roman" w:hAnsi="Times New Roman" w:cs="Times New Roman"/>
          <w:i/>
          <w:sz w:val="24"/>
          <w:szCs w:val="24"/>
        </w:rPr>
        <w:t>spp</w:t>
      </w:r>
      <w:proofErr w:type="spellEnd"/>
      <w:r w:rsidRPr="00E17B03">
        <w:rPr>
          <w:rFonts w:ascii="Times New Roman" w:hAnsi="Times New Roman" w:cs="Times New Roman"/>
          <w:i/>
          <w:sz w:val="24"/>
          <w:szCs w:val="24"/>
        </w:rPr>
        <w:t xml:space="preserve">., </w:t>
      </w:r>
      <w:proofErr w:type="spellStart"/>
      <w:r w:rsidRPr="00E17B03">
        <w:rPr>
          <w:rFonts w:ascii="Times New Roman" w:hAnsi="Times New Roman" w:cs="Times New Roman"/>
          <w:i/>
          <w:sz w:val="24"/>
          <w:szCs w:val="24"/>
        </w:rPr>
        <w:t>Escherichia</w:t>
      </w:r>
      <w:proofErr w:type="spellEnd"/>
      <w:r w:rsidRPr="00E17B03">
        <w:rPr>
          <w:rFonts w:ascii="Times New Roman" w:hAnsi="Times New Roman" w:cs="Times New Roman"/>
          <w:i/>
          <w:sz w:val="24"/>
          <w:szCs w:val="24"/>
        </w:rPr>
        <w:t xml:space="preserve"> </w:t>
      </w:r>
      <w:proofErr w:type="spellStart"/>
      <w:r w:rsidRPr="00E17B03">
        <w:rPr>
          <w:rFonts w:ascii="Times New Roman" w:hAnsi="Times New Roman" w:cs="Times New Roman"/>
          <w:i/>
          <w:sz w:val="24"/>
          <w:szCs w:val="24"/>
        </w:rPr>
        <w:t>spp</w:t>
      </w:r>
      <w:proofErr w:type="spellEnd"/>
      <w:r w:rsidRPr="00E17B03">
        <w:rPr>
          <w:rFonts w:ascii="Times New Roman" w:hAnsi="Times New Roman" w:cs="Times New Roman"/>
          <w:i/>
          <w:sz w:val="24"/>
          <w:szCs w:val="24"/>
        </w:rPr>
        <w:t xml:space="preserve">.  </w:t>
      </w:r>
      <w:r w:rsidRPr="00E17B03">
        <w:rPr>
          <w:rFonts w:ascii="Times New Roman" w:hAnsi="Times New Roman" w:cs="Times New Roman"/>
          <w:sz w:val="24"/>
          <w:szCs w:val="24"/>
        </w:rPr>
        <w:t>ve</w:t>
      </w:r>
      <w:r w:rsidRPr="00E17B03">
        <w:rPr>
          <w:rFonts w:ascii="Times New Roman" w:hAnsi="Times New Roman" w:cs="Times New Roman"/>
          <w:i/>
          <w:sz w:val="24"/>
          <w:szCs w:val="24"/>
        </w:rPr>
        <w:t xml:space="preserve"> </w:t>
      </w:r>
      <w:proofErr w:type="spellStart"/>
      <w:r w:rsidRPr="00E17B03">
        <w:rPr>
          <w:rFonts w:ascii="Times New Roman" w:hAnsi="Times New Roman" w:cs="Times New Roman"/>
          <w:i/>
          <w:sz w:val="24"/>
          <w:szCs w:val="24"/>
        </w:rPr>
        <w:t>Enterococcus</w:t>
      </w:r>
      <w:proofErr w:type="spellEnd"/>
      <w:r w:rsidRPr="00E17B03">
        <w:rPr>
          <w:rFonts w:ascii="Times New Roman" w:hAnsi="Times New Roman" w:cs="Times New Roman"/>
          <w:i/>
          <w:sz w:val="24"/>
          <w:szCs w:val="24"/>
        </w:rPr>
        <w:t xml:space="preserve"> </w:t>
      </w:r>
      <w:proofErr w:type="spellStart"/>
      <w:r w:rsidRPr="00E17B03">
        <w:rPr>
          <w:rFonts w:ascii="Times New Roman" w:hAnsi="Times New Roman" w:cs="Times New Roman"/>
          <w:i/>
          <w:sz w:val="24"/>
          <w:szCs w:val="24"/>
        </w:rPr>
        <w:t>spp</w:t>
      </w:r>
      <w:proofErr w:type="spellEnd"/>
      <w:r>
        <w:rPr>
          <w:rFonts w:ascii="Times New Roman" w:hAnsi="Times New Roman" w:cs="Times New Roman"/>
          <w:i/>
          <w:sz w:val="24"/>
          <w:szCs w:val="24"/>
        </w:rPr>
        <w:t>.</w:t>
      </w:r>
      <w:r w:rsidRPr="00B57B71">
        <w:rPr>
          <w:rFonts w:ascii="Times New Roman" w:hAnsi="Times New Roman" w:cs="Times New Roman"/>
          <w:sz w:val="24"/>
          <w:szCs w:val="24"/>
        </w:rPr>
        <w:t xml:space="preserve">  gibi mikroorganizmaların serotonin ürettiği görülmüştür </w:t>
      </w:r>
      <w:r w:rsidRPr="00B57B71">
        <w:rPr>
          <w:rFonts w:ascii="Times New Roman" w:hAnsi="Times New Roman" w:cs="Times New Roman"/>
          <w:sz w:val="24"/>
          <w:szCs w:val="24"/>
        </w:rPr>
        <w:fldChar w:fldCharType="begin" w:fldLock="1"/>
      </w:r>
      <w:r w:rsidRPr="00B57B71">
        <w:rPr>
          <w:rFonts w:ascii="Times New Roman" w:hAnsi="Times New Roman" w:cs="Times New Roman"/>
          <w:sz w:val="24"/>
          <w:szCs w:val="24"/>
        </w:rPr>
        <w:instrText>ADDIN CSL_CITATION {"citationItems":[{"id":"ITEM-1","itemData":{"DOI":"10.1002/bies.201100024","ISSN":"02659247","PMID":"21732396","abstract":"I hypothesize here that the ability of probiotics to synthesize neuroactive compounds provides a unifying microbial endocrinology-based mechanism to explain the hitherto incompletely understood action of commensal microbiota that affect the host's gastrointestinal and psychological health. Once ingested, probiotics enter an interactive environment encompassing microbiological, immunological, and neurophysiological components. By utilizing a trans-disciplinary framework known as microbial endocrinology, mechanisms that would otherwise not be considered become apparent since any candidate would need to be shared among all three components. The range of neurochemicals produced by probiotics includes neurochemicals for which receptor-based targets on immune and neuronal elements (intestinal and extra-intestinal) have been well characterized. Production of neurochemicals by probiotics therefore allows for their consideration as delivery vehicles for neuroactive compounds. This unifying microbial endocrinology-based hypothesis, which may facilitate the selection and design of probiotics for clinical use, also highlights the largely unrecognized role of neuroscience in understanding how microbes may influence health. Editor's suggested further reading in BioEssays Harvesting the biological potential of the human gut microbiome Abstract Probiotics are capable of producing neurochemicals such as acetylcholine or dopamine that may influence a human's gastrointestinal and psychological health by binding to receptors on immune and neuronal cells. © 2011 WILEY Periodicals, Inc.","author":[{"dropping-particle":"","family":"Lyte","given":"Mark","non-dropping-particle":"","parse-names":false,"suffix":""}],"container-title":"BioEssays","id":"ITEM-1","issued":{"date-parts":[["2011"]]},"page":"574-581","title":"Probiotics function mechanistically as delivery vehicles for neuroactive compounds: Microbial endocrinology in the design and use of probiotics","type":"article-journal","volume":"33"},"uris":["http://www.mendeley.com/documents/?uuid=2e732fe9-af89-4f66-9bf8-b54827006076"]}],"mendeley":{"formattedCitation":"(Lyte, 2011)","plainTextFormattedCitation":"(Lyte, 2011)","previouslyFormattedCitation":"(Lyte, 2011)"},"properties":{"noteIndex":0},"schema":"https://github.com/citation-style-language/schema/raw/master/csl-citation.json"}</w:instrText>
      </w:r>
      <w:r w:rsidRPr="00B57B71">
        <w:rPr>
          <w:rFonts w:ascii="Times New Roman" w:hAnsi="Times New Roman" w:cs="Times New Roman"/>
          <w:sz w:val="24"/>
          <w:szCs w:val="24"/>
        </w:rPr>
        <w:fldChar w:fldCharType="separate"/>
      </w:r>
      <w:r w:rsidRPr="00B57B71">
        <w:rPr>
          <w:rFonts w:ascii="Times New Roman" w:hAnsi="Times New Roman" w:cs="Times New Roman"/>
          <w:noProof/>
          <w:sz w:val="24"/>
          <w:szCs w:val="24"/>
        </w:rPr>
        <w:t>(Lyte, 2011)</w:t>
      </w:r>
      <w:r w:rsidRPr="00B57B71">
        <w:rPr>
          <w:rFonts w:ascii="Times New Roman" w:hAnsi="Times New Roman" w:cs="Times New Roman"/>
          <w:sz w:val="24"/>
          <w:szCs w:val="24"/>
        </w:rPr>
        <w:fldChar w:fldCharType="end"/>
      </w:r>
      <w:r w:rsidRPr="00B57B71">
        <w:rPr>
          <w:rFonts w:ascii="Times New Roman" w:hAnsi="Times New Roman" w:cs="Times New Roman"/>
          <w:sz w:val="24"/>
          <w:szCs w:val="24"/>
        </w:rPr>
        <w:t xml:space="preserve">. İnsanlarda ise bağırsakta </w:t>
      </w:r>
      <w:proofErr w:type="spellStart"/>
      <w:r w:rsidRPr="00E17B03">
        <w:rPr>
          <w:rFonts w:ascii="Times New Roman" w:hAnsi="Times New Roman" w:cs="Times New Roman"/>
          <w:i/>
          <w:sz w:val="24"/>
          <w:szCs w:val="24"/>
        </w:rPr>
        <w:t>Lactobacillus</w:t>
      </w:r>
      <w:proofErr w:type="spellEnd"/>
      <w:r w:rsidRPr="00E17B03">
        <w:rPr>
          <w:rFonts w:ascii="Times New Roman" w:hAnsi="Times New Roman" w:cs="Times New Roman"/>
          <w:i/>
          <w:sz w:val="24"/>
          <w:szCs w:val="24"/>
        </w:rPr>
        <w:t xml:space="preserve"> </w:t>
      </w:r>
      <w:proofErr w:type="spellStart"/>
      <w:r w:rsidRPr="00E17B03">
        <w:rPr>
          <w:rFonts w:ascii="Times New Roman" w:hAnsi="Times New Roman" w:cs="Times New Roman"/>
          <w:i/>
          <w:sz w:val="24"/>
          <w:szCs w:val="24"/>
        </w:rPr>
        <w:t>spp</w:t>
      </w:r>
      <w:proofErr w:type="spellEnd"/>
      <w:r>
        <w:rPr>
          <w:rFonts w:ascii="Times New Roman" w:hAnsi="Times New Roman" w:cs="Times New Roman"/>
          <w:sz w:val="24"/>
          <w:szCs w:val="24"/>
        </w:rPr>
        <w:t>.</w:t>
      </w:r>
      <w:r w:rsidRPr="00B57B71">
        <w:rPr>
          <w:rFonts w:ascii="Times New Roman" w:hAnsi="Times New Roman" w:cs="Times New Roman"/>
          <w:sz w:val="24"/>
          <w:szCs w:val="24"/>
        </w:rPr>
        <w:t xml:space="preserve">  ve </w:t>
      </w:r>
      <w:proofErr w:type="spellStart"/>
      <w:r w:rsidRPr="00E17B03">
        <w:rPr>
          <w:rFonts w:ascii="Times New Roman" w:hAnsi="Times New Roman" w:cs="Times New Roman"/>
          <w:i/>
          <w:sz w:val="24"/>
          <w:szCs w:val="24"/>
        </w:rPr>
        <w:t>Bifidobacterium</w:t>
      </w:r>
      <w:proofErr w:type="spellEnd"/>
      <w:r w:rsidRPr="00B57B71">
        <w:rPr>
          <w:rFonts w:ascii="Times New Roman" w:hAnsi="Times New Roman" w:cs="Times New Roman"/>
          <w:sz w:val="24"/>
          <w:szCs w:val="24"/>
        </w:rPr>
        <w:t xml:space="preserve"> türlerinin γ-aminobütirik asit ürettikleri görülmüştür </w:t>
      </w:r>
      <w:r w:rsidRPr="00B57B71">
        <w:rPr>
          <w:rFonts w:ascii="Times New Roman" w:hAnsi="Times New Roman" w:cs="Times New Roman"/>
          <w:sz w:val="24"/>
          <w:szCs w:val="24"/>
        </w:rPr>
        <w:fldChar w:fldCharType="begin" w:fldLock="1"/>
      </w:r>
      <w:r w:rsidRPr="00B57B71">
        <w:rPr>
          <w:rFonts w:ascii="Times New Roman" w:hAnsi="Times New Roman" w:cs="Times New Roman"/>
          <w:sz w:val="24"/>
          <w:szCs w:val="24"/>
        </w:rPr>
        <w:instrText>ADDIN CSL_CITATION {"citationItems":[{"id":"ITEM-1","itemData":{"DOI":"10.1111/j.1365-2672.2012.05344.x","ISSN":"13645072","PMID":"22612585","abstract":"Aims: To assess the ability of human intestinally derived strains of Lactobacillus and Bifidobacterium to produce γ-aminobutyric acid (GABA). Methods and Results: Strains of Lactobacillus and Bifidobacterium were grown in medium containing monosodium glutamate (MSG). Growth of the bacteria and conversion of MSG to GABA were measured. Of 91 intestinally derived bacteria assessed, one Lactobacillus strain and four strains of Bifidobacterium produced GABA. Lactobacillus brevis DPC6108 was the most efficient of the strains tested, converting up to 100% of MSG to GABA. The ability of the cultured intestinal strains to produce GABA was investigated using a simple pH-controlled anaerobic faeces-based fermentation, supplemented with 30 mg ml-1 MSG. The addition of Lact. brevis DPC6108 to a faeces-based fermentation significantly increased the GABA concentration (P &lt; 0·001), supporting the notion that this biosynthesis could occur in vivo. Conclusions: The production of GABA by bifidobacteria exhibited considerable interspecies variation. Lactobacillus brevis and Bifidobacterium dentium were the most efficient GABA producers among the range of strains tested. The addition of Lact. brevis DPC6108 to the culturable gut microbiota increased the GABA concentration in fermented faecal slurry at physiological pH. Significance and Impact of the Study: Identification of optimal MSG conversion to GABA by particular cultured elements of the commensal intestinal microbiota and the demonstration that this can occur under simulated in vivo conditions offer new prospects for microbiota modulation to promote health. © 2012 The Society for Applied Microbiology.","author":[{"dropping-particle":"","family":"Barrett","given":"E.","non-dropping-particle":"","parse-names":false,"suffix":""},{"dropping-particle":"","family":"Ross","given":"R. P.","non-dropping-particle":"","parse-names":false,"suffix":""},{"dropping-particle":"","family":"O'Toole","given":"P. W.","non-dropping-particle":"","parse-names":false,"suffix":""},{"dropping-particle":"","family":"Fitzgerald","given":"G. F.","non-dropping-particle":"","parse-names":false,"suffix":""},{"dropping-particle":"","family":"Stanton","given":"Catherine","non-dropping-particle":"","parse-names":false,"suffix":""}],"container-title":"Journal of Applied Microbiology","id":"ITEM-1","issued":{"date-parts":[["2012"]]},"page":"411-47","title":"γ-Aminobutyric acid production by culturable bacteria from the human intestine","type":"article-journal","volume":"113"},"uris":["http://www.mendeley.com/documents/?uuid=06615bdf-56d2-4d5e-9c36-d090a22051eb"]}],"mendeley":{"formattedCitation":"(Barrett &lt;i&gt;et al.&lt;/i&gt;, 2012)","manualFormatting":"(Barrett ve diğerleri, 2012)","plainTextFormattedCitation":"(Barrett et al., 2012)","previouslyFormattedCitation":"(Barrett &lt;i&gt;et al.&lt;/i&gt;, 2012)"},"properties":{"noteIndex":0},"schema":"https://github.com/citation-style-language/schema/raw/master/csl-citation.json"}</w:instrText>
      </w:r>
      <w:r w:rsidRPr="00B57B71">
        <w:rPr>
          <w:rFonts w:ascii="Times New Roman" w:hAnsi="Times New Roman" w:cs="Times New Roman"/>
          <w:sz w:val="24"/>
          <w:szCs w:val="24"/>
        </w:rPr>
        <w:fldChar w:fldCharType="separate"/>
      </w:r>
      <w:r w:rsidRPr="00B57B71">
        <w:rPr>
          <w:rFonts w:ascii="Times New Roman" w:hAnsi="Times New Roman" w:cs="Times New Roman"/>
          <w:noProof/>
          <w:sz w:val="24"/>
          <w:szCs w:val="24"/>
        </w:rPr>
        <w:t xml:space="preserve">(Barrett </w:t>
      </w:r>
      <w:r w:rsidRPr="00B57B71">
        <w:rPr>
          <w:rFonts w:ascii="Times New Roman" w:hAnsi="Times New Roman" w:cs="Times New Roman"/>
          <w:iCs/>
          <w:noProof/>
          <w:sz w:val="24"/>
          <w:szCs w:val="24"/>
        </w:rPr>
        <w:t>ve diğerleri,</w:t>
      </w:r>
      <w:r w:rsidRPr="00B57B71">
        <w:rPr>
          <w:rFonts w:ascii="Times New Roman" w:hAnsi="Times New Roman" w:cs="Times New Roman"/>
          <w:noProof/>
          <w:sz w:val="24"/>
          <w:szCs w:val="24"/>
        </w:rPr>
        <w:t xml:space="preserve"> 2012)</w:t>
      </w:r>
      <w:r w:rsidRPr="00B57B71">
        <w:rPr>
          <w:rFonts w:ascii="Times New Roman" w:hAnsi="Times New Roman" w:cs="Times New Roman"/>
          <w:sz w:val="24"/>
          <w:szCs w:val="24"/>
        </w:rPr>
        <w:fldChar w:fldCharType="end"/>
      </w:r>
      <w:r w:rsidRPr="00B57B71">
        <w:rPr>
          <w:rFonts w:ascii="Times New Roman" w:hAnsi="Times New Roman" w:cs="Times New Roman"/>
          <w:sz w:val="24"/>
          <w:szCs w:val="24"/>
        </w:rPr>
        <w:t>.</w:t>
      </w:r>
    </w:p>
    <w:p w14:paraId="393450CA" w14:textId="77777777" w:rsidR="00791BA8" w:rsidRDefault="00791BA8" w:rsidP="008C3AB7">
      <w:pPr>
        <w:spacing w:after="120" w:line="360" w:lineRule="auto"/>
        <w:jc w:val="both"/>
      </w:pPr>
      <w:bookmarkStart w:id="44" w:name="_Toc69136299"/>
    </w:p>
    <w:p w14:paraId="212A212D" w14:textId="4EA6AC94" w:rsidR="00AC2E4C" w:rsidRPr="00791BA8" w:rsidRDefault="009839BA" w:rsidP="008C3AB7">
      <w:pPr>
        <w:pStyle w:val="ListeParagraf"/>
        <w:spacing w:after="120" w:line="360" w:lineRule="auto"/>
        <w:ind w:left="0"/>
        <w:jc w:val="both"/>
        <w:rPr>
          <w:rFonts w:ascii="Times New Roman" w:hAnsi="Times New Roman" w:cs="Times New Roman"/>
          <w:b/>
          <w:bCs/>
          <w:sz w:val="24"/>
          <w:szCs w:val="24"/>
        </w:rPr>
      </w:pPr>
      <w:r>
        <w:rPr>
          <w:rFonts w:ascii="Times New Roman" w:hAnsi="Times New Roman" w:cs="Times New Roman"/>
          <w:b/>
          <w:bCs/>
          <w:sz w:val="24"/>
          <w:szCs w:val="24"/>
        </w:rPr>
        <w:t>2.4</w:t>
      </w:r>
      <w:r w:rsidR="00AC2E4C" w:rsidRPr="00791BA8">
        <w:rPr>
          <w:rFonts w:ascii="Times New Roman" w:hAnsi="Times New Roman" w:cs="Times New Roman"/>
          <w:b/>
          <w:bCs/>
          <w:sz w:val="24"/>
          <w:szCs w:val="24"/>
        </w:rPr>
        <w:t>.3 Stres ve Bağırsak Hormon Aktivitesi</w:t>
      </w:r>
      <w:bookmarkEnd w:id="44"/>
    </w:p>
    <w:p w14:paraId="684785F9" w14:textId="77777777" w:rsidR="00AC2E4C" w:rsidRPr="0089545B" w:rsidRDefault="00AC2E4C" w:rsidP="008C3AB7">
      <w:pPr>
        <w:spacing w:after="120" w:line="360" w:lineRule="auto"/>
        <w:jc w:val="both"/>
        <w:rPr>
          <w:rFonts w:ascii="Times New Roman" w:hAnsi="Times New Roman" w:cs="Times New Roman"/>
          <w:sz w:val="24"/>
          <w:szCs w:val="24"/>
        </w:rPr>
      </w:pPr>
    </w:p>
    <w:p w14:paraId="1114933A" w14:textId="4587CA01" w:rsidR="00B92315" w:rsidRDefault="0089545B" w:rsidP="00C94DDE">
      <w:pPr>
        <w:spacing w:after="120" w:line="360" w:lineRule="auto"/>
        <w:ind w:firstLine="567"/>
        <w:jc w:val="both"/>
        <w:rPr>
          <w:rFonts w:ascii="Times New Roman" w:hAnsi="Times New Roman" w:cs="Times New Roman"/>
          <w:sz w:val="24"/>
          <w:szCs w:val="24"/>
        </w:rPr>
      </w:pPr>
      <w:r>
        <w:rPr>
          <w:rFonts w:ascii="Times New Roman" w:hAnsi="Times New Roman" w:cs="Times New Roman"/>
          <w:sz w:val="24"/>
          <w:szCs w:val="24"/>
        </w:rPr>
        <w:t>H</w:t>
      </w:r>
      <w:r w:rsidR="00AC2E4C" w:rsidRPr="0089545B">
        <w:rPr>
          <w:rFonts w:ascii="Times New Roman" w:hAnsi="Times New Roman" w:cs="Times New Roman"/>
          <w:sz w:val="24"/>
          <w:szCs w:val="24"/>
        </w:rPr>
        <w:t>ayvanlarda strese neden olabilecek birçok faktör vardır</w:t>
      </w:r>
      <w:r>
        <w:rPr>
          <w:rFonts w:ascii="Times New Roman" w:hAnsi="Times New Roman" w:cs="Times New Roman"/>
          <w:sz w:val="24"/>
          <w:szCs w:val="24"/>
        </w:rPr>
        <w:t xml:space="preserve">. Bunlar </w:t>
      </w:r>
      <w:r w:rsidR="00AC2E4C" w:rsidRPr="0089545B">
        <w:rPr>
          <w:rFonts w:ascii="Times New Roman" w:hAnsi="Times New Roman" w:cs="Times New Roman"/>
          <w:sz w:val="24"/>
          <w:szCs w:val="24"/>
        </w:rPr>
        <w:t xml:space="preserve">aktivitenin azalmasına ve fizyolojik, hormonal veya immünolojik eksikliklere neden olabilir </w:t>
      </w:r>
      <w:r w:rsidR="00AC2E4C" w:rsidRPr="0089545B">
        <w:rPr>
          <w:rFonts w:ascii="Times New Roman" w:hAnsi="Times New Roman" w:cs="Times New Roman"/>
          <w:sz w:val="24"/>
          <w:szCs w:val="24"/>
        </w:rPr>
        <w:fldChar w:fldCharType="begin" w:fldLock="1"/>
      </w:r>
      <w:r w:rsidR="00AC2E4C" w:rsidRPr="0089545B">
        <w:rPr>
          <w:rFonts w:ascii="Times New Roman" w:hAnsi="Times New Roman" w:cs="Times New Roman"/>
          <w:sz w:val="24"/>
          <w:szCs w:val="24"/>
        </w:rPr>
        <w:instrText>ADDIN CSL_CITATION {"citationItems":[{"id":"ITEM-1","itemData":{"DOI":"10.3382/ps.2010-00812","ISSN":"00325791","PMID":"20709975","abstract":"Studies on environmental consequences of stress on animal production have grown substantially in the last few years for economic and animal welfare reasons. Physiological, hormonal, and immunological deficits as well as increases in animals' susceptibility to diseases have been reported after different stressors in broiler chickens. The aim of the current experiment is to describe the effects of 2 different heat stressors (31 ± 1 and 36 ± 1°C/10 h per d) applied to broiler chickens from d 35 to 42 of life on the corticosterone serum levels, performance parameters, intestinal histology, and peritoneal macrophage activity, correlating and discussing the obtained data under a neuroimmune perspective. In our study, we demonstrated that heat stress (31 ± 1 and 36 ± 1°C) increased the corticosterone serum levels and decreased BW gain and food intake. Only chickens submitted to 36 ± 1°C, however, presented a decrease in feed conversion and increased mortality. We also showed a decrease of bursa of Fabricius (31 ± 1 and 36 ± 1°C), thymus (36 ± 1°C), and spleen (36 ± 1°C) relative weights and of macrophage basal (31 ± 1 and 36 ± 1°C) and Staphylococcus aureus-induced oxidative burst (31 ± 1°C). Finally, mild multifocal acute enteritis characterized by an increased presence of lymphocytes and plasmocytes within the jejunum's lamina propria was also observed. The stress-induced hypothalamic-pituitary-adrenal axis activation was taken as responsible for the negative effects observed on the chickens' performance and immune function and also the changes of the intestinal mucosa. The present obtained data corroborate with others in the field of neuroimmunomodulation and open new avenues for the improvement of broiler chicken welfare and production performance. © 2010 Poultry Science Association Inc.","author":[{"dropping-particle":"","family":"Quinteiro-Filho","given":"W. M.","non-dropping-particle":"","parse-names":false,"suffix":""},{"dropping-particle":"","family":"Ribeiro","given":"A.","non-dropping-particle":"","parse-names":false,"suffix":""},{"dropping-particle":"","family":"Ferraz-de-Paula","given":"V.","non-dropping-particle":"","parse-names":false,"suffix":""},{"dropping-particle":"","family":"Pinheiro","given":"M. L.","non-dropping-particle":"","parse-names":false,"suffix":""},{"dropping-particle":"","family":"Sakai","given":"M.","non-dropping-particle":"","parse-names":false,"suffix":""},{"dropping-particle":"","family":"Sá","given":"L. R.M.","non-dropping-particle":"","parse-names":false,"suffix":""},{"dropping-particle":"","family":"Ferreira","given":"A. J.P.","non-dropping-particle":"","parse-names":false,"suffix":""},{"dropping-particle":"","family":"Palermo-Neto","given":"J.","non-dropping-particle":"","parse-names":false,"suffix":""}],"container-title":"Poultry Science","id":"ITEM-1","issued":{"date-parts":[["2010"]]},"page":"1905-1914","title":"Heat stress impairs performance parameters, induces intestinal injury, and decreases macrophage activity in broiler chickens","type":"article-journal","volume":"89"},"uris":["http://www.mendeley.com/documents/?uuid=e9a73f5a-0540-4cdf-b03f-9cdd177a1f90"]}],"mendeley":{"formattedCitation":"(Quinteiro-Filho &lt;i&gt;et al.&lt;/i&gt;, 2010)","manualFormatting":"(Quinteiro-Filho ve diğerleri, 2010)","plainTextFormattedCitation":"(Quinteiro-Filho et al., 2010)","previouslyFormattedCitation":"(Quinteiro-Filho &lt;i&gt;et al.&lt;/i&gt;, 2010)"},"properties":{"noteIndex":0},"schema":"https://github.com/citation-style-language/schema/raw/master/csl-citation.json"}</w:instrText>
      </w:r>
      <w:r w:rsidR="00AC2E4C" w:rsidRPr="0089545B">
        <w:rPr>
          <w:rFonts w:ascii="Times New Roman" w:hAnsi="Times New Roman" w:cs="Times New Roman"/>
          <w:sz w:val="24"/>
          <w:szCs w:val="24"/>
        </w:rPr>
        <w:fldChar w:fldCharType="separate"/>
      </w:r>
      <w:r w:rsidR="00AC2E4C" w:rsidRPr="0089545B">
        <w:rPr>
          <w:rFonts w:ascii="Times New Roman" w:hAnsi="Times New Roman" w:cs="Times New Roman"/>
          <w:noProof/>
          <w:sz w:val="24"/>
          <w:szCs w:val="24"/>
        </w:rPr>
        <w:t>(Quinteiro-Filho ve diğerleri, 2010)</w:t>
      </w:r>
      <w:r w:rsidR="00AC2E4C" w:rsidRPr="0089545B">
        <w:rPr>
          <w:rFonts w:ascii="Times New Roman" w:hAnsi="Times New Roman" w:cs="Times New Roman"/>
          <w:sz w:val="24"/>
          <w:szCs w:val="24"/>
        </w:rPr>
        <w:fldChar w:fldCharType="end"/>
      </w:r>
      <w:r w:rsidR="00AC2E4C" w:rsidRPr="0089545B">
        <w:rPr>
          <w:rFonts w:ascii="Times New Roman" w:hAnsi="Times New Roman" w:cs="Times New Roman"/>
          <w:sz w:val="24"/>
          <w:szCs w:val="24"/>
        </w:rPr>
        <w:t xml:space="preserve">. Stresli dönemlerde endokrin sistem, başta glukokortikoidler ve katekolaminler olmak üzere, şekillenen strese tepki olarak çeşitli hormonlar salgılar </w:t>
      </w:r>
      <w:r w:rsidR="00AC2E4C" w:rsidRPr="0089545B">
        <w:rPr>
          <w:rFonts w:ascii="Times New Roman" w:hAnsi="Times New Roman" w:cs="Times New Roman"/>
          <w:sz w:val="24"/>
          <w:szCs w:val="24"/>
        </w:rPr>
        <w:fldChar w:fldCharType="begin" w:fldLock="1"/>
      </w:r>
      <w:r w:rsidR="00AC2E4C" w:rsidRPr="0089545B">
        <w:rPr>
          <w:rFonts w:ascii="Times New Roman" w:hAnsi="Times New Roman" w:cs="Times New Roman"/>
          <w:sz w:val="24"/>
          <w:szCs w:val="24"/>
        </w:rPr>
        <w:instrText>ADDIN CSL_CITATION {"citationItems":[{"id":"ITEM-1","itemData":{"DOI":"10.1016/S0739-7240(02)00146-7","ISSN":"07397240","PMID":"12142227","abstract":"Animal welfare is of increasing importance and absence of chronic stress is one of its prerequisites. During stress, various endocrine responses are involved to improve the fitness of the individual. The front-line hormones to overcome stressful situations are the glucocorticoids and catecholamines. These hormones are determined as a parameter of adrenal activity and thus of disturbance. The concentration of glucocorticoids (or their metabolites) can be measured in various body fluids or excreta. Above all, fecal samples offer the advantage that they can be easily collected and this procedure is feedback free. Recently, enzyme immunoassays (EIA) have been developed and successfully tested, to enable the measurement of groups of cortisol metabolites in animal feces. The determination of these metabolites in fecal samples is a practical method to monitor glucocorticoid production. © 2002 Elsevier Science Inc. All rights reserved.","author":[{"dropping-particle":"","family":"Möstl","given":"E.","non-dropping-particle":"","parse-names":false,"suffix":""},{"dropping-particle":"","family":"Palme","given":"R.","non-dropping-particle":"","parse-names":false,"suffix":""}],"container-title":"Domestic Animal Endocrinology","id":"ITEM-1","issued":{"date-parts":[["2002"]]},"page":"67-74","title":"Hormones as indicators of stress","type":"article-journal","volume":"23"},"uris":["http://www.mendeley.com/documents/?uuid=82ef99fe-f40e-4307-b341-19cb40f8f612"]}],"mendeley":{"formattedCitation":"(Möstl and Palme, 2002)","manualFormatting":"(Möstl ve Palme, 2002)","plainTextFormattedCitation":"(Möstl and Palme, 2002)","previouslyFormattedCitation":"(Möstl and Palme, 2002)"},"properties":{"noteIndex":0},"schema":"https://github.com/citation-style-language/schema/raw/master/csl-citation.json"}</w:instrText>
      </w:r>
      <w:r w:rsidR="00AC2E4C" w:rsidRPr="0089545B">
        <w:rPr>
          <w:rFonts w:ascii="Times New Roman" w:hAnsi="Times New Roman" w:cs="Times New Roman"/>
          <w:sz w:val="24"/>
          <w:szCs w:val="24"/>
        </w:rPr>
        <w:fldChar w:fldCharType="separate"/>
      </w:r>
      <w:r w:rsidR="00AC2E4C" w:rsidRPr="0089545B">
        <w:rPr>
          <w:rFonts w:ascii="Times New Roman" w:hAnsi="Times New Roman" w:cs="Times New Roman"/>
          <w:noProof/>
          <w:sz w:val="24"/>
          <w:szCs w:val="24"/>
        </w:rPr>
        <w:t>(Möstl ve Palme, 2002)</w:t>
      </w:r>
      <w:r w:rsidR="00AC2E4C" w:rsidRPr="0089545B">
        <w:rPr>
          <w:rFonts w:ascii="Times New Roman" w:hAnsi="Times New Roman" w:cs="Times New Roman"/>
          <w:sz w:val="24"/>
          <w:szCs w:val="24"/>
        </w:rPr>
        <w:fldChar w:fldCharType="end"/>
      </w:r>
      <w:r w:rsidR="00AC2E4C" w:rsidRPr="0089545B">
        <w:rPr>
          <w:rFonts w:ascii="Times New Roman" w:hAnsi="Times New Roman" w:cs="Times New Roman"/>
          <w:sz w:val="24"/>
          <w:szCs w:val="24"/>
        </w:rPr>
        <w:t xml:space="preserve">. Adrenal bez, </w:t>
      </w:r>
      <w:proofErr w:type="spellStart"/>
      <w:r w:rsidR="00AC2E4C" w:rsidRPr="0089545B">
        <w:rPr>
          <w:rFonts w:ascii="Times New Roman" w:hAnsi="Times New Roman" w:cs="Times New Roman"/>
          <w:sz w:val="24"/>
          <w:szCs w:val="24"/>
        </w:rPr>
        <w:t>sempato-adrenomedüller</w:t>
      </w:r>
      <w:proofErr w:type="spellEnd"/>
      <w:r w:rsidR="00AC2E4C" w:rsidRPr="0089545B">
        <w:rPr>
          <w:rFonts w:ascii="Times New Roman" w:hAnsi="Times New Roman" w:cs="Times New Roman"/>
          <w:sz w:val="24"/>
          <w:szCs w:val="24"/>
        </w:rPr>
        <w:t xml:space="preserve"> sisteme ve hipotalamik </w:t>
      </w:r>
      <w:proofErr w:type="spellStart"/>
      <w:r w:rsidR="00AC2E4C" w:rsidRPr="0089545B">
        <w:rPr>
          <w:rFonts w:ascii="Times New Roman" w:hAnsi="Times New Roman" w:cs="Times New Roman"/>
          <w:sz w:val="24"/>
          <w:szCs w:val="24"/>
        </w:rPr>
        <w:t>hipofizal</w:t>
      </w:r>
      <w:proofErr w:type="spellEnd"/>
      <w:r w:rsidR="00AC2E4C" w:rsidRPr="0089545B">
        <w:rPr>
          <w:rFonts w:ascii="Times New Roman" w:hAnsi="Times New Roman" w:cs="Times New Roman"/>
          <w:sz w:val="24"/>
          <w:szCs w:val="24"/>
        </w:rPr>
        <w:t xml:space="preserve"> adrenokortikal eksene </w:t>
      </w:r>
      <w:r>
        <w:rPr>
          <w:rFonts w:ascii="Times New Roman" w:hAnsi="Times New Roman" w:cs="Times New Roman"/>
          <w:sz w:val="24"/>
          <w:szCs w:val="24"/>
        </w:rPr>
        <w:t xml:space="preserve">etkisinden </w:t>
      </w:r>
      <w:r w:rsidR="00AC2E4C" w:rsidRPr="0089545B">
        <w:rPr>
          <w:rFonts w:ascii="Times New Roman" w:hAnsi="Times New Roman" w:cs="Times New Roman"/>
          <w:sz w:val="24"/>
          <w:szCs w:val="24"/>
        </w:rPr>
        <w:t xml:space="preserve">dolayı, strese yanıt olarak hormonların salgılanmasında anahtar rol oynarlar </w:t>
      </w:r>
      <w:r w:rsidR="00AC2E4C" w:rsidRPr="0089545B">
        <w:rPr>
          <w:rFonts w:ascii="Times New Roman" w:hAnsi="Times New Roman" w:cs="Times New Roman"/>
          <w:sz w:val="24"/>
          <w:szCs w:val="24"/>
        </w:rPr>
        <w:fldChar w:fldCharType="begin" w:fldLock="1"/>
      </w:r>
      <w:r w:rsidR="00AC2E4C" w:rsidRPr="0089545B">
        <w:rPr>
          <w:rFonts w:ascii="Times New Roman" w:hAnsi="Times New Roman" w:cs="Times New Roman"/>
          <w:sz w:val="24"/>
          <w:szCs w:val="24"/>
        </w:rPr>
        <w:instrText>ADDIN CSL_CITATION {"citationItems":[{"id":"ITEM-1","itemData":{"DOI":"10.1079/9780851993591.0000","ISBN":"0 85199 359 1","abstract":"This book brings together a range of scientific perspectives from biomedical research on stress and welfare, and assesses new approaches to conceptualizing and alleviating stress. While much of the focus in on conventional farm animals, there is also consideration of fishes, laboratory animals and zoo animals. The 30 contributors include leading authorities from North America, Europe, New Zealand and Australia. This book is invaluable for advanced students and researchers in animal behaviour, animal welfare, animal production, veterinary medicine and applied psychology. For more information see the CABI Publishing online bookshop (http://www.cabi.org/Bookshop/).","author":[{"dropping-particle":"","family":"Gary P. Moberg","given":"","non-dropping-particle":"","parse-names":false,"suffix":""}],"chapter-number":"1","container-title":"The biology of animal stress: basic principles and implications for animal welfare.","edition":"1","editor":[{"dropping-particle":"","family":"Gary P. Moberg","given":"Joy A. Mench","non-dropping-particle":"","parse-names":false,"suffix":""}],"id":"ITEM-1","issued":{"date-parts":[["2000"]]},"page":"1-21","publisher":"CABI","publisher-place":"New York","title":"The biology of animal stress: basic principles and implications for animal welfare.","type":"chapter"},"uris":["http://www.mendeley.com/documents/?uuid=71cf2c5b-81e1-4654-ab21-adc433e7cafa"]}],"mendeley":{"formattedCitation":"(Gary P. Moberg, 2000)","manualFormatting":"(Moberg, 2000)","plainTextFormattedCitation":"(Gary P. Moberg, 2000)","previouslyFormattedCitation":"(Gary P. Moberg, 2000)"},"properties":{"noteIndex":0},"schema":"https://github.com/citation-style-language/schema/raw/master/csl-citation.json"}</w:instrText>
      </w:r>
      <w:r w:rsidR="00AC2E4C" w:rsidRPr="0089545B">
        <w:rPr>
          <w:rFonts w:ascii="Times New Roman" w:hAnsi="Times New Roman" w:cs="Times New Roman"/>
          <w:sz w:val="24"/>
          <w:szCs w:val="24"/>
        </w:rPr>
        <w:fldChar w:fldCharType="separate"/>
      </w:r>
      <w:r w:rsidR="00AC2E4C" w:rsidRPr="0089545B">
        <w:rPr>
          <w:rFonts w:ascii="Times New Roman" w:hAnsi="Times New Roman" w:cs="Times New Roman"/>
          <w:noProof/>
          <w:sz w:val="24"/>
          <w:szCs w:val="24"/>
        </w:rPr>
        <w:t>(Moberg, 2000)</w:t>
      </w:r>
      <w:r w:rsidR="00AC2E4C" w:rsidRPr="0089545B">
        <w:rPr>
          <w:rFonts w:ascii="Times New Roman" w:hAnsi="Times New Roman" w:cs="Times New Roman"/>
          <w:sz w:val="24"/>
          <w:szCs w:val="24"/>
        </w:rPr>
        <w:fldChar w:fldCharType="end"/>
      </w:r>
      <w:r w:rsidR="00AC2E4C" w:rsidRPr="0089545B">
        <w:rPr>
          <w:rFonts w:ascii="Times New Roman" w:hAnsi="Times New Roman" w:cs="Times New Roman"/>
          <w:sz w:val="24"/>
          <w:szCs w:val="24"/>
        </w:rPr>
        <w:t xml:space="preserve">. </w:t>
      </w:r>
    </w:p>
    <w:p w14:paraId="5C2727C1" w14:textId="313B285A" w:rsidR="00AC2E4C" w:rsidRPr="00B57B71" w:rsidRDefault="00AC2E4C" w:rsidP="00C94DDE">
      <w:pPr>
        <w:spacing w:after="120" w:line="360" w:lineRule="auto"/>
        <w:ind w:firstLine="567"/>
        <w:jc w:val="both"/>
        <w:rPr>
          <w:rFonts w:ascii="Times New Roman" w:hAnsi="Times New Roman" w:cs="Times New Roman"/>
          <w:sz w:val="24"/>
          <w:szCs w:val="24"/>
        </w:rPr>
      </w:pPr>
      <w:r w:rsidRPr="00B57B71">
        <w:rPr>
          <w:rFonts w:ascii="Times New Roman" w:hAnsi="Times New Roman" w:cs="Times New Roman"/>
          <w:sz w:val="24"/>
          <w:szCs w:val="24"/>
        </w:rPr>
        <w:t xml:space="preserve">Birçok çalışma katekolaminlerin, patojenlerin büyümesinde ve virülansın değişmesinde rol aldığını göstermiştir </w:t>
      </w:r>
      <w:r w:rsidRPr="00B57B71">
        <w:rPr>
          <w:rFonts w:ascii="Times New Roman" w:hAnsi="Times New Roman" w:cs="Times New Roman"/>
          <w:sz w:val="24"/>
          <w:szCs w:val="24"/>
        </w:rPr>
        <w:fldChar w:fldCharType="begin" w:fldLock="1"/>
      </w:r>
      <w:r w:rsidRPr="00B57B71">
        <w:rPr>
          <w:rFonts w:ascii="Times New Roman" w:hAnsi="Times New Roman" w:cs="Times New Roman"/>
          <w:sz w:val="24"/>
          <w:szCs w:val="24"/>
        </w:rPr>
        <w:instrText>ADDIN CSL_CITATION {"citationItems":[{"id":"ITEM-1","itemData":{"DOI":"10.1016/j.domaniend.2016.05.003","ISSN":"0739-7240","author":[{"dropping-particle":"","family":"Callaghan","given":"T F O","non-dropping-particle":"","parse-names":false,"suffix":""},{"dropping-particle":"","family":"Ross","given":"R P","non-dropping-particle":"","parse-names":false,"suffix":""},{"dropping-particle":"","family":"Stanton","given":"C","non-dropping-particle":"","parse-names":false,"suffix":""},{"dropping-particle":"","family":"Clarke","given":"G","non-dropping-particle":"","parse-names":false,"suffix":""}],"container-title":"Domestic Animal Endocrinology","id":"ITEM-1","issued":{"date-parts":[["2016"]]},"page":"44-S55","publisher":"Elsevier","title":"Domestic Animal Endocrinology The gut microbiome as a virtual endocrine organ with implications for farm and domestic animal endocrinology","type":"article-journal","volume":"56"},"uris":["http://www.mendeley.com/documents/?uuid=36ee79b6-7e1b-4ecf-98c0-49c8dc13ccb1"]}],"mendeley":{"formattedCitation":"(Callaghan &lt;i&gt;et al.&lt;/i&gt;, 2016)","manualFormatting":"(Callaghan ve diğerleri, 2016)","plainTextFormattedCitation":"(Callaghan et al., 2016)","previouslyFormattedCitation":"(Callaghan &lt;i&gt;et al.&lt;/i&gt;, 2016)"},"properties":{"noteIndex":0},"schema":"https://github.com/citation-style-language/schema/raw/master/csl-citation.json"}</w:instrText>
      </w:r>
      <w:r w:rsidRPr="00B57B71">
        <w:rPr>
          <w:rFonts w:ascii="Times New Roman" w:hAnsi="Times New Roman" w:cs="Times New Roman"/>
          <w:sz w:val="24"/>
          <w:szCs w:val="24"/>
        </w:rPr>
        <w:fldChar w:fldCharType="separate"/>
      </w:r>
      <w:r w:rsidRPr="00B57B71">
        <w:rPr>
          <w:rFonts w:ascii="Times New Roman" w:hAnsi="Times New Roman" w:cs="Times New Roman"/>
          <w:noProof/>
          <w:sz w:val="24"/>
          <w:szCs w:val="24"/>
        </w:rPr>
        <w:t>(</w:t>
      </w:r>
      <w:r w:rsidR="00055CC4">
        <w:rPr>
          <w:rFonts w:ascii="Times New Roman" w:hAnsi="Times New Roman" w:cs="Times New Roman"/>
          <w:noProof/>
          <w:sz w:val="24"/>
          <w:szCs w:val="24"/>
        </w:rPr>
        <w:t>O’</w:t>
      </w:r>
      <w:r w:rsidRPr="00B57B71">
        <w:rPr>
          <w:rFonts w:ascii="Times New Roman" w:hAnsi="Times New Roman" w:cs="Times New Roman"/>
          <w:noProof/>
          <w:sz w:val="24"/>
          <w:szCs w:val="24"/>
        </w:rPr>
        <w:t xml:space="preserve">Callaghan </w:t>
      </w:r>
      <w:r w:rsidRPr="00B57B71">
        <w:rPr>
          <w:rFonts w:ascii="Times New Roman" w:hAnsi="Times New Roman" w:cs="Times New Roman"/>
          <w:iCs/>
          <w:noProof/>
          <w:sz w:val="24"/>
          <w:szCs w:val="24"/>
        </w:rPr>
        <w:t>ve diğerleri,</w:t>
      </w:r>
      <w:r w:rsidRPr="00B57B71">
        <w:rPr>
          <w:rFonts w:ascii="Times New Roman" w:hAnsi="Times New Roman" w:cs="Times New Roman"/>
          <w:noProof/>
          <w:sz w:val="24"/>
          <w:szCs w:val="24"/>
        </w:rPr>
        <w:t xml:space="preserve"> 2016)</w:t>
      </w:r>
      <w:r w:rsidRPr="00B57B71">
        <w:rPr>
          <w:rFonts w:ascii="Times New Roman" w:hAnsi="Times New Roman" w:cs="Times New Roman"/>
          <w:sz w:val="24"/>
          <w:szCs w:val="24"/>
        </w:rPr>
        <w:fldChar w:fldCharType="end"/>
      </w:r>
      <w:r w:rsidRPr="00B57B71">
        <w:rPr>
          <w:rFonts w:ascii="Times New Roman" w:hAnsi="Times New Roman" w:cs="Times New Roman"/>
          <w:sz w:val="24"/>
          <w:szCs w:val="24"/>
        </w:rPr>
        <w:t xml:space="preserve">. Stres durumunda, katekolaminler </w:t>
      </w:r>
      <w:proofErr w:type="spellStart"/>
      <w:r w:rsidRPr="00B57B71">
        <w:rPr>
          <w:rFonts w:ascii="Times New Roman" w:hAnsi="Times New Roman" w:cs="Times New Roman"/>
          <w:sz w:val="24"/>
          <w:szCs w:val="24"/>
        </w:rPr>
        <w:t>GİS’de</w:t>
      </w:r>
      <w:proofErr w:type="spellEnd"/>
      <w:r w:rsidRPr="00B57B71">
        <w:rPr>
          <w:rFonts w:ascii="Times New Roman" w:hAnsi="Times New Roman" w:cs="Times New Roman"/>
          <w:sz w:val="24"/>
          <w:szCs w:val="24"/>
        </w:rPr>
        <w:t xml:space="preserve"> ESS tarafından salgılanarak önemli bir lokal artışa neden olur </w:t>
      </w:r>
      <w:r w:rsidRPr="00B57B71">
        <w:rPr>
          <w:rFonts w:ascii="Times New Roman" w:hAnsi="Times New Roman" w:cs="Times New Roman"/>
          <w:sz w:val="24"/>
          <w:szCs w:val="24"/>
        </w:rPr>
        <w:fldChar w:fldCharType="begin" w:fldLock="1"/>
      </w:r>
      <w:r w:rsidRPr="00B57B71">
        <w:rPr>
          <w:rFonts w:ascii="Times New Roman" w:hAnsi="Times New Roman" w:cs="Times New Roman"/>
          <w:sz w:val="24"/>
          <w:szCs w:val="24"/>
        </w:rPr>
        <w:instrText>ADDIN CSL_CITATION {"citationItems":[{"id":"ITEM-1","itemData":{"DOI":"10.1016/j.tim.2007.11.005","ISSN":"0966842X","PMID":"18191570","abstract":"A holistic approach to understanding the mechanisms by which stress influences the pathogenesis of infectious disease has resulted in the development of the field of microbial endocrinology. This transdisciplinary field represents the intersection of microbiology with mammalian endocrinology and neurophysiology, and is based on the tenet that microorganisms have evolved systems for using neurohormones, which are widely distributed throughout nature, as environmental cues to initiate growth and pathogenic processes. This review reveals that responsiveness to human stress hormones is widespread in the microbial world and documents recent advances in microbial endocrinology. © 2007 Elsevier Ltd. All rights reserved.","author":[{"dropping-particle":"","family":"Freestone","given":"Primrose P.E.","non-dropping-particle":"","parse-names":false,"suffix":""},{"dropping-particle":"","family":"Sandrini","given":"Sara M.","non-dropping-particle":"","parse-names":false,"suffix":""},{"dropping-particle":"","family":"Haigh","given":"Richard D.","non-dropping-particle":"","parse-names":false,"suffix":""},{"dropping-particle":"","family":"Lyte","given":"Mark","non-dropping-particle":"","parse-names":false,"suffix":""}],"container-title":"Trends in Microbiology","id":"ITEM-1","issued":{"date-parts":[["2008"]]},"page":"55-64","title":"Microbial endocrinology: how stress influences susceptibility to infection","type":"article-journal","volume":"16"},"uris":["http://www.mendeley.com/documents/?uuid=1bedfe40-23a6-4a04-9f86-e9bee80d2f6b"]}],"mendeley":{"formattedCitation":"(Freestone &lt;i&gt;et al.&lt;/i&gt;, 2008)","manualFormatting":"(Freestone ve diğerleri, 2008)","plainTextFormattedCitation":"(Freestone et al., 2008)","previouslyFormattedCitation":"(Freestone &lt;i&gt;et al.&lt;/i&gt;, 2008)"},"properties":{"noteIndex":0},"schema":"https://github.com/citation-style-language/schema/raw/master/csl-citation.json"}</w:instrText>
      </w:r>
      <w:r w:rsidRPr="00B57B71">
        <w:rPr>
          <w:rFonts w:ascii="Times New Roman" w:hAnsi="Times New Roman" w:cs="Times New Roman"/>
          <w:sz w:val="24"/>
          <w:szCs w:val="24"/>
        </w:rPr>
        <w:fldChar w:fldCharType="separate"/>
      </w:r>
      <w:r w:rsidRPr="00B57B71">
        <w:rPr>
          <w:rFonts w:ascii="Times New Roman" w:hAnsi="Times New Roman" w:cs="Times New Roman"/>
          <w:noProof/>
          <w:sz w:val="24"/>
          <w:szCs w:val="24"/>
        </w:rPr>
        <w:t xml:space="preserve">(Freestone </w:t>
      </w:r>
      <w:r w:rsidRPr="00B57B71">
        <w:rPr>
          <w:rFonts w:ascii="Times New Roman" w:hAnsi="Times New Roman" w:cs="Times New Roman"/>
          <w:iCs/>
          <w:noProof/>
          <w:sz w:val="24"/>
          <w:szCs w:val="24"/>
        </w:rPr>
        <w:t>ve diğerleri</w:t>
      </w:r>
      <w:r w:rsidRPr="00B57B71">
        <w:rPr>
          <w:rFonts w:ascii="Times New Roman" w:hAnsi="Times New Roman" w:cs="Times New Roman"/>
          <w:noProof/>
          <w:sz w:val="24"/>
          <w:szCs w:val="24"/>
        </w:rPr>
        <w:t>, 2008)</w:t>
      </w:r>
      <w:r w:rsidRPr="00B57B71">
        <w:rPr>
          <w:rFonts w:ascii="Times New Roman" w:hAnsi="Times New Roman" w:cs="Times New Roman"/>
          <w:sz w:val="24"/>
          <w:szCs w:val="24"/>
        </w:rPr>
        <w:fldChar w:fldCharType="end"/>
      </w:r>
      <w:r w:rsidRPr="00B57B71">
        <w:rPr>
          <w:rFonts w:ascii="Times New Roman" w:hAnsi="Times New Roman" w:cs="Times New Roman"/>
          <w:sz w:val="24"/>
          <w:szCs w:val="24"/>
        </w:rPr>
        <w:t xml:space="preserve">. Katekolaminlerin </w:t>
      </w:r>
      <w:proofErr w:type="spellStart"/>
      <w:r w:rsidRPr="00B57B71">
        <w:rPr>
          <w:rFonts w:ascii="Times New Roman" w:hAnsi="Times New Roman" w:cs="Times New Roman"/>
          <w:sz w:val="24"/>
          <w:szCs w:val="24"/>
        </w:rPr>
        <w:t>GİS’teki</w:t>
      </w:r>
      <w:proofErr w:type="spellEnd"/>
      <w:r w:rsidRPr="00B57B71">
        <w:rPr>
          <w:rFonts w:ascii="Times New Roman" w:hAnsi="Times New Roman" w:cs="Times New Roman"/>
          <w:sz w:val="24"/>
          <w:szCs w:val="24"/>
        </w:rPr>
        <w:t xml:space="preserve"> varlığı</w:t>
      </w:r>
      <w:r w:rsidR="0089545B">
        <w:rPr>
          <w:rFonts w:ascii="Times New Roman" w:hAnsi="Times New Roman" w:cs="Times New Roman"/>
          <w:sz w:val="24"/>
          <w:szCs w:val="24"/>
        </w:rPr>
        <w:t>,</w:t>
      </w:r>
      <w:r w:rsidRPr="00B57B71">
        <w:rPr>
          <w:rFonts w:ascii="Times New Roman" w:hAnsi="Times New Roman" w:cs="Times New Roman"/>
          <w:sz w:val="24"/>
          <w:szCs w:val="24"/>
        </w:rPr>
        <w:t xml:space="preserve"> demire yüksek </w:t>
      </w:r>
      <w:proofErr w:type="spellStart"/>
      <w:r w:rsidRPr="00B57B71">
        <w:rPr>
          <w:rFonts w:ascii="Times New Roman" w:hAnsi="Times New Roman" w:cs="Times New Roman"/>
          <w:sz w:val="24"/>
          <w:szCs w:val="24"/>
        </w:rPr>
        <w:t>afiniteli</w:t>
      </w:r>
      <w:proofErr w:type="spellEnd"/>
      <w:r w:rsidRPr="00B57B71">
        <w:rPr>
          <w:rFonts w:ascii="Times New Roman" w:hAnsi="Times New Roman" w:cs="Times New Roman"/>
          <w:sz w:val="24"/>
          <w:szCs w:val="24"/>
        </w:rPr>
        <w:t xml:space="preserve">, </w:t>
      </w:r>
      <w:proofErr w:type="spellStart"/>
      <w:r w:rsidRPr="00B57B71">
        <w:rPr>
          <w:rFonts w:ascii="Times New Roman" w:hAnsi="Times New Roman" w:cs="Times New Roman"/>
          <w:sz w:val="24"/>
          <w:szCs w:val="24"/>
        </w:rPr>
        <w:t>ferrik</w:t>
      </w:r>
      <w:proofErr w:type="spellEnd"/>
      <w:r w:rsidRPr="00B57B71">
        <w:rPr>
          <w:rFonts w:ascii="Times New Roman" w:hAnsi="Times New Roman" w:cs="Times New Roman"/>
          <w:sz w:val="24"/>
          <w:szCs w:val="24"/>
        </w:rPr>
        <w:t xml:space="preserve"> demir bağlayıcı proteinler olan </w:t>
      </w:r>
      <w:proofErr w:type="spellStart"/>
      <w:r w:rsidRPr="00B57B71">
        <w:rPr>
          <w:rFonts w:ascii="Times New Roman" w:hAnsi="Times New Roman" w:cs="Times New Roman"/>
          <w:sz w:val="24"/>
          <w:szCs w:val="24"/>
        </w:rPr>
        <w:t>laktoferrin</w:t>
      </w:r>
      <w:proofErr w:type="spellEnd"/>
      <w:r w:rsidRPr="00B57B71">
        <w:rPr>
          <w:rFonts w:ascii="Times New Roman" w:hAnsi="Times New Roman" w:cs="Times New Roman"/>
          <w:sz w:val="24"/>
          <w:szCs w:val="24"/>
        </w:rPr>
        <w:t xml:space="preserve"> ve </w:t>
      </w:r>
      <w:proofErr w:type="spellStart"/>
      <w:r w:rsidRPr="00B57B71">
        <w:rPr>
          <w:rFonts w:ascii="Times New Roman" w:hAnsi="Times New Roman" w:cs="Times New Roman"/>
          <w:sz w:val="24"/>
          <w:szCs w:val="24"/>
        </w:rPr>
        <w:t>transferrinden</w:t>
      </w:r>
      <w:proofErr w:type="spellEnd"/>
      <w:r w:rsidRPr="00B57B71">
        <w:rPr>
          <w:rFonts w:ascii="Times New Roman" w:hAnsi="Times New Roman" w:cs="Times New Roman"/>
          <w:sz w:val="24"/>
          <w:szCs w:val="24"/>
        </w:rPr>
        <w:t xml:space="preserve"> demiri serbest bıraktığı</w:t>
      </w:r>
      <w:r w:rsidR="0089545B">
        <w:rPr>
          <w:rFonts w:ascii="Times New Roman" w:hAnsi="Times New Roman" w:cs="Times New Roman"/>
          <w:sz w:val="24"/>
          <w:szCs w:val="24"/>
        </w:rPr>
        <w:t xml:space="preserve"> bilinmektedir</w:t>
      </w:r>
      <w:r w:rsidRPr="00B57B71">
        <w:rPr>
          <w:rFonts w:ascii="Times New Roman" w:hAnsi="Times New Roman" w:cs="Times New Roman"/>
          <w:sz w:val="24"/>
          <w:szCs w:val="24"/>
        </w:rPr>
        <w:t xml:space="preserve"> </w:t>
      </w:r>
      <w:r w:rsidRPr="00B57B71">
        <w:rPr>
          <w:rFonts w:ascii="Times New Roman" w:hAnsi="Times New Roman" w:cs="Times New Roman"/>
          <w:sz w:val="24"/>
          <w:szCs w:val="24"/>
        </w:rPr>
        <w:fldChar w:fldCharType="begin" w:fldLock="1"/>
      </w:r>
      <w:r w:rsidRPr="00B57B71">
        <w:rPr>
          <w:rFonts w:ascii="Times New Roman" w:hAnsi="Times New Roman" w:cs="Times New Roman"/>
          <w:sz w:val="24"/>
          <w:szCs w:val="24"/>
        </w:rPr>
        <w:instrText>ADDIN CSL_CITATION {"citationItems":[{"id":"ITEM-1","itemData":{"DOI":"10.1128/JB.01028-09","ISSN":"00219193","PMID":"19820086","abstract":"The ability of catecholamine stress hormones and inotropes to stimulate the growth of infectious bacteria is now well established. A major element of the growth induction process has been shown to involve the catecholamines binding to the high-affinity ferric-iron-binding proteins transferrin (Tf) and lactoferrin, which then enables bacterial acquisition of normally inaccessible sequestered host iron. The nature of the mechanism(s) by which the stress hormones perturb iron binding of these key innate immune defense proteins has not been fully elucidated. The present study employed electron paramagnetic resonance spectroscopy and chemical iron-binding analyses to demonstrate that catecholamine stress hormones form direct complexes with the ferric iron within transferrin and lactoferrin. Moreover, these complexes were shown to result in the reduction of Fe(III) to Fe(II) and the loss of protein-complexed iron. The use of bacterial ferric iron uptake mutants further showed that both the Fe(II) and Fe(III) released from the Tf could be directly used as bacterial nutrient sources. We also analyzed the transferrin-catecholamine interactions in human serum and found that therapeutically relevant concentrations of stress hormones and inotropes could directly affect the iron binding of serum-transferrin so that the normally highly bacteriostatic tissue fluid became significantly more supportive of the growth of bacteria. The relevance of these catecholamine-transferrin/lactoferrin interactions to the infectious disease process is considered. Copyright © 2010, American Society for Microbiology. All Rights Reserved.","author":[{"dropping-particle":"","family":"Sandrini","given":"Sara M.","non-dropping-particle":"","parse-names":false,"suffix":""},{"dropping-particle":"","family":"Shergill","given":"Raminder","non-dropping-particle":"","parse-names":false,"suffix":""},{"dropping-particle":"","family":"Woodward","given":"Jonathan","non-dropping-particle":"","parse-names":false,"suffix":""},{"dropping-particle":"","family":"Muralikuttan","given":"Remya","non-dropping-particle":"","parse-names":false,"suffix":""},{"dropping-particle":"","family":"Haigh","given":"Richard D.","non-dropping-particle":"","parse-names":false,"suffix":""},{"dropping-particle":"","family":"Lyte","given":"Mark","non-dropping-particle":"","parse-names":false,"suffix":""},{"dropping-particle":"","family":"Freestone","given":"Primrose P.","non-dropping-particle":"","parse-names":false,"suffix":""}],"container-title":"Journal of Bacteriology","id":"ITEM-1","issued":{"date-parts":[["2010"]]},"page":"587-594","title":"Elucidation of the mechanism by which catecholamine stress hormones liberate iron from the innate immune defense proteins transferrin and lactoferrin","type":"article-journal","volume":"192"},"uris":["http://www.mendeley.com/documents/?uuid=8e998466-965f-4f74-a3c9-45454994252c"]}],"mendeley":{"formattedCitation":"(Sandrini &lt;i&gt;et al.&lt;/i&gt;, 2010)","manualFormatting":"(Sandrini ve diğerleri, 2010)","plainTextFormattedCitation":"(Sandrini et al., 2010)","previouslyFormattedCitation":"(Sandrini &lt;i&gt;et al.&lt;/i&gt;, 2010)"},"properties":{"noteIndex":0},"schema":"https://github.com/citation-style-language/schema/raw/master/csl-citation.json"}</w:instrText>
      </w:r>
      <w:r w:rsidRPr="00B57B71">
        <w:rPr>
          <w:rFonts w:ascii="Times New Roman" w:hAnsi="Times New Roman" w:cs="Times New Roman"/>
          <w:sz w:val="24"/>
          <w:szCs w:val="24"/>
        </w:rPr>
        <w:fldChar w:fldCharType="separate"/>
      </w:r>
      <w:r w:rsidRPr="00B57B71">
        <w:rPr>
          <w:rFonts w:ascii="Times New Roman" w:hAnsi="Times New Roman" w:cs="Times New Roman"/>
          <w:noProof/>
          <w:sz w:val="24"/>
          <w:szCs w:val="24"/>
        </w:rPr>
        <w:t xml:space="preserve">(Sandrini </w:t>
      </w:r>
      <w:r w:rsidRPr="00B57B71">
        <w:rPr>
          <w:rFonts w:ascii="Times New Roman" w:hAnsi="Times New Roman" w:cs="Times New Roman"/>
          <w:iCs/>
          <w:noProof/>
          <w:sz w:val="24"/>
          <w:szCs w:val="24"/>
        </w:rPr>
        <w:t xml:space="preserve">ve </w:t>
      </w:r>
      <w:r w:rsidRPr="00B57B71">
        <w:rPr>
          <w:rFonts w:ascii="Times New Roman" w:hAnsi="Times New Roman" w:cs="Times New Roman"/>
          <w:iCs/>
          <w:noProof/>
          <w:sz w:val="24"/>
          <w:szCs w:val="24"/>
        </w:rPr>
        <w:lastRenderedPageBreak/>
        <w:t>diğerleri, 2010)</w:t>
      </w:r>
      <w:r w:rsidRPr="00B57B71">
        <w:rPr>
          <w:rFonts w:ascii="Times New Roman" w:hAnsi="Times New Roman" w:cs="Times New Roman"/>
          <w:sz w:val="24"/>
          <w:szCs w:val="24"/>
        </w:rPr>
        <w:fldChar w:fldCharType="end"/>
      </w:r>
      <w:r w:rsidRPr="00B57B71">
        <w:rPr>
          <w:rFonts w:ascii="Times New Roman" w:hAnsi="Times New Roman" w:cs="Times New Roman"/>
          <w:sz w:val="24"/>
          <w:szCs w:val="24"/>
        </w:rPr>
        <w:t xml:space="preserve">. Sonuç olarak, gram negatif bakterilerin artışı, bakteriye demir sağlama yeteneklerine atfedilen katekolamin hormonlarının varlığı ile ilişkilendirilmiştir </w:t>
      </w:r>
      <w:r w:rsidRPr="00B57B71">
        <w:rPr>
          <w:rFonts w:ascii="Times New Roman" w:hAnsi="Times New Roman" w:cs="Times New Roman"/>
          <w:sz w:val="24"/>
          <w:szCs w:val="24"/>
        </w:rPr>
        <w:fldChar w:fldCharType="begin" w:fldLock="1"/>
      </w:r>
      <w:r w:rsidRPr="00B57B71">
        <w:rPr>
          <w:rFonts w:ascii="Times New Roman" w:hAnsi="Times New Roman" w:cs="Times New Roman"/>
          <w:sz w:val="24"/>
          <w:szCs w:val="24"/>
        </w:rPr>
        <w:instrText>ADDIN CSL_CITATION {"citationItems":[{"id":"ITEM-1","itemData":{"DOI":"10.1016/0024-3205(92)90273-R","ISSN":"00243205","PMID":"1731173","abstract":"The addition of various catecholamines to cultures of gram negative bacteria resulted in dramatic increases in growth. The ability of norepinephrine, epineprhine, dopamine and dopa to enhance the growth of Escherichia coli, Yersinia enterocolitica and Pseudomonas aeruginosa was observed to be dependent on the bacterium employed with each strain showing marked prefernce for one or more of the catecholamines. Catecholamine induced increases in growth were confirmed by one or more of the following methods: uptake of tritiated thymidine into newly synthesized DNA, changes in optical density or pour plate analysis. Non of the catecholamine metabolites resulting from either oxidative deamination or catechol-O-methylation were able to effect similar increases in bacteria growth as compared to either nonrepinephrine, epinephrine or dopamine. Norepinephrine was consistently observed to effect the greatest increase in bacterial growth for all strains tested. © 1991.","author":[{"dropping-particle":"","family":"Lyte","given":"Mark","non-dropping-particle":"","parse-names":false,"suffix":""},{"dropping-particle":"","family":"Ernst","given":"Sharon","non-dropping-particle":"","parse-names":false,"suffix":""}],"container-title":"Life Sciences","id":"ITEM-1","issued":{"date-parts":[["1992"]]},"page":"203-212","title":"Catecholamine induced growth of gram negative bacteria","type":"article-journal","volume":"50"},"uris":["http://www.mendeley.com/documents/?uuid=8448fd69-d125-43a6-a8d8-566dc726f7c5"]},{"id":"ITEM-2","itemData":{"DOI":"10.1097/00024382-200211000-00014","ISSN":"10732322","PMID":"12412628","abstract":"Trauma is well recognized to result in the immediate and sustained release of stress-related neurochemicals such as the catecholamine norepinephrine. Past work has shown that in addition to their ability to function as neurotransmitters, catecholamines can also directly stimulate the growth of a number of pathogenic bacteria. The development of trauma-associated sepsis has often been linked to the ability of otherwise normal commensal bacteria to invade and penetrate the gut mucosal barrier. Therefore, the aim of our study was to examine whether catecholamines could also stimulate the growth of commensal Escherichia coli strains of the type present in the intestinal tract at the time of a traumatic event. Herein we report that the growth of a range of non-pathogenic isolates of E. coli of human and environmental origin was significantly increased in the presence of catecholamines. A primary mechanism by which catecholamines increase bacterial growth was shown to be iron removal from lactoferrin and transferrin and subsequent acquisition by bacteria. The 3,4-dihydroxybenzoyl (catechol) structure of the catecholamines was further demonstrated to be critical to iron acquisition. The synthetic catecholamine inotropes dobutamine and isoprenaline, as well as norepinephrine metabolites that retained the catechol structure were also active, whereas norepinephrine metabolites in which the catechol moiety had been modified were not. A role for catecholamine-mediated bacterial iron supply in the pathophysiology of gut-derived sepsis due to trauma is proposed.","author":[{"dropping-particle":"","family":"Freestone","given":"Primrose P.","non-dropping-particle":"","parse-names":false,"suffix":""},{"dropping-particle":"","family":"Williams","given":"Peter H.","non-dropping-particle":"","parse-names":false,"suffix":""},{"dropping-particle":"","family":"Haigh","given":"Richard D.","non-dropping-particle":"","parse-names":false,"suffix":""},{"dropping-particle":"","family":"Maggs","given":"Anthony F.","non-dropping-particle":"","parse-names":false,"suffix":""},{"dropping-particle":"","family":"Neal","given":"Christopher P.","non-dropping-particle":"","parse-names":false,"suffix":""},{"dropping-particle":"","family":"Lyte","given":"Mark","non-dropping-particle":"","parse-names":false,"suffix":""}],"container-title":"Shock","id":"ITEM-2","issue":"5","issued":{"date-parts":[["2002"]]},"page":"465-470","title":"Growth stimulation of intestinal commensal Escherichia coli by catecholamines: A possible contributory factor in trauma-induced sepsis","type":"article-journal","volume":"18"},"uris":["http://www.mendeley.com/documents/?uuid=54b3e274-e45d-4a54-ba30-f55441ab5894"]}],"mendeley":{"formattedCitation":"(Freestone &lt;i&gt;et al.&lt;/i&gt;, 2002; Lyte and Ernst, 1992)","manualFormatting":"(Freestone ve diğerleri, 2002; Lyte ve Ernst, 1992)","plainTextFormattedCitation":"(Freestone et al., 2002; Lyte and Ernst, 1992)","previouslyFormattedCitation":"(Freestone &lt;i&gt;et al.&lt;/i&gt;, 2002; Lyte and Ernst, 1992)"},"properties":{"noteIndex":0},"schema":"https://github.com/citation-style-language/schema/raw/master/csl-citation.json"}</w:instrText>
      </w:r>
      <w:r w:rsidRPr="00B57B71">
        <w:rPr>
          <w:rFonts w:ascii="Times New Roman" w:hAnsi="Times New Roman" w:cs="Times New Roman"/>
          <w:sz w:val="24"/>
          <w:szCs w:val="24"/>
        </w:rPr>
        <w:fldChar w:fldCharType="separate"/>
      </w:r>
      <w:r w:rsidRPr="00B57B71">
        <w:rPr>
          <w:rFonts w:ascii="Times New Roman" w:hAnsi="Times New Roman" w:cs="Times New Roman"/>
          <w:noProof/>
          <w:sz w:val="24"/>
          <w:szCs w:val="24"/>
        </w:rPr>
        <w:t>(Freestone ve diğerleri, 2002; Lyte ve Ernst, 1992)</w:t>
      </w:r>
      <w:r w:rsidRPr="00B57B71">
        <w:rPr>
          <w:rFonts w:ascii="Times New Roman" w:hAnsi="Times New Roman" w:cs="Times New Roman"/>
          <w:sz w:val="24"/>
          <w:szCs w:val="24"/>
        </w:rPr>
        <w:fldChar w:fldCharType="end"/>
      </w:r>
      <w:r w:rsidRPr="00B57B71">
        <w:rPr>
          <w:rFonts w:ascii="Times New Roman" w:hAnsi="Times New Roman" w:cs="Times New Roman"/>
          <w:sz w:val="24"/>
          <w:szCs w:val="24"/>
        </w:rPr>
        <w:t xml:space="preserve">. </w:t>
      </w:r>
    </w:p>
    <w:p w14:paraId="3E15EF45" w14:textId="1EFF4AFB" w:rsidR="00B92315" w:rsidRDefault="00AC2E4C" w:rsidP="00C94DDE">
      <w:pPr>
        <w:spacing w:after="120" w:line="360" w:lineRule="auto"/>
        <w:ind w:firstLine="567"/>
        <w:jc w:val="both"/>
        <w:rPr>
          <w:rFonts w:ascii="Times New Roman" w:hAnsi="Times New Roman" w:cs="Times New Roman"/>
          <w:sz w:val="24"/>
          <w:szCs w:val="24"/>
        </w:rPr>
      </w:pPr>
      <w:r w:rsidRPr="00B57B71">
        <w:rPr>
          <w:rFonts w:ascii="Times New Roman" w:hAnsi="Times New Roman" w:cs="Times New Roman"/>
          <w:sz w:val="24"/>
          <w:szCs w:val="24"/>
        </w:rPr>
        <w:t xml:space="preserve">Yapılan çalışmalarda, farklı zaman aralıklarında uygulanan çeşitli stres faktörlerine mikrobiyotanın tepkisi, konağın fizyolojisinde değişikliğe neden olan iki yönlü bir ilişki olduğunu göstermektedir </w:t>
      </w:r>
      <w:r w:rsidRPr="00B57B71">
        <w:rPr>
          <w:rFonts w:ascii="Times New Roman" w:hAnsi="Times New Roman" w:cs="Times New Roman"/>
          <w:sz w:val="24"/>
          <w:szCs w:val="24"/>
        </w:rPr>
        <w:fldChar w:fldCharType="begin" w:fldLock="1"/>
      </w:r>
      <w:r w:rsidR="007D37F8">
        <w:rPr>
          <w:rFonts w:ascii="Times New Roman" w:hAnsi="Times New Roman" w:cs="Times New Roman"/>
          <w:sz w:val="24"/>
          <w:szCs w:val="24"/>
        </w:rPr>
        <w:instrText>ADDIN CSL_CITATION {"citationItems":[{"id":"ITEM-1","itemData":{"DOI":"10.1016/j.biopsych.2008.06.026","ISSN":"00063223","PMID":"18723164","abstract":"Background: Adverse early life events are associated with a maladaptive stress response system and might increase the vulnerability to disease in later life. Several disorders have been associated with early life stress, ranging from depression to irritable bowel syndrome. This makes the identification of the neurobiological substrates that are affected by adverse experiences in early life invaluable. Methods: The purpose of this study was to assess the effect of early life stress on the brain-gut axis. Male rat pups were stressed by separating them from their mothers for 3 hours daily between postnatal days 2-12. The control group was left undisturbed with their mothers. Behavior, immune response, stress sensitivity, visceral sensation, and fecal microbiota were analyzed. Results: The early life stress increased the number of fecal boli in response to a novel stress. Plasma corticosterone was increased in the maternally separated animals. An increase in the systemic immune response was noted in the stressed animals after an in vitro lipopolysaccharide challenge. Increased visceral sensation was seen in the stressed group. There was an alteration of the fecal microbiota when compared with the control group. Conclusions: These results show that this form of early life stress results in an altered brain-gut axis and is therefore an important model for investigating potential mechanistic insights into stress-related disorders including depression and IBS. © 2009 Society of Biological Psychiatry.","author":[{"dropping-particle":"","family":"O'Mahony","given":"Siobhain M.","non-dropping-particle":"","parse-names":false,"suffix":""},{"dropping-particle":"","family":"Marchesi","given":"Julian R.","non-dropping-particle":"","parse-names":false,"suffix":""},{"dropping-particle":"","family":"Scully","given":"Paul","non-dropping-particle":"","parse-names":false,"suffix":""},{"dropping-particle":"","family":"Codling","given":"Caroline","non-dropping-particle":"","parse-names":false,"suffix":""},{"dropping-particle":"","family":"Ceolho","given":"Anne Marie","non-dropping-particle":"","parse-names":false,"suffix":""},{"dropping-particle":"","family":"Quigley","given":"Eamonn M.M.","non-dropping-particle":"","parse-names":false,"suffix":""},{"dropping-particle":"","family":"Cryan","given":"John F.","non-dropping-particle":"","parse-names":false,"suffix":""},{"dropping-particle":"","family":"Dinan","given":"Timothy G.","non-dropping-particle":"","parse-names":false,"suffix":""}],"container-title":"Biological Psychiatry","id":"ITEM-1","issued":{"date-parts":[["2009"]]},"page":"263-267","title":"Early Life Stress Alters Behavior, Immunity, and Microbiota in Rats: Implications for Irritable Bowel Syndrome and Psychiatric Illnesses","type":"article-journal","volume":"65"},"uris":["http://www.mendeley.com/documents/?uuid=55a7b9f5-7718-4562-996c-ae9d54a62bfb"]},{"id":"ITEM-2","itemData":{"DOI":"10.1186/1471-2180-14-189","ISSN":"14712180","PMID":"25028050","abstract":"Background: The microbiota of the mammalian gastrointestinal (GI) tract consists of diverse populations of commensal bacteria that interact with host physiological function. Dysregulating these populations, through exogenous means such as antibiotics or dietary changes, can have adverse consequences on the health of the host. Studies from laboratories such as ours have demonstrated that exposure to psychological stressors disrupts the population profile of intestinal microbiota. To date, such studies have primarily focused on prolonged stressors (repeated across several days) and have assessed fecal bacterial populations. It is not known whether shorter stressors can also impact the microbiota, and whether colonic mucosa-associated populations can also be affected. The mucosa-associated microbiota exist in close proximity to elements of the host immune system and the two are tightly interrelated. Therefore, alterations in these populations should be emphasized. Additionally, stressors can induce differential responses in anxiety-like behavior and corticosterone outputs in variant strains of mice. Thus, whether stressor exposure can have contrasting effects on the colonic microbiota in inbred C57BL/6 mice and outbred CD-1 mice was also examined. Results: In the present study, we used high throughput pyrosequencing to assess the effects of a single 2-hour exposure to a social stressor, called social disruption (SDR), on colonic mucosa-associated microbial profiles of C57BL/6 mice. The data indicate that exposure to the stressor significantly changed the community profile and significantly reduced the relative proportions of two genera and one family of highly abundant intestinal bacteria, including the genus Lactobacillus. This finding was confirmed using a quantitative real-time polymerase chain reaction (qPCR) technique. The use of qPCR also identified mouse strain-specific differences in bacterial abundances. L. reuteri, an immunomodulatory species, was decreased in stressor-exposed CD-1 mice, but not C57BL/6 mice. Conclusions: These data illustrate that stressor exposure can affect microbial populations, including the lactobacilli, that are closely associated with the colonic mucosa. Because the lactobacilli can have beneficial effects on human health, stressor-induced reductions of their population could have important health implications. © 2014 Galley et al.; licensee BioMed Central Ltd.","author":[{"dropping-particle":"","family":"Galley","given":"Jeffrey D.","non-dropping-particle":"","parse-names":false,"suffix":""},{"dropping-particle":"","family":"Nelson","given":"Michael C.","non-dropping-particle":"","parse-names":false,"suffix":""},{"dropping-particle":"","family":"Yu","given":"Zhongtang","non-dropping-particle":"","parse-names":false,"suffix":""},{"dropping-particle":"","family":"Dowd","given":"Scot E.","non-dropping-particle":"","parse-names":false,"suffix":""},{"dropping-particle":"","family":"Walter","given":"Jens","non-dropping-particle":"","parse-names":false,"suffix":""},{"dropping-particle":"","family":"Kumar","given":"Purnima S.","non-dropping-particle":"","parse-names":false,"suffix":""},{"dropping-particle":"","family":"Lyte","given":"Mark","non-dropping-particle":"","parse-names":false,"suffix":""},{"dropping-particle":"","family":"Bailey","given":"Michael T.","non-dropping-particle":"","parse-names":false,"suffix":""}],"container-title":"BMC Microbiology","id":"ITEM-2","issued":{"date-parts":[["2014"]]},"page":"189","title":"Exposure to a social stressor disrupts the community structure of the colonic mucosa-associated microbiota","type":"article-journal","volume":"14"},"uris":["http://www.mendeley.com/documents/?uuid=f22f9be0-7e6d-4e01-81d3-13c9de2a88e4"]},{"id":"ITEM-3","itemData":{"DOI":"10.4161/19490976.2014.972241","ISSN":"19490984","PMID":"25536463","abstract":"The commensal microbiota of the human gastrointestinal tract live in a largely stable community structure, assisting in host physiological and immunological functions. Changes to this structure can be injurious to the health of the host, a concept termed dysbiosis. Psychological stress is a factor that has been implicated in causing dysbiosis, and studies performed by our lab have shown that restraint stress can indeed shift the cecal microbiota structure as well as increase the severity of a colonic infection caused by Citrobacter rodentium. However, this study, like many others, have focused on fecal contents when examining the effect of dysbiosis-causing stimuli (e.g. psychological stress) upon the microbiota. Since the mucosa-associated microbiota have unique properties and functions that can act upon the host, it is important to understand how stressor exposure might affect this niche of bacteria. To begin to understand whether chronic restraint stress changes the mucosa-associated and/or luminal microbiota mice underwent 7 16-hour cycles of restraint stress, and the microbiota of both colonic tissue and fecal contents were analyzed by sequencing using nextgen bacterial tag-encoded FLX amplicon technology (bTEFAP) pyrosequencing. Both control and stress groups had significantly different mucosa-associated and luminal microbiota communities, highlighting the importance of focusing gastrointestinal community structure analysis by microbial niche. Furthermore, restraint stress was able to disrupt both the mucosa-associated and luminally-associated colonic microbiota by shifting the relative abundances of multiple groups of bacteria. Among these changes, there was a significant reduction in the immunomodulatory commensal genus Lactobacillus associated with colonic mucosa. The relative abundance of Lactobacillus spp. was not affected in the lumen. These results indicate that stressor-exposure can have distinct effects upon the colonic microbiota situated at the mucosal epithelium in comparison to the luminal-associated microbiota.","author":[{"dropping-particle":"","family":"Galley","given":"Jeffrey D.","non-dropping-particle":"","parse-names":false,"suffix":""},{"dropping-particle":"","family":"Yu","given":"Zhongtang","non-dropping-particle":"","parse-names":false,"suffix":""},{"dropping-particle":"","family":"Kumar","given":"Purnima","non-dropping-particle":"","parse-names":false,"suffix":""},{"dropping-particle":"","family":"Dowd","given":"Scot E.","non-dropping-particle":"","parse-names":false,"suffix":""},{"dropping-particle":"","family":"Lyte","given":"Mark","non-dropping-particle":"","parse-names":false,"suffix":""},{"dropping-particle":"","family":"Bailey","given":"Michael T.","non-dropping-particle":"","parse-names":false,"suffix":""}],"container-title":"Gut Microbes","id":"ITEM-3","issued":{"date-parts":[["2015"]]},"page":"748-760","title":"The structures of the colonic mucosa-associated and luminal microbial communities are distinct and differentially affected by a prolonged murine stressor","type":"article-journal","volume":"5"},"uris":["http://www.mendeley.com/documents/?uuid=ba5dff30-a53c-421e-b91d-4eb60586ceba"]},{"id":"ITEM-4","itemData":{"DOI":"10.1016/j.psyneuen.2015.06.002","ISSN":"18733360","PMID":"26135201","abstract":"Early-life adverse experiences, including prenatal stress (PNS), are associated with a higher prevalence of neurodevelopmental, cardiovascular and metabolic disorders in affected offspring. Here, in a rat model of chronic PNS, we investigate the impact of late gestational stress on physiological outcomes in adulthood. Sprague-Dawley pregnant dams were subjected to repeated restraint stress from embryonic day 14 to day 20, and their male offspring were assessed at 4 months of age. PNS induced an exaggeration of the hypothalamic-pituitary-adrenal (HPA) axis response to stress, as well as an elevation of blood pressure and impairment of cognitive function. Altered respiratory control was also observed, as demonstrated by increased variability in basal respiratory frequency and abnormal frequency responses to both hypoxic and hypercapnic challenges. PNS also affected gastrointestinal neurodevelopment and function, as measured by a decrease in the innervation density of distal colon and an increase in the colonic secretory response to catecholaminergic stimulation. Finally, PNS induced long lasting alterations in the intestinal microbiota composition. 16S rRNA gene 454 pyrosequencing revealed a strong trend towards decreased numbers of bacteria in the Lactobacillus genus, accompanied by elevated abundance of the Oscillibacter, Anaerotruncus and Peptococcus genera in PNS animals. Strikingly, relative abundance of distinct bacteria genera significantly correlated with certain respiratory parameters and the responsiveness of the HPA axis to stress. Together, these findings provide novel evidence that PNS induces long-term maladaptive alterations in the gastrointestinal and respiratory systems, accompanied by hyper-responsiveness to stress and alterations in the gut microbiota.","author":[{"dropping-particle":"V.","family":"Golubeva","given":"Anna","non-dropping-particle":"","parse-names":false,"suffix":""},{"dropping-particle":"","family":"Crampton","given":"Sean","non-dropping-particle":"","parse-names":false,"suffix":""},{"dropping-particle":"","family":"Desbonnet","given":"Lieve","non-dropping-particle":"","parse-names":false,"suffix":""},{"dropping-particle":"","family":"Edge","given":"Deirdre","non-dropping-particle":"","parse-names":false,"suffix":""},{"dropping-particle":"","family":"O'Sullivan","given":"Orla","non-dropping-particle":"","parse-names":false,"suffix":""},{"dropping-particle":"","family":"Lomasney","given":"Kevin W.","non-dropping-particle":"","parse-names":false,"suffix":""},{"dropping-particle":"V.","family":"Zhdanov","given":"Alexander","non-dropping-particle":"","parse-names":false,"suffix":""},{"dropping-particle":"","family":"Crispie","given":"Fiona","non-dropping-particle":"","parse-names":false,"suffix":""},{"dropping-particle":"","family":"Moloney","given":"Rachel D.","non-dropping-particle":"","parse-names":false,"suffix":""},{"dropping-particle":"","family":"Borre","given":"Yuliya E.","non-dropping-particle":"","parse-names":false,"suffix":""},{"dropping-particle":"","family":"Cotter","given":"Paul D.","non-dropping-particle":"","parse-names":false,"suffix":""},{"dropping-particle":"","family":"Hyland","given":"Niall P.","non-dropping-particle":"","parse-names":false,"suffix":""},{"dropping-particle":"","family":"O'Halloran","given":"Ken D.","non-dropping-particle":"","parse-names":false,"suffix":""},{"dropping-particle":"","family":"Dinan","given":"Timothy G.","non-dropping-particle":"","parse-names":false,"suffix":""},{"dropping-particle":"","family":"O'Keeffe","given":"Gerard W.","non-dropping-particle":"","parse-names":false,"suffix":""},{"dropping-particle":"","family":"Cryan","given":"John F.","non-dropping-particle":"","parse-names":false,"suffix":""}],"container-title":"Psychoneuroendocrinology","id":"ITEM-4","issued":{"date-parts":[["2015"]]},"page":"58-74","title":"Prenatal stress-induced alterations in major physiological systems correlate with gut microbiota composition in adulthood","type":"article-journal","volume":"60"},"uris":["http://www.mendeley.com/documents/?uuid=032a6326-20ad-452f-b96b-7e18ab8abf28"]}],"mendeley":{"formattedCitation":"(Galley &lt;i&gt;et al.&lt;/i&gt;, 2014, 2015; Golubeva &lt;i&gt;et al.&lt;/i&gt;, 2015; O’Mahony &lt;i&gt;et al.&lt;/i&gt;, 2009)","manualFormatting":"(O’Mahony ve diğerleri, 2009; Galley ve diğerleri, 2014a, 2014b; Golubeva ve diğerleri, 2015)","plainTextFormattedCitation":"(Galley et al., 2014, 2015; Golubeva et al., 2015; O’Mahony et al., 2009)","previouslyFormattedCitation":"(Galley &lt;i&gt;et al.&lt;/i&gt;, 2014, 2015; Golubeva &lt;i&gt;et al.&lt;/i&gt;, 2015; O’Mahony &lt;i&gt;et al.&lt;/i&gt;, 2009)"},"properties":{"noteIndex":0},"schema":"https://github.com/citation-style-language/schema/raw/master/csl-citation.json"}</w:instrText>
      </w:r>
      <w:r w:rsidRPr="00B57B71">
        <w:rPr>
          <w:rFonts w:ascii="Times New Roman" w:hAnsi="Times New Roman" w:cs="Times New Roman"/>
          <w:sz w:val="24"/>
          <w:szCs w:val="24"/>
        </w:rPr>
        <w:fldChar w:fldCharType="separate"/>
      </w:r>
      <w:r w:rsidRPr="00B57B71">
        <w:rPr>
          <w:rFonts w:ascii="Times New Roman" w:hAnsi="Times New Roman" w:cs="Times New Roman"/>
          <w:noProof/>
          <w:sz w:val="24"/>
          <w:szCs w:val="24"/>
        </w:rPr>
        <w:t>(O’Mahony ve diğerleri, 2009; Galley ve diğerleri, 2014</w:t>
      </w:r>
      <w:r w:rsidR="007D37F8">
        <w:rPr>
          <w:rFonts w:ascii="Times New Roman" w:hAnsi="Times New Roman" w:cs="Times New Roman"/>
          <w:noProof/>
          <w:sz w:val="24"/>
          <w:szCs w:val="24"/>
        </w:rPr>
        <w:t>a</w:t>
      </w:r>
      <w:r w:rsidRPr="00B57B71">
        <w:rPr>
          <w:rFonts w:ascii="Times New Roman" w:hAnsi="Times New Roman" w:cs="Times New Roman"/>
          <w:noProof/>
          <w:sz w:val="24"/>
          <w:szCs w:val="24"/>
        </w:rPr>
        <w:t>, 201</w:t>
      </w:r>
      <w:r w:rsidR="007D37F8">
        <w:rPr>
          <w:rFonts w:ascii="Times New Roman" w:hAnsi="Times New Roman" w:cs="Times New Roman"/>
          <w:noProof/>
          <w:sz w:val="24"/>
          <w:szCs w:val="24"/>
        </w:rPr>
        <w:t>4b</w:t>
      </w:r>
      <w:r w:rsidRPr="00B57B71">
        <w:rPr>
          <w:rFonts w:ascii="Times New Roman" w:hAnsi="Times New Roman" w:cs="Times New Roman"/>
          <w:noProof/>
          <w:sz w:val="24"/>
          <w:szCs w:val="24"/>
        </w:rPr>
        <w:t>; Golubeva ve diğerleri, 2015)</w:t>
      </w:r>
      <w:r w:rsidRPr="00B57B71">
        <w:rPr>
          <w:rFonts w:ascii="Times New Roman" w:hAnsi="Times New Roman" w:cs="Times New Roman"/>
          <w:sz w:val="24"/>
          <w:szCs w:val="24"/>
        </w:rPr>
        <w:fldChar w:fldCharType="end"/>
      </w:r>
      <w:r w:rsidRPr="00B57B71">
        <w:rPr>
          <w:rFonts w:ascii="Times New Roman" w:hAnsi="Times New Roman" w:cs="Times New Roman"/>
          <w:sz w:val="24"/>
          <w:szCs w:val="24"/>
        </w:rPr>
        <w:t xml:space="preserve">. Bunun aksine, GF hayvanlar da yapılan çalışmalar, uygun stres tepkilerini düzenlemede, bağırsak mikrobiyotasının oynadığı kritik rolü vurgulayan </w:t>
      </w:r>
      <w:proofErr w:type="spellStart"/>
      <w:r w:rsidRPr="00B57B71">
        <w:rPr>
          <w:rFonts w:ascii="Times New Roman" w:hAnsi="Times New Roman" w:cs="Times New Roman"/>
          <w:sz w:val="24"/>
          <w:szCs w:val="24"/>
        </w:rPr>
        <w:t>kortikosteron</w:t>
      </w:r>
      <w:proofErr w:type="spellEnd"/>
      <w:r w:rsidRPr="00B57B71">
        <w:rPr>
          <w:rFonts w:ascii="Times New Roman" w:hAnsi="Times New Roman" w:cs="Times New Roman"/>
          <w:sz w:val="24"/>
          <w:szCs w:val="24"/>
        </w:rPr>
        <w:t xml:space="preserve"> çıkışı açısından</w:t>
      </w:r>
      <w:r w:rsidR="0089545B">
        <w:rPr>
          <w:rFonts w:ascii="Times New Roman" w:hAnsi="Times New Roman" w:cs="Times New Roman"/>
          <w:sz w:val="24"/>
          <w:szCs w:val="24"/>
        </w:rPr>
        <w:t>,</w:t>
      </w:r>
      <w:r w:rsidRPr="00B57B71">
        <w:rPr>
          <w:rFonts w:ascii="Times New Roman" w:hAnsi="Times New Roman" w:cs="Times New Roman"/>
          <w:sz w:val="24"/>
          <w:szCs w:val="24"/>
        </w:rPr>
        <w:t xml:space="preserve"> abartılı bir stres tepkisine sahip olduğunu göstermiştir </w:t>
      </w:r>
      <w:r w:rsidRPr="00B57B71">
        <w:rPr>
          <w:rFonts w:ascii="Times New Roman" w:hAnsi="Times New Roman" w:cs="Times New Roman"/>
          <w:sz w:val="24"/>
          <w:szCs w:val="24"/>
        </w:rPr>
        <w:fldChar w:fldCharType="begin" w:fldLock="1"/>
      </w:r>
      <w:r w:rsidRPr="00B57B71">
        <w:rPr>
          <w:rFonts w:ascii="Times New Roman" w:hAnsi="Times New Roman" w:cs="Times New Roman"/>
          <w:sz w:val="24"/>
          <w:szCs w:val="24"/>
        </w:rPr>
        <w:instrText>ADDIN CSL_CITATION {"citationItems":[{"id":"ITEM-1","itemData":{"DOI":"10.1113/jphysiol.2004.063388","ISSN":"00223751","PMID":"15133062","abstract":"Indigenous microbiota have several beneficial effects on host physiological functions; however, little is known about whether or not postnatal microbial colonization can affect the development of brain plasticity and a subsequent physiological system response. To test the idea that such microbes may affect the development of neural systems that govern the endocrine response to stress, we investigated hypothalamic-pituitary-adrenal (HPA) reaction to stress by comparing germfree (GF), specific pathogen free (SPF) and gnotobiotic mice. Plasma ACTH and corticosterone elevation in response to restraint stress was substantially higher in GF mice than in SPF mice, but not in response to stimulation with ether. Moreover, GF mice also exhibited reduced brain-derived neurotrophic factor expression levels in the cortex and hippocampus relative to SPF mice. The exaggerated HPA stress response by GF mice was reversed by reconstitution with Bifidobacterium infantis. In contrast, monoassociation with enteropathogenic Escherichia coli, but not with its mutant strain devoid of the translocated intimin receptor gene, enhanced the response to stress. Importantly, the enhanced HPA response of GF mice was partly corrected by reconstitution with SPF faeces at an early stage, but not by any reconstitution exerted at a later stage, which therefore indicates that exposure to microbes at an early developmental stage is required for the HPA system to become fully susceptible to inhibitory neural regulation. These results suggest that commensal microbiota can affect the postnatal development of the HPA stress response in mice. © The Physiological Society 2004.","author":[{"dropping-particle":"","family":"Sudo","given":"Nobuyuki","non-dropping-particle":"","parse-names":false,"suffix":""},{"dropping-particle":"","family":"Chida","given":"Yoichi","non-dropping-particle":"","parse-names":false,"suffix":""},{"dropping-particle":"","family":"Aiba","given":"Yuji","non-dropping-particle":"","parse-names":false,"suffix":""},{"dropping-particle":"","family":"Sonoda","given":"Junko","non-dropping-particle":"","parse-names":false,"suffix":""},{"dropping-particle":"","family":"Oyama","given":"Naomi","non-dropping-particle":"","parse-names":false,"suffix":""},{"dropping-particle":"","family":"Yu","given":"Xiao Nian","non-dropping-particle":"","parse-names":false,"suffix":""},{"dropping-particle":"","family":"Kubo","given":"Chiharu","non-dropping-particle":"","parse-names":false,"suffix":""},{"dropping-particle":"","family":"Koga","given":"Yasuhiro","non-dropping-particle":"","parse-names":false,"suffix":""}],"container-title":"Journal of Physiology","id":"ITEM-1","issue":"1","issued":{"date-parts":[["2004"]]},"page":"263-275","title":"Postnatal microbial colonization programs the hypothalamic-pituitary-adrenal system for stress response in mice","type":"article-journal","volume":"558"},"uris":["http://www.mendeley.com/documents/?uuid=5758800d-53bc-41d0-8057-ee9e28d0b881"]},{"id":"ITEM-2","itemData":{"DOI":"10.1038/mp.2012.77","ISSN":"13594184","PMID":"22688187","abstract":"Bacterial colonisation of the intestine has a major role in the post-natal development and maturation of the immune and endocrine systems. These processes are key factors underpinning central nervous system (CNS) signalling. Regulation of the microbiome-gut-brain axis is essential for maintaining homeostasis, including that of the CNS. However, there is a paucity of data pertaining to the influence of microbiome on the serotonergic system. Germ-free (GF) animals represent an effective preclinical tool to investigate such phenomena. Here we show that male GF animals have a significant elevation in the hippocampal concentration of 5-hydroxytryptamine and 5-hydroxyindoleacetic acid, its main metabolite, compared with conventionally colonised control animals. Moreover, this alteration is sex specific in contrast with the immunological and neuroendocrine effects which are evident in both sexes. Concentrations of tryptophan, the precursor of serotonin, are increased in the plasma of male GF animals, suggesting a humoral route through which the microbiota can influence CNS serotonergic neurotransmission. Interestingly, colonisation of the GF animals post weaning is insufficient to reverse the CNS neurochemical consequences in adulthood of an absent microbiota in early life despite the peripheral availability of tryptophan being restored to baseline values. In addition, reduced anxiety in GF animals is also normalised following restoration of the intestinal microbiota. These results demonstrate that CNS neurotransmission can be profoundly disturbed by the absence of a normal gut microbiota and that this aberrant neurochemical, but not behavioural, profile is resistant to restoration of a normal gut flora in later life. © 2013 Macmillan Publishers Limited. All rights reserved 1359-4184/13.","author":[{"dropping-particle":"","family":"Clarke","given":"G.","non-dropping-particle":"","parse-names":false,"suffix":""},{"dropping-particle":"","family":"Grenham","given":"S.","non-dropping-particle":"","parse-names":false,"suffix":""},{"dropping-particle":"","family":"Scully","given":"P.","non-dropping-particle":"","parse-names":false,"suffix":""},{"dropping-particle":"","family":"Fitzgerald","given":"P.","non-dropping-particle":"","parse-names":false,"suffix":""},{"dropping-particle":"","family":"Moloney","given":"R. D.","non-dropping-particle":"","parse-names":false,"suffix":""},{"dropping-particle":"","family":"Shanahan","given":"F.","non-dropping-particle":"","parse-names":false,"suffix":""},{"dropping-particle":"","family":"Dinan","given":"T. G.","non-dropping-particle":"","parse-names":false,"suffix":""},{"dropping-particle":"","family":"Cryan","given":"J. F.","non-dropping-particle":"","parse-names":false,"suffix":""}],"container-title":"Molecular Psychiatry","id":"ITEM-2","issued":{"date-parts":[["2013"]]},"page":"666-673","title":"The microbiome-gut-brain axis during early life regulates the hippocampal serotonergic system in a sex-dependent manner","type":"article-journal","volume":"18"},"uris":["http://www.mendeley.com/documents/?uuid=e4af47a3-8727-4961-9665-87d52d2c0cf2"]}],"mendeley":{"formattedCitation":"(Clarke &lt;i&gt;et al.&lt;/i&gt;, 2013; Sudo &lt;i&gt;et al.&lt;/i&gt;, 2004)","manualFormatting":"(Clarke ve diğerleri, 2013; Sudo ve diğerleri, 2004)","plainTextFormattedCitation":"(Clarke et al., 2013; Sudo et al., 2004)","previouslyFormattedCitation":"(Clarke &lt;i&gt;et al.&lt;/i&gt;, 2013; Sudo &lt;i&gt;et al.&lt;/i&gt;, 2004)"},"properties":{"noteIndex":0},"schema":"https://github.com/citation-style-language/schema/raw/master/csl-citation.json"}</w:instrText>
      </w:r>
      <w:r w:rsidRPr="00B57B71">
        <w:rPr>
          <w:rFonts w:ascii="Times New Roman" w:hAnsi="Times New Roman" w:cs="Times New Roman"/>
          <w:sz w:val="24"/>
          <w:szCs w:val="24"/>
        </w:rPr>
        <w:fldChar w:fldCharType="separate"/>
      </w:r>
      <w:r w:rsidRPr="00B57B71">
        <w:rPr>
          <w:rFonts w:ascii="Times New Roman" w:hAnsi="Times New Roman" w:cs="Times New Roman"/>
          <w:noProof/>
          <w:sz w:val="24"/>
          <w:szCs w:val="24"/>
        </w:rPr>
        <w:t>(Clarke ve diğerleri, 2013; Sudo</w:t>
      </w:r>
      <w:r w:rsidRPr="00B57B71">
        <w:rPr>
          <w:rFonts w:ascii="Times New Roman" w:hAnsi="Times New Roman" w:cs="Times New Roman"/>
          <w:iCs/>
          <w:noProof/>
          <w:sz w:val="24"/>
          <w:szCs w:val="24"/>
        </w:rPr>
        <w:t xml:space="preserve"> ve diğerleri</w:t>
      </w:r>
      <w:r w:rsidRPr="00B57B71">
        <w:rPr>
          <w:rFonts w:ascii="Times New Roman" w:hAnsi="Times New Roman" w:cs="Times New Roman"/>
          <w:noProof/>
          <w:sz w:val="24"/>
          <w:szCs w:val="24"/>
        </w:rPr>
        <w:t>, 2004)</w:t>
      </w:r>
      <w:r w:rsidRPr="00B57B71">
        <w:rPr>
          <w:rFonts w:ascii="Times New Roman" w:hAnsi="Times New Roman" w:cs="Times New Roman"/>
          <w:sz w:val="24"/>
          <w:szCs w:val="24"/>
        </w:rPr>
        <w:fldChar w:fldCharType="end"/>
      </w:r>
      <w:r w:rsidRPr="00B57B71">
        <w:rPr>
          <w:rFonts w:ascii="Times New Roman" w:hAnsi="Times New Roman" w:cs="Times New Roman"/>
          <w:sz w:val="24"/>
          <w:szCs w:val="24"/>
        </w:rPr>
        <w:t xml:space="preserve">. Bu anormal stres yanıtı, </w:t>
      </w:r>
      <w:proofErr w:type="spellStart"/>
      <w:r w:rsidRPr="00B57B71">
        <w:rPr>
          <w:rFonts w:ascii="Times New Roman" w:hAnsi="Times New Roman" w:cs="Times New Roman"/>
          <w:i/>
          <w:iCs/>
          <w:sz w:val="24"/>
          <w:szCs w:val="24"/>
        </w:rPr>
        <w:t>Bifidobacterium</w:t>
      </w:r>
      <w:proofErr w:type="spellEnd"/>
      <w:r w:rsidRPr="00B57B71">
        <w:rPr>
          <w:rFonts w:ascii="Times New Roman" w:hAnsi="Times New Roman" w:cs="Times New Roman"/>
          <w:i/>
          <w:iCs/>
          <w:sz w:val="24"/>
          <w:szCs w:val="24"/>
        </w:rPr>
        <w:t xml:space="preserve"> </w:t>
      </w:r>
      <w:proofErr w:type="spellStart"/>
      <w:r w:rsidRPr="00B57B71">
        <w:rPr>
          <w:rFonts w:ascii="Times New Roman" w:hAnsi="Times New Roman" w:cs="Times New Roman"/>
          <w:i/>
          <w:iCs/>
          <w:sz w:val="24"/>
          <w:szCs w:val="24"/>
        </w:rPr>
        <w:t>infantis</w:t>
      </w:r>
      <w:proofErr w:type="spellEnd"/>
      <w:r w:rsidRPr="00B57B71">
        <w:rPr>
          <w:rFonts w:ascii="Times New Roman" w:hAnsi="Times New Roman" w:cs="Times New Roman"/>
          <w:sz w:val="24"/>
          <w:szCs w:val="24"/>
        </w:rPr>
        <w:t xml:space="preserve"> gibi bazı belirli bakteri türleri ile </w:t>
      </w:r>
      <w:proofErr w:type="spellStart"/>
      <w:r w:rsidRPr="00B57B71">
        <w:rPr>
          <w:rFonts w:ascii="Times New Roman" w:hAnsi="Times New Roman" w:cs="Times New Roman"/>
          <w:sz w:val="24"/>
          <w:szCs w:val="24"/>
        </w:rPr>
        <w:t>monok</w:t>
      </w:r>
      <w:r w:rsidR="001D1BDB">
        <w:rPr>
          <w:rFonts w:ascii="Times New Roman" w:hAnsi="Times New Roman" w:cs="Times New Roman"/>
          <w:sz w:val="24"/>
          <w:szCs w:val="24"/>
        </w:rPr>
        <w:t>o</w:t>
      </w:r>
      <w:r w:rsidRPr="00B57B71">
        <w:rPr>
          <w:rFonts w:ascii="Times New Roman" w:hAnsi="Times New Roman" w:cs="Times New Roman"/>
          <w:sz w:val="24"/>
          <w:szCs w:val="24"/>
        </w:rPr>
        <w:t>lonizasyon</w:t>
      </w:r>
      <w:proofErr w:type="spellEnd"/>
      <w:r w:rsidRPr="00B57B71">
        <w:rPr>
          <w:rFonts w:ascii="Times New Roman" w:hAnsi="Times New Roman" w:cs="Times New Roman"/>
          <w:sz w:val="24"/>
          <w:szCs w:val="24"/>
        </w:rPr>
        <w:t xml:space="preserve"> yoluyla normalize edilebilir </w:t>
      </w:r>
      <w:r w:rsidRPr="00B57B71">
        <w:rPr>
          <w:rFonts w:ascii="Times New Roman" w:hAnsi="Times New Roman" w:cs="Times New Roman"/>
          <w:sz w:val="24"/>
          <w:szCs w:val="24"/>
        </w:rPr>
        <w:fldChar w:fldCharType="begin" w:fldLock="1"/>
      </w:r>
      <w:r w:rsidRPr="00B57B71">
        <w:rPr>
          <w:rFonts w:ascii="Times New Roman" w:hAnsi="Times New Roman" w:cs="Times New Roman"/>
          <w:sz w:val="24"/>
          <w:szCs w:val="24"/>
        </w:rPr>
        <w:instrText>ADDIN CSL_CITATION {"citationItems":[{"id":"ITEM-1","itemData":{"DOI":"10.4161/gmic.1.3.11712","ISSN":"19490976","PMID":"20672012","abstract":"The intestinal microbiota includes a diverse group of functional microorganisms, including candidate probiotics or viable microorganisms that benefit the host. Beneficial effects of probiotics include enhancing intestinal epithelial cell function, protecting against physiologic stress, modulating cytokine secretion profiles, influencing T lymphocyte populations, and enhancing antibody secretion. Probiotics have demonstrated significant potential as therapeutic options for a variety of diseases, but the mechanisms responsible for these effects remain to be fully elucidated. Accumulating evidence demonstrates that probiotics communicate with the host by modulating key signaling pathways, such as NFκB and MAPK, to either enhance or suppress activation and influence downstream pathways. Beneficial microbes can profoundly alter the physiology of the gastrointestinal tract, and understanding these mechanisms may result in new diagnostic and therapeutic strategies. © 2010 Landes Bioscience.","author":[{"dropping-particle":"","family":"Thomas","given":"Carissa M.","non-dropping-particle":"","parse-names":false,"suffix":""},{"dropping-particle":"","family":"Versalovic","given":"James","non-dropping-particle":"","parse-names":false,"suffix":""}],"container-title":"Gut Microbes","id":"ITEM-1","issued":{"date-parts":[["2010"]]},"page":"148-163","title":"Probiotics-host communication modulation of signaling pathways in the intestine","type":"article-journal","volume":"1"},"uris":["http://www.mendeley.com/documents/?uuid=57a2283a-62c7-41d9-83b2-406e8240c404"]}],"mendeley":{"formattedCitation":"(Thomas and Versalovic, 2010)","manualFormatting":"(Thomas ve Versalovic, 2010)","plainTextFormattedCitation":"(Thomas and Versalovic, 2010)","previouslyFormattedCitation":"(Thomas and Versalovic, 2010)"},"properties":{"noteIndex":0},"schema":"https://github.com/citation-style-language/schema/raw/master/csl-citation.json"}</w:instrText>
      </w:r>
      <w:r w:rsidRPr="00B57B71">
        <w:rPr>
          <w:rFonts w:ascii="Times New Roman" w:hAnsi="Times New Roman" w:cs="Times New Roman"/>
          <w:sz w:val="24"/>
          <w:szCs w:val="24"/>
        </w:rPr>
        <w:fldChar w:fldCharType="separate"/>
      </w:r>
      <w:r w:rsidRPr="00B57B71">
        <w:rPr>
          <w:rFonts w:ascii="Times New Roman" w:hAnsi="Times New Roman" w:cs="Times New Roman"/>
          <w:noProof/>
          <w:sz w:val="24"/>
          <w:szCs w:val="24"/>
        </w:rPr>
        <w:t>(Thomas ve Versalovic, 2010)</w:t>
      </w:r>
      <w:r w:rsidRPr="00B57B71">
        <w:rPr>
          <w:rFonts w:ascii="Times New Roman" w:hAnsi="Times New Roman" w:cs="Times New Roman"/>
          <w:sz w:val="24"/>
          <w:szCs w:val="24"/>
        </w:rPr>
        <w:fldChar w:fldCharType="end"/>
      </w:r>
      <w:r w:rsidRPr="00B57B71">
        <w:rPr>
          <w:rFonts w:ascii="Times New Roman" w:hAnsi="Times New Roman" w:cs="Times New Roman"/>
          <w:sz w:val="24"/>
          <w:szCs w:val="24"/>
        </w:rPr>
        <w:t>. Şekil</w:t>
      </w:r>
      <w:r w:rsidR="00B92315">
        <w:rPr>
          <w:rFonts w:ascii="Times New Roman" w:hAnsi="Times New Roman" w:cs="Times New Roman"/>
          <w:sz w:val="24"/>
          <w:szCs w:val="24"/>
        </w:rPr>
        <w:t xml:space="preserve"> </w:t>
      </w:r>
      <w:r w:rsidR="00625CDB">
        <w:rPr>
          <w:rFonts w:ascii="Times New Roman" w:hAnsi="Times New Roman" w:cs="Times New Roman"/>
          <w:sz w:val="24"/>
          <w:szCs w:val="24"/>
        </w:rPr>
        <w:t>6</w:t>
      </w:r>
      <w:r w:rsidRPr="00B57B71">
        <w:rPr>
          <w:rFonts w:ascii="Times New Roman" w:hAnsi="Times New Roman" w:cs="Times New Roman"/>
          <w:sz w:val="24"/>
          <w:szCs w:val="24"/>
        </w:rPr>
        <w:t>’</w:t>
      </w:r>
      <w:r w:rsidR="00625CDB">
        <w:rPr>
          <w:rFonts w:ascii="Times New Roman" w:hAnsi="Times New Roman" w:cs="Times New Roman"/>
          <w:sz w:val="24"/>
          <w:szCs w:val="24"/>
        </w:rPr>
        <w:t>da</w:t>
      </w:r>
      <w:r w:rsidRPr="00B57B71">
        <w:rPr>
          <w:rFonts w:ascii="Times New Roman" w:hAnsi="Times New Roman" w:cs="Times New Roman"/>
          <w:sz w:val="24"/>
          <w:szCs w:val="24"/>
        </w:rPr>
        <w:t xml:space="preserve"> sağlıklı ve hasta canlılardaki bağırsak-beyin iletişimi arasındaki fonksiyonel karşılaştırma belirtilmektedir.</w:t>
      </w:r>
    </w:p>
    <w:p w14:paraId="48D24D7D" w14:textId="77777777" w:rsidR="002A3A20" w:rsidRDefault="002A3A20" w:rsidP="008C3AB7">
      <w:pPr>
        <w:spacing w:after="120" w:line="360" w:lineRule="auto"/>
        <w:jc w:val="both"/>
        <w:rPr>
          <w:rFonts w:ascii="Times New Roman" w:hAnsi="Times New Roman" w:cs="Times New Roman"/>
          <w:sz w:val="24"/>
          <w:szCs w:val="24"/>
        </w:rPr>
      </w:pPr>
    </w:p>
    <w:p w14:paraId="3348B29E" w14:textId="77777777" w:rsidR="008C3AB7" w:rsidRDefault="008C3AB7" w:rsidP="008C3AB7">
      <w:pPr>
        <w:spacing w:after="120" w:line="360" w:lineRule="auto"/>
        <w:jc w:val="both"/>
        <w:rPr>
          <w:rFonts w:ascii="Times New Roman" w:hAnsi="Times New Roman" w:cs="Times New Roman"/>
          <w:sz w:val="24"/>
          <w:szCs w:val="24"/>
        </w:rPr>
      </w:pPr>
    </w:p>
    <w:p w14:paraId="3D114C06" w14:textId="77777777" w:rsidR="008C3AB7" w:rsidRDefault="008C3AB7" w:rsidP="008C3AB7">
      <w:pPr>
        <w:spacing w:after="120" w:line="360" w:lineRule="auto"/>
        <w:jc w:val="both"/>
        <w:rPr>
          <w:rFonts w:ascii="Times New Roman" w:hAnsi="Times New Roman" w:cs="Times New Roman"/>
          <w:sz w:val="24"/>
          <w:szCs w:val="24"/>
        </w:rPr>
      </w:pPr>
    </w:p>
    <w:p w14:paraId="2C833A94" w14:textId="2585181C" w:rsidR="00AC2E4C" w:rsidRDefault="00AC2E4C" w:rsidP="00321A56">
      <w:pPr>
        <w:spacing w:after="120" w:line="360" w:lineRule="auto"/>
        <w:jc w:val="center"/>
        <w:rPr>
          <w:rFonts w:ascii="Times New Roman" w:hAnsi="Times New Roman" w:cs="Times New Roman"/>
          <w:sz w:val="24"/>
          <w:szCs w:val="24"/>
        </w:rPr>
      </w:pPr>
      <w:r w:rsidRPr="00B57B71">
        <w:rPr>
          <w:noProof/>
        </w:rPr>
        <w:lastRenderedPageBreak/>
        <w:drawing>
          <wp:anchor distT="0" distB="0" distL="114300" distR="114300" simplePos="0" relativeHeight="251655680" behindDoc="0" locked="0" layoutInCell="1" allowOverlap="1" wp14:anchorId="1417B733" wp14:editId="5DE128D7">
            <wp:simplePos x="0" y="0"/>
            <wp:positionH relativeFrom="margin">
              <wp:posOffset>423545</wp:posOffset>
            </wp:positionH>
            <wp:positionV relativeFrom="paragraph">
              <wp:posOffset>24765</wp:posOffset>
            </wp:positionV>
            <wp:extent cx="4750435" cy="4271010"/>
            <wp:effectExtent l="0" t="0" r="0" b="0"/>
            <wp:wrapTopAndBottom/>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750435" cy="4271010"/>
                    </a:xfrm>
                    <a:prstGeom prst="rect">
                      <a:avLst/>
                    </a:prstGeom>
                    <a:noFill/>
                    <a:ln>
                      <a:noFill/>
                    </a:ln>
                  </pic:spPr>
                </pic:pic>
              </a:graphicData>
            </a:graphic>
            <wp14:sizeRelV relativeFrom="margin">
              <wp14:pctHeight>0</wp14:pctHeight>
            </wp14:sizeRelV>
          </wp:anchor>
        </w:drawing>
      </w:r>
      <w:r w:rsidRPr="009A1FCA">
        <w:rPr>
          <w:rFonts w:ascii="Times New Roman" w:hAnsi="Times New Roman" w:cs="Times New Roman"/>
          <w:b/>
          <w:bCs/>
          <w:sz w:val="24"/>
          <w:szCs w:val="24"/>
        </w:rPr>
        <w:t>Şekil</w:t>
      </w:r>
      <w:r w:rsidR="009A1FCA">
        <w:rPr>
          <w:rFonts w:ascii="Times New Roman" w:hAnsi="Times New Roman" w:cs="Times New Roman"/>
          <w:b/>
          <w:bCs/>
          <w:sz w:val="24"/>
          <w:szCs w:val="24"/>
        </w:rPr>
        <w:t xml:space="preserve"> </w:t>
      </w:r>
      <w:r w:rsidR="00625CDB">
        <w:rPr>
          <w:rFonts w:ascii="Times New Roman" w:hAnsi="Times New Roman" w:cs="Times New Roman"/>
          <w:b/>
          <w:bCs/>
          <w:sz w:val="24"/>
          <w:szCs w:val="24"/>
        </w:rPr>
        <w:t>6</w:t>
      </w:r>
      <w:r w:rsidR="009A1FCA">
        <w:rPr>
          <w:rFonts w:ascii="Times New Roman" w:hAnsi="Times New Roman" w:cs="Times New Roman"/>
          <w:b/>
          <w:bCs/>
          <w:sz w:val="24"/>
          <w:szCs w:val="24"/>
        </w:rPr>
        <w:t>.</w:t>
      </w:r>
      <w:r w:rsidRPr="009A1FCA">
        <w:rPr>
          <w:rFonts w:ascii="Times New Roman" w:hAnsi="Times New Roman" w:cs="Times New Roman"/>
          <w:sz w:val="24"/>
          <w:szCs w:val="24"/>
        </w:rPr>
        <w:t xml:space="preserve"> Sağlık</w:t>
      </w:r>
      <w:r w:rsidR="002A3A20">
        <w:rPr>
          <w:rFonts w:ascii="Times New Roman" w:hAnsi="Times New Roman" w:cs="Times New Roman"/>
          <w:sz w:val="24"/>
          <w:szCs w:val="24"/>
        </w:rPr>
        <w:t>ta</w:t>
      </w:r>
      <w:r w:rsidRPr="009A1FCA">
        <w:rPr>
          <w:rFonts w:ascii="Times New Roman" w:hAnsi="Times New Roman" w:cs="Times New Roman"/>
          <w:sz w:val="24"/>
          <w:szCs w:val="24"/>
        </w:rPr>
        <w:t xml:space="preserve"> ve hastalıkta beyin-bağırsak iletişimi. Stabil bağırsak mikrobiyotası, normal bağırsak fizyolojisi için gereklidir. Tersine, diyagramın sağ tarafında gösterildiği gibi, bağırsak</w:t>
      </w:r>
      <w:r w:rsidR="001A42E0">
        <w:rPr>
          <w:rFonts w:ascii="Times New Roman" w:hAnsi="Times New Roman" w:cs="Times New Roman"/>
          <w:sz w:val="24"/>
          <w:szCs w:val="24"/>
        </w:rPr>
        <w:t xml:space="preserve"> disbiyozun,</w:t>
      </w:r>
      <w:r w:rsidRPr="009A1FCA">
        <w:rPr>
          <w:rFonts w:ascii="Times New Roman" w:hAnsi="Times New Roman" w:cs="Times New Roman"/>
          <w:sz w:val="24"/>
          <w:szCs w:val="24"/>
        </w:rPr>
        <w:t xml:space="preserve"> bağırsak fizyolojisini olumsuz etkiler Merkezi sinir sistemi seviyesindeki stres, bağırsak fonksiyonunu da etkileyebilir ve mikrobiyotanın bozulmasına neden olabilir </w:t>
      </w:r>
      <w:r w:rsidRPr="009A1FCA">
        <w:rPr>
          <w:rFonts w:ascii="Times New Roman" w:hAnsi="Times New Roman" w:cs="Times New Roman"/>
          <w:sz w:val="24"/>
          <w:szCs w:val="24"/>
        </w:rPr>
        <w:fldChar w:fldCharType="begin" w:fldLock="1"/>
      </w:r>
      <w:r w:rsidRPr="009A1FCA">
        <w:rPr>
          <w:rFonts w:ascii="Times New Roman" w:hAnsi="Times New Roman" w:cs="Times New Roman"/>
          <w:sz w:val="24"/>
          <w:szCs w:val="24"/>
        </w:rPr>
        <w:instrText>ADDIN CSL_CITATION {"citationItems":[{"id":"ITEM-1","itemData":{"DOI":"10.3389/fphys.2011.00094","ISSN":"1664042X","abstract":"Bidirectional signalling between the gastrointestinal tract and the brain is regulated at neural, hormonal, and immunological levels. This construct is known as the brain-gut axis and is vital for maintaining homeostasis. Bacterial colonization of the intestine plays a major role in the post-natal development and maturation of the immune and endocrine systems. These processes are key factors underpinning central nervous system (CNS) signaling. Recent research advances have seen a tremendous improvement in our understanding of the scale, diversity, and importance of the gut microbiome. This has been reflected in the form of a revised nomenclature to the more inclusive brain-gut-enteric microbiota axis and a sustained research effort to establish how communication along this axis contributes to both normal and pathological conditions. In this review, we will briefly discuss the critical components of this axis and the methodological challenges that have been presented in attempts to define what constitutes a normal microbiota and chart its temporal development. Emphasis is placed on the new research narrative that confirms the critical influence of the microbiota on mood and behavior. Mechanistic insights are provided with examples of both neural and humoral routes through which these effects can be mediated. The evidence supporting a role for the enteric flora in brain-gut axis disorders is explored with the spotlight on the clinical relevance for irritable bowel syndrome, a stress-related functional gastrointestinal disorder. We also critically evaluate the therapeutic opportunities arising from this research and consider in particular whether targeting the microbiome might represent a valid strategy for the management of CNS disorders and ponder the pitfalls inherent in such an approach. Despite the considerable challenges that lie ahead, this is an exciting area of research and one that is destined to remain the center of focus for some time to come. © 2011 Grenham, Clarke, Cryan and Dinan.","author":[{"dropping-particle":"","family":"Grenham","given":"Sue","non-dropping-particle":"","parse-names":false,"suffix":""},{"dropping-particle":"","family":"Clarke","given":"Gerard","non-dropping-particle":"","parse-names":false,"suffix":""},{"dropping-particle":"","family":"Cryan","given":"John F.","non-dropping-particle":"","parse-names":false,"suffix":""},{"dropping-particle":"","family":"Dinan","given":"Timothy G.","non-dropping-particle":"","parse-names":false,"suffix":""}],"container-title":"Frontiers in Physiology","id":"ITEM-1","issued":{"date-parts":[["2011"]]},"page":"94","title":"Brain-gut-microbe communication in health and disease","type":"article-journal","volume":"2"},"uris":["http://www.mendeley.com/documents/?uuid=cbaf9eb7-cdca-4e11-9f5b-98a0a6701723"]}],"mendeley":{"formattedCitation":"(Grenham &lt;i&gt;et al.&lt;/i&gt;, 2011)","manualFormatting":"(Grenham ve diğerleri, 2011)","plainTextFormattedCitation":"(Grenham et al., 2011)","previouslyFormattedCitation":"(Grenham &lt;i&gt;et al.&lt;/i&gt;, 2011)"},"properties":{"noteIndex":0},"schema":"https://github.com/citation-style-language/schema/raw/master/csl-citation.json"}</w:instrText>
      </w:r>
      <w:r w:rsidRPr="009A1FCA">
        <w:rPr>
          <w:rFonts w:ascii="Times New Roman" w:hAnsi="Times New Roman" w:cs="Times New Roman"/>
          <w:sz w:val="24"/>
          <w:szCs w:val="24"/>
        </w:rPr>
        <w:fldChar w:fldCharType="separate"/>
      </w:r>
      <w:r w:rsidRPr="009A1FCA">
        <w:rPr>
          <w:rFonts w:ascii="Times New Roman" w:hAnsi="Times New Roman" w:cs="Times New Roman"/>
          <w:noProof/>
          <w:sz w:val="24"/>
          <w:szCs w:val="24"/>
        </w:rPr>
        <w:t>(Grenham ve diğerleri, 2011)</w:t>
      </w:r>
      <w:r w:rsidRPr="009A1FCA">
        <w:rPr>
          <w:rFonts w:ascii="Times New Roman" w:hAnsi="Times New Roman" w:cs="Times New Roman"/>
          <w:sz w:val="24"/>
          <w:szCs w:val="24"/>
        </w:rPr>
        <w:fldChar w:fldCharType="end"/>
      </w:r>
      <w:r w:rsidRPr="009A1FCA">
        <w:rPr>
          <w:rFonts w:ascii="Times New Roman" w:hAnsi="Times New Roman" w:cs="Times New Roman"/>
          <w:sz w:val="24"/>
          <w:szCs w:val="24"/>
        </w:rPr>
        <w:t>.</w:t>
      </w:r>
    </w:p>
    <w:p w14:paraId="334EFA23" w14:textId="77777777" w:rsidR="00791BA8" w:rsidRDefault="00791BA8" w:rsidP="00791BA8">
      <w:pPr>
        <w:pStyle w:val="ListeParagraf"/>
        <w:spacing w:line="360" w:lineRule="auto"/>
        <w:jc w:val="both"/>
        <w:rPr>
          <w:rFonts w:ascii="Times New Roman" w:hAnsi="Times New Roman" w:cs="Times New Roman"/>
          <w:b/>
          <w:bCs/>
          <w:sz w:val="24"/>
          <w:szCs w:val="24"/>
        </w:rPr>
      </w:pPr>
    </w:p>
    <w:p w14:paraId="416B1AF4" w14:textId="4F5A9774" w:rsidR="00AC2E4C" w:rsidRPr="00791BA8" w:rsidRDefault="009839BA" w:rsidP="008C3AB7">
      <w:pPr>
        <w:pStyle w:val="ListeParagraf"/>
        <w:spacing w:after="120" w:line="360" w:lineRule="auto"/>
        <w:ind w:left="0"/>
        <w:jc w:val="both"/>
        <w:rPr>
          <w:rFonts w:ascii="Times New Roman" w:hAnsi="Times New Roman" w:cs="Times New Roman"/>
          <w:b/>
          <w:bCs/>
          <w:sz w:val="24"/>
          <w:szCs w:val="24"/>
        </w:rPr>
      </w:pPr>
      <w:r>
        <w:rPr>
          <w:rFonts w:ascii="Times New Roman" w:hAnsi="Times New Roman" w:cs="Times New Roman"/>
          <w:b/>
          <w:bCs/>
          <w:sz w:val="24"/>
          <w:szCs w:val="24"/>
        </w:rPr>
        <w:t>2.5</w:t>
      </w:r>
      <w:r w:rsidR="00AC2E4C" w:rsidRPr="00791BA8">
        <w:rPr>
          <w:rFonts w:ascii="Times New Roman" w:hAnsi="Times New Roman" w:cs="Times New Roman"/>
          <w:b/>
          <w:bCs/>
          <w:sz w:val="24"/>
          <w:szCs w:val="24"/>
        </w:rPr>
        <w:t>. Endokrin Sistem Hastalıklarında Bağırsak Mikrobiyotasının Rolü</w:t>
      </w:r>
    </w:p>
    <w:p w14:paraId="04B69CD7" w14:textId="77777777" w:rsidR="009A1FCA" w:rsidRPr="00B57B71" w:rsidRDefault="009A1FCA" w:rsidP="008C3AB7">
      <w:pPr>
        <w:spacing w:after="120" w:line="360" w:lineRule="auto"/>
        <w:jc w:val="both"/>
        <w:rPr>
          <w:rFonts w:ascii="Times New Roman" w:hAnsi="Times New Roman" w:cs="Times New Roman"/>
          <w:b/>
          <w:bCs/>
          <w:sz w:val="24"/>
          <w:szCs w:val="24"/>
        </w:rPr>
      </w:pPr>
    </w:p>
    <w:p w14:paraId="53D0FCC3" w14:textId="3E736D1F" w:rsidR="003D72AC" w:rsidRDefault="00AC2E4C" w:rsidP="00C94DDE">
      <w:pPr>
        <w:spacing w:after="120" w:line="360" w:lineRule="auto"/>
        <w:ind w:firstLine="567"/>
        <w:jc w:val="both"/>
        <w:rPr>
          <w:rFonts w:ascii="Times New Roman" w:hAnsi="Times New Roman" w:cs="Times New Roman"/>
          <w:sz w:val="24"/>
          <w:szCs w:val="24"/>
        </w:rPr>
      </w:pPr>
      <w:r w:rsidRPr="00B57B71">
        <w:rPr>
          <w:rFonts w:ascii="Times New Roman" w:hAnsi="Times New Roman" w:cs="Times New Roman"/>
          <w:sz w:val="24"/>
          <w:szCs w:val="24"/>
        </w:rPr>
        <w:t xml:space="preserve">Bağırsak mikrobiyotası, konağın nöroendokrin sistemi ile etkileşimi sayesinde hayati öneme sahip hipotalamus, hipofiz ve epifiz bezi homeostazında rol </w:t>
      </w:r>
      <w:proofErr w:type="spellStart"/>
      <w:r w:rsidRPr="00B57B71">
        <w:rPr>
          <w:rFonts w:ascii="Times New Roman" w:hAnsi="Times New Roman" w:cs="Times New Roman"/>
          <w:sz w:val="24"/>
          <w:szCs w:val="24"/>
        </w:rPr>
        <w:t>alıdığı</w:t>
      </w:r>
      <w:proofErr w:type="spellEnd"/>
      <w:r w:rsidRPr="00B57B71">
        <w:rPr>
          <w:rFonts w:ascii="Times New Roman" w:hAnsi="Times New Roman" w:cs="Times New Roman"/>
          <w:sz w:val="24"/>
          <w:szCs w:val="24"/>
        </w:rPr>
        <w:t xml:space="preserve"> için bağırsak mikroflorasındaki değişim vücudun hormon dengesini de bozacaktır </w:t>
      </w:r>
      <w:r w:rsidRPr="00B57B71">
        <w:rPr>
          <w:rFonts w:ascii="Times New Roman" w:hAnsi="Times New Roman" w:cs="Times New Roman"/>
          <w:sz w:val="24"/>
          <w:szCs w:val="24"/>
        </w:rPr>
        <w:fldChar w:fldCharType="begin" w:fldLock="1"/>
      </w:r>
      <w:r w:rsidRPr="00B57B71">
        <w:rPr>
          <w:rFonts w:ascii="Times New Roman" w:hAnsi="Times New Roman" w:cs="Times New Roman"/>
          <w:sz w:val="24"/>
          <w:szCs w:val="24"/>
        </w:rPr>
        <w:instrText>ADDIN CSL_CITATION {"citationItems":[{"id":"ITEM-1","itemData":{"ISBN":"978-981-15-2385-4; 978-981-15-2384-7","ISSN":"0065-2598","abstract":"In the past decade, research focusing on the gut microbiota has attracted a growing number of scientists. We increasingly realize that the gut microbiota plays a key role in both maintaining host homeostasis and affecting the progression of multiple diseases, which means that the microorganisms living in the intestines would not only influence the gastrointestinal tract but also impact other important organs such as the liver, brain, kidney, and lung. The underlying modulatory mechanism is complicated; however, we can expand the existing insight on the development of organ damage pathogenesis and discover novel therapeutic targets for organ injury-related diseases by investigating this ``hot-topic{''}. In this chapter, we will present a broad overview of the gut microbiota and organ injury, as well as the latest research achievements regarding the linkage between them.","author":[{"dropping-particle":"","family":"Li","given":"Rui","non-dropping-particle":"","parse-names":false,"suffix":""},{"dropping-particle":"","family":"Li","given":"Yifan","non-dropping-particle":"","parse-names":false,"suffix":""},{"dropping-particle":"","family":"Li","given":"Cui","non-dropping-particle":"","parse-names":false,"suffix":""},{"dropping-particle":"","family":"Zheng","given":"Dongying","non-dropping-particle":"","parse-names":false,"suffix":""},{"dropping-particle":"","family":"Chen","given":"Peng","non-dropping-particle":"","parse-names":false,"suffix":""}],"chapter-number":"9","container-title":"Gut Microbiota and Pathogenesis of Organ Injury","editor":[{"dropping-particle":"","family":"Peng Chen","given":"","non-dropping-particle":"","parse-names":false,"suffix":""}],"id":"ITEM-1","issued":{"date-parts":[["2020"]]},"page":"143-164","publisher":"Springer","publisher-place":"Gateway East","title":"Gut Microbiota and Endocrine Disorder","type":"chapter","volume":"1238"},"uris":["http://www.mendeley.com/documents/?uuid=af0274d8-290c-4345-8085-3d7829843cb8"]}],"mendeley":{"formattedCitation":"(Li &lt;i&gt;et al.&lt;/i&gt;, 2020)","manualFormatting":"(Li ve diğerleri, 2020)","plainTextFormattedCitation":"(Li et al., 2020)","previouslyFormattedCitation":"(Li &lt;i&gt;et al.&lt;/i&gt;, 2020)"},"properties":{"noteIndex":0},"schema":"https://github.com/citation-style-language/schema/raw/master/csl-citation.json"}</w:instrText>
      </w:r>
      <w:r w:rsidRPr="00B57B71">
        <w:rPr>
          <w:rFonts w:ascii="Times New Roman" w:hAnsi="Times New Roman" w:cs="Times New Roman"/>
          <w:sz w:val="24"/>
          <w:szCs w:val="24"/>
        </w:rPr>
        <w:fldChar w:fldCharType="separate"/>
      </w:r>
      <w:r w:rsidRPr="00B57B71">
        <w:rPr>
          <w:rFonts w:ascii="Times New Roman" w:hAnsi="Times New Roman" w:cs="Times New Roman"/>
          <w:noProof/>
          <w:sz w:val="24"/>
          <w:szCs w:val="24"/>
        </w:rPr>
        <w:t xml:space="preserve">(Li </w:t>
      </w:r>
      <w:r w:rsidRPr="00B57B71">
        <w:rPr>
          <w:rFonts w:ascii="Times New Roman" w:hAnsi="Times New Roman" w:cs="Times New Roman"/>
          <w:iCs/>
          <w:noProof/>
          <w:sz w:val="24"/>
          <w:szCs w:val="24"/>
        </w:rPr>
        <w:t>ve diğerleri,</w:t>
      </w:r>
      <w:r w:rsidRPr="00B57B71">
        <w:rPr>
          <w:rFonts w:ascii="Times New Roman" w:hAnsi="Times New Roman" w:cs="Times New Roman"/>
          <w:noProof/>
          <w:sz w:val="24"/>
          <w:szCs w:val="24"/>
        </w:rPr>
        <w:t xml:space="preserve"> 2020)</w:t>
      </w:r>
      <w:r w:rsidRPr="00B57B71">
        <w:rPr>
          <w:rFonts w:ascii="Times New Roman" w:hAnsi="Times New Roman" w:cs="Times New Roman"/>
          <w:sz w:val="24"/>
          <w:szCs w:val="24"/>
        </w:rPr>
        <w:fldChar w:fldCharType="end"/>
      </w:r>
      <w:r w:rsidRPr="00B57B71">
        <w:rPr>
          <w:rFonts w:ascii="Times New Roman" w:hAnsi="Times New Roman" w:cs="Times New Roman"/>
          <w:sz w:val="24"/>
          <w:szCs w:val="24"/>
        </w:rPr>
        <w:t xml:space="preserve">. Sağlıklı bir canlının, yerleşik </w:t>
      </w:r>
      <w:proofErr w:type="spellStart"/>
      <w:r w:rsidRPr="00B57B71">
        <w:rPr>
          <w:rFonts w:ascii="Times New Roman" w:hAnsi="Times New Roman" w:cs="Times New Roman"/>
          <w:sz w:val="24"/>
          <w:szCs w:val="24"/>
        </w:rPr>
        <w:t>komensal</w:t>
      </w:r>
      <w:proofErr w:type="spellEnd"/>
      <w:r w:rsidRPr="00B57B71">
        <w:rPr>
          <w:rFonts w:ascii="Times New Roman" w:hAnsi="Times New Roman" w:cs="Times New Roman"/>
          <w:sz w:val="24"/>
          <w:szCs w:val="24"/>
        </w:rPr>
        <w:t xml:space="preserve"> </w:t>
      </w:r>
      <w:r w:rsidR="009A1FCA">
        <w:rPr>
          <w:rFonts w:ascii="Times New Roman" w:hAnsi="Times New Roman" w:cs="Times New Roman"/>
          <w:sz w:val="24"/>
          <w:szCs w:val="24"/>
        </w:rPr>
        <w:t>mikrobiyota</w:t>
      </w:r>
      <w:r w:rsidRPr="00B57B71">
        <w:rPr>
          <w:rFonts w:ascii="Times New Roman" w:hAnsi="Times New Roman" w:cs="Times New Roman"/>
          <w:sz w:val="24"/>
          <w:szCs w:val="24"/>
        </w:rPr>
        <w:t xml:space="preserve"> bileşimindeki herhangi bir değişiklik </w:t>
      </w:r>
      <w:proofErr w:type="spellStart"/>
      <w:r w:rsidRPr="00B57B71">
        <w:rPr>
          <w:rFonts w:ascii="Times New Roman" w:hAnsi="Times New Roman" w:cs="Times New Roman"/>
          <w:sz w:val="24"/>
          <w:szCs w:val="24"/>
        </w:rPr>
        <w:t>disbiyozis</w:t>
      </w:r>
      <w:proofErr w:type="spellEnd"/>
      <w:r w:rsidRPr="00B57B71">
        <w:rPr>
          <w:rFonts w:ascii="Times New Roman" w:hAnsi="Times New Roman" w:cs="Times New Roman"/>
          <w:sz w:val="24"/>
          <w:szCs w:val="24"/>
        </w:rPr>
        <w:t xml:space="preserve"> olarak tanımlanabilir </w:t>
      </w:r>
      <w:r w:rsidRPr="00B57B71">
        <w:rPr>
          <w:rFonts w:ascii="Times New Roman" w:hAnsi="Times New Roman" w:cs="Times New Roman"/>
          <w:sz w:val="24"/>
          <w:szCs w:val="24"/>
        </w:rPr>
        <w:fldChar w:fldCharType="begin" w:fldLock="1"/>
      </w:r>
      <w:r w:rsidRPr="00B57B71">
        <w:rPr>
          <w:rFonts w:ascii="Times New Roman" w:hAnsi="Times New Roman" w:cs="Times New Roman"/>
          <w:sz w:val="24"/>
          <w:szCs w:val="24"/>
        </w:rPr>
        <w:instrText>ADDIN CSL_CITATION {"citationItems":[{"id":"ITEM-1","itemData":{"DOI":"10.1111/cmi.12308","ISSN":"14625822","PMID":"24798552","abstract":"Summary: Mammalian immune system development depends on instruction from resident commensal microorganisms. Diseases associated with abnormal immune responses towards environmental and self antigens have been rapidly increasing over the last 50 years. These diseases include inflammatory bowel disease (IBD), multiple sclerosis (MS), type I diabetes (T1D), allergies and asthma. The observation that people with immune mediated diseases house a different microbial community when compared to healthy individuals suggests that pathogenesis arises from improper training of the immune system by the microbiota. However, with hundreds of different microorganisms on our bodies it is hard to know which of these contribute to health and more importantly how? Microbiologists studying pathogenic organisms have long adhered to Koch's postulates to directly relate a certain disease to a specific microbe, raising the question of whether this might be true of commensal-host relationships as well. Emerging evidence supports that rather than one or two dominant organisms inducing host health, the composition of the entire community of microbial residents influences a balanced immune response. Thus, perturbations to the structure of complex commensal communities (referred to as dysbiosis) can lead to deficient education of the host immune system and subsequent development of immune mediated diseases. Here we will overview the literature that describes the causes of dysbiosis and the mechanisms evolved by the host to prevent these changes to community structure. Building off these studies, we will categorize the different types of dysbiosis and define how collections of microorganisms can influence the host response. This research has broad implications for future therapies that go beyond the introduction of a single organism to induce health. We propose that identifying mechanisms to re-establish a healthy complex microbiota after dysbiosis has occurred, a process we will refer to as rebiosis, will be fundamental to treating complex immune diseases. © 2014 The Authors. Cellular Microbiology published by John Wiley &amp; Sons Ltd.","author":[{"dropping-particle":"","family":"Petersen","given":"Charisse","non-dropping-particle":"","parse-names":false,"suffix":""},{"dropping-particle":"","family":"Round","given":"June L.","non-dropping-particle":"","parse-names":false,"suffix":""}],"container-title":"Cellular Microbiology","id":"ITEM-1","issued":{"date-parts":[["2014"]]},"page":"1024-1033","title":"Defining dysbiosis and its influence on host immunity and disease","type":"article-journal","volume":"16"},"uris":["http://www.mendeley.com/documents/?uuid=7b4a5769-ed7a-46eb-bbdd-2ed5def4574e"]}],"mendeley":{"formattedCitation":"(Petersen and Round, 2014)","manualFormatting":"(Petersen ve Round, 2014)","plainTextFormattedCitation":"(Petersen and Round, 2014)","previouslyFormattedCitation":"(Petersen and Round, 2014)"},"properties":{"noteIndex":0},"schema":"https://github.com/citation-style-language/schema/raw/master/csl-citation.json"}</w:instrText>
      </w:r>
      <w:r w:rsidRPr="00B57B71">
        <w:rPr>
          <w:rFonts w:ascii="Times New Roman" w:hAnsi="Times New Roman" w:cs="Times New Roman"/>
          <w:sz w:val="24"/>
          <w:szCs w:val="24"/>
        </w:rPr>
        <w:fldChar w:fldCharType="separate"/>
      </w:r>
      <w:r w:rsidRPr="00B57B71">
        <w:rPr>
          <w:rFonts w:ascii="Times New Roman" w:hAnsi="Times New Roman" w:cs="Times New Roman"/>
          <w:noProof/>
          <w:sz w:val="24"/>
          <w:szCs w:val="24"/>
        </w:rPr>
        <w:t>(Petersen ve Round, 2014)</w:t>
      </w:r>
      <w:r w:rsidRPr="00B57B71">
        <w:rPr>
          <w:rFonts w:ascii="Times New Roman" w:hAnsi="Times New Roman" w:cs="Times New Roman"/>
          <w:sz w:val="24"/>
          <w:szCs w:val="24"/>
        </w:rPr>
        <w:fldChar w:fldCharType="end"/>
      </w:r>
      <w:r w:rsidRPr="00B57B71">
        <w:rPr>
          <w:rFonts w:ascii="Times New Roman" w:hAnsi="Times New Roman" w:cs="Times New Roman"/>
          <w:sz w:val="24"/>
          <w:szCs w:val="24"/>
        </w:rPr>
        <w:t xml:space="preserve">. Tartışılan üç tip </w:t>
      </w:r>
      <w:proofErr w:type="spellStart"/>
      <w:r w:rsidRPr="00B57B71">
        <w:rPr>
          <w:rFonts w:ascii="Times New Roman" w:hAnsi="Times New Roman" w:cs="Times New Roman"/>
          <w:sz w:val="24"/>
          <w:szCs w:val="24"/>
        </w:rPr>
        <w:t>disbiyozis</w:t>
      </w:r>
      <w:proofErr w:type="spellEnd"/>
      <w:r w:rsidRPr="00B57B71">
        <w:rPr>
          <w:rFonts w:ascii="Times New Roman" w:hAnsi="Times New Roman" w:cs="Times New Roman"/>
          <w:sz w:val="24"/>
          <w:szCs w:val="24"/>
        </w:rPr>
        <w:t xml:space="preserve"> vardır bunlar; yararlı mikroorganizmaların kaybı, hastalık oluşumunu arttıran (</w:t>
      </w:r>
      <w:proofErr w:type="spellStart"/>
      <w:r w:rsidRPr="00B57B71">
        <w:rPr>
          <w:rFonts w:ascii="Times New Roman" w:hAnsi="Times New Roman" w:cs="Times New Roman"/>
          <w:sz w:val="24"/>
          <w:szCs w:val="24"/>
        </w:rPr>
        <w:t>pathobionts</w:t>
      </w:r>
      <w:proofErr w:type="spellEnd"/>
      <w:r w:rsidRPr="00B57B71">
        <w:rPr>
          <w:rFonts w:ascii="Times New Roman" w:hAnsi="Times New Roman" w:cs="Times New Roman"/>
          <w:sz w:val="24"/>
          <w:szCs w:val="24"/>
        </w:rPr>
        <w:t>)</w:t>
      </w:r>
      <w:r w:rsidR="009A1FCA">
        <w:rPr>
          <w:rFonts w:ascii="Times New Roman" w:hAnsi="Times New Roman" w:cs="Times New Roman"/>
          <w:sz w:val="24"/>
          <w:szCs w:val="24"/>
        </w:rPr>
        <w:t xml:space="preserve"> veya </w:t>
      </w:r>
      <w:r w:rsidRPr="00B57B71">
        <w:rPr>
          <w:rFonts w:ascii="Times New Roman" w:hAnsi="Times New Roman" w:cs="Times New Roman"/>
          <w:sz w:val="24"/>
          <w:szCs w:val="24"/>
        </w:rPr>
        <w:t xml:space="preserve">potansiyel olarak zararlı mikroorganizmaların çoğalması ve genel mikrobiyal çeşitliliğin kaybıdır </w:t>
      </w:r>
      <w:r w:rsidRPr="00B57B71">
        <w:rPr>
          <w:rFonts w:ascii="Times New Roman" w:hAnsi="Times New Roman" w:cs="Times New Roman"/>
          <w:sz w:val="24"/>
          <w:szCs w:val="24"/>
        </w:rPr>
        <w:fldChar w:fldCharType="begin" w:fldLock="1"/>
      </w:r>
      <w:r w:rsidRPr="00B57B71">
        <w:rPr>
          <w:rFonts w:ascii="Times New Roman" w:hAnsi="Times New Roman" w:cs="Times New Roman"/>
          <w:sz w:val="24"/>
          <w:szCs w:val="24"/>
        </w:rPr>
        <w:instrText>ADDIN CSL_CITATION {"citationItems":[{"id":"ITEM-1","itemData":{"DOI":"10.1007/s00253-017-8425-z","ISSN":"14320614","PMID":"28721546","abstract":"The importance of the intestinal microbiota has attracted much interest in recent years particularly with respect to ways in which the microbiota can be manipulated in order to improve health. Improving gut health through the use of probiotic microorganisms has become an area of research activity in both human and animal nutrition. However, the amount of research using companion animals is insufficient. The present review evaluates and compares the effects achieved after application of canine-derived probiotic strain Lactobacillus fermentum CCM 7421 to healthy dogs as well as to dogs suffering from gastrointestinal disorders. The experiments involved varying duration of application (4 days–14 days), dosage (107–109 CFU), form of application (fresh culture or lyophilized from) or combination with natural substances. Results from nine independent studies show the ability of probiotic strains to establish themselves in the canine gastrointestinal tract, alter the composition of intestinal microbiota and metabolites (organic acids), and modulate the physiology (serum biochemical parameters) and immunity parameters in dogs. Almost all observed effects were irrespective of dose or duration of probiotic administration.","author":[{"dropping-particle":"","family":"Strompfová","given":"Viola","non-dropping-particle":"","parse-names":false,"suffix":""},{"dropping-particle":"","family":"Kubašová","given":"Ivana","non-dropping-particle":"","parse-names":false,"suffix":""},{"dropping-particle":"","family":"Lauková","given":"Andrea","non-dropping-particle":"","parse-names":false,"suffix":""}],"container-title":"Applied Microbiology and Biotechnology","id":"ITEM-1","issue":"16","issued":{"date-parts":[["2017"]]},"page":"6309-6319","title":"Health benefits observed after probiotic Lactobacillus fermentum CCM 7421 application in dogs","type":"article-journal","volume":"101"},"uris":["http://www.mendeley.com/documents/?uuid=ab16b942-c2fb-40ca-a468-f5cf0eb4740e"]}],"mendeley":{"formattedCitation":"(Strompfová, Kubašová and Lauková, 2017)","manualFormatting":"(Strompfová ve diğerleri, 2017)","plainTextFormattedCitation":"(Strompfová, Kubašová and Lauková, 2017)","previouslyFormattedCitation":"(Strompfová, Kubašová and Lauková, 2017)"},"properties":{"noteIndex":0},"schema":"https://github.com/citation-style-language/schema/raw/master/csl-citation.json"}</w:instrText>
      </w:r>
      <w:r w:rsidRPr="00B57B71">
        <w:rPr>
          <w:rFonts w:ascii="Times New Roman" w:hAnsi="Times New Roman" w:cs="Times New Roman"/>
          <w:sz w:val="24"/>
          <w:szCs w:val="24"/>
        </w:rPr>
        <w:fldChar w:fldCharType="separate"/>
      </w:r>
      <w:r w:rsidRPr="00B57B71">
        <w:rPr>
          <w:rFonts w:ascii="Times New Roman" w:hAnsi="Times New Roman" w:cs="Times New Roman"/>
          <w:noProof/>
          <w:sz w:val="24"/>
          <w:szCs w:val="24"/>
        </w:rPr>
        <w:t>(Strompfová ve diğerleri, 2017)</w:t>
      </w:r>
      <w:r w:rsidRPr="00B57B71">
        <w:rPr>
          <w:rFonts w:ascii="Times New Roman" w:hAnsi="Times New Roman" w:cs="Times New Roman"/>
          <w:sz w:val="24"/>
          <w:szCs w:val="24"/>
        </w:rPr>
        <w:fldChar w:fldCharType="end"/>
      </w:r>
      <w:r w:rsidRPr="00B57B71">
        <w:rPr>
          <w:rFonts w:ascii="Times New Roman" w:hAnsi="Times New Roman" w:cs="Times New Roman"/>
          <w:sz w:val="24"/>
          <w:szCs w:val="24"/>
        </w:rPr>
        <w:t xml:space="preserve">. </w:t>
      </w:r>
      <w:proofErr w:type="spellStart"/>
      <w:r w:rsidRPr="00B57B71">
        <w:rPr>
          <w:rFonts w:ascii="Times New Roman" w:hAnsi="Times New Roman" w:cs="Times New Roman"/>
          <w:sz w:val="24"/>
          <w:szCs w:val="24"/>
        </w:rPr>
        <w:t>Disbiyozis</w:t>
      </w:r>
      <w:proofErr w:type="spellEnd"/>
      <w:r w:rsidRPr="00B57B71">
        <w:rPr>
          <w:rFonts w:ascii="Times New Roman" w:hAnsi="Times New Roman" w:cs="Times New Roman"/>
          <w:sz w:val="24"/>
          <w:szCs w:val="24"/>
        </w:rPr>
        <w:t xml:space="preserve"> ile ilişkili fonksiyonel sonuçlar hakkında </w:t>
      </w:r>
      <w:r w:rsidRPr="00B57B71">
        <w:rPr>
          <w:rFonts w:ascii="Times New Roman" w:hAnsi="Times New Roman" w:cs="Times New Roman"/>
          <w:sz w:val="24"/>
          <w:szCs w:val="24"/>
        </w:rPr>
        <w:lastRenderedPageBreak/>
        <w:t xml:space="preserve">sınırlı bilgi bulunmasına rağmen bağırsak mukozal bariyerinin bozulması genellikle mikrobiyom değişikliklerini takip eder </w:t>
      </w:r>
      <w:r w:rsidRPr="00B57B71">
        <w:rPr>
          <w:rFonts w:ascii="Times New Roman" w:hAnsi="Times New Roman" w:cs="Times New Roman"/>
          <w:sz w:val="24"/>
          <w:szCs w:val="24"/>
        </w:rPr>
        <w:fldChar w:fldCharType="begin" w:fldLock="1"/>
      </w:r>
      <w:r w:rsidRPr="00B57B71">
        <w:rPr>
          <w:rFonts w:ascii="Times New Roman" w:hAnsi="Times New Roman" w:cs="Times New Roman"/>
          <w:sz w:val="24"/>
          <w:szCs w:val="24"/>
        </w:rPr>
        <w:instrText>ADDIN CSL_CITATION {"citationItems":[{"id":"ITEM-1","itemData":{"DOI":"10.1002/vms3.24","ISSN":"20531095","abstract":"The prevalence of human and canine allergic diseases is commonly perceived to be increasing. Suggested predisposing factors in people and dogs include increased allergen load, increased exposure to pollutants, reduced family size, reduced microbial load and less exposure to infection at a young age, increasingly urbanised environment, and changes in dietary habits. Genetic make-up may provide a template for phenotypic predisposition which is strongly influenced by our diet and environment leading to constant regulation of gene expression. One way in which diet can alter gene expression is via its effects on the gut flora or microbiota, the collection of microbes residing in the gastrointestinal tract. The resident microbiota is important in maintaining structural and functional integrity of the gut and in immune system regulation. It is an important driver of host immunity, helps protect against invading enteropathogens, and provides nutritional benefits to the host. Disruption of the microbiota (dysbiosis) may lead to severe health problems, both in the gastrointestinal tract and extra-intestinal organ systems. The precise mechanisms by which the intestinal microbiota exerts its effects are only beginning to be unravelled but research is demonstrating close links between gut microflora and many factors involved in the pathogenesis of atopic dermatitis (AD). AD and indeed any other ‘skin disease’, may be seen as a possible manifestation of a more systemic problem involving gut dysbiosis and increased intestinal permeability, which may occur even in the absence of gastrointestinal signs. Manipulation of the canine intestinal microbiota as a method for modifying atopy, may be attempted in many ways including avoidance of certain foods, supplementation with probiotics and prebiotics, optimising nutrient intake, minimising stress, antimicrobial therapy, correction and prevention of low stomach acid, and faecal microbiota transplantation (FMT).","author":[{"dropping-particle":"","family":"Craig","given":"J. Mark","non-dropping-particle":"","parse-names":false,"suffix":""},{"dropping-particle":"","family":"Cert","given":"MRCVS","non-dropping-particle":"","parse-names":false,"suffix":""}],"container-title":"Veterinary Medicine and Science","id":"ITEM-1","issued":{"date-parts":[["2016"]]},"page":"95-105","title":"Atopic dermatitis and the intestinal microbiota in humans and dogs","type":"article-journal","volume":"2"},"uris":["http://www.mendeley.com/documents/?uuid=797c7767-123c-4566-aea5-d5fac4904f9e"]}],"mendeley":{"formattedCitation":"(Craig and Cert, 2016)","manualFormatting":"(Craig ve Cert, 2016)","plainTextFormattedCitation":"(Craig and Cert, 2016)","previouslyFormattedCitation":"(Craig and Cert, 2016)"},"properties":{"noteIndex":0},"schema":"https://github.com/citation-style-language/schema/raw/master/csl-citation.json"}</w:instrText>
      </w:r>
      <w:r w:rsidRPr="00B57B71">
        <w:rPr>
          <w:rFonts w:ascii="Times New Roman" w:hAnsi="Times New Roman" w:cs="Times New Roman"/>
          <w:sz w:val="24"/>
          <w:szCs w:val="24"/>
        </w:rPr>
        <w:fldChar w:fldCharType="separate"/>
      </w:r>
      <w:r w:rsidRPr="00B57B71">
        <w:rPr>
          <w:rFonts w:ascii="Times New Roman" w:hAnsi="Times New Roman" w:cs="Times New Roman"/>
          <w:noProof/>
          <w:sz w:val="24"/>
          <w:szCs w:val="24"/>
        </w:rPr>
        <w:t>(Craig, 2016)</w:t>
      </w:r>
      <w:r w:rsidRPr="00B57B71">
        <w:rPr>
          <w:rFonts w:ascii="Times New Roman" w:hAnsi="Times New Roman" w:cs="Times New Roman"/>
          <w:sz w:val="24"/>
          <w:szCs w:val="24"/>
        </w:rPr>
        <w:fldChar w:fldCharType="end"/>
      </w:r>
      <w:r w:rsidRPr="00B57B71">
        <w:rPr>
          <w:rFonts w:ascii="Times New Roman" w:hAnsi="Times New Roman" w:cs="Times New Roman"/>
          <w:sz w:val="24"/>
          <w:szCs w:val="24"/>
        </w:rPr>
        <w:t xml:space="preserve">. </w:t>
      </w:r>
      <w:r w:rsidR="00AD5B0A">
        <w:rPr>
          <w:rFonts w:ascii="Times New Roman" w:hAnsi="Times New Roman" w:cs="Times New Roman"/>
          <w:sz w:val="24"/>
          <w:szCs w:val="24"/>
        </w:rPr>
        <w:t xml:space="preserve">Disbiyoz indeksi olarak adlandırılan PCR bazlı test ile </w:t>
      </w:r>
      <w:proofErr w:type="spellStart"/>
      <w:r w:rsidR="00AD5B0A">
        <w:rPr>
          <w:rFonts w:ascii="Times New Roman" w:hAnsi="Times New Roman" w:cs="Times New Roman"/>
          <w:sz w:val="24"/>
          <w:szCs w:val="24"/>
        </w:rPr>
        <w:t>disbiyoz</w:t>
      </w:r>
      <w:proofErr w:type="spellEnd"/>
      <w:r w:rsidR="00AD5B0A">
        <w:rPr>
          <w:rFonts w:ascii="Times New Roman" w:hAnsi="Times New Roman" w:cs="Times New Roman"/>
          <w:sz w:val="24"/>
          <w:szCs w:val="24"/>
        </w:rPr>
        <w:t xml:space="preserve"> boyutu sayısal olarak bir değer bulmaktadır</w:t>
      </w:r>
      <w:r w:rsidR="003D7028">
        <w:rPr>
          <w:rFonts w:ascii="Times New Roman" w:hAnsi="Times New Roman" w:cs="Times New Roman"/>
          <w:sz w:val="24"/>
          <w:szCs w:val="24"/>
        </w:rPr>
        <w:t xml:space="preserve"> </w:t>
      </w:r>
      <w:r w:rsidR="00D679F5">
        <w:rPr>
          <w:rFonts w:ascii="Times New Roman" w:hAnsi="Times New Roman" w:cs="Times New Roman"/>
          <w:sz w:val="24"/>
          <w:szCs w:val="24"/>
        </w:rPr>
        <w:t>(</w:t>
      </w:r>
      <w:r w:rsidR="0053550D">
        <w:rPr>
          <w:rFonts w:ascii="Times New Roman" w:hAnsi="Times New Roman" w:cs="Times New Roman"/>
          <w:sz w:val="24"/>
          <w:szCs w:val="24"/>
        </w:rPr>
        <w:t>T</w:t>
      </w:r>
      <w:r w:rsidR="00D679F5">
        <w:rPr>
          <w:rFonts w:ascii="Times New Roman" w:hAnsi="Times New Roman" w:cs="Times New Roman"/>
          <w:sz w:val="24"/>
          <w:szCs w:val="24"/>
        </w:rPr>
        <w:t>ablo</w:t>
      </w:r>
      <w:r w:rsidR="00161B68">
        <w:rPr>
          <w:rFonts w:ascii="Times New Roman" w:hAnsi="Times New Roman" w:cs="Times New Roman"/>
          <w:sz w:val="24"/>
          <w:szCs w:val="24"/>
        </w:rPr>
        <w:t xml:space="preserve"> </w:t>
      </w:r>
      <w:r w:rsidR="00D679F5">
        <w:rPr>
          <w:rFonts w:ascii="Times New Roman" w:hAnsi="Times New Roman" w:cs="Times New Roman"/>
          <w:sz w:val="24"/>
          <w:szCs w:val="24"/>
        </w:rPr>
        <w:t xml:space="preserve">5 ve </w:t>
      </w:r>
      <w:r w:rsidR="0053550D">
        <w:rPr>
          <w:rFonts w:ascii="Times New Roman" w:hAnsi="Times New Roman" w:cs="Times New Roman"/>
          <w:sz w:val="24"/>
          <w:szCs w:val="24"/>
        </w:rPr>
        <w:t>T</w:t>
      </w:r>
      <w:r w:rsidR="00D679F5">
        <w:rPr>
          <w:rFonts w:ascii="Times New Roman" w:hAnsi="Times New Roman" w:cs="Times New Roman"/>
          <w:sz w:val="24"/>
          <w:szCs w:val="24"/>
        </w:rPr>
        <w:t>ablo</w:t>
      </w:r>
      <w:r w:rsidR="00161B68">
        <w:rPr>
          <w:rFonts w:ascii="Times New Roman" w:hAnsi="Times New Roman" w:cs="Times New Roman"/>
          <w:sz w:val="24"/>
          <w:szCs w:val="24"/>
        </w:rPr>
        <w:t xml:space="preserve"> </w:t>
      </w:r>
      <w:r w:rsidR="00D679F5">
        <w:rPr>
          <w:rFonts w:ascii="Times New Roman" w:hAnsi="Times New Roman" w:cs="Times New Roman"/>
          <w:sz w:val="24"/>
          <w:szCs w:val="24"/>
        </w:rPr>
        <w:t>6)</w:t>
      </w:r>
      <w:r w:rsidR="00AD5B0A">
        <w:rPr>
          <w:rFonts w:ascii="Times New Roman" w:hAnsi="Times New Roman" w:cs="Times New Roman"/>
          <w:sz w:val="24"/>
          <w:szCs w:val="24"/>
        </w:rPr>
        <w:t>.</w:t>
      </w:r>
    </w:p>
    <w:p w14:paraId="74CF4254" w14:textId="77777777" w:rsidR="00C94A3C" w:rsidRDefault="00C94A3C" w:rsidP="00B92315">
      <w:pPr>
        <w:spacing w:line="360" w:lineRule="auto"/>
        <w:jc w:val="both"/>
        <w:rPr>
          <w:rFonts w:ascii="Times New Roman" w:hAnsi="Times New Roman" w:cs="Times New Roman"/>
          <w:sz w:val="24"/>
          <w:szCs w:val="24"/>
        </w:rPr>
      </w:pPr>
    </w:p>
    <w:p w14:paraId="76EC87C6" w14:textId="625DDC99" w:rsidR="00A92E50" w:rsidRDefault="003D72AC" w:rsidP="00B92315">
      <w:pPr>
        <w:spacing w:line="360" w:lineRule="auto"/>
        <w:jc w:val="both"/>
        <w:rPr>
          <w:rFonts w:ascii="Times New Roman" w:hAnsi="Times New Roman" w:cs="Times New Roman"/>
          <w:sz w:val="24"/>
          <w:szCs w:val="24"/>
        </w:rPr>
      </w:pPr>
      <w:r w:rsidRPr="003D72AC">
        <w:rPr>
          <w:rFonts w:ascii="Times New Roman" w:hAnsi="Times New Roman" w:cs="Times New Roman"/>
          <w:b/>
          <w:bCs/>
          <w:sz w:val="24"/>
          <w:szCs w:val="24"/>
        </w:rPr>
        <w:t>Tablo 5.</w:t>
      </w:r>
      <w:r>
        <w:rPr>
          <w:rFonts w:ascii="Times New Roman" w:hAnsi="Times New Roman" w:cs="Times New Roman"/>
          <w:sz w:val="24"/>
          <w:szCs w:val="24"/>
        </w:rPr>
        <w:t xml:space="preserve"> </w:t>
      </w:r>
      <w:r w:rsidRPr="003D72AC">
        <w:rPr>
          <w:rFonts w:ascii="Times New Roman" w:hAnsi="Times New Roman" w:cs="Times New Roman"/>
          <w:sz w:val="24"/>
          <w:szCs w:val="24"/>
        </w:rPr>
        <w:t>Köpek ve kediler için</w:t>
      </w:r>
      <w:r>
        <w:rPr>
          <w:rFonts w:ascii="Times New Roman" w:hAnsi="Times New Roman" w:cs="Times New Roman"/>
          <w:sz w:val="24"/>
          <w:szCs w:val="24"/>
        </w:rPr>
        <w:t xml:space="preserve"> bağırsak mikrobiyom değerlendirilmesinde kullanılan </w:t>
      </w:r>
      <w:r w:rsidRPr="003D72AC">
        <w:rPr>
          <w:rFonts w:ascii="Times New Roman" w:hAnsi="Times New Roman" w:cs="Times New Roman"/>
          <w:sz w:val="24"/>
          <w:szCs w:val="24"/>
        </w:rPr>
        <w:t>referans aralıkları</w:t>
      </w:r>
      <w:r w:rsidR="00006DAF">
        <w:rPr>
          <w:rFonts w:ascii="Times New Roman" w:hAnsi="Times New Roman" w:cs="Times New Roman"/>
          <w:sz w:val="24"/>
          <w:szCs w:val="24"/>
        </w:rPr>
        <w:t xml:space="preserve"> (</w:t>
      </w:r>
      <w:r w:rsidR="003D7028">
        <w:rPr>
          <w:rFonts w:ascii="Times New Roman" w:hAnsi="Times New Roman" w:cs="Times New Roman"/>
          <w:color w:val="222222"/>
          <w:sz w:val="24"/>
          <w:szCs w:val="24"/>
          <w:shd w:val="clear" w:color="auto" w:fill="FFFFFF"/>
        </w:rPr>
        <w:t xml:space="preserve">Texas A&amp;M </w:t>
      </w:r>
      <w:proofErr w:type="spellStart"/>
      <w:r w:rsidR="003D7028">
        <w:rPr>
          <w:rFonts w:ascii="Times New Roman" w:hAnsi="Times New Roman" w:cs="Times New Roman"/>
          <w:color w:val="222222"/>
          <w:sz w:val="24"/>
          <w:szCs w:val="24"/>
          <w:shd w:val="clear" w:color="auto" w:fill="FFFFFF"/>
        </w:rPr>
        <w:t>University</w:t>
      </w:r>
      <w:proofErr w:type="spellEnd"/>
      <w:r w:rsidR="003D7028">
        <w:rPr>
          <w:rFonts w:ascii="Times New Roman" w:hAnsi="Times New Roman" w:cs="Times New Roman"/>
          <w:color w:val="222222"/>
          <w:sz w:val="24"/>
          <w:szCs w:val="24"/>
          <w:shd w:val="clear" w:color="auto" w:fill="FFFFFF"/>
        </w:rPr>
        <w:t xml:space="preserve">, School of </w:t>
      </w:r>
      <w:proofErr w:type="spellStart"/>
      <w:r w:rsidR="003D7028">
        <w:rPr>
          <w:rFonts w:ascii="Times New Roman" w:hAnsi="Times New Roman" w:cs="Times New Roman"/>
          <w:color w:val="222222"/>
          <w:sz w:val="24"/>
          <w:szCs w:val="24"/>
          <w:shd w:val="clear" w:color="auto" w:fill="FFFFFF"/>
        </w:rPr>
        <w:t>Veterinary</w:t>
      </w:r>
      <w:proofErr w:type="spellEnd"/>
      <w:r w:rsidR="003D7028">
        <w:rPr>
          <w:rFonts w:ascii="Times New Roman" w:hAnsi="Times New Roman" w:cs="Times New Roman"/>
          <w:color w:val="222222"/>
          <w:sz w:val="24"/>
          <w:szCs w:val="24"/>
          <w:shd w:val="clear" w:color="auto" w:fill="FFFFFF"/>
        </w:rPr>
        <w:t xml:space="preserve"> </w:t>
      </w:r>
      <w:proofErr w:type="spellStart"/>
      <w:r w:rsidR="003D7028">
        <w:rPr>
          <w:rFonts w:ascii="Times New Roman" w:hAnsi="Times New Roman" w:cs="Times New Roman"/>
          <w:color w:val="222222"/>
          <w:sz w:val="24"/>
          <w:szCs w:val="24"/>
          <w:shd w:val="clear" w:color="auto" w:fill="FFFFFF"/>
        </w:rPr>
        <w:t>Medicine&amp;Biomedical</w:t>
      </w:r>
      <w:proofErr w:type="spellEnd"/>
      <w:r w:rsidR="003D7028">
        <w:rPr>
          <w:rFonts w:ascii="Times New Roman" w:hAnsi="Times New Roman" w:cs="Times New Roman"/>
          <w:color w:val="222222"/>
          <w:sz w:val="24"/>
          <w:szCs w:val="24"/>
          <w:shd w:val="clear" w:color="auto" w:fill="FFFFFF"/>
        </w:rPr>
        <w:t xml:space="preserve"> </w:t>
      </w:r>
      <w:proofErr w:type="spellStart"/>
      <w:r w:rsidR="003D7028">
        <w:rPr>
          <w:rFonts w:ascii="Times New Roman" w:hAnsi="Times New Roman" w:cs="Times New Roman"/>
          <w:color w:val="222222"/>
          <w:sz w:val="24"/>
          <w:szCs w:val="24"/>
          <w:shd w:val="clear" w:color="auto" w:fill="FFFFFF"/>
        </w:rPr>
        <w:t>Sciences</w:t>
      </w:r>
      <w:proofErr w:type="spellEnd"/>
      <w:r w:rsidR="003D7028">
        <w:rPr>
          <w:rFonts w:ascii="Times New Roman" w:hAnsi="Times New Roman" w:cs="Times New Roman"/>
          <w:color w:val="222222"/>
          <w:sz w:val="24"/>
          <w:szCs w:val="24"/>
          <w:shd w:val="clear" w:color="auto" w:fill="FFFFFF"/>
        </w:rPr>
        <w:t>, 2023 internet adresinden ulaşılabilir</w:t>
      </w:r>
      <w:r w:rsidR="00BA0D5A">
        <w:rPr>
          <w:rFonts w:ascii="Times New Roman" w:hAnsi="Times New Roman" w:cs="Times New Roman"/>
          <w:sz w:val="24"/>
          <w:szCs w:val="24"/>
        </w:rPr>
        <w:t>)</w:t>
      </w:r>
      <w:r w:rsidR="003D7028">
        <w:rPr>
          <w:rFonts w:ascii="Times New Roman" w:hAnsi="Times New Roman" w:cs="Times New Roman"/>
          <w:sz w:val="24"/>
          <w:szCs w:val="24"/>
        </w:rPr>
        <w:t>.</w:t>
      </w:r>
      <w:r w:rsidR="00B06EF5">
        <w:rPr>
          <w:rFonts w:ascii="Times New Roman" w:hAnsi="Times New Roman" w:cs="Times New Roman"/>
          <w:sz w:val="24"/>
          <w:szCs w:val="24"/>
        </w:rPr>
        <w:t xml:space="preserve"> </w:t>
      </w:r>
    </w:p>
    <w:tbl>
      <w:tblPr>
        <w:tblStyle w:val="TabloKlavuzu"/>
        <w:tblW w:w="0" w:type="auto"/>
        <w:tblInd w:w="108" w:type="dxa"/>
        <w:tblLook w:val="04A0" w:firstRow="1" w:lastRow="0" w:firstColumn="1" w:lastColumn="0" w:noHBand="0" w:noVBand="1"/>
      </w:tblPr>
      <w:tblGrid>
        <w:gridCol w:w="1977"/>
        <w:gridCol w:w="2801"/>
        <w:gridCol w:w="1316"/>
        <w:gridCol w:w="1436"/>
        <w:gridCol w:w="1328"/>
      </w:tblGrid>
      <w:tr w:rsidR="00C66703" w:rsidRPr="00CB0C5F" w14:paraId="5234811C" w14:textId="77777777" w:rsidTr="002B7994">
        <w:tc>
          <w:tcPr>
            <w:tcW w:w="1977" w:type="dxa"/>
            <w:vAlign w:val="center"/>
          </w:tcPr>
          <w:p w14:paraId="308E2351" w14:textId="22FB1967" w:rsidR="00C66703" w:rsidRPr="00C94A3C" w:rsidRDefault="00C66703" w:rsidP="00C94A3C">
            <w:pPr>
              <w:spacing w:line="360" w:lineRule="auto"/>
              <w:jc w:val="center"/>
              <w:rPr>
                <w:rFonts w:ascii="Times New Roman" w:hAnsi="Times New Roman" w:cs="Times New Roman"/>
                <w:b/>
                <w:bCs/>
                <w:sz w:val="20"/>
                <w:szCs w:val="20"/>
              </w:rPr>
            </w:pPr>
            <w:r w:rsidRPr="00C94A3C">
              <w:rPr>
                <w:rFonts w:ascii="Times New Roman" w:hAnsi="Times New Roman" w:cs="Times New Roman"/>
                <w:b/>
                <w:bCs/>
                <w:sz w:val="20"/>
                <w:szCs w:val="20"/>
              </w:rPr>
              <w:t>Bakteri türleri</w:t>
            </w:r>
          </w:p>
        </w:tc>
        <w:tc>
          <w:tcPr>
            <w:tcW w:w="2801" w:type="dxa"/>
            <w:vAlign w:val="center"/>
          </w:tcPr>
          <w:p w14:paraId="57ED9B04" w14:textId="534144B2" w:rsidR="00C66703" w:rsidRPr="00C94A3C" w:rsidRDefault="00C66703" w:rsidP="00C94A3C">
            <w:pPr>
              <w:spacing w:line="360" w:lineRule="auto"/>
              <w:jc w:val="center"/>
              <w:rPr>
                <w:rFonts w:ascii="Times New Roman" w:hAnsi="Times New Roman" w:cs="Times New Roman"/>
                <w:b/>
                <w:bCs/>
                <w:i/>
                <w:iCs/>
                <w:sz w:val="20"/>
                <w:szCs w:val="20"/>
              </w:rPr>
            </w:pPr>
            <w:r w:rsidRPr="00C94A3C">
              <w:rPr>
                <w:rFonts w:ascii="Times New Roman" w:hAnsi="Times New Roman" w:cs="Times New Roman"/>
                <w:b/>
                <w:bCs/>
                <w:sz w:val="20"/>
                <w:szCs w:val="20"/>
              </w:rPr>
              <w:t>İşlev</w:t>
            </w:r>
          </w:p>
        </w:tc>
        <w:tc>
          <w:tcPr>
            <w:tcW w:w="1316" w:type="dxa"/>
            <w:vAlign w:val="center"/>
          </w:tcPr>
          <w:p w14:paraId="5160C8F6" w14:textId="0C44B4F1" w:rsidR="00C66703" w:rsidRPr="00C94A3C" w:rsidRDefault="00C66703" w:rsidP="00C94A3C">
            <w:pPr>
              <w:spacing w:line="360" w:lineRule="auto"/>
              <w:jc w:val="center"/>
              <w:rPr>
                <w:rFonts w:ascii="Times New Roman" w:hAnsi="Times New Roman" w:cs="Times New Roman"/>
                <w:b/>
                <w:bCs/>
                <w:i/>
                <w:iCs/>
                <w:sz w:val="20"/>
                <w:szCs w:val="20"/>
              </w:rPr>
            </w:pPr>
            <w:r w:rsidRPr="00C94A3C">
              <w:rPr>
                <w:rFonts w:ascii="Times New Roman" w:hAnsi="Times New Roman" w:cs="Times New Roman"/>
                <w:b/>
                <w:bCs/>
                <w:sz w:val="20"/>
                <w:szCs w:val="20"/>
              </w:rPr>
              <w:t xml:space="preserve">Köpeklerde </w:t>
            </w:r>
            <w:r w:rsidR="00CB0C5F" w:rsidRPr="00C94A3C">
              <w:rPr>
                <w:rFonts w:ascii="Times New Roman" w:hAnsi="Times New Roman" w:cs="Times New Roman"/>
                <w:b/>
                <w:bCs/>
                <w:sz w:val="20"/>
                <w:szCs w:val="20"/>
              </w:rPr>
              <w:t>n</w:t>
            </w:r>
            <w:r w:rsidRPr="00C94A3C">
              <w:rPr>
                <w:rFonts w:ascii="Times New Roman" w:hAnsi="Times New Roman" w:cs="Times New Roman"/>
                <w:b/>
                <w:bCs/>
                <w:sz w:val="20"/>
                <w:szCs w:val="20"/>
              </w:rPr>
              <w:t>ormal değerler</w:t>
            </w:r>
          </w:p>
        </w:tc>
        <w:tc>
          <w:tcPr>
            <w:tcW w:w="1436" w:type="dxa"/>
            <w:vAlign w:val="center"/>
          </w:tcPr>
          <w:p w14:paraId="090A5D69" w14:textId="4E6A25B8" w:rsidR="00C66703" w:rsidRPr="00C94A3C" w:rsidRDefault="00C66703" w:rsidP="00C94A3C">
            <w:pPr>
              <w:spacing w:line="360" w:lineRule="auto"/>
              <w:jc w:val="center"/>
              <w:rPr>
                <w:rFonts w:ascii="Times New Roman" w:hAnsi="Times New Roman" w:cs="Times New Roman"/>
                <w:b/>
                <w:bCs/>
                <w:i/>
                <w:iCs/>
                <w:sz w:val="20"/>
                <w:szCs w:val="20"/>
              </w:rPr>
            </w:pPr>
            <w:r w:rsidRPr="00C94A3C">
              <w:rPr>
                <w:rFonts w:ascii="Times New Roman" w:hAnsi="Times New Roman" w:cs="Times New Roman"/>
                <w:b/>
                <w:bCs/>
                <w:sz w:val="20"/>
                <w:szCs w:val="20"/>
              </w:rPr>
              <w:t>Kedilerde normal değerler</w:t>
            </w:r>
          </w:p>
        </w:tc>
        <w:tc>
          <w:tcPr>
            <w:tcW w:w="1328" w:type="dxa"/>
            <w:vAlign w:val="center"/>
          </w:tcPr>
          <w:p w14:paraId="6DAE4907" w14:textId="54737917" w:rsidR="00C66703" w:rsidRPr="00C94A3C" w:rsidRDefault="00C66703" w:rsidP="00C94A3C">
            <w:pPr>
              <w:spacing w:line="360" w:lineRule="auto"/>
              <w:jc w:val="center"/>
              <w:rPr>
                <w:rFonts w:ascii="Times New Roman" w:hAnsi="Times New Roman" w:cs="Times New Roman"/>
                <w:b/>
                <w:bCs/>
                <w:i/>
                <w:iCs/>
                <w:sz w:val="20"/>
                <w:szCs w:val="20"/>
              </w:rPr>
            </w:pPr>
            <w:proofErr w:type="spellStart"/>
            <w:r w:rsidRPr="00C94A3C">
              <w:rPr>
                <w:rFonts w:ascii="Times New Roman" w:hAnsi="Times New Roman" w:cs="Times New Roman"/>
                <w:b/>
                <w:bCs/>
                <w:sz w:val="20"/>
                <w:szCs w:val="20"/>
              </w:rPr>
              <w:t>Disbiyozdaki</w:t>
            </w:r>
            <w:proofErr w:type="spellEnd"/>
            <w:r w:rsidRPr="00C94A3C">
              <w:rPr>
                <w:rFonts w:ascii="Times New Roman" w:hAnsi="Times New Roman" w:cs="Times New Roman"/>
                <w:b/>
                <w:bCs/>
                <w:sz w:val="20"/>
                <w:szCs w:val="20"/>
              </w:rPr>
              <w:t xml:space="preserve"> değişiklik</w:t>
            </w:r>
          </w:p>
        </w:tc>
      </w:tr>
      <w:tr w:rsidR="00C66703" w:rsidRPr="00CB0C5F" w14:paraId="62031483" w14:textId="77777777" w:rsidTr="002B7994">
        <w:tc>
          <w:tcPr>
            <w:tcW w:w="1977" w:type="dxa"/>
          </w:tcPr>
          <w:p w14:paraId="4349FAD8" w14:textId="69AC9801" w:rsidR="00CB0C5F" w:rsidRPr="00C94A3C" w:rsidRDefault="00C66703" w:rsidP="00CB0C5F">
            <w:pPr>
              <w:spacing w:line="360" w:lineRule="auto"/>
              <w:jc w:val="center"/>
              <w:rPr>
                <w:rFonts w:ascii="Times New Roman" w:hAnsi="Times New Roman" w:cs="Times New Roman"/>
                <w:b/>
                <w:bCs/>
                <w:i/>
                <w:iCs/>
                <w:sz w:val="20"/>
                <w:szCs w:val="20"/>
                <w:shd w:val="clear" w:color="auto" w:fill="F2F2F2"/>
              </w:rPr>
            </w:pPr>
            <w:proofErr w:type="spellStart"/>
            <w:r w:rsidRPr="00C94A3C">
              <w:rPr>
                <w:rStyle w:val="Gl"/>
                <w:rFonts w:ascii="Times New Roman" w:hAnsi="Times New Roman" w:cs="Times New Roman"/>
                <w:b w:val="0"/>
                <w:bCs w:val="0"/>
                <w:i/>
                <w:iCs/>
                <w:sz w:val="20"/>
                <w:szCs w:val="20"/>
                <w:shd w:val="clear" w:color="auto" w:fill="F2F2F2"/>
              </w:rPr>
              <w:t>Faecalibacterium</w:t>
            </w:r>
            <w:proofErr w:type="spellEnd"/>
          </w:p>
        </w:tc>
        <w:tc>
          <w:tcPr>
            <w:tcW w:w="2801" w:type="dxa"/>
          </w:tcPr>
          <w:p w14:paraId="08290AFC" w14:textId="63264DE2" w:rsidR="00C66703" w:rsidRPr="00CB0C5F" w:rsidRDefault="00CB0C5F" w:rsidP="00CB0C5F">
            <w:pPr>
              <w:spacing w:line="360" w:lineRule="auto"/>
              <w:jc w:val="center"/>
              <w:rPr>
                <w:rFonts w:ascii="Times New Roman" w:hAnsi="Times New Roman" w:cs="Times New Roman"/>
                <w:sz w:val="20"/>
                <w:szCs w:val="20"/>
              </w:rPr>
            </w:pPr>
            <w:proofErr w:type="spellStart"/>
            <w:r>
              <w:rPr>
                <w:rFonts w:ascii="Times New Roman" w:hAnsi="Times New Roman" w:cs="Times New Roman"/>
                <w:sz w:val="20"/>
                <w:szCs w:val="20"/>
              </w:rPr>
              <w:t>A</w:t>
            </w:r>
            <w:r w:rsidR="00C66703" w:rsidRPr="00CB0C5F">
              <w:rPr>
                <w:rFonts w:ascii="Times New Roman" w:hAnsi="Times New Roman" w:cs="Times New Roman"/>
                <w:sz w:val="20"/>
                <w:szCs w:val="20"/>
              </w:rPr>
              <w:t>ntiinflamatuar</w:t>
            </w:r>
            <w:proofErr w:type="spellEnd"/>
            <w:r w:rsidR="00C66703" w:rsidRPr="00CB0C5F">
              <w:rPr>
                <w:rFonts w:ascii="Times New Roman" w:hAnsi="Times New Roman" w:cs="Times New Roman"/>
                <w:sz w:val="20"/>
                <w:szCs w:val="20"/>
              </w:rPr>
              <w:t>, SCFA üretimi</w:t>
            </w:r>
          </w:p>
        </w:tc>
        <w:tc>
          <w:tcPr>
            <w:tcW w:w="1316" w:type="dxa"/>
          </w:tcPr>
          <w:p w14:paraId="29972935" w14:textId="3ACC8041" w:rsidR="00C66703" w:rsidRPr="00CB0C5F" w:rsidRDefault="00C66703" w:rsidP="00CB0C5F">
            <w:pPr>
              <w:spacing w:line="360" w:lineRule="auto"/>
              <w:jc w:val="center"/>
              <w:rPr>
                <w:rFonts w:ascii="Times New Roman" w:hAnsi="Times New Roman" w:cs="Times New Roman"/>
                <w:sz w:val="20"/>
                <w:szCs w:val="20"/>
              </w:rPr>
            </w:pPr>
            <w:r w:rsidRPr="00CB0C5F">
              <w:rPr>
                <w:rFonts w:ascii="Times New Roman" w:hAnsi="Times New Roman" w:cs="Times New Roman"/>
                <w:sz w:val="20"/>
                <w:szCs w:val="20"/>
              </w:rPr>
              <w:t>3,4 – 8,0</w:t>
            </w:r>
          </w:p>
        </w:tc>
        <w:tc>
          <w:tcPr>
            <w:tcW w:w="1436" w:type="dxa"/>
          </w:tcPr>
          <w:p w14:paraId="2714B0EB" w14:textId="52610D7C" w:rsidR="00C66703" w:rsidRPr="00CB0C5F" w:rsidRDefault="00C66703" w:rsidP="00CB0C5F">
            <w:pPr>
              <w:spacing w:line="360" w:lineRule="auto"/>
              <w:jc w:val="center"/>
              <w:rPr>
                <w:rFonts w:ascii="Times New Roman" w:hAnsi="Times New Roman" w:cs="Times New Roman"/>
                <w:sz w:val="20"/>
                <w:szCs w:val="20"/>
              </w:rPr>
            </w:pPr>
            <w:r w:rsidRPr="00CB0C5F">
              <w:rPr>
                <w:rFonts w:ascii="Times New Roman" w:hAnsi="Times New Roman" w:cs="Times New Roman"/>
                <w:sz w:val="20"/>
                <w:szCs w:val="20"/>
              </w:rPr>
              <w:t>3.8 – 8.4</w:t>
            </w:r>
          </w:p>
        </w:tc>
        <w:tc>
          <w:tcPr>
            <w:tcW w:w="1328" w:type="dxa"/>
          </w:tcPr>
          <w:p w14:paraId="5FD3F8F7" w14:textId="704F4003" w:rsidR="00C66703" w:rsidRPr="00CB0C5F" w:rsidRDefault="00C66703" w:rsidP="00CB0C5F">
            <w:pPr>
              <w:spacing w:line="360" w:lineRule="auto"/>
              <w:jc w:val="center"/>
              <w:rPr>
                <w:rFonts w:ascii="Times New Roman" w:hAnsi="Times New Roman" w:cs="Times New Roman"/>
                <w:sz w:val="20"/>
                <w:szCs w:val="20"/>
              </w:rPr>
            </w:pPr>
            <w:r w:rsidRPr="00CB0C5F">
              <w:rPr>
                <w:rFonts w:ascii="Times New Roman" w:hAnsi="Times New Roman" w:cs="Times New Roman"/>
                <w:sz w:val="20"/>
                <w:szCs w:val="20"/>
              </w:rPr>
              <w:t>↓</w:t>
            </w:r>
          </w:p>
        </w:tc>
      </w:tr>
      <w:tr w:rsidR="00C66703" w:rsidRPr="00CB0C5F" w14:paraId="113E0D30" w14:textId="77777777" w:rsidTr="002B7994">
        <w:tc>
          <w:tcPr>
            <w:tcW w:w="1977" w:type="dxa"/>
          </w:tcPr>
          <w:p w14:paraId="2B36DE4D" w14:textId="63A0D5FD" w:rsidR="00C66703" w:rsidRPr="00C94A3C" w:rsidRDefault="00C66703" w:rsidP="00CB0C5F">
            <w:pPr>
              <w:spacing w:line="360" w:lineRule="auto"/>
              <w:jc w:val="center"/>
              <w:rPr>
                <w:rFonts w:ascii="Times New Roman" w:hAnsi="Times New Roman" w:cs="Times New Roman"/>
                <w:b/>
                <w:bCs/>
                <w:i/>
                <w:iCs/>
                <w:sz w:val="20"/>
                <w:szCs w:val="20"/>
              </w:rPr>
            </w:pPr>
            <w:proofErr w:type="spellStart"/>
            <w:r w:rsidRPr="00C94A3C">
              <w:rPr>
                <w:rStyle w:val="Gl"/>
                <w:rFonts w:ascii="Times New Roman" w:hAnsi="Times New Roman" w:cs="Times New Roman"/>
                <w:b w:val="0"/>
                <w:bCs w:val="0"/>
                <w:i/>
                <w:iCs/>
                <w:sz w:val="20"/>
                <w:szCs w:val="20"/>
                <w:shd w:val="clear" w:color="auto" w:fill="FFFFFF"/>
              </w:rPr>
              <w:t>Turicibacter</w:t>
            </w:r>
            <w:proofErr w:type="spellEnd"/>
          </w:p>
        </w:tc>
        <w:tc>
          <w:tcPr>
            <w:tcW w:w="2801" w:type="dxa"/>
          </w:tcPr>
          <w:p w14:paraId="72FAFB59" w14:textId="5A5BA5E6" w:rsidR="00C66703" w:rsidRPr="00CB0C5F" w:rsidRDefault="00C66703" w:rsidP="00CB0C5F">
            <w:pPr>
              <w:spacing w:line="360" w:lineRule="auto"/>
              <w:jc w:val="center"/>
              <w:rPr>
                <w:rFonts w:ascii="Times New Roman" w:hAnsi="Times New Roman" w:cs="Times New Roman"/>
                <w:sz w:val="20"/>
                <w:szCs w:val="20"/>
              </w:rPr>
            </w:pPr>
            <w:r w:rsidRPr="00CB0C5F">
              <w:rPr>
                <w:rFonts w:ascii="Times New Roman" w:hAnsi="Times New Roman" w:cs="Times New Roman"/>
                <w:sz w:val="20"/>
                <w:szCs w:val="20"/>
              </w:rPr>
              <w:t>SCFA üretimi</w:t>
            </w:r>
          </w:p>
        </w:tc>
        <w:tc>
          <w:tcPr>
            <w:tcW w:w="1316" w:type="dxa"/>
          </w:tcPr>
          <w:p w14:paraId="21897B32" w14:textId="08F83C54" w:rsidR="00C66703" w:rsidRPr="00CB0C5F" w:rsidRDefault="00C66703" w:rsidP="00CB0C5F">
            <w:pPr>
              <w:spacing w:line="360" w:lineRule="auto"/>
              <w:jc w:val="center"/>
              <w:rPr>
                <w:rFonts w:ascii="Times New Roman" w:hAnsi="Times New Roman" w:cs="Times New Roman"/>
                <w:sz w:val="20"/>
                <w:szCs w:val="20"/>
              </w:rPr>
            </w:pPr>
            <w:r w:rsidRPr="00CB0C5F">
              <w:rPr>
                <w:rFonts w:ascii="Times New Roman" w:hAnsi="Times New Roman" w:cs="Times New Roman"/>
                <w:sz w:val="20"/>
                <w:szCs w:val="20"/>
              </w:rPr>
              <w:t>4.6 – 8.1</w:t>
            </w:r>
          </w:p>
        </w:tc>
        <w:tc>
          <w:tcPr>
            <w:tcW w:w="1436" w:type="dxa"/>
          </w:tcPr>
          <w:p w14:paraId="3247FC5D" w14:textId="362F18D7" w:rsidR="00C66703" w:rsidRPr="00CB0C5F" w:rsidRDefault="00C66703" w:rsidP="00CB0C5F">
            <w:pPr>
              <w:spacing w:line="360" w:lineRule="auto"/>
              <w:jc w:val="center"/>
              <w:rPr>
                <w:rFonts w:ascii="Times New Roman" w:hAnsi="Times New Roman" w:cs="Times New Roman"/>
                <w:sz w:val="20"/>
                <w:szCs w:val="20"/>
              </w:rPr>
            </w:pPr>
            <w:r w:rsidRPr="00CB0C5F">
              <w:rPr>
                <w:rFonts w:ascii="Times New Roman" w:hAnsi="Times New Roman" w:cs="Times New Roman"/>
                <w:sz w:val="20"/>
                <w:szCs w:val="20"/>
              </w:rPr>
              <w:t>4.4 – 9.0</w:t>
            </w:r>
          </w:p>
        </w:tc>
        <w:tc>
          <w:tcPr>
            <w:tcW w:w="1328" w:type="dxa"/>
          </w:tcPr>
          <w:p w14:paraId="0EA95567" w14:textId="47D8BE08" w:rsidR="00C66703" w:rsidRPr="00CB0C5F" w:rsidRDefault="00C66703" w:rsidP="00CB0C5F">
            <w:pPr>
              <w:spacing w:line="360" w:lineRule="auto"/>
              <w:jc w:val="center"/>
              <w:rPr>
                <w:rFonts w:ascii="Times New Roman" w:hAnsi="Times New Roman" w:cs="Times New Roman"/>
                <w:sz w:val="20"/>
                <w:szCs w:val="20"/>
              </w:rPr>
            </w:pPr>
            <w:r w:rsidRPr="00CB0C5F">
              <w:rPr>
                <w:rFonts w:ascii="Times New Roman" w:hAnsi="Times New Roman" w:cs="Times New Roman"/>
                <w:sz w:val="20"/>
                <w:szCs w:val="20"/>
              </w:rPr>
              <w:t>↓</w:t>
            </w:r>
          </w:p>
        </w:tc>
      </w:tr>
      <w:tr w:rsidR="00C66703" w:rsidRPr="00CB0C5F" w14:paraId="5E118CC3" w14:textId="77777777" w:rsidTr="002B7994">
        <w:tc>
          <w:tcPr>
            <w:tcW w:w="1977" w:type="dxa"/>
          </w:tcPr>
          <w:p w14:paraId="148CA9D4" w14:textId="60FF0F26" w:rsidR="00C66703" w:rsidRPr="00C94A3C" w:rsidRDefault="00C66703" w:rsidP="00CB0C5F">
            <w:pPr>
              <w:spacing w:line="360" w:lineRule="auto"/>
              <w:jc w:val="center"/>
              <w:rPr>
                <w:rFonts w:ascii="Times New Roman" w:hAnsi="Times New Roman" w:cs="Times New Roman"/>
                <w:b/>
                <w:bCs/>
                <w:i/>
                <w:iCs/>
                <w:sz w:val="20"/>
                <w:szCs w:val="20"/>
              </w:rPr>
            </w:pPr>
            <w:proofErr w:type="spellStart"/>
            <w:r w:rsidRPr="00C94A3C">
              <w:rPr>
                <w:rStyle w:val="Gl"/>
                <w:rFonts w:ascii="Times New Roman" w:hAnsi="Times New Roman" w:cs="Times New Roman"/>
                <w:b w:val="0"/>
                <w:bCs w:val="0"/>
                <w:i/>
                <w:iCs/>
                <w:sz w:val="20"/>
                <w:szCs w:val="20"/>
              </w:rPr>
              <w:t>Blautia</w:t>
            </w:r>
            <w:proofErr w:type="spellEnd"/>
          </w:p>
        </w:tc>
        <w:tc>
          <w:tcPr>
            <w:tcW w:w="2801" w:type="dxa"/>
          </w:tcPr>
          <w:p w14:paraId="735BF71D" w14:textId="33F50144" w:rsidR="00C66703" w:rsidRPr="00CB0C5F" w:rsidRDefault="00C66703" w:rsidP="00CB0C5F">
            <w:pPr>
              <w:spacing w:line="360" w:lineRule="auto"/>
              <w:jc w:val="center"/>
              <w:rPr>
                <w:rFonts w:ascii="Times New Roman" w:hAnsi="Times New Roman" w:cs="Times New Roman"/>
                <w:sz w:val="20"/>
                <w:szCs w:val="20"/>
              </w:rPr>
            </w:pPr>
            <w:r w:rsidRPr="00CB0C5F">
              <w:rPr>
                <w:rFonts w:ascii="Times New Roman" w:hAnsi="Times New Roman" w:cs="Times New Roman"/>
                <w:sz w:val="20"/>
                <w:szCs w:val="20"/>
              </w:rPr>
              <w:t>SCFA üretimi</w:t>
            </w:r>
          </w:p>
        </w:tc>
        <w:tc>
          <w:tcPr>
            <w:tcW w:w="1316" w:type="dxa"/>
          </w:tcPr>
          <w:p w14:paraId="2A241038" w14:textId="593E6D16" w:rsidR="00C66703" w:rsidRPr="00CB0C5F" w:rsidRDefault="00C66703" w:rsidP="00CB0C5F">
            <w:pPr>
              <w:spacing w:line="360" w:lineRule="auto"/>
              <w:jc w:val="center"/>
              <w:rPr>
                <w:rFonts w:ascii="Times New Roman" w:hAnsi="Times New Roman" w:cs="Times New Roman"/>
                <w:sz w:val="20"/>
                <w:szCs w:val="20"/>
              </w:rPr>
            </w:pPr>
            <w:r w:rsidRPr="00CB0C5F">
              <w:rPr>
                <w:rFonts w:ascii="Times New Roman" w:hAnsi="Times New Roman" w:cs="Times New Roman"/>
                <w:sz w:val="20"/>
                <w:szCs w:val="20"/>
              </w:rPr>
              <w:t>9,5 – 11,0</w:t>
            </w:r>
          </w:p>
        </w:tc>
        <w:tc>
          <w:tcPr>
            <w:tcW w:w="1436" w:type="dxa"/>
          </w:tcPr>
          <w:p w14:paraId="448EF169" w14:textId="4AEBC799" w:rsidR="00C66703" w:rsidRPr="00CB0C5F" w:rsidRDefault="00C66703" w:rsidP="00CB0C5F">
            <w:pPr>
              <w:spacing w:line="360" w:lineRule="auto"/>
              <w:jc w:val="center"/>
              <w:rPr>
                <w:rFonts w:ascii="Times New Roman" w:hAnsi="Times New Roman" w:cs="Times New Roman"/>
                <w:sz w:val="20"/>
                <w:szCs w:val="20"/>
              </w:rPr>
            </w:pPr>
            <w:r w:rsidRPr="00CB0C5F">
              <w:rPr>
                <w:rFonts w:ascii="Times New Roman" w:hAnsi="Times New Roman" w:cs="Times New Roman"/>
                <w:sz w:val="20"/>
                <w:szCs w:val="20"/>
              </w:rPr>
              <w:t>ölçülmedi</w:t>
            </w:r>
          </w:p>
        </w:tc>
        <w:tc>
          <w:tcPr>
            <w:tcW w:w="1328" w:type="dxa"/>
          </w:tcPr>
          <w:p w14:paraId="3AD02468" w14:textId="525513EB" w:rsidR="00C66703" w:rsidRPr="00CB0C5F" w:rsidRDefault="00C66703" w:rsidP="00CB0C5F">
            <w:pPr>
              <w:spacing w:line="360" w:lineRule="auto"/>
              <w:jc w:val="center"/>
              <w:rPr>
                <w:rFonts w:ascii="Times New Roman" w:hAnsi="Times New Roman" w:cs="Times New Roman"/>
                <w:sz w:val="20"/>
                <w:szCs w:val="20"/>
              </w:rPr>
            </w:pPr>
            <w:r w:rsidRPr="00CB0C5F">
              <w:rPr>
                <w:rFonts w:ascii="Times New Roman" w:hAnsi="Times New Roman" w:cs="Times New Roman"/>
                <w:sz w:val="20"/>
                <w:szCs w:val="20"/>
              </w:rPr>
              <w:t>↓</w:t>
            </w:r>
          </w:p>
        </w:tc>
      </w:tr>
      <w:tr w:rsidR="00C66703" w:rsidRPr="00CB0C5F" w14:paraId="30857966" w14:textId="77777777" w:rsidTr="002B7994">
        <w:tc>
          <w:tcPr>
            <w:tcW w:w="1977" w:type="dxa"/>
          </w:tcPr>
          <w:p w14:paraId="6251ECA7" w14:textId="502842CD" w:rsidR="00C66703" w:rsidRPr="00C94A3C" w:rsidRDefault="00C66703" w:rsidP="00CB0C5F">
            <w:pPr>
              <w:spacing w:line="360" w:lineRule="auto"/>
              <w:jc w:val="center"/>
              <w:rPr>
                <w:rFonts w:ascii="Times New Roman" w:hAnsi="Times New Roman" w:cs="Times New Roman"/>
                <w:b/>
                <w:bCs/>
                <w:i/>
                <w:iCs/>
                <w:sz w:val="20"/>
                <w:szCs w:val="20"/>
              </w:rPr>
            </w:pPr>
            <w:proofErr w:type="spellStart"/>
            <w:r w:rsidRPr="00C94A3C">
              <w:rPr>
                <w:rStyle w:val="Gl"/>
                <w:rFonts w:ascii="Times New Roman" w:hAnsi="Times New Roman" w:cs="Times New Roman"/>
                <w:b w:val="0"/>
                <w:bCs w:val="0"/>
                <w:i/>
                <w:iCs/>
                <w:sz w:val="20"/>
                <w:szCs w:val="20"/>
                <w:shd w:val="clear" w:color="auto" w:fill="FFFFFF"/>
              </w:rPr>
              <w:t>Fusobacterium</w:t>
            </w:r>
            <w:proofErr w:type="spellEnd"/>
          </w:p>
        </w:tc>
        <w:tc>
          <w:tcPr>
            <w:tcW w:w="2801" w:type="dxa"/>
          </w:tcPr>
          <w:p w14:paraId="7BF0BE5F" w14:textId="414E057C" w:rsidR="00C66703" w:rsidRPr="00CB0C5F" w:rsidRDefault="00C66703" w:rsidP="00CB0C5F">
            <w:pPr>
              <w:spacing w:line="360" w:lineRule="auto"/>
              <w:jc w:val="center"/>
              <w:rPr>
                <w:rFonts w:ascii="Times New Roman" w:hAnsi="Times New Roman" w:cs="Times New Roman"/>
                <w:sz w:val="20"/>
                <w:szCs w:val="20"/>
              </w:rPr>
            </w:pPr>
            <w:r w:rsidRPr="00CB0C5F">
              <w:rPr>
                <w:rFonts w:ascii="Times New Roman" w:hAnsi="Times New Roman" w:cs="Times New Roman"/>
                <w:sz w:val="20"/>
                <w:szCs w:val="20"/>
              </w:rPr>
              <w:t>SCFA üretimi</w:t>
            </w:r>
          </w:p>
        </w:tc>
        <w:tc>
          <w:tcPr>
            <w:tcW w:w="1316" w:type="dxa"/>
          </w:tcPr>
          <w:p w14:paraId="5DC43E71" w14:textId="69353BC3" w:rsidR="00C66703" w:rsidRPr="00CB0C5F" w:rsidRDefault="00C66703" w:rsidP="00CB0C5F">
            <w:pPr>
              <w:spacing w:line="360" w:lineRule="auto"/>
              <w:jc w:val="center"/>
              <w:rPr>
                <w:rFonts w:ascii="Times New Roman" w:hAnsi="Times New Roman" w:cs="Times New Roman"/>
                <w:sz w:val="20"/>
                <w:szCs w:val="20"/>
              </w:rPr>
            </w:pPr>
            <w:r w:rsidRPr="00CB0C5F">
              <w:rPr>
                <w:rFonts w:ascii="Times New Roman" w:hAnsi="Times New Roman" w:cs="Times New Roman"/>
                <w:sz w:val="20"/>
                <w:szCs w:val="20"/>
              </w:rPr>
              <w:t>7,0 – 10,3</w:t>
            </w:r>
          </w:p>
        </w:tc>
        <w:tc>
          <w:tcPr>
            <w:tcW w:w="1436" w:type="dxa"/>
          </w:tcPr>
          <w:p w14:paraId="4C9C5FAC" w14:textId="3A42A040" w:rsidR="00C66703" w:rsidRPr="00CB0C5F" w:rsidRDefault="00C66703" w:rsidP="00CB0C5F">
            <w:pPr>
              <w:spacing w:line="360" w:lineRule="auto"/>
              <w:jc w:val="center"/>
              <w:rPr>
                <w:rFonts w:ascii="Times New Roman" w:hAnsi="Times New Roman" w:cs="Times New Roman"/>
                <w:sz w:val="20"/>
                <w:szCs w:val="20"/>
              </w:rPr>
            </w:pPr>
            <w:r w:rsidRPr="00CB0C5F">
              <w:rPr>
                <w:rFonts w:ascii="Times New Roman" w:hAnsi="Times New Roman" w:cs="Times New Roman"/>
                <w:sz w:val="20"/>
                <w:szCs w:val="20"/>
              </w:rPr>
              <w:t>ölçülmedi</w:t>
            </w:r>
          </w:p>
        </w:tc>
        <w:tc>
          <w:tcPr>
            <w:tcW w:w="1328" w:type="dxa"/>
          </w:tcPr>
          <w:p w14:paraId="260F3588" w14:textId="290A8D1F" w:rsidR="00C66703" w:rsidRPr="00CB0C5F" w:rsidRDefault="00C66703" w:rsidP="00CB0C5F">
            <w:pPr>
              <w:spacing w:line="360" w:lineRule="auto"/>
              <w:jc w:val="center"/>
              <w:rPr>
                <w:rFonts w:ascii="Times New Roman" w:hAnsi="Times New Roman" w:cs="Times New Roman"/>
                <w:sz w:val="20"/>
                <w:szCs w:val="20"/>
              </w:rPr>
            </w:pPr>
            <w:r w:rsidRPr="00CB0C5F">
              <w:rPr>
                <w:rFonts w:ascii="Times New Roman" w:hAnsi="Times New Roman" w:cs="Times New Roman"/>
                <w:sz w:val="20"/>
                <w:szCs w:val="20"/>
              </w:rPr>
              <w:t>↓</w:t>
            </w:r>
          </w:p>
        </w:tc>
      </w:tr>
      <w:tr w:rsidR="00C66703" w:rsidRPr="00CB0C5F" w14:paraId="5978B466" w14:textId="77777777" w:rsidTr="002B7994">
        <w:tc>
          <w:tcPr>
            <w:tcW w:w="1977" w:type="dxa"/>
          </w:tcPr>
          <w:p w14:paraId="0B8F137A" w14:textId="72DE0089" w:rsidR="00C66703" w:rsidRPr="00C94A3C" w:rsidRDefault="00CB0C5F" w:rsidP="00CB0C5F">
            <w:pPr>
              <w:spacing w:line="360" w:lineRule="auto"/>
              <w:jc w:val="center"/>
              <w:rPr>
                <w:rFonts w:ascii="Times New Roman" w:hAnsi="Times New Roman" w:cs="Times New Roman"/>
                <w:i/>
                <w:iCs/>
                <w:sz w:val="20"/>
                <w:szCs w:val="20"/>
              </w:rPr>
            </w:pPr>
            <w:proofErr w:type="spellStart"/>
            <w:r w:rsidRPr="00C94A3C">
              <w:rPr>
                <w:rFonts w:ascii="Times New Roman" w:hAnsi="Times New Roman" w:cs="Times New Roman"/>
                <w:i/>
                <w:iCs/>
                <w:sz w:val="20"/>
                <w:szCs w:val="20"/>
              </w:rPr>
              <w:t>Bifidobacterium</w:t>
            </w:r>
            <w:proofErr w:type="spellEnd"/>
            <w:r w:rsidR="00B06EF5" w:rsidRPr="00C94A3C">
              <w:rPr>
                <w:rFonts w:ascii="Times New Roman" w:hAnsi="Times New Roman" w:cs="Times New Roman"/>
                <w:i/>
                <w:iCs/>
                <w:sz w:val="20"/>
                <w:szCs w:val="20"/>
              </w:rPr>
              <w:t xml:space="preserve"> </w:t>
            </w:r>
          </w:p>
        </w:tc>
        <w:tc>
          <w:tcPr>
            <w:tcW w:w="2801" w:type="dxa"/>
          </w:tcPr>
          <w:p w14:paraId="0AEAE57F" w14:textId="3AD386BA" w:rsidR="00C66703" w:rsidRPr="00CB0C5F" w:rsidRDefault="00C66703" w:rsidP="00CB0C5F">
            <w:pPr>
              <w:spacing w:line="360" w:lineRule="auto"/>
              <w:jc w:val="center"/>
              <w:rPr>
                <w:rFonts w:ascii="Times New Roman" w:hAnsi="Times New Roman" w:cs="Times New Roman"/>
                <w:sz w:val="20"/>
                <w:szCs w:val="20"/>
              </w:rPr>
            </w:pPr>
            <w:r w:rsidRPr="00CB0C5F">
              <w:rPr>
                <w:rFonts w:ascii="Times New Roman" w:hAnsi="Times New Roman" w:cs="Times New Roman"/>
                <w:sz w:val="20"/>
                <w:szCs w:val="20"/>
              </w:rPr>
              <w:t>SCFA üretimi</w:t>
            </w:r>
          </w:p>
        </w:tc>
        <w:tc>
          <w:tcPr>
            <w:tcW w:w="1316" w:type="dxa"/>
          </w:tcPr>
          <w:p w14:paraId="7072F91F" w14:textId="5FE46E4D" w:rsidR="00C66703" w:rsidRPr="00CB0C5F" w:rsidRDefault="00C66703" w:rsidP="00CB0C5F">
            <w:pPr>
              <w:spacing w:line="360" w:lineRule="auto"/>
              <w:jc w:val="center"/>
              <w:rPr>
                <w:rFonts w:ascii="Times New Roman" w:hAnsi="Times New Roman" w:cs="Times New Roman"/>
                <w:sz w:val="20"/>
                <w:szCs w:val="20"/>
              </w:rPr>
            </w:pPr>
            <w:r w:rsidRPr="00CB0C5F">
              <w:rPr>
                <w:rFonts w:ascii="Times New Roman" w:hAnsi="Times New Roman" w:cs="Times New Roman"/>
                <w:sz w:val="20"/>
                <w:szCs w:val="20"/>
              </w:rPr>
              <w:t>ölçülmedi</w:t>
            </w:r>
          </w:p>
        </w:tc>
        <w:tc>
          <w:tcPr>
            <w:tcW w:w="1436" w:type="dxa"/>
          </w:tcPr>
          <w:p w14:paraId="05CC1F1D" w14:textId="59686CEB" w:rsidR="00C66703" w:rsidRPr="00CB0C5F" w:rsidRDefault="00C66703" w:rsidP="00CB0C5F">
            <w:pPr>
              <w:spacing w:line="360" w:lineRule="auto"/>
              <w:jc w:val="center"/>
              <w:rPr>
                <w:rFonts w:ascii="Times New Roman" w:hAnsi="Times New Roman" w:cs="Times New Roman"/>
                <w:sz w:val="20"/>
                <w:szCs w:val="20"/>
              </w:rPr>
            </w:pPr>
            <w:r w:rsidRPr="00CB0C5F">
              <w:rPr>
                <w:rFonts w:ascii="Times New Roman" w:hAnsi="Times New Roman" w:cs="Times New Roman"/>
                <w:sz w:val="20"/>
                <w:szCs w:val="20"/>
              </w:rPr>
              <w:t>3.2 – 8.7</w:t>
            </w:r>
          </w:p>
        </w:tc>
        <w:tc>
          <w:tcPr>
            <w:tcW w:w="1328" w:type="dxa"/>
          </w:tcPr>
          <w:p w14:paraId="02D250F7" w14:textId="16275142" w:rsidR="00C66703" w:rsidRPr="00CB0C5F" w:rsidRDefault="00C66703" w:rsidP="00CB0C5F">
            <w:pPr>
              <w:spacing w:line="360" w:lineRule="auto"/>
              <w:jc w:val="center"/>
              <w:rPr>
                <w:rFonts w:ascii="Times New Roman" w:hAnsi="Times New Roman" w:cs="Times New Roman"/>
                <w:sz w:val="20"/>
                <w:szCs w:val="20"/>
              </w:rPr>
            </w:pPr>
            <w:r w:rsidRPr="00CB0C5F">
              <w:rPr>
                <w:rFonts w:ascii="Times New Roman" w:hAnsi="Times New Roman" w:cs="Times New Roman"/>
                <w:sz w:val="20"/>
                <w:szCs w:val="20"/>
              </w:rPr>
              <w:t>↓</w:t>
            </w:r>
          </w:p>
        </w:tc>
      </w:tr>
      <w:tr w:rsidR="00C66703" w:rsidRPr="00CB0C5F" w14:paraId="0A8C6C16" w14:textId="77777777" w:rsidTr="002B7994">
        <w:tc>
          <w:tcPr>
            <w:tcW w:w="1977" w:type="dxa"/>
          </w:tcPr>
          <w:p w14:paraId="06AD8E65" w14:textId="5EC81E6E" w:rsidR="00C66703" w:rsidRPr="00C94A3C" w:rsidRDefault="00C66703" w:rsidP="00CB0C5F">
            <w:pPr>
              <w:spacing w:line="360" w:lineRule="auto"/>
              <w:jc w:val="center"/>
              <w:rPr>
                <w:rFonts w:ascii="Times New Roman" w:hAnsi="Times New Roman" w:cs="Times New Roman"/>
                <w:b/>
                <w:bCs/>
                <w:i/>
                <w:iCs/>
                <w:sz w:val="20"/>
                <w:szCs w:val="20"/>
              </w:rPr>
            </w:pPr>
            <w:proofErr w:type="spellStart"/>
            <w:r w:rsidRPr="00C94A3C">
              <w:rPr>
                <w:rStyle w:val="Gl"/>
                <w:rFonts w:ascii="Times New Roman" w:hAnsi="Times New Roman" w:cs="Times New Roman"/>
                <w:b w:val="0"/>
                <w:bCs w:val="0"/>
                <w:i/>
                <w:iCs/>
                <w:sz w:val="20"/>
                <w:szCs w:val="20"/>
                <w:shd w:val="clear" w:color="auto" w:fill="FFFFFF"/>
              </w:rPr>
              <w:t>Bacteroides</w:t>
            </w:r>
            <w:proofErr w:type="spellEnd"/>
          </w:p>
        </w:tc>
        <w:tc>
          <w:tcPr>
            <w:tcW w:w="2801" w:type="dxa"/>
          </w:tcPr>
          <w:p w14:paraId="4B3C5AEF" w14:textId="2AD5605F" w:rsidR="00C66703" w:rsidRPr="00CB0C5F" w:rsidRDefault="00C66703" w:rsidP="00CB0C5F">
            <w:pPr>
              <w:spacing w:line="360" w:lineRule="auto"/>
              <w:jc w:val="center"/>
              <w:rPr>
                <w:rFonts w:ascii="Times New Roman" w:hAnsi="Times New Roman" w:cs="Times New Roman"/>
                <w:sz w:val="20"/>
                <w:szCs w:val="20"/>
              </w:rPr>
            </w:pPr>
            <w:r w:rsidRPr="00CB0C5F">
              <w:rPr>
                <w:rFonts w:ascii="Times New Roman" w:hAnsi="Times New Roman" w:cs="Times New Roman"/>
                <w:sz w:val="20"/>
                <w:szCs w:val="20"/>
              </w:rPr>
              <w:t>SCFA üretimi</w:t>
            </w:r>
          </w:p>
        </w:tc>
        <w:tc>
          <w:tcPr>
            <w:tcW w:w="1316" w:type="dxa"/>
          </w:tcPr>
          <w:p w14:paraId="65795D09" w14:textId="56DED8AE" w:rsidR="00C66703" w:rsidRPr="00CB0C5F" w:rsidRDefault="00C66703" w:rsidP="00CB0C5F">
            <w:pPr>
              <w:spacing w:line="360" w:lineRule="auto"/>
              <w:jc w:val="center"/>
              <w:rPr>
                <w:rFonts w:ascii="Times New Roman" w:hAnsi="Times New Roman" w:cs="Times New Roman"/>
                <w:sz w:val="20"/>
                <w:szCs w:val="20"/>
              </w:rPr>
            </w:pPr>
            <w:r w:rsidRPr="00CB0C5F">
              <w:rPr>
                <w:rFonts w:ascii="Times New Roman" w:hAnsi="Times New Roman" w:cs="Times New Roman"/>
                <w:sz w:val="20"/>
                <w:szCs w:val="20"/>
              </w:rPr>
              <w:t>ölçülmedi</w:t>
            </w:r>
          </w:p>
        </w:tc>
        <w:tc>
          <w:tcPr>
            <w:tcW w:w="1436" w:type="dxa"/>
          </w:tcPr>
          <w:p w14:paraId="7BF316C8" w14:textId="3E2B5F95" w:rsidR="00C66703" w:rsidRPr="00CB0C5F" w:rsidRDefault="00C66703" w:rsidP="00CB0C5F">
            <w:pPr>
              <w:spacing w:line="360" w:lineRule="auto"/>
              <w:jc w:val="center"/>
              <w:rPr>
                <w:rFonts w:ascii="Times New Roman" w:hAnsi="Times New Roman" w:cs="Times New Roman"/>
                <w:sz w:val="20"/>
                <w:szCs w:val="20"/>
              </w:rPr>
            </w:pPr>
            <w:r w:rsidRPr="00CB0C5F">
              <w:rPr>
                <w:rFonts w:ascii="Times New Roman" w:hAnsi="Times New Roman" w:cs="Times New Roman"/>
                <w:sz w:val="20"/>
                <w:szCs w:val="20"/>
              </w:rPr>
              <w:t>4,0 – 7,5</w:t>
            </w:r>
          </w:p>
        </w:tc>
        <w:tc>
          <w:tcPr>
            <w:tcW w:w="1328" w:type="dxa"/>
          </w:tcPr>
          <w:p w14:paraId="37BDE1CE" w14:textId="20FE9ED6" w:rsidR="00C66703" w:rsidRPr="00CB0C5F" w:rsidRDefault="00C66703" w:rsidP="00CB0C5F">
            <w:pPr>
              <w:spacing w:line="360" w:lineRule="auto"/>
              <w:jc w:val="center"/>
              <w:rPr>
                <w:rFonts w:ascii="Times New Roman" w:hAnsi="Times New Roman" w:cs="Times New Roman"/>
                <w:sz w:val="20"/>
                <w:szCs w:val="20"/>
              </w:rPr>
            </w:pPr>
            <w:r w:rsidRPr="00CB0C5F">
              <w:rPr>
                <w:rFonts w:ascii="Times New Roman" w:hAnsi="Times New Roman" w:cs="Times New Roman"/>
                <w:sz w:val="20"/>
                <w:szCs w:val="20"/>
              </w:rPr>
              <w:t>↓</w:t>
            </w:r>
          </w:p>
        </w:tc>
      </w:tr>
      <w:tr w:rsidR="00C66703" w:rsidRPr="00CB0C5F" w14:paraId="47A8025F" w14:textId="77777777" w:rsidTr="002B7994">
        <w:tc>
          <w:tcPr>
            <w:tcW w:w="1977" w:type="dxa"/>
          </w:tcPr>
          <w:p w14:paraId="481B5013" w14:textId="49C77EFB" w:rsidR="00C66703" w:rsidRPr="00C94A3C" w:rsidRDefault="00B06EF5" w:rsidP="00CB0C5F">
            <w:pPr>
              <w:spacing w:line="360" w:lineRule="auto"/>
              <w:jc w:val="center"/>
              <w:rPr>
                <w:rFonts w:ascii="Times New Roman" w:hAnsi="Times New Roman" w:cs="Times New Roman"/>
                <w:i/>
                <w:iCs/>
                <w:sz w:val="20"/>
                <w:szCs w:val="20"/>
              </w:rPr>
            </w:pPr>
            <w:proofErr w:type="spellStart"/>
            <w:r w:rsidRPr="00C94A3C">
              <w:rPr>
                <w:rFonts w:ascii="Times New Roman" w:hAnsi="Times New Roman" w:cs="Times New Roman"/>
                <w:i/>
                <w:iCs/>
                <w:sz w:val="20"/>
                <w:szCs w:val="20"/>
              </w:rPr>
              <w:t>Clostridium</w:t>
            </w:r>
            <w:proofErr w:type="spellEnd"/>
            <w:r w:rsidRPr="00C94A3C">
              <w:rPr>
                <w:rFonts w:ascii="Times New Roman" w:hAnsi="Times New Roman" w:cs="Times New Roman"/>
                <w:i/>
                <w:iCs/>
                <w:sz w:val="20"/>
                <w:szCs w:val="20"/>
              </w:rPr>
              <w:t xml:space="preserve"> </w:t>
            </w:r>
            <w:proofErr w:type="spellStart"/>
            <w:r w:rsidRPr="00C94A3C">
              <w:rPr>
                <w:rFonts w:ascii="Times New Roman" w:hAnsi="Times New Roman" w:cs="Times New Roman"/>
                <w:i/>
                <w:iCs/>
                <w:sz w:val="20"/>
                <w:szCs w:val="20"/>
              </w:rPr>
              <w:t>hiranonis</w:t>
            </w:r>
            <w:proofErr w:type="spellEnd"/>
          </w:p>
        </w:tc>
        <w:tc>
          <w:tcPr>
            <w:tcW w:w="2801" w:type="dxa"/>
          </w:tcPr>
          <w:p w14:paraId="5ADBB8B3" w14:textId="68EC7E0D" w:rsidR="00C66703" w:rsidRPr="00CB0C5F" w:rsidRDefault="00C66703" w:rsidP="00CB0C5F">
            <w:pPr>
              <w:spacing w:line="360" w:lineRule="auto"/>
              <w:jc w:val="center"/>
              <w:rPr>
                <w:rFonts w:ascii="Times New Roman" w:hAnsi="Times New Roman" w:cs="Times New Roman"/>
                <w:sz w:val="20"/>
                <w:szCs w:val="20"/>
              </w:rPr>
            </w:pPr>
            <w:r w:rsidRPr="00CB0C5F">
              <w:rPr>
                <w:rFonts w:ascii="Times New Roman" w:hAnsi="Times New Roman" w:cs="Times New Roman"/>
                <w:sz w:val="20"/>
                <w:szCs w:val="20"/>
              </w:rPr>
              <w:t>Birincil safra asitlerinin ikincil safra asitlerine dönüşümü</w:t>
            </w:r>
          </w:p>
        </w:tc>
        <w:tc>
          <w:tcPr>
            <w:tcW w:w="1316" w:type="dxa"/>
          </w:tcPr>
          <w:p w14:paraId="3A499607" w14:textId="53AC9F60" w:rsidR="00C66703" w:rsidRPr="00CB0C5F" w:rsidRDefault="00C66703" w:rsidP="00CB0C5F">
            <w:pPr>
              <w:spacing w:line="360" w:lineRule="auto"/>
              <w:jc w:val="center"/>
              <w:rPr>
                <w:rFonts w:ascii="Times New Roman" w:hAnsi="Times New Roman" w:cs="Times New Roman"/>
                <w:sz w:val="20"/>
                <w:szCs w:val="20"/>
              </w:rPr>
            </w:pPr>
            <w:r w:rsidRPr="00CB0C5F">
              <w:rPr>
                <w:rFonts w:ascii="Times New Roman" w:hAnsi="Times New Roman" w:cs="Times New Roman"/>
                <w:sz w:val="20"/>
                <w:szCs w:val="20"/>
              </w:rPr>
              <w:t>5.1 – 7.1</w:t>
            </w:r>
          </w:p>
        </w:tc>
        <w:tc>
          <w:tcPr>
            <w:tcW w:w="1436" w:type="dxa"/>
          </w:tcPr>
          <w:p w14:paraId="340D4CB5" w14:textId="206AF9DF" w:rsidR="00C66703" w:rsidRPr="00CB0C5F" w:rsidRDefault="00C66703" w:rsidP="00CB0C5F">
            <w:pPr>
              <w:spacing w:line="360" w:lineRule="auto"/>
              <w:jc w:val="center"/>
              <w:rPr>
                <w:rFonts w:ascii="Times New Roman" w:hAnsi="Times New Roman" w:cs="Times New Roman"/>
                <w:sz w:val="20"/>
                <w:szCs w:val="20"/>
              </w:rPr>
            </w:pPr>
            <w:r w:rsidRPr="00CB0C5F">
              <w:rPr>
                <w:rFonts w:ascii="Times New Roman" w:hAnsi="Times New Roman" w:cs="Times New Roman"/>
                <w:sz w:val="20"/>
                <w:szCs w:val="20"/>
              </w:rPr>
              <w:t>4.5 – 7.1</w:t>
            </w:r>
          </w:p>
        </w:tc>
        <w:tc>
          <w:tcPr>
            <w:tcW w:w="1328" w:type="dxa"/>
          </w:tcPr>
          <w:p w14:paraId="7D447E23" w14:textId="4300AB3D" w:rsidR="00C66703" w:rsidRPr="00CB0C5F" w:rsidRDefault="00C66703" w:rsidP="00CB0C5F">
            <w:pPr>
              <w:spacing w:line="360" w:lineRule="auto"/>
              <w:jc w:val="center"/>
              <w:rPr>
                <w:rFonts w:ascii="Times New Roman" w:hAnsi="Times New Roman" w:cs="Times New Roman"/>
                <w:sz w:val="20"/>
                <w:szCs w:val="20"/>
              </w:rPr>
            </w:pPr>
            <w:r w:rsidRPr="00CB0C5F">
              <w:rPr>
                <w:rFonts w:ascii="Times New Roman" w:hAnsi="Times New Roman" w:cs="Times New Roman"/>
                <w:sz w:val="20"/>
                <w:szCs w:val="20"/>
              </w:rPr>
              <w:t>↓</w:t>
            </w:r>
          </w:p>
        </w:tc>
      </w:tr>
      <w:tr w:rsidR="00C66703" w:rsidRPr="00CB0C5F" w14:paraId="019C8CCC" w14:textId="77777777" w:rsidTr="002B7994">
        <w:tc>
          <w:tcPr>
            <w:tcW w:w="1977" w:type="dxa"/>
          </w:tcPr>
          <w:p w14:paraId="3DA07B99" w14:textId="4A683DE2" w:rsidR="00C66703" w:rsidRPr="00C94A3C" w:rsidRDefault="00C66703" w:rsidP="00CB0C5F">
            <w:pPr>
              <w:spacing w:line="360" w:lineRule="auto"/>
              <w:jc w:val="center"/>
              <w:rPr>
                <w:rStyle w:val="Gl"/>
                <w:rFonts w:ascii="Times New Roman" w:hAnsi="Times New Roman" w:cs="Times New Roman"/>
                <w:b w:val="0"/>
                <w:bCs w:val="0"/>
                <w:i/>
                <w:iCs/>
                <w:sz w:val="20"/>
                <w:szCs w:val="20"/>
                <w:shd w:val="clear" w:color="auto" w:fill="F2F2F2"/>
              </w:rPr>
            </w:pPr>
            <w:proofErr w:type="spellStart"/>
            <w:r w:rsidRPr="00C94A3C">
              <w:rPr>
                <w:rStyle w:val="Gl"/>
                <w:rFonts w:ascii="Times New Roman" w:hAnsi="Times New Roman" w:cs="Times New Roman"/>
                <w:b w:val="0"/>
                <w:bCs w:val="0"/>
                <w:i/>
                <w:iCs/>
                <w:sz w:val="20"/>
                <w:szCs w:val="20"/>
              </w:rPr>
              <w:t>Streptococcus</w:t>
            </w:r>
            <w:proofErr w:type="spellEnd"/>
          </w:p>
        </w:tc>
        <w:tc>
          <w:tcPr>
            <w:tcW w:w="2801" w:type="dxa"/>
          </w:tcPr>
          <w:p w14:paraId="50B26C74" w14:textId="4358B2AD" w:rsidR="00C66703" w:rsidRPr="00CB0C5F" w:rsidRDefault="00C66703" w:rsidP="00CB0C5F">
            <w:pPr>
              <w:spacing w:line="360" w:lineRule="auto"/>
              <w:jc w:val="center"/>
              <w:rPr>
                <w:rFonts w:ascii="Times New Roman" w:hAnsi="Times New Roman" w:cs="Times New Roman"/>
                <w:sz w:val="20"/>
                <w:szCs w:val="20"/>
              </w:rPr>
            </w:pPr>
            <w:proofErr w:type="spellStart"/>
            <w:r w:rsidRPr="00CB0C5F">
              <w:rPr>
                <w:rFonts w:ascii="Times New Roman" w:hAnsi="Times New Roman" w:cs="Times New Roman"/>
                <w:sz w:val="20"/>
                <w:szCs w:val="20"/>
              </w:rPr>
              <w:t>Disbiyozis</w:t>
            </w:r>
            <w:proofErr w:type="spellEnd"/>
            <w:r w:rsidRPr="00CB0C5F">
              <w:rPr>
                <w:rFonts w:ascii="Times New Roman" w:hAnsi="Times New Roman" w:cs="Times New Roman"/>
                <w:sz w:val="20"/>
                <w:szCs w:val="20"/>
              </w:rPr>
              <w:t xml:space="preserve"> ile ilişkili aşırı büyüme</w:t>
            </w:r>
          </w:p>
        </w:tc>
        <w:tc>
          <w:tcPr>
            <w:tcW w:w="1316" w:type="dxa"/>
          </w:tcPr>
          <w:p w14:paraId="67F7901B" w14:textId="5175E9B8" w:rsidR="00C66703" w:rsidRPr="00CB0C5F" w:rsidRDefault="00C66703" w:rsidP="00CB0C5F">
            <w:pPr>
              <w:spacing w:line="360" w:lineRule="auto"/>
              <w:jc w:val="center"/>
              <w:rPr>
                <w:rFonts w:ascii="Times New Roman" w:hAnsi="Times New Roman" w:cs="Times New Roman"/>
                <w:sz w:val="20"/>
                <w:szCs w:val="20"/>
              </w:rPr>
            </w:pPr>
            <w:r w:rsidRPr="00CB0C5F">
              <w:rPr>
                <w:rFonts w:ascii="Times New Roman" w:hAnsi="Times New Roman" w:cs="Times New Roman"/>
                <w:sz w:val="20"/>
                <w:szCs w:val="20"/>
              </w:rPr>
              <w:t>1.9 – 8.0</w:t>
            </w:r>
          </w:p>
        </w:tc>
        <w:tc>
          <w:tcPr>
            <w:tcW w:w="1436" w:type="dxa"/>
          </w:tcPr>
          <w:p w14:paraId="1F604037" w14:textId="33940B64" w:rsidR="00C66703" w:rsidRPr="00CB0C5F" w:rsidRDefault="00C66703" w:rsidP="00CB0C5F">
            <w:pPr>
              <w:spacing w:line="360" w:lineRule="auto"/>
              <w:jc w:val="center"/>
              <w:rPr>
                <w:rFonts w:ascii="Times New Roman" w:hAnsi="Times New Roman" w:cs="Times New Roman"/>
                <w:sz w:val="20"/>
                <w:szCs w:val="20"/>
              </w:rPr>
            </w:pPr>
            <w:r w:rsidRPr="00CB0C5F">
              <w:rPr>
                <w:rFonts w:ascii="Times New Roman" w:hAnsi="Times New Roman" w:cs="Times New Roman"/>
                <w:sz w:val="20"/>
                <w:szCs w:val="20"/>
              </w:rPr>
              <w:t>1.6 – 5.2</w:t>
            </w:r>
          </w:p>
        </w:tc>
        <w:tc>
          <w:tcPr>
            <w:tcW w:w="1328" w:type="dxa"/>
          </w:tcPr>
          <w:p w14:paraId="4A8C40BE" w14:textId="5185C31C" w:rsidR="00C66703" w:rsidRPr="00CB0C5F" w:rsidRDefault="00C66703" w:rsidP="00CB0C5F">
            <w:pPr>
              <w:spacing w:line="360" w:lineRule="auto"/>
              <w:jc w:val="center"/>
              <w:rPr>
                <w:rFonts w:ascii="Times New Roman" w:hAnsi="Times New Roman" w:cs="Times New Roman"/>
                <w:sz w:val="20"/>
                <w:szCs w:val="20"/>
              </w:rPr>
            </w:pPr>
            <w:r w:rsidRPr="00CB0C5F">
              <w:rPr>
                <w:rFonts w:ascii="Times New Roman" w:hAnsi="Times New Roman" w:cs="Times New Roman"/>
                <w:sz w:val="20"/>
                <w:szCs w:val="20"/>
              </w:rPr>
              <w:t>↑</w:t>
            </w:r>
          </w:p>
        </w:tc>
      </w:tr>
      <w:tr w:rsidR="00C66703" w:rsidRPr="00CB0C5F" w14:paraId="059236AA" w14:textId="77777777" w:rsidTr="002B7994">
        <w:trPr>
          <w:trHeight w:val="259"/>
        </w:trPr>
        <w:tc>
          <w:tcPr>
            <w:tcW w:w="1977" w:type="dxa"/>
          </w:tcPr>
          <w:p w14:paraId="7E99628A" w14:textId="53727070" w:rsidR="00C66703" w:rsidRPr="00C94A3C" w:rsidRDefault="00C66703" w:rsidP="00CB0C5F">
            <w:pPr>
              <w:spacing w:line="360" w:lineRule="auto"/>
              <w:jc w:val="center"/>
              <w:rPr>
                <w:rStyle w:val="Gl"/>
                <w:rFonts w:ascii="Times New Roman" w:hAnsi="Times New Roman" w:cs="Times New Roman"/>
                <w:b w:val="0"/>
                <w:bCs w:val="0"/>
                <w:i/>
                <w:iCs/>
                <w:sz w:val="20"/>
                <w:szCs w:val="20"/>
                <w:shd w:val="clear" w:color="auto" w:fill="F2F2F2"/>
              </w:rPr>
            </w:pPr>
            <w:proofErr w:type="spellStart"/>
            <w:r w:rsidRPr="00C94A3C">
              <w:rPr>
                <w:rStyle w:val="Gl"/>
                <w:rFonts w:ascii="Times New Roman" w:hAnsi="Times New Roman" w:cs="Times New Roman"/>
                <w:b w:val="0"/>
                <w:bCs w:val="0"/>
                <w:i/>
                <w:iCs/>
                <w:sz w:val="20"/>
                <w:szCs w:val="20"/>
              </w:rPr>
              <w:t>Escherichia</w:t>
            </w:r>
            <w:proofErr w:type="spellEnd"/>
            <w:r w:rsidRPr="00C94A3C">
              <w:rPr>
                <w:rStyle w:val="Gl"/>
                <w:rFonts w:ascii="Times New Roman" w:hAnsi="Times New Roman" w:cs="Times New Roman"/>
                <w:b w:val="0"/>
                <w:bCs w:val="0"/>
                <w:i/>
                <w:iCs/>
                <w:sz w:val="20"/>
                <w:szCs w:val="20"/>
              </w:rPr>
              <w:t xml:space="preserve"> </w:t>
            </w:r>
            <w:proofErr w:type="spellStart"/>
            <w:r w:rsidRPr="00C94A3C">
              <w:rPr>
                <w:rStyle w:val="Gl"/>
                <w:rFonts w:ascii="Times New Roman" w:hAnsi="Times New Roman" w:cs="Times New Roman"/>
                <w:b w:val="0"/>
                <w:bCs w:val="0"/>
                <w:i/>
                <w:iCs/>
                <w:sz w:val="20"/>
                <w:szCs w:val="20"/>
              </w:rPr>
              <w:t>coli</w:t>
            </w:r>
            <w:proofErr w:type="spellEnd"/>
          </w:p>
        </w:tc>
        <w:tc>
          <w:tcPr>
            <w:tcW w:w="2801" w:type="dxa"/>
          </w:tcPr>
          <w:p w14:paraId="5D664496" w14:textId="00A8B7E9" w:rsidR="00C66703" w:rsidRPr="00CB0C5F" w:rsidRDefault="00CB0C5F" w:rsidP="00CB0C5F">
            <w:pPr>
              <w:spacing w:line="360" w:lineRule="auto"/>
              <w:jc w:val="center"/>
              <w:rPr>
                <w:rFonts w:ascii="Times New Roman" w:hAnsi="Times New Roman" w:cs="Times New Roman"/>
                <w:sz w:val="20"/>
                <w:szCs w:val="20"/>
              </w:rPr>
            </w:pPr>
            <w:r>
              <w:rPr>
                <w:rFonts w:ascii="Times New Roman" w:hAnsi="Times New Roman" w:cs="Times New Roman"/>
                <w:sz w:val="20"/>
                <w:szCs w:val="20"/>
              </w:rPr>
              <w:t>P</w:t>
            </w:r>
            <w:r w:rsidR="00C66703" w:rsidRPr="00CB0C5F">
              <w:rPr>
                <w:rFonts w:ascii="Times New Roman" w:hAnsi="Times New Roman" w:cs="Times New Roman"/>
                <w:sz w:val="20"/>
                <w:szCs w:val="20"/>
              </w:rPr>
              <w:t>roinflamatuar</w:t>
            </w:r>
          </w:p>
        </w:tc>
        <w:tc>
          <w:tcPr>
            <w:tcW w:w="1316" w:type="dxa"/>
          </w:tcPr>
          <w:p w14:paraId="37622375" w14:textId="042D7690" w:rsidR="00C66703" w:rsidRPr="00CB0C5F" w:rsidRDefault="00C66703" w:rsidP="00CB0C5F">
            <w:pPr>
              <w:spacing w:line="360" w:lineRule="auto"/>
              <w:jc w:val="center"/>
              <w:rPr>
                <w:rFonts w:ascii="Times New Roman" w:hAnsi="Times New Roman" w:cs="Times New Roman"/>
                <w:sz w:val="20"/>
                <w:szCs w:val="20"/>
              </w:rPr>
            </w:pPr>
            <w:r w:rsidRPr="00CB0C5F">
              <w:rPr>
                <w:rFonts w:ascii="Times New Roman" w:hAnsi="Times New Roman" w:cs="Times New Roman"/>
                <w:sz w:val="20"/>
                <w:szCs w:val="20"/>
              </w:rPr>
              <w:t>0.9 – 8.0</w:t>
            </w:r>
          </w:p>
        </w:tc>
        <w:tc>
          <w:tcPr>
            <w:tcW w:w="1436" w:type="dxa"/>
          </w:tcPr>
          <w:p w14:paraId="4AF707BC" w14:textId="5F2A1C7F" w:rsidR="00C66703" w:rsidRPr="00CB0C5F" w:rsidRDefault="00C66703" w:rsidP="00CB0C5F">
            <w:pPr>
              <w:spacing w:line="360" w:lineRule="auto"/>
              <w:jc w:val="center"/>
              <w:rPr>
                <w:rFonts w:ascii="Times New Roman" w:hAnsi="Times New Roman" w:cs="Times New Roman"/>
                <w:sz w:val="20"/>
                <w:szCs w:val="20"/>
              </w:rPr>
            </w:pPr>
            <w:r w:rsidRPr="00CB0C5F">
              <w:rPr>
                <w:rFonts w:ascii="Times New Roman" w:hAnsi="Times New Roman" w:cs="Times New Roman"/>
                <w:sz w:val="20"/>
                <w:szCs w:val="20"/>
              </w:rPr>
              <w:t>1.4 – 7.0</w:t>
            </w:r>
          </w:p>
        </w:tc>
        <w:tc>
          <w:tcPr>
            <w:tcW w:w="1328" w:type="dxa"/>
          </w:tcPr>
          <w:p w14:paraId="01F09509" w14:textId="6D941817" w:rsidR="00C66703" w:rsidRPr="00CB0C5F" w:rsidRDefault="00C66703" w:rsidP="00CB0C5F">
            <w:pPr>
              <w:spacing w:line="360" w:lineRule="auto"/>
              <w:jc w:val="center"/>
              <w:rPr>
                <w:rFonts w:ascii="Times New Roman" w:hAnsi="Times New Roman" w:cs="Times New Roman"/>
                <w:sz w:val="20"/>
                <w:szCs w:val="20"/>
              </w:rPr>
            </w:pPr>
            <w:r w:rsidRPr="00CB0C5F">
              <w:rPr>
                <w:rFonts w:ascii="Times New Roman" w:hAnsi="Times New Roman" w:cs="Times New Roman"/>
                <w:sz w:val="20"/>
                <w:szCs w:val="20"/>
              </w:rPr>
              <w:t>↑</w:t>
            </w:r>
          </w:p>
        </w:tc>
      </w:tr>
    </w:tbl>
    <w:p w14:paraId="5BF1C07E" w14:textId="77777777" w:rsidR="00B305A1" w:rsidRDefault="00B305A1" w:rsidP="00B92315">
      <w:pPr>
        <w:spacing w:line="360" w:lineRule="auto"/>
        <w:jc w:val="both"/>
        <w:rPr>
          <w:rFonts w:ascii="Times New Roman" w:hAnsi="Times New Roman" w:cs="Times New Roman"/>
          <w:sz w:val="24"/>
          <w:szCs w:val="24"/>
        </w:rPr>
      </w:pPr>
    </w:p>
    <w:p w14:paraId="4CCF8731" w14:textId="77777777" w:rsidR="008C3AB7" w:rsidRDefault="008C3AB7" w:rsidP="00B92315">
      <w:pPr>
        <w:spacing w:line="360" w:lineRule="auto"/>
        <w:jc w:val="both"/>
        <w:rPr>
          <w:rFonts w:ascii="Times New Roman" w:hAnsi="Times New Roman" w:cs="Times New Roman"/>
          <w:sz w:val="24"/>
          <w:szCs w:val="24"/>
        </w:rPr>
      </w:pPr>
    </w:p>
    <w:p w14:paraId="32E0E8C6" w14:textId="77777777" w:rsidR="008C3AB7" w:rsidRDefault="008C3AB7" w:rsidP="00B92315">
      <w:pPr>
        <w:spacing w:line="360" w:lineRule="auto"/>
        <w:jc w:val="both"/>
        <w:rPr>
          <w:rFonts w:ascii="Times New Roman" w:hAnsi="Times New Roman" w:cs="Times New Roman"/>
          <w:sz w:val="24"/>
          <w:szCs w:val="24"/>
        </w:rPr>
      </w:pPr>
    </w:p>
    <w:p w14:paraId="5B929A45" w14:textId="77777777" w:rsidR="008C3AB7" w:rsidRDefault="008C3AB7" w:rsidP="00B92315">
      <w:pPr>
        <w:spacing w:line="360" w:lineRule="auto"/>
        <w:jc w:val="both"/>
        <w:rPr>
          <w:rFonts w:ascii="Times New Roman" w:hAnsi="Times New Roman" w:cs="Times New Roman"/>
          <w:sz w:val="24"/>
          <w:szCs w:val="24"/>
        </w:rPr>
      </w:pPr>
    </w:p>
    <w:p w14:paraId="6AF9366B" w14:textId="77777777" w:rsidR="008C3AB7" w:rsidRDefault="008C3AB7" w:rsidP="00B92315">
      <w:pPr>
        <w:spacing w:line="360" w:lineRule="auto"/>
        <w:jc w:val="both"/>
        <w:rPr>
          <w:rFonts w:ascii="Times New Roman" w:hAnsi="Times New Roman" w:cs="Times New Roman"/>
          <w:sz w:val="24"/>
          <w:szCs w:val="24"/>
        </w:rPr>
      </w:pPr>
    </w:p>
    <w:p w14:paraId="04CC8012" w14:textId="77777777" w:rsidR="008C3AB7" w:rsidRDefault="008C3AB7" w:rsidP="00B92315">
      <w:pPr>
        <w:spacing w:line="360" w:lineRule="auto"/>
        <w:jc w:val="both"/>
        <w:rPr>
          <w:rFonts w:ascii="Times New Roman" w:hAnsi="Times New Roman" w:cs="Times New Roman"/>
          <w:sz w:val="24"/>
          <w:szCs w:val="24"/>
        </w:rPr>
      </w:pPr>
    </w:p>
    <w:p w14:paraId="7A2FDE39" w14:textId="77777777" w:rsidR="008C3AB7" w:rsidRDefault="008C3AB7" w:rsidP="00B92315">
      <w:pPr>
        <w:spacing w:line="360" w:lineRule="auto"/>
        <w:jc w:val="both"/>
        <w:rPr>
          <w:rFonts w:ascii="Times New Roman" w:hAnsi="Times New Roman" w:cs="Times New Roman"/>
          <w:sz w:val="24"/>
          <w:szCs w:val="24"/>
        </w:rPr>
      </w:pPr>
    </w:p>
    <w:p w14:paraId="0AEF03EF" w14:textId="77777777" w:rsidR="008C3AB7" w:rsidRDefault="008C3AB7" w:rsidP="00B92315">
      <w:pPr>
        <w:spacing w:line="360" w:lineRule="auto"/>
        <w:jc w:val="both"/>
        <w:rPr>
          <w:rFonts w:ascii="Times New Roman" w:hAnsi="Times New Roman" w:cs="Times New Roman"/>
          <w:sz w:val="24"/>
          <w:szCs w:val="24"/>
        </w:rPr>
      </w:pPr>
    </w:p>
    <w:p w14:paraId="75959D23" w14:textId="77777777" w:rsidR="008C3AB7" w:rsidRDefault="008C3AB7" w:rsidP="00B92315">
      <w:pPr>
        <w:spacing w:line="360" w:lineRule="auto"/>
        <w:jc w:val="both"/>
        <w:rPr>
          <w:rFonts w:ascii="Times New Roman" w:hAnsi="Times New Roman" w:cs="Times New Roman"/>
          <w:sz w:val="24"/>
          <w:szCs w:val="24"/>
        </w:rPr>
      </w:pPr>
    </w:p>
    <w:p w14:paraId="0CA89F43" w14:textId="77777777" w:rsidR="008C3AB7" w:rsidRDefault="008C3AB7" w:rsidP="00B92315">
      <w:pPr>
        <w:spacing w:line="360" w:lineRule="auto"/>
        <w:jc w:val="both"/>
        <w:rPr>
          <w:rFonts w:ascii="Times New Roman" w:hAnsi="Times New Roman" w:cs="Times New Roman"/>
          <w:sz w:val="24"/>
          <w:szCs w:val="24"/>
        </w:rPr>
      </w:pPr>
    </w:p>
    <w:p w14:paraId="61F9BB73" w14:textId="77777777" w:rsidR="008C3AB7" w:rsidRDefault="008C3AB7" w:rsidP="00B92315">
      <w:pPr>
        <w:spacing w:line="360" w:lineRule="auto"/>
        <w:jc w:val="both"/>
        <w:rPr>
          <w:rFonts w:ascii="Times New Roman" w:hAnsi="Times New Roman" w:cs="Times New Roman"/>
          <w:sz w:val="24"/>
          <w:szCs w:val="24"/>
        </w:rPr>
      </w:pPr>
    </w:p>
    <w:p w14:paraId="1333D2D5" w14:textId="77777777" w:rsidR="00FB6D2A" w:rsidRDefault="00FB6D2A" w:rsidP="00B92315">
      <w:pPr>
        <w:spacing w:line="360" w:lineRule="auto"/>
        <w:jc w:val="both"/>
        <w:rPr>
          <w:rFonts w:ascii="Times New Roman" w:hAnsi="Times New Roman" w:cs="Times New Roman"/>
          <w:sz w:val="24"/>
          <w:szCs w:val="24"/>
        </w:rPr>
      </w:pPr>
    </w:p>
    <w:p w14:paraId="1ED89C7D" w14:textId="77777777" w:rsidR="00FB6D2A" w:rsidRDefault="00FB6D2A" w:rsidP="00B92315">
      <w:pPr>
        <w:spacing w:line="360" w:lineRule="auto"/>
        <w:jc w:val="both"/>
        <w:rPr>
          <w:rFonts w:ascii="Times New Roman" w:hAnsi="Times New Roman" w:cs="Times New Roman"/>
          <w:sz w:val="24"/>
          <w:szCs w:val="24"/>
        </w:rPr>
      </w:pPr>
    </w:p>
    <w:p w14:paraId="3E97C475" w14:textId="77777777" w:rsidR="008C3AB7" w:rsidRDefault="008C3AB7" w:rsidP="00B92315">
      <w:pPr>
        <w:spacing w:line="360" w:lineRule="auto"/>
        <w:jc w:val="both"/>
        <w:rPr>
          <w:rFonts w:ascii="Times New Roman" w:hAnsi="Times New Roman" w:cs="Times New Roman"/>
          <w:sz w:val="24"/>
          <w:szCs w:val="24"/>
        </w:rPr>
      </w:pPr>
    </w:p>
    <w:p w14:paraId="63AF2999" w14:textId="77777777" w:rsidR="008C3AB7" w:rsidRDefault="008C3AB7" w:rsidP="00B92315">
      <w:pPr>
        <w:spacing w:line="360" w:lineRule="auto"/>
        <w:jc w:val="both"/>
        <w:rPr>
          <w:rFonts w:ascii="Times New Roman" w:hAnsi="Times New Roman" w:cs="Times New Roman"/>
          <w:sz w:val="24"/>
          <w:szCs w:val="24"/>
        </w:rPr>
      </w:pPr>
    </w:p>
    <w:p w14:paraId="2E76ACDC" w14:textId="7B207A69" w:rsidR="005723E1" w:rsidRDefault="003D72AC" w:rsidP="00B92315">
      <w:pPr>
        <w:spacing w:line="360" w:lineRule="auto"/>
        <w:jc w:val="both"/>
        <w:rPr>
          <w:rFonts w:ascii="Times New Roman" w:hAnsi="Times New Roman" w:cs="Times New Roman"/>
          <w:sz w:val="24"/>
          <w:szCs w:val="24"/>
        </w:rPr>
      </w:pPr>
      <w:r w:rsidRPr="003D72AC">
        <w:rPr>
          <w:rFonts w:ascii="Times New Roman" w:hAnsi="Times New Roman" w:cs="Times New Roman"/>
          <w:b/>
          <w:bCs/>
          <w:sz w:val="24"/>
          <w:szCs w:val="24"/>
        </w:rPr>
        <w:t>Tablo 6.</w:t>
      </w:r>
      <w:r>
        <w:rPr>
          <w:rFonts w:ascii="Times New Roman" w:hAnsi="Times New Roman" w:cs="Times New Roman"/>
          <w:sz w:val="24"/>
          <w:szCs w:val="24"/>
        </w:rPr>
        <w:t xml:space="preserve"> Disbiyoz indeksinin yorumlanması</w:t>
      </w:r>
      <w:r w:rsidR="00006DAF">
        <w:rPr>
          <w:rFonts w:ascii="Times New Roman" w:hAnsi="Times New Roman" w:cs="Times New Roman"/>
          <w:sz w:val="24"/>
          <w:szCs w:val="24"/>
        </w:rPr>
        <w:t xml:space="preserve"> (</w:t>
      </w:r>
      <w:r w:rsidR="0053550D">
        <w:rPr>
          <w:rFonts w:ascii="Times New Roman" w:hAnsi="Times New Roman" w:cs="Times New Roman"/>
          <w:color w:val="222222"/>
          <w:sz w:val="24"/>
          <w:szCs w:val="24"/>
          <w:shd w:val="clear" w:color="auto" w:fill="FFFFFF"/>
        </w:rPr>
        <w:t xml:space="preserve">Texas A&amp;M </w:t>
      </w:r>
      <w:proofErr w:type="spellStart"/>
      <w:r w:rsidR="0053550D">
        <w:rPr>
          <w:rFonts w:ascii="Times New Roman" w:hAnsi="Times New Roman" w:cs="Times New Roman"/>
          <w:color w:val="222222"/>
          <w:sz w:val="24"/>
          <w:szCs w:val="24"/>
          <w:shd w:val="clear" w:color="auto" w:fill="FFFFFF"/>
        </w:rPr>
        <w:t>University</w:t>
      </w:r>
      <w:proofErr w:type="spellEnd"/>
      <w:r w:rsidR="0053550D">
        <w:rPr>
          <w:rFonts w:ascii="Times New Roman" w:hAnsi="Times New Roman" w:cs="Times New Roman"/>
          <w:color w:val="222222"/>
          <w:sz w:val="24"/>
          <w:szCs w:val="24"/>
          <w:shd w:val="clear" w:color="auto" w:fill="FFFFFF"/>
        </w:rPr>
        <w:t xml:space="preserve">, School of </w:t>
      </w:r>
      <w:proofErr w:type="spellStart"/>
      <w:r w:rsidR="0053550D">
        <w:rPr>
          <w:rFonts w:ascii="Times New Roman" w:hAnsi="Times New Roman" w:cs="Times New Roman"/>
          <w:color w:val="222222"/>
          <w:sz w:val="24"/>
          <w:szCs w:val="24"/>
          <w:shd w:val="clear" w:color="auto" w:fill="FFFFFF"/>
        </w:rPr>
        <w:t>Veterinary</w:t>
      </w:r>
      <w:proofErr w:type="spellEnd"/>
      <w:r w:rsidR="0053550D">
        <w:rPr>
          <w:rFonts w:ascii="Times New Roman" w:hAnsi="Times New Roman" w:cs="Times New Roman"/>
          <w:color w:val="222222"/>
          <w:sz w:val="24"/>
          <w:szCs w:val="24"/>
          <w:shd w:val="clear" w:color="auto" w:fill="FFFFFF"/>
        </w:rPr>
        <w:t xml:space="preserve"> </w:t>
      </w:r>
      <w:proofErr w:type="spellStart"/>
      <w:r w:rsidR="0053550D">
        <w:rPr>
          <w:rFonts w:ascii="Times New Roman" w:hAnsi="Times New Roman" w:cs="Times New Roman"/>
          <w:color w:val="222222"/>
          <w:sz w:val="24"/>
          <w:szCs w:val="24"/>
          <w:shd w:val="clear" w:color="auto" w:fill="FFFFFF"/>
        </w:rPr>
        <w:t>Medicine&amp;Biomedical</w:t>
      </w:r>
      <w:proofErr w:type="spellEnd"/>
      <w:r w:rsidR="0053550D">
        <w:rPr>
          <w:rFonts w:ascii="Times New Roman" w:hAnsi="Times New Roman" w:cs="Times New Roman"/>
          <w:color w:val="222222"/>
          <w:sz w:val="24"/>
          <w:szCs w:val="24"/>
          <w:shd w:val="clear" w:color="auto" w:fill="FFFFFF"/>
        </w:rPr>
        <w:t xml:space="preserve"> </w:t>
      </w:r>
      <w:proofErr w:type="spellStart"/>
      <w:r w:rsidR="0053550D">
        <w:rPr>
          <w:rFonts w:ascii="Times New Roman" w:hAnsi="Times New Roman" w:cs="Times New Roman"/>
          <w:color w:val="222222"/>
          <w:sz w:val="24"/>
          <w:szCs w:val="24"/>
          <w:shd w:val="clear" w:color="auto" w:fill="FFFFFF"/>
        </w:rPr>
        <w:t>Sciences</w:t>
      </w:r>
      <w:proofErr w:type="spellEnd"/>
      <w:r w:rsidR="0053550D">
        <w:rPr>
          <w:rFonts w:ascii="Times New Roman" w:hAnsi="Times New Roman" w:cs="Times New Roman"/>
          <w:color w:val="222222"/>
          <w:sz w:val="24"/>
          <w:szCs w:val="24"/>
          <w:shd w:val="clear" w:color="auto" w:fill="FFFFFF"/>
        </w:rPr>
        <w:t xml:space="preserve"> internet adresinden ulaşılabilir</w:t>
      </w:r>
      <w:r w:rsidR="00BA0D5A">
        <w:rPr>
          <w:rFonts w:ascii="Times New Roman" w:hAnsi="Times New Roman" w:cs="Times New Roman"/>
          <w:sz w:val="24"/>
          <w:szCs w:val="24"/>
        </w:rPr>
        <w:t>)</w:t>
      </w:r>
      <w:r w:rsidR="003D7028">
        <w:rPr>
          <w:rFonts w:ascii="Times New Roman" w:hAnsi="Times New Roman" w:cs="Times New Roman"/>
          <w:sz w:val="24"/>
          <w:szCs w:val="24"/>
        </w:rPr>
        <w:t>.</w:t>
      </w:r>
    </w:p>
    <w:tbl>
      <w:tblPr>
        <w:tblStyle w:val="TabloKlavuzu"/>
        <w:tblW w:w="0" w:type="auto"/>
        <w:tblInd w:w="108" w:type="dxa"/>
        <w:tblLook w:val="04A0" w:firstRow="1" w:lastRow="0" w:firstColumn="1" w:lastColumn="0" w:noHBand="0" w:noVBand="1"/>
      </w:tblPr>
      <w:tblGrid>
        <w:gridCol w:w="1877"/>
        <w:gridCol w:w="3260"/>
        <w:gridCol w:w="3816"/>
      </w:tblGrid>
      <w:tr w:rsidR="00C66703" w:rsidRPr="005723E1" w14:paraId="550AEE13" w14:textId="77777777" w:rsidTr="002B7994">
        <w:tc>
          <w:tcPr>
            <w:tcW w:w="1877" w:type="dxa"/>
          </w:tcPr>
          <w:p w14:paraId="3AE04BD2" w14:textId="77777777" w:rsidR="00C66703" w:rsidRPr="00A92E50" w:rsidRDefault="00C66703" w:rsidP="00B92315">
            <w:pPr>
              <w:spacing w:line="360" w:lineRule="auto"/>
              <w:jc w:val="both"/>
              <w:rPr>
                <w:rFonts w:ascii="Times New Roman" w:hAnsi="Times New Roman" w:cs="Times New Roman"/>
              </w:rPr>
            </w:pPr>
          </w:p>
        </w:tc>
        <w:tc>
          <w:tcPr>
            <w:tcW w:w="3260" w:type="dxa"/>
            <w:vAlign w:val="center"/>
          </w:tcPr>
          <w:p w14:paraId="01B701B7" w14:textId="0428D61C" w:rsidR="00C66703" w:rsidRPr="00C94A3C" w:rsidRDefault="00C66703" w:rsidP="00C94A3C">
            <w:pPr>
              <w:spacing w:line="360" w:lineRule="auto"/>
              <w:jc w:val="center"/>
              <w:rPr>
                <w:rFonts w:ascii="Times New Roman" w:hAnsi="Times New Roman" w:cs="Times New Roman"/>
                <w:b/>
                <w:bCs/>
              </w:rPr>
            </w:pPr>
            <w:r w:rsidRPr="00C94A3C">
              <w:rPr>
                <w:rFonts w:ascii="Times New Roman" w:hAnsi="Times New Roman" w:cs="Times New Roman"/>
                <w:b/>
                <w:bCs/>
              </w:rPr>
              <w:t>Köpeklerde Sonucun Değerlendirmesi</w:t>
            </w:r>
          </w:p>
        </w:tc>
        <w:tc>
          <w:tcPr>
            <w:tcW w:w="3816" w:type="dxa"/>
            <w:vAlign w:val="center"/>
          </w:tcPr>
          <w:p w14:paraId="49C992A0" w14:textId="26F881CC" w:rsidR="00C66703" w:rsidRPr="00C94A3C" w:rsidRDefault="00C66703" w:rsidP="00C94A3C">
            <w:pPr>
              <w:spacing w:line="360" w:lineRule="auto"/>
              <w:jc w:val="center"/>
              <w:rPr>
                <w:rFonts w:ascii="Times New Roman" w:hAnsi="Times New Roman" w:cs="Times New Roman"/>
                <w:b/>
                <w:bCs/>
              </w:rPr>
            </w:pPr>
            <w:r w:rsidRPr="00C94A3C">
              <w:rPr>
                <w:rFonts w:ascii="Times New Roman" w:hAnsi="Times New Roman" w:cs="Times New Roman"/>
                <w:b/>
                <w:bCs/>
              </w:rPr>
              <w:t>Kedilerde Sonucun Değerlendirilmesi</w:t>
            </w:r>
          </w:p>
        </w:tc>
      </w:tr>
      <w:tr w:rsidR="005723E1" w:rsidRPr="005723E1" w14:paraId="4878E505" w14:textId="77777777" w:rsidTr="002B7994">
        <w:tc>
          <w:tcPr>
            <w:tcW w:w="1877" w:type="dxa"/>
            <w:vMerge w:val="restart"/>
            <w:vAlign w:val="center"/>
          </w:tcPr>
          <w:p w14:paraId="2F29432D" w14:textId="77777777" w:rsidR="005723E1" w:rsidRPr="00C94A3C" w:rsidRDefault="005723E1" w:rsidP="00C94A3C">
            <w:pPr>
              <w:spacing w:line="360" w:lineRule="auto"/>
              <w:jc w:val="center"/>
              <w:rPr>
                <w:rFonts w:ascii="Times New Roman" w:hAnsi="Times New Roman" w:cs="Times New Roman"/>
                <w:b/>
                <w:bCs/>
              </w:rPr>
            </w:pPr>
            <w:r w:rsidRPr="00C94A3C">
              <w:rPr>
                <w:rFonts w:ascii="Times New Roman" w:hAnsi="Times New Roman" w:cs="Times New Roman"/>
                <w:b/>
                <w:bCs/>
              </w:rPr>
              <w:t>Disbiyoz İndeksi</w:t>
            </w:r>
          </w:p>
          <w:p w14:paraId="1F5C2299" w14:textId="677D69E0" w:rsidR="005723E1" w:rsidRPr="00A92E50" w:rsidRDefault="005723E1" w:rsidP="00C94A3C">
            <w:pPr>
              <w:spacing w:line="360" w:lineRule="auto"/>
              <w:jc w:val="center"/>
              <w:rPr>
                <w:rFonts w:ascii="Times New Roman" w:hAnsi="Times New Roman" w:cs="Times New Roman"/>
              </w:rPr>
            </w:pPr>
            <w:r w:rsidRPr="00C94A3C">
              <w:rPr>
                <w:rFonts w:ascii="Times New Roman" w:hAnsi="Times New Roman" w:cs="Times New Roman"/>
                <w:b/>
                <w:bCs/>
              </w:rPr>
              <w:t>(DI</w:t>
            </w:r>
            <w:r w:rsidRPr="00A92E50">
              <w:rPr>
                <w:rFonts w:ascii="Times New Roman" w:hAnsi="Times New Roman" w:cs="Times New Roman"/>
              </w:rPr>
              <w:t>)</w:t>
            </w:r>
          </w:p>
        </w:tc>
        <w:tc>
          <w:tcPr>
            <w:tcW w:w="3260" w:type="dxa"/>
            <w:vAlign w:val="center"/>
          </w:tcPr>
          <w:p w14:paraId="1E72CFB6" w14:textId="1853835A" w:rsidR="005723E1" w:rsidRPr="00A92E50" w:rsidRDefault="005723E1" w:rsidP="00C94A3C">
            <w:pPr>
              <w:spacing w:line="360" w:lineRule="auto"/>
              <w:jc w:val="both"/>
              <w:rPr>
                <w:rFonts w:ascii="Times New Roman" w:hAnsi="Times New Roman" w:cs="Times New Roman"/>
              </w:rPr>
            </w:pPr>
            <w:r w:rsidRPr="00A92E50">
              <w:rPr>
                <w:rFonts w:ascii="Times New Roman" w:hAnsi="Times New Roman" w:cs="Times New Roman"/>
                <w:b/>
                <w:bCs/>
              </w:rPr>
              <w:t>&lt;0 (Normal DI);</w:t>
            </w:r>
            <w:r w:rsidRPr="00A92E50">
              <w:rPr>
                <w:rFonts w:ascii="Times New Roman" w:hAnsi="Times New Roman" w:cs="Times New Roman"/>
              </w:rPr>
              <w:t xml:space="preserve"> bağırsak mikrobiyotasının genel çeşitliliğinde hiçbir değişimin tespit edilmediğini göstermektedir. Bireysel bakteri grupları referans aralığının dışındaysa, bu hafif disbiyozun bir göstergesi olabilmektedir.</w:t>
            </w:r>
          </w:p>
        </w:tc>
        <w:tc>
          <w:tcPr>
            <w:tcW w:w="3816" w:type="dxa"/>
            <w:vAlign w:val="center"/>
          </w:tcPr>
          <w:p w14:paraId="2CA81D4D" w14:textId="29BC9E26" w:rsidR="005723E1" w:rsidRPr="00A92E50" w:rsidRDefault="005723E1" w:rsidP="00C94A3C">
            <w:pPr>
              <w:spacing w:line="360" w:lineRule="auto"/>
              <w:jc w:val="both"/>
              <w:rPr>
                <w:rFonts w:ascii="Times New Roman" w:hAnsi="Times New Roman" w:cs="Times New Roman"/>
              </w:rPr>
            </w:pPr>
            <w:r w:rsidRPr="00A92E50">
              <w:rPr>
                <w:rFonts w:ascii="Times New Roman" w:hAnsi="Times New Roman" w:cs="Times New Roman"/>
                <w:b/>
                <w:bCs/>
              </w:rPr>
              <w:t>&lt;0 (Normal DI);</w:t>
            </w:r>
            <w:r w:rsidRPr="00A92E50">
              <w:rPr>
                <w:rFonts w:ascii="Times New Roman" w:hAnsi="Times New Roman" w:cs="Times New Roman"/>
              </w:rPr>
              <w:t xml:space="preserve"> bağırsak mikrobiyotasının genel çeşitliliğinde hiçbir değişimin tespit edilmediğini göstermektedir. Bireysel bakteri grupları referans aralığının dışındaysa, bu hafif disbiyozun bir göstergesi olabilmektedir.</w:t>
            </w:r>
          </w:p>
        </w:tc>
      </w:tr>
      <w:tr w:rsidR="005723E1" w:rsidRPr="005723E1" w14:paraId="4B20F80E" w14:textId="77777777" w:rsidTr="002B7994">
        <w:tc>
          <w:tcPr>
            <w:tcW w:w="1877" w:type="dxa"/>
            <w:vMerge/>
          </w:tcPr>
          <w:p w14:paraId="51D03190" w14:textId="77777777" w:rsidR="005723E1" w:rsidRPr="00A92E50" w:rsidRDefault="005723E1" w:rsidP="005723E1">
            <w:pPr>
              <w:spacing w:line="360" w:lineRule="auto"/>
              <w:jc w:val="both"/>
              <w:rPr>
                <w:rFonts w:ascii="Times New Roman" w:hAnsi="Times New Roman" w:cs="Times New Roman"/>
              </w:rPr>
            </w:pPr>
          </w:p>
        </w:tc>
        <w:tc>
          <w:tcPr>
            <w:tcW w:w="3260" w:type="dxa"/>
            <w:vAlign w:val="center"/>
          </w:tcPr>
          <w:p w14:paraId="3B0A36A8" w14:textId="2690B7D0" w:rsidR="005723E1" w:rsidRPr="00A92E50" w:rsidRDefault="005723E1" w:rsidP="00C94A3C">
            <w:pPr>
              <w:spacing w:line="360" w:lineRule="auto"/>
              <w:jc w:val="both"/>
              <w:rPr>
                <w:rFonts w:ascii="Times New Roman" w:hAnsi="Times New Roman" w:cs="Times New Roman"/>
              </w:rPr>
            </w:pPr>
            <w:r w:rsidRPr="00A92E50">
              <w:rPr>
                <w:rFonts w:ascii="Times New Roman" w:hAnsi="Times New Roman" w:cs="Times New Roman"/>
                <w:b/>
                <w:bCs/>
              </w:rPr>
              <w:t xml:space="preserve">0 – 2 DI; </w:t>
            </w:r>
            <w:r w:rsidR="003D72AC" w:rsidRPr="00A92E50">
              <w:rPr>
                <w:rFonts w:ascii="Times New Roman" w:hAnsi="Times New Roman" w:cs="Times New Roman"/>
              </w:rPr>
              <w:t xml:space="preserve">düşük seviyelerdeki </w:t>
            </w:r>
            <w:proofErr w:type="spellStart"/>
            <w:r w:rsidRPr="00A92E50">
              <w:rPr>
                <w:rFonts w:ascii="Times New Roman" w:hAnsi="Times New Roman" w:cs="Times New Roman"/>
              </w:rPr>
              <w:t>disbiyoz</w:t>
            </w:r>
            <w:proofErr w:type="spellEnd"/>
            <w:r w:rsidRPr="00A92E50">
              <w:rPr>
                <w:rFonts w:ascii="Times New Roman" w:hAnsi="Times New Roman" w:cs="Times New Roman"/>
              </w:rPr>
              <w:t xml:space="preserve"> olarak nitelendirilebilmektedir. Bağırsak mikrobiyotasında hafif ile orta dereceli bir mikrobiyal değişiklik olduğu düşünülmektedir.</w:t>
            </w:r>
          </w:p>
        </w:tc>
        <w:tc>
          <w:tcPr>
            <w:tcW w:w="3816" w:type="dxa"/>
            <w:vAlign w:val="center"/>
          </w:tcPr>
          <w:p w14:paraId="11DFA09A" w14:textId="27A762B7" w:rsidR="005723E1" w:rsidRPr="00A92E50" w:rsidRDefault="005723E1" w:rsidP="00C94A3C">
            <w:pPr>
              <w:spacing w:line="360" w:lineRule="auto"/>
              <w:jc w:val="both"/>
              <w:rPr>
                <w:rFonts w:ascii="Times New Roman" w:hAnsi="Times New Roman" w:cs="Times New Roman"/>
              </w:rPr>
            </w:pPr>
            <w:r w:rsidRPr="00A92E50">
              <w:rPr>
                <w:rFonts w:ascii="Times New Roman" w:hAnsi="Times New Roman" w:cs="Times New Roman"/>
                <w:b/>
                <w:bCs/>
              </w:rPr>
              <w:t>0 – 1 DI;</w:t>
            </w:r>
            <w:r w:rsidRPr="00A92E50">
              <w:rPr>
                <w:rFonts w:ascii="Times New Roman" w:hAnsi="Times New Roman" w:cs="Times New Roman"/>
              </w:rPr>
              <w:t xml:space="preserve"> </w:t>
            </w:r>
            <w:r w:rsidR="003D72AC" w:rsidRPr="00A92E50">
              <w:rPr>
                <w:rFonts w:ascii="Times New Roman" w:hAnsi="Times New Roman" w:cs="Times New Roman"/>
              </w:rPr>
              <w:t>düşük seviyelerdeki artışlar, bağırsak mikrobiyotasında hafif ile orta dereceli bir mikrobiyal değişiklik olduğu düşünülmektedir.</w:t>
            </w:r>
          </w:p>
        </w:tc>
      </w:tr>
      <w:tr w:rsidR="005723E1" w:rsidRPr="005723E1" w14:paraId="44A57232" w14:textId="77777777" w:rsidTr="002B7994">
        <w:tc>
          <w:tcPr>
            <w:tcW w:w="1877" w:type="dxa"/>
            <w:vMerge/>
          </w:tcPr>
          <w:p w14:paraId="364875CA" w14:textId="77777777" w:rsidR="005723E1" w:rsidRPr="00A92E50" w:rsidRDefault="005723E1" w:rsidP="005723E1">
            <w:pPr>
              <w:spacing w:line="360" w:lineRule="auto"/>
              <w:jc w:val="both"/>
              <w:rPr>
                <w:rFonts w:ascii="Times New Roman" w:hAnsi="Times New Roman" w:cs="Times New Roman"/>
              </w:rPr>
            </w:pPr>
          </w:p>
        </w:tc>
        <w:tc>
          <w:tcPr>
            <w:tcW w:w="3260" w:type="dxa"/>
            <w:vAlign w:val="center"/>
          </w:tcPr>
          <w:p w14:paraId="14DB8939" w14:textId="7F857D22" w:rsidR="005723E1" w:rsidRPr="00A92E50" w:rsidRDefault="005723E1" w:rsidP="00C94A3C">
            <w:pPr>
              <w:spacing w:line="360" w:lineRule="auto"/>
              <w:jc w:val="both"/>
              <w:rPr>
                <w:rFonts w:ascii="Times New Roman" w:hAnsi="Times New Roman" w:cs="Times New Roman"/>
              </w:rPr>
            </w:pPr>
            <w:r w:rsidRPr="00A92E50">
              <w:rPr>
                <w:rFonts w:ascii="Times New Roman" w:hAnsi="Times New Roman" w:cs="Times New Roman"/>
                <w:b/>
                <w:bCs/>
              </w:rPr>
              <w:t>&gt; 2</w:t>
            </w:r>
            <w:r w:rsidR="003D72AC" w:rsidRPr="00A92E50">
              <w:rPr>
                <w:rFonts w:ascii="Times New Roman" w:hAnsi="Times New Roman" w:cs="Times New Roman"/>
                <w:b/>
                <w:bCs/>
              </w:rPr>
              <w:t xml:space="preserve"> </w:t>
            </w:r>
            <w:r w:rsidRPr="00A92E50">
              <w:rPr>
                <w:rFonts w:ascii="Times New Roman" w:hAnsi="Times New Roman" w:cs="Times New Roman"/>
                <w:b/>
                <w:bCs/>
              </w:rPr>
              <w:t>DI</w:t>
            </w:r>
            <w:r w:rsidRPr="00A92E50">
              <w:rPr>
                <w:rFonts w:ascii="Times New Roman" w:hAnsi="Times New Roman" w:cs="Times New Roman"/>
              </w:rPr>
              <w:t>, bağırsak mikrobiyotasının genel çeşitliliğindeki değişimle tutarlı olarak önemli ölçüde</w:t>
            </w:r>
            <w:r w:rsidR="003D72AC" w:rsidRPr="00A92E50">
              <w:rPr>
                <w:rFonts w:ascii="Times New Roman" w:hAnsi="Times New Roman" w:cs="Times New Roman"/>
              </w:rPr>
              <w:t>ki artışlar görülmektedir.</w:t>
            </w:r>
          </w:p>
        </w:tc>
        <w:tc>
          <w:tcPr>
            <w:tcW w:w="3816" w:type="dxa"/>
            <w:vAlign w:val="center"/>
          </w:tcPr>
          <w:p w14:paraId="452C0415" w14:textId="315398AA" w:rsidR="005723E1" w:rsidRPr="00A92E50" w:rsidRDefault="005723E1" w:rsidP="00C94A3C">
            <w:pPr>
              <w:spacing w:line="360" w:lineRule="auto"/>
              <w:jc w:val="both"/>
              <w:rPr>
                <w:rFonts w:ascii="Times New Roman" w:hAnsi="Times New Roman" w:cs="Times New Roman"/>
              </w:rPr>
            </w:pPr>
            <w:r w:rsidRPr="00A92E50">
              <w:rPr>
                <w:rFonts w:ascii="Times New Roman" w:hAnsi="Times New Roman" w:cs="Times New Roman"/>
                <w:b/>
                <w:bCs/>
              </w:rPr>
              <w:t>&gt; 1</w:t>
            </w:r>
            <w:r w:rsidR="003D72AC" w:rsidRPr="00A92E50">
              <w:rPr>
                <w:rFonts w:ascii="Times New Roman" w:hAnsi="Times New Roman" w:cs="Times New Roman"/>
                <w:b/>
                <w:bCs/>
              </w:rPr>
              <w:t xml:space="preserve"> </w:t>
            </w:r>
            <w:r w:rsidRPr="00A92E50">
              <w:rPr>
                <w:rFonts w:ascii="Times New Roman" w:hAnsi="Times New Roman" w:cs="Times New Roman"/>
                <w:b/>
                <w:bCs/>
              </w:rPr>
              <w:t>DI</w:t>
            </w:r>
            <w:r w:rsidRPr="00A92E50">
              <w:rPr>
                <w:rFonts w:ascii="Times New Roman" w:hAnsi="Times New Roman" w:cs="Times New Roman"/>
              </w:rPr>
              <w:t xml:space="preserve">, </w:t>
            </w:r>
            <w:r w:rsidR="003D72AC" w:rsidRPr="00A92E50">
              <w:rPr>
                <w:rFonts w:ascii="Times New Roman" w:hAnsi="Times New Roman" w:cs="Times New Roman"/>
              </w:rPr>
              <w:t>bağırsak mikrobiyotasının genel çeşitliliğindeki değişimle tutarlı olarak önemli ölçüdeki artışlar görülmektedir.</w:t>
            </w:r>
          </w:p>
        </w:tc>
      </w:tr>
    </w:tbl>
    <w:p w14:paraId="6B2A85D8" w14:textId="77777777" w:rsidR="00C66703" w:rsidRDefault="00C66703" w:rsidP="00B92315">
      <w:pPr>
        <w:spacing w:line="360" w:lineRule="auto"/>
        <w:jc w:val="both"/>
        <w:rPr>
          <w:rFonts w:ascii="Times New Roman" w:hAnsi="Times New Roman" w:cs="Times New Roman"/>
          <w:sz w:val="24"/>
          <w:szCs w:val="24"/>
        </w:rPr>
      </w:pPr>
    </w:p>
    <w:p w14:paraId="44F5DEA7" w14:textId="789C88FB" w:rsidR="00AC2E4C" w:rsidRPr="00B57B71" w:rsidRDefault="00C94DDE" w:rsidP="00C94DDE">
      <w:pPr>
        <w:spacing w:after="120" w:line="360" w:lineRule="auto"/>
        <w:ind w:firstLine="567"/>
        <w:jc w:val="both"/>
        <w:rPr>
          <w:rFonts w:ascii="Times New Roman" w:hAnsi="Times New Roman" w:cs="Times New Roman"/>
          <w:sz w:val="24"/>
          <w:szCs w:val="24"/>
        </w:rPr>
      </w:pPr>
      <w:r>
        <w:rPr>
          <w:rFonts w:ascii="Times New Roman" w:hAnsi="Times New Roman" w:cs="Times New Roman"/>
          <w:sz w:val="24"/>
          <w:szCs w:val="24"/>
        </w:rPr>
        <w:t>D</w:t>
      </w:r>
      <w:r w:rsidR="00AC2E4C" w:rsidRPr="00B57B71">
        <w:rPr>
          <w:rFonts w:ascii="Times New Roman" w:hAnsi="Times New Roman" w:cs="Times New Roman"/>
          <w:sz w:val="24"/>
          <w:szCs w:val="24"/>
        </w:rPr>
        <w:t>isbiyoz ile bağırsak geçirgenliğini artıran aşırı bakteri üremesi ve proinflamatuar hücrelerin geçişi, tiroid üzerindeki mikrobiyal etki faktörlerinden bazılarıdır (</w:t>
      </w:r>
      <w:proofErr w:type="spellStart"/>
      <w:r w:rsidR="00AC2E4C" w:rsidRPr="00B57B71">
        <w:rPr>
          <w:rFonts w:ascii="Times New Roman" w:hAnsi="Times New Roman" w:cs="Times New Roman"/>
          <w:color w:val="222222"/>
          <w:sz w:val="24"/>
          <w:szCs w:val="24"/>
          <w:shd w:val="clear" w:color="auto" w:fill="FFFFFF"/>
        </w:rPr>
        <w:t>Fröhlich</w:t>
      </w:r>
      <w:proofErr w:type="spellEnd"/>
      <w:r w:rsidR="00AC2E4C" w:rsidRPr="00B57B71">
        <w:rPr>
          <w:rFonts w:ascii="Times New Roman" w:hAnsi="Times New Roman" w:cs="Times New Roman"/>
          <w:sz w:val="32"/>
          <w:szCs w:val="32"/>
        </w:rPr>
        <w:t xml:space="preserve"> </w:t>
      </w:r>
      <w:r w:rsidR="00AC2E4C" w:rsidRPr="00B57B71">
        <w:rPr>
          <w:rFonts w:ascii="Times New Roman" w:hAnsi="Times New Roman" w:cs="Times New Roman"/>
          <w:sz w:val="24"/>
          <w:szCs w:val="24"/>
        </w:rPr>
        <w:t xml:space="preserve">ve </w:t>
      </w:r>
      <w:proofErr w:type="spellStart"/>
      <w:r w:rsidR="00AC2E4C" w:rsidRPr="00B57B71">
        <w:rPr>
          <w:rFonts w:ascii="Times New Roman" w:hAnsi="Times New Roman" w:cs="Times New Roman"/>
          <w:sz w:val="24"/>
          <w:szCs w:val="24"/>
        </w:rPr>
        <w:t>Wahl</w:t>
      </w:r>
      <w:proofErr w:type="spellEnd"/>
      <w:r w:rsidR="00AC2E4C" w:rsidRPr="00B57B71">
        <w:rPr>
          <w:rFonts w:ascii="Times New Roman" w:hAnsi="Times New Roman" w:cs="Times New Roman"/>
          <w:sz w:val="24"/>
          <w:szCs w:val="24"/>
        </w:rPr>
        <w:t xml:space="preserve">, 2019; </w:t>
      </w:r>
      <w:proofErr w:type="spellStart"/>
      <w:r w:rsidR="00AC2E4C" w:rsidRPr="00B57B71">
        <w:rPr>
          <w:rFonts w:ascii="Times New Roman" w:hAnsi="Times New Roman" w:cs="Times New Roman"/>
          <w:sz w:val="24"/>
          <w:szCs w:val="24"/>
        </w:rPr>
        <w:t>Lerner</w:t>
      </w:r>
      <w:proofErr w:type="spellEnd"/>
      <w:r w:rsidR="00AC2E4C" w:rsidRPr="00B57B71">
        <w:rPr>
          <w:rFonts w:ascii="Times New Roman" w:hAnsi="Times New Roman" w:cs="Times New Roman"/>
          <w:sz w:val="24"/>
          <w:szCs w:val="24"/>
        </w:rPr>
        <w:t xml:space="preserve"> ve diğerleri, 2017). Yapılan bir çalışmada </w:t>
      </w:r>
      <w:proofErr w:type="spellStart"/>
      <w:r w:rsidR="00AC2E4C" w:rsidRPr="00B57B71">
        <w:rPr>
          <w:rFonts w:ascii="Times New Roman" w:hAnsi="Times New Roman" w:cs="Times New Roman"/>
          <w:sz w:val="24"/>
          <w:szCs w:val="24"/>
        </w:rPr>
        <w:t>ötiroid</w:t>
      </w:r>
      <w:proofErr w:type="spellEnd"/>
      <w:r w:rsidR="00AC2E4C" w:rsidRPr="00B57B71">
        <w:rPr>
          <w:rFonts w:ascii="Times New Roman" w:hAnsi="Times New Roman" w:cs="Times New Roman"/>
          <w:sz w:val="24"/>
          <w:szCs w:val="24"/>
        </w:rPr>
        <w:t xml:space="preserve"> ve </w:t>
      </w:r>
      <w:proofErr w:type="spellStart"/>
      <w:r w:rsidR="00AC2E4C" w:rsidRPr="00B57B71">
        <w:rPr>
          <w:rFonts w:ascii="Times New Roman" w:hAnsi="Times New Roman" w:cs="Times New Roman"/>
          <w:sz w:val="24"/>
          <w:szCs w:val="24"/>
        </w:rPr>
        <w:t>Hashimoto</w:t>
      </w:r>
      <w:proofErr w:type="spellEnd"/>
      <w:r w:rsidR="00AC2E4C" w:rsidRPr="00B57B71">
        <w:rPr>
          <w:rFonts w:ascii="Times New Roman" w:hAnsi="Times New Roman" w:cs="Times New Roman"/>
          <w:sz w:val="24"/>
          <w:szCs w:val="24"/>
        </w:rPr>
        <w:t xml:space="preserve"> hipotiroidisi bulunan insanlarda mikrobiyom dengesini araştırmış ve hipotiroid hasta grubunda disbiyozun yanı sıra bakteriyel aşırı çoğalma olduğu görülmüştür (Zhao ve diğerleri, 2018).</w:t>
      </w:r>
    </w:p>
    <w:p w14:paraId="47C31E9D" w14:textId="2BF293EF" w:rsidR="009A1FCA" w:rsidRDefault="00AC2E4C" w:rsidP="00C94DDE">
      <w:pPr>
        <w:spacing w:after="120" w:line="360" w:lineRule="auto"/>
        <w:ind w:firstLine="567"/>
        <w:jc w:val="both"/>
        <w:rPr>
          <w:rFonts w:ascii="Times New Roman" w:hAnsi="Times New Roman" w:cs="Times New Roman"/>
          <w:sz w:val="24"/>
          <w:szCs w:val="24"/>
        </w:rPr>
      </w:pPr>
      <w:r w:rsidRPr="00B57B71">
        <w:rPr>
          <w:rFonts w:ascii="Times New Roman" w:hAnsi="Times New Roman" w:cs="Times New Roman"/>
          <w:sz w:val="24"/>
          <w:szCs w:val="24"/>
        </w:rPr>
        <w:t>Bağırsak ve tiroid arasındaki işlevsel bağlantı uzun zaman önce doğrulanmıştır, T</w:t>
      </w:r>
      <w:r w:rsidRPr="00B57B71">
        <w:rPr>
          <w:rFonts w:ascii="Times New Roman" w:hAnsi="Times New Roman" w:cs="Times New Roman"/>
          <w:sz w:val="24"/>
          <w:szCs w:val="24"/>
          <w:vertAlign w:val="subscript"/>
        </w:rPr>
        <w:t>3</w:t>
      </w:r>
      <w:r w:rsidRPr="00B57B71">
        <w:rPr>
          <w:rFonts w:ascii="Times New Roman" w:hAnsi="Times New Roman" w:cs="Times New Roman"/>
          <w:sz w:val="24"/>
          <w:szCs w:val="24"/>
        </w:rPr>
        <w:t>'ün bağırsak mukozasının gelişimini ve farklılaşmasını etkilediği</w:t>
      </w:r>
      <w:r w:rsidR="009A1FCA">
        <w:rPr>
          <w:rFonts w:ascii="Times New Roman" w:hAnsi="Times New Roman" w:cs="Times New Roman"/>
          <w:sz w:val="24"/>
          <w:szCs w:val="24"/>
        </w:rPr>
        <w:t xml:space="preserve">, </w:t>
      </w:r>
      <w:r w:rsidRPr="00B57B71">
        <w:rPr>
          <w:rFonts w:ascii="Times New Roman" w:hAnsi="Times New Roman" w:cs="Times New Roman"/>
          <w:sz w:val="24"/>
          <w:szCs w:val="24"/>
        </w:rPr>
        <w:t>bağırsak nöromotor fonksiyonunu yerine getirdiği, bağırsak alkalin fosfatazı (IAP) indükle</w:t>
      </w:r>
      <w:r w:rsidR="009A1FCA">
        <w:rPr>
          <w:rFonts w:ascii="Times New Roman" w:hAnsi="Times New Roman" w:cs="Times New Roman"/>
          <w:sz w:val="24"/>
          <w:szCs w:val="24"/>
        </w:rPr>
        <w:t xml:space="preserve">mesi ile </w:t>
      </w:r>
      <w:r w:rsidRPr="00B57B71">
        <w:rPr>
          <w:rFonts w:ascii="Times New Roman" w:hAnsi="Times New Roman" w:cs="Times New Roman"/>
          <w:sz w:val="24"/>
          <w:szCs w:val="24"/>
        </w:rPr>
        <w:t>laktaz gen transkripsiyonunu baskılayarak fonksiyon gösterir. Buna karşılık, siklin D1 (CD1) bağırsakta bir büyüme promotörü gibi görünmektedir (</w:t>
      </w:r>
      <w:proofErr w:type="spellStart"/>
      <w:r w:rsidRPr="00B57B71">
        <w:rPr>
          <w:rFonts w:ascii="Times New Roman" w:hAnsi="Times New Roman" w:cs="Times New Roman"/>
          <w:noProof/>
          <w:sz w:val="24"/>
          <w:szCs w:val="24"/>
        </w:rPr>
        <w:t>Meng</w:t>
      </w:r>
      <w:proofErr w:type="spellEnd"/>
      <w:r w:rsidRPr="00B57B71">
        <w:rPr>
          <w:rFonts w:ascii="Times New Roman" w:hAnsi="Times New Roman" w:cs="Times New Roman"/>
          <w:noProof/>
          <w:sz w:val="24"/>
          <w:szCs w:val="24"/>
        </w:rPr>
        <w:t xml:space="preserve"> </w:t>
      </w:r>
      <w:r w:rsidRPr="00B57B71">
        <w:rPr>
          <w:rFonts w:ascii="Times New Roman" w:hAnsi="Times New Roman" w:cs="Times New Roman"/>
          <w:iCs/>
          <w:noProof/>
          <w:sz w:val="24"/>
          <w:szCs w:val="24"/>
        </w:rPr>
        <w:t>ve diğerleri,</w:t>
      </w:r>
      <w:r w:rsidRPr="00B57B71">
        <w:rPr>
          <w:rFonts w:ascii="Times New Roman" w:hAnsi="Times New Roman" w:cs="Times New Roman"/>
          <w:noProof/>
          <w:sz w:val="24"/>
          <w:szCs w:val="24"/>
        </w:rPr>
        <w:t xml:space="preserve"> 2001)</w:t>
      </w:r>
      <w:r w:rsidRPr="00B57B71">
        <w:rPr>
          <w:rFonts w:ascii="Times New Roman" w:hAnsi="Times New Roman" w:cs="Times New Roman"/>
          <w:sz w:val="24"/>
          <w:szCs w:val="24"/>
        </w:rPr>
        <w:t xml:space="preserve">. </w:t>
      </w:r>
    </w:p>
    <w:p w14:paraId="276B889B" w14:textId="283FFB59" w:rsidR="00AC2E4C" w:rsidRDefault="00AC2E4C" w:rsidP="00C94DDE">
      <w:pPr>
        <w:spacing w:after="120" w:line="360" w:lineRule="auto"/>
        <w:ind w:firstLine="567"/>
        <w:jc w:val="both"/>
        <w:rPr>
          <w:rFonts w:ascii="Times New Roman" w:hAnsi="Times New Roman" w:cs="Times New Roman"/>
          <w:sz w:val="24"/>
          <w:szCs w:val="24"/>
        </w:rPr>
      </w:pPr>
      <w:proofErr w:type="spellStart"/>
      <w:r>
        <w:rPr>
          <w:rFonts w:ascii="Times New Roman" w:hAnsi="Times New Roman" w:cs="Times New Roman"/>
          <w:sz w:val="24"/>
          <w:szCs w:val="24"/>
        </w:rPr>
        <w:lastRenderedPageBreak/>
        <w:t>İyodotironinler</w:t>
      </w:r>
      <w:proofErr w:type="spellEnd"/>
      <w:r>
        <w:rPr>
          <w:rFonts w:ascii="Times New Roman" w:hAnsi="Times New Roman" w:cs="Times New Roman"/>
          <w:sz w:val="24"/>
          <w:szCs w:val="24"/>
        </w:rPr>
        <w:t xml:space="preserve"> birçok farklı yolla metabolize edilse</w:t>
      </w:r>
      <w:r w:rsidR="00B06EF5">
        <w:rPr>
          <w:rFonts w:ascii="Times New Roman" w:hAnsi="Times New Roman" w:cs="Times New Roman"/>
          <w:sz w:val="24"/>
          <w:szCs w:val="24"/>
        </w:rPr>
        <w:t xml:space="preserve"> bile</w:t>
      </w:r>
      <w:r>
        <w:rPr>
          <w:rFonts w:ascii="Times New Roman" w:hAnsi="Times New Roman" w:cs="Times New Roman"/>
          <w:sz w:val="24"/>
          <w:szCs w:val="24"/>
        </w:rPr>
        <w:t xml:space="preserve"> en önemlisi </w:t>
      </w:r>
      <w:r w:rsidRPr="00FE4BF8">
        <w:rPr>
          <w:rFonts w:ascii="Times New Roman" w:hAnsi="Times New Roman" w:cs="Times New Roman"/>
          <w:sz w:val="24"/>
          <w:szCs w:val="24"/>
        </w:rPr>
        <w:t>T</w:t>
      </w:r>
      <w:r>
        <w:rPr>
          <w:rFonts w:ascii="Times New Roman" w:hAnsi="Times New Roman" w:cs="Times New Roman"/>
          <w:sz w:val="24"/>
          <w:szCs w:val="24"/>
          <w:vertAlign w:val="subscript"/>
        </w:rPr>
        <w:t>3</w:t>
      </w:r>
      <w:r>
        <w:rPr>
          <w:rFonts w:ascii="Times New Roman" w:hAnsi="Times New Roman" w:cs="Times New Roman"/>
          <w:sz w:val="24"/>
          <w:szCs w:val="24"/>
        </w:rPr>
        <w:t xml:space="preserve"> düzeyinde ve periferik tiroid homeostazında rol oynayan </w:t>
      </w:r>
      <w:proofErr w:type="spellStart"/>
      <w:r>
        <w:rPr>
          <w:rFonts w:ascii="Times New Roman" w:hAnsi="Times New Roman" w:cs="Times New Roman"/>
          <w:sz w:val="24"/>
          <w:szCs w:val="24"/>
        </w:rPr>
        <w:t>deiyodinazlardır</w:t>
      </w:r>
      <w:proofErr w:type="spellEnd"/>
      <w:r>
        <w:rPr>
          <w:rFonts w:ascii="Times New Roman" w:hAnsi="Times New Roman" w:cs="Times New Roman"/>
          <w:sz w:val="24"/>
          <w:szCs w:val="24"/>
        </w:rPr>
        <w:t xml:space="preserve"> (</w:t>
      </w:r>
      <w:proofErr w:type="spellStart"/>
      <w:r w:rsidR="004E643C" w:rsidRPr="004E643C">
        <w:rPr>
          <w:rFonts w:ascii="Times New Roman" w:hAnsi="Times New Roman" w:cs="Times New Roman"/>
          <w:sz w:val="24"/>
          <w:szCs w:val="24"/>
        </w:rPr>
        <w:t>Virili</w:t>
      </w:r>
      <w:proofErr w:type="spellEnd"/>
      <w:r w:rsidR="004E643C" w:rsidRPr="004E643C">
        <w:rPr>
          <w:rFonts w:ascii="Times New Roman" w:hAnsi="Times New Roman" w:cs="Times New Roman"/>
          <w:sz w:val="24"/>
          <w:szCs w:val="24"/>
        </w:rPr>
        <w:t xml:space="preserve"> ve </w:t>
      </w:r>
      <w:proofErr w:type="spellStart"/>
      <w:r w:rsidR="004E643C" w:rsidRPr="004E643C">
        <w:rPr>
          <w:rFonts w:ascii="Times New Roman" w:hAnsi="Times New Roman" w:cs="Times New Roman"/>
          <w:sz w:val="24"/>
          <w:szCs w:val="24"/>
        </w:rPr>
        <w:t>Centanni</w:t>
      </w:r>
      <w:proofErr w:type="spellEnd"/>
      <w:r w:rsidR="004E643C" w:rsidRPr="004E643C">
        <w:rPr>
          <w:rFonts w:ascii="Times New Roman" w:hAnsi="Times New Roman" w:cs="Times New Roman"/>
          <w:sz w:val="24"/>
          <w:szCs w:val="24"/>
        </w:rPr>
        <w:t>, 2015</w:t>
      </w:r>
      <w:r w:rsidR="004E643C">
        <w:rPr>
          <w:rFonts w:ascii="Times New Roman" w:hAnsi="Times New Roman" w:cs="Times New Roman"/>
          <w:sz w:val="24"/>
          <w:szCs w:val="24"/>
        </w:rPr>
        <w:t xml:space="preserve">; </w:t>
      </w:r>
      <w:r w:rsidR="009A1FCA" w:rsidRPr="004E643C">
        <w:rPr>
          <w:rFonts w:ascii="Times New Roman" w:hAnsi="Times New Roman" w:cs="Times New Roman"/>
          <w:noProof/>
          <w:sz w:val="24"/>
          <w:szCs w:val="24"/>
        </w:rPr>
        <w:t>Wu</w:t>
      </w:r>
      <w:r w:rsidR="009A1FCA" w:rsidRPr="004E643C">
        <w:rPr>
          <w:rFonts w:ascii="Times New Roman" w:hAnsi="Times New Roman" w:cs="Times New Roman"/>
          <w:sz w:val="24"/>
          <w:szCs w:val="24"/>
        </w:rPr>
        <w:t xml:space="preserve"> ve diğerleri, 2023; Zha</w:t>
      </w:r>
      <w:r w:rsidR="00573950">
        <w:rPr>
          <w:rFonts w:ascii="Times New Roman" w:hAnsi="Times New Roman" w:cs="Times New Roman"/>
          <w:sz w:val="24"/>
          <w:szCs w:val="24"/>
        </w:rPr>
        <w:t xml:space="preserve">o </w:t>
      </w:r>
      <w:r w:rsidR="009A1FCA" w:rsidRPr="004E643C">
        <w:rPr>
          <w:rFonts w:ascii="Times New Roman" w:hAnsi="Times New Roman" w:cs="Times New Roman"/>
          <w:sz w:val="24"/>
          <w:szCs w:val="24"/>
        </w:rPr>
        <w:t>ve diğerleri, 2018</w:t>
      </w:r>
      <w:r>
        <w:rPr>
          <w:rFonts w:ascii="Times New Roman" w:hAnsi="Times New Roman" w:cs="Times New Roman"/>
          <w:sz w:val="24"/>
          <w:szCs w:val="24"/>
        </w:rPr>
        <w:t xml:space="preserve">). </w:t>
      </w:r>
      <w:r w:rsidRPr="00B57B71">
        <w:rPr>
          <w:rFonts w:ascii="Times New Roman" w:hAnsi="Times New Roman" w:cs="Times New Roman"/>
          <w:sz w:val="24"/>
          <w:szCs w:val="24"/>
        </w:rPr>
        <w:t>Bağırsak hücre duvarlarında ise T</w:t>
      </w:r>
      <w:r w:rsidRPr="00B57B71">
        <w:rPr>
          <w:rFonts w:ascii="Times New Roman" w:hAnsi="Times New Roman" w:cs="Times New Roman"/>
          <w:sz w:val="24"/>
          <w:szCs w:val="24"/>
          <w:vertAlign w:val="subscript"/>
        </w:rPr>
        <w:t>4</w:t>
      </w:r>
      <w:r w:rsidRPr="00B57B71">
        <w:rPr>
          <w:rFonts w:ascii="Times New Roman" w:hAnsi="Times New Roman" w:cs="Times New Roman"/>
          <w:sz w:val="24"/>
          <w:szCs w:val="24"/>
        </w:rPr>
        <w:t>’</w:t>
      </w:r>
      <w:r w:rsidR="004E643C">
        <w:rPr>
          <w:rFonts w:ascii="Times New Roman" w:hAnsi="Times New Roman" w:cs="Times New Roman"/>
          <w:sz w:val="24"/>
          <w:szCs w:val="24"/>
        </w:rPr>
        <w:t>ün</w:t>
      </w:r>
      <w:r w:rsidRPr="00B57B71">
        <w:rPr>
          <w:rFonts w:ascii="Times New Roman" w:hAnsi="Times New Roman" w:cs="Times New Roman"/>
          <w:sz w:val="24"/>
          <w:szCs w:val="24"/>
        </w:rPr>
        <w:t xml:space="preserve"> aktif veya </w:t>
      </w:r>
      <w:proofErr w:type="spellStart"/>
      <w:r w:rsidRPr="00B57B71">
        <w:rPr>
          <w:rFonts w:ascii="Times New Roman" w:hAnsi="Times New Roman" w:cs="Times New Roman"/>
          <w:sz w:val="24"/>
          <w:szCs w:val="24"/>
        </w:rPr>
        <w:t>inaktif</w:t>
      </w:r>
      <w:proofErr w:type="spellEnd"/>
      <w:r w:rsidRPr="00B57B71">
        <w:rPr>
          <w:rFonts w:ascii="Times New Roman" w:hAnsi="Times New Roman" w:cs="Times New Roman"/>
          <w:sz w:val="24"/>
          <w:szCs w:val="24"/>
        </w:rPr>
        <w:t xml:space="preserve"> T</w:t>
      </w:r>
      <w:r w:rsidRPr="00B57B71">
        <w:rPr>
          <w:rFonts w:ascii="Times New Roman" w:hAnsi="Times New Roman" w:cs="Times New Roman"/>
          <w:sz w:val="24"/>
          <w:szCs w:val="24"/>
          <w:vertAlign w:val="subscript"/>
        </w:rPr>
        <w:t>3</w:t>
      </w:r>
      <w:r w:rsidRPr="00B57B71">
        <w:rPr>
          <w:rFonts w:ascii="Times New Roman" w:hAnsi="Times New Roman" w:cs="Times New Roman"/>
          <w:sz w:val="24"/>
          <w:szCs w:val="24"/>
        </w:rPr>
        <w:t xml:space="preserve">’e dönüşümünü sağlayan </w:t>
      </w:r>
      <w:proofErr w:type="spellStart"/>
      <w:r w:rsidRPr="00B57B71">
        <w:rPr>
          <w:rFonts w:ascii="Times New Roman" w:hAnsi="Times New Roman" w:cs="Times New Roman"/>
          <w:sz w:val="24"/>
          <w:szCs w:val="24"/>
        </w:rPr>
        <w:t>deiyonidazların</w:t>
      </w:r>
      <w:proofErr w:type="spellEnd"/>
      <w:r w:rsidRPr="00B57B71">
        <w:rPr>
          <w:rFonts w:ascii="Times New Roman" w:hAnsi="Times New Roman" w:cs="Times New Roman"/>
          <w:sz w:val="24"/>
          <w:szCs w:val="24"/>
        </w:rPr>
        <w:t xml:space="preserve"> bulunduğu</w:t>
      </w:r>
      <w:r w:rsidR="004E643C">
        <w:rPr>
          <w:rFonts w:ascii="Times New Roman" w:hAnsi="Times New Roman" w:cs="Times New Roman"/>
          <w:sz w:val="24"/>
          <w:szCs w:val="24"/>
        </w:rPr>
        <w:t xml:space="preserve"> ve </w:t>
      </w:r>
      <w:r w:rsidRPr="00B57B71">
        <w:rPr>
          <w:rFonts w:ascii="Times New Roman" w:hAnsi="Times New Roman" w:cs="Times New Roman"/>
          <w:sz w:val="24"/>
          <w:szCs w:val="24"/>
        </w:rPr>
        <w:t>total T</w:t>
      </w:r>
      <w:r w:rsidRPr="00B57B71">
        <w:rPr>
          <w:rFonts w:ascii="Times New Roman" w:hAnsi="Times New Roman" w:cs="Times New Roman"/>
          <w:sz w:val="24"/>
          <w:szCs w:val="24"/>
          <w:vertAlign w:val="subscript"/>
        </w:rPr>
        <w:t>3</w:t>
      </w:r>
      <w:r w:rsidRPr="00B57B71">
        <w:rPr>
          <w:rFonts w:ascii="Times New Roman" w:hAnsi="Times New Roman" w:cs="Times New Roman"/>
          <w:sz w:val="24"/>
          <w:szCs w:val="24"/>
        </w:rPr>
        <w:t xml:space="preserve"> düzeyinde rol oynadığı bilinmektedir (</w:t>
      </w:r>
      <w:proofErr w:type="spellStart"/>
      <w:r w:rsidRPr="00B57B71">
        <w:rPr>
          <w:rFonts w:ascii="Times New Roman" w:hAnsi="Times New Roman" w:cs="Times New Roman"/>
          <w:color w:val="222222"/>
          <w:sz w:val="24"/>
          <w:szCs w:val="24"/>
          <w:shd w:val="clear" w:color="auto" w:fill="FFFFFF"/>
        </w:rPr>
        <w:t>Fröhlich</w:t>
      </w:r>
      <w:proofErr w:type="spellEnd"/>
      <w:r w:rsidRPr="00B57B71">
        <w:rPr>
          <w:rFonts w:ascii="Times New Roman" w:hAnsi="Times New Roman" w:cs="Times New Roman"/>
          <w:sz w:val="32"/>
          <w:szCs w:val="32"/>
        </w:rPr>
        <w:t xml:space="preserve"> </w:t>
      </w:r>
      <w:r w:rsidRPr="00B57B71">
        <w:rPr>
          <w:rFonts w:ascii="Times New Roman" w:hAnsi="Times New Roman" w:cs="Times New Roman"/>
          <w:sz w:val="24"/>
          <w:szCs w:val="24"/>
        </w:rPr>
        <w:t xml:space="preserve">ve </w:t>
      </w:r>
      <w:proofErr w:type="spellStart"/>
      <w:r w:rsidRPr="00B57B71">
        <w:rPr>
          <w:rFonts w:ascii="Times New Roman" w:hAnsi="Times New Roman" w:cs="Times New Roman"/>
          <w:sz w:val="24"/>
          <w:szCs w:val="24"/>
        </w:rPr>
        <w:t>Wahl</w:t>
      </w:r>
      <w:proofErr w:type="spellEnd"/>
      <w:r w:rsidRPr="00B57B71">
        <w:rPr>
          <w:rFonts w:ascii="Times New Roman" w:hAnsi="Times New Roman" w:cs="Times New Roman"/>
          <w:sz w:val="24"/>
          <w:szCs w:val="24"/>
        </w:rPr>
        <w:t xml:space="preserve">, 2019). </w:t>
      </w:r>
      <w:r w:rsidRPr="00000165">
        <w:rPr>
          <w:rFonts w:ascii="Times New Roman" w:hAnsi="Times New Roman" w:cs="Times New Roman"/>
          <w:sz w:val="24"/>
          <w:szCs w:val="24"/>
        </w:rPr>
        <w:t>Ek olarak, bağırsak bakterileri spesifik olarak tiroid hormonlarına bağlanabilir</w:t>
      </w:r>
      <w:r>
        <w:rPr>
          <w:rFonts w:ascii="Times New Roman" w:hAnsi="Times New Roman" w:cs="Times New Roman"/>
          <w:sz w:val="24"/>
          <w:szCs w:val="24"/>
        </w:rPr>
        <w:t xml:space="preserve"> (de </w:t>
      </w:r>
      <w:proofErr w:type="spellStart"/>
      <w:r>
        <w:rPr>
          <w:rFonts w:ascii="Times New Roman" w:hAnsi="Times New Roman" w:cs="Times New Roman"/>
          <w:sz w:val="24"/>
          <w:szCs w:val="24"/>
        </w:rPr>
        <w:t>Oliveira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Gomes</w:t>
      </w:r>
      <w:proofErr w:type="spellEnd"/>
      <w:r>
        <w:rPr>
          <w:rFonts w:ascii="Times New Roman" w:hAnsi="Times New Roman" w:cs="Times New Roman"/>
          <w:sz w:val="24"/>
          <w:szCs w:val="24"/>
        </w:rPr>
        <w:t>, 2023)</w:t>
      </w:r>
      <w:r w:rsidRPr="00000165">
        <w:rPr>
          <w:rFonts w:ascii="Times New Roman" w:hAnsi="Times New Roman" w:cs="Times New Roman"/>
          <w:sz w:val="24"/>
          <w:szCs w:val="24"/>
        </w:rPr>
        <w:t xml:space="preserve">. </w:t>
      </w:r>
    </w:p>
    <w:p w14:paraId="6DDB31D0" w14:textId="18A7ECAE" w:rsidR="00AC2E4C" w:rsidRDefault="00AC2E4C" w:rsidP="002B7994">
      <w:pPr>
        <w:spacing w:after="120" w:line="360" w:lineRule="auto"/>
        <w:ind w:firstLine="567"/>
        <w:jc w:val="both"/>
        <w:rPr>
          <w:rFonts w:ascii="Times New Roman" w:hAnsi="Times New Roman" w:cs="Times New Roman"/>
          <w:sz w:val="24"/>
          <w:szCs w:val="24"/>
        </w:rPr>
      </w:pPr>
      <w:r>
        <w:rPr>
          <w:rFonts w:ascii="Times New Roman" w:hAnsi="Times New Roman" w:cs="Times New Roman"/>
          <w:sz w:val="24"/>
          <w:szCs w:val="24"/>
        </w:rPr>
        <w:t>Tiroit hormonlarının bağırsaklar üzerine olan etkilerinden biri de bağırsak peristaltiğidir</w:t>
      </w:r>
      <w:r w:rsidR="004E643C">
        <w:rPr>
          <w:rFonts w:ascii="Times New Roman" w:hAnsi="Times New Roman" w:cs="Times New Roman"/>
          <w:sz w:val="24"/>
          <w:szCs w:val="24"/>
        </w:rPr>
        <w:t xml:space="preserve"> (</w:t>
      </w:r>
      <w:r w:rsidR="002B7994">
        <w:rPr>
          <w:rFonts w:ascii="Times New Roman" w:hAnsi="Times New Roman" w:cs="Times New Roman"/>
          <w:sz w:val="24"/>
          <w:szCs w:val="24"/>
        </w:rPr>
        <w:t>Ş</w:t>
      </w:r>
      <w:r w:rsidR="004E643C">
        <w:rPr>
          <w:rFonts w:ascii="Times New Roman" w:hAnsi="Times New Roman" w:cs="Times New Roman"/>
          <w:sz w:val="24"/>
          <w:szCs w:val="24"/>
        </w:rPr>
        <w:t>ekil</w:t>
      </w:r>
      <w:r w:rsidR="00E20E1C">
        <w:rPr>
          <w:rFonts w:ascii="Times New Roman" w:hAnsi="Times New Roman" w:cs="Times New Roman"/>
          <w:sz w:val="24"/>
          <w:szCs w:val="24"/>
        </w:rPr>
        <w:t xml:space="preserve"> </w:t>
      </w:r>
      <w:r w:rsidR="00625CDB">
        <w:rPr>
          <w:rFonts w:ascii="Times New Roman" w:hAnsi="Times New Roman" w:cs="Times New Roman"/>
          <w:sz w:val="24"/>
          <w:szCs w:val="24"/>
        </w:rPr>
        <w:t>7</w:t>
      </w:r>
      <w:r w:rsidR="004E643C">
        <w:rPr>
          <w:rFonts w:ascii="Times New Roman" w:hAnsi="Times New Roman" w:cs="Times New Roman"/>
          <w:sz w:val="24"/>
          <w:szCs w:val="24"/>
        </w:rPr>
        <w:t xml:space="preserve">). </w:t>
      </w:r>
      <w:r w:rsidRPr="00B57B71">
        <w:rPr>
          <w:rFonts w:ascii="Times New Roman" w:hAnsi="Times New Roman" w:cs="Times New Roman"/>
          <w:sz w:val="24"/>
          <w:szCs w:val="24"/>
        </w:rPr>
        <w:t>H</w:t>
      </w:r>
      <w:r>
        <w:rPr>
          <w:rFonts w:ascii="Times New Roman" w:hAnsi="Times New Roman" w:cs="Times New Roman"/>
          <w:sz w:val="24"/>
          <w:szCs w:val="24"/>
        </w:rPr>
        <w:t xml:space="preserve">ipotiroidisi bulunan </w:t>
      </w:r>
      <w:r w:rsidRPr="00B57B71">
        <w:rPr>
          <w:rFonts w:ascii="Times New Roman" w:hAnsi="Times New Roman" w:cs="Times New Roman"/>
          <w:sz w:val="24"/>
          <w:szCs w:val="24"/>
        </w:rPr>
        <w:t>insan</w:t>
      </w:r>
      <w:r>
        <w:rPr>
          <w:rFonts w:ascii="Times New Roman" w:hAnsi="Times New Roman" w:cs="Times New Roman"/>
          <w:sz w:val="24"/>
          <w:szCs w:val="24"/>
        </w:rPr>
        <w:t xml:space="preserve">ların yaklaşık %10’undan alınan </w:t>
      </w:r>
      <w:proofErr w:type="spellStart"/>
      <w:r>
        <w:rPr>
          <w:rFonts w:ascii="Times New Roman" w:hAnsi="Times New Roman" w:cs="Times New Roman"/>
          <w:sz w:val="24"/>
          <w:szCs w:val="24"/>
        </w:rPr>
        <w:t>anamnezde</w:t>
      </w:r>
      <w:proofErr w:type="spellEnd"/>
      <w:r>
        <w:rPr>
          <w:rFonts w:ascii="Times New Roman" w:hAnsi="Times New Roman" w:cs="Times New Roman"/>
          <w:sz w:val="24"/>
          <w:szCs w:val="24"/>
        </w:rPr>
        <w:t xml:space="preserve">, </w:t>
      </w:r>
      <w:r w:rsidRPr="00B57B71">
        <w:rPr>
          <w:rFonts w:ascii="Times New Roman" w:hAnsi="Times New Roman" w:cs="Times New Roman"/>
          <w:sz w:val="24"/>
          <w:szCs w:val="24"/>
        </w:rPr>
        <w:t xml:space="preserve">spesifik olmayan </w:t>
      </w:r>
      <w:r>
        <w:rPr>
          <w:rFonts w:ascii="Times New Roman" w:hAnsi="Times New Roman" w:cs="Times New Roman"/>
          <w:sz w:val="24"/>
          <w:szCs w:val="24"/>
        </w:rPr>
        <w:t xml:space="preserve">bir </w:t>
      </w:r>
      <w:r w:rsidRPr="00B57B71">
        <w:rPr>
          <w:rFonts w:ascii="Times New Roman" w:hAnsi="Times New Roman" w:cs="Times New Roman"/>
          <w:sz w:val="24"/>
          <w:szCs w:val="24"/>
        </w:rPr>
        <w:t>karın ağrısı</w:t>
      </w:r>
      <w:r>
        <w:rPr>
          <w:rFonts w:ascii="Times New Roman" w:hAnsi="Times New Roman" w:cs="Times New Roman"/>
          <w:sz w:val="24"/>
          <w:szCs w:val="24"/>
        </w:rPr>
        <w:t>,</w:t>
      </w:r>
      <w:r w:rsidRPr="00B57B71">
        <w:rPr>
          <w:rFonts w:ascii="Times New Roman" w:hAnsi="Times New Roman" w:cs="Times New Roman"/>
          <w:sz w:val="24"/>
          <w:szCs w:val="24"/>
        </w:rPr>
        <w:t xml:space="preserve"> </w:t>
      </w:r>
      <w:r>
        <w:rPr>
          <w:rFonts w:ascii="Times New Roman" w:hAnsi="Times New Roman" w:cs="Times New Roman"/>
          <w:sz w:val="24"/>
          <w:szCs w:val="24"/>
        </w:rPr>
        <w:t>birçoğunda</w:t>
      </w:r>
      <w:r w:rsidRPr="00B57B71">
        <w:rPr>
          <w:rFonts w:ascii="Times New Roman" w:hAnsi="Times New Roman" w:cs="Times New Roman"/>
          <w:sz w:val="24"/>
          <w:szCs w:val="24"/>
        </w:rPr>
        <w:t xml:space="preserve"> </w:t>
      </w:r>
      <w:r>
        <w:rPr>
          <w:rFonts w:ascii="Times New Roman" w:hAnsi="Times New Roman" w:cs="Times New Roman"/>
          <w:sz w:val="24"/>
          <w:szCs w:val="24"/>
        </w:rPr>
        <w:t xml:space="preserve">ise </w:t>
      </w:r>
      <w:r w:rsidRPr="00B57B71">
        <w:rPr>
          <w:rFonts w:ascii="Times New Roman" w:hAnsi="Times New Roman" w:cs="Times New Roman"/>
          <w:sz w:val="24"/>
          <w:szCs w:val="24"/>
        </w:rPr>
        <w:t>azalmış bağırsak peristaltiğinin bir sonucu olduğ</w:t>
      </w:r>
      <w:r>
        <w:rPr>
          <w:rFonts w:ascii="Times New Roman" w:hAnsi="Times New Roman" w:cs="Times New Roman"/>
          <w:sz w:val="24"/>
          <w:szCs w:val="24"/>
        </w:rPr>
        <w:t xml:space="preserve">u düşünülen şişkinlik ve gaz bildirilmiştir </w:t>
      </w:r>
      <w:r w:rsidRPr="00B57B71">
        <w:rPr>
          <w:rFonts w:ascii="Times New Roman" w:hAnsi="Times New Roman" w:cs="Times New Roman"/>
          <w:sz w:val="24"/>
          <w:szCs w:val="24"/>
        </w:rPr>
        <w:t>(</w:t>
      </w:r>
      <w:proofErr w:type="spellStart"/>
      <w:r>
        <w:rPr>
          <w:rFonts w:ascii="Times New Roman" w:hAnsi="Times New Roman" w:cs="Times New Roman"/>
          <w:sz w:val="24"/>
          <w:szCs w:val="24"/>
        </w:rPr>
        <w:t>Kermani</w:t>
      </w:r>
      <w:proofErr w:type="spellEnd"/>
      <w:r>
        <w:rPr>
          <w:rFonts w:ascii="Times New Roman" w:hAnsi="Times New Roman" w:cs="Times New Roman"/>
          <w:sz w:val="24"/>
          <w:szCs w:val="24"/>
        </w:rPr>
        <w:t>, 2003</w:t>
      </w:r>
      <w:r w:rsidRPr="00B57B71">
        <w:rPr>
          <w:rFonts w:ascii="Times New Roman" w:hAnsi="Times New Roman" w:cs="Times New Roman"/>
          <w:sz w:val="24"/>
          <w:szCs w:val="24"/>
        </w:rPr>
        <w:t>).</w:t>
      </w:r>
      <w:r>
        <w:rPr>
          <w:rFonts w:ascii="Times New Roman" w:hAnsi="Times New Roman" w:cs="Times New Roman"/>
          <w:sz w:val="24"/>
          <w:szCs w:val="24"/>
        </w:rPr>
        <w:t xml:space="preserve"> </w:t>
      </w:r>
      <w:r w:rsidR="004E643C">
        <w:rPr>
          <w:rFonts w:ascii="Times New Roman" w:hAnsi="Times New Roman" w:cs="Times New Roman"/>
          <w:sz w:val="24"/>
          <w:szCs w:val="24"/>
        </w:rPr>
        <w:t>G</w:t>
      </w:r>
      <w:r>
        <w:rPr>
          <w:rFonts w:ascii="Times New Roman" w:hAnsi="Times New Roman" w:cs="Times New Roman"/>
          <w:sz w:val="24"/>
          <w:szCs w:val="24"/>
        </w:rPr>
        <w:t xml:space="preserve">astrointestinal </w:t>
      </w:r>
      <w:r w:rsidR="004E643C">
        <w:rPr>
          <w:rFonts w:ascii="Times New Roman" w:hAnsi="Times New Roman" w:cs="Times New Roman"/>
          <w:sz w:val="24"/>
          <w:szCs w:val="24"/>
        </w:rPr>
        <w:t xml:space="preserve">bir </w:t>
      </w:r>
      <w:r>
        <w:rPr>
          <w:rFonts w:ascii="Times New Roman" w:hAnsi="Times New Roman" w:cs="Times New Roman"/>
          <w:sz w:val="24"/>
          <w:szCs w:val="24"/>
        </w:rPr>
        <w:t>hastalık olan, i</w:t>
      </w:r>
      <w:r w:rsidRPr="00BE7E45">
        <w:rPr>
          <w:rFonts w:ascii="Times New Roman" w:hAnsi="Times New Roman" w:cs="Times New Roman"/>
          <w:sz w:val="24"/>
          <w:szCs w:val="24"/>
        </w:rPr>
        <w:t>nce bağırsak</w:t>
      </w:r>
      <w:r>
        <w:rPr>
          <w:rFonts w:ascii="Times New Roman" w:hAnsi="Times New Roman" w:cs="Times New Roman"/>
          <w:sz w:val="24"/>
          <w:szCs w:val="24"/>
        </w:rPr>
        <w:t xml:space="preserve">ta aşırı bakteri üremesinde (SIBO), bakterilerin dengesiz ve aşırı düzeyde üremesine bağlı olarak mikrobiyom dengesinin bozulmasıdır. Hipotiroidide şekillen tiroidal hormon düzeylerinin azalması, bağırsak peristaltiğinin bozulmasını ve konstipasyonu tetikleyerek </w:t>
      </w:r>
      <w:proofErr w:type="spellStart"/>
      <w:r>
        <w:rPr>
          <w:rFonts w:ascii="Times New Roman" w:hAnsi="Times New Roman" w:cs="Times New Roman"/>
          <w:sz w:val="24"/>
          <w:szCs w:val="24"/>
        </w:rPr>
        <w:t>SIBO’nun</w:t>
      </w:r>
      <w:proofErr w:type="spellEnd"/>
      <w:r>
        <w:rPr>
          <w:rFonts w:ascii="Times New Roman" w:hAnsi="Times New Roman" w:cs="Times New Roman"/>
          <w:sz w:val="24"/>
          <w:szCs w:val="24"/>
        </w:rPr>
        <w:t xml:space="preserve"> patogenezine katkıda bulunabilir. Yapılan bir araştırmada, </w:t>
      </w:r>
      <w:r w:rsidR="004E643C">
        <w:rPr>
          <w:rFonts w:ascii="Times New Roman" w:hAnsi="Times New Roman" w:cs="Times New Roman"/>
          <w:sz w:val="24"/>
          <w:szCs w:val="24"/>
        </w:rPr>
        <w:t xml:space="preserve">kontrol grubuna kıyasla </w:t>
      </w:r>
      <w:r>
        <w:rPr>
          <w:rFonts w:ascii="Times New Roman" w:hAnsi="Times New Roman" w:cs="Times New Roman"/>
          <w:sz w:val="24"/>
          <w:szCs w:val="24"/>
        </w:rPr>
        <w:t>hipotiroid</w:t>
      </w:r>
      <w:r w:rsidR="004E643C">
        <w:rPr>
          <w:rFonts w:ascii="Times New Roman" w:hAnsi="Times New Roman" w:cs="Times New Roman"/>
          <w:sz w:val="24"/>
          <w:szCs w:val="24"/>
        </w:rPr>
        <w:t>isi bulunan insanlarda</w:t>
      </w:r>
      <w:r>
        <w:rPr>
          <w:rFonts w:ascii="Times New Roman" w:hAnsi="Times New Roman" w:cs="Times New Roman"/>
          <w:sz w:val="24"/>
          <w:szCs w:val="24"/>
        </w:rPr>
        <w:t>, büyük çoğunluğunda SIBO pozitif olduğu tespit edilmiştir (</w:t>
      </w:r>
      <w:r w:rsidR="004E643C">
        <w:rPr>
          <w:rFonts w:ascii="Times New Roman" w:hAnsi="Times New Roman" w:cs="Times New Roman"/>
          <w:sz w:val="24"/>
          <w:szCs w:val="24"/>
        </w:rPr>
        <w:t>Lin ve diğerleri, 2012</w:t>
      </w:r>
      <w:r>
        <w:rPr>
          <w:rFonts w:ascii="Times New Roman" w:hAnsi="Times New Roman" w:cs="Times New Roman"/>
          <w:sz w:val="24"/>
          <w:szCs w:val="24"/>
        </w:rPr>
        <w:t>).</w:t>
      </w:r>
    </w:p>
    <w:p w14:paraId="7DAA7C35" w14:textId="77777777" w:rsidR="003D72AC" w:rsidRDefault="003D72AC" w:rsidP="008C3AB7">
      <w:pPr>
        <w:spacing w:after="120" w:line="360" w:lineRule="auto"/>
        <w:jc w:val="both"/>
        <w:rPr>
          <w:rFonts w:ascii="Times New Roman" w:hAnsi="Times New Roman" w:cs="Times New Roman"/>
          <w:sz w:val="24"/>
          <w:szCs w:val="24"/>
        </w:rPr>
      </w:pPr>
    </w:p>
    <w:p w14:paraId="1740E1C6" w14:textId="77777777" w:rsidR="003D72AC" w:rsidRDefault="003D72AC" w:rsidP="00AC2E4C">
      <w:pPr>
        <w:spacing w:line="360" w:lineRule="auto"/>
        <w:jc w:val="both"/>
        <w:rPr>
          <w:rFonts w:ascii="Times New Roman" w:hAnsi="Times New Roman" w:cs="Times New Roman"/>
          <w:sz w:val="24"/>
          <w:szCs w:val="24"/>
        </w:rPr>
      </w:pPr>
    </w:p>
    <w:p w14:paraId="304F9A6C" w14:textId="77777777" w:rsidR="00573950" w:rsidRDefault="00573950" w:rsidP="00AC2E4C">
      <w:pPr>
        <w:spacing w:line="360" w:lineRule="auto"/>
        <w:jc w:val="both"/>
        <w:rPr>
          <w:rFonts w:ascii="Times New Roman" w:hAnsi="Times New Roman" w:cs="Times New Roman"/>
          <w:sz w:val="24"/>
          <w:szCs w:val="24"/>
        </w:rPr>
      </w:pPr>
    </w:p>
    <w:p w14:paraId="5ABCB540" w14:textId="77777777" w:rsidR="00573950" w:rsidRDefault="00573950" w:rsidP="00AC2E4C">
      <w:pPr>
        <w:spacing w:line="360" w:lineRule="auto"/>
        <w:jc w:val="both"/>
        <w:rPr>
          <w:rFonts w:ascii="Times New Roman" w:hAnsi="Times New Roman" w:cs="Times New Roman"/>
          <w:sz w:val="24"/>
          <w:szCs w:val="24"/>
        </w:rPr>
      </w:pPr>
    </w:p>
    <w:p w14:paraId="61A5EF94" w14:textId="77777777" w:rsidR="00573950" w:rsidRDefault="00573950" w:rsidP="00AC2E4C">
      <w:pPr>
        <w:spacing w:line="360" w:lineRule="auto"/>
        <w:jc w:val="both"/>
        <w:rPr>
          <w:rFonts w:ascii="Times New Roman" w:hAnsi="Times New Roman" w:cs="Times New Roman"/>
          <w:sz w:val="24"/>
          <w:szCs w:val="24"/>
        </w:rPr>
      </w:pPr>
    </w:p>
    <w:p w14:paraId="293B6B9E" w14:textId="77777777" w:rsidR="00573950" w:rsidRDefault="00573950" w:rsidP="00AC2E4C">
      <w:pPr>
        <w:spacing w:line="360" w:lineRule="auto"/>
        <w:jc w:val="both"/>
        <w:rPr>
          <w:rFonts w:ascii="Times New Roman" w:hAnsi="Times New Roman" w:cs="Times New Roman"/>
          <w:sz w:val="24"/>
          <w:szCs w:val="24"/>
        </w:rPr>
      </w:pPr>
    </w:p>
    <w:p w14:paraId="7484156B" w14:textId="77777777" w:rsidR="00573950" w:rsidRDefault="00573950" w:rsidP="00AC2E4C">
      <w:pPr>
        <w:spacing w:line="360" w:lineRule="auto"/>
        <w:jc w:val="both"/>
        <w:rPr>
          <w:rFonts w:ascii="Times New Roman" w:hAnsi="Times New Roman" w:cs="Times New Roman"/>
          <w:sz w:val="24"/>
          <w:szCs w:val="24"/>
        </w:rPr>
      </w:pPr>
    </w:p>
    <w:p w14:paraId="6BD7474A" w14:textId="77777777" w:rsidR="00573950" w:rsidRDefault="00573950" w:rsidP="00AC2E4C">
      <w:pPr>
        <w:spacing w:line="360" w:lineRule="auto"/>
        <w:jc w:val="both"/>
        <w:rPr>
          <w:rFonts w:ascii="Times New Roman" w:hAnsi="Times New Roman" w:cs="Times New Roman"/>
          <w:sz w:val="24"/>
          <w:szCs w:val="24"/>
        </w:rPr>
      </w:pPr>
    </w:p>
    <w:p w14:paraId="16A44618" w14:textId="77777777" w:rsidR="00573950" w:rsidRDefault="00573950" w:rsidP="00AC2E4C">
      <w:pPr>
        <w:spacing w:line="360" w:lineRule="auto"/>
        <w:jc w:val="both"/>
        <w:rPr>
          <w:rFonts w:ascii="Times New Roman" w:hAnsi="Times New Roman" w:cs="Times New Roman"/>
          <w:sz w:val="24"/>
          <w:szCs w:val="24"/>
        </w:rPr>
      </w:pPr>
    </w:p>
    <w:p w14:paraId="271E5D3D" w14:textId="77777777" w:rsidR="00573950" w:rsidRDefault="00573950" w:rsidP="00AC2E4C">
      <w:pPr>
        <w:spacing w:line="360" w:lineRule="auto"/>
        <w:jc w:val="both"/>
        <w:rPr>
          <w:rFonts w:ascii="Times New Roman" w:hAnsi="Times New Roman" w:cs="Times New Roman"/>
          <w:sz w:val="24"/>
          <w:szCs w:val="24"/>
        </w:rPr>
      </w:pPr>
    </w:p>
    <w:p w14:paraId="4624694E" w14:textId="755A03D0" w:rsidR="003D72AC" w:rsidRDefault="003D72AC" w:rsidP="00AC2E4C">
      <w:pPr>
        <w:spacing w:line="360" w:lineRule="auto"/>
        <w:jc w:val="both"/>
        <w:rPr>
          <w:rFonts w:ascii="Times New Roman" w:hAnsi="Times New Roman" w:cs="Times New Roman"/>
          <w:sz w:val="24"/>
          <w:szCs w:val="24"/>
        </w:rPr>
      </w:pPr>
    </w:p>
    <w:p w14:paraId="5D7E0ABF" w14:textId="77777777" w:rsidR="00573950" w:rsidRDefault="00573950" w:rsidP="00AC2E4C">
      <w:pPr>
        <w:spacing w:line="360" w:lineRule="auto"/>
        <w:jc w:val="both"/>
        <w:rPr>
          <w:rFonts w:ascii="Times New Roman" w:hAnsi="Times New Roman" w:cs="Times New Roman"/>
          <w:sz w:val="24"/>
          <w:szCs w:val="24"/>
        </w:rPr>
      </w:pPr>
    </w:p>
    <w:p w14:paraId="63D9F467" w14:textId="77777777" w:rsidR="003D72AC" w:rsidRDefault="003D72AC" w:rsidP="00AC2E4C">
      <w:pPr>
        <w:spacing w:line="360" w:lineRule="auto"/>
        <w:jc w:val="both"/>
        <w:rPr>
          <w:rFonts w:ascii="Times New Roman" w:hAnsi="Times New Roman" w:cs="Times New Roman"/>
          <w:sz w:val="24"/>
          <w:szCs w:val="24"/>
        </w:rPr>
      </w:pPr>
    </w:p>
    <w:p w14:paraId="075D1644" w14:textId="77777777" w:rsidR="003D72AC" w:rsidRDefault="003D72AC" w:rsidP="00AC2E4C">
      <w:pPr>
        <w:spacing w:line="360" w:lineRule="auto"/>
        <w:jc w:val="both"/>
        <w:rPr>
          <w:rFonts w:ascii="Times New Roman" w:hAnsi="Times New Roman" w:cs="Times New Roman"/>
          <w:sz w:val="24"/>
          <w:szCs w:val="24"/>
        </w:rPr>
      </w:pPr>
    </w:p>
    <w:p w14:paraId="4471064C" w14:textId="77777777" w:rsidR="003D72AC" w:rsidRDefault="003D72AC" w:rsidP="00AC2E4C">
      <w:pPr>
        <w:spacing w:line="360" w:lineRule="auto"/>
        <w:jc w:val="both"/>
        <w:rPr>
          <w:rFonts w:ascii="Times New Roman" w:hAnsi="Times New Roman" w:cs="Times New Roman"/>
          <w:sz w:val="24"/>
          <w:szCs w:val="24"/>
        </w:rPr>
      </w:pPr>
    </w:p>
    <w:p w14:paraId="31E70651" w14:textId="77777777" w:rsidR="003D72AC" w:rsidRDefault="003D72AC" w:rsidP="00AC2E4C">
      <w:pPr>
        <w:spacing w:line="360" w:lineRule="auto"/>
        <w:jc w:val="both"/>
        <w:rPr>
          <w:rFonts w:ascii="Times New Roman" w:hAnsi="Times New Roman" w:cs="Times New Roman"/>
          <w:sz w:val="24"/>
          <w:szCs w:val="24"/>
        </w:rPr>
      </w:pPr>
    </w:p>
    <w:p w14:paraId="6202BA62" w14:textId="77777777" w:rsidR="00326B08" w:rsidRDefault="00326B08" w:rsidP="00AC2E4C">
      <w:pPr>
        <w:spacing w:line="360" w:lineRule="auto"/>
        <w:jc w:val="both"/>
        <w:rPr>
          <w:rFonts w:ascii="Times New Roman" w:hAnsi="Times New Roman" w:cs="Times New Roman"/>
          <w:sz w:val="24"/>
          <w:szCs w:val="24"/>
        </w:rPr>
      </w:pPr>
    </w:p>
    <w:p w14:paraId="759EDB3B" w14:textId="5E434041" w:rsidR="00AC2E4C" w:rsidRDefault="00AC2E4C" w:rsidP="00AC2E4C">
      <w:pPr>
        <w:spacing w:line="360" w:lineRule="auto"/>
        <w:jc w:val="both"/>
        <w:rPr>
          <w:rFonts w:ascii="Times New Roman" w:hAnsi="Times New Roman" w:cs="Times New Roman"/>
          <w:sz w:val="24"/>
          <w:szCs w:val="24"/>
        </w:rPr>
      </w:pPr>
      <w:r w:rsidRPr="00B57B71">
        <w:rPr>
          <w:noProof/>
        </w:rPr>
        <w:lastRenderedPageBreak/>
        <w:drawing>
          <wp:anchor distT="0" distB="0" distL="114300" distR="114300" simplePos="0" relativeHeight="251660800" behindDoc="1" locked="0" layoutInCell="1" allowOverlap="1" wp14:anchorId="4A376825" wp14:editId="601E414D">
            <wp:simplePos x="0" y="0"/>
            <wp:positionH relativeFrom="margin">
              <wp:posOffset>28575</wp:posOffset>
            </wp:positionH>
            <wp:positionV relativeFrom="paragraph">
              <wp:posOffset>0</wp:posOffset>
            </wp:positionV>
            <wp:extent cx="5718810" cy="4356735"/>
            <wp:effectExtent l="0" t="0" r="0" b="5715"/>
            <wp:wrapNone/>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18810" cy="43567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9C6C0E7" w14:textId="77777777" w:rsidR="007A261E" w:rsidRDefault="007A261E" w:rsidP="00AC2E4C">
      <w:pPr>
        <w:spacing w:line="360" w:lineRule="auto"/>
        <w:jc w:val="both"/>
        <w:rPr>
          <w:rFonts w:ascii="Times New Roman" w:hAnsi="Times New Roman" w:cs="Times New Roman"/>
          <w:sz w:val="24"/>
          <w:szCs w:val="24"/>
        </w:rPr>
      </w:pPr>
    </w:p>
    <w:p w14:paraId="5F0748D9" w14:textId="77777777" w:rsidR="007A261E" w:rsidRPr="00B57B71" w:rsidRDefault="007A261E" w:rsidP="00AC2E4C">
      <w:pPr>
        <w:spacing w:line="360" w:lineRule="auto"/>
        <w:jc w:val="both"/>
        <w:rPr>
          <w:rFonts w:ascii="Times New Roman" w:hAnsi="Times New Roman" w:cs="Times New Roman"/>
          <w:sz w:val="24"/>
          <w:szCs w:val="24"/>
        </w:rPr>
      </w:pPr>
    </w:p>
    <w:p w14:paraId="6A4D6F2D" w14:textId="77777777" w:rsidR="00AC2E4C" w:rsidRPr="00B57B71" w:rsidRDefault="00AC2E4C" w:rsidP="00AC2E4C">
      <w:pPr>
        <w:spacing w:line="360" w:lineRule="auto"/>
        <w:jc w:val="both"/>
        <w:rPr>
          <w:rFonts w:ascii="Times New Roman" w:hAnsi="Times New Roman" w:cs="Times New Roman"/>
          <w:sz w:val="24"/>
          <w:szCs w:val="24"/>
        </w:rPr>
      </w:pPr>
    </w:p>
    <w:p w14:paraId="37AEFE38" w14:textId="77777777" w:rsidR="00AC2E4C" w:rsidRPr="00B57B71" w:rsidRDefault="00AC2E4C" w:rsidP="00AC2E4C">
      <w:pPr>
        <w:spacing w:line="360" w:lineRule="auto"/>
        <w:jc w:val="both"/>
        <w:rPr>
          <w:rFonts w:ascii="Times New Roman" w:hAnsi="Times New Roman" w:cs="Times New Roman"/>
          <w:sz w:val="24"/>
          <w:szCs w:val="24"/>
        </w:rPr>
      </w:pPr>
    </w:p>
    <w:p w14:paraId="4F5B8143" w14:textId="77777777" w:rsidR="00AC2E4C" w:rsidRPr="00B57B71" w:rsidRDefault="00AC2E4C" w:rsidP="00AC2E4C">
      <w:pPr>
        <w:spacing w:line="360" w:lineRule="auto"/>
        <w:jc w:val="both"/>
        <w:rPr>
          <w:rFonts w:ascii="Times New Roman" w:hAnsi="Times New Roman" w:cs="Times New Roman"/>
          <w:sz w:val="24"/>
          <w:szCs w:val="24"/>
        </w:rPr>
      </w:pPr>
    </w:p>
    <w:p w14:paraId="047AB5CB" w14:textId="77777777" w:rsidR="00AC2E4C" w:rsidRPr="00B57B71" w:rsidRDefault="00AC2E4C" w:rsidP="00AC2E4C">
      <w:pPr>
        <w:spacing w:line="360" w:lineRule="auto"/>
        <w:jc w:val="both"/>
        <w:rPr>
          <w:rFonts w:ascii="Times New Roman" w:hAnsi="Times New Roman" w:cs="Times New Roman"/>
          <w:sz w:val="24"/>
          <w:szCs w:val="24"/>
        </w:rPr>
      </w:pPr>
    </w:p>
    <w:p w14:paraId="729CE70A" w14:textId="77777777" w:rsidR="00AC2E4C" w:rsidRPr="00B57B71" w:rsidRDefault="00AC2E4C" w:rsidP="00AC2E4C">
      <w:pPr>
        <w:spacing w:line="360" w:lineRule="auto"/>
        <w:jc w:val="both"/>
        <w:rPr>
          <w:rFonts w:ascii="Times New Roman" w:hAnsi="Times New Roman" w:cs="Times New Roman"/>
          <w:sz w:val="24"/>
          <w:szCs w:val="24"/>
        </w:rPr>
      </w:pPr>
    </w:p>
    <w:p w14:paraId="0858509D" w14:textId="77777777" w:rsidR="00AC2E4C" w:rsidRPr="00B57B71" w:rsidRDefault="00AC2E4C" w:rsidP="00AC2E4C">
      <w:pPr>
        <w:spacing w:line="360" w:lineRule="auto"/>
        <w:jc w:val="both"/>
        <w:rPr>
          <w:rFonts w:ascii="Times New Roman" w:hAnsi="Times New Roman" w:cs="Times New Roman"/>
          <w:sz w:val="24"/>
          <w:szCs w:val="24"/>
        </w:rPr>
      </w:pPr>
    </w:p>
    <w:p w14:paraId="3F1952C1" w14:textId="77777777" w:rsidR="00AC2E4C" w:rsidRPr="00B57B71" w:rsidRDefault="00AC2E4C" w:rsidP="00AC2E4C">
      <w:pPr>
        <w:spacing w:line="360" w:lineRule="auto"/>
        <w:jc w:val="both"/>
        <w:rPr>
          <w:rFonts w:ascii="Times New Roman" w:hAnsi="Times New Roman" w:cs="Times New Roman"/>
          <w:sz w:val="24"/>
          <w:szCs w:val="24"/>
        </w:rPr>
      </w:pPr>
    </w:p>
    <w:p w14:paraId="49888709" w14:textId="77777777" w:rsidR="00AC2E4C" w:rsidRDefault="00AC2E4C" w:rsidP="00AC2E4C">
      <w:pPr>
        <w:spacing w:line="360" w:lineRule="auto"/>
        <w:jc w:val="both"/>
        <w:rPr>
          <w:rFonts w:ascii="Times New Roman" w:hAnsi="Times New Roman" w:cs="Times New Roman"/>
          <w:b/>
          <w:bCs/>
          <w:sz w:val="20"/>
          <w:szCs w:val="20"/>
        </w:rPr>
      </w:pPr>
    </w:p>
    <w:p w14:paraId="15B144B5" w14:textId="77777777" w:rsidR="00AC2E4C" w:rsidRDefault="00AC2E4C" w:rsidP="00AC2E4C">
      <w:pPr>
        <w:spacing w:line="360" w:lineRule="auto"/>
        <w:jc w:val="both"/>
        <w:rPr>
          <w:rFonts w:ascii="Times New Roman" w:hAnsi="Times New Roman" w:cs="Times New Roman"/>
          <w:b/>
          <w:bCs/>
          <w:sz w:val="20"/>
          <w:szCs w:val="20"/>
        </w:rPr>
      </w:pPr>
    </w:p>
    <w:p w14:paraId="4CA57E76" w14:textId="77777777" w:rsidR="00AC2E4C" w:rsidRDefault="00AC2E4C" w:rsidP="00AC2E4C">
      <w:pPr>
        <w:spacing w:line="360" w:lineRule="auto"/>
        <w:jc w:val="both"/>
        <w:rPr>
          <w:rFonts w:ascii="Times New Roman" w:hAnsi="Times New Roman" w:cs="Times New Roman"/>
          <w:b/>
          <w:bCs/>
          <w:sz w:val="20"/>
          <w:szCs w:val="20"/>
        </w:rPr>
      </w:pPr>
    </w:p>
    <w:p w14:paraId="37B3B378" w14:textId="77777777" w:rsidR="004E643C" w:rsidRDefault="004E643C" w:rsidP="00AC2E4C">
      <w:pPr>
        <w:spacing w:line="360" w:lineRule="auto"/>
        <w:jc w:val="both"/>
        <w:rPr>
          <w:rFonts w:ascii="Times New Roman" w:hAnsi="Times New Roman" w:cs="Times New Roman"/>
          <w:b/>
          <w:bCs/>
          <w:sz w:val="20"/>
          <w:szCs w:val="20"/>
        </w:rPr>
      </w:pPr>
    </w:p>
    <w:p w14:paraId="7992A982" w14:textId="77777777" w:rsidR="004E643C" w:rsidRDefault="004E643C" w:rsidP="00AC2E4C">
      <w:pPr>
        <w:spacing w:line="360" w:lineRule="auto"/>
        <w:jc w:val="both"/>
        <w:rPr>
          <w:rFonts w:ascii="Times New Roman" w:hAnsi="Times New Roman" w:cs="Times New Roman"/>
          <w:b/>
          <w:bCs/>
          <w:sz w:val="20"/>
          <w:szCs w:val="20"/>
        </w:rPr>
      </w:pPr>
    </w:p>
    <w:p w14:paraId="170CB0AF" w14:textId="77777777" w:rsidR="004E643C" w:rsidRDefault="004E643C" w:rsidP="00AC2E4C">
      <w:pPr>
        <w:spacing w:line="360" w:lineRule="auto"/>
        <w:jc w:val="both"/>
        <w:rPr>
          <w:rFonts w:ascii="Times New Roman" w:hAnsi="Times New Roman" w:cs="Times New Roman"/>
          <w:b/>
          <w:bCs/>
          <w:sz w:val="20"/>
          <w:szCs w:val="20"/>
        </w:rPr>
      </w:pPr>
    </w:p>
    <w:p w14:paraId="06D9A6CD" w14:textId="77777777" w:rsidR="004E643C" w:rsidRDefault="004E643C" w:rsidP="00AC2E4C">
      <w:pPr>
        <w:spacing w:line="360" w:lineRule="auto"/>
        <w:jc w:val="both"/>
        <w:rPr>
          <w:rFonts w:ascii="Times New Roman" w:hAnsi="Times New Roman" w:cs="Times New Roman"/>
          <w:b/>
          <w:bCs/>
          <w:sz w:val="20"/>
          <w:szCs w:val="20"/>
        </w:rPr>
      </w:pPr>
    </w:p>
    <w:p w14:paraId="5938AF32" w14:textId="77777777" w:rsidR="004E643C" w:rsidRDefault="004E643C" w:rsidP="00AC2E4C">
      <w:pPr>
        <w:spacing w:line="360" w:lineRule="auto"/>
        <w:jc w:val="both"/>
        <w:rPr>
          <w:rFonts w:ascii="Times New Roman" w:hAnsi="Times New Roman" w:cs="Times New Roman"/>
          <w:b/>
          <w:bCs/>
          <w:sz w:val="20"/>
          <w:szCs w:val="20"/>
        </w:rPr>
      </w:pPr>
    </w:p>
    <w:p w14:paraId="0A65A580" w14:textId="77777777" w:rsidR="004E643C" w:rsidRDefault="004E643C" w:rsidP="00AC2E4C">
      <w:pPr>
        <w:spacing w:line="360" w:lineRule="auto"/>
        <w:jc w:val="both"/>
        <w:rPr>
          <w:rFonts w:ascii="Times New Roman" w:hAnsi="Times New Roman" w:cs="Times New Roman"/>
          <w:b/>
          <w:bCs/>
          <w:sz w:val="20"/>
          <w:szCs w:val="20"/>
        </w:rPr>
      </w:pPr>
    </w:p>
    <w:p w14:paraId="7C642159" w14:textId="77777777" w:rsidR="00C94DDE" w:rsidRDefault="00AC2E4C" w:rsidP="00321A56">
      <w:pPr>
        <w:spacing w:after="120" w:line="360" w:lineRule="auto"/>
        <w:jc w:val="center"/>
        <w:rPr>
          <w:rFonts w:ascii="Times New Roman" w:hAnsi="Times New Roman" w:cs="Times New Roman"/>
          <w:sz w:val="24"/>
          <w:szCs w:val="24"/>
        </w:rPr>
      </w:pPr>
      <w:r w:rsidRPr="004E643C">
        <w:rPr>
          <w:rFonts w:ascii="Times New Roman" w:hAnsi="Times New Roman" w:cs="Times New Roman"/>
          <w:b/>
          <w:bCs/>
          <w:sz w:val="24"/>
          <w:szCs w:val="24"/>
        </w:rPr>
        <w:t>Şekil</w:t>
      </w:r>
      <w:r w:rsidR="004E643C" w:rsidRPr="004E643C">
        <w:rPr>
          <w:rFonts w:ascii="Times New Roman" w:hAnsi="Times New Roman" w:cs="Times New Roman"/>
          <w:b/>
          <w:bCs/>
          <w:sz w:val="24"/>
          <w:szCs w:val="24"/>
        </w:rPr>
        <w:t xml:space="preserve"> </w:t>
      </w:r>
      <w:r w:rsidR="00E20E1C">
        <w:rPr>
          <w:rFonts w:ascii="Times New Roman" w:hAnsi="Times New Roman" w:cs="Times New Roman"/>
          <w:b/>
          <w:bCs/>
          <w:sz w:val="24"/>
          <w:szCs w:val="24"/>
        </w:rPr>
        <w:t>7</w:t>
      </w:r>
      <w:r w:rsidR="004E643C" w:rsidRPr="004E643C">
        <w:rPr>
          <w:rFonts w:ascii="Times New Roman" w:hAnsi="Times New Roman" w:cs="Times New Roman"/>
          <w:b/>
          <w:bCs/>
          <w:sz w:val="24"/>
          <w:szCs w:val="24"/>
        </w:rPr>
        <w:t>.</w:t>
      </w:r>
      <w:r w:rsidRPr="004E643C">
        <w:rPr>
          <w:rFonts w:ascii="Times New Roman" w:hAnsi="Times New Roman" w:cs="Times New Roman"/>
          <w:sz w:val="24"/>
          <w:szCs w:val="24"/>
        </w:rPr>
        <w:t xml:space="preserve"> Bağırsak-tiroid etkileşimi. Disbiyozun </w:t>
      </w:r>
      <w:r w:rsidR="00B06EF5" w:rsidRPr="004E643C">
        <w:rPr>
          <w:rFonts w:ascii="Times New Roman" w:hAnsi="Times New Roman" w:cs="Times New Roman"/>
          <w:sz w:val="24"/>
          <w:szCs w:val="24"/>
        </w:rPr>
        <w:t>enflamatuvar</w:t>
      </w:r>
      <w:r w:rsidRPr="004E643C">
        <w:rPr>
          <w:rFonts w:ascii="Times New Roman" w:hAnsi="Times New Roman" w:cs="Times New Roman"/>
          <w:sz w:val="24"/>
          <w:szCs w:val="24"/>
        </w:rPr>
        <w:t xml:space="preserve"> yanıtı teşvik ederek, immünolojik toleransı azaltarak, bağırsak zarını bozarak ve bağırsak geçirgenliğini artırarak bağışıklık tepkisini değiştirmesi şematize edilmiştir. Yeşil oklar (geniş ve ince) ağırlıklı olarak olumlu bir etkiyi belirtirken, pembe oklar (geniş ve dar) öncelikle olumsuz etkiyi göstermektedir (</w:t>
      </w:r>
      <w:proofErr w:type="spellStart"/>
      <w:r w:rsidRPr="004E643C">
        <w:rPr>
          <w:rFonts w:ascii="Times New Roman" w:hAnsi="Times New Roman" w:cs="Times New Roman"/>
          <w:sz w:val="24"/>
          <w:szCs w:val="24"/>
        </w:rPr>
        <w:t>Danailova</w:t>
      </w:r>
      <w:proofErr w:type="spellEnd"/>
      <w:r w:rsidRPr="004E643C">
        <w:rPr>
          <w:rFonts w:ascii="Times New Roman" w:hAnsi="Times New Roman" w:cs="Times New Roman"/>
          <w:sz w:val="24"/>
          <w:szCs w:val="24"/>
        </w:rPr>
        <w:t xml:space="preserve"> ve diğerleri, 2022).</w:t>
      </w:r>
    </w:p>
    <w:p w14:paraId="140F6DE5" w14:textId="77777777" w:rsidR="00C94DDE" w:rsidRDefault="00C94DDE" w:rsidP="00C94DDE">
      <w:pPr>
        <w:spacing w:line="360" w:lineRule="auto"/>
        <w:jc w:val="both"/>
        <w:rPr>
          <w:rFonts w:ascii="Times New Roman" w:hAnsi="Times New Roman" w:cs="Times New Roman"/>
          <w:sz w:val="24"/>
          <w:szCs w:val="24"/>
        </w:rPr>
      </w:pPr>
    </w:p>
    <w:p w14:paraId="167DB1D6" w14:textId="28605E53" w:rsidR="004E643C" w:rsidRDefault="00AC2E4C" w:rsidP="00C94DDE">
      <w:pPr>
        <w:spacing w:after="120" w:line="360" w:lineRule="auto"/>
        <w:ind w:firstLine="567"/>
        <w:jc w:val="both"/>
        <w:rPr>
          <w:rFonts w:ascii="Times New Roman" w:hAnsi="Times New Roman" w:cs="Times New Roman"/>
          <w:sz w:val="24"/>
          <w:szCs w:val="24"/>
        </w:rPr>
      </w:pPr>
      <w:r w:rsidRPr="00B57B71">
        <w:rPr>
          <w:rFonts w:ascii="Times New Roman" w:hAnsi="Times New Roman" w:cs="Times New Roman"/>
          <w:sz w:val="24"/>
          <w:szCs w:val="24"/>
        </w:rPr>
        <w:t xml:space="preserve">Gastrointestinal sistem, tiroid hormonlarının enterohepatik geri dönüşümü ve metabolizmasına katılır </w:t>
      </w:r>
      <w:r w:rsidRPr="00B57B71">
        <w:rPr>
          <w:rFonts w:ascii="Times New Roman" w:hAnsi="Times New Roman" w:cs="Times New Roman"/>
          <w:sz w:val="24"/>
          <w:szCs w:val="24"/>
        </w:rPr>
        <w:fldChar w:fldCharType="begin" w:fldLock="1"/>
      </w:r>
      <w:r w:rsidRPr="00B57B71">
        <w:rPr>
          <w:rFonts w:ascii="Times New Roman" w:hAnsi="Times New Roman" w:cs="Times New Roman"/>
          <w:sz w:val="24"/>
          <w:szCs w:val="24"/>
        </w:rPr>
        <w:instrText>ADDIN CSL_CITATION {"citationItems":[{"id":"ITEM-1","itemData":{"DOI":"10.4103/2230-8210.131155","ISSN":"22309500","abstract":"Altered gastrointestinal (GI) motility is seen in many pathological conditions. Reduced motility is one of the risk factors for development of a small intestinal bacterial overgrowth (SIBO). Hypothyroidism is associated with altered GI motility. The aim of this article was to study the link between hypothyroidism, altered GI motility and development of SIBO. Published literature was reviewed to study the association of altered GI motility, SIBO and hypothyroidism. Altered GI motility leads to SIBO. SIBO is common in patients with hypothyroidism. Patients with chronic GI symptoms in hypothyroidism should be evaluated for the possibility of SIBO. Both antibiotics and probiotics have been studied and found to be effective in management of SIBO.","author":[{"dropping-particle":"","family":"Patil","given":"Anant","non-dropping-particle":"","parse-names":false,"suffix":""}],"container-title":"Indian Journal of Endocrinology and Metabolism","id":"ITEM-1","issued":{"date-parts":[["2014"]]},"page":"307-309","title":"Link between hypothyroidism and small intestinal bacterial overgrowth","type":"article-journal","volume":"18"},"uris":["http://www.mendeley.com/documents/?uuid=d15c9c70-29fa-4605-8ec3-b7fdc9d4aeaa"]},{"id":"ITEM-2","itemData":{"DOI":"10.1016/j.mce.2017.01.053","ISSN":"18728057","PMID":"28167127","abstract":"The gut microbiota is composed of over 1200 species of anaerobes and aerobes bacteria along with bacteriophages, viruses and fungal species. Increasing evidence indicates that the intestinal microbiota, beside digestive equilibrium, is also crucial for immunologic, hormonal and metabolic homeostasis. The intestinal microbiota interacts with distant organs by signals which may be part of the bacteria themselves or their metabolites. Dysbiosis has been observed in inflammatory or autoimmune disorders such as multiple sclerosis or type 1 diabetes as well as in obesity and type 2 diabetes. Functional thyroid disorders were associated with bacterial overgrowth and a different microbial composition. Although thyroid metabolism was apparently disregarded, the interference of microbiota on peripheral iodothyronine homeostasis is an intriguing issue. In this review we focused on the interactions of intestinal microbiota with thyroid-related micronutrients and with the metabolic steps of endogenous and exogenous iodothyronines.","author":[{"dropping-particle":"","family":"Virili","given":"Camilla","non-dropping-particle":"","parse-names":false,"suffix":""},{"dropping-particle":"","family":"Centanni","given":"Marco","non-dropping-particle":"","parse-names":false,"suffix":""}],"container-title":"Molecular and Cellular Endocrinology","id":"ITEM-2","issued":{"date-parts":[["2017"]]},"page":"39-43","title":"“With a little help from my friends” - The role of microbiota in thyroid hormone metabolism and enterohepatic recycling","type":"article-journal","volume":"458"},"uris":["http://www.mendeley.com/documents/?uuid=98a13106-d574-438c-9e8e-65672f32c204"]}],"mendeley":{"formattedCitation":"(Patil, 2014; Virili and Centanni, 2017)","manualFormatting":"(Patil, 2014; Virili ve Centanni, 2017)","plainTextFormattedCitation":"(Patil, 2014; Virili and Centanni, 2017)","previouslyFormattedCitation":"(Patil, 2014; Virili and Centanni, 2017)"},"properties":{"noteIndex":0},"schema":"https://github.com/citation-style-language/schema/raw/master/csl-citation.json"}</w:instrText>
      </w:r>
      <w:r w:rsidRPr="00B57B71">
        <w:rPr>
          <w:rFonts w:ascii="Times New Roman" w:hAnsi="Times New Roman" w:cs="Times New Roman"/>
          <w:sz w:val="24"/>
          <w:szCs w:val="24"/>
        </w:rPr>
        <w:fldChar w:fldCharType="separate"/>
      </w:r>
      <w:r w:rsidRPr="00B57B71">
        <w:rPr>
          <w:rFonts w:ascii="Times New Roman" w:hAnsi="Times New Roman" w:cs="Times New Roman"/>
          <w:noProof/>
          <w:sz w:val="24"/>
          <w:szCs w:val="24"/>
        </w:rPr>
        <w:t>(Patil, 2014; Virili ve Centanni, 2017)</w:t>
      </w:r>
      <w:r w:rsidRPr="00B57B71">
        <w:rPr>
          <w:rFonts w:ascii="Times New Roman" w:hAnsi="Times New Roman" w:cs="Times New Roman"/>
          <w:sz w:val="24"/>
          <w:szCs w:val="24"/>
        </w:rPr>
        <w:fldChar w:fldCharType="end"/>
      </w:r>
      <w:r w:rsidRPr="00B57B71">
        <w:rPr>
          <w:rFonts w:ascii="Times New Roman" w:hAnsi="Times New Roman" w:cs="Times New Roman"/>
          <w:sz w:val="24"/>
          <w:szCs w:val="24"/>
        </w:rPr>
        <w:t xml:space="preserve">. Hipotiroidizm, köpeklerde yaygın bir endokrin bozukluk olarak kabul edilir ancak gerçek prevalansı büyük ölçüde bilinmemektedir </w:t>
      </w:r>
      <w:r w:rsidRPr="00B57B71">
        <w:rPr>
          <w:rFonts w:ascii="Times New Roman" w:hAnsi="Times New Roman" w:cs="Times New Roman"/>
          <w:sz w:val="24"/>
          <w:szCs w:val="24"/>
        </w:rPr>
        <w:fldChar w:fldCharType="begin" w:fldLock="1"/>
      </w:r>
      <w:r w:rsidRPr="00B57B71">
        <w:rPr>
          <w:rFonts w:ascii="Times New Roman" w:hAnsi="Times New Roman" w:cs="Times New Roman"/>
          <w:sz w:val="24"/>
          <w:szCs w:val="24"/>
        </w:rPr>
        <w:instrText>ADDIN CSL_CITATION {"citationItems":[{"id":"ITEM-1","itemData":{"ISBN":"978 1 905319 28 2","abstract":"4th ed. Previous edition: 2004. Hormone assays and collection of samples -- Principles of interpreting endocrine test results -- Pituitary gland -- Disorders of vasopressin production -- Pituitary dwarfism -- Acromegaly -- Parathyroid gland -- Hyperparathyroidism -- Hypoparathyroidism -- Thyroid gland -- Canine hypothyroidism -- Canine hyperthyroidism -- Feline hyperthyroidism -- Feline hypothyroidism -- Pancreas -- Canine diabetes mellitus -- Feline diabetes mellitus -- Insulinoma and other gastrointestinal tract tumours -- Adrenal gland -- Canine hypoadrenocorticism -- Canine hyperadrenocorticism -- Feline hyperadrenocorticism -- Feline hypoadrenocorticism -- Feline hyperaldosteronism -- Presenting complaints and their investigation -- Investigation of polyuria and polydipsia -- Investigation of hypercalcaemia and hypocalcaemia -- Investigation of unstable canine diabetes mellitus -- Ketoacidosis -- Investigation of hypoglycaemia -- Investigation of symmetrical alopecia in dogs -- Investigation of adrenal masses -- Investigation of hyperlipidaemia.","author":[{"dropping-particle":"","family":"Mooney","given":"Carmel T.","non-dropping-particle":"","parse-names":false,"suffix":""},{"dropping-particle":"","family":"Shiel","given":"Robert E.","non-dropping-particle":"","parse-names":false,"suffix":""}],"chapter-number":"8","container-title":"BSAVA Manual of Canine and Feline Endocrinology","edition":"4","editor":[{"dropping-particle":"","family":"Mooney","given":"Carmel T.","non-dropping-particle":"","parse-names":false,"suffix":""},{"dropping-particle":"","family":"Peterson","given":"Mark E.","non-dropping-particle":"","parse-names":false,"suffix":""}],"id":"ITEM-1","issued":{"date-parts":[["2012"]]},"page":"63-85","publisher":"British Small Animal Veterinary Association","publisher-place":"Gloucester","title":"Canine hypothyroidism","type":"chapter"},"uris":["http://www.mendeley.com/documents/?uuid=3535ca54-84bb-462b-a73f-7628490b4e07"]}],"mendeley":{"formattedCitation":"(Mooney and Shiel, 2012)","manualFormatting":"(Mooney ve Shiel, 2012)","plainTextFormattedCitation":"(Mooney and Shiel, 2012)","previouslyFormattedCitation":"(Mooney and Shiel, 2012)"},"properties":{"noteIndex":0},"schema":"https://github.com/citation-style-language/schema/raw/master/csl-citation.json"}</w:instrText>
      </w:r>
      <w:r w:rsidRPr="00B57B71">
        <w:rPr>
          <w:rFonts w:ascii="Times New Roman" w:hAnsi="Times New Roman" w:cs="Times New Roman"/>
          <w:sz w:val="24"/>
          <w:szCs w:val="24"/>
        </w:rPr>
        <w:fldChar w:fldCharType="separate"/>
      </w:r>
      <w:r w:rsidRPr="00B57B71">
        <w:rPr>
          <w:rFonts w:ascii="Times New Roman" w:hAnsi="Times New Roman" w:cs="Times New Roman"/>
          <w:noProof/>
          <w:sz w:val="24"/>
          <w:szCs w:val="24"/>
        </w:rPr>
        <w:t>(Mooney ve Shiel, 2012)</w:t>
      </w:r>
      <w:r w:rsidRPr="00B57B71">
        <w:rPr>
          <w:rFonts w:ascii="Times New Roman" w:hAnsi="Times New Roman" w:cs="Times New Roman"/>
          <w:sz w:val="24"/>
          <w:szCs w:val="24"/>
        </w:rPr>
        <w:fldChar w:fldCharType="end"/>
      </w:r>
      <w:r w:rsidRPr="00B57B71">
        <w:rPr>
          <w:rFonts w:ascii="Times New Roman" w:hAnsi="Times New Roman" w:cs="Times New Roman"/>
          <w:sz w:val="24"/>
          <w:szCs w:val="24"/>
        </w:rPr>
        <w:t>. Periferik tiroid homeostazı, mikrobiyota değişikliklerine duyarlı olabilir ve otoimmün tiroid bozukluklarının oluşumunun ve ilerlemesinin, bağırsak mikrobiyal kompozisyonu veya disbiyoz</w:t>
      </w:r>
      <w:r w:rsidR="004E643C">
        <w:rPr>
          <w:rFonts w:ascii="Times New Roman" w:hAnsi="Times New Roman" w:cs="Times New Roman"/>
          <w:sz w:val="24"/>
          <w:szCs w:val="24"/>
        </w:rPr>
        <w:t xml:space="preserve">dan </w:t>
      </w:r>
      <w:r w:rsidRPr="00B57B71">
        <w:rPr>
          <w:rFonts w:ascii="Times New Roman" w:hAnsi="Times New Roman" w:cs="Times New Roman"/>
          <w:sz w:val="24"/>
          <w:szCs w:val="24"/>
        </w:rPr>
        <w:t xml:space="preserve">önemli ölçüde etkilenebileceğine dair kanıtlar da vardır </w:t>
      </w:r>
      <w:r w:rsidRPr="00B57B71">
        <w:rPr>
          <w:rFonts w:ascii="Times New Roman" w:hAnsi="Times New Roman" w:cs="Times New Roman"/>
          <w:sz w:val="24"/>
          <w:szCs w:val="24"/>
        </w:rPr>
        <w:fldChar w:fldCharType="begin" w:fldLock="1"/>
      </w:r>
      <w:r w:rsidRPr="00B57B71">
        <w:rPr>
          <w:rFonts w:ascii="Times New Roman" w:hAnsi="Times New Roman" w:cs="Times New Roman"/>
          <w:sz w:val="24"/>
          <w:szCs w:val="24"/>
        </w:rPr>
        <w:instrText>ADDIN CSL_CITATION {"citationItems":[{"id":"ITEM-1","itemData":{"DOI":"10.1007/s11154-018-9467-y","ISSN":"15732606","PMID":"30294759","abstract":"About two third of the human microbial commensal community, namely the gut microbiota, is hosted by the gastrointestinal tract which represents the largest interface of the organism to the external environment. This microbial community co-evolved in a symbiotic relationship with the human beings. Growing evidence support the notion that the microbiota plays a significant role in maintaining nutritional, metabolic and immunologic homeostasis in the host. Microbiota, beside the expected role in maintaining gastrointestinal homeostasis also exerts metabolic functions in nutrients digestion and absorption, detoxification and vitamins’ synthesis. Intestinal microbiota is also key in the correct development of the lymphoid system, 70% of which resides at the intestinal level. Available studies, both in murine models and humans, have shown an altered ratio between the different phyla, which characterize a” normal” gut microbiota, in a number of different disorders including obesity, to which a significant part of the studies on intestinal microbiota has been addressed so far. These variations in gut microbiota composition, known as dysbiosis, has been also described in patients bearing intestinal autoimmune diseases as well as type 1 diabetes mellitus, systemic sclerosis and systemic lupus erythematosus. Being Hashimoto’s thyroiditis the most frequent autoimmune disorder worldwide, the analysis of the reciprocal influence with intestinal microbiota gained interest. The whole thyroid peripheral homeostasis may be sensitive to microbiota changes but there is also evidence that the genesis and progression of autoimmune thyroid disorders may be significantly affected from a changing intestinal microbial composition or even from overt dysbiosis. In this brief review, we focused on the main features which characterize the reciprocal influence between microbiota and thyroid autoimmunity described in the most recent literature.","author":[{"dropping-particle":"","family":"Virili","given":"Camilla","non-dropping-particle":"","parse-names":false,"suffix":""},{"dropping-particle":"","family":"Fallahi","given":"Poupak","non-dropping-particle":"","parse-names":false,"suffix":""},{"dropping-particle":"","family":"Antonelli","given":"Alessandro","non-dropping-particle":"","parse-names":false,"suffix":""},{"dropping-particle":"","family":"Benvenga","given":"Salvatore","non-dropping-particle":"","parse-names":false,"suffix":""},{"dropping-particle":"","family":"Centanni","given":"Marco","non-dropping-particle":"","parse-names":false,"suffix":""}],"container-title":"Reviews in Endocrine and Metabolic Disorders","id":"ITEM-1","issued":{"date-parts":[["2018"]]},"page":"293-300","title":"Gut microbiota and Hashimoto’s thyroiditis","type":"article-journal","volume":"19"},"uris":["http://www.mendeley.com/documents/?uuid=39ab4e77-66a8-4136-82f4-5bbe28ec7a49"]}],"mendeley":{"formattedCitation":"(Virili &lt;i&gt;et al.&lt;/i&gt;, 2018)","manualFormatting":"(Virili ve diğerleri, 2018)","plainTextFormattedCitation":"(Virili et al., 2018)","previouslyFormattedCitation":"(Virili &lt;i&gt;et al.&lt;/i&gt;, 2018)"},"properties":{"noteIndex":0},"schema":"https://github.com/citation-style-language/schema/raw/master/csl-citation.json"}</w:instrText>
      </w:r>
      <w:r w:rsidRPr="00B57B71">
        <w:rPr>
          <w:rFonts w:ascii="Times New Roman" w:hAnsi="Times New Roman" w:cs="Times New Roman"/>
          <w:sz w:val="24"/>
          <w:szCs w:val="24"/>
        </w:rPr>
        <w:fldChar w:fldCharType="separate"/>
      </w:r>
      <w:r w:rsidRPr="00B57B71">
        <w:rPr>
          <w:rFonts w:ascii="Times New Roman" w:hAnsi="Times New Roman" w:cs="Times New Roman"/>
          <w:noProof/>
          <w:sz w:val="24"/>
          <w:szCs w:val="24"/>
        </w:rPr>
        <w:t xml:space="preserve">(Virili </w:t>
      </w:r>
      <w:r w:rsidRPr="00B57B71">
        <w:rPr>
          <w:rFonts w:ascii="Times New Roman" w:hAnsi="Times New Roman" w:cs="Times New Roman"/>
          <w:iCs/>
          <w:noProof/>
          <w:sz w:val="24"/>
          <w:szCs w:val="24"/>
        </w:rPr>
        <w:t>ve diğerleri, 2018)</w:t>
      </w:r>
      <w:r w:rsidRPr="00B57B71">
        <w:rPr>
          <w:rFonts w:ascii="Times New Roman" w:hAnsi="Times New Roman" w:cs="Times New Roman"/>
          <w:sz w:val="24"/>
          <w:szCs w:val="24"/>
        </w:rPr>
        <w:fldChar w:fldCharType="end"/>
      </w:r>
      <w:r w:rsidRPr="00B57B71">
        <w:rPr>
          <w:rFonts w:ascii="Times New Roman" w:hAnsi="Times New Roman" w:cs="Times New Roman"/>
          <w:sz w:val="24"/>
          <w:szCs w:val="24"/>
        </w:rPr>
        <w:t xml:space="preserve">. </w:t>
      </w:r>
    </w:p>
    <w:p w14:paraId="5E78E3FD" w14:textId="6E2A4FC3" w:rsidR="00AC2E4C" w:rsidRPr="00B57B71" w:rsidRDefault="00AC2E4C" w:rsidP="00C94DDE">
      <w:pPr>
        <w:spacing w:after="120" w:line="360" w:lineRule="auto"/>
        <w:ind w:firstLine="567"/>
        <w:jc w:val="both"/>
        <w:rPr>
          <w:rFonts w:ascii="Times New Roman" w:hAnsi="Times New Roman" w:cs="Times New Roman"/>
          <w:sz w:val="24"/>
          <w:szCs w:val="24"/>
        </w:rPr>
      </w:pPr>
      <w:r w:rsidRPr="00B57B71">
        <w:rPr>
          <w:rFonts w:ascii="Times New Roman" w:hAnsi="Times New Roman" w:cs="Times New Roman"/>
          <w:sz w:val="24"/>
          <w:szCs w:val="24"/>
        </w:rPr>
        <w:t xml:space="preserve">Otoimmun tiroiditi olan hastalarda bağırsak yolundaki </w:t>
      </w:r>
      <w:proofErr w:type="spellStart"/>
      <w:r w:rsidRPr="00B57B71">
        <w:rPr>
          <w:rFonts w:ascii="Times New Roman" w:hAnsi="Times New Roman" w:cs="Times New Roman"/>
          <w:i/>
          <w:iCs/>
          <w:sz w:val="24"/>
          <w:szCs w:val="24"/>
        </w:rPr>
        <w:t>Escherichia</w:t>
      </w:r>
      <w:proofErr w:type="spellEnd"/>
      <w:r w:rsidRPr="00B57B71">
        <w:rPr>
          <w:rFonts w:ascii="Times New Roman" w:hAnsi="Times New Roman" w:cs="Times New Roman"/>
          <w:i/>
          <w:iCs/>
          <w:sz w:val="24"/>
          <w:szCs w:val="24"/>
        </w:rPr>
        <w:t xml:space="preserve"> </w:t>
      </w:r>
      <w:proofErr w:type="spellStart"/>
      <w:r w:rsidRPr="00B57B71">
        <w:rPr>
          <w:rFonts w:ascii="Times New Roman" w:hAnsi="Times New Roman" w:cs="Times New Roman"/>
          <w:i/>
          <w:iCs/>
          <w:sz w:val="24"/>
          <w:szCs w:val="24"/>
        </w:rPr>
        <w:t>coli</w:t>
      </w:r>
      <w:proofErr w:type="spellEnd"/>
      <w:r w:rsidRPr="00B57B71">
        <w:rPr>
          <w:rFonts w:ascii="Times New Roman" w:hAnsi="Times New Roman" w:cs="Times New Roman"/>
          <w:sz w:val="24"/>
          <w:szCs w:val="24"/>
        </w:rPr>
        <w:t xml:space="preserve"> sayısı da artmaktadır </w:t>
      </w:r>
      <w:r w:rsidRPr="00B57B71">
        <w:rPr>
          <w:rFonts w:ascii="Times New Roman" w:hAnsi="Times New Roman" w:cs="Times New Roman"/>
          <w:sz w:val="24"/>
          <w:szCs w:val="24"/>
        </w:rPr>
        <w:fldChar w:fldCharType="begin" w:fldLock="1"/>
      </w:r>
      <w:r w:rsidRPr="00B57B71">
        <w:rPr>
          <w:rFonts w:ascii="Times New Roman" w:hAnsi="Times New Roman" w:cs="Times New Roman"/>
          <w:sz w:val="24"/>
          <w:szCs w:val="24"/>
        </w:rPr>
        <w:instrText>ADDIN CSL_CITATION {"citationItems":[{"id":"ITEM-1","itemData":{"ISBN":"978-981-15-2385-4; 978-981-15-2384-7","ISSN":"0065-2598","abstract":"In the past decade, research focusing on the gut microbiota has attracted a growing number of scientists. We increasingly realize that the gut microbiota plays a key role in both maintaining host homeostasis and affecting the progression of multiple diseases, which means that the microorganisms living in the intestines would not only influence the gastrointestinal tract but also impact other important organs such as the liver, brain, kidney, and lung. The underlying modulatory mechanism is complicated; however, we can expand the existing insight on the development of organ damage pathogenesis and discover novel therapeutic targets for organ injury-related diseases by investigating this ``hot-topic{''}. In this chapter, we will present a broad overview of the gut microbiota and organ injury, as well as the latest research achievements regarding the linkage between them.","author":[{"dropping-particle":"","family":"Li","given":"Rui","non-dropping-particle":"","parse-names":false,"suffix":""},{"dropping-particle":"","family":"Li","given":"Yifan","non-dropping-particle":"","parse-names":false,"suffix":""},{"dropping-particle":"","family":"Li","given":"Cui","non-dropping-particle":"","parse-names":false,"suffix":""},{"dropping-particle":"","family":"Zheng","given":"Dongying","non-dropping-particle":"","parse-names":false,"suffix":""},{"dropping-particle":"","family":"Chen","given":"Peng","non-dropping-particle":"","parse-names":false,"suffix":""}],"chapter-number":"9","container-title":"Gut Microbiota and Pathogenesis of Organ Injury","editor":[{"dropping-particle":"","family":"Peng Chen","given":"","non-dropping-particle":"","parse-names":false,"suffix":""}],"id":"ITEM-1","issued":{"date-parts":[["2020"]]},"page":"143-164","publisher":"Springer","publisher-place":"Gateway East","title":"Gut Microbiota and Endocrine Disorder","type":"chapter","volume":"1238"},"uris":["http://www.mendeley.com/documents/?uuid=af0274d8-290c-4345-8085-3d7829843cb8"]}],"mendeley":{"formattedCitation":"(Li &lt;i&gt;et al.&lt;/i&gt;, 2020)","manualFormatting":"(Li ve diğerleri, 2020)","plainTextFormattedCitation":"(Li et al., 2020)","previouslyFormattedCitation":"(Li &lt;i&gt;et al.&lt;/i&gt;, 2020)"},"properties":{"noteIndex":0},"schema":"https://github.com/citation-style-language/schema/raw/master/csl-citation.json"}</w:instrText>
      </w:r>
      <w:r w:rsidRPr="00B57B71">
        <w:rPr>
          <w:rFonts w:ascii="Times New Roman" w:hAnsi="Times New Roman" w:cs="Times New Roman"/>
          <w:sz w:val="24"/>
          <w:szCs w:val="24"/>
        </w:rPr>
        <w:fldChar w:fldCharType="separate"/>
      </w:r>
      <w:r w:rsidRPr="00B57B71">
        <w:rPr>
          <w:rFonts w:ascii="Times New Roman" w:hAnsi="Times New Roman" w:cs="Times New Roman"/>
          <w:noProof/>
          <w:sz w:val="24"/>
          <w:szCs w:val="24"/>
        </w:rPr>
        <w:t xml:space="preserve">(Li </w:t>
      </w:r>
      <w:r w:rsidRPr="00B57B71">
        <w:rPr>
          <w:rFonts w:ascii="Times New Roman" w:hAnsi="Times New Roman" w:cs="Times New Roman"/>
          <w:iCs/>
          <w:noProof/>
          <w:sz w:val="24"/>
          <w:szCs w:val="24"/>
        </w:rPr>
        <w:t>ve diğerleri,</w:t>
      </w:r>
      <w:r w:rsidRPr="00B57B71">
        <w:rPr>
          <w:rFonts w:ascii="Times New Roman" w:hAnsi="Times New Roman" w:cs="Times New Roman"/>
          <w:noProof/>
          <w:sz w:val="24"/>
          <w:szCs w:val="24"/>
        </w:rPr>
        <w:t xml:space="preserve"> 2020)</w:t>
      </w:r>
      <w:r w:rsidRPr="00B57B71">
        <w:rPr>
          <w:rFonts w:ascii="Times New Roman" w:hAnsi="Times New Roman" w:cs="Times New Roman"/>
          <w:sz w:val="24"/>
          <w:szCs w:val="24"/>
        </w:rPr>
        <w:fldChar w:fldCharType="end"/>
      </w:r>
      <w:r w:rsidRPr="00B57B71">
        <w:rPr>
          <w:rFonts w:ascii="Times New Roman" w:hAnsi="Times New Roman" w:cs="Times New Roman"/>
          <w:sz w:val="24"/>
          <w:szCs w:val="24"/>
        </w:rPr>
        <w:t xml:space="preserve">. Bağırsak mikrobiyotası, otoimmün tiroid hastalıkları primer ve sekonder lenfoid organların gelişimi ile ilişkili B hücre aktivasyonunu ve </w:t>
      </w:r>
      <w:r w:rsidRPr="00B57B71">
        <w:rPr>
          <w:rFonts w:ascii="Times New Roman" w:hAnsi="Times New Roman" w:cs="Times New Roman"/>
          <w:sz w:val="24"/>
          <w:szCs w:val="24"/>
        </w:rPr>
        <w:lastRenderedPageBreak/>
        <w:t xml:space="preserve">farklılaşmasını değiştirebilir </w:t>
      </w:r>
      <w:r w:rsidRPr="00B57B71">
        <w:rPr>
          <w:rFonts w:ascii="Times New Roman" w:hAnsi="Times New Roman" w:cs="Times New Roman"/>
          <w:sz w:val="24"/>
          <w:szCs w:val="24"/>
        </w:rPr>
        <w:fldChar w:fldCharType="begin" w:fldLock="1"/>
      </w:r>
      <w:r w:rsidRPr="00B57B71">
        <w:rPr>
          <w:rFonts w:ascii="Times New Roman" w:hAnsi="Times New Roman" w:cs="Times New Roman"/>
          <w:sz w:val="24"/>
          <w:szCs w:val="24"/>
        </w:rPr>
        <w:instrText>ADDIN CSL_CITATION {"citationItems":[{"id":"ITEM-1","itemData":{"DOI":"10.1111/j.1365-2036.2007.03562.x","ISSN":"02692813","PMID":"17973645","abstract":"Background: Butyrate, a short-chain fatty acid, is a main end-product of intestinal microbial fermentation of mainly dietary fibre. Butyrate is an important energy source for intestinal epithelial cells and plays a role in the maintenance of colonic homeostasis. Aim: To provide an overview on the present knowledge of the bioactivity of butyrate, emphasizing effects and possible mechanisms of action in relation to human colonic function. Methods: A PubMed search was performed to select relevant publications using the search terms: 'butyrate, short-chain fatty acid, fibre, colon, inflammation, carcinogenesis, barrier, oxidative stress, permeability and satiety'. Results: Butyrate exerts potent effects on a variety of colonic mucosal functions such as inhibition of inflammation and carcinogenesis, reinforcing various components of the colonic defence barrier and decreasing oxidative stress. In addition, butyrate may promote satiety. Two important mechanisms include the inhibition of nuclear factor kappa B activation and histone deacetylation. However, the observed effects of butyrate largely depend on concentrations and models used and human data are still limited. Conclusion: Although most studies point towards beneficial effects of butyrate, more human in vivo studies are needed to contribute to our current understanding of butyrate-mediated effects on colonic function in health and disease. © 2008 The Authors.","author":[{"dropping-particle":"","family":"Hamer","given":"H. M.","non-dropping-particle":"","parse-names":false,"suffix":""},{"dropping-particle":"","family":"Jonkers","given":"D.","non-dropping-particle":"","parse-names":false,"suffix":""},{"dropping-particle":"","family":"Venema","given":"K.","non-dropping-particle":"","parse-names":false,"suffix":""},{"dropping-particle":"","family":"Vanhoutvin","given":"S.","non-dropping-particle":"","parse-names":false,"suffix":""},{"dropping-particle":"","family":"Troost","given":"F. J.","non-dropping-particle":"","parse-names":false,"suffix":""},{"dropping-particle":"","family":"Brummer","given":"R. J.","non-dropping-particle":"","parse-names":false,"suffix":""}],"container-title":"Alimentary Pharmacology and Therapeutics","id":"ITEM-1","issued":{"date-parts":[["2008"]]},"page":"104-119","title":"Review article: The role of butyrate on colonic function","type":"article-journal","volume":"27"},"uris":["http://www.mendeley.com/documents/?uuid=26e661a7-2313-47cb-b5ab-c9e22f7aa5d5"]},{"id":"ITEM-2","itemData":{"DOI":"10.1016/j.it.2014.09.007","ISSN":"14714981","PMID":"25443494","abstract":"The trillions of beneficial commensal microorganisms that normally reside in the gastrointestinal tract have emerged as a critical source of environmentally-derived stimuli that can impact health and disease. However, the underlying cellular and molecular mechanisms that recognize commensal bacteria-derived signals and regulate mammalian homeostasis are just beginning to be defined. Highly coordinated epigenomic modifications allow mammals to alter the transcriptional program of a cell in response to environmental cues. These modifications may play a key role in regulating the dynamic relationship between mammals and their microbiota. We review recent advances in understanding the interplay between the microbiota and mammalian epigenomic pathways, and highlight emerging findings that implicate a central role for histone deacetylases (HDACs) in orchestrating host-microbiota interactions.","author":[{"dropping-particle":"","family":"Alenghat","given":"Theresa","non-dropping-particle":"","parse-names":false,"suffix":""},{"dropping-particle":"","family":"Artis","given":"David","non-dropping-particle":"","parse-names":false,"suffix":""}],"container-title":"Trends in Immunology","id":"ITEM-2","issued":{"date-parts":[["2014"]]},"page":"518-525","title":"Epigenomic regulation of host-microbiota interactions","type":"article-journal","volume":"35"},"uris":["http://www.mendeley.com/documents/?uuid=165fd8f2-f6be-42fd-978c-dd76eb3085fe"]}],"mendeley":{"formattedCitation":"(Alenghat and Artis, 2014; Hamer &lt;i&gt;et al.&lt;/i&gt;, 2008)","manualFormatting":"(Alenghat ve Artis, 2014; Hamer ve diğerleri, 2008)","plainTextFormattedCitation":"(Alenghat and Artis, 2014; Hamer et al., 2008)","previouslyFormattedCitation":"(Alenghat and Artis, 2014; Hamer &lt;i&gt;et al.&lt;/i&gt;, 2008)"},"properties":{"noteIndex":0},"schema":"https://github.com/citation-style-language/schema/raw/master/csl-citation.json"}</w:instrText>
      </w:r>
      <w:r w:rsidRPr="00B57B71">
        <w:rPr>
          <w:rFonts w:ascii="Times New Roman" w:hAnsi="Times New Roman" w:cs="Times New Roman"/>
          <w:sz w:val="24"/>
          <w:szCs w:val="24"/>
        </w:rPr>
        <w:fldChar w:fldCharType="separate"/>
      </w:r>
      <w:r w:rsidRPr="00B57B71">
        <w:rPr>
          <w:rFonts w:ascii="Times New Roman" w:hAnsi="Times New Roman" w:cs="Times New Roman"/>
          <w:noProof/>
          <w:sz w:val="24"/>
          <w:szCs w:val="24"/>
        </w:rPr>
        <w:t xml:space="preserve">(Alenghat ve Artis, 2014; Hamer </w:t>
      </w:r>
      <w:r w:rsidRPr="00B57B71">
        <w:rPr>
          <w:rFonts w:ascii="Times New Roman" w:hAnsi="Times New Roman" w:cs="Times New Roman"/>
          <w:iCs/>
          <w:noProof/>
          <w:sz w:val="24"/>
          <w:szCs w:val="24"/>
        </w:rPr>
        <w:t>ve diğerleri</w:t>
      </w:r>
      <w:r w:rsidRPr="00B57B71">
        <w:rPr>
          <w:rFonts w:ascii="Times New Roman" w:hAnsi="Times New Roman" w:cs="Times New Roman"/>
          <w:noProof/>
          <w:sz w:val="24"/>
          <w:szCs w:val="24"/>
        </w:rPr>
        <w:t>, 2008)</w:t>
      </w:r>
      <w:r w:rsidRPr="00B57B71">
        <w:rPr>
          <w:rFonts w:ascii="Times New Roman" w:hAnsi="Times New Roman" w:cs="Times New Roman"/>
          <w:sz w:val="24"/>
          <w:szCs w:val="24"/>
        </w:rPr>
        <w:fldChar w:fldCharType="end"/>
      </w:r>
      <w:r w:rsidRPr="00B57B71">
        <w:rPr>
          <w:rFonts w:ascii="Times New Roman" w:hAnsi="Times New Roman" w:cs="Times New Roman"/>
          <w:sz w:val="24"/>
          <w:szCs w:val="24"/>
        </w:rPr>
        <w:t>.</w:t>
      </w:r>
      <w:r w:rsidR="00A60D88">
        <w:rPr>
          <w:rFonts w:ascii="Times New Roman" w:hAnsi="Times New Roman" w:cs="Times New Roman"/>
          <w:sz w:val="24"/>
          <w:szCs w:val="24"/>
        </w:rPr>
        <w:t xml:space="preserve"> M</w:t>
      </w:r>
      <w:r w:rsidRPr="00B57B71">
        <w:rPr>
          <w:rFonts w:ascii="Times New Roman" w:hAnsi="Times New Roman" w:cs="Times New Roman"/>
          <w:sz w:val="24"/>
          <w:szCs w:val="24"/>
        </w:rPr>
        <w:t xml:space="preserve">ikrobiyota ve otoimmün tiroid hastalığı arasındaki </w:t>
      </w:r>
      <w:r w:rsidR="00A60D88">
        <w:rPr>
          <w:rFonts w:ascii="Times New Roman" w:hAnsi="Times New Roman" w:cs="Times New Roman"/>
          <w:sz w:val="24"/>
          <w:szCs w:val="24"/>
        </w:rPr>
        <w:t>patogenez henüz</w:t>
      </w:r>
      <w:r w:rsidRPr="00B57B71">
        <w:rPr>
          <w:rFonts w:ascii="Times New Roman" w:hAnsi="Times New Roman" w:cs="Times New Roman"/>
          <w:sz w:val="24"/>
          <w:szCs w:val="24"/>
        </w:rPr>
        <w:t xml:space="preserve"> tam olarak </w:t>
      </w:r>
      <w:r w:rsidR="001D1BDB">
        <w:rPr>
          <w:rFonts w:ascii="Times New Roman" w:hAnsi="Times New Roman" w:cs="Times New Roman"/>
          <w:sz w:val="24"/>
          <w:szCs w:val="24"/>
        </w:rPr>
        <w:t>açıklanamamıştır</w:t>
      </w:r>
      <w:r w:rsidRPr="00B57B71">
        <w:rPr>
          <w:rFonts w:ascii="Times New Roman" w:hAnsi="Times New Roman" w:cs="Times New Roman"/>
          <w:sz w:val="24"/>
          <w:szCs w:val="24"/>
        </w:rPr>
        <w:t xml:space="preserve"> </w:t>
      </w:r>
      <w:r w:rsidRPr="00B57B71">
        <w:rPr>
          <w:rFonts w:ascii="Times New Roman" w:hAnsi="Times New Roman" w:cs="Times New Roman"/>
          <w:sz w:val="24"/>
          <w:szCs w:val="24"/>
        </w:rPr>
        <w:fldChar w:fldCharType="begin" w:fldLock="1"/>
      </w:r>
      <w:r w:rsidRPr="00B57B71">
        <w:rPr>
          <w:rFonts w:ascii="Times New Roman" w:hAnsi="Times New Roman" w:cs="Times New Roman"/>
          <w:sz w:val="24"/>
          <w:szCs w:val="24"/>
        </w:rPr>
        <w:instrText>ADDIN CSL_CITATION {"citationItems":[{"id":"ITEM-1","itemData":{"DOI":"10.1016/j.biopha.2017.08.101","ISSN":"19506007","PMID":"28903182","abstract":"The gut microbiota has a crucial effect on human health and physiology. Hypothyroid Hashimoto's thyroiditis (HT) is an autoimmune disorder manifested with environmental and genetic factors. However, it is hypothesized that intestinal microbes might play a vital role in the pathogenesis of HT. The aim of current was to investigate and characterize the gut microbial composition of HT patients both quantitatively and qualitatively. The fecal samples from 29 HT patients and 12 healthy individuals were collected. The PCR-DGGE targeted V3 site of 16S rRNA gene and real time PCR for Bifidobacterium Lactobacillus, Bacteroides vulgatus and Clostridium leptum were performed. Pyrosequencing of 16S rRNA gene with V4 location was performed on 20 randomly selected samples. The comparative analysis of diversity and richness indices revealed diversification of gut microbiota in HT as compared to control. The statistical data elucidate the alterations in phyla of HT patients which was also affirmed at the family level. We observed the declined abundance of Prevotella_9 and Dialister, while elevated genera of the diseased group included Escherichia-Shigella and Parasutterella. The alteration in gut microbial configuration was also monitored at the species level, which showed an increased abundance of E. coli in HT. Therefore, the current study is in agreement with the hypothesis that HT patients have intestinal microbial dysbiosis. The taxa statistics at species-level along with each gut microbial community were modified in HT. Thus, the current study may offer the new insights into the treatment of HT patients, disease pathway, and mechanism.","author":[{"dropping-particle":"","family":"Ishaq","given":"Hafiz Muhammad","non-dropping-particle":"","parse-names":false,"suffix":""},{"dropping-particle":"","family":"Mohammad","given":"Imran Shair","non-dropping-particle":"","parse-names":false,"suffix":""},{"dropping-particle":"","family":"Guo","given":"Hui","non-dropping-particle":"","parse-names":false,"suffix":""},{"dropping-particle":"","family":"Shahzad","given":"Muhammad","non-dropping-particle":"","parse-names":false,"suffix":""},{"dropping-particle":"","family":"Hou","given":"Yin Jian","non-dropping-particle":"","parse-names":false,"suffix":""},{"dropping-particle":"","family":"Ma","given":"Chaofeng","non-dropping-particle":"","parse-names":false,"suffix":""},{"dropping-particle":"","family":"Naseem","given":"Zahid","non-dropping-particle":"","parse-names":false,"suffix":""},{"dropping-particle":"","family":"Wu","given":"Xiaokang","non-dropping-particle":"","parse-names":false,"suffix":""},{"dropping-particle":"","family":"Shi","given":"Peijie","non-dropping-particle":"","parse-names":false,"suffix":""},{"dropping-particle":"","family":"Xu","given":"Jiru","non-dropping-particle":"","parse-names":false,"suffix":""}],"container-title":"Biomedicine and Pharmacotherapy","id":"ITEM-1","issued":{"date-parts":[["2017"]]},"page":"856-874","title":"Molecular estimation of alteration in intestinal microbial composition in Hashimoto's thyroiditis patients","type":"article-journal","volume":"95"},"uris":["http://www.mendeley.com/documents/?uuid=727ab25b-99be-4584-aa34-11d871b520e8"]}],"mendeley":{"formattedCitation":"(Ishaq &lt;i&gt;et al.&lt;/i&gt;, 2017)","manualFormatting":"(Ishaq ve diğerleri, 2017)","plainTextFormattedCitation":"(Ishaq et al., 2017)","previouslyFormattedCitation":"(Ishaq &lt;i&gt;et al.&lt;/i&gt;, 2017)"},"properties":{"noteIndex":0},"schema":"https://github.com/citation-style-language/schema/raw/master/csl-citation.json"}</w:instrText>
      </w:r>
      <w:r w:rsidRPr="00B57B71">
        <w:rPr>
          <w:rFonts w:ascii="Times New Roman" w:hAnsi="Times New Roman" w:cs="Times New Roman"/>
          <w:sz w:val="24"/>
          <w:szCs w:val="24"/>
        </w:rPr>
        <w:fldChar w:fldCharType="separate"/>
      </w:r>
      <w:r w:rsidRPr="00B57B71">
        <w:rPr>
          <w:rFonts w:ascii="Times New Roman" w:hAnsi="Times New Roman" w:cs="Times New Roman"/>
          <w:noProof/>
          <w:sz w:val="24"/>
          <w:szCs w:val="24"/>
        </w:rPr>
        <w:t xml:space="preserve">(Ishaq </w:t>
      </w:r>
      <w:r w:rsidRPr="00B57B71">
        <w:rPr>
          <w:rFonts w:ascii="Times New Roman" w:hAnsi="Times New Roman" w:cs="Times New Roman"/>
          <w:iCs/>
          <w:noProof/>
          <w:sz w:val="24"/>
          <w:szCs w:val="24"/>
        </w:rPr>
        <w:t>ve diğerleri</w:t>
      </w:r>
      <w:r w:rsidRPr="00B57B71">
        <w:rPr>
          <w:rFonts w:ascii="Times New Roman" w:hAnsi="Times New Roman" w:cs="Times New Roman"/>
          <w:noProof/>
          <w:sz w:val="24"/>
          <w:szCs w:val="24"/>
        </w:rPr>
        <w:t>, 2017)</w:t>
      </w:r>
      <w:r w:rsidRPr="00B57B71">
        <w:rPr>
          <w:rFonts w:ascii="Times New Roman" w:hAnsi="Times New Roman" w:cs="Times New Roman"/>
          <w:sz w:val="24"/>
          <w:szCs w:val="24"/>
        </w:rPr>
        <w:fldChar w:fldCharType="end"/>
      </w:r>
      <w:r w:rsidRPr="00B57B71">
        <w:rPr>
          <w:rFonts w:ascii="Times New Roman" w:hAnsi="Times New Roman" w:cs="Times New Roman"/>
          <w:sz w:val="24"/>
          <w:szCs w:val="24"/>
        </w:rPr>
        <w:t>.</w:t>
      </w:r>
    </w:p>
    <w:p w14:paraId="5ECF5007" w14:textId="1575285C" w:rsidR="00AC2E4C" w:rsidRPr="00B57B71" w:rsidRDefault="00B06EF5" w:rsidP="00C94DDE">
      <w:pPr>
        <w:spacing w:after="120" w:line="360" w:lineRule="auto"/>
        <w:ind w:firstLine="567"/>
        <w:jc w:val="both"/>
        <w:rPr>
          <w:rFonts w:ascii="Times New Roman" w:hAnsi="Times New Roman" w:cs="Times New Roman"/>
          <w:sz w:val="24"/>
          <w:szCs w:val="24"/>
        </w:rPr>
      </w:pPr>
      <w:r w:rsidRPr="00B57B71">
        <w:rPr>
          <w:rFonts w:ascii="Times New Roman" w:hAnsi="Times New Roman" w:cs="Times New Roman"/>
          <w:sz w:val="24"/>
          <w:szCs w:val="24"/>
        </w:rPr>
        <w:t>Hipotiroid</w:t>
      </w:r>
      <w:r>
        <w:rPr>
          <w:rFonts w:ascii="Times New Roman" w:hAnsi="Times New Roman" w:cs="Times New Roman"/>
          <w:sz w:val="24"/>
          <w:szCs w:val="24"/>
        </w:rPr>
        <w:t>isi bulunan</w:t>
      </w:r>
      <w:r w:rsidR="00AC2E4C" w:rsidRPr="00B57B71">
        <w:rPr>
          <w:rFonts w:ascii="Times New Roman" w:hAnsi="Times New Roman" w:cs="Times New Roman"/>
          <w:sz w:val="24"/>
          <w:szCs w:val="24"/>
        </w:rPr>
        <w:t xml:space="preserve"> hastalarda yapılan çalışmalar, ince bağırsaklarda şekillenen aşırı bakteriyel artışa bağlı, </w:t>
      </w:r>
      <w:proofErr w:type="spellStart"/>
      <w:r w:rsidR="00AC2E4C" w:rsidRPr="00B57B71">
        <w:rPr>
          <w:rFonts w:ascii="Times New Roman" w:hAnsi="Times New Roman" w:cs="Times New Roman"/>
          <w:sz w:val="24"/>
          <w:szCs w:val="24"/>
        </w:rPr>
        <w:t>gastrointestinal</w:t>
      </w:r>
      <w:proofErr w:type="spellEnd"/>
      <w:r w:rsidR="00AC2E4C" w:rsidRPr="00B57B71">
        <w:rPr>
          <w:rFonts w:ascii="Times New Roman" w:hAnsi="Times New Roman" w:cs="Times New Roman"/>
          <w:sz w:val="24"/>
          <w:szCs w:val="24"/>
        </w:rPr>
        <w:t xml:space="preserve"> </w:t>
      </w:r>
      <w:proofErr w:type="spellStart"/>
      <w:r w:rsidR="00AC2E4C" w:rsidRPr="00B57B71">
        <w:rPr>
          <w:rFonts w:ascii="Times New Roman" w:hAnsi="Times New Roman" w:cs="Times New Roman"/>
          <w:sz w:val="24"/>
          <w:szCs w:val="24"/>
        </w:rPr>
        <w:t>nöromusküler</w:t>
      </w:r>
      <w:proofErr w:type="spellEnd"/>
      <w:r w:rsidR="00AC2E4C" w:rsidRPr="00B57B71">
        <w:rPr>
          <w:rFonts w:ascii="Times New Roman" w:hAnsi="Times New Roman" w:cs="Times New Roman"/>
          <w:sz w:val="24"/>
          <w:szCs w:val="24"/>
        </w:rPr>
        <w:t xml:space="preserve"> fonksiyonda bozulmaya neden olabileceğini göstermiştir </w:t>
      </w:r>
      <w:r w:rsidR="00AC2E4C" w:rsidRPr="00B57B71">
        <w:rPr>
          <w:rFonts w:ascii="Times New Roman" w:hAnsi="Times New Roman" w:cs="Times New Roman"/>
          <w:sz w:val="24"/>
          <w:szCs w:val="24"/>
        </w:rPr>
        <w:fldChar w:fldCharType="begin" w:fldLock="1"/>
      </w:r>
      <w:r w:rsidR="00AC2E4C" w:rsidRPr="00B57B71">
        <w:rPr>
          <w:rFonts w:ascii="Times New Roman" w:hAnsi="Times New Roman" w:cs="Times New Roman"/>
          <w:sz w:val="24"/>
          <w:szCs w:val="24"/>
        </w:rPr>
        <w:instrText>ADDIN CSL_CITATION {"citationItems":[{"id":"ITEM-1","itemData":{"DOI":"10.1210/jc.2007-0606","ISSN":"0021972X","PMID":"17698907","abstract":"Objectives: Small intestinal bacterial overgrowth is defined as an abnormally high bacterial population level in the small intestine. Intestinal motor dysfunction associated with hypothyroidism could predispose to bacterial overgrowth. Luminal bacteria could modulate gastrointestinal symptoms and interfere with levothyroxine absorption. The aims of the present study were to assess the prevalence and clinical pattern of bacterial overgrowth in patients with a history of overt hypothyroidism and the effects of bacterial overgrowth decontamination on thyroid hormone levels. Methods: A total of 50 consecutive patients with a history of overt hypothyroidism due to autoimmune thyroiditis was enrolled. Diagnosis of bacterial overgrowth was based on positivity to a hydrogen glucose breath test. Bacterial overgrowth positive patients were treated with 1200 mg rifaximin each day for a week. A glucose breath test, gastrointestinal symptoms, and thyroid hormone plasma levels were reassessed 1 month after treatment. Results: A total of 27 patients with a history of hypothyroidism demonstrated a positive result to the breath test (27 of 50, 54%), compared with two in the control group (two of 40, 5%). The difference was statistically significant (P lt; 0.001). Abdominal discomfort, flatulence, and bloating were significantly more prevalent in the bacterial overgrowth positive group. These symptoms significantly improved after antibiotic decontamination. Thyroid hormone plasma levels were not significantly affected by successful bacterial overgrowth decontamination. Conclusions: The history of overt hypothyroidism is associated with bacterial overgrowth development. Excess bacteria could influence clinical gastrointestinal manifestations. Bacterial overgrowth decontamination is associated with improved gastrointestinal symptoms. However, fermenting carbohydrate luminal bacteria do not interfere with thyroid hormone levels. Copyright © 2007 by The Endocrine Society.","author":[{"dropping-particle":"","family":"Lauritano","given":"Ernesto Cristiano","non-dropping-particle":"","parse-names":false,"suffix":""},{"dropping-particle":"","family":"Bilotta","given":"Anna Lisa","non-dropping-particle":"","parse-names":false,"suffix":""},{"dropping-particle":"","family":"Gabrielli","given":"Maurizio","non-dropping-particle":"","parse-names":false,"suffix":""},{"dropping-particle":"","family":"Scarpellini","given":"Emidio","non-dropping-particle":"","parse-names":false,"suffix":""},{"dropping-particle":"","family":"Lupascu","given":"Andrea","non-dropping-particle":"","parse-names":false,"suffix":""},{"dropping-particle":"","family":"Laginestra","given":"Antonio","non-dropping-particle":"","parse-names":false,"suffix":""},{"dropping-particle":"","family":"Novi","given":"Marialuisa","non-dropping-particle":"","parse-names":false,"suffix":""},{"dropping-particle":"","family":"Sottili","given":"Sandra","non-dropping-particle":"","parse-names":false,"suffix":""},{"dropping-particle":"","family":"Serricchio","given":"Michele","non-dropping-particle":"","parse-names":false,"suffix":""},{"dropping-particle":"","family":"Cammarota","given":"Giovanni","non-dropping-particle":"","parse-names":false,"suffix":""},{"dropping-particle":"","family":"Gasbarrini","given":"Giovanni","non-dropping-particle":"","parse-names":false,"suffix":""},{"dropping-particle":"","family":"Pontecorvi","given":"Alfredo","non-dropping-particle":"","parse-names":false,"suffix":""},{"dropping-particle":"","family":"Gasbarrini","given":"Antonio","non-dropping-particle":"","parse-names":false,"suffix":""}],"container-title":"Journal of Clinical Endocrinology and Metabolism","id":"ITEM-1","issue":"11","issued":{"date-parts":[["2007"]]},"page":"4180-4184","title":"Association between hypothyroidism and small intestinal bacterial overgrowth","type":"article-journal","volume":"92"},"uris":["http://www.mendeley.com/documents/?uuid=e6a59d9d-2803-4f0c-b1de-6b31091fb8f5"]}],"mendeley":{"formattedCitation":"(Lauritano &lt;i&gt;et al.&lt;/i&gt;, 2007)","manualFormatting":"(Lauritano ve diğerleri, 2007)","plainTextFormattedCitation":"(Lauritano et al., 2007)","previouslyFormattedCitation":"(Lauritano &lt;i&gt;et al.&lt;/i&gt;, 2007)"},"properties":{"noteIndex":0},"schema":"https://github.com/citation-style-language/schema/raw/master/csl-citation.json"}</w:instrText>
      </w:r>
      <w:r w:rsidR="00AC2E4C" w:rsidRPr="00B57B71">
        <w:rPr>
          <w:rFonts w:ascii="Times New Roman" w:hAnsi="Times New Roman" w:cs="Times New Roman"/>
          <w:sz w:val="24"/>
          <w:szCs w:val="24"/>
        </w:rPr>
        <w:fldChar w:fldCharType="separate"/>
      </w:r>
      <w:r w:rsidR="00AC2E4C" w:rsidRPr="00B57B71">
        <w:rPr>
          <w:rFonts w:ascii="Times New Roman" w:hAnsi="Times New Roman" w:cs="Times New Roman"/>
          <w:noProof/>
          <w:sz w:val="24"/>
          <w:szCs w:val="24"/>
        </w:rPr>
        <w:t xml:space="preserve">(Lauritano </w:t>
      </w:r>
      <w:r w:rsidR="00AC2E4C" w:rsidRPr="00B57B71">
        <w:rPr>
          <w:rFonts w:ascii="Times New Roman" w:hAnsi="Times New Roman" w:cs="Times New Roman"/>
          <w:iCs/>
          <w:noProof/>
          <w:sz w:val="24"/>
          <w:szCs w:val="24"/>
        </w:rPr>
        <w:t>ve diğerleri</w:t>
      </w:r>
      <w:r w:rsidR="00AC2E4C" w:rsidRPr="00B57B71">
        <w:rPr>
          <w:rFonts w:ascii="Times New Roman" w:hAnsi="Times New Roman" w:cs="Times New Roman"/>
          <w:noProof/>
          <w:sz w:val="24"/>
          <w:szCs w:val="24"/>
        </w:rPr>
        <w:t>, 2007)</w:t>
      </w:r>
      <w:r w:rsidR="00AC2E4C" w:rsidRPr="00B57B71">
        <w:rPr>
          <w:rFonts w:ascii="Times New Roman" w:hAnsi="Times New Roman" w:cs="Times New Roman"/>
          <w:sz w:val="24"/>
          <w:szCs w:val="24"/>
        </w:rPr>
        <w:fldChar w:fldCharType="end"/>
      </w:r>
      <w:r w:rsidR="00AC2E4C" w:rsidRPr="00B57B71">
        <w:rPr>
          <w:rFonts w:ascii="Times New Roman" w:hAnsi="Times New Roman" w:cs="Times New Roman"/>
          <w:sz w:val="24"/>
          <w:szCs w:val="24"/>
        </w:rPr>
        <w:t xml:space="preserve">. </w:t>
      </w:r>
      <w:proofErr w:type="spellStart"/>
      <w:r w:rsidR="00AC2E4C" w:rsidRPr="00B57B71">
        <w:rPr>
          <w:rFonts w:ascii="Times New Roman" w:hAnsi="Times New Roman" w:cs="Times New Roman"/>
          <w:sz w:val="24"/>
          <w:szCs w:val="24"/>
        </w:rPr>
        <w:t>Hipertiroid</w:t>
      </w:r>
      <w:proofErr w:type="spellEnd"/>
      <w:r w:rsidR="00AC2E4C" w:rsidRPr="00B57B71">
        <w:rPr>
          <w:rFonts w:ascii="Times New Roman" w:hAnsi="Times New Roman" w:cs="Times New Roman"/>
          <w:sz w:val="24"/>
          <w:szCs w:val="24"/>
        </w:rPr>
        <w:t xml:space="preserve"> hastalarının dışkı analizlerinde, kontrol grubuna kıyasla, </w:t>
      </w:r>
      <w:proofErr w:type="spellStart"/>
      <w:r w:rsidR="00AC2E4C" w:rsidRPr="00AC2F75">
        <w:rPr>
          <w:rFonts w:ascii="Times New Roman" w:hAnsi="Times New Roman" w:cs="Times New Roman"/>
          <w:i/>
          <w:iCs/>
          <w:sz w:val="24"/>
          <w:szCs w:val="24"/>
        </w:rPr>
        <w:t>Bifidobacterium</w:t>
      </w:r>
      <w:proofErr w:type="spellEnd"/>
      <w:r w:rsidR="00AC2E4C" w:rsidRPr="00B57B71">
        <w:rPr>
          <w:rFonts w:ascii="Times New Roman" w:hAnsi="Times New Roman" w:cs="Times New Roman"/>
          <w:sz w:val="24"/>
          <w:szCs w:val="24"/>
        </w:rPr>
        <w:t xml:space="preserve"> ve </w:t>
      </w:r>
      <w:proofErr w:type="spellStart"/>
      <w:r w:rsidR="00AC2E4C" w:rsidRPr="00AC2F75">
        <w:rPr>
          <w:rFonts w:ascii="Times New Roman" w:hAnsi="Times New Roman" w:cs="Times New Roman"/>
          <w:i/>
          <w:iCs/>
          <w:sz w:val="24"/>
          <w:szCs w:val="24"/>
        </w:rPr>
        <w:t>Lactobacillus</w:t>
      </w:r>
      <w:proofErr w:type="spellEnd"/>
      <w:r w:rsidR="00AC2E4C" w:rsidRPr="00B57B71">
        <w:rPr>
          <w:rFonts w:ascii="Times New Roman" w:hAnsi="Times New Roman" w:cs="Times New Roman"/>
          <w:sz w:val="24"/>
          <w:szCs w:val="24"/>
        </w:rPr>
        <w:t xml:space="preserve"> türlerinde önemli bir azalma şekillenmişken </w:t>
      </w:r>
      <w:proofErr w:type="spellStart"/>
      <w:r w:rsidR="00AC2E4C" w:rsidRPr="00AC2F75">
        <w:rPr>
          <w:rFonts w:ascii="Times New Roman" w:hAnsi="Times New Roman" w:cs="Times New Roman"/>
          <w:i/>
          <w:iCs/>
          <w:sz w:val="24"/>
          <w:szCs w:val="24"/>
        </w:rPr>
        <w:t>Enterococcus</w:t>
      </w:r>
      <w:proofErr w:type="spellEnd"/>
      <w:r w:rsidR="00AC2E4C" w:rsidRPr="00B57B71">
        <w:rPr>
          <w:rFonts w:ascii="Times New Roman" w:hAnsi="Times New Roman" w:cs="Times New Roman"/>
          <w:sz w:val="24"/>
          <w:szCs w:val="24"/>
        </w:rPr>
        <w:t xml:space="preserve"> türünde artış gözlemlenmiştir </w:t>
      </w:r>
      <w:r w:rsidR="00AC2E4C" w:rsidRPr="00B57B71">
        <w:rPr>
          <w:rFonts w:ascii="Times New Roman" w:hAnsi="Times New Roman" w:cs="Times New Roman"/>
          <w:sz w:val="24"/>
          <w:szCs w:val="24"/>
        </w:rPr>
        <w:fldChar w:fldCharType="begin" w:fldLock="1"/>
      </w:r>
      <w:r w:rsidR="00AC2E4C" w:rsidRPr="00B57B71">
        <w:rPr>
          <w:rFonts w:ascii="Times New Roman" w:hAnsi="Times New Roman" w:cs="Times New Roman"/>
          <w:sz w:val="24"/>
          <w:szCs w:val="24"/>
        </w:rPr>
        <w:instrText>ADDIN CSL_CITATION {"citationItems":[{"id":"ITEM-1","itemData":{"DOI":"10.1007/s00284-014-0640-6","ISSN":"14320991","PMID":"24969306","abstract":"Clinicians have long recognized that thyroid hormones have some effects on the gastrointestinal tract. This study aimed to investigate the gut microbiota in hyperthyroid and assess whether there are alterations in the diversity and similarity of gut microbiota in the hyperthyroid when compared with healthy individuals. PCR-denaturing gradient gel electrophoresis (DGGE) with universal primers targeting V3 region of the 16S rRNA gene was employed to characterize the overall intestinal microbiota composition, and some excised gel bands were cloned for sequencing. Enterobacteriaceae, Enterococcus, Bifidobacterium, Clostridium, and Lactobacillus genus were also enumerated by quantitative real-time PCR. A significant difference between hyperthyroid and healthy groups (*P *P *P","author":[{"dropping-particle":"","family":"Zhou","given":"Lei","non-dropping-particle":"","parse-names":false,"suffix":""},{"dropping-particle":"","family":"Li","given":"Xinli","non-dropping-particle":"","parse-names":false,"suffix":""},{"dropping-particle":"","family":"Ahmed","given":"Ayaz","non-dropping-particle":"","parse-names":false,"suffix":""},{"dropping-particle":"","family":"Wu","given":"Dachang","non-dropping-particle":"","parse-names":false,"suffix":""},{"dropping-particle":"","family":"Liu","given":"Liang","non-dropping-particle":"","parse-names":false,"suffix":""},{"dropping-particle":"","family":"Qiu","given":"Juanjuan","non-dropping-particle":"","parse-names":false,"suffix":""},{"dropping-particle":"","family":"Yan","given":"Yao","non-dropping-particle":"","parse-names":false,"suffix":""},{"dropping-particle":"","family":"Jin","given":"Meilan","non-dropping-particle":"","parse-names":false,"suffix":""},{"dropping-particle":"","family":"Xin","given":"Yi","non-dropping-particle":"","parse-names":false,"suffix":""}],"container-title":"Current Microbiology","id":"ITEM-1","issued":{"date-parts":[["2014"]]},"page":"675-680","title":"Gut Microbe Analysis Between Hyperthyroid and Healthy Individuals","type":"article-journal","volume":"69"},"uris":["http://www.mendeley.com/documents/?uuid=012c3300-7728-4558-9a35-99326130ea38"]},{"id":"ITEM-2","itemData":{"DOI":"10.1007/s11154-018-9467-y","ISSN":"15732606","PMID":"30294759","abstract":"About two third of the human microbial commensal community, namely the gut microbiota, is hosted by the gastrointestinal tract which represents the largest interface of the organism to the external environment. This microbial community co-evolved in a symbiotic relationship with the human beings. Growing evidence support the notion that the microbiota plays a significant role in maintaining nutritional, metabolic and immunologic homeostasis in the host. Microbiota, beside the expected role in maintaining gastrointestinal homeostasis also exerts metabolic functions in nutrients digestion and absorption, detoxification and vitamins’ synthesis. Intestinal microbiota is also key in the correct development of the lymphoid system, 70% of which resides at the intestinal level. Available studies, both in murine models and humans, have shown an altered ratio between the different phyla, which characterize a” normal” gut microbiota, in a number of different disorders including obesity, to which a significant part of the studies on intestinal microbiota has been addressed so far. These variations in gut microbiota composition, known as dysbiosis, has been also described in patients bearing intestinal autoimmune diseases as well as type 1 diabetes mellitus, systemic sclerosis and systemic lupus erythematosus. Being Hashimoto’s thyroiditis the most frequent autoimmune disorder worldwide, the analysis of the reciprocal influence with intestinal microbiota gained interest. The whole thyroid peripheral homeostasis may be sensitive to microbiota changes but there is also evidence that the genesis and progression of autoimmune thyroid disorders may be significantly affected from a changing intestinal microbial composition or even from overt dysbiosis. In this brief review, we focused on the main features which characterize the reciprocal influence between microbiota and thyroid autoimmunity described in the most recent literature.","author":[{"dropping-particle":"","family":"Virili","given":"Camilla","non-dropping-particle":"","parse-names":false,"suffix":""},{"dropping-particle":"","family":"Fallahi","given":"Poupak","non-dropping-particle":"","parse-names":false,"suffix":""},{"dropping-particle":"","family":"Antonelli","given":"Alessandro","non-dropping-particle":"","parse-names":false,"suffix":""},{"dropping-particle":"","family":"Benvenga","given":"Salvatore","non-dropping-particle":"","parse-names":false,"suffix":""},{"dropping-particle":"","family":"Centanni","given":"Marco","non-dropping-particle":"","parse-names":false,"suffix":""}],"container-title":"Reviews in Endocrine and Metabolic Disorders","id":"ITEM-2","issued":{"date-parts":[["2018"]]},"page":"293-300","title":"Gut microbiota and Hashimoto’s thyroiditis","type":"article-journal","volume":"19"},"uris":["http://www.mendeley.com/documents/?uuid=39ab4e77-66a8-4136-82f4-5bbe28ec7a49"]}],"mendeley":{"formattedCitation":"(Virili &lt;i&gt;et al.&lt;/i&gt;, 2018; Zhou &lt;i&gt;et al.&lt;/i&gt;, 2014)","manualFormatting":"(Virili ve diğerleri, 2018; Zhou ve diğerleri, 2014)","plainTextFormattedCitation":"(Virili et al., 2018; Zhou et al., 2014)","previouslyFormattedCitation":"(Virili &lt;i&gt;et al.&lt;/i&gt;, 2018; Zhou &lt;i&gt;et al.&lt;/i&gt;, 2014)"},"properties":{"noteIndex":0},"schema":"https://github.com/citation-style-language/schema/raw/master/csl-citation.json"}</w:instrText>
      </w:r>
      <w:r w:rsidR="00AC2E4C" w:rsidRPr="00B57B71">
        <w:rPr>
          <w:rFonts w:ascii="Times New Roman" w:hAnsi="Times New Roman" w:cs="Times New Roman"/>
          <w:sz w:val="24"/>
          <w:szCs w:val="24"/>
        </w:rPr>
        <w:fldChar w:fldCharType="separate"/>
      </w:r>
      <w:r w:rsidR="00AC2E4C" w:rsidRPr="00B57B71">
        <w:rPr>
          <w:rFonts w:ascii="Times New Roman" w:hAnsi="Times New Roman" w:cs="Times New Roman"/>
          <w:noProof/>
          <w:sz w:val="24"/>
          <w:szCs w:val="24"/>
        </w:rPr>
        <w:t xml:space="preserve">(Virili </w:t>
      </w:r>
      <w:r w:rsidR="00AC2E4C" w:rsidRPr="00B57B71">
        <w:rPr>
          <w:rFonts w:ascii="Times New Roman" w:hAnsi="Times New Roman" w:cs="Times New Roman"/>
          <w:iCs/>
          <w:noProof/>
          <w:sz w:val="24"/>
          <w:szCs w:val="24"/>
        </w:rPr>
        <w:t>ve diğerleri, 2018; Zhou ve diğerleri,</w:t>
      </w:r>
      <w:r w:rsidR="00AC2E4C" w:rsidRPr="00B57B71">
        <w:rPr>
          <w:rFonts w:ascii="Times New Roman" w:hAnsi="Times New Roman" w:cs="Times New Roman"/>
          <w:noProof/>
          <w:sz w:val="24"/>
          <w:szCs w:val="24"/>
        </w:rPr>
        <w:t xml:space="preserve"> 2014)</w:t>
      </w:r>
      <w:r w:rsidR="00AC2E4C" w:rsidRPr="00B57B71">
        <w:rPr>
          <w:rFonts w:ascii="Times New Roman" w:hAnsi="Times New Roman" w:cs="Times New Roman"/>
          <w:sz w:val="24"/>
          <w:szCs w:val="24"/>
        </w:rPr>
        <w:fldChar w:fldCharType="end"/>
      </w:r>
      <w:r w:rsidR="00AC2E4C" w:rsidRPr="00B57B71">
        <w:rPr>
          <w:rFonts w:ascii="Times New Roman" w:hAnsi="Times New Roman" w:cs="Times New Roman"/>
          <w:sz w:val="24"/>
          <w:szCs w:val="24"/>
        </w:rPr>
        <w:t>.</w:t>
      </w:r>
    </w:p>
    <w:p w14:paraId="465CA8BC" w14:textId="48271BAA" w:rsidR="001A42E0" w:rsidRDefault="00AC2E4C" w:rsidP="00C94DDE">
      <w:pPr>
        <w:spacing w:after="120" w:line="360" w:lineRule="auto"/>
        <w:ind w:firstLine="567"/>
        <w:jc w:val="both"/>
        <w:rPr>
          <w:rFonts w:ascii="Times New Roman" w:hAnsi="Times New Roman" w:cs="Times New Roman"/>
          <w:sz w:val="24"/>
          <w:szCs w:val="24"/>
        </w:rPr>
      </w:pPr>
      <w:proofErr w:type="spellStart"/>
      <w:r w:rsidRPr="00E230EE">
        <w:rPr>
          <w:rFonts w:ascii="Times New Roman" w:hAnsi="Times New Roman" w:cs="Times New Roman"/>
          <w:i/>
          <w:iCs/>
          <w:sz w:val="24"/>
          <w:szCs w:val="24"/>
        </w:rPr>
        <w:t>Escherechia</w:t>
      </w:r>
      <w:proofErr w:type="spellEnd"/>
      <w:r w:rsidRPr="00E230EE">
        <w:rPr>
          <w:rFonts w:ascii="Times New Roman" w:hAnsi="Times New Roman" w:cs="Times New Roman"/>
          <w:i/>
          <w:iCs/>
          <w:sz w:val="24"/>
          <w:szCs w:val="24"/>
        </w:rPr>
        <w:t xml:space="preserve"> </w:t>
      </w:r>
      <w:proofErr w:type="spellStart"/>
      <w:r w:rsidRPr="00E230EE">
        <w:rPr>
          <w:rFonts w:ascii="Times New Roman" w:hAnsi="Times New Roman" w:cs="Times New Roman"/>
          <w:i/>
          <w:iCs/>
          <w:sz w:val="24"/>
          <w:szCs w:val="24"/>
        </w:rPr>
        <w:t>coli</w:t>
      </w:r>
      <w:proofErr w:type="spellEnd"/>
      <w:r w:rsidRPr="00E230EE">
        <w:rPr>
          <w:rFonts w:ascii="Times New Roman" w:hAnsi="Times New Roman" w:cs="Times New Roman"/>
          <w:sz w:val="24"/>
          <w:szCs w:val="24"/>
        </w:rPr>
        <w:t xml:space="preserve"> gibi bazı mikroorganizmalar</w:t>
      </w:r>
      <w:r w:rsidR="00055C3A">
        <w:rPr>
          <w:rFonts w:ascii="Times New Roman" w:hAnsi="Times New Roman" w:cs="Times New Roman"/>
          <w:sz w:val="24"/>
          <w:szCs w:val="24"/>
        </w:rPr>
        <w:t>ın</w:t>
      </w:r>
      <w:r w:rsidRPr="00E230EE">
        <w:rPr>
          <w:rFonts w:ascii="Times New Roman" w:hAnsi="Times New Roman" w:cs="Times New Roman"/>
          <w:sz w:val="24"/>
          <w:szCs w:val="24"/>
        </w:rPr>
        <w:t xml:space="preserve">, bakteriyel tiroid bağlayıcı hormon </w:t>
      </w:r>
      <w:r w:rsidR="00055C3A">
        <w:rPr>
          <w:rFonts w:ascii="Times New Roman" w:hAnsi="Times New Roman" w:cs="Times New Roman"/>
          <w:sz w:val="24"/>
          <w:szCs w:val="24"/>
        </w:rPr>
        <w:t>aracılığı ile</w:t>
      </w:r>
      <w:r w:rsidRPr="00E230EE">
        <w:rPr>
          <w:rFonts w:ascii="Times New Roman" w:hAnsi="Times New Roman" w:cs="Times New Roman"/>
          <w:sz w:val="24"/>
          <w:szCs w:val="24"/>
        </w:rPr>
        <w:t xml:space="preserve"> T</w:t>
      </w:r>
      <w:r w:rsidRPr="00E230EE">
        <w:rPr>
          <w:rFonts w:ascii="Times New Roman" w:hAnsi="Times New Roman" w:cs="Times New Roman"/>
          <w:sz w:val="24"/>
          <w:szCs w:val="24"/>
          <w:vertAlign w:val="subscript"/>
        </w:rPr>
        <w:t>3</w:t>
      </w:r>
      <w:r w:rsidRPr="00E230EE">
        <w:rPr>
          <w:rFonts w:ascii="Times New Roman" w:hAnsi="Times New Roman" w:cs="Times New Roman"/>
          <w:sz w:val="24"/>
          <w:szCs w:val="24"/>
        </w:rPr>
        <w:t>’e bağlanarak bir rezervuar görevi</w:t>
      </w:r>
      <w:r w:rsidR="00055C3A">
        <w:rPr>
          <w:rFonts w:ascii="Times New Roman" w:hAnsi="Times New Roman" w:cs="Times New Roman"/>
          <w:sz w:val="24"/>
          <w:szCs w:val="24"/>
        </w:rPr>
        <w:t xml:space="preserve"> görerek,</w:t>
      </w:r>
      <w:r w:rsidRPr="00E230EE">
        <w:rPr>
          <w:rFonts w:ascii="Times New Roman" w:hAnsi="Times New Roman" w:cs="Times New Roman"/>
          <w:sz w:val="24"/>
          <w:szCs w:val="24"/>
        </w:rPr>
        <w:t xml:space="preserve"> </w:t>
      </w:r>
      <w:r w:rsidR="00055C3A">
        <w:rPr>
          <w:rFonts w:ascii="Times New Roman" w:hAnsi="Times New Roman" w:cs="Times New Roman"/>
          <w:sz w:val="24"/>
          <w:szCs w:val="24"/>
        </w:rPr>
        <w:t>t</w:t>
      </w:r>
      <w:r w:rsidRPr="00E230EE">
        <w:rPr>
          <w:rFonts w:ascii="Times New Roman" w:hAnsi="Times New Roman" w:cs="Times New Roman"/>
          <w:sz w:val="24"/>
          <w:szCs w:val="24"/>
        </w:rPr>
        <w:t>iroid hormonunun dalgalanmasını önleyebil</w:t>
      </w:r>
      <w:r w:rsidR="001D1BDB">
        <w:rPr>
          <w:rFonts w:ascii="Times New Roman" w:hAnsi="Times New Roman" w:cs="Times New Roman"/>
          <w:sz w:val="24"/>
          <w:szCs w:val="24"/>
        </w:rPr>
        <w:t>eceği düşünülmektedir</w:t>
      </w:r>
      <w:r w:rsidR="00036DE2">
        <w:rPr>
          <w:rFonts w:ascii="Times New Roman" w:hAnsi="Times New Roman" w:cs="Times New Roman"/>
          <w:sz w:val="24"/>
          <w:szCs w:val="24"/>
        </w:rPr>
        <w:t xml:space="preserve"> (</w:t>
      </w:r>
      <w:proofErr w:type="spellStart"/>
      <w:r w:rsidR="00036DE2" w:rsidRPr="00B57B71">
        <w:rPr>
          <w:rFonts w:ascii="Times New Roman" w:hAnsi="Times New Roman" w:cs="Times New Roman"/>
          <w:noProof/>
          <w:sz w:val="24"/>
          <w:szCs w:val="24"/>
        </w:rPr>
        <w:t>Virili</w:t>
      </w:r>
      <w:proofErr w:type="spellEnd"/>
      <w:r w:rsidR="00036DE2">
        <w:rPr>
          <w:rFonts w:ascii="Times New Roman" w:hAnsi="Times New Roman" w:cs="Times New Roman"/>
          <w:noProof/>
          <w:sz w:val="24"/>
          <w:szCs w:val="24"/>
        </w:rPr>
        <w:t xml:space="preserve"> ve </w:t>
      </w:r>
      <w:r w:rsidR="00036DE2" w:rsidRPr="00B57B71">
        <w:rPr>
          <w:rFonts w:ascii="Times New Roman" w:hAnsi="Times New Roman" w:cs="Times New Roman"/>
          <w:noProof/>
          <w:sz w:val="24"/>
          <w:szCs w:val="24"/>
        </w:rPr>
        <w:t>Centanni</w:t>
      </w:r>
      <w:r w:rsidR="00036DE2">
        <w:rPr>
          <w:rFonts w:ascii="Times New Roman" w:hAnsi="Times New Roman" w:cs="Times New Roman"/>
          <w:noProof/>
          <w:sz w:val="24"/>
          <w:szCs w:val="24"/>
        </w:rPr>
        <w:t>, 2017</w:t>
      </w:r>
      <w:r w:rsidR="00036DE2">
        <w:rPr>
          <w:rFonts w:ascii="Times New Roman" w:hAnsi="Times New Roman" w:cs="Times New Roman"/>
          <w:sz w:val="24"/>
          <w:szCs w:val="24"/>
        </w:rPr>
        <w:t>)</w:t>
      </w:r>
      <w:r w:rsidR="00A60D88" w:rsidRPr="00E230EE">
        <w:rPr>
          <w:rFonts w:ascii="Times New Roman" w:hAnsi="Times New Roman" w:cs="Times New Roman"/>
          <w:sz w:val="24"/>
          <w:szCs w:val="24"/>
        </w:rPr>
        <w:t xml:space="preserve">. </w:t>
      </w:r>
      <w:r w:rsidR="00055C3A">
        <w:rPr>
          <w:rFonts w:ascii="Times New Roman" w:hAnsi="Times New Roman" w:cs="Times New Roman"/>
          <w:sz w:val="24"/>
          <w:szCs w:val="24"/>
        </w:rPr>
        <w:t>O</w:t>
      </w:r>
      <w:r w:rsidR="001D1BDB">
        <w:rPr>
          <w:rFonts w:ascii="Times New Roman" w:hAnsi="Times New Roman" w:cs="Times New Roman"/>
          <w:sz w:val="24"/>
          <w:szCs w:val="24"/>
        </w:rPr>
        <w:t>ral kullanılan</w:t>
      </w:r>
      <w:r w:rsidR="00A60D88" w:rsidRPr="00E230EE">
        <w:rPr>
          <w:rFonts w:ascii="Times New Roman" w:hAnsi="Times New Roman" w:cs="Times New Roman"/>
          <w:sz w:val="24"/>
          <w:szCs w:val="24"/>
        </w:rPr>
        <w:t xml:space="preserve"> </w:t>
      </w:r>
      <w:r w:rsidRPr="00E230EE">
        <w:rPr>
          <w:rFonts w:ascii="Times New Roman" w:hAnsi="Times New Roman" w:cs="Times New Roman"/>
          <w:sz w:val="24"/>
          <w:szCs w:val="24"/>
        </w:rPr>
        <w:t>T</w:t>
      </w:r>
      <w:r w:rsidRPr="00E230EE">
        <w:rPr>
          <w:rFonts w:ascii="Times New Roman" w:hAnsi="Times New Roman" w:cs="Times New Roman"/>
          <w:sz w:val="24"/>
          <w:szCs w:val="24"/>
          <w:vertAlign w:val="subscript"/>
        </w:rPr>
        <w:t>4</w:t>
      </w:r>
      <w:r w:rsidRPr="00E230EE">
        <w:rPr>
          <w:rFonts w:ascii="Times New Roman" w:hAnsi="Times New Roman" w:cs="Times New Roman"/>
          <w:sz w:val="24"/>
          <w:szCs w:val="24"/>
        </w:rPr>
        <w:t xml:space="preserve"> </w:t>
      </w:r>
      <w:r w:rsidR="00A60D88" w:rsidRPr="00E230EE">
        <w:rPr>
          <w:rFonts w:ascii="Times New Roman" w:hAnsi="Times New Roman" w:cs="Times New Roman"/>
          <w:sz w:val="24"/>
          <w:szCs w:val="24"/>
        </w:rPr>
        <w:t>düzeylerini</w:t>
      </w:r>
      <w:r w:rsidRPr="00E230EE">
        <w:rPr>
          <w:rFonts w:ascii="Times New Roman" w:hAnsi="Times New Roman" w:cs="Times New Roman"/>
          <w:sz w:val="24"/>
          <w:szCs w:val="24"/>
        </w:rPr>
        <w:t xml:space="preserve"> azaltabil</w:t>
      </w:r>
      <w:r w:rsidR="00A60D88" w:rsidRPr="00E230EE">
        <w:rPr>
          <w:rFonts w:ascii="Times New Roman" w:hAnsi="Times New Roman" w:cs="Times New Roman"/>
          <w:sz w:val="24"/>
          <w:szCs w:val="24"/>
        </w:rPr>
        <w:t>eceği düşünülmektedir</w:t>
      </w:r>
      <w:r w:rsidRPr="00E230EE">
        <w:rPr>
          <w:rFonts w:ascii="Times New Roman" w:hAnsi="Times New Roman" w:cs="Times New Roman"/>
          <w:sz w:val="24"/>
          <w:szCs w:val="24"/>
        </w:rPr>
        <w:t xml:space="preserve"> (</w:t>
      </w:r>
      <w:proofErr w:type="spellStart"/>
      <w:r w:rsidRPr="00E230EE">
        <w:rPr>
          <w:rFonts w:ascii="Times New Roman" w:hAnsi="Times New Roman" w:cs="Times New Roman"/>
          <w:sz w:val="24"/>
          <w:szCs w:val="24"/>
        </w:rPr>
        <w:t>Knezevic</w:t>
      </w:r>
      <w:proofErr w:type="spellEnd"/>
      <w:r w:rsidRPr="00E230EE">
        <w:rPr>
          <w:rFonts w:ascii="Times New Roman" w:hAnsi="Times New Roman" w:cs="Times New Roman"/>
          <w:sz w:val="24"/>
          <w:szCs w:val="24"/>
        </w:rPr>
        <w:t xml:space="preserve"> ve diğerleri, 2020).</w:t>
      </w:r>
      <w:r w:rsidR="00987507">
        <w:rPr>
          <w:rFonts w:ascii="Times New Roman" w:hAnsi="Times New Roman" w:cs="Times New Roman"/>
          <w:sz w:val="24"/>
          <w:szCs w:val="24"/>
        </w:rPr>
        <w:t xml:space="preserve"> Bunun yanı sıra insanlarda yapılan bir araştırmada</w:t>
      </w:r>
      <w:r w:rsidR="00987507" w:rsidRPr="00987507">
        <w:rPr>
          <w:rFonts w:ascii="Times New Roman" w:hAnsi="Times New Roman" w:cs="Times New Roman"/>
          <w:sz w:val="24"/>
          <w:szCs w:val="24"/>
        </w:rPr>
        <w:t xml:space="preserve"> </w:t>
      </w:r>
      <w:proofErr w:type="spellStart"/>
      <w:r w:rsidR="00987507" w:rsidRPr="00AC2F75">
        <w:rPr>
          <w:rFonts w:ascii="Times New Roman" w:hAnsi="Times New Roman" w:cs="Times New Roman"/>
          <w:i/>
          <w:iCs/>
          <w:sz w:val="24"/>
          <w:szCs w:val="24"/>
        </w:rPr>
        <w:t>Neisseria</w:t>
      </w:r>
      <w:proofErr w:type="spellEnd"/>
      <w:r w:rsidR="00987507" w:rsidRPr="00987507">
        <w:rPr>
          <w:rFonts w:ascii="Times New Roman" w:hAnsi="Times New Roman" w:cs="Times New Roman"/>
          <w:sz w:val="24"/>
          <w:szCs w:val="24"/>
        </w:rPr>
        <w:t xml:space="preserve">, </w:t>
      </w:r>
      <w:proofErr w:type="spellStart"/>
      <w:r w:rsidR="00987507" w:rsidRPr="00AC2F75">
        <w:rPr>
          <w:rFonts w:ascii="Times New Roman" w:hAnsi="Times New Roman" w:cs="Times New Roman"/>
          <w:i/>
          <w:iCs/>
          <w:sz w:val="24"/>
          <w:szCs w:val="24"/>
        </w:rPr>
        <w:t>Streptococcus</w:t>
      </w:r>
      <w:proofErr w:type="spellEnd"/>
      <w:r w:rsidR="00987507" w:rsidRPr="00987507">
        <w:rPr>
          <w:rFonts w:ascii="Times New Roman" w:hAnsi="Times New Roman" w:cs="Times New Roman"/>
          <w:sz w:val="24"/>
          <w:szCs w:val="24"/>
        </w:rPr>
        <w:t xml:space="preserve"> ve </w:t>
      </w:r>
      <w:proofErr w:type="spellStart"/>
      <w:r w:rsidR="00987507" w:rsidRPr="00AC2F75">
        <w:rPr>
          <w:rFonts w:ascii="Times New Roman" w:hAnsi="Times New Roman" w:cs="Times New Roman"/>
          <w:i/>
          <w:iCs/>
          <w:sz w:val="24"/>
          <w:szCs w:val="24"/>
        </w:rPr>
        <w:t>Lactobacillus</w:t>
      </w:r>
      <w:r w:rsidR="00987507" w:rsidRPr="00987507">
        <w:rPr>
          <w:rFonts w:ascii="Times New Roman" w:hAnsi="Times New Roman" w:cs="Times New Roman"/>
          <w:sz w:val="24"/>
          <w:szCs w:val="24"/>
        </w:rPr>
        <w:t>'un</w:t>
      </w:r>
      <w:proofErr w:type="spellEnd"/>
      <w:r w:rsidR="00987507" w:rsidRPr="00987507">
        <w:rPr>
          <w:rFonts w:ascii="Times New Roman" w:hAnsi="Times New Roman" w:cs="Times New Roman"/>
          <w:sz w:val="24"/>
          <w:szCs w:val="24"/>
        </w:rPr>
        <w:t xml:space="preserve"> </w:t>
      </w:r>
      <w:proofErr w:type="spellStart"/>
      <w:r w:rsidR="00987507">
        <w:rPr>
          <w:rFonts w:ascii="Times New Roman" w:hAnsi="Times New Roman" w:cs="Times New Roman"/>
          <w:sz w:val="24"/>
          <w:szCs w:val="24"/>
        </w:rPr>
        <w:t>tiroid</w:t>
      </w:r>
      <w:proofErr w:type="spellEnd"/>
      <w:r w:rsidR="00987507">
        <w:rPr>
          <w:rFonts w:ascii="Times New Roman" w:hAnsi="Times New Roman" w:cs="Times New Roman"/>
          <w:sz w:val="24"/>
          <w:szCs w:val="24"/>
        </w:rPr>
        <w:t xml:space="preserve"> dokusunun </w:t>
      </w:r>
      <w:proofErr w:type="spellStart"/>
      <w:r w:rsidR="00987507">
        <w:rPr>
          <w:rFonts w:ascii="Times New Roman" w:hAnsi="Times New Roman" w:cs="Times New Roman"/>
          <w:sz w:val="24"/>
          <w:szCs w:val="24"/>
        </w:rPr>
        <w:t>yıkımlandığı</w:t>
      </w:r>
      <w:proofErr w:type="spellEnd"/>
      <w:r w:rsidR="00987507" w:rsidRPr="00987507">
        <w:rPr>
          <w:rFonts w:ascii="Times New Roman" w:hAnsi="Times New Roman" w:cs="Times New Roman"/>
          <w:sz w:val="24"/>
          <w:szCs w:val="24"/>
        </w:rPr>
        <w:t xml:space="preserve"> hastalarda TSH ile pozitif olarak ilişkilendirildiği</w:t>
      </w:r>
      <w:r w:rsidR="00987507">
        <w:rPr>
          <w:rFonts w:ascii="Times New Roman" w:hAnsi="Times New Roman" w:cs="Times New Roman"/>
          <w:sz w:val="24"/>
          <w:szCs w:val="24"/>
        </w:rPr>
        <w:t xml:space="preserve"> bildirilmiştir </w:t>
      </w:r>
      <w:r w:rsidR="00987507" w:rsidRPr="00987507">
        <w:rPr>
          <w:rFonts w:ascii="Times New Roman" w:hAnsi="Times New Roman" w:cs="Times New Roman"/>
          <w:sz w:val="24"/>
          <w:szCs w:val="24"/>
        </w:rPr>
        <w:t>(</w:t>
      </w:r>
      <w:r w:rsidR="00BC42A3">
        <w:rPr>
          <w:rFonts w:ascii="Times New Roman" w:hAnsi="Times New Roman" w:cs="Times New Roman"/>
          <w:sz w:val="24"/>
          <w:szCs w:val="24"/>
        </w:rPr>
        <w:t xml:space="preserve">J. </w:t>
      </w:r>
      <w:r w:rsidR="00987507" w:rsidRPr="00987507">
        <w:rPr>
          <w:rFonts w:ascii="Times New Roman" w:hAnsi="Times New Roman" w:cs="Times New Roman"/>
          <w:sz w:val="24"/>
          <w:szCs w:val="24"/>
        </w:rPr>
        <w:t>Zhang ve diğerleri, 2019)</w:t>
      </w:r>
      <w:r w:rsidR="00987507">
        <w:rPr>
          <w:rFonts w:ascii="Times New Roman" w:hAnsi="Times New Roman" w:cs="Times New Roman"/>
          <w:sz w:val="24"/>
          <w:szCs w:val="24"/>
        </w:rPr>
        <w:t>.</w:t>
      </w:r>
      <w:r w:rsidR="00FC0071">
        <w:rPr>
          <w:rFonts w:ascii="Times New Roman" w:hAnsi="Times New Roman" w:cs="Times New Roman"/>
          <w:sz w:val="24"/>
          <w:szCs w:val="24"/>
        </w:rPr>
        <w:t xml:space="preserve"> Yapılan araştırmalar </w:t>
      </w:r>
      <w:r w:rsidR="00FC0071" w:rsidRPr="00FC0071">
        <w:rPr>
          <w:rFonts w:ascii="Times New Roman" w:hAnsi="Times New Roman" w:cs="Times New Roman"/>
          <w:sz w:val="24"/>
          <w:szCs w:val="24"/>
        </w:rPr>
        <w:t>hipotiroidi</w:t>
      </w:r>
      <w:r w:rsidR="00FC0071">
        <w:rPr>
          <w:rFonts w:ascii="Times New Roman" w:hAnsi="Times New Roman" w:cs="Times New Roman"/>
          <w:sz w:val="24"/>
          <w:szCs w:val="24"/>
        </w:rPr>
        <w:t xml:space="preserve"> bulunan insanlarda</w:t>
      </w:r>
      <w:r w:rsidR="00FC0071" w:rsidRPr="00FC0071">
        <w:rPr>
          <w:rFonts w:ascii="Times New Roman" w:hAnsi="Times New Roman" w:cs="Times New Roman"/>
          <w:sz w:val="24"/>
          <w:szCs w:val="24"/>
        </w:rPr>
        <w:t xml:space="preserve"> </w:t>
      </w:r>
      <w:proofErr w:type="spellStart"/>
      <w:r w:rsidR="00FC0071" w:rsidRPr="00AC2F75">
        <w:rPr>
          <w:rFonts w:ascii="Times New Roman" w:hAnsi="Times New Roman" w:cs="Times New Roman"/>
          <w:i/>
          <w:iCs/>
          <w:sz w:val="24"/>
          <w:szCs w:val="24"/>
        </w:rPr>
        <w:t>Neisseria</w:t>
      </w:r>
      <w:proofErr w:type="spellEnd"/>
      <w:r w:rsidR="00FC0071" w:rsidRPr="00FC0071">
        <w:rPr>
          <w:rFonts w:ascii="Times New Roman" w:hAnsi="Times New Roman" w:cs="Times New Roman"/>
          <w:sz w:val="24"/>
          <w:szCs w:val="24"/>
        </w:rPr>
        <w:t xml:space="preserve"> bolluğunun arttığını ve </w:t>
      </w:r>
      <w:proofErr w:type="spellStart"/>
      <w:r w:rsidR="00FC0071" w:rsidRPr="00AC2F75">
        <w:rPr>
          <w:rFonts w:ascii="Times New Roman" w:hAnsi="Times New Roman" w:cs="Times New Roman"/>
          <w:i/>
          <w:iCs/>
          <w:sz w:val="24"/>
          <w:szCs w:val="24"/>
        </w:rPr>
        <w:t>Neisseria</w:t>
      </w:r>
      <w:proofErr w:type="spellEnd"/>
      <w:r w:rsidR="00FC0071" w:rsidRPr="00FC0071">
        <w:rPr>
          <w:rFonts w:ascii="Times New Roman" w:hAnsi="Times New Roman" w:cs="Times New Roman"/>
          <w:sz w:val="24"/>
          <w:szCs w:val="24"/>
        </w:rPr>
        <w:t xml:space="preserve"> ile TSH </w:t>
      </w:r>
      <w:r w:rsidR="009C4504" w:rsidRPr="00FC0071">
        <w:rPr>
          <w:rFonts w:ascii="Times New Roman" w:hAnsi="Times New Roman" w:cs="Times New Roman"/>
          <w:sz w:val="24"/>
          <w:szCs w:val="24"/>
        </w:rPr>
        <w:t>arasında</w:t>
      </w:r>
      <w:r w:rsidR="009C4504">
        <w:rPr>
          <w:rFonts w:ascii="Times New Roman" w:hAnsi="Times New Roman" w:cs="Times New Roman"/>
          <w:sz w:val="24"/>
          <w:szCs w:val="24"/>
        </w:rPr>
        <w:t>ki</w:t>
      </w:r>
      <w:r w:rsidR="00FC0071" w:rsidRPr="00FC0071">
        <w:rPr>
          <w:rFonts w:ascii="Times New Roman" w:hAnsi="Times New Roman" w:cs="Times New Roman"/>
          <w:sz w:val="24"/>
          <w:szCs w:val="24"/>
        </w:rPr>
        <w:t xml:space="preserve"> pozitif korelasyon</w:t>
      </w:r>
      <w:r w:rsidR="00FC0071">
        <w:rPr>
          <w:rFonts w:ascii="Times New Roman" w:hAnsi="Times New Roman" w:cs="Times New Roman"/>
          <w:sz w:val="24"/>
          <w:szCs w:val="24"/>
        </w:rPr>
        <w:t xml:space="preserve">un </w:t>
      </w:r>
      <w:proofErr w:type="spellStart"/>
      <w:r w:rsidR="00FC0071" w:rsidRPr="00AC2F75">
        <w:rPr>
          <w:rFonts w:ascii="Times New Roman" w:hAnsi="Times New Roman" w:cs="Times New Roman"/>
          <w:i/>
          <w:iCs/>
          <w:sz w:val="24"/>
          <w:szCs w:val="24"/>
        </w:rPr>
        <w:t>Neisseria</w:t>
      </w:r>
      <w:r w:rsidR="00FC0071" w:rsidRPr="00FC0071">
        <w:rPr>
          <w:rFonts w:ascii="Times New Roman" w:hAnsi="Times New Roman" w:cs="Times New Roman"/>
          <w:sz w:val="24"/>
          <w:szCs w:val="24"/>
        </w:rPr>
        <w:t>'nın</w:t>
      </w:r>
      <w:proofErr w:type="spellEnd"/>
      <w:r w:rsidR="00FC0071" w:rsidRPr="00FC0071">
        <w:rPr>
          <w:rFonts w:ascii="Times New Roman" w:hAnsi="Times New Roman" w:cs="Times New Roman"/>
          <w:sz w:val="24"/>
          <w:szCs w:val="24"/>
        </w:rPr>
        <w:t xml:space="preserve"> </w:t>
      </w:r>
      <w:proofErr w:type="spellStart"/>
      <w:r w:rsidR="00FC0071" w:rsidRPr="00FC0071">
        <w:rPr>
          <w:rFonts w:ascii="Times New Roman" w:hAnsi="Times New Roman" w:cs="Times New Roman"/>
          <w:sz w:val="24"/>
          <w:szCs w:val="24"/>
        </w:rPr>
        <w:t>tiroid</w:t>
      </w:r>
      <w:proofErr w:type="spellEnd"/>
      <w:r w:rsidR="00FC0071" w:rsidRPr="00FC0071">
        <w:rPr>
          <w:rFonts w:ascii="Times New Roman" w:hAnsi="Times New Roman" w:cs="Times New Roman"/>
          <w:sz w:val="24"/>
          <w:szCs w:val="24"/>
        </w:rPr>
        <w:t xml:space="preserve"> hastalığı ile yakından ilişkili olabileceğini göster</w:t>
      </w:r>
      <w:r w:rsidR="00FC0071">
        <w:rPr>
          <w:rFonts w:ascii="Times New Roman" w:hAnsi="Times New Roman" w:cs="Times New Roman"/>
          <w:sz w:val="24"/>
          <w:szCs w:val="24"/>
        </w:rPr>
        <w:t>mektedir (</w:t>
      </w:r>
      <w:r w:rsidR="00D50E0E">
        <w:rPr>
          <w:rFonts w:ascii="Times New Roman" w:hAnsi="Times New Roman" w:cs="Times New Roman"/>
          <w:sz w:val="24"/>
          <w:szCs w:val="24"/>
        </w:rPr>
        <w:t>Su ve diğerleri, 2020</w:t>
      </w:r>
      <w:r w:rsidR="00FC0071">
        <w:rPr>
          <w:rFonts w:ascii="Times New Roman" w:hAnsi="Times New Roman" w:cs="Times New Roman"/>
          <w:sz w:val="24"/>
          <w:szCs w:val="24"/>
        </w:rPr>
        <w:t>)</w:t>
      </w:r>
    </w:p>
    <w:p w14:paraId="7A88D458" w14:textId="7AE7815C" w:rsidR="001A42E0" w:rsidRDefault="000C5028" w:rsidP="00C94DDE">
      <w:pPr>
        <w:spacing w:after="12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Bağırsaklar, lenfoid hücrelerin tamamına kıyasla, daha yüksek düzeyde </w:t>
      </w:r>
      <w:proofErr w:type="spellStart"/>
      <w:r>
        <w:rPr>
          <w:rFonts w:ascii="Times New Roman" w:hAnsi="Times New Roman" w:cs="Times New Roman"/>
          <w:sz w:val="24"/>
          <w:szCs w:val="24"/>
        </w:rPr>
        <w:t>immunglobulin</w:t>
      </w:r>
      <w:proofErr w:type="spellEnd"/>
      <w:r>
        <w:rPr>
          <w:rFonts w:ascii="Times New Roman" w:hAnsi="Times New Roman" w:cs="Times New Roman"/>
          <w:sz w:val="24"/>
          <w:szCs w:val="24"/>
        </w:rPr>
        <w:t xml:space="preserve"> salgılar (</w:t>
      </w:r>
      <w:bookmarkStart w:id="45" w:name="_Hlk138722233"/>
      <w:r w:rsidR="005062DD" w:rsidRPr="00B57B71">
        <w:rPr>
          <w:rFonts w:ascii="Times New Roman" w:hAnsi="Times New Roman" w:cs="Times New Roman"/>
          <w:sz w:val="24"/>
          <w:szCs w:val="24"/>
        </w:rPr>
        <w:t>Zhao</w:t>
      </w:r>
      <w:bookmarkEnd w:id="45"/>
      <w:r w:rsidR="005062DD">
        <w:rPr>
          <w:rFonts w:ascii="Times New Roman" w:hAnsi="Times New Roman" w:cs="Times New Roman"/>
          <w:sz w:val="24"/>
          <w:szCs w:val="24"/>
        </w:rPr>
        <w:t xml:space="preserve"> ve diğerleri, 2018</w:t>
      </w:r>
      <w:r>
        <w:rPr>
          <w:rFonts w:ascii="Times New Roman" w:hAnsi="Times New Roman" w:cs="Times New Roman"/>
          <w:sz w:val="24"/>
          <w:szCs w:val="24"/>
        </w:rPr>
        <w:t>). H</w:t>
      </w:r>
      <w:r w:rsidR="00AC2E4C" w:rsidRPr="00E230EE">
        <w:rPr>
          <w:rFonts w:ascii="Times New Roman" w:hAnsi="Times New Roman" w:cs="Times New Roman"/>
          <w:sz w:val="24"/>
          <w:szCs w:val="24"/>
        </w:rPr>
        <w:t xml:space="preserve">em doğuştan gelen hem de adaptif bağışıklık sistemini modüle eder ve tüm bağışıklık sisteminin %70'inden fazlasının yer aldığı bağırsakla ilişkili lenf dokusunun (GALT) gelişiminde </w:t>
      </w:r>
      <w:r w:rsidR="00E230EE">
        <w:rPr>
          <w:rFonts w:ascii="Times New Roman" w:hAnsi="Times New Roman" w:cs="Times New Roman"/>
          <w:sz w:val="24"/>
          <w:szCs w:val="24"/>
        </w:rPr>
        <w:t>rol oynar</w:t>
      </w:r>
      <w:r w:rsidR="00AC2E4C" w:rsidRPr="00E230EE">
        <w:rPr>
          <w:rFonts w:ascii="Times New Roman" w:hAnsi="Times New Roman" w:cs="Times New Roman"/>
          <w:sz w:val="24"/>
          <w:szCs w:val="24"/>
        </w:rPr>
        <w:t xml:space="preserve"> (</w:t>
      </w:r>
      <w:proofErr w:type="spellStart"/>
      <w:r w:rsidR="00AC2E4C" w:rsidRPr="00E230EE">
        <w:rPr>
          <w:rFonts w:ascii="Times New Roman" w:hAnsi="Times New Roman" w:cs="Times New Roman"/>
          <w:sz w:val="24"/>
          <w:szCs w:val="24"/>
        </w:rPr>
        <w:t>Maslowski</w:t>
      </w:r>
      <w:proofErr w:type="spellEnd"/>
      <w:r w:rsidR="00AC2E4C" w:rsidRPr="00E230EE">
        <w:rPr>
          <w:rFonts w:ascii="Times New Roman" w:hAnsi="Times New Roman" w:cs="Times New Roman"/>
          <w:sz w:val="24"/>
          <w:szCs w:val="24"/>
        </w:rPr>
        <w:t xml:space="preserve"> ve diğerleri, 2011; </w:t>
      </w:r>
      <w:proofErr w:type="spellStart"/>
      <w:r w:rsidR="00AC2E4C" w:rsidRPr="00E230EE">
        <w:rPr>
          <w:rFonts w:ascii="Times New Roman" w:hAnsi="Times New Roman" w:cs="Times New Roman"/>
          <w:sz w:val="24"/>
          <w:szCs w:val="24"/>
        </w:rPr>
        <w:t>Virili</w:t>
      </w:r>
      <w:proofErr w:type="spellEnd"/>
      <w:r w:rsidR="00AC2E4C" w:rsidRPr="00E230EE">
        <w:rPr>
          <w:rFonts w:ascii="Times New Roman" w:hAnsi="Times New Roman" w:cs="Times New Roman"/>
          <w:sz w:val="24"/>
          <w:szCs w:val="24"/>
        </w:rPr>
        <w:t xml:space="preserve"> ve diğerleri, 2018).</w:t>
      </w:r>
      <w:r w:rsidR="00AC2E4C" w:rsidRPr="00B57B71">
        <w:rPr>
          <w:rFonts w:ascii="Times New Roman" w:hAnsi="Times New Roman" w:cs="Times New Roman"/>
          <w:sz w:val="24"/>
          <w:szCs w:val="24"/>
        </w:rPr>
        <w:t xml:space="preserve"> </w:t>
      </w:r>
      <w:r>
        <w:rPr>
          <w:rFonts w:ascii="Times New Roman" w:hAnsi="Times New Roman" w:cs="Times New Roman"/>
          <w:sz w:val="24"/>
          <w:szCs w:val="24"/>
        </w:rPr>
        <w:t xml:space="preserve">Mikrobiyota </w:t>
      </w:r>
      <w:proofErr w:type="spellStart"/>
      <w:r>
        <w:rPr>
          <w:rFonts w:ascii="Times New Roman" w:hAnsi="Times New Roman" w:cs="Times New Roman"/>
          <w:sz w:val="24"/>
          <w:szCs w:val="24"/>
        </w:rPr>
        <w:t>tiroid</w:t>
      </w:r>
      <w:proofErr w:type="spellEnd"/>
      <w:r>
        <w:rPr>
          <w:rFonts w:ascii="Times New Roman" w:hAnsi="Times New Roman" w:cs="Times New Roman"/>
          <w:sz w:val="24"/>
          <w:szCs w:val="24"/>
        </w:rPr>
        <w:t xml:space="preserve"> dokusunun </w:t>
      </w:r>
      <w:proofErr w:type="spellStart"/>
      <w:r>
        <w:rPr>
          <w:rFonts w:ascii="Times New Roman" w:hAnsi="Times New Roman" w:cs="Times New Roman"/>
          <w:sz w:val="24"/>
          <w:szCs w:val="24"/>
        </w:rPr>
        <w:t>otoimmunitesinde</w:t>
      </w:r>
      <w:proofErr w:type="spellEnd"/>
      <w:r>
        <w:rPr>
          <w:rFonts w:ascii="Times New Roman" w:hAnsi="Times New Roman" w:cs="Times New Roman"/>
          <w:sz w:val="24"/>
          <w:szCs w:val="24"/>
        </w:rPr>
        <w:t xml:space="preserve">, modülasyonu sağlayan </w:t>
      </w:r>
      <w:proofErr w:type="spellStart"/>
      <w:r>
        <w:rPr>
          <w:rFonts w:ascii="Times New Roman" w:hAnsi="Times New Roman" w:cs="Times New Roman"/>
          <w:sz w:val="24"/>
          <w:szCs w:val="24"/>
        </w:rPr>
        <w:t>integrin</w:t>
      </w:r>
      <w:proofErr w:type="spellEnd"/>
      <w:r>
        <w:rPr>
          <w:rFonts w:ascii="Times New Roman" w:hAnsi="Times New Roman" w:cs="Times New Roman"/>
          <w:sz w:val="24"/>
          <w:szCs w:val="24"/>
        </w:rPr>
        <w:t xml:space="preserve"> ve T hücre göçünü düzenleyen kemokin reseptörlerinin tetiklenmesini etkileyen hücreleri modüle eder (</w:t>
      </w:r>
      <w:r w:rsidR="005062DD" w:rsidRPr="00B57B71">
        <w:rPr>
          <w:rFonts w:ascii="Times New Roman" w:hAnsi="Times New Roman" w:cs="Times New Roman"/>
          <w:sz w:val="24"/>
          <w:szCs w:val="24"/>
        </w:rPr>
        <w:t>Zhao</w:t>
      </w:r>
      <w:r w:rsidR="005062DD">
        <w:rPr>
          <w:rFonts w:ascii="Times New Roman" w:hAnsi="Times New Roman" w:cs="Times New Roman"/>
          <w:sz w:val="24"/>
          <w:szCs w:val="24"/>
        </w:rPr>
        <w:t xml:space="preserve"> ve diğerleri, 2018</w:t>
      </w:r>
      <w:r>
        <w:rPr>
          <w:rFonts w:ascii="Times New Roman" w:hAnsi="Times New Roman" w:cs="Times New Roman"/>
          <w:sz w:val="24"/>
          <w:szCs w:val="24"/>
        </w:rPr>
        <w:t xml:space="preserve">). </w:t>
      </w:r>
      <w:r w:rsidR="00AC2E4C" w:rsidRPr="00B57B71">
        <w:rPr>
          <w:rFonts w:ascii="Times New Roman" w:hAnsi="Times New Roman" w:cs="Times New Roman"/>
          <w:sz w:val="24"/>
          <w:szCs w:val="24"/>
        </w:rPr>
        <w:t>GALT, bağırsak mukozası</w:t>
      </w:r>
      <w:r>
        <w:rPr>
          <w:rFonts w:ascii="Times New Roman" w:hAnsi="Times New Roman" w:cs="Times New Roman"/>
          <w:sz w:val="24"/>
          <w:szCs w:val="24"/>
        </w:rPr>
        <w:t xml:space="preserve">ndaki </w:t>
      </w:r>
      <w:proofErr w:type="spellStart"/>
      <w:r>
        <w:rPr>
          <w:rFonts w:ascii="Times New Roman" w:hAnsi="Times New Roman" w:cs="Times New Roman"/>
          <w:sz w:val="24"/>
          <w:szCs w:val="24"/>
        </w:rPr>
        <w:t>toll</w:t>
      </w:r>
      <w:proofErr w:type="spellEnd"/>
      <w:r>
        <w:rPr>
          <w:rFonts w:ascii="Times New Roman" w:hAnsi="Times New Roman" w:cs="Times New Roman"/>
          <w:sz w:val="24"/>
          <w:szCs w:val="24"/>
        </w:rPr>
        <w:t xml:space="preserve"> benzeri reseptörleri</w:t>
      </w:r>
      <w:r w:rsidR="00AC2E4C" w:rsidRPr="00B57B71">
        <w:rPr>
          <w:rFonts w:ascii="Times New Roman" w:hAnsi="Times New Roman" w:cs="Times New Roman"/>
          <w:sz w:val="24"/>
          <w:szCs w:val="24"/>
        </w:rPr>
        <w:t xml:space="preserve"> (TLR) kontrol ederek kendi antijenlerine karşı toleransın gelişmesinde önemli bir rol oynar (d</w:t>
      </w:r>
      <w:r w:rsidR="00AC2E4C">
        <w:rPr>
          <w:rFonts w:ascii="Times New Roman" w:hAnsi="Times New Roman" w:cs="Times New Roman"/>
          <w:sz w:val="24"/>
          <w:szCs w:val="24"/>
        </w:rPr>
        <w:t xml:space="preserve">e </w:t>
      </w:r>
      <w:proofErr w:type="spellStart"/>
      <w:r w:rsidR="00AC2E4C">
        <w:rPr>
          <w:rFonts w:ascii="Times New Roman" w:hAnsi="Times New Roman" w:cs="Times New Roman"/>
          <w:sz w:val="24"/>
          <w:szCs w:val="24"/>
        </w:rPr>
        <w:t>Oliveira</w:t>
      </w:r>
      <w:proofErr w:type="spellEnd"/>
      <w:r w:rsidR="00AC2E4C">
        <w:rPr>
          <w:rFonts w:ascii="Times New Roman" w:hAnsi="Times New Roman" w:cs="Times New Roman"/>
          <w:sz w:val="24"/>
          <w:szCs w:val="24"/>
        </w:rPr>
        <w:t xml:space="preserve"> ve diğerleri, 2017). </w:t>
      </w:r>
    </w:p>
    <w:p w14:paraId="2B085AF0" w14:textId="7A24DEAD" w:rsidR="00AC2E4C" w:rsidRDefault="00AC2E4C" w:rsidP="00C94DDE">
      <w:pPr>
        <w:spacing w:after="120" w:line="360" w:lineRule="auto"/>
        <w:ind w:firstLine="567"/>
        <w:jc w:val="both"/>
        <w:rPr>
          <w:rFonts w:ascii="Times New Roman" w:hAnsi="Times New Roman" w:cs="Times New Roman"/>
          <w:sz w:val="24"/>
          <w:szCs w:val="24"/>
        </w:rPr>
      </w:pPr>
      <w:r w:rsidRPr="00B57B71">
        <w:rPr>
          <w:rFonts w:ascii="Times New Roman" w:hAnsi="Times New Roman" w:cs="Times New Roman"/>
          <w:sz w:val="24"/>
          <w:szCs w:val="24"/>
        </w:rPr>
        <w:t>Kısa zincirli yağ asidi</w:t>
      </w:r>
      <w:r w:rsidR="005E0882">
        <w:rPr>
          <w:rFonts w:ascii="Times New Roman" w:hAnsi="Times New Roman" w:cs="Times New Roman"/>
          <w:sz w:val="24"/>
          <w:szCs w:val="24"/>
        </w:rPr>
        <w:t xml:space="preserve"> </w:t>
      </w:r>
      <w:proofErr w:type="spellStart"/>
      <w:r w:rsidR="005E0882">
        <w:rPr>
          <w:rFonts w:ascii="Times New Roman" w:hAnsi="Times New Roman" w:cs="Times New Roman"/>
          <w:sz w:val="24"/>
          <w:szCs w:val="24"/>
        </w:rPr>
        <w:t>bütirat</w:t>
      </w:r>
      <w:proofErr w:type="spellEnd"/>
      <w:r w:rsidR="005E0882">
        <w:rPr>
          <w:rFonts w:ascii="Times New Roman" w:hAnsi="Times New Roman" w:cs="Times New Roman"/>
          <w:sz w:val="24"/>
          <w:szCs w:val="24"/>
        </w:rPr>
        <w:t xml:space="preserve"> konsantrasyonu ile </w:t>
      </w:r>
      <w:proofErr w:type="spellStart"/>
      <w:r w:rsidR="005E0882">
        <w:rPr>
          <w:rFonts w:ascii="Times New Roman" w:hAnsi="Times New Roman" w:cs="Times New Roman"/>
          <w:sz w:val="24"/>
          <w:szCs w:val="24"/>
        </w:rPr>
        <w:t>immu</w:t>
      </w:r>
      <w:r w:rsidRPr="00B57B71">
        <w:rPr>
          <w:rFonts w:ascii="Times New Roman" w:hAnsi="Times New Roman" w:cs="Times New Roman"/>
          <w:sz w:val="24"/>
          <w:szCs w:val="24"/>
        </w:rPr>
        <w:t>n</w:t>
      </w:r>
      <w:proofErr w:type="spellEnd"/>
      <w:r w:rsidRPr="00B57B71">
        <w:rPr>
          <w:rFonts w:ascii="Times New Roman" w:hAnsi="Times New Roman" w:cs="Times New Roman"/>
          <w:sz w:val="24"/>
          <w:szCs w:val="24"/>
        </w:rPr>
        <w:t xml:space="preserve"> toleransın temel aracıları olan düzenleyici T hücrelerinin (</w:t>
      </w:r>
      <w:proofErr w:type="spellStart"/>
      <w:r w:rsidRPr="00B57B71">
        <w:rPr>
          <w:rFonts w:ascii="Times New Roman" w:hAnsi="Times New Roman" w:cs="Times New Roman"/>
          <w:sz w:val="24"/>
          <w:szCs w:val="24"/>
        </w:rPr>
        <w:t>T</w:t>
      </w:r>
      <w:r w:rsidR="00AC2F75">
        <w:rPr>
          <w:rFonts w:ascii="Times New Roman" w:hAnsi="Times New Roman" w:cs="Times New Roman"/>
          <w:sz w:val="24"/>
          <w:szCs w:val="24"/>
        </w:rPr>
        <w:t>reg</w:t>
      </w:r>
      <w:r w:rsidRPr="00B57B71">
        <w:rPr>
          <w:rFonts w:ascii="Times New Roman" w:hAnsi="Times New Roman" w:cs="Times New Roman"/>
          <w:sz w:val="24"/>
          <w:szCs w:val="24"/>
        </w:rPr>
        <w:t>'ler</w:t>
      </w:r>
      <w:proofErr w:type="spellEnd"/>
      <w:r w:rsidRPr="00B57B71">
        <w:rPr>
          <w:rFonts w:ascii="Times New Roman" w:hAnsi="Times New Roman" w:cs="Times New Roman"/>
          <w:sz w:val="24"/>
          <w:szCs w:val="24"/>
        </w:rPr>
        <w:t>) sayısı arasında, tıpkı düşük proinflamatuar Th-17 hücrelerinin konsantrasyonlarında olduğu gibi pozitif bir korelasyon vardır (</w:t>
      </w:r>
      <w:proofErr w:type="spellStart"/>
      <w:r w:rsidRPr="00B57B71">
        <w:rPr>
          <w:rFonts w:ascii="Times New Roman" w:hAnsi="Times New Roman" w:cs="Times New Roman"/>
          <w:sz w:val="24"/>
          <w:szCs w:val="24"/>
        </w:rPr>
        <w:t>Asarat</w:t>
      </w:r>
      <w:proofErr w:type="spellEnd"/>
      <w:r w:rsidRPr="00B57B71">
        <w:rPr>
          <w:rFonts w:ascii="Times New Roman" w:hAnsi="Times New Roman" w:cs="Times New Roman"/>
          <w:sz w:val="24"/>
          <w:szCs w:val="24"/>
        </w:rPr>
        <w:t xml:space="preserve"> ve diğerleri, 2016; </w:t>
      </w:r>
      <w:proofErr w:type="spellStart"/>
      <w:r w:rsidRPr="00B57B71">
        <w:rPr>
          <w:rFonts w:ascii="Times New Roman" w:hAnsi="Times New Roman" w:cs="Times New Roman"/>
          <w:sz w:val="24"/>
          <w:szCs w:val="24"/>
        </w:rPr>
        <w:t>Köhling</w:t>
      </w:r>
      <w:proofErr w:type="spellEnd"/>
      <w:r w:rsidRPr="00B57B71">
        <w:rPr>
          <w:rFonts w:ascii="Times New Roman" w:hAnsi="Times New Roman" w:cs="Times New Roman"/>
          <w:sz w:val="24"/>
          <w:szCs w:val="24"/>
        </w:rPr>
        <w:t xml:space="preserve"> ve diğerleri, 2017). </w:t>
      </w:r>
    </w:p>
    <w:p w14:paraId="1A04F9D4" w14:textId="77777777" w:rsidR="00055C3A" w:rsidRDefault="00055C3A" w:rsidP="00C94DDE">
      <w:pPr>
        <w:spacing w:after="120" w:line="360" w:lineRule="auto"/>
        <w:ind w:firstLine="567"/>
        <w:jc w:val="both"/>
        <w:rPr>
          <w:rFonts w:ascii="Times New Roman" w:hAnsi="Times New Roman" w:cs="Times New Roman"/>
          <w:sz w:val="24"/>
          <w:szCs w:val="24"/>
        </w:rPr>
      </w:pPr>
    </w:p>
    <w:p w14:paraId="7A95723D" w14:textId="5B06C68D" w:rsidR="00AC2E4C" w:rsidRPr="00791BA8" w:rsidRDefault="009839BA" w:rsidP="008C3AB7">
      <w:pPr>
        <w:pStyle w:val="ListeParagraf"/>
        <w:spacing w:after="120" w:line="360" w:lineRule="auto"/>
        <w:ind w:left="0"/>
        <w:jc w:val="both"/>
        <w:rPr>
          <w:rFonts w:ascii="Times New Roman" w:hAnsi="Times New Roman" w:cs="Times New Roman"/>
          <w:b/>
          <w:bCs/>
          <w:sz w:val="24"/>
          <w:szCs w:val="24"/>
        </w:rPr>
      </w:pPr>
      <w:r>
        <w:rPr>
          <w:rFonts w:ascii="Times New Roman" w:hAnsi="Times New Roman" w:cs="Times New Roman"/>
          <w:b/>
          <w:bCs/>
          <w:sz w:val="24"/>
          <w:szCs w:val="24"/>
        </w:rPr>
        <w:lastRenderedPageBreak/>
        <w:t>2.5.1.</w:t>
      </w:r>
      <w:r w:rsidR="00AC2E4C" w:rsidRPr="00791BA8">
        <w:rPr>
          <w:rFonts w:ascii="Times New Roman" w:hAnsi="Times New Roman" w:cs="Times New Roman"/>
          <w:b/>
          <w:bCs/>
          <w:sz w:val="24"/>
          <w:szCs w:val="24"/>
        </w:rPr>
        <w:t xml:space="preserve"> Bağırsak Mikrobiyotası ve Hipotiroidizm İlişkisi</w:t>
      </w:r>
    </w:p>
    <w:p w14:paraId="30961136" w14:textId="77777777" w:rsidR="005E0882" w:rsidRPr="00B57B71" w:rsidRDefault="005E0882" w:rsidP="00C94DDE">
      <w:pPr>
        <w:spacing w:after="120" w:line="360" w:lineRule="auto"/>
        <w:ind w:firstLine="567"/>
        <w:jc w:val="both"/>
        <w:rPr>
          <w:rFonts w:ascii="Times New Roman" w:hAnsi="Times New Roman" w:cs="Times New Roman"/>
          <w:b/>
          <w:bCs/>
          <w:sz w:val="24"/>
          <w:szCs w:val="24"/>
        </w:rPr>
      </w:pPr>
    </w:p>
    <w:p w14:paraId="4ED99770" w14:textId="28EB9C5D" w:rsidR="005E0882" w:rsidRDefault="00AC2E4C" w:rsidP="00C94DDE">
      <w:pPr>
        <w:spacing w:after="120" w:line="360" w:lineRule="auto"/>
        <w:ind w:firstLine="567"/>
        <w:jc w:val="both"/>
        <w:rPr>
          <w:rFonts w:ascii="Times New Roman" w:hAnsi="Times New Roman" w:cs="Times New Roman"/>
          <w:sz w:val="24"/>
          <w:szCs w:val="24"/>
        </w:rPr>
      </w:pPr>
      <w:r w:rsidRPr="00B57B71">
        <w:rPr>
          <w:rFonts w:ascii="Times New Roman" w:hAnsi="Times New Roman" w:cs="Times New Roman"/>
          <w:sz w:val="24"/>
          <w:szCs w:val="24"/>
        </w:rPr>
        <w:t>Bağırsak mikrobiyotası gerek vücut için temel vitaminlerin üretiminde</w:t>
      </w:r>
      <w:r w:rsidR="005E0882">
        <w:rPr>
          <w:rFonts w:ascii="Times New Roman" w:hAnsi="Times New Roman" w:cs="Times New Roman"/>
          <w:sz w:val="24"/>
          <w:szCs w:val="24"/>
        </w:rPr>
        <w:t>ki</w:t>
      </w:r>
      <w:r w:rsidRPr="00B57B71">
        <w:rPr>
          <w:rFonts w:ascii="Times New Roman" w:hAnsi="Times New Roman" w:cs="Times New Roman"/>
          <w:sz w:val="24"/>
          <w:szCs w:val="24"/>
        </w:rPr>
        <w:t xml:space="preserve"> </w:t>
      </w:r>
      <w:r w:rsidR="005E0882" w:rsidRPr="00B57B71">
        <w:rPr>
          <w:rFonts w:ascii="Times New Roman" w:hAnsi="Times New Roman" w:cs="Times New Roman"/>
          <w:sz w:val="24"/>
          <w:szCs w:val="24"/>
        </w:rPr>
        <w:t xml:space="preserve">primer </w:t>
      </w:r>
      <w:r w:rsidR="005E0882">
        <w:rPr>
          <w:rFonts w:ascii="Times New Roman" w:hAnsi="Times New Roman" w:cs="Times New Roman"/>
          <w:sz w:val="24"/>
          <w:szCs w:val="24"/>
        </w:rPr>
        <w:t>g</w:t>
      </w:r>
      <w:r w:rsidRPr="00B57B71">
        <w:rPr>
          <w:rFonts w:ascii="Times New Roman" w:hAnsi="Times New Roman" w:cs="Times New Roman"/>
          <w:sz w:val="24"/>
          <w:szCs w:val="24"/>
        </w:rPr>
        <w:t>erekse mikrobiyotanın metabolitleri il</w:t>
      </w:r>
      <w:r w:rsidR="005E0882">
        <w:rPr>
          <w:rFonts w:ascii="Times New Roman" w:hAnsi="Times New Roman" w:cs="Times New Roman"/>
          <w:sz w:val="24"/>
          <w:szCs w:val="24"/>
        </w:rPr>
        <w:t>e sağladıkları sekonder etkiler</w:t>
      </w:r>
      <w:r w:rsidRPr="00B57B71">
        <w:rPr>
          <w:rFonts w:ascii="Times New Roman" w:hAnsi="Times New Roman" w:cs="Times New Roman"/>
          <w:sz w:val="24"/>
          <w:szCs w:val="24"/>
        </w:rPr>
        <w:t xml:space="preserve"> sayesinde temel bir ağa aracılık etmektedir. </w:t>
      </w:r>
      <w:r w:rsidR="004974B9">
        <w:rPr>
          <w:rFonts w:ascii="Times New Roman" w:hAnsi="Times New Roman" w:cs="Times New Roman"/>
          <w:sz w:val="24"/>
          <w:szCs w:val="24"/>
        </w:rPr>
        <w:t xml:space="preserve">Mikrobiyal </w:t>
      </w:r>
      <w:r w:rsidR="00055C3A">
        <w:rPr>
          <w:rFonts w:ascii="Times New Roman" w:hAnsi="Times New Roman" w:cs="Times New Roman"/>
          <w:sz w:val="24"/>
          <w:szCs w:val="24"/>
        </w:rPr>
        <w:t>popülasyon</w:t>
      </w:r>
      <w:r w:rsidRPr="00B57B71">
        <w:rPr>
          <w:rFonts w:ascii="Times New Roman" w:hAnsi="Times New Roman" w:cs="Times New Roman"/>
          <w:sz w:val="24"/>
          <w:szCs w:val="24"/>
        </w:rPr>
        <w:t xml:space="preserve"> ve </w:t>
      </w:r>
      <w:r w:rsidR="00055C3A">
        <w:rPr>
          <w:rFonts w:ascii="Times New Roman" w:hAnsi="Times New Roman" w:cs="Times New Roman"/>
          <w:sz w:val="24"/>
          <w:szCs w:val="24"/>
        </w:rPr>
        <w:t xml:space="preserve">buna bağlı </w:t>
      </w:r>
      <w:r w:rsidRPr="00B57B71">
        <w:rPr>
          <w:rFonts w:ascii="Times New Roman" w:hAnsi="Times New Roman" w:cs="Times New Roman"/>
          <w:sz w:val="24"/>
          <w:szCs w:val="24"/>
        </w:rPr>
        <w:t xml:space="preserve">şekillenen metabolitlerin dengesi birçok farklı temel faktörden etkilenmektedir. Çevre ve diyet bu parametrelerden en önemli iki faktördür. Diyet liflerinin fermentasyonları ile bağırsak için </w:t>
      </w:r>
      <w:r w:rsidR="005E0882">
        <w:rPr>
          <w:rFonts w:ascii="Times New Roman" w:hAnsi="Times New Roman" w:cs="Times New Roman"/>
          <w:sz w:val="24"/>
          <w:szCs w:val="24"/>
        </w:rPr>
        <w:t>en önemli metabolitlerden olan</w:t>
      </w:r>
      <w:r w:rsidRPr="00B57B71">
        <w:rPr>
          <w:rFonts w:ascii="Times New Roman" w:hAnsi="Times New Roman" w:cs="Times New Roman"/>
          <w:sz w:val="24"/>
          <w:szCs w:val="24"/>
        </w:rPr>
        <w:t xml:space="preserve"> </w:t>
      </w:r>
      <w:proofErr w:type="spellStart"/>
      <w:r w:rsidRPr="00B57B71">
        <w:rPr>
          <w:rFonts w:ascii="Times New Roman" w:hAnsi="Times New Roman" w:cs="Times New Roman"/>
          <w:sz w:val="24"/>
          <w:szCs w:val="24"/>
        </w:rPr>
        <w:t>SCFA'lar</w:t>
      </w:r>
      <w:proofErr w:type="spellEnd"/>
      <w:r w:rsidRPr="00B57B71">
        <w:rPr>
          <w:rFonts w:ascii="Times New Roman" w:hAnsi="Times New Roman" w:cs="Times New Roman"/>
          <w:sz w:val="24"/>
          <w:szCs w:val="24"/>
        </w:rPr>
        <w:t xml:space="preserve">, </w:t>
      </w:r>
      <w:proofErr w:type="spellStart"/>
      <w:r w:rsidRPr="00B57B71">
        <w:rPr>
          <w:rFonts w:ascii="Times New Roman" w:hAnsi="Times New Roman" w:cs="Times New Roman"/>
          <w:sz w:val="24"/>
          <w:szCs w:val="24"/>
        </w:rPr>
        <w:t>enterositler</w:t>
      </w:r>
      <w:proofErr w:type="spellEnd"/>
      <w:r w:rsidRPr="00B57B71">
        <w:rPr>
          <w:rFonts w:ascii="Times New Roman" w:hAnsi="Times New Roman" w:cs="Times New Roman"/>
          <w:sz w:val="24"/>
          <w:szCs w:val="24"/>
        </w:rPr>
        <w:t xml:space="preserve"> için bir enerji kaynağı görevi görür (</w:t>
      </w:r>
      <w:proofErr w:type="spellStart"/>
      <w:r w:rsidRPr="00B57B71">
        <w:rPr>
          <w:rFonts w:ascii="Times New Roman" w:hAnsi="Times New Roman" w:cs="Times New Roman"/>
          <w:sz w:val="24"/>
          <w:szCs w:val="24"/>
        </w:rPr>
        <w:t>Köhling</w:t>
      </w:r>
      <w:proofErr w:type="spellEnd"/>
      <w:r w:rsidRPr="00B57B71">
        <w:rPr>
          <w:rFonts w:ascii="Times New Roman" w:hAnsi="Times New Roman" w:cs="Times New Roman"/>
          <w:sz w:val="24"/>
          <w:szCs w:val="24"/>
        </w:rPr>
        <w:t xml:space="preserve"> ve diğerleri, 2017; </w:t>
      </w:r>
      <w:proofErr w:type="spellStart"/>
      <w:r w:rsidRPr="00B57B71">
        <w:rPr>
          <w:rFonts w:ascii="Times New Roman" w:hAnsi="Times New Roman" w:cs="Times New Roman"/>
          <w:sz w:val="24"/>
          <w:szCs w:val="24"/>
        </w:rPr>
        <w:t>Maslowski</w:t>
      </w:r>
      <w:proofErr w:type="spellEnd"/>
      <w:r w:rsidRPr="00B57B71">
        <w:rPr>
          <w:rFonts w:ascii="Times New Roman" w:hAnsi="Times New Roman" w:cs="Times New Roman"/>
          <w:sz w:val="24"/>
          <w:szCs w:val="24"/>
        </w:rPr>
        <w:t xml:space="preserve"> ve diğerleri, 2011).</w:t>
      </w:r>
    </w:p>
    <w:p w14:paraId="390727DF" w14:textId="1D449151" w:rsidR="001A42E0" w:rsidRDefault="00AC2E4C" w:rsidP="00C94DDE">
      <w:pPr>
        <w:spacing w:after="120" w:line="360" w:lineRule="auto"/>
        <w:ind w:firstLine="567"/>
        <w:jc w:val="both"/>
        <w:rPr>
          <w:rFonts w:ascii="Times New Roman" w:hAnsi="Times New Roman" w:cs="Times New Roman"/>
          <w:sz w:val="24"/>
          <w:szCs w:val="24"/>
        </w:rPr>
      </w:pPr>
      <w:r w:rsidRPr="00B57B71">
        <w:rPr>
          <w:rFonts w:ascii="Times New Roman" w:hAnsi="Times New Roman" w:cs="Times New Roman"/>
          <w:sz w:val="24"/>
          <w:szCs w:val="24"/>
        </w:rPr>
        <w:t xml:space="preserve">Özellikle </w:t>
      </w:r>
      <w:proofErr w:type="spellStart"/>
      <w:r w:rsidRPr="00B57B71">
        <w:rPr>
          <w:rFonts w:ascii="Times New Roman" w:hAnsi="Times New Roman" w:cs="Times New Roman"/>
          <w:sz w:val="24"/>
          <w:szCs w:val="24"/>
        </w:rPr>
        <w:t>bütirat</w:t>
      </w:r>
      <w:proofErr w:type="spellEnd"/>
      <w:r w:rsidR="005E0882">
        <w:rPr>
          <w:rFonts w:ascii="Times New Roman" w:hAnsi="Times New Roman" w:cs="Times New Roman"/>
          <w:sz w:val="24"/>
          <w:szCs w:val="24"/>
        </w:rPr>
        <w:t>,</w:t>
      </w:r>
      <w:r w:rsidRPr="00B57B71">
        <w:rPr>
          <w:rFonts w:ascii="Times New Roman" w:hAnsi="Times New Roman" w:cs="Times New Roman"/>
          <w:sz w:val="24"/>
          <w:szCs w:val="24"/>
        </w:rPr>
        <w:t xml:space="preserve"> bağışıklık</w:t>
      </w:r>
      <w:r w:rsidR="005E0882">
        <w:rPr>
          <w:rFonts w:ascii="Times New Roman" w:hAnsi="Times New Roman" w:cs="Times New Roman"/>
          <w:sz w:val="24"/>
          <w:szCs w:val="24"/>
        </w:rPr>
        <w:t xml:space="preserve"> sisteminin</w:t>
      </w:r>
      <w:r w:rsidRPr="00B57B71">
        <w:rPr>
          <w:rFonts w:ascii="Times New Roman" w:hAnsi="Times New Roman" w:cs="Times New Roman"/>
          <w:sz w:val="24"/>
          <w:szCs w:val="24"/>
        </w:rPr>
        <w:t xml:space="preserve"> düzenle</w:t>
      </w:r>
      <w:r w:rsidR="005E0882">
        <w:rPr>
          <w:rFonts w:ascii="Times New Roman" w:hAnsi="Times New Roman" w:cs="Times New Roman"/>
          <w:sz w:val="24"/>
          <w:szCs w:val="24"/>
        </w:rPr>
        <w:t>n</w:t>
      </w:r>
      <w:r w:rsidRPr="00B57B71">
        <w:rPr>
          <w:rFonts w:ascii="Times New Roman" w:hAnsi="Times New Roman" w:cs="Times New Roman"/>
          <w:sz w:val="24"/>
          <w:szCs w:val="24"/>
        </w:rPr>
        <w:t>mesin</w:t>
      </w:r>
      <w:r w:rsidR="005E0882">
        <w:rPr>
          <w:rFonts w:ascii="Times New Roman" w:hAnsi="Times New Roman" w:cs="Times New Roman"/>
          <w:sz w:val="24"/>
          <w:szCs w:val="24"/>
        </w:rPr>
        <w:t xml:space="preserve">de ve anti-inflamatuar etkileri sebebiyle etkin bir rol oynar </w:t>
      </w:r>
      <w:r w:rsidRPr="00B57B71">
        <w:rPr>
          <w:rFonts w:ascii="Times New Roman" w:hAnsi="Times New Roman" w:cs="Times New Roman"/>
          <w:sz w:val="24"/>
          <w:szCs w:val="24"/>
        </w:rPr>
        <w:t>(</w:t>
      </w:r>
      <w:proofErr w:type="spellStart"/>
      <w:r w:rsidRPr="00B57B71">
        <w:rPr>
          <w:rFonts w:ascii="Times New Roman" w:hAnsi="Times New Roman" w:cs="Times New Roman"/>
          <w:sz w:val="24"/>
          <w:szCs w:val="24"/>
        </w:rPr>
        <w:t>Köhling</w:t>
      </w:r>
      <w:proofErr w:type="spellEnd"/>
      <w:r w:rsidRPr="00B57B71">
        <w:rPr>
          <w:rFonts w:ascii="Times New Roman" w:hAnsi="Times New Roman" w:cs="Times New Roman"/>
          <w:sz w:val="24"/>
          <w:szCs w:val="24"/>
        </w:rPr>
        <w:t xml:space="preserve"> ve diğerleri, 2017; Mori ve diğerleri, 2012). </w:t>
      </w:r>
      <w:proofErr w:type="spellStart"/>
      <w:r w:rsidRPr="00B57B71">
        <w:rPr>
          <w:rFonts w:ascii="Times New Roman" w:hAnsi="Times New Roman" w:cs="Times New Roman"/>
          <w:sz w:val="24"/>
          <w:szCs w:val="24"/>
        </w:rPr>
        <w:t>SCFA'lar</w:t>
      </w:r>
      <w:proofErr w:type="spellEnd"/>
      <w:r w:rsidRPr="00B57B71">
        <w:rPr>
          <w:rFonts w:ascii="Times New Roman" w:hAnsi="Times New Roman" w:cs="Times New Roman"/>
          <w:sz w:val="24"/>
          <w:szCs w:val="24"/>
        </w:rPr>
        <w:t xml:space="preserve">, </w:t>
      </w:r>
      <w:proofErr w:type="spellStart"/>
      <w:r w:rsidRPr="00B57B71">
        <w:rPr>
          <w:rFonts w:ascii="Times New Roman" w:hAnsi="Times New Roman" w:cs="Times New Roman"/>
          <w:sz w:val="24"/>
          <w:szCs w:val="24"/>
        </w:rPr>
        <w:t>tiroid</w:t>
      </w:r>
      <w:proofErr w:type="spellEnd"/>
      <w:r w:rsidRPr="00B57B71">
        <w:rPr>
          <w:rFonts w:ascii="Times New Roman" w:hAnsi="Times New Roman" w:cs="Times New Roman"/>
          <w:sz w:val="24"/>
          <w:szCs w:val="24"/>
        </w:rPr>
        <w:t xml:space="preserve"> hormonları ile birlikte hücreler arası sıkı bağlantıları güçlendirebilir (</w:t>
      </w:r>
      <w:proofErr w:type="spellStart"/>
      <w:r w:rsidRPr="00B57B71">
        <w:rPr>
          <w:rFonts w:ascii="Times New Roman" w:hAnsi="Times New Roman" w:cs="Times New Roman"/>
          <w:sz w:val="24"/>
          <w:szCs w:val="24"/>
        </w:rPr>
        <w:t>Fröhlich</w:t>
      </w:r>
      <w:proofErr w:type="spellEnd"/>
      <w:r w:rsidRPr="00B57B71">
        <w:rPr>
          <w:rFonts w:ascii="Times New Roman" w:hAnsi="Times New Roman" w:cs="Times New Roman"/>
          <w:sz w:val="24"/>
          <w:szCs w:val="24"/>
        </w:rPr>
        <w:t xml:space="preserve"> ve </w:t>
      </w:r>
      <w:proofErr w:type="spellStart"/>
      <w:r w:rsidRPr="00B57B71">
        <w:rPr>
          <w:rFonts w:ascii="Times New Roman" w:hAnsi="Times New Roman" w:cs="Times New Roman"/>
          <w:sz w:val="24"/>
          <w:szCs w:val="24"/>
        </w:rPr>
        <w:t>Wahl</w:t>
      </w:r>
      <w:proofErr w:type="spellEnd"/>
      <w:r w:rsidRPr="00B57B71">
        <w:rPr>
          <w:rFonts w:ascii="Times New Roman" w:hAnsi="Times New Roman" w:cs="Times New Roman"/>
          <w:sz w:val="24"/>
          <w:szCs w:val="24"/>
        </w:rPr>
        <w:t>, 2019).</w:t>
      </w:r>
    </w:p>
    <w:p w14:paraId="0620F848" w14:textId="00569B20" w:rsidR="00EC4031" w:rsidRDefault="00AC2E4C" w:rsidP="00C94DDE">
      <w:pPr>
        <w:spacing w:after="120" w:line="360" w:lineRule="auto"/>
        <w:ind w:firstLine="567"/>
        <w:jc w:val="both"/>
        <w:rPr>
          <w:rFonts w:ascii="Times New Roman" w:hAnsi="Times New Roman" w:cs="Times New Roman"/>
          <w:sz w:val="24"/>
          <w:szCs w:val="24"/>
        </w:rPr>
      </w:pPr>
      <w:r>
        <w:rPr>
          <w:rFonts w:ascii="Times New Roman" w:hAnsi="Times New Roman" w:cs="Times New Roman"/>
          <w:sz w:val="24"/>
          <w:szCs w:val="24"/>
        </w:rPr>
        <w:t>Bağırsak ve mikrobiyota, T</w:t>
      </w:r>
      <w:r>
        <w:rPr>
          <w:rFonts w:ascii="Times New Roman" w:hAnsi="Times New Roman" w:cs="Times New Roman"/>
          <w:sz w:val="24"/>
          <w:szCs w:val="24"/>
          <w:vertAlign w:val="subscript"/>
        </w:rPr>
        <w:t xml:space="preserve">3 </w:t>
      </w:r>
      <w:r>
        <w:rPr>
          <w:rFonts w:ascii="Times New Roman" w:hAnsi="Times New Roman" w:cs="Times New Roman"/>
          <w:sz w:val="24"/>
          <w:szCs w:val="24"/>
        </w:rPr>
        <w:t>için ikinci bir tiroit bezi olarak nitelendirilebilir. Gerek serbest T</w:t>
      </w:r>
      <w:r>
        <w:rPr>
          <w:rFonts w:ascii="Times New Roman" w:hAnsi="Times New Roman" w:cs="Times New Roman"/>
          <w:sz w:val="24"/>
          <w:szCs w:val="24"/>
          <w:vertAlign w:val="subscript"/>
        </w:rPr>
        <w:t>3</w:t>
      </w:r>
      <w:r>
        <w:rPr>
          <w:rFonts w:ascii="Times New Roman" w:hAnsi="Times New Roman" w:cs="Times New Roman"/>
          <w:sz w:val="24"/>
          <w:szCs w:val="24"/>
        </w:rPr>
        <w:t>’ün %20 civarında bir kısmının bağırsak tarafından karşılanması gerekse</w:t>
      </w:r>
      <w:r w:rsidRPr="00B57B71">
        <w:rPr>
          <w:rFonts w:ascii="Times New Roman" w:hAnsi="Times New Roman" w:cs="Times New Roman"/>
          <w:sz w:val="24"/>
          <w:szCs w:val="24"/>
        </w:rPr>
        <w:t xml:space="preserve"> </w:t>
      </w:r>
      <w:r w:rsidRPr="00877B04">
        <w:rPr>
          <w:rFonts w:ascii="Times New Roman" w:hAnsi="Times New Roman" w:cs="Times New Roman"/>
          <w:sz w:val="24"/>
          <w:szCs w:val="24"/>
        </w:rPr>
        <w:t>T</w:t>
      </w:r>
      <w:r w:rsidRPr="00877B04">
        <w:rPr>
          <w:rFonts w:ascii="Times New Roman" w:hAnsi="Times New Roman" w:cs="Times New Roman"/>
          <w:sz w:val="24"/>
          <w:szCs w:val="24"/>
          <w:vertAlign w:val="subscript"/>
        </w:rPr>
        <w:t>3</w:t>
      </w:r>
      <w:r w:rsidRPr="00877B04">
        <w:rPr>
          <w:rFonts w:ascii="Times New Roman" w:hAnsi="Times New Roman" w:cs="Times New Roman"/>
          <w:sz w:val="24"/>
          <w:szCs w:val="24"/>
        </w:rPr>
        <w:t>-sülfat (T</w:t>
      </w:r>
      <w:r w:rsidRPr="00877B04">
        <w:rPr>
          <w:rFonts w:ascii="Times New Roman" w:hAnsi="Times New Roman" w:cs="Times New Roman"/>
          <w:sz w:val="24"/>
          <w:szCs w:val="24"/>
          <w:vertAlign w:val="subscript"/>
        </w:rPr>
        <w:t>3</w:t>
      </w:r>
      <w:r w:rsidRPr="00877B04">
        <w:rPr>
          <w:rFonts w:ascii="Times New Roman" w:hAnsi="Times New Roman" w:cs="Times New Roman"/>
          <w:sz w:val="24"/>
          <w:szCs w:val="24"/>
        </w:rPr>
        <w:t>S</w:t>
      </w:r>
      <w:r>
        <w:rPr>
          <w:rFonts w:ascii="Times New Roman" w:hAnsi="Times New Roman" w:cs="Times New Roman"/>
          <w:sz w:val="24"/>
          <w:szCs w:val="24"/>
        </w:rPr>
        <w:t>)’</w:t>
      </w:r>
      <w:proofErr w:type="spellStart"/>
      <w:r>
        <w:rPr>
          <w:rFonts w:ascii="Times New Roman" w:hAnsi="Times New Roman" w:cs="Times New Roman"/>
          <w:sz w:val="24"/>
          <w:szCs w:val="24"/>
        </w:rPr>
        <w:t>ın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sülfatazlar</w:t>
      </w:r>
      <w:proofErr w:type="spellEnd"/>
      <w:r>
        <w:rPr>
          <w:rFonts w:ascii="Times New Roman" w:hAnsi="Times New Roman" w:cs="Times New Roman"/>
          <w:sz w:val="24"/>
          <w:szCs w:val="24"/>
        </w:rPr>
        <w:t xml:space="preserve"> aracılığıyla geri kazanılması bu tanım için yeterli bir temel olarak kabul edilebilir. Bununla birlikte, T</w:t>
      </w:r>
      <w:r>
        <w:rPr>
          <w:rFonts w:ascii="Times New Roman" w:hAnsi="Times New Roman" w:cs="Times New Roman"/>
          <w:sz w:val="24"/>
          <w:szCs w:val="24"/>
          <w:vertAlign w:val="subscript"/>
        </w:rPr>
        <w:t>3</w:t>
      </w:r>
      <w:r w:rsidR="00055C3A">
        <w:rPr>
          <w:rFonts w:ascii="Times New Roman" w:hAnsi="Times New Roman" w:cs="Times New Roman"/>
          <w:sz w:val="24"/>
          <w:szCs w:val="24"/>
        </w:rPr>
        <w:t xml:space="preserve"> </w:t>
      </w:r>
      <w:proofErr w:type="spellStart"/>
      <w:r>
        <w:rPr>
          <w:rFonts w:ascii="Times New Roman" w:hAnsi="Times New Roman" w:cs="Times New Roman"/>
          <w:sz w:val="24"/>
          <w:szCs w:val="24"/>
        </w:rPr>
        <w:t>glukuronid’in</w:t>
      </w:r>
      <w:proofErr w:type="spellEnd"/>
      <w:r>
        <w:rPr>
          <w:rFonts w:ascii="Times New Roman" w:hAnsi="Times New Roman" w:cs="Times New Roman"/>
          <w:sz w:val="24"/>
          <w:szCs w:val="24"/>
        </w:rPr>
        <w:t xml:space="preserve"> bağırsak mikroflorası tarafından değerlendirilerek enterohepatik döngü ile tekrar T</w:t>
      </w:r>
      <w:r>
        <w:rPr>
          <w:rFonts w:ascii="Times New Roman" w:hAnsi="Times New Roman" w:cs="Times New Roman"/>
          <w:sz w:val="24"/>
          <w:szCs w:val="24"/>
          <w:vertAlign w:val="subscript"/>
        </w:rPr>
        <w:t>3</w:t>
      </w:r>
      <w:r>
        <w:rPr>
          <w:rFonts w:ascii="Times New Roman" w:hAnsi="Times New Roman" w:cs="Times New Roman"/>
          <w:sz w:val="24"/>
          <w:szCs w:val="24"/>
        </w:rPr>
        <w:t xml:space="preserve"> metabolizmasına kazandırılması bağırsak-tiroid ekseninin ispatlarındandır (</w:t>
      </w:r>
      <w:proofErr w:type="spellStart"/>
      <w:r w:rsidR="004974B9">
        <w:rPr>
          <w:rFonts w:ascii="Times New Roman" w:hAnsi="Times New Roman" w:cs="Times New Roman"/>
          <w:sz w:val="24"/>
          <w:szCs w:val="24"/>
        </w:rPr>
        <w:t>Sommer</w:t>
      </w:r>
      <w:proofErr w:type="spellEnd"/>
      <w:r w:rsidR="004974B9">
        <w:rPr>
          <w:rFonts w:ascii="Times New Roman" w:hAnsi="Times New Roman" w:cs="Times New Roman"/>
          <w:sz w:val="24"/>
          <w:szCs w:val="24"/>
        </w:rPr>
        <w:t xml:space="preserve"> ve </w:t>
      </w:r>
      <w:r w:rsidR="004974B9" w:rsidRPr="00426253">
        <w:rPr>
          <w:rFonts w:ascii="Times New Roman" w:hAnsi="Times New Roman" w:cs="Times New Roman"/>
          <w:noProof/>
          <w:sz w:val="24"/>
          <w:szCs w:val="24"/>
        </w:rPr>
        <w:t>Bäckhed</w:t>
      </w:r>
      <w:r w:rsidR="004974B9">
        <w:rPr>
          <w:rFonts w:ascii="Times New Roman" w:hAnsi="Times New Roman" w:cs="Times New Roman"/>
          <w:noProof/>
          <w:sz w:val="24"/>
          <w:szCs w:val="24"/>
        </w:rPr>
        <w:t xml:space="preserve">, 2013; </w:t>
      </w:r>
      <w:r w:rsidR="004974B9" w:rsidRPr="004974B9">
        <w:rPr>
          <w:rFonts w:ascii="Times New Roman" w:hAnsi="Times New Roman" w:cs="Times New Roman"/>
          <w:noProof/>
          <w:sz w:val="24"/>
          <w:szCs w:val="24"/>
        </w:rPr>
        <w:t>Wu</w:t>
      </w:r>
      <w:r w:rsidR="004974B9">
        <w:rPr>
          <w:rFonts w:ascii="Times New Roman" w:hAnsi="Times New Roman" w:cs="Times New Roman"/>
          <w:noProof/>
          <w:sz w:val="24"/>
          <w:szCs w:val="24"/>
        </w:rPr>
        <w:t xml:space="preserve"> ve diğerleri, 201</w:t>
      </w:r>
      <w:r w:rsidR="00861780">
        <w:rPr>
          <w:rFonts w:ascii="Times New Roman" w:hAnsi="Times New Roman" w:cs="Times New Roman"/>
          <w:noProof/>
          <w:sz w:val="24"/>
          <w:szCs w:val="24"/>
        </w:rPr>
        <w:t>0</w:t>
      </w:r>
      <w:r>
        <w:rPr>
          <w:rFonts w:ascii="Times New Roman" w:hAnsi="Times New Roman" w:cs="Times New Roman"/>
          <w:sz w:val="24"/>
          <w:szCs w:val="24"/>
        </w:rPr>
        <w:t>)</w:t>
      </w:r>
      <w:r w:rsidR="001A42E0">
        <w:rPr>
          <w:rFonts w:ascii="Times New Roman" w:hAnsi="Times New Roman" w:cs="Times New Roman"/>
          <w:sz w:val="24"/>
          <w:szCs w:val="24"/>
        </w:rPr>
        <w:t xml:space="preserve"> (şekil </w:t>
      </w:r>
      <w:r w:rsidR="00625CDB">
        <w:rPr>
          <w:rFonts w:ascii="Times New Roman" w:hAnsi="Times New Roman" w:cs="Times New Roman"/>
          <w:sz w:val="24"/>
          <w:szCs w:val="24"/>
        </w:rPr>
        <w:t>8</w:t>
      </w:r>
      <w:r w:rsidR="001A42E0">
        <w:rPr>
          <w:rFonts w:ascii="Times New Roman" w:hAnsi="Times New Roman" w:cs="Times New Roman"/>
          <w:sz w:val="24"/>
          <w:szCs w:val="24"/>
        </w:rPr>
        <w:t>)</w:t>
      </w:r>
      <w:r>
        <w:rPr>
          <w:rFonts w:ascii="Times New Roman" w:hAnsi="Times New Roman" w:cs="Times New Roman"/>
          <w:sz w:val="24"/>
          <w:szCs w:val="24"/>
        </w:rPr>
        <w:t>.</w:t>
      </w:r>
    </w:p>
    <w:p w14:paraId="797AD50E" w14:textId="1DDF0F9C" w:rsidR="00AC2E4C" w:rsidRPr="00084BCD" w:rsidRDefault="00AC2E4C" w:rsidP="008C3AB7">
      <w:pPr>
        <w:spacing w:after="120" w:line="360" w:lineRule="auto"/>
        <w:ind w:firstLine="708"/>
        <w:jc w:val="both"/>
        <w:rPr>
          <w:rFonts w:ascii="Times New Roman" w:hAnsi="Times New Roman" w:cs="Times New Roman"/>
          <w:sz w:val="24"/>
          <w:szCs w:val="24"/>
        </w:rPr>
      </w:pPr>
      <w:r w:rsidRPr="00B57B71">
        <w:rPr>
          <w:rFonts w:ascii="Times New Roman" w:hAnsi="Times New Roman" w:cs="Times New Roman"/>
          <w:sz w:val="24"/>
          <w:szCs w:val="24"/>
        </w:rPr>
        <w:t>Tiroid ve bağırsak hastalıkları yaygın olarak bir arada bulunur.</w:t>
      </w:r>
      <w:r w:rsidR="004974B9">
        <w:rPr>
          <w:rFonts w:ascii="Times New Roman" w:hAnsi="Times New Roman" w:cs="Times New Roman"/>
          <w:sz w:val="24"/>
          <w:szCs w:val="24"/>
        </w:rPr>
        <w:t xml:space="preserve"> Hasarlı bağırsak bariyerleri, </w:t>
      </w:r>
      <w:r w:rsidRPr="00B57B71">
        <w:rPr>
          <w:rFonts w:ascii="Times New Roman" w:hAnsi="Times New Roman" w:cs="Times New Roman"/>
          <w:sz w:val="24"/>
          <w:szCs w:val="24"/>
        </w:rPr>
        <w:t>antijenlerin daha kolay geçmesine</w:t>
      </w:r>
      <w:r w:rsidR="004974B9">
        <w:rPr>
          <w:rFonts w:ascii="Times New Roman" w:hAnsi="Times New Roman" w:cs="Times New Roman"/>
          <w:sz w:val="24"/>
          <w:szCs w:val="24"/>
        </w:rPr>
        <w:t xml:space="preserve"> izin verir</w:t>
      </w:r>
      <w:r w:rsidRPr="00B57B71">
        <w:rPr>
          <w:rFonts w:ascii="Times New Roman" w:hAnsi="Times New Roman" w:cs="Times New Roman"/>
          <w:sz w:val="24"/>
          <w:szCs w:val="24"/>
        </w:rPr>
        <w:t xml:space="preserve"> ve bağışıklık sistemini aktive </w:t>
      </w:r>
      <w:r w:rsidR="004974B9">
        <w:rPr>
          <w:rFonts w:ascii="Times New Roman" w:hAnsi="Times New Roman" w:cs="Times New Roman"/>
          <w:sz w:val="24"/>
          <w:szCs w:val="24"/>
        </w:rPr>
        <w:t>eder.</w:t>
      </w:r>
      <w:r w:rsidRPr="00B57B71">
        <w:rPr>
          <w:rFonts w:ascii="Times New Roman" w:hAnsi="Times New Roman" w:cs="Times New Roman"/>
          <w:sz w:val="24"/>
          <w:szCs w:val="24"/>
        </w:rPr>
        <w:t xml:space="preserve"> Disbiyoz sadece otoimmun tiroidal hastalıklarda (AITD) bulunmamış, aynı zamanda artan sayıda kanserojen ve inflamatuar bakteri suşunun gözlendiği tiroid karsinomunda da rapor edilmiştir (</w:t>
      </w:r>
      <w:proofErr w:type="spellStart"/>
      <w:r w:rsidRPr="00B57B71">
        <w:rPr>
          <w:rFonts w:ascii="Times New Roman" w:hAnsi="Times New Roman" w:cs="Times New Roman"/>
          <w:sz w:val="24"/>
          <w:szCs w:val="24"/>
        </w:rPr>
        <w:t>Knezevic</w:t>
      </w:r>
      <w:proofErr w:type="spellEnd"/>
      <w:r w:rsidRPr="00B57B71">
        <w:rPr>
          <w:rFonts w:ascii="Times New Roman" w:hAnsi="Times New Roman" w:cs="Times New Roman"/>
          <w:sz w:val="24"/>
          <w:szCs w:val="24"/>
        </w:rPr>
        <w:t xml:space="preserve"> ve diğerleri, 2020). </w:t>
      </w:r>
      <w:r w:rsidRPr="00084BCD">
        <w:rPr>
          <w:rFonts w:ascii="Times New Roman" w:hAnsi="Times New Roman" w:cs="Times New Roman"/>
          <w:sz w:val="24"/>
          <w:szCs w:val="24"/>
        </w:rPr>
        <w:t xml:space="preserve">Bunun dışında şekillenen </w:t>
      </w:r>
      <w:proofErr w:type="spellStart"/>
      <w:r w:rsidRPr="00084BCD">
        <w:rPr>
          <w:rFonts w:ascii="Times New Roman" w:hAnsi="Times New Roman" w:cs="Times New Roman"/>
          <w:sz w:val="24"/>
          <w:szCs w:val="24"/>
        </w:rPr>
        <w:t>disbiyoz</w:t>
      </w:r>
      <w:proofErr w:type="spellEnd"/>
      <w:r w:rsidRPr="00084BCD">
        <w:rPr>
          <w:rFonts w:ascii="Times New Roman" w:hAnsi="Times New Roman" w:cs="Times New Roman"/>
          <w:sz w:val="24"/>
          <w:szCs w:val="24"/>
        </w:rPr>
        <w:t xml:space="preserve"> ile birlikte T</w:t>
      </w:r>
      <w:r w:rsidRPr="00084BCD">
        <w:rPr>
          <w:rFonts w:ascii="Times New Roman" w:hAnsi="Times New Roman" w:cs="Times New Roman"/>
          <w:sz w:val="24"/>
          <w:szCs w:val="24"/>
          <w:vertAlign w:val="subscript"/>
        </w:rPr>
        <w:t>3</w:t>
      </w:r>
      <w:r w:rsidRPr="00084BCD">
        <w:rPr>
          <w:rFonts w:ascii="Times New Roman" w:hAnsi="Times New Roman" w:cs="Times New Roman"/>
          <w:sz w:val="24"/>
          <w:szCs w:val="24"/>
        </w:rPr>
        <w:t>S'nin T</w:t>
      </w:r>
      <w:r w:rsidRPr="00084BCD">
        <w:rPr>
          <w:rFonts w:ascii="Times New Roman" w:hAnsi="Times New Roman" w:cs="Times New Roman"/>
          <w:sz w:val="24"/>
          <w:szCs w:val="24"/>
          <w:vertAlign w:val="subscript"/>
        </w:rPr>
        <w:t>3</w:t>
      </w:r>
      <w:r w:rsidRPr="00084BCD">
        <w:rPr>
          <w:rFonts w:ascii="Times New Roman" w:hAnsi="Times New Roman" w:cs="Times New Roman"/>
          <w:sz w:val="24"/>
          <w:szCs w:val="24"/>
        </w:rPr>
        <w:t>'e dönüşümü azalır ve enterohepatik döngü bozulur</w:t>
      </w:r>
      <w:r>
        <w:rPr>
          <w:rFonts w:ascii="Times New Roman" w:hAnsi="Times New Roman" w:cs="Times New Roman"/>
          <w:sz w:val="24"/>
          <w:szCs w:val="24"/>
        </w:rPr>
        <w:t xml:space="preserve"> (de </w:t>
      </w:r>
      <w:proofErr w:type="spellStart"/>
      <w:r>
        <w:rPr>
          <w:rFonts w:ascii="Times New Roman" w:hAnsi="Times New Roman" w:cs="Times New Roman"/>
          <w:sz w:val="24"/>
          <w:szCs w:val="24"/>
        </w:rPr>
        <w:t>Oliveira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Gomes</w:t>
      </w:r>
      <w:proofErr w:type="spellEnd"/>
      <w:r>
        <w:rPr>
          <w:rFonts w:ascii="Times New Roman" w:hAnsi="Times New Roman" w:cs="Times New Roman"/>
          <w:sz w:val="24"/>
          <w:szCs w:val="24"/>
        </w:rPr>
        <w:t>, 2023)</w:t>
      </w:r>
      <w:r w:rsidRPr="00084BCD">
        <w:rPr>
          <w:rFonts w:ascii="Times New Roman" w:hAnsi="Times New Roman" w:cs="Times New Roman"/>
          <w:sz w:val="24"/>
          <w:szCs w:val="24"/>
        </w:rPr>
        <w:t>.</w:t>
      </w:r>
      <w:r>
        <w:rPr>
          <w:rFonts w:ascii="Times New Roman" w:hAnsi="Times New Roman" w:cs="Times New Roman"/>
          <w:sz w:val="24"/>
          <w:szCs w:val="24"/>
        </w:rPr>
        <w:t xml:space="preserve"> Yapılan birçok çalışma ile</w:t>
      </w:r>
      <w:r w:rsidRPr="00084BCD">
        <w:rPr>
          <w:rFonts w:ascii="Times New Roman" w:hAnsi="Times New Roman" w:cs="Times New Roman"/>
          <w:sz w:val="24"/>
          <w:szCs w:val="24"/>
        </w:rPr>
        <w:t xml:space="preserve"> </w:t>
      </w:r>
      <w:r>
        <w:rPr>
          <w:rFonts w:ascii="Times New Roman" w:hAnsi="Times New Roman" w:cs="Times New Roman"/>
          <w:sz w:val="24"/>
          <w:szCs w:val="24"/>
        </w:rPr>
        <w:t>mikrobiyotanın</w:t>
      </w:r>
      <w:r w:rsidRPr="00084BCD">
        <w:rPr>
          <w:rFonts w:ascii="Times New Roman" w:hAnsi="Times New Roman" w:cs="Times New Roman"/>
          <w:sz w:val="24"/>
          <w:szCs w:val="24"/>
        </w:rPr>
        <w:t xml:space="preserve"> </w:t>
      </w:r>
      <w:proofErr w:type="spellStart"/>
      <w:r w:rsidRPr="00084BCD">
        <w:rPr>
          <w:rFonts w:ascii="Times New Roman" w:hAnsi="Times New Roman" w:cs="Times New Roman"/>
          <w:sz w:val="24"/>
          <w:szCs w:val="24"/>
        </w:rPr>
        <w:t>tiroid</w:t>
      </w:r>
      <w:proofErr w:type="spellEnd"/>
      <w:r w:rsidRPr="00084BCD">
        <w:rPr>
          <w:rFonts w:ascii="Times New Roman" w:hAnsi="Times New Roman" w:cs="Times New Roman"/>
          <w:sz w:val="24"/>
          <w:szCs w:val="24"/>
        </w:rPr>
        <w:t xml:space="preserve"> hormonlarını</w:t>
      </w:r>
      <w:r>
        <w:rPr>
          <w:rFonts w:ascii="Times New Roman" w:hAnsi="Times New Roman" w:cs="Times New Roman"/>
          <w:sz w:val="24"/>
          <w:szCs w:val="24"/>
        </w:rPr>
        <w:t xml:space="preserve">n </w:t>
      </w:r>
      <w:proofErr w:type="spellStart"/>
      <w:r w:rsidR="00383D2D" w:rsidRPr="00383D2D">
        <w:rPr>
          <w:rFonts w:ascii="Times New Roman" w:hAnsi="Times New Roman" w:cs="Times New Roman"/>
          <w:sz w:val="24"/>
          <w:szCs w:val="24"/>
        </w:rPr>
        <w:t>deiyodinasyonunda</w:t>
      </w:r>
      <w:proofErr w:type="spellEnd"/>
      <w:r w:rsidR="00383D2D" w:rsidRPr="00383D2D">
        <w:rPr>
          <w:rFonts w:ascii="Times New Roman" w:hAnsi="Times New Roman" w:cs="Times New Roman"/>
          <w:sz w:val="24"/>
          <w:szCs w:val="24"/>
        </w:rPr>
        <w:t xml:space="preserve"> </w:t>
      </w:r>
      <w:r>
        <w:rPr>
          <w:rFonts w:ascii="Times New Roman" w:hAnsi="Times New Roman" w:cs="Times New Roman"/>
          <w:sz w:val="24"/>
          <w:szCs w:val="24"/>
        </w:rPr>
        <w:t>rol aldığını</w:t>
      </w:r>
      <w:r w:rsidRPr="00084BCD">
        <w:rPr>
          <w:rFonts w:ascii="Times New Roman" w:hAnsi="Times New Roman" w:cs="Times New Roman"/>
          <w:sz w:val="24"/>
          <w:szCs w:val="24"/>
        </w:rPr>
        <w:t xml:space="preserve"> göstermektedir (</w:t>
      </w:r>
      <w:proofErr w:type="spellStart"/>
      <w:r w:rsidR="005062DD" w:rsidRPr="005062DD">
        <w:rPr>
          <w:rFonts w:ascii="Times New Roman" w:hAnsi="Times New Roman" w:cs="Times New Roman"/>
          <w:sz w:val="24"/>
          <w:szCs w:val="24"/>
        </w:rPr>
        <w:t>Calcaterra</w:t>
      </w:r>
      <w:proofErr w:type="spellEnd"/>
      <w:r w:rsidR="005062DD">
        <w:rPr>
          <w:rFonts w:ascii="Times New Roman" w:hAnsi="Times New Roman" w:cs="Times New Roman"/>
          <w:sz w:val="24"/>
          <w:szCs w:val="24"/>
        </w:rPr>
        <w:t xml:space="preserve"> ve diğerleri, 2022; </w:t>
      </w:r>
      <w:proofErr w:type="spellStart"/>
      <w:r w:rsidR="005062DD" w:rsidRPr="005062DD">
        <w:rPr>
          <w:rFonts w:ascii="Times New Roman" w:hAnsi="Times New Roman" w:cs="Times New Roman"/>
          <w:sz w:val="24"/>
          <w:szCs w:val="24"/>
        </w:rPr>
        <w:t>Fenneman</w:t>
      </w:r>
      <w:proofErr w:type="spellEnd"/>
      <w:r w:rsidR="005062DD" w:rsidRPr="005062DD">
        <w:rPr>
          <w:rFonts w:ascii="Times New Roman" w:hAnsi="Times New Roman" w:cs="Times New Roman"/>
          <w:sz w:val="24"/>
          <w:szCs w:val="24"/>
        </w:rPr>
        <w:t xml:space="preserve"> </w:t>
      </w:r>
      <w:r w:rsidR="005062DD">
        <w:rPr>
          <w:rFonts w:ascii="Times New Roman" w:hAnsi="Times New Roman" w:cs="Times New Roman"/>
          <w:sz w:val="24"/>
          <w:szCs w:val="24"/>
        </w:rPr>
        <w:t xml:space="preserve">ve diğerleri, 2023; </w:t>
      </w:r>
      <w:proofErr w:type="spellStart"/>
      <w:r w:rsidR="005062DD" w:rsidRPr="005062DD">
        <w:rPr>
          <w:rFonts w:ascii="Times New Roman" w:hAnsi="Times New Roman" w:cs="Times New Roman"/>
          <w:sz w:val="24"/>
          <w:szCs w:val="24"/>
        </w:rPr>
        <w:t>Knezevic</w:t>
      </w:r>
      <w:proofErr w:type="spellEnd"/>
      <w:r w:rsidR="005062DD">
        <w:rPr>
          <w:rFonts w:ascii="Times New Roman" w:hAnsi="Times New Roman" w:cs="Times New Roman"/>
          <w:sz w:val="24"/>
          <w:szCs w:val="24"/>
        </w:rPr>
        <w:t xml:space="preserve"> ve diğerleri, 2020; </w:t>
      </w:r>
      <w:r w:rsidR="00603A75" w:rsidRPr="00603A75">
        <w:rPr>
          <w:rFonts w:ascii="Times New Roman" w:hAnsi="Times New Roman" w:cs="Times New Roman"/>
          <w:sz w:val="24"/>
          <w:szCs w:val="24"/>
        </w:rPr>
        <w:t>Festi</w:t>
      </w:r>
      <w:r w:rsidR="00603A75">
        <w:rPr>
          <w:rFonts w:ascii="Times New Roman" w:hAnsi="Times New Roman" w:cs="Times New Roman"/>
          <w:sz w:val="24"/>
          <w:szCs w:val="24"/>
        </w:rPr>
        <w:t xml:space="preserve"> ve diğerleri, 2011</w:t>
      </w:r>
      <w:r w:rsidRPr="00084BCD">
        <w:rPr>
          <w:rFonts w:ascii="Times New Roman" w:hAnsi="Times New Roman" w:cs="Times New Roman"/>
          <w:sz w:val="24"/>
          <w:szCs w:val="24"/>
        </w:rPr>
        <w:t>).</w:t>
      </w:r>
    </w:p>
    <w:p w14:paraId="784C7989" w14:textId="2214CCA1" w:rsidR="00AC2E4C" w:rsidRDefault="00AC2E4C" w:rsidP="00C94DDE">
      <w:pPr>
        <w:spacing w:after="120" w:line="360" w:lineRule="auto"/>
        <w:ind w:firstLine="567"/>
        <w:jc w:val="both"/>
        <w:rPr>
          <w:noProof/>
        </w:rPr>
      </w:pPr>
      <w:r>
        <w:rPr>
          <w:rFonts w:ascii="Times New Roman" w:hAnsi="Times New Roman" w:cs="Times New Roman"/>
          <w:sz w:val="24"/>
          <w:szCs w:val="24"/>
        </w:rPr>
        <w:t>Bağırsak mikrobiyotasının bir parçası olan g</w:t>
      </w:r>
      <w:r w:rsidRPr="00967F2A">
        <w:rPr>
          <w:rFonts w:ascii="Times New Roman" w:hAnsi="Times New Roman" w:cs="Times New Roman"/>
          <w:sz w:val="24"/>
          <w:szCs w:val="24"/>
        </w:rPr>
        <w:t>ram</w:t>
      </w:r>
      <w:r w:rsidR="007A5FE3">
        <w:rPr>
          <w:rFonts w:ascii="Times New Roman" w:hAnsi="Times New Roman" w:cs="Times New Roman"/>
          <w:sz w:val="24"/>
          <w:szCs w:val="24"/>
        </w:rPr>
        <w:t xml:space="preserve"> </w:t>
      </w:r>
      <w:r w:rsidRPr="00967F2A">
        <w:rPr>
          <w:rFonts w:ascii="Times New Roman" w:hAnsi="Times New Roman" w:cs="Times New Roman"/>
          <w:sz w:val="24"/>
          <w:szCs w:val="24"/>
        </w:rPr>
        <w:t xml:space="preserve">negatif bakteriler </w:t>
      </w:r>
      <w:r>
        <w:rPr>
          <w:rFonts w:ascii="Times New Roman" w:hAnsi="Times New Roman" w:cs="Times New Roman"/>
          <w:sz w:val="24"/>
          <w:szCs w:val="24"/>
        </w:rPr>
        <w:t xml:space="preserve">tiroit hormon sentezine çeşitli yolaklar aracılığı ile dahil olurlar. Gram negatiflerin ürettiği endotoksinler, </w:t>
      </w:r>
      <w:r w:rsidRPr="000A1651">
        <w:rPr>
          <w:rFonts w:ascii="Times New Roman" w:hAnsi="Times New Roman" w:cs="Times New Roman"/>
          <w:color w:val="000000" w:themeColor="text1"/>
          <w:sz w:val="24"/>
          <w:szCs w:val="24"/>
        </w:rPr>
        <w:t xml:space="preserve">hepatik tip I </w:t>
      </w:r>
      <w:proofErr w:type="spellStart"/>
      <w:r w:rsidRPr="000A1651">
        <w:rPr>
          <w:rFonts w:ascii="Times New Roman" w:hAnsi="Times New Roman" w:cs="Times New Roman"/>
          <w:color w:val="000000" w:themeColor="text1"/>
          <w:sz w:val="24"/>
          <w:szCs w:val="24"/>
        </w:rPr>
        <w:t>iyodotironin</w:t>
      </w:r>
      <w:proofErr w:type="spellEnd"/>
      <w:r w:rsidRPr="000A1651">
        <w:rPr>
          <w:rFonts w:ascii="Times New Roman" w:hAnsi="Times New Roman" w:cs="Times New Roman"/>
          <w:color w:val="000000" w:themeColor="text1"/>
          <w:sz w:val="24"/>
          <w:szCs w:val="24"/>
        </w:rPr>
        <w:t xml:space="preserve"> </w:t>
      </w:r>
      <w:proofErr w:type="spellStart"/>
      <w:r w:rsidRPr="000A1651">
        <w:rPr>
          <w:rFonts w:ascii="Times New Roman" w:hAnsi="Times New Roman" w:cs="Times New Roman"/>
          <w:color w:val="000000" w:themeColor="text1"/>
          <w:sz w:val="24"/>
          <w:szCs w:val="24"/>
        </w:rPr>
        <w:t>deiyonidaz’ı</w:t>
      </w:r>
      <w:proofErr w:type="spellEnd"/>
      <w:r w:rsidRPr="000A1651">
        <w:rPr>
          <w:rFonts w:ascii="Times New Roman" w:hAnsi="Times New Roman" w:cs="Times New Roman"/>
          <w:color w:val="000000" w:themeColor="text1"/>
          <w:sz w:val="24"/>
          <w:szCs w:val="24"/>
        </w:rPr>
        <w:t xml:space="preserve"> (D1)</w:t>
      </w:r>
      <w:r>
        <w:rPr>
          <w:rFonts w:ascii="Times New Roman" w:hAnsi="Times New Roman" w:cs="Times New Roman"/>
          <w:color w:val="000000" w:themeColor="text1"/>
          <w:sz w:val="24"/>
          <w:szCs w:val="24"/>
        </w:rPr>
        <w:t xml:space="preserve"> ve </w:t>
      </w:r>
      <w:r>
        <w:rPr>
          <w:rFonts w:ascii="Times New Roman" w:hAnsi="Times New Roman" w:cs="Times New Roman"/>
          <w:sz w:val="24"/>
          <w:szCs w:val="24"/>
        </w:rPr>
        <w:t xml:space="preserve">tip II </w:t>
      </w:r>
      <w:proofErr w:type="spellStart"/>
      <w:r>
        <w:rPr>
          <w:rFonts w:ascii="Times New Roman" w:hAnsi="Times New Roman" w:cs="Times New Roman"/>
          <w:sz w:val="24"/>
          <w:szCs w:val="24"/>
        </w:rPr>
        <w:t>iyodotironin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deiyonidaz’ı</w:t>
      </w:r>
      <w:proofErr w:type="spellEnd"/>
      <w:r>
        <w:rPr>
          <w:rFonts w:ascii="Times New Roman" w:hAnsi="Times New Roman" w:cs="Times New Roman"/>
          <w:sz w:val="24"/>
          <w:szCs w:val="24"/>
        </w:rPr>
        <w:t xml:space="preserve"> (D2) </w:t>
      </w:r>
      <w:r w:rsidRPr="00A7530D">
        <w:rPr>
          <w:rFonts w:ascii="Times New Roman" w:hAnsi="Times New Roman" w:cs="Times New Roman"/>
          <w:color w:val="000000" w:themeColor="text1"/>
          <w:sz w:val="24"/>
          <w:szCs w:val="24"/>
        </w:rPr>
        <w:t xml:space="preserve">sitokinlerle (IL1, IL 6, tümör nekroz </w:t>
      </w:r>
      <w:r>
        <w:rPr>
          <w:rFonts w:ascii="Times New Roman" w:hAnsi="Times New Roman" w:cs="Times New Roman"/>
          <w:color w:val="000000" w:themeColor="text1"/>
          <w:sz w:val="24"/>
          <w:szCs w:val="24"/>
        </w:rPr>
        <w:t>faktörü (TNFα</w:t>
      </w:r>
      <w:r w:rsidRPr="00A7530D">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w:t>
      </w:r>
      <w:proofErr w:type="spellStart"/>
      <w:r>
        <w:rPr>
          <w:rFonts w:ascii="Times New Roman" w:hAnsi="Times New Roman" w:cs="Times New Roman"/>
          <w:color w:val="000000" w:themeColor="text1"/>
          <w:sz w:val="24"/>
          <w:szCs w:val="24"/>
        </w:rPr>
        <w:t>s</w:t>
      </w:r>
      <w:r w:rsidRPr="00A7530D">
        <w:rPr>
          <w:rFonts w:ascii="Times New Roman" w:hAnsi="Times New Roman" w:cs="Times New Roman"/>
          <w:color w:val="000000" w:themeColor="text1"/>
          <w:sz w:val="24"/>
          <w:szCs w:val="24"/>
        </w:rPr>
        <w:t>eroid</w:t>
      </w:r>
      <w:proofErr w:type="spellEnd"/>
      <w:r w:rsidRPr="00A7530D">
        <w:rPr>
          <w:rFonts w:ascii="Times New Roman" w:hAnsi="Times New Roman" w:cs="Times New Roman"/>
          <w:color w:val="000000" w:themeColor="text1"/>
          <w:sz w:val="24"/>
          <w:szCs w:val="24"/>
        </w:rPr>
        <w:t xml:space="preserve"> reseptör koaktivatörü-1</w:t>
      </w:r>
      <w:r>
        <w:rPr>
          <w:rFonts w:ascii="Times New Roman" w:hAnsi="Times New Roman" w:cs="Times New Roman"/>
          <w:color w:val="000000" w:themeColor="text1"/>
          <w:sz w:val="24"/>
          <w:szCs w:val="24"/>
        </w:rPr>
        <w:t xml:space="preserve"> (SRC-1</w:t>
      </w:r>
      <w:r w:rsidRPr="00A7530D">
        <w:rPr>
          <w:rFonts w:ascii="Times New Roman" w:hAnsi="Times New Roman" w:cs="Times New Roman"/>
          <w:color w:val="000000" w:themeColor="text1"/>
          <w:sz w:val="24"/>
          <w:szCs w:val="24"/>
        </w:rPr>
        <w:t xml:space="preserve">), </w:t>
      </w:r>
      <w:r w:rsidRPr="00A7530D">
        <w:rPr>
          <w:rFonts w:ascii="Times New Roman" w:hAnsi="Times New Roman" w:cs="Times New Roman"/>
          <w:color w:val="000000" w:themeColor="text1"/>
          <w:sz w:val="24"/>
          <w:szCs w:val="24"/>
        </w:rPr>
        <w:lastRenderedPageBreak/>
        <w:t xml:space="preserve">nükleer faktör </w:t>
      </w:r>
      <w:proofErr w:type="spellStart"/>
      <w:r w:rsidRPr="00A7530D">
        <w:rPr>
          <w:rFonts w:ascii="Times New Roman" w:hAnsi="Times New Roman" w:cs="Times New Roman"/>
          <w:color w:val="000000" w:themeColor="text1"/>
          <w:sz w:val="24"/>
          <w:szCs w:val="24"/>
        </w:rPr>
        <w:t>kappa</w:t>
      </w:r>
      <w:proofErr w:type="spellEnd"/>
      <w:r w:rsidRPr="00A7530D">
        <w:rPr>
          <w:rFonts w:ascii="Times New Roman" w:hAnsi="Times New Roman" w:cs="Times New Roman"/>
          <w:color w:val="000000" w:themeColor="text1"/>
          <w:sz w:val="24"/>
          <w:szCs w:val="24"/>
        </w:rPr>
        <w:t xml:space="preserve"> B</w:t>
      </w:r>
      <w:r>
        <w:rPr>
          <w:rFonts w:ascii="Times New Roman" w:hAnsi="Times New Roman" w:cs="Times New Roman"/>
          <w:color w:val="000000" w:themeColor="text1"/>
          <w:sz w:val="24"/>
          <w:szCs w:val="24"/>
        </w:rPr>
        <w:t xml:space="preserve"> (NF-</w:t>
      </w:r>
      <w:proofErr w:type="spellStart"/>
      <w:r>
        <w:rPr>
          <w:rFonts w:ascii="Times New Roman" w:hAnsi="Times New Roman" w:cs="Times New Roman"/>
          <w:color w:val="000000" w:themeColor="text1"/>
          <w:sz w:val="24"/>
          <w:szCs w:val="24"/>
        </w:rPr>
        <w:t>κ</w:t>
      </w:r>
      <w:r w:rsidRPr="00A7530D">
        <w:rPr>
          <w:rFonts w:ascii="Times New Roman" w:hAnsi="Times New Roman" w:cs="Times New Roman"/>
          <w:color w:val="000000" w:themeColor="text1"/>
          <w:sz w:val="24"/>
          <w:szCs w:val="24"/>
        </w:rPr>
        <w:t>B</w:t>
      </w:r>
      <w:proofErr w:type="spellEnd"/>
      <w:r>
        <w:rPr>
          <w:rFonts w:ascii="Times New Roman" w:hAnsi="Times New Roman" w:cs="Times New Roman"/>
          <w:color w:val="000000" w:themeColor="text1"/>
          <w:sz w:val="24"/>
          <w:szCs w:val="24"/>
        </w:rPr>
        <w:t>) ve aktivatör protein 1 (AP-1)</w:t>
      </w:r>
      <w:r w:rsidRPr="00A7530D">
        <w:rPr>
          <w:rFonts w:ascii="Times New Roman" w:hAnsi="Times New Roman" w:cs="Times New Roman"/>
          <w:color w:val="000000" w:themeColor="text1"/>
          <w:sz w:val="24"/>
          <w:szCs w:val="24"/>
        </w:rPr>
        <w:t xml:space="preserve"> </w:t>
      </w:r>
      <w:r>
        <w:rPr>
          <w:rFonts w:ascii="Times New Roman" w:hAnsi="Times New Roman" w:cs="Times New Roman"/>
          <w:sz w:val="24"/>
          <w:szCs w:val="24"/>
        </w:rPr>
        <w:t>birlikte tiroidal döngünün bir parçası olur. Bu yolaklardan biri endotoksinlerin D1’i sitokinlerle beraber inhibe ederek T</w:t>
      </w:r>
      <w:r w:rsidRPr="004655C2">
        <w:rPr>
          <w:rFonts w:ascii="Times New Roman" w:hAnsi="Times New Roman" w:cs="Times New Roman"/>
          <w:sz w:val="24"/>
          <w:szCs w:val="24"/>
          <w:vertAlign w:val="subscript"/>
        </w:rPr>
        <w:t>4</w:t>
      </w:r>
      <w:r>
        <w:rPr>
          <w:rFonts w:ascii="Times New Roman" w:hAnsi="Times New Roman" w:cs="Times New Roman"/>
          <w:sz w:val="24"/>
          <w:szCs w:val="24"/>
        </w:rPr>
        <w:t xml:space="preserve"> ve T</w:t>
      </w:r>
      <w:r w:rsidRPr="004655C2">
        <w:rPr>
          <w:rFonts w:ascii="Times New Roman" w:hAnsi="Times New Roman" w:cs="Times New Roman"/>
          <w:sz w:val="24"/>
          <w:szCs w:val="24"/>
          <w:vertAlign w:val="subscript"/>
        </w:rPr>
        <w:t>3</w:t>
      </w:r>
      <w:r>
        <w:rPr>
          <w:rFonts w:ascii="Times New Roman" w:hAnsi="Times New Roman" w:cs="Times New Roman"/>
          <w:sz w:val="24"/>
          <w:szCs w:val="24"/>
        </w:rPr>
        <w:t>’e dönüşümünü sağlamasıdır (</w:t>
      </w:r>
      <w:proofErr w:type="spellStart"/>
      <w:r w:rsidR="00B34428" w:rsidRPr="00843B0D">
        <w:rPr>
          <w:rFonts w:ascii="Times New Roman" w:hAnsi="Times New Roman" w:cs="Times New Roman"/>
          <w:noProof/>
          <w:sz w:val="24"/>
          <w:szCs w:val="24"/>
        </w:rPr>
        <w:t>Tolhurst</w:t>
      </w:r>
      <w:proofErr w:type="spellEnd"/>
      <w:r w:rsidR="00B34428">
        <w:rPr>
          <w:rFonts w:ascii="Times New Roman" w:hAnsi="Times New Roman" w:cs="Times New Roman"/>
          <w:noProof/>
          <w:sz w:val="24"/>
          <w:szCs w:val="24"/>
        </w:rPr>
        <w:t xml:space="preserve"> ve diğerleri, 2012</w:t>
      </w:r>
      <w:r>
        <w:rPr>
          <w:rFonts w:ascii="Times New Roman" w:hAnsi="Times New Roman" w:cs="Times New Roman"/>
          <w:sz w:val="24"/>
          <w:szCs w:val="24"/>
        </w:rPr>
        <w:t>). Bir başka yolak ise ön hipofiz ve bazal hipotalamus, T</w:t>
      </w:r>
      <w:r>
        <w:rPr>
          <w:rFonts w:ascii="Times New Roman" w:hAnsi="Times New Roman" w:cs="Times New Roman"/>
          <w:sz w:val="24"/>
          <w:szCs w:val="24"/>
          <w:vertAlign w:val="subscript"/>
        </w:rPr>
        <w:t>4</w:t>
      </w:r>
      <w:r>
        <w:rPr>
          <w:rFonts w:ascii="Times New Roman" w:hAnsi="Times New Roman" w:cs="Times New Roman"/>
          <w:sz w:val="24"/>
          <w:szCs w:val="24"/>
        </w:rPr>
        <w:t>’ün T</w:t>
      </w:r>
      <w:r>
        <w:rPr>
          <w:rFonts w:ascii="Times New Roman" w:hAnsi="Times New Roman" w:cs="Times New Roman"/>
          <w:sz w:val="24"/>
          <w:szCs w:val="24"/>
          <w:vertAlign w:val="subscript"/>
        </w:rPr>
        <w:t>3</w:t>
      </w:r>
      <w:r>
        <w:rPr>
          <w:rFonts w:ascii="Times New Roman" w:hAnsi="Times New Roman" w:cs="Times New Roman"/>
          <w:sz w:val="24"/>
          <w:szCs w:val="24"/>
        </w:rPr>
        <w:t xml:space="preserve">’e dönüşümünü sağlayan, D2’yi indükleyerek TRH ve </w:t>
      </w:r>
      <w:proofErr w:type="spellStart"/>
      <w:r>
        <w:rPr>
          <w:rFonts w:ascii="Times New Roman" w:hAnsi="Times New Roman" w:cs="Times New Roman"/>
          <w:sz w:val="24"/>
          <w:szCs w:val="24"/>
        </w:rPr>
        <w:t>TSH’ın</w:t>
      </w:r>
      <w:proofErr w:type="spellEnd"/>
      <w:r>
        <w:rPr>
          <w:rFonts w:ascii="Times New Roman" w:hAnsi="Times New Roman" w:cs="Times New Roman"/>
          <w:sz w:val="24"/>
          <w:szCs w:val="24"/>
        </w:rPr>
        <w:t xml:space="preserve"> baskılanmasına sebep olur (</w:t>
      </w:r>
      <w:proofErr w:type="spellStart"/>
      <w:r w:rsidR="00B34428" w:rsidRPr="00B34428">
        <w:rPr>
          <w:rFonts w:ascii="Times New Roman" w:hAnsi="Times New Roman" w:cs="Times New Roman"/>
          <w:sz w:val="24"/>
          <w:szCs w:val="24"/>
        </w:rPr>
        <w:t>Georgiadi</w:t>
      </w:r>
      <w:proofErr w:type="spellEnd"/>
      <w:r w:rsidR="00B34428">
        <w:rPr>
          <w:rFonts w:ascii="Times New Roman" w:hAnsi="Times New Roman" w:cs="Times New Roman"/>
          <w:sz w:val="24"/>
          <w:szCs w:val="24"/>
        </w:rPr>
        <w:t xml:space="preserve"> ve </w:t>
      </w:r>
      <w:proofErr w:type="spellStart"/>
      <w:r w:rsidR="00B34428" w:rsidRPr="00B34428">
        <w:rPr>
          <w:rFonts w:ascii="Times New Roman" w:hAnsi="Times New Roman" w:cs="Times New Roman"/>
          <w:sz w:val="24"/>
          <w:szCs w:val="24"/>
        </w:rPr>
        <w:t>Kersten</w:t>
      </w:r>
      <w:proofErr w:type="spellEnd"/>
      <w:r w:rsidR="00B34428">
        <w:rPr>
          <w:rFonts w:ascii="Times New Roman" w:hAnsi="Times New Roman" w:cs="Times New Roman"/>
          <w:sz w:val="24"/>
          <w:szCs w:val="24"/>
        </w:rPr>
        <w:t>, 2012</w:t>
      </w:r>
      <w:r>
        <w:rPr>
          <w:rFonts w:ascii="Times New Roman" w:hAnsi="Times New Roman" w:cs="Times New Roman"/>
          <w:sz w:val="24"/>
          <w:szCs w:val="24"/>
        </w:rPr>
        <w:t xml:space="preserve">). </w:t>
      </w:r>
      <w:r w:rsidRPr="00B57B71">
        <w:rPr>
          <w:rFonts w:ascii="Times New Roman" w:hAnsi="Times New Roman" w:cs="Times New Roman"/>
          <w:sz w:val="24"/>
          <w:szCs w:val="24"/>
        </w:rPr>
        <w:t xml:space="preserve">Bunlara ek olarak, bağırsak mikrobiyotasının bileşimi, tiroid bezi için gerekli mikro besinlerin mevcudiyeti üzerinde bir etkiye sahiptir. İyot, demir ve bakır tiroid hormon sentezi için çok önemlidir. </w:t>
      </w:r>
      <w:proofErr w:type="spellStart"/>
      <w:r w:rsidRPr="003E2280">
        <w:rPr>
          <w:rFonts w:ascii="Times New Roman" w:hAnsi="Times New Roman" w:cs="Times New Roman"/>
          <w:sz w:val="24"/>
          <w:szCs w:val="24"/>
        </w:rPr>
        <w:t>Na</w:t>
      </w:r>
      <w:proofErr w:type="spellEnd"/>
      <w:r w:rsidRPr="00B34428">
        <w:rPr>
          <w:rFonts w:ascii="Times New Roman" w:hAnsi="Times New Roman" w:cs="Times New Roman"/>
          <w:sz w:val="24"/>
          <w:szCs w:val="24"/>
          <w:vertAlign w:val="superscript"/>
        </w:rPr>
        <w:t>+</w:t>
      </w:r>
      <w:r w:rsidRPr="003E2280">
        <w:rPr>
          <w:rFonts w:ascii="Times New Roman" w:hAnsi="Times New Roman" w:cs="Times New Roman"/>
          <w:sz w:val="24"/>
          <w:szCs w:val="24"/>
        </w:rPr>
        <w:t>/I</w:t>
      </w:r>
      <w:r w:rsidRPr="00B34428">
        <w:rPr>
          <w:rFonts w:ascii="Times New Roman" w:hAnsi="Times New Roman" w:cs="Times New Roman"/>
          <w:sz w:val="24"/>
          <w:szCs w:val="24"/>
          <w:vertAlign w:val="superscript"/>
        </w:rPr>
        <w:t>-</w:t>
      </w:r>
      <w:r w:rsidRPr="003E2280">
        <w:rPr>
          <w:rFonts w:ascii="Times New Roman" w:hAnsi="Times New Roman" w:cs="Times New Roman"/>
          <w:sz w:val="24"/>
          <w:szCs w:val="24"/>
        </w:rPr>
        <w:t xml:space="preserve"> </w:t>
      </w:r>
      <w:r>
        <w:rPr>
          <w:rFonts w:ascii="Times New Roman" w:hAnsi="Times New Roman" w:cs="Times New Roman"/>
          <w:sz w:val="24"/>
          <w:szCs w:val="24"/>
        </w:rPr>
        <w:t>kanalı</w:t>
      </w:r>
      <w:r w:rsidRPr="003E2280">
        <w:rPr>
          <w:rFonts w:ascii="Times New Roman" w:hAnsi="Times New Roman" w:cs="Times New Roman"/>
          <w:sz w:val="24"/>
          <w:szCs w:val="24"/>
        </w:rPr>
        <w:t>,</w:t>
      </w:r>
      <w:r>
        <w:rPr>
          <w:rFonts w:ascii="Times New Roman" w:hAnsi="Times New Roman" w:cs="Times New Roman"/>
          <w:sz w:val="24"/>
          <w:szCs w:val="24"/>
        </w:rPr>
        <w:t xml:space="preserve"> tiroit hormonlarının oluşumunda primer rol alan iyodürün transportu için en önemli fizyolojik yolaktır</w:t>
      </w:r>
      <w:r w:rsidRPr="003E2280">
        <w:rPr>
          <w:rFonts w:ascii="Times New Roman" w:hAnsi="Times New Roman" w:cs="Times New Roman"/>
          <w:sz w:val="24"/>
          <w:szCs w:val="24"/>
        </w:rPr>
        <w:t xml:space="preserve">. </w:t>
      </w:r>
      <w:r>
        <w:rPr>
          <w:rFonts w:ascii="Times New Roman" w:hAnsi="Times New Roman" w:cs="Times New Roman"/>
          <w:sz w:val="24"/>
          <w:szCs w:val="24"/>
        </w:rPr>
        <w:t xml:space="preserve">TSH uyarımıyla, </w:t>
      </w:r>
      <w:proofErr w:type="spellStart"/>
      <w:r w:rsidRPr="003E2280">
        <w:rPr>
          <w:rFonts w:ascii="Times New Roman" w:hAnsi="Times New Roman" w:cs="Times New Roman"/>
          <w:sz w:val="24"/>
          <w:szCs w:val="24"/>
        </w:rPr>
        <w:t>Na</w:t>
      </w:r>
      <w:proofErr w:type="spellEnd"/>
      <w:r w:rsidRPr="00B34428">
        <w:rPr>
          <w:rFonts w:ascii="Times New Roman" w:hAnsi="Times New Roman" w:cs="Times New Roman"/>
          <w:sz w:val="24"/>
          <w:szCs w:val="24"/>
          <w:vertAlign w:val="superscript"/>
        </w:rPr>
        <w:t>+</w:t>
      </w:r>
      <w:r w:rsidRPr="003E2280">
        <w:rPr>
          <w:rFonts w:ascii="Times New Roman" w:hAnsi="Times New Roman" w:cs="Times New Roman"/>
          <w:sz w:val="24"/>
          <w:szCs w:val="24"/>
        </w:rPr>
        <w:t>/I</w:t>
      </w:r>
      <w:r w:rsidRPr="00B34428">
        <w:rPr>
          <w:rFonts w:ascii="Times New Roman" w:hAnsi="Times New Roman" w:cs="Times New Roman"/>
          <w:sz w:val="24"/>
          <w:szCs w:val="24"/>
          <w:vertAlign w:val="superscript"/>
        </w:rPr>
        <w:t>-</w:t>
      </w:r>
      <w:r w:rsidRPr="003E2280">
        <w:rPr>
          <w:rFonts w:ascii="Times New Roman" w:hAnsi="Times New Roman" w:cs="Times New Roman"/>
          <w:sz w:val="24"/>
          <w:szCs w:val="24"/>
        </w:rPr>
        <w:t xml:space="preserve"> </w:t>
      </w:r>
      <w:r>
        <w:rPr>
          <w:rFonts w:ascii="Times New Roman" w:hAnsi="Times New Roman" w:cs="Times New Roman"/>
          <w:sz w:val="24"/>
          <w:szCs w:val="24"/>
        </w:rPr>
        <w:t>kanalından transport edilen iyodürün</w:t>
      </w:r>
      <w:r w:rsidRPr="003E2280">
        <w:rPr>
          <w:rFonts w:ascii="Times New Roman" w:hAnsi="Times New Roman" w:cs="Times New Roman"/>
          <w:sz w:val="24"/>
          <w:szCs w:val="24"/>
        </w:rPr>
        <w:t xml:space="preserve"> </w:t>
      </w:r>
      <w:r>
        <w:rPr>
          <w:rFonts w:ascii="Times New Roman" w:hAnsi="Times New Roman" w:cs="Times New Roman"/>
          <w:sz w:val="24"/>
          <w:szCs w:val="24"/>
        </w:rPr>
        <w:t xml:space="preserve">tiroidal hücrelere taşınmasını sağlar. İyot, negatif </w:t>
      </w:r>
      <w:proofErr w:type="spellStart"/>
      <w:r>
        <w:rPr>
          <w:rFonts w:ascii="Times New Roman" w:hAnsi="Times New Roman" w:cs="Times New Roman"/>
          <w:sz w:val="24"/>
          <w:szCs w:val="24"/>
        </w:rPr>
        <w:t>feed</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back</w:t>
      </w:r>
      <w:proofErr w:type="spellEnd"/>
      <w:r>
        <w:rPr>
          <w:rFonts w:ascii="Times New Roman" w:hAnsi="Times New Roman" w:cs="Times New Roman"/>
          <w:sz w:val="24"/>
          <w:szCs w:val="24"/>
        </w:rPr>
        <w:t xml:space="preserve"> ile kanalın</w:t>
      </w:r>
      <w:r w:rsidRPr="003E2280">
        <w:rPr>
          <w:rFonts w:ascii="Times New Roman" w:hAnsi="Times New Roman" w:cs="Times New Roman"/>
          <w:sz w:val="24"/>
          <w:szCs w:val="24"/>
        </w:rPr>
        <w:t xml:space="preserve"> ekspresyonunu inhibe eder</w:t>
      </w:r>
      <w:r>
        <w:rPr>
          <w:rFonts w:ascii="Times New Roman" w:hAnsi="Times New Roman" w:cs="Times New Roman"/>
          <w:sz w:val="24"/>
          <w:szCs w:val="24"/>
        </w:rPr>
        <w:t>ek</w:t>
      </w:r>
      <w:r w:rsidRPr="003E2280">
        <w:rPr>
          <w:rFonts w:ascii="Times New Roman" w:hAnsi="Times New Roman" w:cs="Times New Roman"/>
          <w:sz w:val="24"/>
          <w:szCs w:val="24"/>
        </w:rPr>
        <w:t xml:space="preserve"> ve </w:t>
      </w:r>
      <w:r>
        <w:rPr>
          <w:rFonts w:ascii="Times New Roman" w:hAnsi="Times New Roman" w:cs="Times New Roman"/>
          <w:sz w:val="24"/>
          <w:szCs w:val="24"/>
        </w:rPr>
        <w:t xml:space="preserve">yüksek doz iyot yüklemesi sonrası, </w:t>
      </w:r>
      <w:proofErr w:type="spellStart"/>
      <w:r>
        <w:rPr>
          <w:rFonts w:ascii="Times New Roman" w:hAnsi="Times New Roman" w:cs="Times New Roman"/>
          <w:sz w:val="24"/>
          <w:szCs w:val="24"/>
        </w:rPr>
        <w:t>Wolff-Chaikoff</w:t>
      </w:r>
      <w:proofErr w:type="spellEnd"/>
      <w:r>
        <w:rPr>
          <w:rFonts w:ascii="Times New Roman" w:hAnsi="Times New Roman" w:cs="Times New Roman"/>
          <w:sz w:val="24"/>
          <w:szCs w:val="24"/>
        </w:rPr>
        <w:t xml:space="preserve"> etkisi olarak da bilinen, </w:t>
      </w:r>
      <w:r w:rsidRPr="003E2280">
        <w:rPr>
          <w:rFonts w:ascii="Times New Roman" w:hAnsi="Times New Roman" w:cs="Times New Roman"/>
          <w:sz w:val="24"/>
          <w:szCs w:val="24"/>
        </w:rPr>
        <w:t>tiroid hormon</w:t>
      </w:r>
      <w:r>
        <w:rPr>
          <w:rFonts w:ascii="Times New Roman" w:hAnsi="Times New Roman" w:cs="Times New Roman"/>
          <w:sz w:val="24"/>
          <w:szCs w:val="24"/>
        </w:rPr>
        <w:t>ları düzeylerinde düşüş sağlanır (</w:t>
      </w:r>
      <w:r w:rsidR="00B34428">
        <w:rPr>
          <w:rFonts w:ascii="Times New Roman" w:hAnsi="Times New Roman" w:cs="Times New Roman"/>
          <w:sz w:val="24"/>
          <w:szCs w:val="24"/>
        </w:rPr>
        <w:t xml:space="preserve">Jiang ve </w:t>
      </w:r>
      <w:r w:rsidR="009502C5" w:rsidRPr="009502C5">
        <w:rPr>
          <w:rFonts w:ascii="Times New Roman" w:hAnsi="Times New Roman" w:cs="Times New Roman"/>
          <w:color w:val="222222"/>
          <w:sz w:val="24"/>
          <w:szCs w:val="24"/>
          <w:shd w:val="clear" w:color="auto" w:fill="FFFFFF"/>
        </w:rPr>
        <w:t>Zhang</w:t>
      </w:r>
      <w:r w:rsidR="00B34428">
        <w:rPr>
          <w:rFonts w:ascii="Times New Roman" w:hAnsi="Times New Roman" w:cs="Times New Roman"/>
          <w:sz w:val="24"/>
          <w:szCs w:val="24"/>
        </w:rPr>
        <w:t>, 2022</w:t>
      </w:r>
      <w:r>
        <w:rPr>
          <w:rFonts w:ascii="Times New Roman" w:hAnsi="Times New Roman" w:cs="Times New Roman"/>
          <w:sz w:val="24"/>
          <w:szCs w:val="24"/>
        </w:rPr>
        <w:t xml:space="preserve">). </w:t>
      </w:r>
      <w:r w:rsidRPr="00B57B71">
        <w:rPr>
          <w:rFonts w:ascii="Times New Roman" w:hAnsi="Times New Roman" w:cs="Times New Roman"/>
          <w:sz w:val="24"/>
          <w:szCs w:val="24"/>
        </w:rPr>
        <w:t>T</w:t>
      </w:r>
      <w:r w:rsidRPr="00B57B71">
        <w:rPr>
          <w:rFonts w:ascii="Times New Roman" w:hAnsi="Times New Roman" w:cs="Times New Roman"/>
          <w:sz w:val="24"/>
          <w:szCs w:val="24"/>
          <w:vertAlign w:val="subscript"/>
        </w:rPr>
        <w:t>4</w:t>
      </w:r>
      <w:r w:rsidRPr="00B57B71">
        <w:rPr>
          <w:rFonts w:ascii="Times New Roman" w:hAnsi="Times New Roman" w:cs="Times New Roman"/>
          <w:sz w:val="24"/>
          <w:szCs w:val="24"/>
        </w:rPr>
        <w:t>'ü T</w:t>
      </w:r>
      <w:r w:rsidRPr="00B57B71">
        <w:rPr>
          <w:rFonts w:ascii="Times New Roman" w:hAnsi="Times New Roman" w:cs="Times New Roman"/>
          <w:sz w:val="24"/>
          <w:szCs w:val="24"/>
          <w:vertAlign w:val="subscript"/>
        </w:rPr>
        <w:t>3</w:t>
      </w:r>
      <w:r w:rsidRPr="00B57B71">
        <w:rPr>
          <w:rFonts w:ascii="Times New Roman" w:hAnsi="Times New Roman" w:cs="Times New Roman"/>
          <w:sz w:val="24"/>
          <w:szCs w:val="24"/>
        </w:rPr>
        <w:t xml:space="preserve">'e dönüştürmek için selenyum ve çinko gerekli olduğu </w:t>
      </w:r>
      <w:r w:rsidR="00B34428">
        <w:rPr>
          <w:rFonts w:ascii="Times New Roman" w:hAnsi="Times New Roman" w:cs="Times New Roman"/>
          <w:sz w:val="24"/>
          <w:szCs w:val="24"/>
        </w:rPr>
        <w:t>ayrıca</w:t>
      </w:r>
      <w:r w:rsidRPr="00B57B71">
        <w:rPr>
          <w:rFonts w:ascii="Times New Roman" w:hAnsi="Times New Roman" w:cs="Times New Roman"/>
          <w:sz w:val="24"/>
          <w:szCs w:val="24"/>
        </w:rPr>
        <w:t xml:space="preserve"> D vitamini bağışıklık tepkisini düzenlemeye yardımcı olduğu da bilinmektedir. Bu mikro besinlerin genellikle </w:t>
      </w:r>
      <w:proofErr w:type="spellStart"/>
      <w:r w:rsidRPr="00B57B71">
        <w:rPr>
          <w:rFonts w:ascii="Times New Roman" w:hAnsi="Times New Roman" w:cs="Times New Roman"/>
          <w:sz w:val="24"/>
          <w:szCs w:val="24"/>
        </w:rPr>
        <w:t>AITD'lerde</w:t>
      </w:r>
      <w:proofErr w:type="spellEnd"/>
      <w:r w:rsidRPr="00B57B71">
        <w:rPr>
          <w:rFonts w:ascii="Times New Roman" w:hAnsi="Times New Roman" w:cs="Times New Roman"/>
          <w:sz w:val="24"/>
          <w:szCs w:val="24"/>
        </w:rPr>
        <w:t xml:space="preserve"> eksik olduğu ve tiroidal hastalıklara neden olduğu bilinmektedir.</w:t>
      </w:r>
      <w:r w:rsidRPr="00B57B71">
        <w:rPr>
          <w:noProof/>
        </w:rPr>
        <w:t xml:space="preserve"> </w:t>
      </w:r>
    </w:p>
    <w:p w14:paraId="35B37C9A" w14:textId="77777777" w:rsidR="001A42E0" w:rsidRDefault="001A42E0" w:rsidP="00C94DDE">
      <w:pPr>
        <w:spacing w:after="120" w:line="360" w:lineRule="auto"/>
        <w:ind w:firstLine="567"/>
        <w:jc w:val="both"/>
        <w:rPr>
          <w:noProof/>
        </w:rPr>
      </w:pPr>
    </w:p>
    <w:p w14:paraId="3EDB6250" w14:textId="77777777" w:rsidR="008C3AB7" w:rsidRDefault="008C3AB7" w:rsidP="00B34428">
      <w:pPr>
        <w:spacing w:line="360" w:lineRule="auto"/>
        <w:rPr>
          <w:noProof/>
        </w:rPr>
      </w:pPr>
    </w:p>
    <w:p w14:paraId="28DF7BED" w14:textId="77777777" w:rsidR="00AC2E4C" w:rsidRPr="00B57B71" w:rsidRDefault="00AC2E4C" w:rsidP="00AC2E4C">
      <w:pPr>
        <w:spacing w:line="360" w:lineRule="auto"/>
        <w:jc w:val="both"/>
        <w:rPr>
          <w:noProof/>
        </w:rPr>
      </w:pPr>
      <w:r w:rsidRPr="00B57B71">
        <w:rPr>
          <w:noProof/>
        </w:rPr>
        <w:lastRenderedPageBreak/>
        <w:drawing>
          <wp:inline distT="0" distB="0" distL="0" distR="0" wp14:anchorId="70EA7661" wp14:editId="6DCC4BB7">
            <wp:extent cx="5760720" cy="4421505"/>
            <wp:effectExtent l="0" t="0" r="0" b="0"/>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60720" cy="4421505"/>
                    </a:xfrm>
                    <a:prstGeom prst="rect">
                      <a:avLst/>
                    </a:prstGeom>
                    <a:noFill/>
                    <a:ln>
                      <a:noFill/>
                    </a:ln>
                  </pic:spPr>
                </pic:pic>
              </a:graphicData>
            </a:graphic>
          </wp:inline>
        </w:drawing>
      </w:r>
    </w:p>
    <w:p w14:paraId="20A1F004" w14:textId="42D0AC52" w:rsidR="00AC2E4C" w:rsidRPr="00B34428" w:rsidRDefault="00AC2E4C" w:rsidP="009C4504">
      <w:pPr>
        <w:spacing w:after="120" w:line="360" w:lineRule="auto"/>
        <w:jc w:val="center"/>
        <w:rPr>
          <w:rFonts w:ascii="Times New Roman" w:hAnsi="Times New Roman" w:cs="Times New Roman"/>
          <w:b/>
          <w:bCs/>
          <w:noProof/>
          <w:sz w:val="24"/>
          <w:szCs w:val="24"/>
        </w:rPr>
      </w:pPr>
      <w:r w:rsidRPr="00B34428">
        <w:rPr>
          <w:rFonts w:ascii="Times New Roman" w:hAnsi="Times New Roman" w:cs="Times New Roman"/>
          <w:b/>
          <w:bCs/>
          <w:noProof/>
          <w:sz w:val="24"/>
          <w:szCs w:val="24"/>
        </w:rPr>
        <w:t>Şekil</w:t>
      </w:r>
      <w:r w:rsidR="00B34428">
        <w:rPr>
          <w:rFonts w:ascii="Times New Roman" w:hAnsi="Times New Roman" w:cs="Times New Roman"/>
          <w:b/>
          <w:bCs/>
          <w:noProof/>
          <w:sz w:val="24"/>
          <w:szCs w:val="24"/>
        </w:rPr>
        <w:t xml:space="preserve"> </w:t>
      </w:r>
      <w:r w:rsidR="00DD59CC">
        <w:rPr>
          <w:rFonts w:ascii="Times New Roman" w:hAnsi="Times New Roman" w:cs="Times New Roman"/>
          <w:b/>
          <w:bCs/>
          <w:noProof/>
          <w:sz w:val="24"/>
          <w:szCs w:val="24"/>
        </w:rPr>
        <w:t>8</w:t>
      </w:r>
      <w:r w:rsidR="00B34428">
        <w:rPr>
          <w:rFonts w:ascii="Times New Roman" w:hAnsi="Times New Roman" w:cs="Times New Roman"/>
          <w:b/>
          <w:bCs/>
          <w:noProof/>
          <w:sz w:val="24"/>
          <w:szCs w:val="24"/>
        </w:rPr>
        <w:t>.</w:t>
      </w:r>
      <w:r w:rsidRPr="00B34428">
        <w:rPr>
          <w:rFonts w:ascii="Times New Roman" w:hAnsi="Times New Roman" w:cs="Times New Roman"/>
          <w:b/>
          <w:bCs/>
          <w:noProof/>
          <w:sz w:val="24"/>
          <w:szCs w:val="24"/>
        </w:rPr>
        <w:t xml:space="preserve"> </w:t>
      </w:r>
      <w:r w:rsidR="001A42E0" w:rsidRPr="001A42E0">
        <w:rPr>
          <w:rFonts w:ascii="Times New Roman" w:hAnsi="Times New Roman" w:cs="Times New Roman"/>
          <w:noProof/>
          <w:sz w:val="24"/>
          <w:szCs w:val="24"/>
        </w:rPr>
        <w:t>B</w:t>
      </w:r>
      <w:r w:rsidRPr="00B34428">
        <w:rPr>
          <w:rFonts w:ascii="Times New Roman" w:hAnsi="Times New Roman" w:cs="Times New Roman"/>
          <w:noProof/>
          <w:sz w:val="24"/>
          <w:szCs w:val="24"/>
        </w:rPr>
        <w:t>ağırsak-beyin ekseni ve bağırsak-tiroid ekseni</w:t>
      </w:r>
      <w:r w:rsidR="001A42E0">
        <w:rPr>
          <w:rFonts w:ascii="Times New Roman" w:hAnsi="Times New Roman" w:cs="Times New Roman"/>
          <w:noProof/>
          <w:sz w:val="24"/>
          <w:szCs w:val="24"/>
        </w:rPr>
        <w:t>nin p</w:t>
      </w:r>
      <w:r w:rsidR="001A42E0" w:rsidRPr="00B34428">
        <w:rPr>
          <w:rFonts w:ascii="Times New Roman" w:hAnsi="Times New Roman" w:cs="Times New Roman"/>
          <w:noProof/>
          <w:sz w:val="24"/>
          <w:szCs w:val="24"/>
        </w:rPr>
        <w:t xml:space="preserve">otansiyel </w:t>
      </w:r>
      <w:r w:rsidR="001A42E0">
        <w:rPr>
          <w:rFonts w:ascii="Times New Roman" w:hAnsi="Times New Roman" w:cs="Times New Roman"/>
          <w:noProof/>
          <w:sz w:val="24"/>
          <w:szCs w:val="24"/>
        </w:rPr>
        <w:t>mekanizması</w:t>
      </w:r>
      <w:r w:rsidR="001A42E0" w:rsidRPr="00B34428">
        <w:rPr>
          <w:rFonts w:ascii="Times New Roman" w:hAnsi="Times New Roman" w:cs="Times New Roman"/>
          <w:noProof/>
          <w:sz w:val="24"/>
          <w:szCs w:val="24"/>
        </w:rPr>
        <w:t xml:space="preserve"> </w:t>
      </w:r>
      <w:r w:rsidRPr="00B34428">
        <w:rPr>
          <w:rFonts w:ascii="Times New Roman" w:hAnsi="Times New Roman" w:cs="Times New Roman"/>
          <w:noProof/>
          <w:sz w:val="24"/>
          <w:szCs w:val="24"/>
        </w:rPr>
        <w:t>(</w:t>
      </w:r>
      <w:proofErr w:type="spellStart"/>
      <w:r w:rsidRPr="00B34428">
        <w:rPr>
          <w:rFonts w:ascii="Times New Roman" w:hAnsi="Times New Roman" w:cs="Times New Roman"/>
          <w:sz w:val="24"/>
          <w:szCs w:val="24"/>
        </w:rPr>
        <w:t>Huo</w:t>
      </w:r>
      <w:proofErr w:type="spellEnd"/>
      <w:r w:rsidRPr="00B34428">
        <w:rPr>
          <w:rFonts w:ascii="Times New Roman" w:hAnsi="Times New Roman" w:cs="Times New Roman"/>
          <w:sz w:val="24"/>
          <w:szCs w:val="24"/>
        </w:rPr>
        <w:t xml:space="preserve"> ve diğerleri, 2021</w:t>
      </w:r>
      <w:r w:rsidRPr="00B34428">
        <w:rPr>
          <w:rFonts w:ascii="Times New Roman" w:hAnsi="Times New Roman" w:cs="Times New Roman"/>
          <w:noProof/>
          <w:sz w:val="24"/>
          <w:szCs w:val="24"/>
        </w:rPr>
        <w:t>)</w:t>
      </w:r>
      <w:r w:rsidR="001A42E0">
        <w:rPr>
          <w:rFonts w:ascii="Times New Roman" w:hAnsi="Times New Roman" w:cs="Times New Roman"/>
          <w:noProof/>
          <w:sz w:val="24"/>
          <w:szCs w:val="24"/>
        </w:rPr>
        <w:t xml:space="preserve"> (TRAb: tiroit antikoru, FT</w:t>
      </w:r>
      <w:r w:rsidR="001A42E0">
        <w:rPr>
          <w:rFonts w:ascii="Times New Roman" w:hAnsi="Times New Roman" w:cs="Times New Roman"/>
          <w:noProof/>
          <w:sz w:val="24"/>
          <w:szCs w:val="24"/>
          <w:vertAlign w:val="subscript"/>
        </w:rPr>
        <w:t>3</w:t>
      </w:r>
      <w:r w:rsidR="001A42E0">
        <w:rPr>
          <w:rFonts w:ascii="Times New Roman" w:hAnsi="Times New Roman" w:cs="Times New Roman"/>
          <w:noProof/>
          <w:sz w:val="24"/>
          <w:szCs w:val="24"/>
        </w:rPr>
        <w:t>: Serbest T</w:t>
      </w:r>
      <w:r w:rsidR="001A42E0">
        <w:rPr>
          <w:rFonts w:ascii="Times New Roman" w:hAnsi="Times New Roman" w:cs="Times New Roman"/>
          <w:noProof/>
          <w:sz w:val="24"/>
          <w:szCs w:val="24"/>
          <w:vertAlign w:val="subscript"/>
        </w:rPr>
        <w:t>3</w:t>
      </w:r>
      <w:r w:rsidR="001A42E0">
        <w:rPr>
          <w:rFonts w:ascii="Times New Roman" w:hAnsi="Times New Roman" w:cs="Times New Roman"/>
          <w:noProof/>
          <w:sz w:val="24"/>
          <w:szCs w:val="24"/>
        </w:rPr>
        <w:t>, FT</w:t>
      </w:r>
      <w:r w:rsidR="001A42E0">
        <w:rPr>
          <w:rFonts w:ascii="Times New Roman" w:hAnsi="Times New Roman" w:cs="Times New Roman"/>
          <w:noProof/>
          <w:sz w:val="24"/>
          <w:szCs w:val="24"/>
          <w:vertAlign w:val="subscript"/>
        </w:rPr>
        <w:t>4</w:t>
      </w:r>
      <w:r w:rsidR="001A42E0">
        <w:rPr>
          <w:rFonts w:ascii="Times New Roman" w:hAnsi="Times New Roman" w:cs="Times New Roman"/>
          <w:noProof/>
          <w:sz w:val="24"/>
          <w:szCs w:val="24"/>
        </w:rPr>
        <w:t>:Serbest T</w:t>
      </w:r>
      <w:r w:rsidR="001A42E0">
        <w:rPr>
          <w:rFonts w:ascii="Times New Roman" w:hAnsi="Times New Roman" w:cs="Times New Roman"/>
          <w:noProof/>
          <w:sz w:val="24"/>
          <w:szCs w:val="24"/>
          <w:vertAlign w:val="subscript"/>
        </w:rPr>
        <w:t>4</w:t>
      </w:r>
      <w:r w:rsidR="001A42E0">
        <w:rPr>
          <w:rFonts w:ascii="Times New Roman" w:hAnsi="Times New Roman" w:cs="Times New Roman"/>
          <w:noProof/>
          <w:sz w:val="24"/>
          <w:szCs w:val="24"/>
        </w:rPr>
        <w:t xml:space="preserve"> )</w:t>
      </w:r>
      <w:r w:rsidRPr="00B34428">
        <w:rPr>
          <w:rFonts w:ascii="Times New Roman" w:hAnsi="Times New Roman" w:cs="Times New Roman"/>
          <w:noProof/>
          <w:sz w:val="24"/>
          <w:szCs w:val="24"/>
        </w:rPr>
        <w:t>.</w:t>
      </w:r>
    </w:p>
    <w:p w14:paraId="7F8196C7" w14:textId="77777777" w:rsidR="00AC2E4C" w:rsidRPr="00B57B71" w:rsidRDefault="00AC2E4C" w:rsidP="008C3AB7">
      <w:pPr>
        <w:spacing w:after="120" w:line="360" w:lineRule="auto"/>
        <w:jc w:val="both"/>
        <w:rPr>
          <w:rFonts w:ascii="Times New Roman" w:hAnsi="Times New Roman" w:cs="Times New Roman"/>
          <w:sz w:val="24"/>
          <w:szCs w:val="24"/>
        </w:rPr>
      </w:pPr>
    </w:p>
    <w:p w14:paraId="18597FD3" w14:textId="70ACA80B" w:rsidR="001A09F2" w:rsidRDefault="00AC2E4C" w:rsidP="00C94DDE">
      <w:pPr>
        <w:spacing w:after="120" w:line="360" w:lineRule="auto"/>
        <w:ind w:firstLine="567"/>
        <w:jc w:val="both"/>
        <w:rPr>
          <w:rFonts w:ascii="Times New Roman" w:hAnsi="Times New Roman" w:cs="Times New Roman"/>
          <w:sz w:val="24"/>
          <w:szCs w:val="24"/>
        </w:rPr>
      </w:pPr>
      <w:r w:rsidRPr="00B57B71">
        <w:rPr>
          <w:rFonts w:ascii="Times New Roman" w:hAnsi="Times New Roman" w:cs="Times New Roman"/>
          <w:sz w:val="24"/>
          <w:szCs w:val="24"/>
        </w:rPr>
        <w:t>Otoimmün hastalıkları modüle eden tiroid-bağırsak ekseninin varlığına dair artan kanıtlar vardır</w:t>
      </w:r>
      <w:r w:rsidR="001A09F2">
        <w:rPr>
          <w:rFonts w:ascii="Times New Roman" w:hAnsi="Times New Roman" w:cs="Times New Roman"/>
          <w:sz w:val="24"/>
          <w:szCs w:val="24"/>
        </w:rPr>
        <w:t xml:space="preserve">. Bu </w:t>
      </w:r>
      <w:r w:rsidRPr="00B57B71">
        <w:rPr>
          <w:rFonts w:ascii="Times New Roman" w:hAnsi="Times New Roman" w:cs="Times New Roman"/>
          <w:sz w:val="24"/>
          <w:szCs w:val="24"/>
        </w:rPr>
        <w:t xml:space="preserve">hastalar </w:t>
      </w:r>
      <w:r w:rsidR="001A09F2">
        <w:rPr>
          <w:rFonts w:ascii="Times New Roman" w:hAnsi="Times New Roman" w:cs="Times New Roman"/>
          <w:sz w:val="24"/>
          <w:szCs w:val="24"/>
        </w:rPr>
        <w:t xml:space="preserve">da </w:t>
      </w:r>
      <w:r w:rsidRPr="00B57B71">
        <w:rPr>
          <w:rFonts w:ascii="Times New Roman" w:hAnsi="Times New Roman" w:cs="Times New Roman"/>
          <w:sz w:val="24"/>
          <w:szCs w:val="24"/>
        </w:rPr>
        <w:t>sıklıkla diyet değişiklikleriyle ilişkili olarak yaşam kalitelerinde ve tiroid fonksiyonlarında değişiklikler bildirmektedir (</w:t>
      </w:r>
      <w:proofErr w:type="spellStart"/>
      <w:r w:rsidRPr="00B57B71">
        <w:rPr>
          <w:rFonts w:ascii="Times New Roman" w:hAnsi="Times New Roman" w:cs="Times New Roman"/>
          <w:sz w:val="24"/>
          <w:szCs w:val="24"/>
        </w:rPr>
        <w:t>Knezevic</w:t>
      </w:r>
      <w:proofErr w:type="spellEnd"/>
      <w:r w:rsidRPr="00B57B71">
        <w:rPr>
          <w:rFonts w:ascii="Times New Roman" w:hAnsi="Times New Roman" w:cs="Times New Roman"/>
          <w:sz w:val="24"/>
          <w:szCs w:val="24"/>
        </w:rPr>
        <w:t xml:space="preserve"> ve diğerleri, 2020). </w:t>
      </w:r>
      <w:proofErr w:type="spellStart"/>
      <w:r w:rsidRPr="00B57B71">
        <w:rPr>
          <w:rFonts w:ascii="Times New Roman" w:hAnsi="Times New Roman" w:cs="Times New Roman"/>
          <w:sz w:val="24"/>
          <w:szCs w:val="24"/>
        </w:rPr>
        <w:t>Lactobacillaceae</w:t>
      </w:r>
      <w:proofErr w:type="spellEnd"/>
      <w:r w:rsidRPr="00B57B71">
        <w:rPr>
          <w:rFonts w:ascii="Times New Roman" w:hAnsi="Times New Roman" w:cs="Times New Roman"/>
          <w:sz w:val="24"/>
          <w:szCs w:val="24"/>
        </w:rPr>
        <w:t xml:space="preserve"> ve </w:t>
      </w:r>
      <w:proofErr w:type="spellStart"/>
      <w:r w:rsidRPr="00944F7E">
        <w:rPr>
          <w:rFonts w:ascii="Times New Roman" w:hAnsi="Times New Roman" w:cs="Times New Roman"/>
          <w:i/>
          <w:iCs/>
          <w:sz w:val="24"/>
          <w:szCs w:val="24"/>
        </w:rPr>
        <w:t>Bifidobacterium</w:t>
      </w:r>
      <w:proofErr w:type="spellEnd"/>
      <w:r w:rsidRPr="00944F7E">
        <w:rPr>
          <w:rFonts w:ascii="Times New Roman" w:hAnsi="Times New Roman" w:cs="Times New Roman"/>
          <w:i/>
          <w:iCs/>
          <w:sz w:val="24"/>
          <w:szCs w:val="24"/>
        </w:rPr>
        <w:t xml:space="preserve"> </w:t>
      </w:r>
      <w:proofErr w:type="spellStart"/>
      <w:r w:rsidRPr="00944F7E">
        <w:rPr>
          <w:rFonts w:ascii="Times New Roman" w:hAnsi="Times New Roman" w:cs="Times New Roman"/>
          <w:i/>
          <w:iCs/>
          <w:sz w:val="24"/>
          <w:szCs w:val="24"/>
        </w:rPr>
        <w:t>spp</w:t>
      </w:r>
      <w:proofErr w:type="spellEnd"/>
      <w:r w:rsidRPr="00B57B71">
        <w:rPr>
          <w:rFonts w:ascii="Times New Roman" w:hAnsi="Times New Roman" w:cs="Times New Roman"/>
          <w:sz w:val="24"/>
          <w:szCs w:val="24"/>
        </w:rPr>
        <w:t xml:space="preserve">. türleri diyetteki demir ile negatif, selenyum ve çinko ile olumlu bir ilişkisi vardır, bu bakteri türleri </w:t>
      </w:r>
      <w:proofErr w:type="spellStart"/>
      <w:r w:rsidRPr="00B57B71">
        <w:rPr>
          <w:rFonts w:ascii="Times New Roman" w:hAnsi="Times New Roman" w:cs="Times New Roman"/>
          <w:sz w:val="24"/>
          <w:szCs w:val="24"/>
        </w:rPr>
        <w:t>Hashimato</w:t>
      </w:r>
      <w:proofErr w:type="spellEnd"/>
      <w:r w:rsidRPr="00B57B71">
        <w:rPr>
          <w:rFonts w:ascii="Times New Roman" w:hAnsi="Times New Roman" w:cs="Times New Roman"/>
          <w:sz w:val="24"/>
          <w:szCs w:val="24"/>
        </w:rPr>
        <w:t xml:space="preserve"> ve </w:t>
      </w:r>
      <w:proofErr w:type="spellStart"/>
      <w:r w:rsidRPr="00B57B71">
        <w:rPr>
          <w:rFonts w:ascii="Times New Roman" w:hAnsi="Times New Roman" w:cs="Times New Roman"/>
          <w:sz w:val="24"/>
          <w:szCs w:val="24"/>
        </w:rPr>
        <w:t>Graves</w:t>
      </w:r>
      <w:proofErr w:type="spellEnd"/>
      <w:r w:rsidRPr="00B57B71">
        <w:rPr>
          <w:rFonts w:ascii="Times New Roman" w:hAnsi="Times New Roman" w:cs="Times New Roman"/>
          <w:sz w:val="24"/>
          <w:szCs w:val="24"/>
        </w:rPr>
        <w:t xml:space="preserve"> hastalığında azaldığından, bağırsak kompozisyonunun ve mineral düzenlemesinin her iki bozuklukta da rol oynayabileceği varsayılmıştır (</w:t>
      </w:r>
      <w:proofErr w:type="spellStart"/>
      <w:r w:rsidRPr="00B57B71">
        <w:rPr>
          <w:rFonts w:ascii="Times New Roman" w:hAnsi="Times New Roman" w:cs="Times New Roman"/>
          <w:sz w:val="24"/>
          <w:szCs w:val="24"/>
        </w:rPr>
        <w:t>Fröhlich</w:t>
      </w:r>
      <w:proofErr w:type="spellEnd"/>
      <w:r w:rsidRPr="00B57B71">
        <w:rPr>
          <w:rFonts w:ascii="Times New Roman" w:hAnsi="Times New Roman" w:cs="Times New Roman"/>
          <w:sz w:val="24"/>
          <w:szCs w:val="24"/>
        </w:rPr>
        <w:t xml:space="preserve"> ve </w:t>
      </w:r>
      <w:proofErr w:type="spellStart"/>
      <w:r w:rsidRPr="00B57B71">
        <w:rPr>
          <w:rFonts w:ascii="Times New Roman" w:hAnsi="Times New Roman" w:cs="Times New Roman"/>
          <w:sz w:val="24"/>
          <w:szCs w:val="24"/>
        </w:rPr>
        <w:t>Wahl</w:t>
      </w:r>
      <w:proofErr w:type="spellEnd"/>
      <w:r w:rsidRPr="00B57B71">
        <w:rPr>
          <w:rFonts w:ascii="Times New Roman" w:hAnsi="Times New Roman" w:cs="Times New Roman"/>
          <w:sz w:val="24"/>
          <w:szCs w:val="24"/>
        </w:rPr>
        <w:t xml:space="preserve">, 2019). </w:t>
      </w:r>
    </w:p>
    <w:p w14:paraId="04320E19" w14:textId="2173C080" w:rsidR="00AC2E4C" w:rsidRPr="00B57B71" w:rsidRDefault="00AC2E4C" w:rsidP="00C94DDE">
      <w:pPr>
        <w:spacing w:after="120" w:line="360" w:lineRule="auto"/>
        <w:ind w:firstLine="567"/>
        <w:jc w:val="both"/>
        <w:rPr>
          <w:rFonts w:ascii="Times New Roman" w:hAnsi="Times New Roman" w:cs="Times New Roman"/>
          <w:sz w:val="24"/>
          <w:szCs w:val="24"/>
        </w:rPr>
      </w:pPr>
      <w:r w:rsidRPr="00B57B71">
        <w:rPr>
          <w:rFonts w:ascii="Times New Roman" w:hAnsi="Times New Roman" w:cs="Times New Roman"/>
          <w:sz w:val="24"/>
          <w:szCs w:val="24"/>
        </w:rPr>
        <w:t xml:space="preserve">Mikrobiyota dengesinin bozulmasının bağışıklık sistemi üzerinde olumsuz bir etki göstererek inflamatuar regülasyonu bozup beraberinde otoimmun hastalıkları tetiklediği düşünülmektedir. Kronik inflamasyon, tiroid peroksidaz (TPO) ve </w:t>
      </w:r>
      <w:proofErr w:type="spellStart"/>
      <w:r w:rsidRPr="00B57B71">
        <w:rPr>
          <w:rFonts w:ascii="Times New Roman" w:hAnsi="Times New Roman" w:cs="Times New Roman"/>
          <w:sz w:val="24"/>
          <w:szCs w:val="24"/>
        </w:rPr>
        <w:t>tiroglobuline</w:t>
      </w:r>
      <w:proofErr w:type="spellEnd"/>
      <w:r w:rsidRPr="00B57B71">
        <w:rPr>
          <w:rFonts w:ascii="Times New Roman" w:hAnsi="Times New Roman" w:cs="Times New Roman"/>
          <w:sz w:val="24"/>
          <w:szCs w:val="24"/>
        </w:rPr>
        <w:t xml:space="preserve"> (TG) karşı </w:t>
      </w:r>
      <w:proofErr w:type="spellStart"/>
      <w:r w:rsidRPr="00B57B71">
        <w:rPr>
          <w:rFonts w:ascii="Times New Roman" w:hAnsi="Times New Roman" w:cs="Times New Roman"/>
          <w:sz w:val="24"/>
          <w:szCs w:val="24"/>
        </w:rPr>
        <w:t>otoantikorlar</w:t>
      </w:r>
      <w:proofErr w:type="spellEnd"/>
      <w:r w:rsidRPr="00B57B71">
        <w:rPr>
          <w:rFonts w:ascii="Times New Roman" w:hAnsi="Times New Roman" w:cs="Times New Roman"/>
          <w:sz w:val="24"/>
          <w:szCs w:val="24"/>
        </w:rPr>
        <w:t xml:space="preserve"> ile karakterizedir ve bu durum </w:t>
      </w:r>
      <w:proofErr w:type="spellStart"/>
      <w:r w:rsidRPr="00B57B71">
        <w:rPr>
          <w:rFonts w:ascii="Times New Roman" w:hAnsi="Times New Roman" w:cs="Times New Roman"/>
          <w:sz w:val="24"/>
          <w:szCs w:val="24"/>
        </w:rPr>
        <w:t>troid</w:t>
      </w:r>
      <w:proofErr w:type="spellEnd"/>
      <w:r w:rsidRPr="00B57B71">
        <w:rPr>
          <w:rFonts w:ascii="Times New Roman" w:hAnsi="Times New Roman" w:cs="Times New Roman"/>
          <w:sz w:val="24"/>
          <w:szCs w:val="24"/>
        </w:rPr>
        <w:t xml:space="preserve"> bezinde yıkıma yol açarak </w:t>
      </w:r>
      <w:proofErr w:type="spellStart"/>
      <w:r w:rsidRPr="00B57B71">
        <w:rPr>
          <w:rFonts w:ascii="Times New Roman" w:hAnsi="Times New Roman" w:cs="Times New Roman"/>
          <w:sz w:val="24"/>
          <w:szCs w:val="24"/>
        </w:rPr>
        <w:t>hipotiroide</w:t>
      </w:r>
      <w:proofErr w:type="spellEnd"/>
      <w:r w:rsidRPr="00B57B71">
        <w:rPr>
          <w:rFonts w:ascii="Times New Roman" w:hAnsi="Times New Roman" w:cs="Times New Roman"/>
          <w:sz w:val="24"/>
          <w:szCs w:val="24"/>
        </w:rPr>
        <w:t xml:space="preserve"> sebep olmaktadır (</w:t>
      </w:r>
      <w:proofErr w:type="spellStart"/>
      <w:r w:rsidRPr="00B57B71">
        <w:rPr>
          <w:rFonts w:ascii="Times New Roman" w:hAnsi="Times New Roman" w:cs="Times New Roman"/>
          <w:sz w:val="24"/>
          <w:szCs w:val="24"/>
        </w:rPr>
        <w:t>Caturegli</w:t>
      </w:r>
      <w:proofErr w:type="spellEnd"/>
      <w:r w:rsidRPr="00B57B71">
        <w:rPr>
          <w:rFonts w:ascii="Times New Roman" w:hAnsi="Times New Roman" w:cs="Times New Roman"/>
          <w:sz w:val="24"/>
          <w:szCs w:val="24"/>
        </w:rPr>
        <w:t xml:space="preserve"> ve diğerleri, 2014; </w:t>
      </w:r>
      <w:proofErr w:type="spellStart"/>
      <w:r w:rsidRPr="00B57B71">
        <w:rPr>
          <w:rFonts w:ascii="Times New Roman" w:hAnsi="Times New Roman" w:cs="Times New Roman"/>
          <w:sz w:val="24"/>
          <w:szCs w:val="24"/>
        </w:rPr>
        <w:t>Hiromatsu</w:t>
      </w:r>
      <w:proofErr w:type="spellEnd"/>
      <w:r w:rsidRPr="00B57B71">
        <w:rPr>
          <w:rFonts w:ascii="Times New Roman" w:hAnsi="Times New Roman" w:cs="Times New Roman"/>
          <w:sz w:val="24"/>
          <w:szCs w:val="24"/>
        </w:rPr>
        <w:t xml:space="preserve"> ve diğerleri, 2013). </w:t>
      </w:r>
    </w:p>
    <w:p w14:paraId="0F539214" w14:textId="40629826" w:rsidR="00AC2E4C" w:rsidRDefault="00AC2E4C" w:rsidP="00C94DDE">
      <w:pPr>
        <w:spacing w:after="120" w:line="360" w:lineRule="auto"/>
        <w:ind w:firstLine="567"/>
        <w:jc w:val="both"/>
        <w:rPr>
          <w:rFonts w:ascii="Times New Roman" w:hAnsi="Times New Roman" w:cs="Times New Roman"/>
          <w:sz w:val="24"/>
          <w:szCs w:val="24"/>
        </w:rPr>
      </w:pPr>
      <w:r w:rsidRPr="00B57B71">
        <w:rPr>
          <w:rFonts w:ascii="Times New Roman" w:hAnsi="Times New Roman" w:cs="Times New Roman"/>
          <w:sz w:val="24"/>
          <w:szCs w:val="24"/>
        </w:rPr>
        <w:lastRenderedPageBreak/>
        <w:t xml:space="preserve">Yapılan araştırmalarda, hipotiroidizm ve hipertiroidizmde </w:t>
      </w:r>
      <w:proofErr w:type="spellStart"/>
      <w:r w:rsidRPr="00AC2F75">
        <w:rPr>
          <w:rFonts w:ascii="Times New Roman" w:hAnsi="Times New Roman" w:cs="Times New Roman"/>
          <w:i/>
          <w:iCs/>
          <w:sz w:val="24"/>
          <w:szCs w:val="24"/>
        </w:rPr>
        <w:t>Lactobacillaceae</w:t>
      </w:r>
      <w:proofErr w:type="spellEnd"/>
      <w:r w:rsidRPr="00B57B71">
        <w:rPr>
          <w:rFonts w:ascii="Times New Roman" w:hAnsi="Times New Roman" w:cs="Times New Roman"/>
          <w:sz w:val="24"/>
          <w:szCs w:val="24"/>
        </w:rPr>
        <w:t xml:space="preserve"> ve </w:t>
      </w:r>
      <w:proofErr w:type="spellStart"/>
      <w:r w:rsidRPr="00AC2F75">
        <w:rPr>
          <w:rFonts w:ascii="Times New Roman" w:hAnsi="Times New Roman" w:cs="Times New Roman"/>
          <w:i/>
          <w:iCs/>
          <w:sz w:val="24"/>
          <w:szCs w:val="24"/>
        </w:rPr>
        <w:t>Bifidobacteriaceae</w:t>
      </w:r>
      <w:r w:rsidRPr="00B57B71">
        <w:rPr>
          <w:rFonts w:ascii="Times New Roman" w:hAnsi="Times New Roman" w:cs="Times New Roman"/>
          <w:sz w:val="24"/>
          <w:szCs w:val="24"/>
        </w:rPr>
        <w:t>’nin</w:t>
      </w:r>
      <w:proofErr w:type="spellEnd"/>
      <w:r w:rsidRPr="00B57B71">
        <w:rPr>
          <w:rFonts w:ascii="Times New Roman" w:hAnsi="Times New Roman" w:cs="Times New Roman"/>
          <w:sz w:val="24"/>
          <w:szCs w:val="24"/>
        </w:rPr>
        <w:t xml:space="preserve"> sıklıkla azaldığı görülmüştür (</w:t>
      </w:r>
      <w:proofErr w:type="spellStart"/>
      <w:r w:rsidRPr="00B57B71">
        <w:rPr>
          <w:rFonts w:ascii="Times New Roman" w:hAnsi="Times New Roman" w:cs="Times New Roman"/>
          <w:sz w:val="24"/>
          <w:szCs w:val="24"/>
        </w:rPr>
        <w:t>Knezevic</w:t>
      </w:r>
      <w:proofErr w:type="spellEnd"/>
      <w:r w:rsidRPr="00B57B71">
        <w:rPr>
          <w:rFonts w:ascii="Times New Roman" w:hAnsi="Times New Roman" w:cs="Times New Roman"/>
          <w:sz w:val="24"/>
          <w:szCs w:val="24"/>
        </w:rPr>
        <w:t xml:space="preserve"> ve diğerleri, 2020). </w:t>
      </w:r>
      <w:proofErr w:type="spellStart"/>
      <w:r w:rsidRPr="00B57B71">
        <w:rPr>
          <w:rFonts w:ascii="Times New Roman" w:hAnsi="Times New Roman" w:cs="Times New Roman"/>
          <w:i/>
          <w:iCs/>
          <w:sz w:val="24"/>
          <w:szCs w:val="24"/>
        </w:rPr>
        <w:t>Lactobacillus</w:t>
      </w:r>
      <w:proofErr w:type="spellEnd"/>
      <w:r w:rsidRPr="00B57B71">
        <w:rPr>
          <w:rFonts w:ascii="Times New Roman" w:hAnsi="Times New Roman" w:cs="Times New Roman"/>
          <w:i/>
          <w:iCs/>
          <w:sz w:val="24"/>
          <w:szCs w:val="24"/>
        </w:rPr>
        <w:t xml:space="preserve"> </w:t>
      </w:r>
      <w:proofErr w:type="spellStart"/>
      <w:r w:rsidRPr="00B57B71">
        <w:rPr>
          <w:rFonts w:ascii="Times New Roman" w:hAnsi="Times New Roman" w:cs="Times New Roman"/>
          <w:i/>
          <w:iCs/>
          <w:sz w:val="24"/>
          <w:szCs w:val="24"/>
        </w:rPr>
        <w:t>reuteri</w:t>
      </w:r>
      <w:proofErr w:type="spellEnd"/>
      <w:r w:rsidRPr="00B57B71">
        <w:rPr>
          <w:rFonts w:ascii="Times New Roman" w:hAnsi="Times New Roman" w:cs="Times New Roman"/>
          <w:sz w:val="24"/>
          <w:szCs w:val="24"/>
        </w:rPr>
        <w:t xml:space="preserve"> takviyesi, serbest T</w:t>
      </w:r>
      <w:r w:rsidRPr="00B57B71">
        <w:rPr>
          <w:rFonts w:ascii="Times New Roman" w:hAnsi="Times New Roman" w:cs="Times New Roman"/>
          <w:sz w:val="24"/>
          <w:szCs w:val="24"/>
          <w:vertAlign w:val="subscript"/>
        </w:rPr>
        <w:t>4</w:t>
      </w:r>
      <w:r w:rsidRPr="00B57B71">
        <w:rPr>
          <w:rFonts w:ascii="Times New Roman" w:hAnsi="Times New Roman" w:cs="Times New Roman"/>
          <w:sz w:val="24"/>
          <w:szCs w:val="24"/>
        </w:rPr>
        <w:t>, tiroid kütlesini ve daha aktif davranış gibi fizyolojik parametreleri artırarak farelerde tiroid fonksiyonuna fayda sağladığını kanıtlamıştır. Bu etki, interlökin-10 ve gelişmiş T düzenleyici hücreler tarafından tetiklenebilir olduğu görülmektedir (</w:t>
      </w:r>
      <w:proofErr w:type="spellStart"/>
      <w:r w:rsidRPr="00B57B71">
        <w:rPr>
          <w:rFonts w:ascii="Times New Roman" w:hAnsi="Times New Roman" w:cs="Times New Roman"/>
          <w:color w:val="222222"/>
          <w:sz w:val="24"/>
          <w:szCs w:val="24"/>
          <w:shd w:val="clear" w:color="auto" w:fill="FFFFFF"/>
        </w:rPr>
        <w:t>Virili</w:t>
      </w:r>
      <w:proofErr w:type="spellEnd"/>
      <w:r w:rsidRPr="00B57B71">
        <w:rPr>
          <w:rFonts w:ascii="Times New Roman" w:hAnsi="Times New Roman" w:cs="Times New Roman"/>
          <w:color w:val="222222"/>
          <w:sz w:val="24"/>
          <w:szCs w:val="24"/>
          <w:shd w:val="clear" w:color="auto" w:fill="FFFFFF"/>
        </w:rPr>
        <w:t xml:space="preserve"> ve diğerleri, 2018</w:t>
      </w:r>
      <w:r w:rsidRPr="00B57B71">
        <w:rPr>
          <w:rFonts w:ascii="Times New Roman" w:hAnsi="Times New Roman" w:cs="Times New Roman"/>
          <w:sz w:val="24"/>
          <w:szCs w:val="24"/>
        </w:rPr>
        <w:t>). Etlik piliçlerde, probiyotiklerin eklenmesinden sonra T</w:t>
      </w:r>
      <w:r w:rsidRPr="00B57B71">
        <w:rPr>
          <w:rFonts w:ascii="Times New Roman" w:hAnsi="Times New Roman" w:cs="Times New Roman"/>
          <w:sz w:val="24"/>
          <w:szCs w:val="24"/>
          <w:vertAlign w:val="subscript"/>
        </w:rPr>
        <w:t>3</w:t>
      </w:r>
      <w:r w:rsidRPr="00B57B71">
        <w:rPr>
          <w:rFonts w:ascii="Times New Roman" w:hAnsi="Times New Roman" w:cs="Times New Roman"/>
          <w:sz w:val="24"/>
          <w:szCs w:val="24"/>
        </w:rPr>
        <w:t xml:space="preserve"> ve T</w:t>
      </w:r>
      <w:r w:rsidRPr="00B57B71">
        <w:rPr>
          <w:rFonts w:ascii="Times New Roman" w:hAnsi="Times New Roman" w:cs="Times New Roman"/>
          <w:sz w:val="24"/>
          <w:szCs w:val="24"/>
          <w:vertAlign w:val="subscript"/>
        </w:rPr>
        <w:t>4</w:t>
      </w:r>
      <w:r w:rsidRPr="00B57B71">
        <w:rPr>
          <w:rFonts w:ascii="Times New Roman" w:hAnsi="Times New Roman" w:cs="Times New Roman"/>
          <w:sz w:val="24"/>
          <w:szCs w:val="24"/>
        </w:rPr>
        <w:t xml:space="preserve"> düzeylerinde artış görüldüğünü söyleyen çalışmalar da söz konusudur (</w:t>
      </w:r>
      <w:proofErr w:type="spellStart"/>
      <w:r w:rsidRPr="00B57B71">
        <w:rPr>
          <w:rFonts w:ascii="Times New Roman" w:hAnsi="Times New Roman" w:cs="Times New Roman"/>
          <w:color w:val="222222"/>
          <w:sz w:val="24"/>
          <w:szCs w:val="24"/>
          <w:shd w:val="clear" w:color="auto" w:fill="FFFFFF"/>
        </w:rPr>
        <w:t>Sohail</w:t>
      </w:r>
      <w:proofErr w:type="spellEnd"/>
      <w:r w:rsidRPr="00B57B71">
        <w:rPr>
          <w:rFonts w:ascii="Times New Roman" w:hAnsi="Times New Roman" w:cs="Times New Roman"/>
          <w:color w:val="222222"/>
          <w:sz w:val="24"/>
          <w:szCs w:val="24"/>
          <w:shd w:val="clear" w:color="auto" w:fill="FFFFFF"/>
        </w:rPr>
        <w:t xml:space="preserve"> ve diğerleri, 2010</w:t>
      </w:r>
      <w:r w:rsidRPr="00B57B71">
        <w:rPr>
          <w:rFonts w:ascii="Times New Roman" w:hAnsi="Times New Roman" w:cs="Times New Roman"/>
          <w:sz w:val="24"/>
          <w:szCs w:val="24"/>
        </w:rPr>
        <w:t>).</w:t>
      </w:r>
    </w:p>
    <w:p w14:paraId="6526EF0F" w14:textId="77777777" w:rsidR="001A09F2" w:rsidRDefault="001A09F2" w:rsidP="00AC2E4C">
      <w:pPr>
        <w:spacing w:line="360" w:lineRule="auto"/>
        <w:jc w:val="both"/>
        <w:rPr>
          <w:rFonts w:ascii="Times New Roman" w:hAnsi="Times New Roman" w:cs="Times New Roman"/>
          <w:sz w:val="24"/>
          <w:szCs w:val="24"/>
        </w:rPr>
      </w:pPr>
    </w:p>
    <w:p w14:paraId="2893B875" w14:textId="77777777" w:rsidR="001A09F2" w:rsidRDefault="001A09F2" w:rsidP="00AC2E4C">
      <w:pPr>
        <w:spacing w:line="360" w:lineRule="auto"/>
        <w:jc w:val="both"/>
        <w:rPr>
          <w:rFonts w:ascii="Times New Roman" w:hAnsi="Times New Roman" w:cs="Times New Roman"/>
          <w:sz w:val="24"/>
          <w:szCs w:val="24"/>
        </w:rPr>
      </w:pPr>
    </w:p>
    <w:p w14:paraId="25C32A59" w14:textId="77777777" w:rsidR="001A09F2" w:rsidRDefault="001A09F2" w:rsidP="00AC2E4C">
      <w:pPr>
        <w:spacing w:line="360" w:lineRule="auto"/>
        <w:jc w:val="both"/>
        <w:rPr>
          <w:rFonts w:ascii="Times New Roman" w:hAnsi="Times New Roman" w:cs="Times New Roman"/>
          <w:sz w:val="24"/>
          <w:szCs w:val="24"/>
        </w:rPr>
      </w:pPr>
    </w:p>
    <w:p w14:paraId="65AA998C" w14:textId="77777777" w:rsidR="001A09F2" w:rsidRDefault="001A09F2" w:rsidP="00AC2E4C">
      <w:pPr>
        <w:spacing w:line="360" w:lineRule="auto"/>
        <w:jc w:val="both"/>
        <w:rPr>
          <w:rFonts w:ascii="Times New Roman" w:hAnsi="Times New Roman" w:cs="Times New Roman"/>
          <w:sz w:val="24"/>
          <w:szCs w:val="24"/>
        </w:rPr>
      </w:pPr>
    </w:p>
    <w:p w14:paraId="6B7A0B0C" w14:textId="77777777" w:rsidR="001A09F2" w:rsidRDefault="001A09F2" w:rsidP="00AC2E4C">
      <w:pPr>
        <w:spacing w:line="360" w:lineRule="auto"/>
        <w:jc w:val="both"/>
        <w:rPr>
          <w:rFonts w:ascii="Times New Roman" w:hAnsi="Times New Roman" w:cs="Times New Roman"/>
          <w:sz w:val="24"/>
          <w:szCs w:val="24"/>
        </w:rPr>
      </w:pPr>
    </w:p>
    <w:p w14:paraId="5107644D" w14:textId="77777777" w:rsidR="001A09F2" w:rsidRDefault="001A09F2" w:rsidP="00AC2E4C">
      <w:pPr>
        <w:spacing w:line="360" w:lineRule="auto"/>
        <w:jc w:val="both"/>
        <w:rPr>
          <w:rFonts w:ascii="Times New Roman" w:hAnsi="Times New Roman" w:cs="Times New Roman"/>
          <w:sz w:val="24"/>
          <w:szCs w:val="24"/>
        </w:rPr>
      </w:pPr>
    </w:p>
    <w:p w14:paraId="42BD0854" w14:textId="77777777" w:rsidR="001A09F2" w:rsidRDefault="001A09F2" w:rsidP="00AC2E4C">
      <w:pPr>
        <w:spacing w:line="360" w:lineRule="auto"/>
        <w:jc w:val="both"/>
        <w:rPr>
          <w:rFonts w:ascii="Times New Roman" w:hAnsi="Times New Roman" w:cs="Times New Roman"/>
          <w:sz w:val="24"/>
          <w:szCs w:val="24"/>
        </w:rPr>
      </w:pPr>
    </w:p>
    <w:p w14:paraId="0509D29A" w14:textId="77777777" w:rsidR="007D37F8" w:rsidRDefault="007D37F8" w:rsidP="00AC2E4C">
      <w:pPr>
        <w:spacing w:line="360" w:lineRule="auto"/>
        <w:jc w:val="both"/>
        <w:rPr>
          <w:rFonts w:ascii="Times New Roman" w:hAnsi="Times New Roman" w:cs="Times New Roman"/>
          <w:sz w:val="24"/>
          <w:szCs w:val="24"/>
        </w:rPr>
      </w:pPr>
    </w:p>
    <w:p w14:paraId="2B99948F" w14:textId="77777777" w:rsidR="007D37F8" w:rsidRDefault="007D37F8" w:rsidP="00AC2E4C">
      <w:pPr>
        <w:spacing w:line="360" w:lineRule="auto"/>
        <w:jc w:val="both"/>
        <w:rPr>
          <w:rFonts w:ascii="Times New Roman" w:hAnsi="Times New Roman" w:cs="Times New Roman"/>
          <w:sz w:val="24"/>
          <w:szCs w:val="24"/>
        </w:rPr>
      </w:pPr>
    </w:p>
    <w:p w14:paraId="16A05A74" w14:textId="77777777" w:rsidR="007D37F8" w:rsidRDefault="007D37F8" w:rsidP="00AC2E4C">
      <w:pPr>
        <w:spacing w:line="360" w:lineRule="auto"/>
        <w:jc w:val="both"/>
        <w:rPr>
          <w:rFonts w:ascii="Times New Roman" w:hAnsi="Times New Roman" w:cs="Times New Roman"/>
          <w:sz w:val="24"/>
          <w:szCs w:val="24"/>
        </w:rPr>
      </w:pPr>
    </w:p>
    <w:p w14:paraId="3C379FA7" w14:textId="77777777" w:rsidR="007D37F8" w:rsidRDefault="007D37F8" w:rsidP="00AC2E4C">
      <w:pPr>
        <w:spacing w:line="360" w:lineRule="auto"/>
        <w:jc w:val="both"/>
        <w:rPr>
          <w:rFonts w:ascii="Times New Roman" w:hAnsi="Times New Roman" w:cs="Times New Roman"/>
          <w:sz w:val="24"/>
          <w:szCs w:val="24"/>
        </w:rPr>
      </w:pPr>
    </w:p>
    <w:p w14:paraId="0EC75432" w14:textId="77777777" w:rsidR="007D37F8" w:rsidRDefault="007D37F8" w:rsidP="00AC2E4C">
      <w:pPr>
        <w:spacing w:line="360" w:lineRule="auto"/>
        <w:jc w:val="both"/>
        <w:rPr>
          <w:rFonts w:ascii="Times New Roman" w:hAnsi="Times New Roman" w:cs="Times New Roman"/>
          <w:sz w:val="24"/>
          <w:szCs w:val="24"/>
        </w:rPr>
      </w:pPr>
    </w:p>
    <w:p w14:paraId="63488397" w14:textId="77777777" w:rsidR="007D37F8" w:rsidRDefault="007D37F8" w:rsidP="00AC2E4C">
      <w:pPr>
        <w:spacing w:line="360" w:lineRule="auto"/>
        <w:jc w:val="both"/>
        <w:rPr>
          <w:rFonts w:ascii="Times New Roman" w:hAnsi="Times New Roman" w:cs="Times New Roman"/>
          <w:sz w:val="24"/>
          <w:szCs w:val="24"/>
        </w:rPr>
      </w:pPr>
    </w:p>
    <w:p w14:paraId="75F1DE24" w14:textId="77777777" w:rsidR="007D37F8" w:rsidRDefault="007D37F8" w:rsidP="00AC2E4C">
      <w:pPr>
        <w:spacing w:line="360" w:lineRule="auto"/>
        <w:jc w:val="both"/>
        <w:rPr>
          <w:rFonts w:ascii="Times New Roman" w:hAnsi="Times New Roman" w:cs="Times New Roman"/>
          <w:sz w:val="24"/>
          <w:szCs w:val="24"/>
        </w:rPr>
      </w:pPr>
    </w:p>
    <w:p w14:paraId="79BF98D5" w14:textId="77777777" w:rsidR="007D37F8" w:rsidRDefault="007D37F8" w:rsidP="00AC2E4C">
      <w:pPr>
        <w:spacing w:line="360" w:lineRule="auto"/>
        <w:jc w:val="both"/>
        <w:rPr>
          <w:rFonts w:ascii="Times New Roman" w:hAnsi="Times New Roman" w:cs="Times New Roman"/>
          <w:sz w:val="24"/>
          <w:szCs w:val="24"/>
        </w:rPr>
      </w:pPr>
    </w:p>
    <w:p w14:paraId="14D5214B" w14:textId="77777777" w:rsidR="007D37F8" w:rsidRDefault="007D37F8" w:rsidP="00AC2E4C">
      <w:pPr>
        <w:spacing w:line="360" w:lineRule="auto"/>
        <w:jc w:val="both"/>
        <w:rPr>
          <w:rFonts w:ascii="Times New Roman" w:hAnsi="Times New Roman" w:cs="Times New Roman"/>
          <w:sz w:val="24"/>
          <w:szCs w:val="24"/>
        </w:rPr>
      </w:pPr>
    </w:p>
    <w:p w14:paraId="57452050" w14:textId="77777777" w:rsidR="007D37F8" w:rsidRDefault="007D37F8" w:rsidP="00AC2E4C">
      <w:pPr>
        <w:spacing w:line="360" w:lineRule="auto"/>
        <w:jc w:val="both"/>
        <w:rPr>
          <w:rFonts w:ascii="Times New Roman" w:hAnsi="Times New Roman" w:cs="Times New Roman"/>
          <w:sz w:val="24"/>
          <w:szCs w:val="24"/>
        </w:rPr>
      </w:pPr>
    </w:p>
    <w:p w14:paraId="13718FFA" w14:textId="77777777" w:rsidR="007D37F8" w:rsidRDefault="007D37F8" w:rsidP="00AC2E4C">
      <w:pPr>
        <w:spacing w:line="360" w:lineRule="auto"/>
        <w:jc w:val="both"/>
        <w:rPr>
          <w:rFonts w:ascii="Times New Roman" w:hAnsi="Times New Roman" w:cs="Times New Roman"/>
          <w:sz w:val="24"/>
          <w:szCs w:val="24"/>
        </w:rPr>
      </w:pPr>
    </w:p>
    <w:p w14:paraId="3C85C48C" w14:textId="77777777" w:rsidR="007D37F8" w:rsidRDefault="007D37F8" w:rsidP="00AC2E4C">
      <w:pPr>
        <w:spacing w:line="360" w:lineRule="auto"/>
        <w:jc w:val="both"/>
        <w:rPr>
          <w:rFonts w:ascii="Times New Roman" w:hAnsi="Times New Roman" w:cs="Times New Roman"/>
          <w:sz w:val="24"/>
          <w:szCs w:val="24"/>
        </w:rPr>
      </w:pPr>
    </w:p>
    <w:p w14:paraId="7C68866F" w14:textId="77777777" w:rsidR="007D37F8" w:rsidRDefault="007D37F8" w:rsidP="00AC2E4C">
      <w:pPr>
        <w:spacing w:line="360" w:lineRule="auto"/>
        <w:jc w:val="both"/>
        <w:rPr>
          <w:rFonts w:ascii="Times New Roman" w:hAnsi="Times New Roman" w:cs="Times New Roman"/>
          <w:sz w:val="24"/>
          <w:szCs w:val="24"/>
        </w:rPr>
      </w:pPr>
    </w:p>
    <w:p w14:paraId="2A4CC6B1" w14:textId="77777777" w:rsidR="007D37F8" w:rsidRDefault="007D37F8" w:rsidP="00AC2E4C">
      <w:pPr>
        <w:spacing w:line="360" w:lineRule="auto"/>
        <w:jc w:val="both"/>
        <w:rPr>
          <w:rFonts w:ascii="Times New Roman" w:hAnsi="Times New Roman" w:cs="Times New Roman"/>
          <w:sz w:val="24"/>
          <w:szCs w:val="24"/>
        </w:rPr>
      </w:pPr>
    </w:p>
    <w:p w14:paraId="6EF02E6E" w14:textId="77777777" w:rsidR="007D37F8" w:rsidRDefault="007D37F8" w:rsidP="00AC2E4C">
      <w:pPr>
        <w:spacing w:line="360" w:lineRule="auto"/>
        <w:jc w:val="both"/>
        <w:rPr>
          <w:rFonts w:ascii="Times New Roman" w:hAnsi="Times New Roman" w:cs="Times New Roman"/>
          <w:sz w:val="24"/>
          <w:szCs w:val="24"/>
        </w:rPr>
      </w:pPr>
    </w:p>
    <w:p w14:paraId="1031CFAC" w14:textId="77777777" w:rsidR="007D37F8" w:rsidRDefault="007D37F8" w:rsidP="00AC2E4C">
      <w:pPr>
        <w:spacing w:line="360" w:lineRule="auto"/>
        <w:jc w:val="both"/>
        <w:rPr>
          <w:rFonts w:ascii="Times New Roman" w:hAnsi="Times New Roman" w:cs="Times New Roman"/>
          <w:sz w:val="24"/>
          <w:szCs w:val="24"/>
        </w:rPr>
      </w:pPr>
    </w:p>
    <w:p w14:paraId="2600DB9B" w14:textId="77777777" w:rsidR="001A09F2" w:rsidRDefault="001A09F2" w:rsidP="00AC2E4C">
      <w:pPr>
        <w:spacing w:line="360" w:lineRule="auto"/>
        <w:jc w:val="both"/>
        <w:rPr>
          <w:rFonts w:ascii="Times New Roman" w:hAnsi="Times New Roman" w:cs="Times New Roman"/>
          <w:sz w:val="24"/>
          <w:szCs w:val="24"/>
        </w:rPr>
      </w:pPr>
    </w:p>
    <w:p w14:paraId="2BB80610" w14:textId="77777777" w:rsidR="001A09F2" w:rsidRDefault="001A09F2" w:rsidP="00AC2E4C">
      <w:pPr>
        <w:spacing w:line="360" w:lineRule="auto"/>
        <w:jc w:val="both"/>
        <w:rPr>
          <w:rFonts w:ascii="Times New Roman" w:hAnsi="Times New Roman" w:cs="Times New Roman"/>
          <w:sz w:val="24"/>
          <w:szCs w:val="24"/>
        </w:rPr>
      </w:pPr>
    </w:p>
    <w:p w14:paraId="15EB9112" w14:textId="49FE23A2" w:rsidR="001A09F2" w:rsidRPr="00B652E1" w:rsidRDefault="001A09F2" w:rsidP="00C94A3C">
      <w:pPr>
        <w:pStyle w:val="ListeParagraf"/>
        <w:numPr>
          <w:ilvl w:val="0"/>
          <w:numId w:val="6"/>
        </w:numPr>
        <w:spacing w:after="120" w:line="360" w:lineRule="auto"/>
        <w:jc w:val="center"/>
        <w:rPr>
          <w:rFonts w:ascii="Times New Roman" w:hAnsi="Times New Roman" w:cs="Times New Roman"/>
          <w:b/>
          <w:bCs/>
          <w:sz w:val="28"/>
          <w:szCs w:val="28"/>
        </w:rPr>
      </w:pPr>
      <w:r w:rsidRPr="00B652E1">
        <w:rPr>
          <w:rFonts w:ascii="Times New Roman" w:hAnsi="Times New Roman" w:cs="Times New Roman"/>
          <w:b/>
          <w:bCs/>
          <w:sz w:val="28"/>
          <w:szCs w:val="28"/>
        </w:rPr>
        <w:lastRenderedPageBreak/>
        <w:t>GEREÇ ve YÖNTEM</w:t>
      </w:r>
    </w:p>
    <w:p w14:paraId="1E13350C" w14:textId="77777777" w:rsidR="001A09F2" w:rsidRDefault="001A09F2" w:rsidP="00636B1F">
      <w:pPr>
        <w:pStyle w:val="ListeParagraf"/>
        <w:spacing w:after="120" w:line="360" w:lineRule="auto"/>
        <w:ind w:left="0"/>
        <w:jc w:val="both"/>
        <w:rPr>
          <w:rFonts w:ascii="Times New Roman" w:hAnsi="Times New Roman" w:cs="Times New Roman"/>
          <w:b/>
          <w:bCs/>
          <w:sz w:val="28"/>
          <w:szCs w:val="28"/>
        </w:rPr>
      </w:pPr>
    </w:p>
    <w:p w14:paraId="3BBD2096" w14:textId="6616B461" w:rsidR="00636B1F" w:rsidRDefault="00C90463" w:rsidP="00636B1F">
      <w:pPr>
        <w:pStyle w:val="ListeParagraf"/>
        <w:numPr>
          <w:ilvl w:val="1"/>
          <w:numId w:val="6"/>
        </w:numPr>
        <w:spacing w:after="120" w:line="360" w:lineRule="auto"/>
        <w:ind w:left="0" w:firstLine="0"/>
        <w:jc w:val="both"/>
        <w:rPr>
          <w:rFonts w:ascii="Times New Roman" w:hAnsi="Times New Roman" w:cs="Times New Roman"/>
          <w:b/>
          <w:bCs/>
          <w:sz w:val="28"/>
          <w:szCs w:val="28"/>
        </w:rPr>
      </w:pPr>
      <w:r>
        <w:rPr>
          <w:rFonts w:ascii="Times New Roman" w:hAnsi="Times New Roman" w:cs="Times New Roman"/>
          <w:b/>
          <w:bCs/>
          <w:sz w:val="28"/>
          <w:szCs w:val="28"/>
        </w:rPr>
        <w:t xml:space="preserve"> Gereç</w:t>
      </w:r>
    </w:p>
    <w:p w14:paraId="40711922" w14:textId="77777777" w:rsidR="00636B1F" w:rsidRDefault="00636B1F" w:rsidP="00636B1F">
      <w:pPr>
        <w:pStyle w:val="ListeParagraf"/>
        <w:spacing w:after="120" w:line="360" w:lineRule="auto"/>
        <w:ind w:left="0"/>
        <w:jc w:val="both"/>
        <w:rPr>
          <w:rFonts w:ascii="Times New Roman" w:hAnsi="Times New Roman" w:cs="Times New Roman"/>
          <w:b/>
          <w:bCs/>
          <w:sz w:val="28"/>
          <w:szCs w:val="28"/>
        </w:rPr>
      </w:pPr>
    </w:p>
    <w:p w14:paraId="583FC60F" w14:textId="77777777" w:rsidR="00636B1F" w:rsidRPr="00636B1F" w:rsidRDefault="00636B1F" w:rsidP="00636B1F">
      <w:pPr>
        <w:pStyle w:val="ListeParagraf"/>
        <w:spacing w:after="120" w:line="360" w:lineRule="auto"/>
        <w:ind w:left="0"/>
        <w:jc w:val="both"/>
        <w:rPr>
          <w:rFonts w:ascii="Times New Roman" w:hAnsi="Times New Roman" w:cs="Times New Roman"/>
          <w:b/>
          <w:bCs/>
          <w:sz w:val="28"/>
          <w:szCs w:val="28"/>
        </w:rPr>
      </w:pPr>
    </w:p>
    <w:p w14:paraId="7BDC944E" w14:textId="2727C4FF" w:rsidR="00953D17" w:rsidRPr="00636B1F" w:rsidRDefault="00C90463" w:rsidP="00636B1F">
      <w:pPr>
        <w:pStyle w:val="ListeParagraf"/>
        <w:numPr>
          <w:ilvl w:val="2"/>
          <w:numId w:val="6"/>
        </w:numPr>
        <w:spacing w:after="120" w:line="360" w:lineRule="auto"/>
        <w:ind w:left="0" w:firstLine="0"/>
        <w:jc w:val="both"/>
        <w:rPr>
          <w:rFonts w:ascii="Times New Roman" w:hAnsi="Times New Roman" w:cs="Times New Roman"/>
          <w:b/>
          <w:bCs/>
          <w:sz w:val="28"/>
          <w:szCs w:val="28"/>
        </w:rPr>
      </w:pPr>
      <w:r w:rsidRPr="00636B1F">
        <w:rPr>
          <w:rFonts w:ascii="Times New Roman" w:hAnsi="Times New Roman" w:cs="Times New Roman"/>
          <w:b/>
          <w:sz w:val="24"/>
          <w:szCs w:val="24"/>
        </w:rPr>
        <w:t xml:space="preserve"> </w:t>
      </w:r>
      <w:r w:rsidR="001A09F2" w:rsidRPr="00636B1F">
        <w:rPr>
          <w:rFonts w:ascii="Times New Roman" w:hAnsi="Times New Roman" w:cs="Times New Roman"/>
          <w:b/>
          <w:sz w:val="24"/>
          <w:szCs w:val="24"/>
        </w:rPr>
        <w:t>Hayvan Materyali</w:t>
      </w:r>
    </w:p>
    <w:p w14:paraId="4BF3C6B7" w14:textId="77777777" w:rsidR="00953D17" w:rsidRPr="00953D17" w:rsidRDefault="00953D17" w:rsidP="008C3AB7">
      <w:pPr>
        <w:pStyle w:val="ListeParagraf"/>
        <w:spacing w:after="120" w:line="360" w:lineRule="auto"/>
        <w:ind w:left="0"/>
        <w:jc w:val="both"/>
        <w:rPr>
          <w:rFonts w:ascii="Times New Roman" w:hAnsi="Times New Roman" w:cs="Times New Roman"/>
          <w:b/>
          <w:sz w:val="24"/>
          <w:szCs w:val="24"/>
        </w:rPr>
      </w:pPr>
    </w:p>
    <w:p w14:paraId="403C9963" w14:textId="210133E7" w:rsidR="00953D17" w:rsidRDefault="00C90463" w:rsidP="00C94DDE">
      <w:pPr>
        <w:spacing w:after="120" w:line="360" w:lineRule="auto"/>
        <w:ind w:firstLine="567"/>
        <w:jc w:val="both"/>
        <w:rPr>
          <w:rFonts w:ascii="Times New Roman" w:hAnsi="Times New Roman" w:cs="Times New Roman"/>
          <w:bCs/>
          <w:sz w:val="24"/>
          <w:szCs w:val="24"/>
        </w:rPr>
      </w:pPr>
      <w:r>
        <w:rPr>
          <w:rFonts w:ascii="Times New Roman" w:hAnsi="Times New Roman" w:cs="Times New Roman"/>
          <w:bCs/>
          <w:sz w:val="24"/>
          <w:szCs w:val="24"/>
        </w:rPr>
        <w:t>Araştırma kapsamında</w:t>
      </w:r>
      <w:r w:rsidR="001A09F2" w:rsidRPr="00953D17">
        <w:rPr>
          <w:rFonts w:ascii="Times New Roman" w:hAnsi="Times New Roman" w:cs="Times New Roman"/>
          <w:bCs/>
          <w:sz w:val="24"/>
          <w:szCs w:val="24"/>
        </w:rPr>
        <w:t xml:space="preserve"> kullanılan hayvan </w:t>
      </w:r>
      <w:r w:rsidR="001A09F2" w:rsidRPr="004C5D55">
        <w:rPr>
          <w:rFonts w:ascii="Times New Roman" w:hAnsi="Times New Roman" w:cs="Times New Roman"/>
          <w:bCs/>
          <w:color w:val="000000" w:themeColor="text1"/>
          <w:sz w:val="24"/>
          <w:szCs w:val="24"/>
        </w:rPr>
        <w:t>materyali</w:t>
      </w:r>
      <w:r>
        <w:rPr>
          <w:rFonts w:ascii="Times New Roman" w:hAnsi="Times New Roman" w:cs="Times New Roman"/>
          <w:bCs/>
          <w:color w:val="000000" w:themeColor="text1"/>
          <w:sz w:val="24"/>
          <w:szCs w:val="24"/>
        </w:rPr>
        <w:t>,</w:t>
      </w:r>
      <w:r w:rsidR="001A09F2" w:rsidRPr="004C5D55">
        <w:rPr>
          <w:rFonts w:ascii="Times New Roman" w:hAnsi="Times New Roman" w:cs="Times New Roman"/>
          <w:bCs/>
          <w:color w:val="000000" w:themeColor="text1"/>
          <w:sz w:val="24"/>
          <w:szCs w:val="24"/>
        </w:rPr>
        <w:t xml:space="preserve"> Aydın Adnan Menderes Üniversitesi Veteriner</w:t>
      </w:r>
      <w:r w:rsidR="002B7994">
        <w:rPr>
          <w:rFonts w:ascii="Times New Roman" w:hAnsi="Times New Roman" w:cs="Times New Roman"/>
          <w:bCs/>
          <w:color w:val="000000" w:themeColor="text1"/>
          <w:sz w:val="24"/>
          <w:szCs w:val="24"/>
        </w:rPr>
        <w:t>lik</w:t>
      </w:r>
      <w:r w:rsidR="001A09F2" w:rsidRPr="004C5D55">
        <w:rPr>
          <w:rFonts w:ascii="Times New Roman" w:hAnsi="Times New Roman" w:cs="Times New Roman"/>
          <w:bCs/>
          <w:color w:val="000000" w:themeColor="text1"/>
          <w:sz w:val="24"/>
          <w:szCs w:val="24"/>
        </w:rPr>
        <w:t xml:space="preserve"> Fakültesi </w:t>
      </w:r>
      <w:r w:rsidR="00B737B6">
        <w:rPr>
          <w:rFonts w:ascii="Times New Roman" w:hAnsi="Times New Roman" w:cs="Times New Roman"/>
          <w:bCs/>
          <w:color w:val="000000" w:themeColor="text1"/>
          <w:sz w:val="24"/>
          <w:szCs w:val="24"/>
        </w:rPr>
        <w:t>İ</w:t>
      </w:r>
      <w:r w:rsidR="001A09F2" w:rsidRPr="004C5D55">
        <w:rPr>
          <w:rFonts w:ascii="Times New Roman" w:hAnsi="Times New Roman" w:cs="Times New Roman"/>
          <w:bCs/>
          <w:color w:val="000000" w:themeColor="text1"/>
          <w:sz w:val="24"/>
          <w:szCs w:val="24"/>
        </w:rPr>
        <w:t xml:space="preserve">ç </w:t>
      </w:r>
      <w:r w:rsidR="00B737B6">
        <w:rPr>
          <w:rFonts w:ascii="Times New Roman" w:hAnsi="Times New Roman" w:cs="Times New Roman"/>
          <w:bCs/>
          <w:color w:val="000000" w:themeColor="text1"/>
          <w:sz w:val="24"/>
          <w:szCs w:val="24"/>
        </w:rPr>
        <w:t>H</w:t>
      </w:r>
      <w:r w:rsidR="001A09F2" w:rsidRPr="004C5D55">
        <w:rPr>
          <w:rFonts w:ascii="Times New Roman" w:hAnsi="Times New Roman" w:cs="Times New Roman"/>
          <w:bCs/>
          <w:color w:val="000000" w:themeColor="text1"/>
          <w:sz w:val="24"/>
          <w:szCs w:val="24"/>
        </w:rPr>
        <w:t xml:space="preserve">astalıkları </w:t>
      </w:r>
      <w:proofErr w:type="spellStart"/>
      <w:r w:rsidR="00B737B6">
        <w:rPr>
          <w:rFonts w:ascii="Times New Roman" w:hAnsi="Times New Roman" w:cs="Times New Roman"/>
          <w:bCs/>
          <w:color w:val="000000" w:themeColor="text1"/>
          <w:sz w:val="24"/>
          <w:szCs w:val="24"/>
        </w:rPr>
        <w:t>K</w:t>
      </w:r>
      <w:r w:rsidR="001A09F2" w:rsidRPr="004C5D55">
        <w:rPr>
          <w:rFonts w:ascii="Times New Roman" w:hAnsi="Times New Roman" w:cs="Times New Roman"/>
          <w:bCs/>
          <w:color w:val="000000" w:themeColor="text1"/>
          <w:sz w:val="24"/>
          <w:szCs w:val="24"/>
        </w:rPr>
        <w:t>linikleri</w:t>
      </w:r>
      <w:r w:rsidR="00B737B6">
        <w:rPr>
          <w:rFonts w:ascii="Times New Roman" w:hAnsi="Times New Roman" w:cs="Times New Roman"/>
          <w:bCs/>
          <w:color w:val="000000" w:themeColor="text1"/>
          <w:sz w:val="24"/>
          <w:szCs w:val="24"/>
        </w:rPr>
        <w:t>’</w:t>
      </w:r>
      <w:r w:rsidR="001A09F2" w:rsidRPr="004C5D55">
        <w:rPr>
          <w:rFonts w:ascii="Times New Roman" w:hAnsi="Times New Roman" w:cs="Times New Roman"/>
          <w:bCs/>
          <w:color w:val="000000" w:themeColor="text1"/>
          <w:sz w:val="24"/>
          <w:szCs w:val="24"/>
        </w:rPr>
        <w:t>ne</w:t>
      </w:r>
      <w:proofErr w:type="spellEnd"/>
      <w:r w:rsidR="001A09F2" w:rsidRPr="004C5D55">
        <w:rPr>
          <w:rFonts w:ascii="Times New Roman" w:hAnsi="Times New Roman" w:cs="Times New Roman"/>
          <w:bCs/>
          <w:color w:val="000000" w:themeColor="text1"/>
          <w:sz w:val="24"/>
          <w:szCs w:val="24"/>
        </w:rPr>
        <w:t xml:space="preserve"> teşhis ve sağaltım amacı ile getirilen </w:t>
      </w:r>
      <w:r>
        <w:rPr>
          <w:rFonts w:ascii="Times New Roman" w:hAnsi="Times New Roman" w:cs="Times New Roman"/>
          <w:bCs/>
          <w:color w:val="000000" w:themeColor="text1"/>
          <w:sz w:val="24"/>
          <w:szCs w:val="24"/>
        </w:rPr>
        <w:t xml:space="preserve">3 ila 7 yaş aralığındaki </w:t>
      </w:r>
      <w:r w:rsidR="001A09F2" w:rsidRPr="004C5D55">
        <w:rPr>
          <w:rFonts w:ascii="Times New Roman" w:hAnsi="Times New Roman" w:cs="Times New Roman"/>
          <w:bCs/>
          <w:color w:val="000000" w:themeColor="text1"/>
          <w:sz w:val="24"/>
          <w:szCs w:val="24"/>
        </w:rPr>
        <w:t>köpekler</w:t>
      </w:r>
      <w:r>
        <w:rPr>
          <w:rFonts w:ascii="Times New Roman" w:hAnsi="Times New Roman" w:cs="Times New Roman"/>
          <w:bCs/>
          <w:color w:val="000000" w:themeColor="text1"/>
          <w:sz w:val="24"/>
          <w:szCs w:val="24"/>
        </w:rPr>
        <w:t>den</w:t>
      </w:r>
      <w:r w:rsidR="001A09F2" w:rsidRPr="004C5D55">
        <w:rPr>
          <w:rFonts w:ascii="Times New Roman" w:hAnsi="Times New Roman" w:cs="Times New Roman"/>
          <w:bCs/>
          <w:color w:val="000000" w:themeColor="text1"/>
          <w:sz w:val="24"/>
          <w:szCs w:val="24"/>
        </w:rPr>
        <w:t xml:space="preserve"> oluşturuldu</w:t>
      </w:r>
      <w:r w:rsidR="001A09F2" w:rsidRPr="00953D17">
        <w:rPr>
          <w:rFonts w:ascii="Times New Roman" w:hAnsi="Times New Roman" w:cs="Times New Roman"/>
          <w:bCs/>
          <w:sz w:val="24"/>
          <w:szCs w:val="24"/>
        </w:rPr>
        <w:t xml:space="preserve">. </w:t>
      </w:r>
    </w:p>
    <w:p w14:paraId="618ECC3F" w14:textId="0BAB8406" w:rsidR="001A09F2" w:rsidRDefault="00A50D37" w:rsidP="00C94DDE">
      <w:pPr>
        <w:spacing w:after="120" w:line="360" w:lineRule="auto"/>
        <w:ind w:firstLine="567"/>
        <w:jc w:val="both"/>
        <w:rPr>
          <w:rFonts w:ascii="Times New Roman" w:hAnsi="Times New Roman" w:cs="Times New Roman"/>
          <w:bCs/>
          <w:sz w:val="24"/>
          <w:szCs w:val="24"/>
        </w:rPr>
      </w:pPr>
      <w:r>
        <w:rPr>
          <w:rFonts w:ascii="Times New Roman" w:hAnsi="Times New Roman" w:cs="Times New Roman"/>
          <w:bCs/>
          <w:sz w:val="24"/>
          <w:szCs w:val="24"/>
        </w:rPr>
        <w:t>Araştırmaya dahil edilen k</w:t>
      </w:r>
      <w:r w:rsidR="001A09F2" w:rsidRPr="00953D17">
        <w:rPr>
          <w:rFonts w:ascii="Times New Roman" w:hAnsi="Times New Roman" w:cs="Times New Roman"/>
          <w:bCs/>
          <w:sz w:val="24"/>
          <w:szCs w:val="24"/>
        </w:rPr>
        <w:t>öpekler toplamda üç ana grup oluşturacak şekilde ayrıldı</w:t>
      </w:r>
      <w:r w:rsidR="00427172">
        <w:rPr>
          <w:rFonts w:ascii="Times New Roman" w:hAnsi="Times New Roman" w:cs="Times New Roman"/>
          <w:bCs/>
          <w:sz w:val="24"/>
          <w:szCs w:val="24"/>
        </w:rPr>
        <w:t xml:space="preserve"> (Tablo 7)</w:t>
      </w:r>
      <w:r w:rsidR="001A09F2" w:rsidRPr="00953D17">
        <w:rPr>
          <w:rFonts w:ascii="Times New Roman" w:hAnsi="Times New Roman" w:cs="Times New Roman"/>
          <w:bCs/>
          <w:sz w:val="24"/>
          <w:szCs w:val="24"/>
        </w:rPr>
        <w:t xml:space="preserve">. Grup I’ deki köpekler tiroid fonksiyonları yönünden normal olan ve bunun yanında herhangi bir sağlık problemi bulunmayan erişkin (3-7 yaşlı) köpeklerden oluşturuldu. Söz konusu hayvanlar klinik ve rutin laboratuvar (hemogram ve biyokimya) analizleri ile tetkik edilerek sağlıklı hayvanlardan seçim işlemleri gerçekleştirildi. Tiroid fonksiyon bozukluğu bulunan hipotiroidili köpekler ise iki gruba ayrıldılar. Grup II hipotiroidizm tanısı konulmuş </w:t>
      </w:r>
      <w:r w:rsidR="00372B63">
        <w:rPr>
          <w:rFonts w:ascii="Times New Roman" w:hAnsi="Times New Roman" w:cs="Times New Roman"/>
          <w:bCs/>
          <w:sz w:val="24"/>
          <w:szCs w:val="24"/>
        </w:rPr>
        <w:t>k</w:t>
      </w:r>
      <w:r w:rsidR="001A09F2" w:rsidRPr="00953D17">
        <w:rPr>
          <w:rFonts w:ascii="Times New Roman" w:hAnsi="Times New Roman" w:cs="Times New Roman"/>
          <w:bCs/>
          <w:sz w:val="24"/>
          <w:szCs w:val="24"/>
        </w:rPr>
        <w:t xml:space="preserve">öpeklerden oluşturuldu. Grup III ise </w:t>
      </w:r>
      <w:r w:rsidR="007D37F8">
        <w:rPr>
          <w:rFonts w:ascii="Times New Roman" w:hAnsi="Times New Roman" w:cs="Times New Roman"/>
          <w:bCs/>
          <w:sz w:val="24"/>
          <w:szCs w:val="24"/>
        </w:rPr>
        <w:t>daha önce hipotiroid</w:t>
      </w:r>
      <w:r w:rsidR="00372B63">
        <w:rPr>
          <w:rFonts w:ascii="Times New Roman" w:hAnsi="Times New Roman" w:cs="Times New Roman"/>
          <w:bCs/>
          <w:sz w:val="24"/>
          <w:szCs w:val="24"/>
        </w:rPr>
        <w:t>izm</w:t>
      </w:r>
      <w:r w:rsidR="007D37F8">
        <w:rPr>
          <w:rFonts w:ascii="Times New Roman" w:hAnsi="Times New Roman" w:cs="Times New Roman"/>
          <w:bCs/>
          <w:sz w:val="24"/>
          <w:szCs w:val="24"/>
        </w:rPr>
        <w:t xml:space="preserve"> yönünden sağaltım prosedürü oluşturulm</w:t>
      </w:r>
      <w:r w:rsidR="00372B63">
        <w:rPr>
          <w:rFonts w:ascii="Times New Roman" w:hAnsi="Times New Roman" w:cs="Times New Roman"/>
          <w:bCs/>
          <w:sz w:val="24"/>
          <w:szCs w:val="24"/>
        </w:rPr>
        <w:t>u</w:t>
      </w:r>
      <w:r w:rsidR="007D37F8">
        <w:rPr>
          <w:rFonts w:ascii="Times New Roman" w:hAnsi="Times New Roman" w:cs="Times New Roman"/>
          <w:bCs/>
          <w:sz w:val="24"/>
          <w:szCs w:val="24"/>
        </w:rPr>
        <w:t xml:space="preserve">ş köpeklerden seçildi. </w:t>
      </w:r>
      <w:r w:rsidR="001A09F2" w:rsidRPr="00953D17">
        <w:rPr>
          <w:rFonts w:ascii="Times New Roman" w:hAnsi="Times New Roman" w:cs="Times New Roman"/>
          <w:bCs/>
          <w:sz w:val="24"/>
          <w:szCs w:val="24"/>
        </w:rPr>
        <w:t xml:space="preserve">Grup II’de ve Grup III’ de bulunan hayvanların enfeksiyöz </w:t>
      </w:r>
      <w:r w:rsidR="007D6F11">
        <w:rPr>
          <w:rFonts w:ascii="Times New Roman" w:hAnsi="Times New Roman" w:cs="Times New Roman"/>
          <w:bCs/>
          <w:sz w:val="24"/>
          <w:szCs w:val="24"/>
        </w:rPr>
        <w:t xml:space="preserve">(pnömoni, influenza </w:t>
      </w:r>
      <w:proofErr w:type="spellStart"/>
      <w:r w:rsidR="007D6F11">
        <w:rPr>
          <w:rFonts w:ascii="Times New Roman" w:hAnsi="Times New Roman" w:cs="Times New Roman"/>
          <w:bCs/>
          <w:sz w:val="24"/>
          <w:szCs w:val="24"/>
        </w:rPr>
        <w:t>Leishmania</w:t>
      </w:r>
      <w:proofErr w:type="spellEnd"/>
      <w:r w:rsidR="007D6F11">
        <w:rPr>
          <w:rFonts w:ascii="Times New Roman" w:hAnsi="Times New Roman" w:cs="Times New Roman"/>
          <w:bCs/>
          <w:sz w:val="24"/>
          <w:szCs w:val="24"/>
        </w:rPr>
        <w:t xml:space="preserve"> vb.) </w:t>
      </w:r>
      <w:r w:rsidR="001A09F2" w:rsidRPr="00953D17">
        <w:rPr>
          <w:rFonts w:ascii="Times New Roman" w:hAnsi="Times New Roman" w:cs="Times New Roman"/>
          <w:bCs/>
          <w:sz w:val="24"/>
          <w:szCs w:val="24"/>
        </w:rPr>
        <w:t>ve/veya endokrin kökenli başka bir hastalığının</w:t>
      </w:r>
      <w:r w:rsidR="00427172">
        <w:rPr>
          <w:rFonts w:ascii="Times New Roman" w:hAnsi="Times New Roman" w:cs="Times New Roman"/>
          <w:bCs/>
          <w:sz w:val="24"/>
          <w:szCs w:val="24"/>
        </w:rPr>
        <w:t xml:space="preserve"> (</w:t>
      </w:r>
      <w:proofErr w:type="spellStart"/>
      <w:r w:rsidR="00427172">
        <w:rPr>
          <w:rFonts w:ascii="Times New Roman" w:hAnsi="Times New Roman" w:cs="Times New Roman"/>
          <w:bCs/>
          <w:sz w:val="24"/>
          <w:szCs w:val="24"/>
        </w:rPr>
        <w:t>Diabetes</w:t>
      </w:r>
      <w:proofErr w:type="spellEnd"/>
      <w:r w:rsidR="00427172">
        <w:rPr>
          <w:rFonts w:ascii="Times New Roman" w:hAnsi="Times New Roman" w:cs="Times New Roman"/>
          <w:bCs/>
          <w:sz w:val="24"/>
          <w:szCs w:val="24"/>
        </w:rPr>
        <w:t xml:space="preserve"> </w:t>
      </w:r>
      <w:proofErr w:type="spellStart"/>
      <w:r w:rsidR="00427172">
        <w:rPr>
          <w:rFonts w:ascii="Times New Roman" w:hAnsi="Times New Roman" w:cs="Times New Roman"/>
          <w:bCs/>
          <w:sz w:val="24"/>
          <w:szCs w:val="24"/>
        </w:rPr>
        <w:t>Mellitus</w:t>
      </w:r>
      <w:proofErr w:type="spellEnd"/>
      <w:r w:rsidR="00427172">
        <w:rPr>
          <w:rFonts w:ascii="Times New Roman" w:hAnsi="Times New Roman" w:cs="Times New Roman"/>
          <w:bCs/>
          <w:sz w:val="24"/>
          <w:szCs w:val="24"/>
        </w:rPr>
        <w:t xml:space="preserve">, </w:t>
      </w:r>
      <w:proofErr w:type="spellStart"/>
      <w:r w:rsidR="00427172">
        <w:rPr>
          <w:rFonts w:ascii="Times New Roman" w:hAnsi="Times New Roman" w:cs="Times New Roman"/>
          <w:bCs/>
          <w:sz w:val="24"/>
          <w:szCs w:val="24"/>
        </w:rPr>
        <w:t>Cushing</w:t>
      </w:r>
      <w:proofErr w:type="spellEnd"/>
      <w:r w:rsidR="00427172">
        <w:rPr>
          <w:rFonts w:ascii="Times New Roman" w:hAnsi="Times New Roman" w:cs="Times New Roman"/>
          <w:bCs/>
          <w:sz w:val="24"/>
          <w:szCs w:val="24"/>
        </w:rPr>
        <w:t xml:space="preserve"> Sendromu vb.)</w:t>
      </w:r>
      <w:r w:rsidR="001A09F2" w:rsidRPr="00953D17">
        <w:rPr>
          <w:rFonts w:ascii="Times New Roman" w:hAnsi="Times New Roman" w:cs="Times New Roman"/>
          <w:bCs/>
          <w:sz w:val="24"/>
          <w:szCs w:val="24"/>
        </w:rPr>
        <w:t xml:space="preserve"> tespit edilmesi durumunda çalışmadan çıkarıldılar. </w:t>
      </w:r>
    </w:p>
    <w:p w14:paraId="14AEE99A" w14:textId="7F814010" w:rsidR="00953D17" w:rsidRDefault="00953D17" w:rsidP="00953D17">
      <w:pPr>
        <w:spacing w:line="360" w:lineRule="auto"/>
        <w:jc w:val="both"/>
        <w:rPr>
          <w:rFonts w:ascii="Times New Roman" w:hAnsi="Times New Roman" w:cs="Times New Roman"/>
          <w:bCs/>
          <w:sz w:val="24"/>
          <w:szCs w:val="24"/>
        </w:rPr>
      </w:pPr>
    </w:p>
    <w:p w14:paraId="7FE7A5E9" w14:textId="69CA5488" w:rsidR="00953D17" w:rsidRPr="00953D17" w:rsidRDefault="00953D17" w:rsidP="00953D17">
      <w:pPr>
        <w:spacing w:line="360" w:lineRule="auto"/>
        <w:jc w:val="both"/>
        <w:rPr>
          <w:rFonts w:ascii="Times New Roman" w:hAnsi="Times New Roman" w:cs="Times New Roman"/>
          <w:bCs/>
          <w:sz w:val="24"/>
          <w:szCs w:val="24"/>
        </w:rPr>
      </w:pPr>
      <w:r w:rsidRPr="00953D17">
        <w:rPr>
          <w:rFonts w:ascii="Times New Roman" w:hAnsi="Times New Roman" w:cs="Times New Roman"/>
          <w:b/>
          <w:sz w:val="24"/>
          <w:szCs w:val="24"/>
        </w:rPr>
        <w:t>Tablo</w:t>
      </w:r>
      <w:r>
        <w:rPr>
          <w:rFonts w:ascii="Times New Roman" w:hAnsi="Times New Roman" w:cs="Times New Roman"/>
          <w:b/>
          <w:sz w:val="24"/>
          <w:szCs w:val="24"/>
        </w:rPr>
        <w:t xml:space="preserve"> </w:t>
      </w:r>
      <w:r w:rsidR="003D72AC">
        <w:rPr>
          <w:rFonts w:ascii="Times New Roman" w:hAnsi="Times New Roman" w:cs="Times New Roman"/>
          <w:b/>
          <w:sz w:val="24"/>
          <w:szCs w:val="24"/>
        </w:rPr>
        <w:t>7</w:t>
      </w:r>
      <w:r>
        <w:rPr>
          <w:rFonts w:ascii="Times New Roman" w:hAnsi="Times New Roman" w:cs="Times New Roman"/>
          <w:b/>
          <w:sz w:val="24"/>
          <w:szCs w:val="24"/>
        </w:rPr>
        <w:t>.</w:t>
      </w:r>
      <w:r w:rsidRPr="00953D17">
        <w:rPr>
          <w:rFonts w:ascii="Times New Roman" w:hAnsi="Times New Roman" w:cs="Times New Roman"/>
          <w:bCs/>
          <w:sz w:val="24"/>
          <w:szCs w:val="24"/>
        </w:rPr>
        <w:t xml:space="preserve"> Çalışmaya dahil edilen hipotiroidili köpeklerin yer aldığı gruplar gösterilmektedir.</w:t>
      </w:r>
    </w:p>
    <w:tbl>
      <w:tblPr>
        <w:tblStyle w:val="TabloKlavuzu"/>
        <w:tblW w:w="0" w:type="auto"/>
        <w:tblInd w:w="108" w:type="dxa"/>
        <w:tblLook w:val="04A0" w:firstRow="1" w:lastRow="0" w:firstColumn="1" w:lastColumn="0" w:noHBand="0" w:noVBand="1"/>
      </w:tblPr>
      <w:tblGrid>
        <w:gridCol w:w="2284"/>
        <w:gridCol w:w="6895"/>
      </w:tblGrid>
      <w:tr w:rsidR="001A09F2" w:rsidRPr="00953D17" w14:paraId="462CD728" w14:textId="77777777" w:rsidTr="002B7994">
        <w:tc>
          <w:tcPr>
            <w:tcW w:w="2284" w:type="dxa"/>
          </w:tcPr>
          <w:p w14:paraId="3E3E75A3" w14:textId="77777777" w:rsidR="001A09F2" w:rsidRPr="00C94A3C" w:rsidRDefault="001A09F2" w:rsidP="00C94A3C">
            <w:pPr>
              <w:spacing w:line="360" w:lineRule="auto"/>
              <w:jc w:val="center"/>
              <w:rPr>
                <w:rFonts w:ascii="Times New Roman" w:hAnsi="Times New Roman" w:cs="Times New Roman"/>
                <w:b/>
                <w:bCs/>
                <w:sz w:val="24"/>
                <w:szCs w:val="24"/>
              </w:rPr>
            </w:pPr>
            <w:r w:rsidRPr="00C94A3C">
              <w:rPr>
                <w:rFonts w:ascii="Times New Roman" w:hAnsi="Times New Roman" w:cs="Times New Roman"/>
                <w:b/>
                <w:bCs/>
                <w:sz w:val="24"/>
                <w:szCs w:val="24"/>
              </w:rPr>
              <w:t>Gruplar</w:t>
            </w:r>
          </w:p>
        </w:tc>
        <w:tc>
          <w:tcPr>
            <w:tcW w:w="6895" w:type="dxa"/>
          </w:tcPr>
          <w:p w14:paraId="7D33C581" w14:textId="77777777" w:rsidR="001A09F2" w:rsidRPr="00C94A3C" w:rsidRDefault="001A09F2" w:rsidP="00C94A3C">
            <w:pPr>
              <w:spacing w:line="360" w:lineRule="auto"/>
              <w:jc w:val="center"/>
              <w:rPr>
                <w:rFonts w:ascii="Times New Roman" w:hAnsi="Times New Roman" w:cs="Times New Roman"/>
                <w:b/>
                <w:bCs/>
                <w:sz w:val="24"/>
                <w:szCs w:val="24"/>
              </w:rPr>
            </w:pPr>
            <w:r w:rsidRPr="00C94A3C">
              <w:rPr>
                <w:rFonts w:ascii="Times New Roman" w:hAnsi="Times New Roman" w:cs="Times New Roman"/>
                <w:b/>
                <w:bCs/>
                <w:sz w:val="24"/>
                <w:szCs w:val="24"/>
              </w:rPr>
              <w:t>Özellikleri</w:t>
            </w:r>
          </w:p>
        </w:tc>
      </w:tr>
      <w:tr w:rsidR="001A09F2" w:rsidRPr="00953D17" w14:paraId="247BA995" w14:textId="77777777" w:rsidTr="002B7994">
        <w:tc>
          <w:tcPr>
            <w:tcW w:w="2284" w:type="dxa"/>
            <w:vAlign w:val="center"/>
          </w:tcPr>
          <w:p w14:paraId="4146E595" w14:textId="29E4D1DE" w:rsidR="001A09F2" w:rsidRPr="00C94A3C" w:rsidRDefault="001A09F2" w:rsidP="00C94A3C">
            <w:pPr>
              <w:spacing w:line="360" w:lineRule="auto"/>
              <w:jc w:val="center"/>
              <w:rPr>
                <w:rFonts w:ascii="Times New Roman" w:hAnsi="Times New Roman" w:cs="Times New Roman"/>
                <w:b/>
                <w:bCs/>
                <w:sz w:val="24"/>
                <w:szCs w:val="24"/>
              </w:rPr>
            </w:pPr>
            <w:r w:rsidRPr="00C94A3C">
              <w:rPr>
                <w:rFonts w:ascii="Times New Roman" w:hAnsi="Times New Roman" w:cs="Times New Roman"/>
                <w:b/>
                <w:bCs/>
                <w:sz w:val="24"/>
                <w:szCs w:val="24"/>
              </w:rPr>
              <w:t>Grup I (n=</w:t>
            </w:r>
            <w:r w:rsidR="007546F8" w:rsidRPr="00C94A3C">
              <w:rPr>
                <w:rFonts w:ascii="Times New Roman" w:hAnsi="Times New Roman" w:cs="Times New Roman"/>
                <w:b/>
                <w:bCs/>
                <w:sz w:val="24"/>
                <w:szCs w:val="24"/>
              </w:rPr>
              <w:t>3</w:t>
            </w:r>
            <w:r w:rsidRPr="00C94A3C">
              <w:rPr>
                <w:rFonts w:ascii="Times New Roman" w:hAnsi="Times New Roman" w:cs="Times New Roman"/>
                <w:b/>
                <w:bCs/>
                <w:sz w:val="24"/>
                <w:szCs w:val="24"/>
              </w:rPr>
              <w:t>)</w:t>
            </w:r>
          </w:p>
        </w:tc>
        <w:tc>
          <w:tcPr>
            <w:tcW w:w="6895" w:type="dxa"/>
          </w:tcPr>
          <w:p w14:paraId="57E26CFA" w14:textId="77777777" w:rsidR="001A09F2" w:rsidRPr="00953D17" w:rsidRDefault="001A09F2" w:rsidP="00953D17">
            <w:pPr>
              <w:spacing w:line="360" w:lineRule="auto"/>
              <w:jc w:val="both"/>
              <w:rPr>
                <w:rFonts w:ascii="Times New Roman" w:hAnsi="Times New Roman" w:cs="Times New Roman"/>
                <w:bCs/>
                <w:sz w:val="24"/>
                <w:szCs w:val="24"/>
              </w:rPr>
            </w:pPr>
            <w:r w:rsidRPr="00953D17">
              <w:rPr>
                <w:rFonts w:ascii="Times New Roman" w:hAnsi="Times New Roman" w:cs="Times New Roman"/>
                <w:bCs/>
                <w:sz w:val="24"/>
                <w:szCs w:val="24"/>
              </w:rPr>
              <w:t>Tiroid fonksiyonları normal sağlıklı erişkin (3-7 yaşlı) köpekler</w:t>
            </w:r>
          </w:p>
        </w:tc>
      </w:tr>
      <w:tr w:rsidR="001A09F2" w:rsidRPr="00953D17" w14:paraId="66D6F12B" w14:textId="77777777" w:rsidTr="002B7994">
        <w:tc>
          <w:tcPr>
            <w:tcW w:w="2284" w:type="dxa"/>
            <w:vAlign w:val="center"/>
          </w:tcPr>
          <w:p w14:paraId="37258F26" w14:textId="132764A8" w:rsidR="001A09F2" w:rsidRPr="00C94A3C" w:rsidRDefault="001A09F2" w:rsidP="00C94A3C">
            <w:pPr>
              <w:spacing w:line="360" w:lineRule="auto"/>
              <w:jc w:val="center"/>
              <w:rPr>
                <w:rFonts w:ascii="Times New Roman" w:hAnsi="Times New Roman" w:cs="Times New Roman"/>
                <w:b/>
                <w:bCs/>
                <w:sz w:val="24"/>
                <w:szCs w:val="24"/>
              </w:rPr>
            </w:pPr>
            <w:r w:rsidRPr="00C94A3C">
              <w:rPr>
                <w:rFonts w:ascii="Times New Roman" w:hAnsi="Times New Roman" w:cs="Times New Roman"/>
                <w:b/>
                <w:bCs/>
                <w:sz w:val="24"/>
                <w:szCs w:val="24"/>
              </w:rPr>
              <w:t>Grup II (n=</w:t>
            </w:r>
            <w:r w:rsidR="007546F8" w:rsidRPr="00C94A3C">
              <w:rPr>
                <w:rFonts w:ascii="Times New Roman" w:hAnsi="Times New Roman" w:cs="Times New Roman"/>
                <w:b/>
                <w:bCs/>
                <w:sz w:val="24"/>
                <w:szCs w:val="24"/>
              </w:rPr>
              <w:t>3</w:t>
            </w:r>
            <w:r w:rsidRPr="00C94A3C">
              <w:rPr>
                <w:rFonts w:ascii="Times New Roman" w:hAnsi="Times New Roman" w:cs="Times New Roman"/>
                <w:b/>
                <w:bCs/>
                <w:sz w:val="24"/>
                <w:szCs w:val="24"/>
              </w:rPr>
              <w:t>)</w:t>
            </w:r>
          </w:p>
        </w:tc>
        <w:tc>
          <w:tcPr>
            <w:tcW w:w="6895" w:type="dxa"/>
          </w:tcPr>
          <w:p w14:paraId="36F16C5D" w14:textId="35113A19" w:rsidR="001A09F2" w:rsidRPr="00372B63" w:rsidRDefault="001A09F2" w:rsidP="00953D17">
            <w:pPr>
              <w:spacing w:line="360" w:lineRule="auto"/>
              <w:jc w:val="both"/>
              <w:rPr>
                <w:rFonts w:ascii="Times New Roman" w:hAnsi="Times New Roman" w:cs="Times New Roman"/>
                <w:bCs/>
                <w:color w:val="auto"/>
                <w:sz w:val="24"/>
                <w:szCs w:val="24"/>
              </w:rPr>
            </w:pPr>
            <w:r w:rsidRPr="00372B63">
              <w:rPr>
                <w:rFonts w:ascii="Times New Roman" w:hAnsi="Times New Roman" w:cs="Times New Roman"/>
                <w:bCs/>
                <w:color w:val="auto"/>
                <w:sz w:val="24"/>
                <w:szCs w:val="24"/>
              </w:rPr>
              <w:t>Hipotiroid tanılı ve bir sağaltım prosedürü uygulan</w:t>
            </w:r>
            <w:r w:rsidR="00372B63">
              <w:rPr>
                <w:rFonts w:ascii="Times New Roman" w:hAnsi="Times New Roman" w:cs="Times New Roman"/>
                <w:bCs/>
                <w:color w:val="auto"/>
                <w:sz w:val="24"/>
                <w:szCs w:val="24"/>
              </w:rPr>
              <w:t>mayan</w:t>
            </w:r>
            <w:r w:rsidRPr="00372B63">
              <w:rPr>
                <w:rFonts w:ascii="Times New Roman" w:hAnsi="Times New Roman" w:cs="Times New Roman"/>
                <w:bCs/>
                <w:color w:val="auto"/>
                <w:sz w:val="24"/>
                <w:szCs w:val="24"/>
              </w:rPr>
              <w:t xml:space="preserve"> köpekler</w:t>
            </w:r>
          </w:p>
        </w:tc>
      </w:tr>
      <w:tr w:rsidR="001A09F2" w:rsidRPr="00953D17" w14:paraId="7343D05E" w14:textId="77777777" w:rsidTr="002B7994">
        <w:tc>
          <w:tcPr>
            <w:tcW w:w="2284" w:type="dxa"/>
            <w:vAlign w:val="center"/>
          </w:tcPr>
          <w:p w14:paraId="5EEEE01A" w14:textId="542E9684" w:rsidR="001A09F2" w:rsidRPr="00C94A3C" w:rsidRDefault="001A09F2" w:rsidP="00C94A3C">
            <w:pPr>
              <w:spacing w:line="360" w:lineRule="auto"/>
              <w:jc w:val="center"/>
              <w:rPr>
                <w:rFonts w:ascii="Times New Roman" w:hAnsi="Times New Roman" w:cs="Times New Roman"/>
                <w:b/>
                <w:bCs/>
                <w:sz w:val="24"/>
                <w:szCs w:val="24"/>
              </w:rPr>
            </w:pPr>
            <w:r w:rsidRPr="00C94A3C">
              <w:rPr>
                <w:rFonts w:ascii="Times New Roman" w:hAnsi="Times New Roman" w:cs="Times New Roman"/>
                <w:b/>
                <w:bCs/>
                <w:sz w:val="24"/>
                <w:szCs w:val="24"/>
              </w:rPr>
              <w:t>Grup III (n=</w:t>
            </w:r>
            <w:r w:rsidR="007546F8" w:rsidRPr="00C94A3C">
              <w:rPr>
                <w:rFonts w:ascii="Times New Roman" w:hAnsi="Times New Roman" w:cs="Times New Roman"/>
                <w:b/>
                <w:bCs/>
                <w:sz w:val="24"/>
                <w:szCs w:val="24"/>
              </w:rPr>
              <w:t>3</w:t>
            </w:r>
            <w:r w:rsidRPr="00C94A3C">
              <w:rPr>
                <w:rFonts w:ascii="Times New Roman" w:hAnsi="Times New Roman" w:cs="Times New Roman"/>
                <w:b/>
                <w:bCs/>
                <w:sz w:val="24"/>
                <w:szCs w:val="24"/>
              </w:rPr>
              <w:t>)</w:t>
            </w:r>
          </w:p>
        </w:tc>
        <w:tc>
          <w:tcPr>
            <w:tcW w:w="6895" w:type="dxa"/>
          </w:tcPr>
          <w:p w14:paraId="0D182B5A" w14:textId="3C5B4B23" w:rsidR="001A09F2" w:rsidRPr="00372B63" w:rsidRDefault="001A09F2" w:rsidP="00953D17">
            <w:pPr>
              <w:spacing w:line="360" w:lineRule="auto"/>
              <w:jc w:val="both"/>
              <w:rPr>
                <w:rFonts w:ascii="Times New Roman" w:hAnsi="Times New Roman" w:cs="Times New Roman"/>
                <w:bCs/>
                <w:color w:val="auto"/>
                <w:sz w:val="24"/>
                <w:szCs w:val="24"/>
              </w:rPr>
            </w:pPr>
            <w:r w:rsidRPr="00372B63">
              <w:rPr>
                <w:rFonts w:ascii="Times New Roman" w:hAnsi="Times New Roman" w:cs="Times New Roman"/>
                <w:bCs/>
                <w:color w:val="auto"/>
                <w:sz w:val="24"/>
                <w:szCs w:val="24"/>
              </w:rPr>
              <w:t>Hipotiroidi</w:t>
            </w:r>
            <w:r w:rsidR="00372B63">
              <w:rPr>
                <w:rFonts w:ascii="Times New Roman" w:hAnsi="Times New Roman" w:cs="Times New Roman"/>
                <w:bCs/>
                <w:color w:val="auto"/>
                <w:sz w:val="24"/>
                <w:szCs w:val="24"/>
              </w:rPr>
              <w:t>zm</w:t>
            </w:r>
            <w:r w:rsidRPr="00372B63">
              <w:rPr>
                <w:rFonts w:ascii="Times New Roman" w:hAnsi="Times New Roman" w:cs="Times New Roman"/>
                <w:bCs/>
                <w:color w:val="auto"/>
                <w:sz w:val="24"/>
                <w:szCs w:val="24"/>
              </w:rPr>
              <w:t xml:space="preserve"> tanılı ve bir sağaltım prosedürü uygulan</w:t>
            </w:r>
            <w:r w:rsidR="00372B63">
              <w:rPr>
                <w:rFonts w:ascii="Times New Roman" w:hAnsi="Times New Roman" w:cs="Times New Roman"/>
                <w:bCs/>
                <w:color w:val="auto"/>
                <w:sz w:val="24"/>
                <w:szCs w:val="24"/>
              </w:rPr>
              <w:t>maya başlanmış</w:t>
            </w:r>
            <w:r w:rsidRPr="00372B63">
              <w:rPr>
                <w:rFonts w:ascii="Times New Roman" w:hAnsi="Times New Roman" w:cs="Times New Roman"/>
                <w:bCs/>
                <w:color w:val="auto"/>
                <w:sz w:val="24"/>
                <w:szCs w:val="24"/>
              </w:rPr>
              <w:t xml:space="preserve"> köpekler</w:t>
            </w:r>
          </w:p>
        </w:tc>
      </w:tr>
    </w:tbl>
    <w:p w14:paraId="01B596EE" w14:textId="77777777" w:rsidR="00953D17" w:rsidRDefault="00953D17" w:rsidP="00953D17">
      <w:pPr>
        <w:spacing w:line="360" w:lineRule="auto"/>
        <w:jc w:val="both"/>
        <w:rPr>
          <w:rFonts w:ascii="Times New Roman" w:hAnsi="Times New Roman" w:cs="Times New Roman"/>
          <w:bCs/>
          <w:sz w:val="24"/>
          <w:szCs w:val="24"/>
        </w:rPr>
      </w:pPr>
    </w:p>
    <w:p w14:paraId="4DB2BE8A" w14:textId="67F81C27" w:rsidR="00273077" w:rsidRDefault="001A09F2" w:rsidP="00C94DDE">
      <w:pPr>
        <w:spacing w:after="120" w:line="360" w:lineRule="auto"/>
        <w:ind w:firstLine="567"/>
        <w:jc w:val="both"/>
        <w:rPr>
          <w:rFonts w:ascii="Times New Roman" w:hAnsi="Times New Roman" w:cs="Times New Roman"/>
          <w:bCs/>
          <w:sz w:val="24"/>
          <w:szCs w:val="24"/>
        </w:rPr>
      </w:pPr>
      <w:r w:rsidRPr="00953D17">
        <w:rPr>
          <w:rFonts w:ascii="Times New Roman" w:hAnsi="Times New Roman" w:cs="Times New Roman"/>
          <w:bCs/>
          <w:sz w:val="24"/>
          <w:szCs w:val="24"/>
        </w:rPr>
        <w:t xml:space="preserve">Gruplara alınan hayvanların geçmiş sağaltım ve rutin yaşamına ait detay bilgileri içeren bir form oluşturularak hasta sahiplerinin bu kısımları doldurmaları istendi. Hastaların fekal mikrobiyomlarının değişimlerine etki edecek çevresel faktörler hakkında bilgi </w:t>
      </w:r>
      <w:r w:rsidR="007D37F8">
        <w:rPr>
          <w:rFonts w:ascii="Times New Roman" w:hAnsi="Times New Roman" w:cs="Times New Roman"/>
          <w:bCs/>
          <w:sz w:val="24"/>
          <w:szCs w:val="24"/>
        </w:rPr>
        <w:t>edinildi</w:t>
      </w:r>
      <w:r w:rsidRPr="00953D17">
        <w:rPr>
          <w:rFonts w:ascii="Times New Roman" w:hAnsi="Times New Roman" w:cs="Times New Roman"/>
          <w:bCs/>
          <w:sz w:val="24"/>
          <w:szCs w:val="24"/>
        </w:rPr>
        <w:t>.</w:t>
      </w:r>
    </w:p>
    <w:p w14:paraId="4D9E8D4E" w14:textId="60B9530C" w:rsidR="00A50D37" w:rsidRPr="00636B1F" w:rsidRDefault="00A50D37" w:rsidP="00636B1F">
      <w:pPr>
        <w:pStyle w:val="ListeParagraf"/>
        <w:numPr>
          <w:ilvl w:val="2"/>
          <w:numId w:val="6"/>
        </w:numPr>
        <w:spacing w:after="120" w:line="360" w:lineRule="auto"/>
        <w:jc w:val="both"/>
        <w:rPr>
          <w:rFonts w:ascii="Times New Roman" w:hAnsi="Times New Roman" w:cs="Times New Roman"/>
          <w:b/>
          <w:sz w:val="24"/>
          <w:szCs w:val="24"/>
        </w:rPr>
      </w:pPr>
      <w:r w:rsidRPr="00636B1F">
        <w:rPr>
          <w:rFonts w:ascii="Times New Roman" w:hAnsi="Times New Roman" w:cs="Times New Roman"/>
          <w:b/>
          <w:sz w:val="24"/>
          <w:szCs w:val="24"/>
        </w:rPr>
        <w:lastRenderedPageBreak/>
        <w:t>Kullanılan Cihazlar</w:t>
      </w:r>
    </w:p>
    <w:p w14:paraId="2708A233" w14:textId="43CC6CE2" w:rsidR="00A50D37" w:rsidRDefault="00A50D37" w:rsidP="00C94DDE">
      <w:pPr>
        <w:pStyle w:val="ListeParagraf"/>
        <w:spacing w:after="120" w:line="360" w:lineRule="auto"/>
        <w:ind w:left="0" w:firstLine="567"/>
        <w:jc w:val="both"/>
        <w:rPr>
          <w:rFonts w:ascii="Times New Roman" w:hAnsi="Times New Roman" w:cs="Times New Roman"/>
          <w:b/>
          <w:sz w:val="24"/>
          <w:szCs w:val="24"/>
        </w:rPr>
      </w:pPr>
    </w:p>
    <w:p w14:paraId="72C8D83D" w14:textId="28CB946E" w:rsidR="00953D17" w:rsidRDefault="00A50D37" w:rsidP="00C94DDE">
      <w:pPr>
        <w:spacing w:after="120" w:line="360" w:lineRule="auto"/>
        <w:ind w:firstLine="567"/>
        <w:jc w:val="both"/>
        <w:rPr>
          <w:rFonts w:ascii="Times New Roman" w:hAnsi="Times New Roman" w:cs="Times New Roman"/>
          <w:bCs/>
          <w:sz w:val="24"/>
          <w:szCs w:val="24"/>
        </w:rPr>
      </w:pPr>
      <w:r w:rsidRPr="00DB108B">
        <w:rPr>
          <w:rFonts w:ascii="Times New Roman" w:hAnsi="Times New Roman" w:cs="Times New Roman"/>
          <w:bCs/>
          <w:sz w:val="24"/>
          <w:szCs w:val="24"/>
        </w:rPr>
        <w:t>Araştırma kapsamında Aydın Adnan Menderes Üniversitesi Veteriner Fakültesi İç Hastalıkları Anabilim Dalında</w:t>
      </w:r>
      <w:r w:rsidR="00273077" w:rsidRPr="00DB108B">
        <w:rPr>
          <w:rFonts w:ascii="Times New Roman" w:hAnsi="Times New Roman" w:cs="Times New Roman"/>
          <w:bCs/>
          <w:sz w:val="24"/>
          <w:szCs w:val="24"/>
        </w:rPr>
        <w:t xml:space="preserve"> ve </w:t>
      </w:r>
      <w:r w:rsidR="001B79CC">
        <w:rPr>
          <w:rFonts w:ascii="Times New Roman" w:hAnsi="Times New Roman" w:cs="Times New Roman"/>
          <w:bCs/>
          <w:sz w:val="24"/>
          <w:szCs w:val="24"/>
        </w:rPr>
        <w:t xml:space="preserve">fakültemiz </w:t>
      </w:r>
      <w:r w:rsidR="007A3695" w:rsidRPr="00D24B42">
        <w:rPr>
          <w:rFonts w:ascii="Times New Roman" w:hAnsi="Times New Roman" w:cs="Times New Roman"/>
          <w:bCs/>
          <w:sz w:val="24"/>
          <w:szCs w:val="24"/>
        </w:rPr>
        <w:t>merkez laboratuvar</w:t>
      </w:r>
      <w:r w:rsidR="001B79CC">
        <w:rPr>
          <w:rFonts w:ascii="Times New Roman" w:hAnsi="Times New Roman" w:cs="Times New Roman"/>
          <w:bCs/>
          <w:sz w:val="24"/>
          <w:szCs w:val="24"/>
        </w:rPr>
        <w:t>ın</w:t>
      </w:r>
      <w:r w:rsidR="007A3695" w:rsidRPr="00D24B42">
        <w:rPr>
          <w:rFonts w:ascii="Times New Roman" w:hAnsi="Times New Roman" w:cs="Times New Roman"/>
          <w:bCs/>
          <w:sz w:val="24"/>
          <w:szCs w:val="24"/>
        </w:rPr>
        <w:t>da bulunan</w:t>
      </w:r>
      <w:r w:rsidR="007A3695">
        <w:rPr>
          <w:rFonts w:ascii="Times New Roman" w:hAnsi="Times New Roman" w:cs="Times New Roman"/>
          <w:bCs/>
          <w:sz w:val="24"/>
          <w:szCs w:val="24"/>
        </w:rPr>
        <w:t xml:space="preserve">, </w:t>
      </w:r>
      <w:r w:rsidR="007A3695" w:rsidRPr="00953D17">
        <w:rPr>
          <w:rFonts w:ascii="Times New Roman" w:hAnsi="Times New Roman" w:cs="Times New Roman"/>
          <w:bCs/>
          <w:sz w:val="24"/>
          <w:szCs w:val="24"/>
        </w:rPr>
        <w:t>tam kan sayımı cihazında (</w:t>
      </w:r>
      <w:proofErr w:type="spellStart"/>
      <w:r w:rsidR="007A3695" w:rsidRPr="00953D17">
        <w:rPr>
          <w:rFonts w:ascii="Times New Roman" w:hAnsi="Times New Roman" w:cs="Times New Roman"/>
          <w:bCs/>
          <w:sz w:val="24"/>
          <w:szCs w:val="24"/>
        </w:rPr>
        <w:t>Abacus</w:t>
      </w:r>
      <w:proofErr w:type="spellEnd"/>
      <w:r w:rsidR="007A3695" w:rsidRPr="00953D17">
        <w:rPr>
          <w:rFonts w:ascii="Times New Roman" w:hAnsi="Times New Roman" w:cs="Times New Roman"/>
          <w:bCs/>
          <w:sz w:val="24"/>
          <w:szCs w:val="24"/>
        </w:rPr>
        <w:t xml:space="preserve"> </w:t>
      </w:r>
      <w:proofErr w:type="spellStart"/>
      <w:r w:rsidR="008A0E1D">
        <w:rPr>
          <w:rFonts w:ascii="Times New Roman" w:hAnsi="Times New Roman" w:cs="Times New Roman"/>
          <w:bCs/>
          <w:sz w:val="24"/>
          <w:szCs w:val="24"/>
        </w:rPr>
        <w:t>J</w:t>
      </w:r>
      <w:r w:rsidR="007A3695" w:rsidRPr="00953D17">
        <w:rPr>
          <w:rFonts w:ascii="Times New Roman" w:hAnsi="Times New Roman" w:cs="Times New Roman"/>
          <w:bCs/>
          <w:sz w:val="24"/>
          <w:szCs w:val="24"/>
        </w:rPr>
        <w:t>unior</w:t>
      </w:r>
      <w:proofErr w:type="spellEnd"/>
      <w:r w:rsidR="007A3695" w:rsidRPr="00953D17">
        <w:rPr>
          <w:rFonts w:ascii="Times New Roman" w:hAnsi="Times New Roman" w:cs="Times New Roman"/>
          <w:bCs/>
          <w:sz w:val="24"/>
          <w:szCs w:val="24"/>
        </w:rPr>
        <w:t xml:space="preserve"> </w:t>
      </w:r>
      <w:proofErr w:type="spellStart"/>
      <w:r w:rsidR="008A0E1D">
        <w:rPr>
          <w:rFonts w:ascii="Times New Roman" w:hAnsi="Times New Roman" w:cs="Times New Roman"/>
          <w:bCs/>
          <w:sz w:val="24"/>
          <w:szCs w:val="24"/>
        </w:rPr>
        <w:t>V</w:t>
      </w:r>
      <w:r w:rsidR="007A3695" w:rsidRPr="00953D17">
        <w:rPr>
          <w:rFonts w:ascii="Times New Roman" w:hAnsi="Times New Roman" w:cs="Times New Roman"/>
          <w:bCs/>
          <w:sz w:val="24"/>
          <w:szCs w:val="24"/>
        </w:rPr>
        <w:t>et</w:t>
      </w:r>
      <w:proofErr w:type="spellEnd"/>
      <w:r w:rsidR="008A0E1D">
        <w:rPr>
          <w:rFonts w:ascii="Times New Roman" w:hAnsi="Times New Roman" w:cs="Times New Roman"/>
          <w:bCs/>
          <w:sz w:val="24"/>
          <w:szCs w:val="24"/>
        </w:rPr>
        <w:t xml:space="preserve">, </w:t>
      </w:r>
      <w:proofErr w:type="spellStart"/>
      <w:r w:rsidR="008A0E1D" w:rsidRPr="008A0E1D">
        <w:rPr>
          <w:rFonts w:ascii="Times New Roman" w:hAnsi="Times New Roman" w:cs="Times New Roman"/>
          <w:bCs/>
          <w:sz w:val="24"/>
          <w:szCs w:val="24"/>
        </w:rPr>
        <w:t>Diatron</w:t>
      </w:r>
      <w:proofErr w:type="spellEnd"/>
      <w:r w:rsidR="008A0E1D">
        <w:rPr>
          <w:rFonts w:ascii="Times New Roman" w:hAnsi="Times New Roman" w:cs="Times New Roman"/>
          <w:bCs/>
          <w:sz w:val="24"/>
          <w:szCs w:val="24"/>
        </w:rPr>
        <w:t xml:space="preserve"> Grup, Budapeşte</w:t>
      </w:r>
      <w:r w:rsidR="007A3695" w:rsidRPr="00953D17">
        <w:rPr>
          <w:rFonts w:ascii="Times New Roman" w:hAnsi="Times New Roman" w:cs="Times New Roman"/>
          <w:bCs/>
          <w:sz w:val="24"/>
          <w:szCs w:val="24"/>
        </w:rPr>
        <w:t xml:space="preserve">), </w:t>
      </w:r>
      <w:r w:rsidR="007A3695" w:rsidRPr="00D24B42">
        <w:rPr>
          <w:rFonts w:ascii="Times New Roman" w:hAnsi="Times New Roman" w:cs="Times New Roman"/>
          <w:bCs/>
          <w:sz w:val="24"/>
          <w:szCs w:val="24"/>
        </w:rPr>
        <w:t xml:space="preserve">biyokimya analizleri </w:t>
      </w:r>
      <w:r w:rsidR="007A3695">
        <w:rPr>
          <w:rFonts w:ascii="Times New Roman" w:hAnsi="Times New Roman" w:cs="Times New Roman"/>
          <w:bCs/>
          <w:sz w:val="24"/>
          <w:szCs w:val="24"/>
        </w:rPr>
        <w:t xml:space="preserve">ise </w:t>
      </w:r>
      <w:r w:rsidR="007A3695" w:rsidRPr="00D24B42">
        <w:rPr>
          <w:rFonts w:ascii="Times New Roman" w:hAnsi="Times New Roman" w:cs="Times New Roman"/>
          <w:bCs/>
          <w:sz w:val="24"/>
          <w:szCs w:val="24"/>
        </w:rPr>
        <w:t xml:space="preserve">benzer şekilde </w:t>
      </w:r>
      <w:proofErr w:type="spellStart"/>
      <w:r w:rsidR="007A3695" w:rsidRPr="00D24B42">
        <w:rPr>
          <w:rFonts w:ascii="Times New Roman" w:hAnsi="Times New Roman" w:cs="Times New Roman"/>
          <w:bCs/>
          <w:sz w:val="24"/>
          <w:szCs w:val="24"/>
        </w:rPr>
        <w:t>otoanalizör</w:t>
      </w:r>
      <w:proofErr w:type="spellEnd"/>
      <w:r w:rsidR="007A3695" w:rsidRPr="00D24B42">
        <w:rPr>
          <w:rFonts w:ascii="Times New Roman" w:hAnsi="Times New Roman" w:cs="Times New Roman"/>
          <w:bCs/>
          <w:sz w:val="24"/>
          <w:szCs w:val="24"/>
        </w:rPr>
        <w:t xml:space="preserve"> (</w:t>
      </w:r>
      <w:proofErr w:type="spellStart"/>
      <w:r w:rsidR="007A3695" w:rsidRPr="00D24B42">
        <w:rPr>
          <w:rFonts w:ascii="Times New Roman" w:hAnsi="Times New Roman" w:cs="Times New Roman"/>
          <w:bCs/>
          <w:sz w:val="24"/>
          <w:szCs w:val="24"/>
        </w:rPr>
        <w:t>Randox</w:t>
      </w:r>
      <w:proofErr w:type="spellEnd"/>
      <w:r w:rsidR="007A3695" w:rsidRPr="00D24B42">
        <w:rPr>
          <w:rFonts w:ascii="Times New Roman" w:hAnsi="Times New Roman" w:cs="Times New Roman"/>
          <w:bCs/>
          <w:sz w:val="24"/>
          <w:szCs w:val="24"/>
        </w:rPr>
        <w:t>, İngiltere) ile gerçekleştiril</w:t>
      </w:r>
      <w:r w:rsidR="007A3695">
        <w:rPr>
          <w:rFonts w:ascii="Times New Roman" w:hAnsi="Times New Roman" w:cs="Times New Roman"/>
          <w:bCs/>
          <w:sz w:val="24"/>
          <w:szCs w:val="24"/>
        </w:rPr>
        <w:t>di</w:t>
      </w:r>
      <w:r w:rsidR="007A3695" w:rsidRPr="00D24B42">
        <w:rPr>
          <w:rFonts w:ascii="Times New Roman" w:hAnsi="Times New Roman" w:cs="Times New Roman"/>
          <w:bCs/>
          <w:sz w:val="24"/>
          <w:szCs w:val="24"/>
        </w:rPr>
        <w:t xml:space="preserve">. Tiroid fonksiyonlarının belirlenmesi için ise </w:t>
      </w:r>
      <w:proofErr w:type="spellStart"/>
      <w:r w:rsidR="007A3695" w:rsidRPr="00D24B42">
        <w:rPr>
          <w:rFonts w:ascii="Times New Roman" w:hAnsi="Times New Roman" w:cs="Times New Roman"/>
          <w:bCs/>
          <w:sz w:val="24"/>
          <w:szCs w:val="24"/>
        </w:rPr>
        <w:t>Vcheck</w:t>
      </w:r>
      <w:proofErr w:type="spellEnd"/>
      <w:r w:rsidR="008A0E1D">
        <w:rPr>
          <w:rFonts w:ascii="Times New Roman" w:hAnsi="Times New Roman" w:cs="Times New Roman"/>
          <w:bCs/>
          <w:sz w:val="24"/>
          <w:szCs w:val="24"/>
        </w:rPr>
        <w:t xml:space="preserve"> (</w:t>
      </w:r>
      <w:proofErr w:type="spellStart"/>
      <w:r w:rsidR="008A0E1D">
        <w:rPr>
          <w:rFonts w:ascii="Times New Roman" w:hAnsi="Times New Roman" w:cs="Times New Roman"/>
          <w:bCs/>
          <w:sz w:val="24"/>
          <w:szCs w:val="24"/>
        </w:rPr>
        <w:t>Bionote</w:t>
      </w:r>
      <w:proofErr w:type="spellEnd"/>
      <w:r w:rsidR="008A0E1D">
        <w:rPr>
          <w:rFonts w:ascii="Times New Roman" w:hAnsi="Times New Roman" w:cs="Times New Roman"/>
          <w:bCs/>
          <w:sz w:val="24"/>
          <w:szCs w:val="24"/>
        </w:rPr>
        <w:t>, Amerika)</w:t>
      </w:r>
      <w:r w:rsidR="007A3695" w:rsidRPr="00D24B42">
        <w:rPr>
          <w:rFonts w:ascii="Times New Roman" w:hAnsi="Times New Roman" w:cs="Times New Roman"/>
          <w:bCs/>
          <w:sz w:val="24"/>
          <w:szCs w:val="24"/>
        </w:rPr>
        <w:t xml:space="preserve"> marka </w:t>
      </w:r>
      <w:proofErr w:type="spellStart"/>
      <w:r w:rsidR="007A3695" w:rsidRPr="00D24B42">
        <w:rPr>
          <w:rFonts w:ascii="Times New Roman" w:hAnsi="Times New Roman" w:cs="Times New Roman"/>
          <w:bCs/>
          <w:sz w:val="24"/>
          <w:szCs w:val="24"/>
        </w:rPr>
        <w:t>immunokromotografik</w:t>
      </w:r>
      <w:proofErr w:type="spellEnd"/>
      <w:r w:rsidR="007A3695" w:rsidRPr="00D24B42">
        <w:rPr>
          <w:rFonts w:ascii="Times New Roman" w:hAnsi="Times New Roman" w:cs="Times New Roman"/>
          <w:bCs/>
          <w:sz w:val="24"/>
          <w:szCs w:val="24"/>
        </w:rPr>
        <w:t xml:space="preserve"> test cihazından yararlanıl</w:t>
      </w:r>
      <w:r w:rsidR="007A3695">
        <w:rPr>
          <w:rFonts w:ascii="Times New Roman" w:hAnsi="Times New Roman" w:cs="Times New Roman"/>
          <w:bCs/>
          <w:sz w:val="24"/>
          <w:szCs w:val="24"/>
        </w:rPr>
        <w:t>dı.</w:t>
      </w:r>
      <w:r w:rsidR="00AC03DB">
        <w:rPr>
          <w:rFonts w:ascii="Times New Roman" w:hAnsi="Times New Roman" w:cs="Times New Roman"/>
          <w:bCs/>
          <w:sz w:val="24"/>
          <w:szCs w:val="24"/>
        </w:rPr>
        <w:t xml:space="preserve"> </w:t>
      </w:r>
    </w:p>
    <w:p w14:paraId="105F1C55" w14:textId="77777777" w:rsidR="00273077" w:rsidRDefault="00273077" w:rsidP="008C3AB7">
      <w:pPr>
        <w:pStyle w:val="ListeParagraf"/>
        <w:spacing w:after="120" w:line="360" w:lineRule="auto"/>
        <w:ind w:left="0"/>
        <w:jc w:val="both"/>
        <w:rPr>
          <w:rFonts w:ascii="Times New Roman" w:hAnsi="Times New Roman" w:cs="Times New Roman"/>
          <w:bCs/>
          <w:sz w:val="24"/>
          <w:szCs w:val="24"/>
        </w:rPr>
      </w:pPr>
    </w:p>
    <w:p w14:paraId="00C58BDA" w14:textId="64728B22" w:rsidR="00273077" w:rsidRPr="00791BA8" w:rsidRDefault="00273077" w:rsidP="008C3AB7">
      <w:pPr>
        <w:pStyle w:val="ListeParagraf"/>
        <w:spacing w:after="120" w:line="360" w:lineRule="auto"/>
        <w:ind w:left="0"/>
        <w:jc w:val="both"/>
        <w:rPr>
          <w:rFonts w:ascii="Times New Roman" w:hAnsi="Times New Roman" w:cs="Times New Roman"/>
          <w:b/>
          <w:sz w:val="24"/>
          <w:szCs w:val="24"/>
        </w:rPr>
      </w:pPr>
      <w:r w:rsidRPr="00791BA8">
        <w:rPr>
          <w:rFonts w:ascii="Times New Roman" w:hAnsi="Times New Roman" w:cs="Times New Roman"/>
          <w:b/>
          <w:sz w:val="24"/>
          <w:szCs w:val="24"/>
        </w:rPr>
        <w:t>3.</w:t>
      </w:r>
      <w:r>
        <w:rPr>
          <w:rFonts w:ascii="Times New Roman" w:hAnsi="Times New Roman" w:cs="Times New Roman"/>
          <w:b/>
          <w:sz w:val="24"/>
          <w:szCs w:val="24"/>
        </w:rPr>
        <w:t>1</w:t>
      </w:r>
      <w:r w:rsidRPr="00791BA8">
        <w:rPr>
          <w:rFonts w:ascii="Times New Roman" w:hAnsi="Times New Roman" w:cs="Times New Roman"/>
          <w:b/>
          <w:sz w:val="24"/>
          <w:szCs w:val="24"/>
        </w:rPr>
        <w:t>.</w:t>
      </w:r>
      <w:r>
        <w:rPr>
          <w:rFonts w:ascii="Times New Roman" w:hAnsi="Times New Roman" w:cs="Times New Roman"/>
          <w:b/>
          <w:sz w:val="24"/>
          <w:szCs w:val="24"/>
        </w:rPr>
        <w:t>3</w:t>
      </w:r>
      <w:r w:rsidRPr="00791BA8">
        <w:rPr>
          <w:rFonts w:ascii="Times New Roman" w:hAnsi="Times New Roman" w:cs="Times New Roman"/>
          <w:b/>
          <w:sz w:val="24"/>
          <w:szCs w:val="24"/>
        </w:rPr>
        <w:t>. Örnekleme İşlemleri ve Laboratuvar Analizleri</w:t>
      </w:r>
    </w:p>
    <w:p w14:paraId="3592C7F1" w14:textId="77777777" w:rsidR="00273077" w:rsidRPr="00953D17" w:rsidRDefault="00273077" w:rsidP="00C94DDE">
      <w:pPr>
        <w:spacing w:after="120" w:line="360" w:lineRule="auto"/>
        <w:ind w:firstLine="567"/>
        <w:jc w:val="both"/>
        <w:rPr>
          <w:rFonts w:ascii="Times New Roman" w:hAnsi="Times New Roman" w:cs="Times New Roman"/>
          <w:b/>
          <w:sz w:val="24"/>
          <w:szCs w:val="24"/>
        </w:rPr>
      </w:pPr>
    </w:p>
    <w:p w14:paraId="241D0C8B" w14:textId="3A1C493D" w:rsidR="00AC03DB" w:rsidRDefault="00DB108B" w:rsidP="00971C70">
      <w:pPr>
        <w:spacing w:after="120" w:line="360" w:lineRule="auto"/>
        <w:ind w:firstLine="567"/>
        <w:jc w:val="both"/>
        <w:rPr>
          <w:rFonts w:ascii="Times New Roman" w:hAnsi="Times New Roman" w:cs="Times New Roman"/>
          <w:bCs/>
          <w:sz w:val="24"/>
          <w:szCs w:val="24"/>
        </w:rPr>
      </w:pPr>
      <w:r>
        <w:rPr>
          <w:rFonts w:ascii="Times New Roman" w:hAnsi="Times New Roman" w:cs="Times New Roman"/>
          <w:bCs/>
          <w:sz w:val="24"/>
          <w:szCs w:val="24"/>
        </w:rPr>
        <w:t>Hastanemiz iç hastalıkları anabilim dalına başvuran ve çalışma kapsamında değerlendirilmeye alınan tüm köpek sahipleri ile “</w:t>
      </w:r>
      <w:r w:rsidR="00B737B6">
        <w:rPr>
          <w:rFonts w:ascii="Times New Roman" w:hAnsi="Times New Roman" w:cs="Times New Roman"/>
          <w:bCs/>
          <w:sz w:val="24"/>
          <w:szCs w:val="24"/>
        </w:rPr>
        <w:t>H</w:t>
      </w:r>
      <w:r>
        <w:rPr>
          <w:rFonts w:ascii="Times New Roman" w:hAnsi="Times New Roman" w:cs="Times New Roman"/>
          <w:bCs/>
          <w:sz w:val="24"/>
          <w:szCs w:val="24"/>
        </w:rPr>
        <w:t xml:space="preserve">ipotiroidi </w:t>
      </w:r>
      <w:r w:rsidR="00B737B6">
        <w:rPr>
          <w:rFonts w:ascii="Times New Roman" w:hAnsi="Times New Roman" w:cs="Times New Roman"/>
          <w:bCs/>
          <w:sz w:val="24"/>
          <w:szCs w:val="24"/>
        </w:rPr>
        <w:t>M</w:t>
      </w:r>
      <w:r>
        <w:rPr>
          <w:rFonts w:ascii="Times New Roman" w:hAnsi="Times New Roman" w:cs="Times New Roman"/>
          <w:bCs/>
          <w:sz w:val="24"/>
          <w:szCs w:val="24"/>
        </w:rPr>
        <w:t xml:space="preserve">uayene </w:t>
      </w:r>
      <w:r w:rsidR="00B737B6">
        <w:rPr>
          <w:rFonts w:ascii="Times New Roman" w:hAnsi="Times New Roman" w:cs="Times New Roman"/>
          <w:bCs/>
          <w:sz w:val="24"/>
          <w:szCs w:val="24"/>
        </w:rPr>
        <w:t>F</w:t>
      </w:r>
      <w:r>
        <w:rPr>
          <w:rFonts w:ascii="Times New Roman" w:hAnsi="Times New Roman" w:cs="Times New Roman"/>
          <w:bCs/>
          <w:sz w:val="24"/>
          <w:szCs w:val="24"/>
        </w:rPr>
        <w:t>ormu” dolduruldu</w:t>
      </w:r>
      <w:r w:rsidR="002248DC">
        <w:rPr>
          <w:rFonts w:ascii="Times New Roman" w:hAnsi="Times New Roman" w:cs="Times New Roman"/>
          <w:bCs/>
          <w:sz w:val="24"/>
          <w:szCs w:val="24"/>
        </w:rPr>
        <w:t xml:space="preserve"> (Resim 6)</w:t>
      </w:r>
      <w:r>
        <w:rPr>
          <w:rFonts w:ascii="Times New Roman" w:hAnsi="Times New Roman" w:cs="Times New Roman"/>
          <w:bCs/>
          <w:sz w:val="24"/>
          <w:szCs w:val="24"/>
        </w:rPr>
        <w:t>.</w:t>
      </w:r>
      <w:r w:rsidR="00AC03DB">
        <w:rPr>
          <w:rFonts w:ascii="Times New Roman" w:hAnsi="Times New Roman" w:cs="Times New Roman"/>
          <w:bCs/>
          <w:sz w:val="24"/>
          <w:szCs w:val="24"/>
        </w:rPr>
        <w:t xml:space="preserve"> Çalışma kapsamında gruplara dahil edilen tüm köpeklerden, hemogram, biyokimya, tiroid hormon analizleri ve fekal mikrobiyom analizi incelemeleri yapıldı </w:t>
      </w:r>
      <w:r w:rsidR="001B79CC">
        <w:rPr>
          <w:rFonts w:ascii="Times New Roman" w:hAnsi="Times New Roman" w:cs="Times New Roman"/>
          <w:bCs/>
          <w:sz w:val="24"/>
          <w:szCs w:val="24"/>
        </w:rPr>
        <w:t>(T</w:t>
      </w:r>
      <w:r w:rsidR="00AC03DB">
        <w:rPr>
          <w:rFonts w:ascii="Times New Roman" w:hAnsi="Times New Roman" w:cs="Times New Roman"/>
          <w:bCs/>
          <w:sz w:val="24"/>
          <w:szCs w:val="24"/>
        </w:rPr>
        <w:t>ablo 8).</w:t>
      </w:r>
      <w:r>
        <w:rPr>
          <w:rFonts w:ascii="Times New Roman" w:hAnsi="Times New Roman" w:cs="Times New Roman"/>
          <w:bCs/>
          <w:sz w:val="24"/>
          <w:szCs w:val="24"/>
        </w:rPr>
        <w:t xml:space="preserve"> </w:t>
      </w:r>
    </w:p>
    <w:p w14:paraId="14DC3522" w14:textId="77777777" w:rsidR="00AC03DB" w:rsidRDefault="00AC03DB" w:rsidP="00273077">
      <w:pPr>
        <w:spacing w:line="360" w:lineRule="auto"/>
        <w:jc w:val="both"/>
        <w:rPr>
          <w:rFonts w:ascii="Times New Roman" w:hAnsi="Times New Roman" w:cs="Times New Roman"/>
          <w:bCs/>
          <w:sz w:val="24"/>
          <w:szCs w:val="24"/>
        </w:rPr>
      </w:pPr>
    </w:p>
    <w:tbl>
      <w:tblPr>
        <w:tblStyle w:val="TabloKlavuzu"/>
        <w:tblpPr w:leftFromText="141" w:rightFromText="141" w:vertAnchor="text" w:horzAnchor="margin" w:tblpX="108" w:tblpY="573"/>
        <w:tblW w:w="0" w:type="auto"/>
        <w:tblLook w:val="04A0" w:firstRow="1" w:lastRow="0" w:firstColumn="1" w:lastColumn="0" w:noHBand="0" w:noVBand="1"/>
      </w:tblPr>
      <w:tblGrid>
        <w:gridCol w:w="4292"/>
        <w:gridCol w:w="4636"/>
      </w:tblGrid>
      <w:tr w:rsidR="00AC03DB" w:rsidRPr="00043A39" w14:paraId="6CCF6515" w14:textId="77777777" w:rsidTr="00062389">
        <w:tc>
          <w:tcPr>
            <w:tcW w:w="4292" w:type="dxa"/>
          </w:tcPr>
          <w:p w14:paraId="374112A6" w14:textId="77777777" w:rsidR="00AC03DB" w:rsidRPr="00062389" w:rsidRDefault="00AC03DB" w:rsidP="00AC03DB">
            <w:pPr>
              <w:spacing w:line="240" w:lineRule="atLeast"/>
              <w:jc w:val="center"/>
              <w:rPr>
                <w:rFonts w:ascii="Times New Roman" w:hAnsi="Times New Roman" w:cs="Times New Roman"/>
                <w:b/>
                <w:bCs/>
                <w:sz w:val="24"/>
                <w:szCs w:val="24"/>
              </w:rPr>
            </w:pPr>
            <w:r w:rsidRPr="00062389">
              <w:rPr>
                <w:rFonts w:ascii="Times New Roman" w:hAnsi="Times New Roman" w:cs="Times New Roman"/>
                <w:b/>
                <w:bCs/>
                <w:sz w:val="24"/>
                <w:szCs w:val="24"/>
              </w:rPr>
              <w:t>Laboratuvar Analizleri</w:t>
            </w:r>
          </w:p>
        </w:tc>
        <w:tc>
          <w:tcPr>
            <w:tcW w:w="4636" w:type="dxa"/>
          </w:tcPr>
          <w:p w14:paraId="56754B1C" w14:textId="77777777" w:rsidR="00AC03DB" w:rsidRPr="00062389" w:rsidRDefault="00AC03DB" w:rsidP="00AC03DB">
            <w:pPr>
              <w:spacing w:line="240" w:lineRule="atLeast"/>
              <w:jc w:val="center"/>
              <w:rPr>
                <w:rFonts w:ascii="Times New Roman" w:hAnsi="Times New Roman" w:cs="Times New Roman"/>
                <w:b/>
                <w:bCs/>
                <w:sz w:val="24"/>
                <w:szCs w:val="24"/>
              </w:rPr>
            </w:pPr>
            <w:r w:rsidRPr="00062389">
              <w:rPr>
                <w:rFonts w:ascii="Times New Roman" w:hAnsi="Times New Roman" w:cs="Times New Roman"/>
                <w:b/>
                <w:bCs/>
                <w:sz w:val="24"/>
                <w:szCs w:val="24"/>
              </w:rPr>
              <w:t>İncelenen Parametreler</w:t>
            </w:r>
          </w:p>
        </w:tc>
      </w:tr>
      <w:tr w:rsidR="00AC03DB" w:rsidRPr="00043A39" w14:paraId="5C0FD109" w14:textId="77777777" w:rsidTr="004022F2">
        <w:tc>
          <w:tcPr>
            <w:tcW w:w="4292" w:type="dxa"/>
            <w:vAlign w:val="center"/>
          </w:tcPr>
          <w:p w14:paraId="6B65D6C1" w14:textId="77777777" w:rsidR="00AC03DB" w:rsidRPr="00043A39" w:rsidRDefault="00AC03DB" w:rsidP="004022F2">
            <w:pPr>
              <w:spacing w:line="240" w:lineRule="atLeast"/>
              <w:jc w:val="center"/>
              <w:rPr>
                <w:rFonts w:ascii="Times New Roman" w:hAnsi="Times New Roman" w:cs="Times New Roman"/>
                <w:bCs/>
                <w:sz w:val="24"/>
                <w:szCs w:val="24"/>
              </w:rPr>
            </w:pPr>
            <w:r w:rsidRPr="00043A39">
              <w:rPr>
                <w:rFonts w:ascii="Times New Roman" w:hAnsi="Times New Roman" w:cs="Times New Roman"/>
                <w:sz w:val="24"/>
                <w:szCs w:val="24"/>
              </w:rPr>
              <w:t>Hemogram Analizi (</w:t>
            </w:r>
            <w:proofErr w:type="spellStart"/>
            <w:r w:rsidRPr="00043A39">
              <w:rPr>
                <w:rFonts w:ascii="Times New Roman" w:hAnsi="Times New Roman" w:cs="Times New Roman"/>
                <w:sz w:val="24"/>
                <w:szCs w:val="24"/>
              </w:rPr>
              <w:t>Abacus</w:t>
            </w:r>
            <w:proofErr w:type="spellEnd"/>
            <w:r w:rsidRPr="00043A39">
              <w:rPr>
                <w:rFonts w:ascii="Times New Roman" w:hAnsi="Times New Roman" w:cs="Times New Roman"/>
                <w:sz w:val="24"/>
                <w:szCs w:val="24"/>
              </w:rPr>
              <w:t xml:space="preserve"> </w:t>
            </w:r>
            <w:proofErr w:type="spellStart"/>
            <w:r w:rsidRPr="00043A39">
              <w:rPr>
                <w:rFonts w:ascii="Times New Roman" w:hAnsi="Times New Roman" w:cs="Times New Roman"/>
                <w:sz w:val="24"/>
                <w:szCs w:val="24"/>
              </w:rPr>
              <w:t>Junior</w:t>
            </w:r>
            <w:proofErr w:type="spellEnd"/>
            <w:r w:rsidRPr="00043A39">
              <w:rPr>
                <w:rFonts w:ascii="Times New Roman" w:hAnsi="Times New Roman" w:cs="Times New Roman"/>
                <w:sz w:val="24"/>
                <w:szCs w:val="24"/>
              </w:rPr>
              <w:t xml:space="preserve"> </w:t>
            </w:r>
            <w:proofErr w:type="spellStart"/>
            <w:r w:rsidRPr="00043A39">
              <w:rPr>
                <w:rFonts w:ascii="Times New Roman" w:hAnsi="Times New Roman" w:cs="Times New Roman"/>
                <w:sz w:val="24"/>
                <w:szCs w:val="24"/>
              </w:rPr>
              <w:t>Vet</w:t>
            </w:r>
            <w:proofErr w:type="spellEnd"/>
            <w:r w:rsidRPr="00043A39">
              <w:rPr>
                <w:rFonts w:ascii="Times New Roman" w:hAnsi="Times New Roman" w:cs="Times New Roman"/>
                <w:sz w:val="24"/>
                <w:szCs w:val="24"/>
              </w:rPr>
              <w:t>)</w:t>
            </w:r>
          </w:p>
        </w:tc>
        <w:tc>
          <w:tcPr>
            <w:tcW w:w="4636" w:type="dxa"/>
          </w:tcPr>
          <w:p w14:paraId="3CEC9B55" w14:textId="77777777" w:rsidR="00AC03DB" w:rsidRPr="00043A39" w:rsidRDefault="00AC03DB" w:rsidP="004022F2">
            <w:pPr>
              <w:spacing w:line="240" w:lineRule="atLeast"/>
              <w:jc w:val="both"/>
              <w:rPr>
                <w:rFonts w:ascii="Times New Roman" w:hAnsi="Times New Roman" w:cs="Times New Roman"/>
                <w:bCs/>
                <w:sz w:val="24"/>
                <w:szCs w:val="24"/>
              </w:rPr>
            </w:pPr>
            <w:r w:rsidRPr="00043A39">
              <w:rPr>
                <w:rFonts w:ascii="Times New Roman" w:hAnsi="Times New Roman" w:cs="Times New Roman"/>
                <w:bCs/>
                <w:sz w:val="24"/>
                <w:szCs w:val="24"/>
              </w:rPr>
              <w:t>WBC, LYM, MON, NEU, EOS, BAS, RBC, HGB, HCT, MCV, MCH, MCHC, PLT ve PCT</w:t>
            </w:r>
          </w:p>
        </w:tc>
      </w:tr>
      <w:tr w:rsidR="00AC03DB" w:rsidRPr="00043A39" w14:paraId="7656003A" w14:textId="77777777" w:rsidTr="004022F2">
        <w:tc>
          <w:tcPr>
            <w:tcW w:w="4292" w:type="dxa"/>
            <w:vAlign w:val="center"/>
          </w:tcPr>
          <w:p w14:paraId="65D33935" w14:textId="77777777" w:rsidR="00AC03DB" w:rsidRPr="00043A39" w:rsidRDefault="00AC03DB" w:rsidP="004022F2">
            <w:pPr>
              <w:spacing w:line="240" w:lineRule="atLeast"/>
              <w:jc w:val="center"/>
              <w:rPr>
                <w:rFonts w:ascii="Times New Roman" w:hAnsi="Times New Roman" w:cs="Times New Roman"/>
                <w:bCs/>
                <w:sz w:val="24"/>
                <w:szCs w:val="24"/>
              </w:rPr>
            </w:pPr>
            <w:r w:rsidRPr="00043A39">
              <w:rPr>
                <w:rFonts w:ascii="Times New Roman" w:hAnsi="Times New Roman" w:cs="Times New Roman"/>
                <w:sz w:val="24"/>
                <w:szCs w:val="24"/>
              </w:rPr>
              <w:t>Biyokimyasal Analiz (</w:t>
            </w:r>
            <w:proofErr w:type="spellStart"/>
            <w:r w:rsidRPr="00043A39">
              <w:rPr>
                <w:rFonts w:ascii="Times New Roman" w:hAnsi="Times New Roman" w:cs="Times New Roman"/>
                <w:sz w:val="24"/>
                <w:szCs w:val="24"/>
              </w:rPr>
              <w:t>Randox</w:t>
            </w:r>
            <w:proofErr w:type="spellEnd"/>
            <w:r w:rsidRPr="00043A39">
              <w:rPr>
                <w:rFonts w:ascii="Times New Roman" w:hAnsi="Times New Roman" w:cs="Times New Roman"/>
                <w:sz w:val="24"/>
                <w:szCs w:val="24"/>
              </w:rPr>
              <w:t>)</w:t>
            </w:r>
          </w:p>
        </w:tc>
        <w:tc>
          <w:tcPr>
            <w:tcW w:w="4636" w:type="dxa"/>
          </w:tcPr>
          <w:p w14:paraId="73469884" w14:textId="35047FB9" w:rsidR="00AC03DB" w:rsidRPr="004022F2" w:rsidRDefault="004022F2" w:rsidP="004022F2">
            <w:pPr>
              <w:jc w:val="both"/>
              <w:rPr>
                <w:rFonts w:ascii="Times New Roman" w:hAnsi="Times New Roman" w:cs="Times New Roman"/>
              </w:rPr>
            </w:pPr>
            <w:r w:rsidRPr="004022F2">
              <w:rPr>
                <w:rFonts w:ascii="Times New Roman" w:eastAsia="Times New Roman" w:hAnsi="Times New Roman" w:cs="Times New Roman"/>
                <w:sz w:val="24"/>
              </w:rPr>
              <w:t>TP, GLOB, ALB</w:t>
            </w:r>
            <w:r w:rsidRPr="004022F2">
              <w:rPr>
                <w:rFonts w:ascii="Times New Roman" w:hAnsi="Times New Roman" w:cs="Times New Roman"/>
                <w:sz w:val="24"/>
              </w:rPr>
              <w:t xml:space="preserve">, </w:t>
            </w:r>
            <w:r w:rsidRPr="004022F2">
              <w:rPr>
                <w:rFonts w:ascii="Times New Roman" w:eastAsia="Times New Roman" w:hAnsi="Times New Roman" w:cs="Times New Roman"/>
                <w:sz w:val="24"/>
              </w:rPr>
              <w:t>P</w:t>
            </w:r>
            <w:r w:rsidRPr="004022F2">
              <w:rPr>
                <w:rFonts w:ascii="Times New Roman" w:hAnsi="Times New Roman" w:cs="Times New Roman"/>
                <w:sz w:val="24"/>
              </w:rPr>
              <w:t xml:space="preserve">, </w:t>
            </w:r>
            <w:r w:rsidRPr="004022F2">
              <w:rPr>
                <w:rFonts w:ascii="Times New Roman" w:eastAsia="Times New Roman" w:hAnsi="Times New Roman" w:cs="Times New Roman"/>
                <w:sz w:val="24"/>
              </w:rPr>
              <w:t>α-AMYL</w:t>
            </w:r>
            <w:r w:rsidRPr="004022F2">
              <w:rPr>
                <w:rFonts w:ascii="Times New Roman" w:hAnsi="Times New Roman" w:cs="Times New Roman"/>
                <w:sz w:val="24"/>
              </w:rPr>
              <w:t xml:space="preserve">, </w:t>
            </w:r>
            <w:r w:rsidRPr="004022F2">
              <w:rPr>
                <w:rFonts w:ascii="Times New Roman" w:eastAsia="Times New Roman" w:hAnsi="Times New Roman" w:cs="Times New Roman"/>
                <w:sz w:val="24"/>
              </w:rPr>
              <w:t>BUN, TBIL, ALT, AST, CK, TC, GLU, ALP, CREA</w:t>
            </w:r>
            <w:r>
              <w:rPr>
                <w:rFonts w:ascii="Times New Roman" w:eastAsia="Times New Roman" w:hAnsi="Times New Roman" w:cs="Times New Roman"/>
                <w:sz w:val="24"/>
              </w:rPr>
              <w:t>, ALB/GLOB, AST/ALT, BUN/CREA</w:t>
            </w:r>
          </w:p>
        </w:tc>
      </w:tr>
      <w:tr w:rsidR="00AC03DB" w:rsidRPr="00043A39" w14:paraId="5A41AC74" w14:textId="77777777" w:rsidTr="004022F2">
        <w:tc>
          <w:tcPr>
            <w:tcW w:w="4292" w:type="dxa"/>
            <w:vAlign w:val="center"/>
          </w:tcPr>
          <w:p w14:paraId="5C53B013" w14:textId="77777777" w:rsidR="00AC03DB" w:rsidRPr="00043A39" w:rsidRDefault="00AC03DB" w:rsidP="004022F2">
            <w:pPr>
              <w:spacing w:line="240" w:lineRule="atLeast"/>
              <w:jc w:val="center"/>
              <w:rPr>
                <w:rFonts w:ascii="Times New Roman" w:hAnsi="Times New Roman" w:cs="Times New Roman"/>
                <w:bCs/>
                <w:sz w:val="24"/>
                <w:szCs w:val="24"/>
              </w:rPr>
            </w:pPr>
            <w:r w:rsidRPr="00043A39">
              <w:rPr>
                <w:rFonts w:ascii="Times New Roman" w:hAnsi="Times New Roman" w:cs="Times New Roman"/>
                <w:sz w:val="24"/>
                <w:szCs w:val="24"/>
              </w:rPr>
              <w:t>Hormon Testleri (</w:t>
            </w:r>
            <w:proofErr w:type="spellStart"/>
            <w:r w:rsidRPr="00043A39">
              <w:rPr>
                <w:rFonts w:ascii="Times New Roman" w:hAnsi="Times New Roman" w:cs="Times New Roman"/>
                <w:sz w:val="24"/>
                <w:szCs w:val="24"/>
              </w:rPr>
              <w:t>Vcheck</w:t>
            </w:r>
            <w:proofErr w:type="spellEnd"/>
            <w:r w:rsidRPr="00043A39">
              <w:rPr>
                <w:rFonts w:ascii="Times New Roman" w:hAnsi="Times New Roman" w:cs="Times New Roman"/>
                <w:sz w:val="24"/>
                <w:szCs w:val="24"/>
              </w:rPr>
              <w:t>)</w:t>
            </w:r>
          </w:p>
        </w:tc>
        <w:tc>
          <w:tcPr>
            <w:tcW w:w="4636" w:type="dxa"/>
          </w:tcPr>
          <w:p w14:paraId="11969E40" w14:textId="77777777" w:rsidR="00AC03DB" w:rsidRPr="00043A39" w:rsidRDefault="00AC03DB" w:rsidP="004022F2">
            <w:pPr>
              <w:spacing w:line="240" w:lineRule="atLeast"/>
              <w:jc w:val="both"/>
              <w:rPr>
                <w:rFonts w:ascii="Times New Roman" w:hAnsi="Times New Roman" w:cs="Times New Roman"/>
                <w:bCs/>
                <w:sz w:val="24"/>
                <w:szCs w:val="24"/>
              </w:rPr>
            </w:pPr>
            <w:r w:rsidRPr="00043A39">
              <w:rPr>
                <w:rFonts w:ascii="Times New Roman" w:hAnsi="Times New Roman" w:cs="Times New Roman"/>
                <w:bCs/>
                <w:sz w:val="24"/>
                <w:szCs w:val="24"/>
              </w:rPr>
              <w:t>Serbest T</w:t>
            </w:r>
            <w:r w:rsidRPr="00043A39">
              <w:rPr>
                <w:rFonts w:ascii="Times New Roman" w:hAnsi="Times New Roman" w:cs="Times New Roman"/>
                <w:bCs/>
                <w:sz w:val="24"/>
                <w:szCs w:val="24"/>
                <w:vertAlign w:val="subscript"/>
              </w:rPr>
              <w:t>4</w:t>
            </w:r>
            <w:r w:rsidRPr="00043A39">
              <w:rPr>
                <w:rFonts w:ascii="Times New Roman" w:hAnsi="Times New Roman" w:cs="Times New Roman"/>
                <w:bCs/>
                <w:sz w:val="24"/>
                <w:szCs w:val="24"/>
              </w:rPr>
              <w:t>, TSH</w:t>
            </w:r>
          </w:p>
        </w:tc>
      </w:tr>
      <w:tr w:rsidR="00AC03DB" w:rsidRPr="00043A39" w14:paraId="10D723AE" w14:textId="77777777" w:rsidTr="004022F2">
        <w:tc>
          <w:tcPr>
            <w:tcW w:w="4292" w:type="dxa"/>
            <w:vAlign w:val="center"/>
          </w:tcPr>
          <w:p w14:paraId="2481C89E" w14:textId="77777777" w:rsidR="00AC03DB" w:rsidRPr="00BA0D5A" w:rsidRDefault="00AC03DB" w:rsidP="004022F2">
            <w:pPr>
              <w:spacing w:line="240" w:lineRule="atLeast"/>
              <w:jc w:val="center"/>
              <w:rPr>
                <w:rFonts w:ascii="Times New Roman" w:hAnsi="Times New Roman" w:cs="Times New Roman"/>
                <w:bCs/>
                <w:sz w:val="24"/>
                <w:szCs w:val="24"/>
              </w:rPr>
            </w:pPr>
            <w:r w:rsidRPr="00BA0D5A">
              <w:rPr>
                <w:rFonts w:ascii="Times New Roman" w:hAnsi="Times New Roman" w:cs="Times New Roman"/>
                <w:sz w:val="24"/>
                <w:szCs w:val="24"/>
              </w:rPr>
              <w:t>Fekal mikrobiyom analizi (Hizmet alımı)</w:t>
            </w:r>
          </w:p>
        </w:tc>
        <w:tc>
          <w:tcPr>
            <w:tcW w:w="4636" w:type="dxa"/>
          </w:tcPr>
          <w:p w14:paraId="21FA0D26" w14:textId="77777777" w:rsidR="00AC03DB" w:rsidRPr="00476F3E" w:rsidRDefault="00AC03DB" w:rsidP="004022F2">
            <w:pPr>
              <w:spacing w:line="240" w:lineRule="atLeast"/>
              <w:jc w:val="both"/>
              <w:rPr>
                <w:rFonts w:ascii="Times New Roman" w:hAnsi="Times New Roman" w:cs="Times New Roman"/>
                <w:bCs/>
                <w:sz w:val="24"/>
                <w:szCs w:val="24"/>
                <w:highlight w:val="red"/>
              </w:rPr>
            </w:pPr>
            <w:r w:rsidRPr="00BA0D5A">
              <w:rPr>
                <w:rFonts w:ascii="Times New Roman" w:hAnsi="Times New Roman" w:cs="Times New Roman"/>
                <w:bCs/>
                <w:sz w:val="24"/>
                <w:szCs w:val="24"/>
              </w:rPr>
              <w:t>Mikrobiyal çeşitlilik analizleri</w:t>
            </w:r>
          </w:p>
        </w:tc>
      </w:tr>
    </w:tbl>
    <w:p w14:paraId="0CFA05A6" w14:textId="3997CA5B" w:rsidR="00AC03DB" w:rsidRDefault="00AC03DB" w:rsidP="00273077">
      <w:pPr>
        <w:spacing w:line="360" w:lineRule="auto"/>
        <w:jc w:val="both"/>
        <w:rPr>
          <w:rFonts w:ascii="Times New Roman" w:hAnsi="Times New Roman" w:cs="Times New Roman"/>
          <w:bCs/>
          <w:sz w:val="24"/>
          <w:szCs w:val="24"/>
        </w:rPr>
      </w:pPr>
      <w:r w:rsidRPr="00043A39">
        <w:rPr>
          <w:rFonts w:ascii="Times New Roman" w:hAnsi="Times New Roman" w:cs="Times New Roman"/>
          <w:b/>
          <w:sz w:val="24"/>
          <w:szCs w:val="24"/>
        </w:rPr>
        <w:t>Tablo</w:t>
      </w:r>
      <w:r>
        <w:rPr>
          <w:rFonts w:ascii="Times New Roman" w:hAnsi="Times New Roman" w:cs="Times New Roman"/>
          <w:b/>
          <w:sz w:val="24"/>
          <w:szCs w:val="24"/>
        </w:rPr>
        <w:t xml:space="preserve"> 8.</w:t>
      </w:r>
      <w:r w:rsidRPr="00043A39">
        <w:rPr>
          <w:rFonts w:ascii="Times New Roman" w:hAnsi="Times New Roman" w:cs="Times New Roman"/>
          <w:bCs/>
          <w:sz w:val="24"/>
          <w:szCs w:val="24"/>
        </w:rPr>
        <w:t xml:space="preserve"> Kullanılan analizler ve incelenin parametreler</w:t>
      </w:r>
      <w:r>
        <w:rPr>
          <w:rFonts w:ascii="Times New Roman" w:hAnsi="Times New Roman" w:cs="Times New Roman"/>
          <w:bCs/>
          <w:sz w:val="24"/>
          <w:szCs w:val="24"/>
        </w:rPr>
        <w:t xml:space="preserve"> gösterilmektedir.</w:t>
      </w:r>
    </w:p>
    <w:p w14:paraId="5D9D70B8" w14:textId="0BC00913" w:rsidR="00AC03DB" w:rsidRDefault="004022F2" w:rsidP="00273077">
      <w:pPr>
        <w:spacing w:line="360" w:lineRule="auto"/>
        <w:jc w:val="both"/>
        <w:rPr>
          <w:rFonts w:ascii="Times New Roman" w:eastAsia="Times New Roman" w:hAnsi="Times New Roman" w:cs="Times New Roman"/>
          <w:sz w:val="20"/>
          <w:szCs w:val="18"/>
        </w:rPr>
      </w:pPr>
      <w:r>
        <w:rPr>
          <w:rFonts w:ascii="Times New Roman" w:hAnsi="Times New Roman" w:cs="Times New Roman"/>
          <w:bCs/>
          <w:sz w:val="24"/>
          <w:szCs w:val="24"/>
        </w:rPr>
        <w:t>*</w:t>
      </w:r>
      <w:r w:rsidRPr="004022F2">
        <w:rPr>
          <w:rFonts w:ascii="Times New Roman" w:eastAsia="Times New Roman" w:hAnsi="Times New Roman" w:cs="Times New Roman"/>
          <w:sz w:val="24"/>
        </w:rPr>
        <w:t xml:space="preserve"> </w:t>
      </w:r>
      <w:r>
        <w:rPr>
          <w:rFonts w:ascii="Times New Roman" w:eastAsia="Times New Roman" w:hAnsi="Times New Roman" w:cs="Times New Roman"/>
          <w:sz w:val="20"/>
          <w:szCs w:val="18"/>
        </w:rPr>
        <w:t>L</w:t>
      </w:r>
      <w:r w:rsidRPr="004022F2">
        <w:rPr>
          <w:rFonts w:ascii="Times New Roman" w:eastAsia="Times New Roman" w:hAnsi="Times New Roman" w:cs="Times New Roman"/>
          <w:sz w:val="20"/>
          <w:szCs w:val="18"/>
        </w:rPr>
        <w:t xml:space="preserve">ökosit (WBC), lenfosit (LEU), monosit (MON), nötrofil (NEU), eozinofil (EOS), bazofil (BAS), eritrosit (RBC), hemoglobin (HGB), </w:t>
      </w:r>
      <w:proofErr w:type="spellStart"/>
      <w:r w:rsidRPr="004022F2">
        <w:rPr>
          <w:rFonts w:ascii="Times New Roman" w:eastAsia="Times New Roman" w:hAnsi="Times New Roman" w:cs="Times New Roman"/>
          <w:sz w:val="20"/>
          <w:szCs w:val="18"/>
        </w:rPr>
        <w:t>hemotokrit</w:t>
      </w:r>
      <w:proofErr w:type="spellEnd"/>
      <w:r w:rsidRPr="004022F2">
        <w:rPr>
          <w:rFonts w:ascii="Times New Roman" w:eastAsia="Times New Roman" w:hAnsi="Times New Roman" w:cs="Times New Roman"/>
          <w:sz w:val="20"/>
          <w:szCs w:val="18"/>
        </w:rPr>
        <w:t xml:space="preserve"> (HCT), ortalama eritrosit hacmi (MCV), ortalama eritrosit hemoglobini (MCH), ortalama </w:t>
      </w:r>
      <w:proofErr w:type="spellStart"/>
      <w:r w:rsidRPr="004022F2">
        <w:rPr>
          <w:rFonts w:ascii="Times New Roman" w:eastAsia="Times New Roman" w:hAnsi="Times New Roman" w:cs="Times New Roman"/>
          <w:sz w:val="20"/>
          <w:szCs w:val="18"/>
        </w:rPr>
        <w:t>korpüsküler</w:t>
      </w:r>
      <w:proofErr w:type="spellEnd"/>
      <w:r w:rsidRPr="004022F2">
        <w:rPr>
          <w:rFonts w:ascii="Times New Roman" w:eastAsia="Times New Roman" w:hAnsi="Times New Roman" w:cs="Times New Roman"/>
          <w:sz w:val="20"/>
          <w:szCs w:val="18"/>
        </w:rPr>
        <w:t xml:space="preserve"> hemoglobin konsantrasyonu (MCHC), kırmızı hücre dağılım genişliği-değişim katsayısı (RDW-CV), kırmızı hücre dağılım genişliği-standart sapma (RDW-SD)</w:t>
      </w:r>
      <w:r>
        <w:rPr>
          <w:rFonts w:ascii="Times New Roman" w:eastAsia="Times New Roman" w:hAnsi="Times New Roman" w:cs="Times New Roman"/>
          <w:sz w:val="20"/>
          <w:szCs w:val="18"/>
        </w:rPr>
        <w:t xml:space="preserve">, </w:t>
      </w:r>
      <w:r w:rsidRPr="004022F2">
        <w:rPr>
          <w:rFonts w:ascii="Times New Roman" w:eastAsia="Times New Roman" w:hAnsi="Times New Roman" w:cs="Times New Roman"/>
          <w:sz w:val="20"/>
          <w:szCs w:val="18"/>
        </w:rPr>
        <w:t>trombosit (PLT), ortalama trombosit hacmi (MPV), trombosit dağılım genişliği (PDW)</w:t>
      </w:r>
      <w:r>
        <w:rPr>
          <w:rFonts w:ascii="Times New Roman" w:eastAsia="Times New Roman" w:hAnsi="Times New Roman" w:cs="Times New Roman"/>
          <w:sz w:val="20"/>
          <w:szCs w:val="18"/>
        </w:rPr>
        <w:t>,</w:t>
      </w:r>
      <w:r w:rsidRPr="004022F2">
        <w:rPr>
          <w:rFonts w:ascii="Times New Roman" w:eastAsia="Times New Roman" w:hAnsi="Times New Roman" w:cs="Times New Roman"/>
          <w:sz w:val="20"/>
          <w:szCs w:val="18"/>
        </w:rPr>
        <w:t xml:space="preserve"> </w:t>
      </w:r>
      <w:proofErr w:type="spellStart"/>
      <w:r w:rsidRPr="004022F2">
        <w:rPr>
          <w:rFonts w:ascii="Times New Roman" w:eastAsia="Times New Roman" w:hAnsi="Times New Roman" w:cs="Times New Roman"/>
          <w:sz w:val="20"/>
          <w:szCs w:val="18"/>
        </w:rPr>
        <w:t>prokalsitonin</w:t>
      </w:r>
      <w:proofErr w:type="spellEnd"/>
      <w:r w:rsidRPr="004022F2">
        <w:rPr>
          <w:rFonts w:ascii="Times New Roman" w:eastAsia="Times New Roman" w:hAnsi="Times New Roman" w:cs="Times New Roman"/>
          <w:sz w:val="20"/>
          <w:szCs w:val="18"/>
        </w:rPr>
        <w:t xml:space="preserve"> (PCT)</w:t>
      </w:r>
      <w:r>
        <w:rPr>
          <w:rFonts w:ascii="Times New Roman" w:eastAsia="Times New Roman" w:hAnsi="Times New Roman" w:cs="Times New Roman"/>
          <w:sz w:val="20"/>
          <w:szCs w:val="18"/>
        </w:rPr>
        <w:t>,</w:t>
      </w:r>
      <w:r w:rsidRPr="004022F2">
        <w:t xml:space="preserve"> </w:t>
      </w:r>
      <w:r w:rsidRPr="004022F2">
        <w:rPr>
          <w:rFonts w:ascii="Times New Roman" w:eastAsia="Times New Roman" w:hAnsi="Times New Roman" w:cs="Times New Roman"/>
          <w:sz w:val="20"/>
          <w:szCs w:val="18"/>
        </w:rPr>
        <w:t>Total protein</w:t>
      </w:r>
      <w:r>
        <w:rPr>
          <w:rFonts w:ascii="Times New Roman" w:eastAsia="Times New Roman" w:hAnsi="Times New Roman" w:cs="Times New Roman"/>
          <w:sz w:val="20"/>
          <w:szCs w:val="18"/>
        </w:rPr>
        <w:t xml:space="preserve"> (TP)</w:t>
      </w:r>
      <w:r w:rsidRPr="004022F2">
        <w:rPr>
          <w:rFonts w:ascii="Times New Roman" w:eastAsia="Times New Roman" w:hAnsi="Times New Roman" w:cs="Times New Roman"/>
          <w:sz w:val="20"/>
          <w:szCs w:val="18"/>
        </w:rPr>
        <w:t>,</w:t>
      </w:r>
      <w:r>
        <w:rPr>
          <w:rFonts w:ascii="Times New Roman" w:eastAsia="Times New Roman" w:hAnsi="Times New Roman" w:cs="Times New Roman"/>
          <w:sz w:val="20"/>
          <w:szCs w:val="18"/>
        </w:rPr>
        <w:t xml:space="preserve"> globulin (GLOB), albümin (ALB)</w:t>
      </w:r>
      <w:r w:rsidRPr="004022F2">
        <w:rPr>
          <w:rFonts w:ascii="Times New Roman" w:eastAsia="Times New Roman" w:hAnsi="Times New Roman" w:cs="Times New Roman"/>
          <w:sz w:val="20"/>
          <w:szCs w:val="18"/>
        </w:rPr>
        <w:t xml:space="preserve"> </w:t>
      </w:r>
      <w:r>
        <w:rPr>
          <w:rFonts w:ascii="Times New Roman" w:eastAsia="Times New Roman" w:hAnsi="Times New Roman" w:cs="Times New Roman"/>
          <w:sz w:val="20"/>
          <w:szCs w:val="18"/>
        </w:rPr>
        <w:t xml:space="preserve">fosfor (P), α-amilaz (α-AMYL), </w:t>
      </w:r>
      <w:r w:rsidRPr="004022F2">
        <w:rPr>
          <w:rFonts w:ascii="Times New Roman" w:eastAsia="Times New Roman" w:hAnsi="Times New Roman" w:cs="Times New Roman"/>
          <w:sz w:val="20"/>
          <w:szCs w:val="18"/>
        </w:rPr>
        <w:t>kan üre nitrojen</w:t>
      </w:r>
      <w:r>
        <w:rPr>
          <w:rFonts w:ascii="Times New Roman" w:eastAsia="Times New Roman" w:hAnsi="Times New Roman" w:cs="Times New Roman"/>
          <w:sz w:val="20"/>
          <w:szCs w:val="18"/>
        </w:rPr>
        <w:t xml:space="preserve"> (BUN)</w:t>
      </w:r>
      <w:r w:rsidRPr="004022F2">
        <w:rPr>
          <w:rFonts w:ascii="Times New Roman" w:eastAsia="Times New Roman" w:hAnsi="Times New Roman" w:cs="Times New Roman"/>
          <w:sz w:val="20"/>
          <w:szCs w:val="18"/>
        </w:rPr>
        <w:t xml:space="preserve">, total </w:t>
      </w:r>
      <w:proofErr w:type="spellStart"/>
      <w:r w:rsidRPr="004022F2">
        <w:rPr>
          <w:rFonts w:ascii="Times New Roman" w:eastAsia="Times New Roman" w:hAnsi="Times New Roman" w:cs="Times New Roman"/>
          <w:sz w:val="20"/>
          <w:szCs w:val="18"/>
        </w:rPr>
        <w:t>bilirubin</w:t>
      </w:r>
      <w:proofErr w:type="spellEnd"/>
      <w:r>
        <w:rPr>
          <w:rFonts w:ascii="Times New Roman" w:eastAsia="Times New Roman" w:hAnsi="Times New Roman" w:cs="Times New Roman"/>
          <w:sz w:val="20"/>
          <w:szCs w:val="18"/>
        </w:rPr>
        <w:t xml:space="preserve"> (TBIL)</w:t>
      </w:r>
      <w:r w:rsidRPr="004022F2">
        <w:rPr>
          <w:rFonts w:ascii="Times New Roman" w:eastAsia="Times New Roman" w:hAnsi="Times New Roman" w:cs="Times New Roman"/>
          <w:sz w:val="20"/>
          <w:szCs w:val="18"/>
        </w:rPr>
        <w:t xml:space="preserve">, </w:t>
      </w:r>
      <w:proofErr w:type="spellStart"/>
      <w:r w:rsidRPr="004022F2">
        <w:rPr>
          <w:rFonts w:ascii="Times New Roman" w:eastAsia="Times New Roman" w:hAnsi="Times New Roman" w:cs="Times New Roman"/>
          <w:sz w:val="20"/>
          <w:szCs w:val="18"/>
        </w:rPr>
        <w:t>alanin</w:t>
      </w:r>
      <w:proofErr w:type="spellEnd"/>
      <w:r w:rsidRPr="004022F2">
        <w:rPr>
          <w:rFonts w:ascii="Times New Roman" w:eastAsia="Times New Roman" w:hAnsi="Times New Roman" w:cs="Times New Roman"/>
          <w:sz w:val="20"/>
          <w:szCs w:val="18"/>
        </w:rPr>
        <w:t xml:space="preserve"> aminotransferaz</w:t>
      </w:r>
      <w:r>
        <w:rPr>
          <w:rFonts w:ascii="Times New Roman" w:eastAsia="Times New Roman" w:hAnsi="Times New Roman" w:cs="Times New Roman"/>
          <w:sz w:val="20"/>
          <w:szCs w:val="18"/>
        </w:rPr>
        <w:t xml:space="preserve"> (ALT)</w:t>
      </w:r>
      <w:r w:rsidRPr="004022F2">
        <w:rPr>
          <w:rFonts w:ascii="Times New Roman" w:eastAsia="Times New Roman" w:hAnsi="Times New Roman" w:cs="Times New Roman"/>
          <w:sz w:val="20"/>
          <w:szCs w:val="18"/>
        </w:rPr>
        <w:t>, aspartat transferaz</w:t>
      </w:r>
      <w:r>
        <w:rPr>
          <w:rFonts w:ascii="Times New Roman" w:eastAsia="Times New Roman" w:hAnsi="Times New Roman" w:cs="Times New Roman"/>
          <w:sz w:val="20"/>
          <w:szCs w:val="18"/>
        </w:rPr>
        <w:t xml:space="preserve"> (AST)</w:t>
      </w:r>
      <w:r w:rsidRPr="004022F2">
        <w:rPr>
          <w:rFonts w:ascii="Times New Roman" w:eastAsia="Times New Roman" w:hAnsi="Times New Roman" w:cs="Times New Roman"/>
          <w:sz w:val="20"/>
          <w:szCs w:val="18"/>
        </w:rPr>
        <w:t xml:space="preserve">, </w:t>
      </w:r>
      <w:r>
        <w:rPr>
          <w:rFonts w:ascii="Times New Roman" w:eastAsia="Times New Roman" w:hAnsi="Times New Roman" w:cs="Times New Roman"/>
          <w:sz w:val="20"/>
          <w:szCs w:val="18"/>
        </w:rPr>
        <w:t>k</w:t>
      </w:r>
      <w:r w:rsidRPr="004022F2">
        <w:rPr>
          <w:rFonts w:ascii="Times New Roman" w:eastAsia="Times New Roman" w:hAnsi="Times New Roman" w:cs="Times New Roman"/>
          <w:sz w:val="20"/>
          <w:szCs w:val="18"/>
        </w:rPr>
        <w:t>reatin</w:t>
      </w:r>
      <w:r>
        <w:rPr>
          <w:rFonts w:ascii="Times New Roman" w:eastAsia="Times New Roman" w:hAnsi="Times New Roman" w:cs="Times New Roman"/>
          <w:sz w:val="20"/>
          <w:szCs w:val="18"/>
        </w:rPr>
        <w:t xml:space="preserve"> kinaz (CK)</w:t>
      </w:r>
      <w:r w:rsidRPr="004022F2">
        <w:rPr>
          <w:rFonts w:ascii="Times New Roman" w:eastAsia="Times New Roman" w:hAnsi="Times New Roman" w:cs="Times New Roman"/>
          <w:sz w:val="20"/>
          <w:szCs w:val="18"/>
        </w:rPr>
        <w:t xml:space="preserve">, </w:t>
      </w:r>
      <w:r>
        <w:rPr>
          <w:rFonts w:ascii="Times New Roman" w:eastAsia="Times New Roman" w:hAnsi="Times New Roman" w:cs="Times New Roman"/>
          <w:sz w:val="20"/>
          <w:szCs w:val="18"/>
        </w:rPr>
        <w:t xml:space="preserve">total kolesterol (TC), </w:t>
      </w:r>
      <w:r w:rsidRPr="004022F2">
        <w:rPr>
          <w:rFonts w:ascii="Times New Roman" w:eastAsia="Times New Roman" w:hAnsi="Times New Roman" w:cs="Times New Roman"/>
          <w:sz w:val="20"/>
          <w:szCs w:val="18"/>
        </w:rPr>
        <w:t>glukoz</w:t>
      </w:r>
      <w:r>
        <w:rPr>
          <w:rFonts w:ascii="Times New Roman" w:eastAsia="Times New Roman" w:hAnsi="Times New Roman" w:cs="Times New Roman"/>
          <w:sz w:val="20"/>
          <w:szCs w:val="18"/>
        </w:rPr>
        <w:t xml:space="preserve"> (GLU)</w:t>
      </w:r>
      <w:r w:rsidRPr="004022F2">
        <w:rPr>
          <w:rFonts w:ascii="Times New Roman" w:eastAsia="Times New Roman" w:hAnsi="Times New Roman" w:cs="Times New Roman"/>
          <w:sz w:val="20"/>
          <w:szCs w:val="18"/>
        </w:rPr>
        <w:t xml:space="preserve"> ve </w:t>
      </w:r>
      <w:proofErr w:type="spellStart"/>
      <w:r w:rsidRPr="004022F2">
        <w:rPr>
          <w:rFonts w:ascii="Times New Roman" w:eastAsia="Times New Roman" w:hAnsi="Times New Roman" w:cs="Times New Roman"/>
          <w:sz w:val="20"/>
          <w:szCs w:val="18"/>
        </w:rPr>
        <w:t>alkalen</w:t>
      </w:r>
      <w:proofErr w:type="spellEnd"/>
      <w:r w:rsidRPr="004022F2">
        <w:rPr>
          <w:rFonts w:ascii="Times New Roman" w:eastAsia="Times New Roman" w:hAnsi="Times New Roman" w:cs="Times New Roman"/>
          <w:sz w:val="20"/>
          <w:szCs w:val="18"/>
        </w:rPr>
        <w:t xml:space="preserve"> fosfataz</w:t>
      </w:r>
      <w:r>
        <w:rPr>
          <w:rFonts w:ascii="Times New Roman" w:eastAsia="Times New Roman" w:hAnsi="Times New Roman" w:cs="Times New Roman"/>
          <w:sz w:val="20"/>
          <w:szCs w:val="18"/>
        </w:rPr>
        <w:t xml:space="preserve"> (ALP), kreatin (CREA)</w:t>
      </w:r>
    </w:p>
    <w:p w14:paraId="314AA325" w14:textId="77777777" w:rsidR="004022F2" w:rsidRDefault="004022F2" w:rsidP="00273077">
      <w:pPr>
        <w:spacing w:line="360" w:lineRule="auto"/>
        <w:jc w:val="both"/>
        <w:rPr>
          <w:rFonts w:ascii="Times New Roman" w:eastAsia="Times New Roman" w:hAnsi="Times New Roman" w:cs="Times New Roman"/>
          <w:sz w:val="20"/>
          <w:szCs w:val="18"/>
        </w:rPr>
      </w:pPr>
    </w:p>
    <w:p w14:paraId="5B0D46A9" w14:textId="4AF0071B" w:rsidR="00273077" w:rsidRDefault="00212427" w:rsidP="00C94DDE">
      <w:pPr>
        <w:spacing w:after="120" w:line="360" w:lineRule="auto"/>
        <w:ind w:firstLine="567"/>
        <w:jc w:val="both"/>
        <w:rPr>
          <w:rFonts w:ascii="Times New Roman" w:hAnsi="Times New Roman" w:cs="Times New Roman"/>
          <w:bCs/>
          <w:sz w:val="24"/>
          <w:szCs w:val="24"/>
        </w:rPr>
      </w:pPr>
      <w:r>
        <w:rPr>
          <w:rFonts w:ascii="Times New Roman" w:hAnsi="Times New Roman" w:cs="Times New Roman"/>
          <w:bCs/>
          <w:sz w:val="24"/>
          <w:szCs w:val="24"/>
        </w:rPr>
        <w:lastRenderedPageBreak/>
        <w:t>Çalışma kapsamına dahil edilen tüm köpeklerden</w:t>
      </w:r>
      <w:r w:rsidR="00101794">
        <w:rPr>
          <w:rFonts w:ascii="Times New Roman" w:hAnsi="Times New Roman" w:cs="Times New Roman"/>
          <w:bCs/>
          <w:sz w:val="24"/>
          <w:szCs w:val="24"/>
        </w:rPr>
        <w:t>,</w:t>
      </w:r>
      <w:r>
        <w:rPr>
          <w:rFonts w:ascii="Times New Roman" w:hAnsi="Times New Roman" w:cs="Times New Roman"/>
          <w:bCs/>
          <w:sz w:val="24"/>
          <w:szCs w:val="24"/>
        </w:rPr>
        <w:t xml:space="preserve"> </w:t>
      </w:r>
      <w:r w:rsidR="00495FAA" w:rsidRPr="00953D17">
        <w:rPr>
          <w:rFonts w:ascii="Times New Roman" w:hAnsi="Times New Roman" w:cs="Times New Roman"/>
          <w:bCs/>
          <w:sz w:val="24"/>
          <w:szCs w:val="24"/>
        </w:rPr>
        <w:t>bir defaya mahsus olmak üzere</w:t>
      </w:r>
      <w:r w:rsidR="00495FAA">
        <w:rPr>
          <w:rFonts w:ascii="Times New Roman" w:hAnsi="Times New Roman" w:cs="Times New Roman"/>
          <w:bCs/>
          <w:sz w:val="24"/>
          <w:szCs w:val="24"/>
        </w:rPr>
        <w:t xml:space="preserve">, </w:t>
      </w:r>
      <w:r w:rsidR="00495FAA">
        <w:rPr>
          <w:rFonts w:ascii="Times New Roman" w:hAnsi="Times New Roman" w:cs="Times New Roman"/>
          <w:bCs/>
          <w:i/>
          <w:iCs/>
          <w:sz w:val="24"/>
          <w:szCs w:val="24"/>
        </w:rPr>
        <w:t>V</w:t>
      </w:r>
      <w:r w:rsidR="00495FAA" w:rsidRPr="00212427">
        <w:rPr>
          <w:rFonts w:ascii="Times New Roman" w:hAnsi="Times New Roman" w:cs="Times New Roman"/>
          <w:bCs/>
          <w:i/>
          <w:iCs/>
          <w:sz w:val="24"/>
          <w:szCs w:val="24"/>
        </w:rPr>
        <w:t xml:space="preserve">ena </w:t>
      </w:r>
      <w:proofErr w:type="spellStart"/>
      <w:r w:rsidR="00495FAA" w:rsidRPr="00212427">
        <w:rPr>
          <w:rFonts w:ascii="Times New Roman" w:hAnsi="Times New Roman" w:cs="Times New Roman"/>
          <w:bCs/>
          <w:i/>
          <w:iCs/>
          <w:sz w:val="24"/>
          <w:szCs w:val="24"/>
        </w:rPr>
        <w:t>cephalica</w:t>
      </w:r>
      <w:proofErr w:type="spellEnd"/>
      <w:r w:rsidR="00495FAA" w:rsidRPr="00212427">
        <w:rPr>
          <w:rFonts w:ascii="Times New Roman" w:hAnsi="Times New Roman" w:cs="Times New Roman"/>
          <w:bCs/>
          <w:i/>
          <w:iCs/>
          <w:sz w:val="24"/>
          <w:szCs w:val="24"/>
        </w:rPr>
        <w:t xml:space="preserve"> </w:t>
      </w:r>
      <w:proofErr w:type="spellStart"/>
      <w:r w:rsidR="00495FAA" w:rsidRPr="00212427">
        <w:rPr>
          <w:rFonts w:ascii="Times New Roman" w:hAnsi="Times New Roman" w:cs="Times New Roman"/>
          <w:bCs/>
          <w:i/>
          <w:iCs/>
          <w:sz w:val="24"/>
          <w:szCs w:val="24"/>
        </w:rPr>
        <w:t>antebrachii</w:t>
      </w:r>
      <w:proofErr w:type="spellEnd"/>
      <w:r w:rsidR="00495FAA" w:rsidRPr="00953D17">
        <w:rPr>
          <w:rFonts w:ascii="Times New Roman" w:hAnsi="Times New Roman" w:cs="Times New Roman"/>
          <w:bCs/>
          <w:sz w:val="24"/>
          <w:szCs w:val="24"/>
        </w:rPr>
        <w:t xml:space="preserve"> aracılığı ile lityum </w:t>
      </w:r>
      <w:proofErr w:type="spellStart"/>
      <w:r w:rsidR="00495FAA" w:rsidRPr="00953D17">
        <w:rPr>
          <w:rFonts w:ascii="Times New Roman" w:hAnsi="Times New Roman" w:cs="Times New Roman"/>
          <w:bCs/>
          <w:sz w:val="24"/>
          <w:szCs w:val="24"/>
        </w:rPr>
        <w:t>heparinli</w:t>
      </w:r>
      <w:proofErr w:type="spellEnd"/>
      <w:r w:rsidR="00495FAA" w:rsidRPr="00953D17">
        <w:rPr>
          <w:rFonts w:ascii="Times New Roman" w:hAnsi="Times New Roman" w:cs="Times New Roman"/>
          <w:bCs/>
          <w:sz w:val="24"/>
          <w:szCs w:val="24"/>
        </w:rPr>
        <w:t xml:space="preserve"> </w:t>
      </w:r>
      <w:r w:rsidR="00495FAA">
        <w:rPr>
          <w:rFonts w:ascii="Times New Roman" w:hAnsi="Times New Roman" w:cs="Times New Roman"/>
          <w:bCs/>
          <w:sz w:val="24"/>
          <w:szCs w:val="24"/>
        </w:rPr>
        <w:t>(</w:t>
      </w:r>
      <w:proofErr w:type="spellStart"/>
      <w:r w:rsidR="00495FAA">
        <w:rPr>
          <w:rFonts w:ascii="Times New Roman" w:hAnsi="Times New Roman" w:cs="Times New Roman"/>
          <w:bCs/>
          <w:sz w:val="24"/>
          <w:szCs w:val="24"/>
        </w:rPr>
        <w:t>Vacuette</w:t>
      </w:r>
      <w:proofErr w:type="spellEnd"/>
      <w:r w:rsidR="00495FAA">
        <w:rPr>
          <w:rFonts w:ascii="Times New Roman" w:hAnsi="Times New Roman" w:cs="Times New Roman"/>
          <w:bCs/>
          <w:sz w:val="24"/>
          <w:szCs w:val="24"/>
        </w:rPr>
        <w:t xml:space="preserve">, </w:t>
      </w:r>
      <w:r w:rsidR="00495FAA" w:rsidRPr="00AB425C">
        <w:rPr>
          <w:rFonts w:ascii="Times New Roman" w:hAnsi="Times New Roman" w:cs="Times New Roman"/>
          <w:bCs/>
          <w:sz w:val="24"/>
          <w:szCs w:val="24"/>
        </w:rPr>
        <w:t>Avusturya</w:t>
      </w:r>
      <w:r w:rsidR="00495FAA">
        <w:rPr>
          <w:rFonts w:ascii="Times New Roman" w:hAnsi="Times New Roman" w:cs="Times New Roman"/>
          <w:bCs/>
          <w:sz w:val="24"/>
          <w:szCs w:val="24"/>
        </w:rPr>
        <w:t xml:space="preserve">) tüplere toplamda 6 ml ve </w:t>
      </w:r>
      <w:proofErr w:type="spellStart"/>
      <w:r w:rsidR="00495FAA">
        <w:rPr>
          <w:rFonts w:ascii="Times New Roman" w:hAnsi="Times New Roman" w:cs="Times New Roman"/>
          <w:bCs/>
          <w:sz w:val="24"/>
          <w:szCs w:val="24"/>
        </w:rPr>
        <w:t>antikoagulansız</w:t>
      </w:r>
      <w:proofErr w:type="spellEnd"/>
      <w:r w:rsidR="00495FAA">
        <w:rPr>
          <w:rFonts w:ascii="Times New Roman" w:hAnsi="Times New Roman" w:cs="Times New Roman"/>
          <w:bCs/>
          <w:sz w:val="24"/>
          <w:szCs w:val="24"/>
        </w:rPr>
        <w:t xml:space="preserve"> serum</w:t>
      </w:r>
      <w:r w:rsidR="00495FAA" w:rsidRPr="00953D17">
        <w:rPr>
          <w:rFonts w:ascii="Times New Roman" w:hAnsi="Times New Roman" w:cs="Times New Roman"/>
          <w:bCs/>
          <w:sz w:val="24"/>
          <w:szCs w:val="24"/>
        </w:rPr>
        <w:t xml:space="preserve"> tüpler</w:t>
      </w:r>
      <w:r w:rsidR="00495FAA">
        <w:rPr>
          <w:rFonts w:ascii="Times New Roman" w:hAnsi="Times New Roman" w:cs="Times New Roman"/>
          <w:bCs/>
          <w:sz w:val="24"/>
          <w:szCs w:val="24"/>
        </w:rPr>
        <w:t>ine (</w:t>
      </w:r>
      <w:proofErr w:type="spellStart"/>
      <w:proofErr w:type="gramStart"/>
      <w:r w:rsidR="00495FAA">
        <w:rPr>
          <w:rFonts w:ascii="Times New Roman" w:hAnsi="Times New Roman" w:cs="Times New Roman"/>
          <w:bCs/>
          <w:sz w:val="24"/>
          <w:szCs w:val="24"/>
        </w:rPr>
        <w:t>Xinle,Çin</w:t>
      </w:r>
      <w:proofErr w:type="spellEnd"/>
      <w:proofErr w:type="gramEnd"/>
      <w:r w:rsidR="00495FAA">
        <w:rPr>
          <w:rFonts w:ascii="Times New Roman" w:hAnsi="Times New Roman" w:cs="Times New Roman"/>
          <w:bCs/>
          <w:sz w:val="24"/>
          <w:szCs w:val="24"/>
        </w:rPr>
        <w:t>) 3</w:t>
      </w:r>
      <w:r w:rsidR="00495FAA" w:rsidRPr="00953D17">
        <w:rPr>
          <w:rFonts w:ascii="Times New Roman" w:hAnsi="Times New Roman" w:cs="Times New Roman"/>
          <w:bCs/>
          <w:sz w:val="24"/>
          <w:szCs w:val="24"/>
        </w:rPr>
        <w:t xml:space="preserve"> ml olacak şekilde </w:t>
      </w:r>
      <w:r w:rsidR="00495FAA">
        <w:rPr>
          <w:rFonts w:ascii="Times New Roman" w:hAnsi="Times New Roman" w:cs="Times New Roman"/>
          <w:bCs/>
          <w:sz w:val="24"/>
          <w:szCs w:val="24"/>
        </w:rPr>
        <w:t>kan örnekleri</w:t>
      </w:r>
      <w:r w:rsidR="00495FAA" w:rsidRPr="00953D17">
        <w:rPr>
          <w:rFonts w:ascii="Times New Roman" w:hAnsi="Times New Roman" w:cs="Times New Roman"/>
          <w:bCs/>
          <w:sz w:val="24"/>
          <w:szCs w:val="24"/>
        </w:rPr>
        <w:t xml:space="preserve"> alındı</w:t>
      </w:r>
      <w:r w:rsidR="000A71BC">
        <w:rPr>
          <w:rFonts w:ascii="Times New Roman" w:hAnsi="Times New Roman" w:cs="Times New Roman"/>
          <w:bCs/>
          <w:sz w:val="24"/>
          <w:szCs w:val="24"/>
        </w:rPr>
        <w:t xml:space="preserve"> (</w:t>
      </w:r>
      <w:r w:rsidR="001B79CC">
        <w:rPr>
          <w:rFonts w:ascii="Times New Roman" w:hAnsi="Times New Roman" w:cs="Times New Roman"/>
          <w:bCs/>
          <w:sz w:val="24"/>
          <w:szCs w:val="24"/>
        </w:rPr>
        <w:t>R</w:t>
      </w:r>
      <w:r w:rsidR="000A71BC">
        <w:rPr>
          <w:rFonts w:ascii="Times New Roman" w:hAnsi="Times New Roman" w:cs="Times New Roman"/>
          <w:bCs/>
          <w:sz w:val="24"/>
          <w:szCs w:val="24"/>
        </w:rPr>
        <w:t>esim 6).</w:t>
      </w:r>
    </w:p>
    <w:p w14:paraId="04A86771" w14:textId="77777777" w:rsidR="0025263E" w:rsidRDefault="0025263E" w:rsidP="00C94DDE">
      <w:pPr>
        <w:spacing w:after="120" w:line="360" w:lineRule="auto"/>
        <w:ind w:firstLine="567"/>
        <w:jc w:val="both"/>
        <w:rPr>
          <w:rFonts w:ascii="Times New Roman" w:hAnsi="Times New Roman" w:cs="Times New Roman"/>
          <w:bCs/>
          <w:sz w:val="24"/>
          <w:szCs w:val="24"/>
        </w:rPr>
      </w:pPr>
    </w:p>
    <w:p w14:paraId="4AEA809D" w14:textId="5711A285" w:rsidR="00207A40" w:rsidRDefault="005E5DD4" w:rsidP="00273077">
      <w:pPr>
        <w:spacing w:line="360" w:lineRule="auto"/>
        <w:jc w:val="both"/>
        <w:rPr>
          <w:rFonts w:ascii="Times New Roman" w:hAnsi="Times New Roman" w:cs="Times New Roman"/>
          <w:bCs/>
          <w:sz w:val="24"/>
          <w:szCs w:val="24"/>
        </w:rPr>
      </w:pPr>
      <w:r>
        <w:rPr>
          <w:rFonts w:ascii="Times New Roman" w:hAnsi="Times New Roman" w:cs="Times New Roman"/>
          <w:bCs/>
          <w:noProof/>
          <w:sz w:val="24"/>
          <w:szCs w:val="24"/>
        </w:rPr>
        <w:drawing>
          <wp:inline distT="0" distB="0" distL="0" distR="0" wp14:anchorId="5A94B0D7" wp14:editId="21227CCB">
            <wp:extent cx="5760085" cy="4772025"/>
            <wp:effectExtent l="0" t="0" r="0" b="0"/>
            <wp:docPr id="2105431610"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431610" name="Resim 2105431610"/>
                    <pic:cNvPicPr/>
                  </pic:nvPicPr>
                  <pic:blipFill>
                    <a:blip r:embed="rId32">
                      <a:extLst>
                        <a:ext uri="{28A0092B-C50C-407E-A947-70E740481C1C}">
                          <a14:useLocalDpi xmlns:a14="http://schemas.microsoft.com/office/drawing/2010/main" val="0"/>
                        </a:ext>
                      </a:extLst>
                    </a:blip>
                    <a:stretch>
                      <a:fillRect/>
                    </a:stretch>
                  </pic:blipFill>
                  <pic:spPr>
                    <a:xfrm>
                      <a:off x="0" y="0"/>
                      <a:ext cx="5760085" cy="4772025"/>
                    </a:xfrm>
                    <a:prstGeom prst="rect">
                      <a:avLst/>
                    </a:prstGeom>
                  </pic:spPr>
                </pic:pic>
              </a:graphicData>
            </a:graphic>
          </wp:inline>
        </w:drawing>
      </w:r>
    </w:p>
    <w:p w14:paraId="4EC8541E" w14:textId="4CB123AF" w:rsidR="00207A40" w:rsidRDefault="00207A40" w:rsidP="009C4504">
      <w:pPr>
        <w:spacing w:after="120" w:line="360" w:lineRule="auto"/>
        <w:jc w:val="center"/>
        <w:rPr>
          <w:rFonts w:ascii="Times New Roman" w:hAnsi="Times New Roman" w:cs="Times New Roman"/>
          <w:bCs/>
          <w:sz w:val="24"/>
          <w:szCs w:val="24"/>
        </w:rPr>
      </w:pPr>
      <w:r w:rsidRPr="00207A40">
        <w:rPr>
          <w:rFonts w:ascii="Times New Roman" w:hAnsi="Times New Roman" w:cs="Times New Roman"/>
          <w:b/>
          <w:sz w:val="24"/>
          <w:szCs w:val="24"/>
        </w:rPr>
        <w:t xml:space="preserve">Resim </w:t>
      </w:r>
      <w:r w:rsidR="00186A06">
        <w:rPr>
          <w:rFonts w:ascii="Times New Roman" w:hAnsi="Times New Roman" w:cs="Times New Roman"/>
          <w:b/>
          <w:sz w:val="24"/>
          <w:szCs w:val="24"/>
        </w:rPr>
        <w:t>6</w:t>
      </w:r>
      <w:r w:rsidRPr="00207A40">
        <w:rPr>
          <w:rFonts w:ascii="Times New Roman" w:hAnsi="Times New Roman" w:cs="Times New Roman"/>
          <w:b/>
          <w:sz w:val="24"/>
          <w:szCs w:val="24"/>
        </w:rPr>
        <w:t xml:space="preserve">. </w:t>
      </w:r>
      <w:r w:rsidR="007C791B" w:rsidRPr="007C791B">
        <w:rPr>
          <w:rFonts w:ascii="Times New Roman" w:hAnsi="Times New Roman" w:cs="Times New Roman"/>
          <w:bCs/>
          <w:sz w:val="24"/>
          <w:szCs w:val="24"/>
        </w:rPr>
        <w:t xml:space="preserve">Fakültemiz iç hastalıkları kliniğine hipotiroidizm bulgularıyla başvuran 13 yaşlı, kısırlaştırılmış dişi, </w:t>
      </w:r>
      <w:proofErr w:type="spellStart"/>
      <w:r w:rsidR="007C791B" w:rsidRPr="007C791B">
        <w:rPr>
          <w:rFonts w:ascii="Times New Roman" w:hAnsi="Times New Roman" w:cs="Times New Roman"/>
          <w:bCs/>
          <w:sz w:val="24"/>
          <w:szCs w:val="24"/>
        </w:rPr>
        <w:t>Pug</w:t>
      </w:r>
      <w:proofErr w:type="spellEnd"/>
      <w:r w:rsidR="007C791B" w:rsidRPr="007C791B">
        <w:rPr>
          <w:rFonts w:ascii="Times New Roman" w:hAnsi="Times New Roman" w:cs="Times New Roman"/>
          <w:bCs/>
          <w:sz w:val="24"/>
          <w:szCs w:val="24"/>
        </w:rPr>
        <w:t xml:space="preserve"> cinsi köpekten alınan form ve kan örneklerinin fotoğraflanması</w:t>
      </w:r>
      <w:r w:rsidR="005C0778">
        <w:rPr>
          <w:rFonts w:ascii="Times New Roman" w:hAnsi="Times New Roman" w:cs="Times New Roman"/>
          <w:bCs/>
          <w:sz w:val="24"/>
          <w:szCs w:val="24"/>
        </w:rPr>
        <w:t xml:space="preserve"> (ADÜ hayvan hastanesi arşivi, hasta sahibinin izni alınmıştır)</w:t>
      </w:r>
      <w:r w:rsidR="007C791B">
        <w:rPr>
          <w:rFonts w:ascii="Times New Roman" w:hAnsi="Times New Roman" w:cs="Times New Roman"/>
          <w:bCs/>
          <w:sz w:val="24"/>
          <w:szCs w:val="24"/>
        </w:rPr>
        <w:t>.</w:t>
      </w:r>
    </w:p>
    <w:p w14:paraId="1A45F35B" w14:textId="77777777" w:rsidR="005E5DD4" w:rsidRPr="005C0778" w:rsidRDefault="005E5DD4" w:rsidP="00C94DDE">
      <w:pPr>
        <w:spacing w:after="120" w:line="360" w:lineRule="auto"/>
        <w:ind w:firstLine="567"/>
        <w:jc w:val="both"/>
        <w:rPr>
          <w:rFonts w:ascii="Times New Roman" w:hAnsi="Times New Roman" w:cs="Times New Roman"/>
          <w:bCs/>
          <w:sz w:val="24"/>
          <w:szCs w:val="24"/>
        </w:rPr>
      </w:pPr>
    </w:p>
    <w:p w14:paraId="2EEE188F" w14:textId="60066B31" w:rsidR="009F6244" w:rsidRDefault="00273077" w:rsidP="00C94DDE">
      <w:pPr>
        <w:spacing w:after="120" w:line="360" w:lineRule="auto"/>
        <w:ind w:firstLine="567"/>
        <w:jc w:val="both"/>
        <w:rPr>
          <w:rFonts w:ascii="Times New Roman" w:hAnsi="Times New Roman" w:cs="Times New Roman"/>
          <w:bCs/>
          <w:sz w:val="24"/>
          <w:szCs w:val="24"/>
        </w:rPr>
      </w:pPr>
      <w:r w:rsidRPr="00953D17">
        <w:rPr>
          <w:rFonts w:ascii="Times New Roman" w:hAnsi="Times New Roman" w:cs="Times New Roman"/>
          <w:bCs/>
          <w:sz w:val="24"/>
          <w:szCs w:val="24"/>
        </w:rPr>
        <w:t>Alınan kan örnekleri</w:t>
      </w:r>
      <w:r w:rsidR="00212427">
        <w:rPr>
          <w:rFonts w:ascii="Times New Roman" w:hAnsi="Times New Roman" w:cs="Times New Roman"/>
          <w:bCs/>
          <w:sz w:val="24"/>
          <w:szCs w:val="24"/>
        </w:rPr>
        <w:t>nden öncelikle</w:t>
      </w:r>
      <w:r w:rsidRPr="00953D17">
        <w:rPr>
          <w:rFonts w:ascii="Times New Roman" w:hAnsi="Times New Roman" w:cs="Times New Roman"/>
          <w:bCs/>
          <w:sz w:val="24"/>
          <w:szCs w:val="24"/>
        </w:rPr>
        <w:t xml:space="preserve"> tam kan</w:t>
      </w:r>
      <w:r w:rsidR="00212427">
        <w:rPr>
          <w:rFonts w:ascii="Times New Roman" w:hAnsi="Times New Roman" w:cs="Times New Roman"/>
          <w:bCs/>
          <w:sz w:val="24"/>
          <w:szCs w:val="24"/>
        </w:rPr>
        <w:t xml:space="preserve"> analizleri gerçekleştirildi. Ardından </w:t>
      </w:r>
      <w:r w:rsidR="004A06A4">
        <w:rPr>
          <w:rFonts w:ascii="Times New Roman" w:hAnsi="Times New Roman" w:cs="Times New Roman"/>
          <w:bCs/>
          <w:sz w:val="24"/>
          <w:szCs w:val="24"/>
        </w:rPr>
        <w:t>her bir örneğe</w:t>
      </w:r>
      <w:r w:rsidR="009F6244">
        <w:rPr>
          <w:rFonts w:ascii="Times New Roman" w:hAnsi="Times New Roman" w:cs="Times New Roman"/>
          <w:bCs/>
          <w:sz w:val="24"/>
          <w:szCs w:val="24"/>
        </w:rPr>
        <w:t>,</w:t>
      </w:r>
      <w:r w:rsidR="00212427">
        <w:rPr>
          <w:rFonts w:ascii="Times New Roman" w:hAnsi="Times New Roman" w:cs="Times New Roman"/>
          <w:bCs/>
          <w:sz w:val="24"/>
          <w:szCs w:val="24"/>
        </w:rPr>
        <w:t xml:space="preserve"> 3000 devirde 15 dakikalık bir santrifüj işlemi </w:t>
      </w:r>
      <w:r w:rsidR="00EA72CB">
        <w:rPr>
          <w:rFonts w:ascii="Times New Roman" w:hAnsi="Times New Roman" w:cs="Times New Roman"/>
          <w:bCs/>
          <w:sz w:val="24"/>
          <w:szCs w:val="24"/>
        </w:rPr>
        <w:t>uygulandı</w:t>
      </w:r>
      <w:r w:rsidR="0013134C">
        <w:rPr>
          <w:rFonts w:ascii="Times New Roman" w:hAnsi="Times New Roman" w:cs="Times New Roman"/>
          <w:bCs/>
          <w:sz w:val="24"/>
          <w:szCs w:val="24"/>
        </w:rPr>
        <w:t>.</w:t>
      </w:r>
      <w:r w:rsidR="00EA72CB">
        <w:rPr>
          <w:rFonts w:ascii="Times New Roman" w:hAnsi="Times New Roman" w:cs="Times New Roman"/>
          <w:bCs/>
          <w:sz w:val="24"/>
          <w:szCs w:val="24"/>
        </w:rPr>
        <w:t xml:space="preserve"> Toplanan </w:t>
      </w:r>
      <w:r w:rsidR="009F6244">
        <w:rPr>
          <w:rFonts w:ascii="Times New Roman" w:hAnsi="Times New Roman" w:cs="Times New Roman"/>
          <w:bCs/>
          <w:sz w:val="24"/>
          <w:szCs w:val="24"/>
        </w:rPr>
        <w:t>plazma</w:t>
      </w:r>
      <w:r w:rsidR="00EA72CB">
        <w:rPr>
          <w:rFonts w:ascii="Times New Roman" w:hAnsi="Times New Roman" w:cs="Times New Roman"/>
          <w:bCs/>
          <w:sz w:val="24"/>
          <w:szCs w:val="24"/>
        </w:rPr>
        <w:t xml:space="preserve"> örnekleri </w:t>
      </w:r>
      <w:r w:rsidR="009F6244">
        <w:rPr>
          <w:rFonts w:ascii="Times New Roman" w:hAnsi="Times New Roman" w:cs="Times New Roman"/>
          <w:bCs/>
          <w:sz w:val="24"/>
          <w:szCs w:val="24"/>
        </w:rPr>
        <w:t>biyokimyasal parametrelerin analizi için kullanıldı</w:t>
      </w:r>
      <w:r w:rsidR="00EA72CB">
        <w:rPr>
          <w:rFonts w:ascii="Times New Roman" w:hAnsi="Times New Roman" w:cs="Times New Roman"/>
          <w:bCs/>
          <w:sz w:val="24"/>
          <w:szCs w:val="24"/>
        </w:rPr>
        <w:t>. Hem hemogram hem</w:t>
      </w:r>
      <w:r w:rsidR="004A06A4">
        <w:rPr>
          <w:rFonts w:ascii="Times New Roman" w:hAnsi="Times New Roman" w:cs="Times New Roman"/>
          <w:bCs/>
          <w:sz w:val="24"/>
          <w:szCs w:val="24"/>
        </w:rPr>
        <w:t xml:space="preserve"> </w:t>
      </w:r>
      <w:r w:rsidR="00EA72CB">
        <w:rPr>
          <w:rFonts w:ascii="Times New Roman" w:hAnsi="Times New Roman" w:cs="Times New Roman"/>
          <w:bCs/>
          <w:sz w:val="24"/>
          <w:szCs w:val="24"/>
        </w:rPr>
        <w:t>de biyokimyasal analizlerde değerlendirilen parametrelerin referans aralıklarda yer almasının ardından</w:t>
      </w:r>
      <w:r w:rsidR="009F6244">
        <w:rPr>
          <w:rFonts w:ascii="Times New Roman" w:hAnsi="Times New Roman" w:cs="Times New Roman"/>
          <w:bCs/>
          <w:sz w:val="24"/>
          <w:szCs w:val="24"/>
        </w:rPr>
        <w:t xml:space="preserve"> serum </w:t>
      </w:r>
      <w:r w:rsidR="009F6244">
        <w:rPr>
          <w:rFonts w:ascii="Times New Roman" w:hAnsi="Times New Roman" w:cs="Times New Roman"/>
          <w:bCs/>
          <w:sz w:val="24"/>
          <w:szCs w:val="24"/>
        </w:rPr>
        <w:lastRenderedPageBreak/>
        <w:t>örnekleri,</w:t>
      </w:r>
      <w:r w:rsidR="00EA72CB">
        <w:rPr>
          <w:rFonts w:ascii="Times New Roman" w:hAnsi="Times New Roman" w:cs="Times New Roman"/>
          <w:bCs/>
          <w:sz w:val="24"/>
          <w:szCs w:val="24"/>
        </w:rPr>
        <w:t xml:space="preserve"> </w:t>
      </w:r>
      <w:proofErr w:type="spellStart"/>
      <w:r w:rsidR="00EA72CB" w:rsidRPr="00953D17">
        <w:rPr>
          <w:rFonts w:ascii="Times New Roman" w:hAnsi="Times New Roman" w:cs="Times New Roman"/>
          <w:bCs/>
          <w:sz w:val="24"/>
          <w:szCs w:val="24"/>
        </w:rPr>
        <w:t>immunokromotogratif</w:t>
      </w:r>
      <w:proofErr w:type="spellEnd"/>
      <w:r w:rsidR="00EA72CB" w:rsidRPr="00953D17">
        <w:rPr>
          <w:rFonts w:ascii="Times New Roman" w:hAnsi="Times New Roman" w:cs="Times New Roman"/>
          <w:bCs/>
          <w:sz w:val="24"/>
          <w:szCs w:val="24"/>
        </w:rPr>
        <w:t xml:space="preserve"> test prensibine dayalı </w:t>
      </w:r>
      <w:proofErr w:type="spellStart"/>
      <w:r w:rsidR="00EA72CB" w:rsidRPr="00953D17">
        <w:rPr>
          <w:rFonts w:ascii="Times New Roman" w:hAnsi="Times New Roman" w:cs="Times New Roman"/>
          <w:bCs/>
          <w:sz w:val="24"/>
          <w:szCs w:val="24"/>
        </w:rPr>
        <w:t>Vcheck</w:t>
      </w:r>
      <w:proofErr w:type="spellEnd"/>
      <w:r w:rsidR="00EA72CB" w:rsidRPr="00953D17">
        <w:rPr>
          <w:rFonts w:ascii="Times New Roman" w:hAnsi="Times New Roman" w:cs="Times New Roman"/>
          <w:bCs/>
          <w:sz w:val="24"/>
          <w:szCs w:val="24"/>
        </w:rPr>
        <w:t xml:space="preserve"> cihazından yararlanıl</w:t>
      </w:r>
      <w:r w:rsidR="00EA72CB">
        <w:rPr>
          <w:rFonts w:ascii="Times New Roman" w:hAnsi="Times New Roman" w:cs="Times New Roman"/>
          <w:bCs/>
          <w:sz w:val="24"/>
          <w:szCs w:val="24"/>
        </w:rPr>
        <w:t>arak</w:t>
      </w:r>
      <w:r w:rsidR="009F6244">
        <w:rPr>
          <w:rFonts w:ascii="Times New Roman" w:hAnsi="Times New Roman" w:cs="Times New Roman"/>
          <w:bCs/>
          <w:sz w:val="24"/>
          <w:szCs w:val="24"/>
        </w:rPr>
        <w:t>,</w:t>
      </w:r>
      <w:r w:rsidR="00EA72CB">
        <w:rPr>
          <w:rFonts w:ascii="Times New Roman" w:hAnsi="Times New Roman" w:cs="Times New Roman"/>
          <w:bCs/>
          <w:sz w:val="24"/>
          <w:szCs w:val="24"/>
        </w:rPr>
        <w:t xml:space="preserve"> fT</w:t>
      </w:r>
      <w:r w:rsidR="00EA72CB">
        <w:rPr>
          <w:rFonts w:ascii="Times New Roman" w:hAnsi="Times New Roman" w:cs="Times New Roman"/>
          <w:bCs/>
          <w:sz w:val="24"/>
          <w:szCs w:val="24"/>
          <w:vertAlign w:val="subscript"/>
        </w:rPr>
        <w:t xml:space="preserve">4 </w:t>
      </w:r>
      <w:r w:rsidR="00EA72CB">
        <w:rPr>
          <w:rFonts w:ascii="Times New Roman" w:hAnsi="Times New Roman" w:cs="Times New Roman"/>
          <w:bCs/>
          <w:sz w:val="24"/>
          <w:szCs w:val="24"/>
        </w:rPr>
        <w:t>(serbest T</w:t>
      </w:r>
      <w:r w:rsidR="00EA72CB">
        <w:rPr>
          <w:rFonts w:ascii="Times New Roman" w:hAnsi="Times New Roman" w:cs="Times New Roman"/>
          <w:bCs/>
          <w:sz w:val="24"/>
          <w:szCs w:val="24"/>
          <w:vertAlign w:val="subscript"/>
        </w:rPr>
        <w:t>4</w:t>
      </w:r>
      <w:r w:rsidR="00EA72CB">
        <w:rPr>
          <w:rFonts w:ascii="Times New Roman" w:hAnsi="Times New Roman" w:cs="Times New Roman"/>
          <w:bCs/>
          <w:sz w:val="24"/>
          <w:szCs w:val="24"/>
        </w:rPr>
        <w:t xml:space="preserve">) </w:t>
      </w:r>
      <w:r w:rsidR="00EA72CB" w:rsidRPr="00953D17">
        <w:rPr>
          <w:rFonts w:ascii="Times New Roman" w:hAnsi="Times New Roman" w:cs="Times New Roman"/>
          <w:bCs/>
          <w:sz w:val="24"/>
          <w:szCs w:val="24"/>
        </w:rPr>
        <w:t xml:space="preserve">ve </w:t>
      </w:r>
      <w:r w:rsidR="00EA72CB">
        <w:rPr>
          <w:rFonts w:ascii="Times New Roman" w:hAnsi="Times New Roman" w:cs="Times New Roman"/>
          <w:bCs/>
          <w:sz w:val="24"/>
          <w:szCs w:val="24"/>
        </w:rPr>
        <w:t xml:space="preserve">TSH </w:t>
      </w:r>
      <w:r w:rsidR="00EA72CB" w:rsidRPr="00953D17">
        <w:rPr>
          <w:rFonts w:ascii="Times New Roman" w:hAnsi="Times New Roman" w:cs="Times New Roman"/>
          <w:bCs/>
          <w:sz w:val="24"/>
          <w:szCs w:val="24"/>
        </w:rPr>
        <w:t>ölçümler</w:t>
      </w:r>
      <w:r w:rsidR="00EA72CB">
        <w:rPr>
          <w:rFonts w:ascii="Times New Roman" w:hAnsi="Times New Roman" w:cs="Times New Roman"/>
          <w:bCs/>
          <w:sz w:val="24"/>
          <w:szCs w:val="24"/>
        </w:rPr>
        <w:t>i</w:t>
      </w:r>
      <w:r w:rsidR="00EA72CB" w:rsidRPr="00953D17">
        <w:rPr>
          <w:rFonts w:ascii="Times New Roman" w:hAnsi="Times New Roman" w:cs="Times New Roman"/>
          <w:bCs/>
          <w:sz w:val="24"/>
          <w:szCs w:val="24"/>
        </w:rPr>
        <w:t xml:space="preserve"> üretici firma tarafından tarif edildiği şekilde gerçekleştirildi</w:t>
      </w:r>
      <w:r w:rsidR="000A71BC">
        <w:rPr>
          <w:rFonts w:ascii="Times New Roman" w:hAnsi="Times New Roman" w:cs="Times New Roman"/>
          <w:bCs/>
          <w:sz w:val="24"/>
          <w:szCs w:val="24"/>
        </w:rPr>
        <w:t>.</w:t>
      </w:r>
    </w:p>
    <w:p w14:paraId="4B1013CA" w14:textId="39A7A24B" w:rsidR="00EA72CB" w:rsidRPr="00E23016" w:rsidRDefault="00EA72CB" w:rsidP="00C94DDE">
      <w:pPr>
        <w:spacing w:after="120" w:line="360" w:lineRule="auto"/>
        <w:ind w:firstLine="567"/>
        <w:jc w:val="both"/>
        <w:rPr>
          <w:rFonts w:ascii="Times New Roman" w:hAnsi="Times New Roman" w:cs="Times New Roman"/>
          <w:bCs/>
          <w:sz w:val="24"/>
          <w:szCs w:val="24"/>
        </w:rPr>
      </w:pPr>
      <w:r>
        <w:rPr>
          <w:rFonts w:ascii="Times New Roman" w:hAnsi="Times New Roman" w:cs="Times New Roman"/>
          <w:bCs/>
          <w:sz w:val="24"/>
          <w:szCs w:val="24"/>
        </w:rPr>
        <w:t xml:space="preserve">Grup </w:t>
      </w:r>
      <w:proofErr w:type="spellStart"/>
      <w:r>
        <w:rPr>
          <w:rFonts w:ascii="Times New Roman" w:hAnsi="Times New Roman" w:cs="Times New Roman"/>
          <w:bCs/>
          <w:sz w:val="24"/>
          <w:szCs w:val="24"/>
        </w:rPr>
        <w:t>I’de</w:t>
      </w:r>
      <w:proofErr w:type="spellEnd"/>
      <w:r>
        <w:rPr>
          <w:rFonts w:ascii="Times New Roman" w:hAnsi="Times New Roman" w:cs="Times New Roman"/>
          <w:bCs/>
          <w:sz w:val="24"/>
          <w:szCs w:val="24"/>
        </w:rPr>
        <w:t xml:space="preserve"> yer alan </w:t>
      </w:r>
      <w:r w:rsidR="004A06A4">
        <w:rPr>
          <w:rFonts w:ascii="Times New Roman" w:hAnsi="Times New Roman" w:cs="Times New Roman"/>
          <w:bCs/>
          <w:sz w:val="24"/>
          <w:szCs w:val="24"/>
        </w:rPr>
        <w:t xml:space="preserve">tüm örnekler </w:t>
      </w:r>
      <w:r>
        <w:rPr>
          <w:rFonts w:ascii="Times New Roman" w:hAnsi="Times New Roman" w:cs="Times New Roman"/>
          <w:bCs/>
          <w:sz w:val="24"/>
          <w:szCs w:val="24"/>
        </w:rPr>
        <w:t>(n=</w:t>
      </w:r>
      <w:r w:rsidR="00AC03DB">
        <w:rPr>
          <w:rFonts w:ascii="Times New Roman" w:hAnsi="Times New Roman" w:cs="Times New Roman"/>
          <w:bCs/>
          <w:sz w:val="24"/>
          <w:szCs w:val="24"/>
        </w:rPr>
        <w:t>3</w:t>
      </w:r>
      <w:r>
        <w:rPr>
          <w:rFonts w:ascii="Times New Roman" w:hAnsi="Times New Roman" w:cs="Times New Roman"/>
          <w:bCs/>
          <w:sz w:val="24"/>
          <w:szCs w:val="24"/>
        </w:rPr>
        <w:t xml:space="preserve">) </w:t>
      </w:r>
      <w:r w:rsidR="00E23016">
        <w:rPr>
          <w:rFonts w:ascii="Times New Roman" w:hAnsi="Times New Roman" w:cs="Times New Roman"/>
          <w:bCs/>
          <w:sz w:val="24"/>
          <w:szCs w:val="24"/>
        </w:rPr>
        <w:t xml:space="preserve">hemogram ve biyokimya parametreleri referans aralığında olan ve hiçbir klinik </w:t>
      </w:r>
      <w:r w:rsidR="009A15F9">
        <w:rPr>
          <w:rFonts w:ascii="Times New Roman" w:hAnsi="Times New Roman" w:cs="Times New Roman"/>
          <w:bCs/>
          <w:sz w:val="24"/>
          <w:szCs w:val="24"/>
        </w:rPr>
        <w:t>şikâyeti</w:t>
      </w:r>
      <w:r w:rsidR="00E23016">
        <w:rPr>
          <w:rFonts w:ascii="Times New Roman" w:hAnsi="Times New Roman" w:cs="Times New Roman"/>
          <w:bCs/>
          <w:sz w:val="24"/>
          <w:szCs w:val="24"/>
        </w:rPr>
        <w:t xml:space="preserve"> olmayan köpeklerden oluşturuldu. Grup II </w:t>
      </w:r>
      <w:r w:rsidR="009F6244">
        <w:rPr>
          <w:rFonts w:ascii="Times New Roman" w:hAnsi="Times New Roman" w:cs="Times New Roman"/>
          <w:bCs/>
          <w:sz w:val="24"/>
          <w:szCs w:val="24"/>
        </w:rPr>
        <w:t>(n=</w:t>
      </w:r>
      <w:r w:rsidR="00AC03DB">
        <w:rPr>
          <w:rFonts w:ascii="Times New Roman" w:hAnsi="Times New Roman" w:cs="Times New Roman"/>
          <w:bCs/>
          <w:sz w:val="24"/>
          <w:szCs w:val="24"/>
        </w:rPr>
        <w:t>3</w:t>
      </w:r>
      <w:r w:rsidR="009F6244">
        <w:rPr>
          <w:rFonts w:ascii="Times New Roman" w:hAnsi="Times New Roman" w:cs="Times New Roman"/>
          <w:bCs/>
          <w:sz w:val="24"/>
          <w:szCs w:val="24"/>
        </w:rPr>
        <w:t xml:space="preserve">) </w:t>
      </w:r>
      <w:r w:rsidR="00E23016">
        <w:rPr>
          <w:rFonts w:ascii="Times New Roman" w:hAnsi="Times New Roman" w:cs="Times New Roman"/>
          <w:bCs/>
          <w:sz w:val="24"/>
          <w:szCs w:val="24"/>
        </w:rPr>
        <w:t xml:space="preserve">ve </w:t>
      </w:r>
      <w:r w:rsidR="009F6244">
        <w:rPr>
          <w:rFonts w:ascii="Times New Roman" w:hAnsi="Times New Roman" w:cs="Times New Roman"/>
          <w:bCs/>
          <w:sz w:val="24"/>
          <w:szCs w:val="24"/>
        </w:rPr>
        <w:t xml:space="preserve">Grup </w:t>
      </w:r>
      <w:r w:rsidR="00E23016">
        <w:rPr>
          <w:rFonts w:ascii="Times New Roman" w:hAnsi="Times New Roman" w:cs="Times New Roman"/>
          <w:bCs/>
          <w:sz w:val="24"/>
          <w:szCs w:val="24"/>
        </w:rPr>
        <w:t>III</w:t>
      </w:r>
      <w:r w:rsidR="009F6244">
        <w:rPr>
          <w:rFonts w:ascii="Times New Roman" w:hAnsi="Times New Roman" w:cs="Times New Roman"/>
          <w:bCs/>
          <w:sz w:val="24"/>
          <w:szCs w:val="24"/>
        </w:rPr>
        <w:t xml:space="preserve"> (n=</w:t>
      </w:r>
      <w:r w:rsidR="00AC03DB">
        <w:rPr>
          <w:rFonts w:ascii="Times New Roman" w:hAnsi="Times New Roman" w:cs="Times New Roman"/>
          <w:bCs/>
          <w:sz w:val="24"/>
          <w:szCs w:val="24"/>
        </w:rPr>
        <w:t>3</w:t>
      </w:r>
      <w:r w:rsidR="009F6244">
        <w:rPr>
          <w:rFonts w:ascii="Times New Roman" w:hAnsi="Times New Roman" w:cs="Times New Roman"/>
          <w:bCs/>
          <w:sz w:val="24"/>
          <w:szCs w:val="24"/>
        </w:rPr>
        <w:t>)</w:t>
      </w:r>
      <w:r w:rsidR="00E23016">
        <w:rPr>
          <w:rFonts w:ascii="Times New Roman" w:hAnsi="Times New Roman" w:cs="Times New Roman"/>
          <w:bCs/>
          <w:sz w:val="24"/>
          <w:szCs w:val="24"/>
        </w:rPr>
        <w:t>’de hemogram ve biyokimya parametreleri referans aralığında olan köpeklerin klinik şikayetleri üzerine alınan fT</w:t>
      </w:r>
      <w:r w:rsidR="00E23016">
        <w:rPr>
          <w:rFonts w:ascii="Times New Roman" w:hAnsi="Times New Roman" w:cs="Times New Roman"/>
          <w:bCs/>
          <w:sz w:val="24"/>
          <w:szCs w:val="24"/>
          <w:vertAlign w:val="subscript"/>
        </w:rPr>
        <w:t>4</w:t>
      </w:r>
      <w:r w:rsidR="00E23016">
        <w:rPr>
          <w:rFonts w:ascii="Times New Roman" w:hAnsi="Times New Roman" w:cs="Times New Roman"/>
          <w:bCs/>
          <w:sz w:val="24"/>
          <w:szCs w:val="24"/>
        </w:rPr>
        <w:t xml:space="preserve"> ve TSH parametreleri değerlendirilerek çalışmaya dahili sağlandı</w:t>
      </w:r>
      <w:r w:rsidR="00FE1339">
        <w:rPr>
          <w:rFonts w:ascii="Times New Roman" w:hAnsi="Times New Roman" w:cs="Times New Roman"/>
          <w:bCs/>
          <w:sz w:val="24"/>
          <w:szCs w:val="24"/>
        </w:rPr>
        <w:t xml:space="preserve"> (</w:t>
      </w:r>
      <w:r w:rsidR="001B79CC">
        <w:rPr>
          <w:rFonts w:ascii="Times New Roman" w:hAnsi="Times New Roman" w:cs="Times New Roman"/>
          <w:bCs/>
          <w:sz w:val="24"/>
          <w:szCs w:val="24"/>
        </w:rPr>
        <w:t>R</w:t>
      </w:r>
      <w:r w:rsidR="00FE1339">
        <w:rPr>
          <w:rFonts w:ascii="Times New Roman" w:hAnsi="Times New Roman" w:cs="Times New Roman"/>
          <w:bCs/>
          <w:sz w:val="24"/>
          <w:szCs w:val="24"/>
        </w:rPr>
        <w:t>esim 7)</w:t>
      </w:r>
      <w:r w:rsidR="00E23016">
        <w:rPr>
          <w:rFonts w:ascii="Times New Roman" w:hAnsi="Times New Roman" w:cs="Times New Roman"/>
          <w:bCs/>
          <w:sz w:val="24"/>
          <w:szCs w:val="24"/>
        </w:rPr>
        <w:t>.</w:t>
      </w:r>
    </w:p>
    <w:p w14:paraId="78DD0EB1" w14:textId="2ED70AE9" w:rsidR="003E18B7" w:rsidRDefault="00F64A4E" w:rsidP="00207A40">
      <w:pPr>
        <w:spacing w:line="360" w:lineRule="auto"/>
        <w:ind w:firstLine="708"/>
        <w:jc w:val="both"/>
        <w:rPr>
          <w:rFonts w:ascii="Times New Roman" w:hAnsi="Times New Roman" w:cs="Times New Roman"/>
          <w:bCs/>
          <w:sz w:val="24"/>
          <w:szCs w:val="24"/>
        </w:rPr>
      </w:pPr>
      <w:r>
        <w:rPr>
          <w:rFonts w:ascii="Times New Roman" w:hAnsi="Times New Roman" w:cs="Times New Roman"/>
          <w:bCs/>
          <w:noProof/>
          <w:sz w:val="24"/>
          <w:szCs w:val="24"/>
        </w:rPr>
        <w:drawing>
          <wp:anchor distT="0" distB="0" distL="114300" distR="114300" simplePos="0" relativeHeight="251652608" behindDoc="0" locked="0" layoutInCell="1" allowOverlap="1" wp14:anchorId="3A14E851" wp14:editId="26F3127D">
            <wp:simplePos x="0" y="0"/>
            <wp:positionH relativeFrom="column">
              <wp:posOffset>0</wp:posOffset>
            </wp:positionH>
            <wp:positionV relativeFrom="paragraph">
              <wp:posOffset>302895</wp:posOffset>
            </wp:positionV>
            <wp:extent cx="5747385" cy="2743200"/>
            <wp:effectExtent l="0" t="0" r="0" b="0"/>
            <wp:wrapTopAndBottom/>
            <wp:docPr id="1090416946"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47385" cy="2743200"/>
                    </a:xfrm>
                    <a:prstGeom prst="rect">
                      <a:avLst/>
                    </a:prstGeom>
                    <a:noFill/>
                    <a:ln>
                      <a:noFill/>
                    </a:ln>
                  </pic:spPr>
                </pic:pic>
              </a:graphicData>
            </a:graphic>
          </wp:anchor>
        </w:drawing>
      </w:r>
    </w:p>
    <w:p w14:paraId="1CC9A166" w14:textId="199C2AB2" w:rsidR="00273077" w:rsidRDefault="00273077" w:rsidP="009C4504">
      <w:pPr>
        <w:spacing w:line="360" w:lineRule="auto"/>
        <w:jc w:val="center"/>
        <w:rPr>
          <w:rFonts w:ascii="Times New Roman" w:hAnsi="Times New Roman" w:cs="Times New Roman"/>
          <w:bCs/>
          <w:sz w:val="24"/>
          <w:szCs w:val="24"/>
        </w:rPr>
      </w:pPr>
      <w:r w:rsidRPr="00F23C37">
        <w:rPr>
          <w:rFonts w:ascii="Times New Roman" w:hAnsi="Times New Roman" w:cs="Times New Roman"/>
          <w:b/>
          <w:sz w:val="24"/>
          <w:szCs w:val="24"/>
        </w:rPr>
        <w:t xml:space="preserve">Resim </w:t>
      </w:r>
      <w:r w:rsidR="00186A06">
        <w:rPr>
          <w:rFonts w:ascii="Times New Roman" w:hAnsi="Times New Roman" w:cs="Times New Roman"/>
          <w:b/>
          <w:sz w:val="24"/>
          <w:szCs w:val="24"/>
        </w:rPr>
        <w:t>7</w:t>
      </w:r>
      <w:r w:rsidRPr="00F23C37">
        <w:rPr>
          <w:rFonts w:ascii="Times New Roman" w:hAnsi="Times New Roman" w:cs="Times New Roman"/>
          <w:b/>
          <w:sz w:val="24"/>
          <w:szCs w:val="24"/>
        </w:rPr>
        <w:t>.</w:t>
      </w:r>
      <w:r>
        <w:rPr>
          <w:rFonts w:ascii="Times New Roman" w:hAnsi="Times New Roman" w:cs="Times New Roman"/>
          <w:bCs/>
          <w:sz w:val="24"/>
          <w:szCs w:val="24"/>
        </w:rPr>
        <w:t xml:space="preserve"> Görselde, tez kapsamında değerlendirilen bir hastanın tiroid hormon analizleri sonucuna yer verilmiştir (ADÜ hayvan hastanesi arşivi).</w:t>
      </w:r>
    </w:p>
    <w:p w14:paraId="38D2861A" w14:textId="77777777" w:rsidR="004142EA" w:rsidRPr="00D24B42" w:rsidRDefault="004142EA" w:rsidP="00C94DDE">
      <w:pPr>
        <w:spacing w:after="120" w:line="360" w:lineRule="auto"/>
        <w:ind w:firstLine="567"/>
        <w:jc w:val="both"/>
        <w:rPr>
          <w:rFonts w:ascii="Times New Roman" w:hAnsi="Times New Roman" w:cs="Times New Roman"/>
          <w:bCs/>
          <w:sz w:val="24"/>
          <w:szCs w:val="24"/>
        </w:rPr>
      </w:pPr>
    </w:p>
    <w:p w14:paraId="75AEC445" w14:textId="737F9286" w:rsidR="007E2EBC" w:rsidRPr="007550FD" w:rsidRDefault="00F64A4E" w:rsidP="007E2EBC">
      <w:pPr>
        <w:spacing w:after="120" w:line="360" w:lineRule="auto"/>
        <w:ind w:firstLine="567"/>
        <w:jc w:val="both"/>
        <w:rPr>
          <w:rFonts w:ascii="Times New Roman" w:eastAsia="Times New Roman" w:hAnsi="Times New Roman" w:cs="Times New Roman"/>
          <w:sz w:val="24"/>
        </w:rPr>
      </w:pPr>
      <w:r w:rsidRPr="000C4916">
        <w:rPr>
          <w:rFonts w:ascii="Times New Roman" w:eastAsia="Times New Roman" w:hAnsi="Times New Roman" w:cs="Times New Roman"/>
          <w:sz w:val="24"/>
        </w:rPr>
        <w:t>Tez kapsamında değerlendirilmeye alınacak köpekleri</w:t>
      </w:r>
      <w:r>
        <w:rPr>
          <w:rFonts w:ascii="Times New Roman" w:eastAsia="Times New Roman" w:hAnsi="Times New Roman" w:cs="Times New Roman"/>
          <w:sz w:val="24"/>
        </w:rPr>
        <w:t>n,</w:t>
      </w:r>
      <w:r w:rsidRPr="000C4916">
        <w:rPr>
          <w:rFonts w:ascii="Times New Roman" w:eastAsia="Times New Roman" w:hAnsi="Times New Roman" w:cs="Times New Roman"/>
          <w:sz w:val="24"/>
        </w:rPr>
        <w:t xml:space="preserve"> fT</w:t>
      </w:r>
      <w:r w:rsidRPr="000C4916">
        <w:rPr>
          <w:rFonts w:ascii="Times New Roman" w:eastAsia="Times New Roman" w:hAnsi="Times New Roman" w:cs="Times New Roman"/>
          <w:sz w:val="24"/>
          <w:vertAlign w:val="subscript"/>
        </w:rPr>
        <w:t>4</w:t>
      </w:r>
      <w:r w:rsidRPr="000C4916">
        <w:rPr>
          <w:rFonts w:ascii="Times New Roman" w:eastAsia="Times New Roman" w:hAnsi="Times New Roman" w:cs="Times New Roman"/>
          <w:sz w:val="24"/>
        </w:rPr>
        <w:t xml:space="preserve"> ve TSH parametrelerin</w:t>
      </w:r>
      <w:r>
        <w:rPr>
          <w:rFonts w:ascii="Times New Roman" w:eastAsia="Times New Roman" w:hAnsi="Times New Roman" w:cs="Times New Roman"/>
          <w:sz w:val="24"/>
        </w:rPr>
        <w:t xml:space="preserve"> sonuçlandırılmasının ardından,</w:t>
      </w:r>
      <w:r w:rsidRPr="000C4916">
        <w:rPr>
          <w:rFonts w:ascii="Times New Roman" w:eastAsia="Times New Roman" w:hAnsi="Times New Roman" w:cs="Times New Roman"/>
          <w:sz w:val="24"/>
        </w:rPr>
        <w:t xml:space="preserve"> gruplara dahil edil</w:t>
      </w:r>
      <w:r>
        <w:rPr>
          <w:rFonts w:ascii="Times New Roman" w:eastAsia="Times New Roman" w:hAnsi="Times New Roman" w:cs="Times New Roman"/>
          <w:sz w:val="24"/>
        </w:rPr>
        <w:t xml:space="preserve">me işlemi gerçekleştirildi. Araştırma kapsamındaki, </w:t>
      </w:r>
      <w:r w:rsidR="00AC03DB">
        <w:rPr>
          <w:rFonts w:ascii="Times New Roman" w:hAnsi="Times New Roman" w:cs="Times New Roman"/>
          <w:bCs/>
          <w:sz w:val="24"/>
          <w:szCs w:val="24"/>
        </w:rPr>
        <w:t>t</w:t>
      </w:r>
      <w:r w:rsidR="00AC03DB" w:rsidRPr="00D24B42">
        <w:rPr>
          <w:rFonts w:ascii="Times New Roman" w:hAnsi="Times New Roman" w:cs="Times New Roman"/>
          <w:bCs/>
          <w:sz w:val="24"/>
          <w:szCs w:val="24"/>
        </w:rPr>
        <w:t>üm gruplarda bulunan köpeklerden bir defaya mahsus olmak üzere steril koton swap yardımı ile</w:t>
      </w:r>
      <w:r w:rsidR="00AC03DB">
        <w:rPr>
          <w:rFonts w:ascii="Times New Roman" w:hAnsi="Times New Roman" w:cs="Times New Roman"/>
          <w:bCs/>
          <w:sz w:val="24"/>
          <w:szCs w:val="24"/>
        </w:rPr>
        <w:t xml:space="preserve"> sürüntü ve</w:t>
      </w:r>
      <w:r w:rsidR="00AC03DB" w:rsidRPr="00D24B42">
        <w:rPr>
          <w:rFonts w:ascii="Times New Roman" w:hAnsi="Times New Roman" w:cs="Times New Roman"/>
          <w:bCs/>
          <w:sz w:val="24"/>
          <w:szCs w:val="24"/>
        </w:rPr>
        <w:t xml:space="preserve"> rektum içerisinden taze dışkı örnekleri</w:t>
      </w:r>
      <w:r w:rsidR="00AC03DB">
        <w:rPr>
          <w:rFonts w:ascii="Times New Roman" w:hAnsi="Times New Roman" w:cs="Times New Roman"/>
          <w:bCs/>
          <w:sz w:val="24"/>
          <w:szCs w:val="24"/>
        </w:rPr>
        <w:t xml:space="preserve"> </w:t>
      </w:r>
      <w:r w:rsidR="00AC03DB" w:rsidRPr="00D24B42">
        <w:rPr>
          <w:rFonts w:ascii="Times New Roman" w:hAnsi="Times New Roman" w:cs="Times New Roman"/>
          <w:bCs/>
          <w:sz w:val="24"/>
          <w:szCs w:val="24"/>
        </w:rPr>
        <w:t>alın</w:t>
      </w:r>
      <w:r w:rsidR="00AC03DB">
        <w:rPr>
          <w:rFonts w:ascii="Times New Roman" w:hAnsi="Times New Roman" w:cs="Times New Roman"/>
          <w:bCs/>
          <w:sz w:val="24"/>
          <w:szCs w:val="24"/>
        </w:rPr>
        <w:t>dı</w:t>
      </w:r>
      <w:r w:rsidR="00FE1339">
        <w:rPr>
          <w:rFonts w:ascii="Times New Roman" w:hAnsi="Times New Roman" w:cs="Times New Roman"/>
          <w:bCs/>
          <w:sz w:val="24"/>
          <w:szCs w:val="24"/>
        </w:rPr>
        <w:t xml:space="preserve"> (</w:t>
      </w:r>
      <w:r w:rsidR="00971C70">
        <w:rPr>
          <w:rFonts w:ascii="Times New Roman" w:hAnsi="Times New Roman" w:cs="Times New Roman"/>
          <w:bCs/>
          <w:sz w:val="24"/>
          <w:szCs w:val="24"/>
        </w:rPr>
        <w:t>R</w:t>
      </w:r>
      <w:r w:rsidR="00FE1339">
        <w:rPr>
          <w:rFonts w:ascii="Times New Roman" w:hAnsi="Times New Roman" w:cs="Times New Roman"/>
          <w:bCs/>
          <w:sz w:val="24"/>
          <w:szCs w:val="24"/>
        </w:rPr>
        <w:t>esim 8)</w:t>
      </w:r>
      <w:r w:rsidR="00AC03DB">
        <w:rPr>
          <w:rFonts w:ascii="Times New Roman" w:hAnsi="Times New Roman" w:cs="Times New Roman"/>
          <w:bCs/>
          <w:sz w:val="24"/>
          <w:szCs w:val="24"/>
        </w:rPr>
        <w:t>. M</w:t>
      </w:r>
      <w:r>
        <w:rPr>
          <w:rFonts w:ascii="Times New Roman" w:eastAsia="Times New Roman" w:hAnsi="Times New Roman" w:cs="Times New Roman"/>
          <w:sz w:val="24"/>
        </w:rPr>
        <w:t>ikrobiyom analizlerinin hizmet alımı şeklinde gerçekleştiril</w:t>
      </w:r>
      <w:r w:rsidR="00AC03DB">
        <w:rPr>
          <w:rFonts w:ascii="Times New Roman" w:eastAsia="Times New Roman" w:hAnsi="Times New Roman" w:cs="Times New Roman"/>
          <w:sz w:val="24"/>
        </w:rPr>
        <w:t>diği</w:t>
      </w:r>
      <w:r>
        <w:rPr>
          <w:rFonts w:ascii="Times New Roman" w:eastAsia="Times New Roman" w:hAnsi="Times New Roman" w:cs="Times New Roman"/>
          <w:sz w:val="24"/>
        </w:rPr>
        <w:t xml:space="preserve"> firma tarafından, kılavuzda belirtilen şekilde (0,5 </w:t>
      </w:r>
      <w:proofErr w:type="spellStart"/>
      <w:r>
        <w:rPr>
          <w:rFonts w:ascii="Times New Roman" w:eastAsia="Times New Roman" w:hAnsi="Times New Roman" w:cs="Times New Roman"/>
          <w:sz w:val="24"/>
        </w:rPr>
        <w:t>gr</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fekal</w:t>
      </w:r>
      <w:proofErr w:type="spellEnd"/>
      <w:r>
        <w:rPr>
          <w:rFonts w:ascii="Times New Roman" w:eastAsia="Times New Roman" w:hAnsi="Times New Roman" w:cs="Times New Roman"/>
          <w:sz w:val="24"/>
        </w:rPr>
        <w:t xml:space="preserve"> numunenin orta kısmından olacak şekilde) örnek alımı yapıldı. </w:t>
      </w:r>
      <w:r w:rsidRPr="00492860">
        <w:rPr>
          <w:rFonts w:ascii="Times New Roman" w:eastAsia="Times New Roman" w:hAnsi="Times New Roman" w:cs="Times New Roman"/>
          <w:sz w:val="24"/>
        </w:rPr>
        <w:t>Toplanan tüm örnekler mikrobiyom analizlerinin değerlendirilmesi için</w:t>
      </w:r>
      <w:r w:rsidR="00971C70">
        <w:rPr>
          <w:rFonts w:ascii="Times New Roman" w:eastAsia="Times New Roman" w:hAnsi="Times New Roman" w:cs="Times New Roman"/>
          <w:sz w:val="24"/>
        </w:rPr>
        <w:t>, hizmet alımının sağlandığı laboratuvara</w:t>
      </w:r>
      <w:r w:rsidRPr="00492860">
        <w:rPr>
          <w:rFonts w:ascii="Times New Roman" w:eastAsia="Times New Roman" w:hAnsi="Times New Roman" w:cs="Times New Roman"/>
          <w:sz w:val="24"/>
        </w:rPr>
        <w:t xml:space="preserve"> gönderilene kadar</w:t>
      </w:r>
      <w:r w:rsidR="00971C70">
        <w:rPr>
          <w:rFonts w:ascii="Times New Roman" w:eastAsia="Times New Roman" w:hAnsi="Times New Roman" w:cs="Times New Roman"/>
          <w:sz w:val="24"/>
        </w:rPr>
        <w:t>,</w:t>
      </w:r>
      <w:r w:rsidRPr="00492860">
        <w:rPr>
          <w:rFonts w:ascii="Times New Roman" w:eastAsia="Times New Roman" w:hAnsi="Times New Roman" w:cs="Times New Roman"/>
          <w:sz w:val="24"/>
        </w:rPr>
        <w:t xml:space="preserve"> her biri ayrı etiketli, ağzı kilitli saklama poşetlerine konularak -80˚C’de muhafaza edildi. </w:t>
      </w:r>
      <w:r w:rsidRPr="007550FD">
        <w:rPr>
          <w:rFonts w:ascii="Times New Roman" w:eastAsia="Times New Roman" w:hAnsi="Times New Roman" w:cs="Times New Roman"/>
          <w:sz w:val="24"/>
        </w:rPr>
        <w:t>Tüm gruplardaki hastalardan örnek toplama işlemi tamamlandığında soğuk zincir ile gönderim işlemi gerçekleştirildi.</w:t>
      </w:r>
      <w:r w:rsidR="00AC2F75">
        <w:rPr>
          <w:rFonts w:ascii="Times New Roman" w:eastAsia="Times New Roman" w:hAnsi="Times New Roman" w:cs="Times New Roman"/>
          <w:sz w:val="24"/>
        </w:rPr>
        <w:t xml:space="preserve"> </w:t>
      </w:r>
      <w:r w:rsidR="007E2EBC" w:rsidRPr="007550FD">
        <w:rPr>
          <w:rFonts w:ascii="Times New Roman" w:eastAsia="Times New Roman" w:hAnsi="Times New Roman" w:cs="Times New Roman"/>
          <w:sz w:val="24"/>
        </w:rPr>
        <w:t xml:space="preserve">Hizmet alımının yapılacağı firma ile anlaşılmasının ardından, soğuk zincir korunarak, firmaya teslimi sağlandı. </w:t>
      </w:r>
    </w:p>
    <w:p w14:paraId="4CAC8161" w14:textId="77777777" w:rsidR="007E2EBC" w:rsidRPr="007550FD" w:rsidRDefault="007E2EBC" w:rsidP="007E2EBC">
      <w:pPr>
        <w:widowControl w:val="0"/>
        <w:autoSpaceDE w:val="0"/>
        <w:autoSpaceDN w:val="0"/>
        <w:spacing w:after="120" w:line="360" w:lineRule="auto"/>
        <w:ind w:firstLine="567"/>
        <w:jc w:val="both"/>
        <w:rPr>
          <w:rFonts w:ascii="Times New Roman" w:eastAsia="Times New Roman" w:hAnsi="Times New Roman" w:cs="Times New Roman"/>
          <w:sz w:val="24"/>
        </w:rPr>
      </w:pPr>
      <w:r w:rsidRPr="007550FD">
        <w:rPr>
          <w:rFonts w:ascii="Times New Roman" w:eastAsia="Times New Roman" w:hAnsi="Times New Roman" w:cs="Times New Roman"/>
          <w:sz w:val="24"/>
        </w:rPr>
        <w:lastRenderedPageBreak/>
        <w:t xml:space="preserve">Toplanan tüm fekal örneklere, 16s NGS </w:t>
      </w:r>
      <w:proofErr w:type="spellStart"/>
      <w:r w:rsidRPr="007550FD">
        <w:rPr>
          <w:rFonts w:ascii="Times New Roman" w:eastAsia="Times New Roman" w:hAnsi="Times New Roman" w:cs="Times New Roman"/>
          <w:sz w:val="24"/>
        </w:rPr>
        <w:t>metagenom</w:t>
      </w:r>
      <w:proofErr w:type="spellEnd"/>
      <w:r w:rsidRPr="007550FD">
        <w:rPr>
          <w:rFonts w:ascii="Times New Roman" w:eastAsia="Times New Roman" w:hAnsi="Times New Roman" w:cs="Times New Roman"/>
          <w:sz w:val="24"/>
        </w:rPr>
        <w:t xml:space="preserve"> analizleri yapıldı. Bu kapsamda DNA izolasyonun yapılabilmesi için hizmet alımının sağlandığı firmaya ait “</w:t>
      </w:r>
      <w:proofErr w:type="spellStart"/>
      <w:r w:rsidRPr="007550FD">
        <w:rPr>
          <w:rFonts w:ascii="Times New Roman" w:eastAsia="Times New Roman" w:hAnsi="Times New Roman" w:cs="Times New Roman"/>
          <w:sz w:val="24"/>
        </w:rPr>
        <w:t>SuSpin</w:t>
      </w:r>
      <w:proofErr w:type="spellEnd"/>
      <w:r w:rsidRPr="007550FD">
        <w:rPr>
          <w:rFonts w:ascii="Times New Roman" w:eastAsia="Times New Roman" w:hAnsi="Times New Roman" w:cs="Times New Roman"/>
          <w:sz w:val="24"/>
        </w:rPr>
        <w:t xml:space="preserve"> </w:t>
      </w:r>
      <w:proofErr w:type="spellStart"/>
      <w:r w:rsidRPr="007550FD">
        <w:rPr>
          <w:rFonts w:ascii="Times New Roman" w:eastAsia="Times New Roman" w:hAnsi="Times New Roman" w:cs="Times New Roman"/>
          <w:sz w:val="24"/>
        </w:rPr>
        <w:t>Bacterail</w:t>
      </w:r>
      <w:proofErr w:type="spellEnd"/>
      <w:r w:rsidRPr="007550FD">
        <w:rPr>
          <w:rFonts w:ascii="Times New Roman" w:eastAsia="Times New Roman" w:hAnsi="Times New Roman" w:cs="Times New Roman"/>
          <w:sz w:val="24"/>
        </w:rPr>
        <w:t xml:space="preserve"> </w:t>
      </w:r>
      <w:proofErr w:type="spellStart"/>
      <w:r w:rsidRPr="007550FD">
        <w:rPr>
          <w:rFonts w:ascii="Times New Roman" w:eastAsia="Times New Roman" w:hAnsi="Times New Roman" w:cs="Times New Roman"/>
          <w:sz w:val="24"/>
        </w:rPr>
        <w:t>Fecal</w:t>
      </w:r>
      <w:proofErr w:type="spellEnd"/>
      <w:r w:rsidRPr="007550FD">
        <w:rPr>
          <w:rFonts w:ascii="Times New Roman" w:eastAsia="Times New Roman" w:hAnsi="Times New Roman" w:cs="Times New Roman"/>
          <w:sz w:val="24"/>
        </w:rPr>
        <w:t>/</w:t>
      </w:r>
      <w:proofErr w:type="spellStart"/>
      <w:r w:rsidRPr="007550FD">
        <w:rPr>
          <w:rFonts w:ascii="Times New Roman" w:eastAsia="Times New Roman" w:hAnsi="Times New Roman" w:cs="Times New Roman"/>
          <w:sz w:val="24"/>
        </w:rPr>
        <w:t>Siol</w:t>
      </w:r>
      <w:proofErr w:type="spellEnd"/>
      <w:r w:rsidRPr="007550FD">
        <w:rPr>
          <w:rFonts w:ascii="Times New Roman" w:eastAsia="Times New Roman" w:hAnsi="Times New Roman" w:cs="Times New Roman"/>
          <w:sz w:val="24"/>
        </w:rPr>
        <w:t xml:space="preserve"> DNA </w:t>
      </w:r>
      <w:proofErr w:type="spellStart"/>
      <w:r w:rsidRPr="007550FD">
        <w:rPr>
          <w:rFonts w:ascii="Times New Roman" w:eastAsia="Times New Roman" w:hAnsi="Times New Roman" w:cs="Times New Roman"/>
          <w:sz w:val="24"/>
        </w:rPr>
        <w:t>Isolation</w:t>
      </w:r>
      <w:proofErr w:type="spellEnd"/>
      <w:r w:rsidRPr="007550FD">
        <w:rPr>
          <w:rFonts w:ascii="Times New Roman" w:eastAsia="Times New Roman" w:hAnsi="Times New Roman" w:cs="Times New Roman"/>
          <w:sz w:val="24"/>
        </w:rPr>
        <w:t xml:space="preserve"> kit” (</w:t>
      </w:r>
      <w:proofErr w:type="spellStart"/>
      <w:r w:rsidRPr="007550FD">
        <w:rPr>
          <w:rFonts w:ascii="Times New Roman" w:eastAsia="Times New Roman" w:hAnsi="Times New Roman" w:cs="Times New Roman"/>
          <w:sz w:val="24"/>
        </w:rPr>
        <w:t>Cat</w:t>
      </w:r>
      <w:proofErr w:type="spellEnd"/>
      <w:r w:rsidRPr="007550FD">
        <w:rPr>
          <w:rFonts w:ascii="Times New Roman" w:eastAsia="Times New Roman" w:hAnsi="Times New Roman" w:cs="Times New Roman"/>
          <w:sz w:val="24"/>
        </w:rPr>
        <w:t xml:space="preserve"> no:NA01B100) kullanıldı. İzole edilen DNA örnekleri tür tayininin yapılabilmesi 16s rRNA genine </w:t>
      </w:r>
      <w:proofErr w:type="spellStart"/>
      <w:r w:rsidRPr="007550FD">
        <w:rPr>
          <w:rFonts w:ascii="Times New Roman" w:eastAsia="Times New Roman" w:hAnsi="Times New Roman" w:cs="Times New Roman"/>
          <w:sz w:val="24"/>
        </w:rPr>
        <w:t>air</w:t>
      </w:r>
      <w:proofErr w:type="spellEnd"/>
      <w:r w:rsidRPr="007550FD">
        <w:rPr>
          <w:rFonts w:ascii="Times New Roman" w:eastAsia="Times New Roman" w:hAnsi="Times New Roman" w:cs="Times New Roman"/>
          <w:sz w:val="24"/>
        </w:rPr>
        <w:t xml:space="preserve"> V5-V7 bölgeleri 799F-1191R primer dizileri ile </w:t>
      </w:r>
      <w:proofErr w:type="spellStart"/>
      <w:r w:rsidRPr="007550FD">
        <w:rPr>
          <w:rFonts w:ascii="Times New Roman" w:eastAsia="Times New Roman" w:hAnsi="Times New Roman" w:cs="Times New Roman"/>
          <w:sz w:val="24"/>
        </w:rPr>
        <w:t>SimpliAmp</w:t>
      </w:r>
      <w:proofErr w:type="spellEnd"/>
      <w:r w:rsidRPr="007550FD">
        <w:rPr>
          <w:rFonts w:ascii="Times New Roman" w:eastAsia="Times New Roman" w:hAnsi="Times New Roman" w:cs="Times New Roman"/>
          <w:sz w:val="24"/>
        </w:rPr>
        <w:t xml:space="preserve"> </w:t>
      </w:r>
      <w:proofErr w:type="spellStart"/>
      <w:r w:rsidRPr="007550FD">
        <w:rPr>
          <w:rFonts w:ascii="Times New Roman" w:eastAsia="Times New Roman" w:hAnsi="Times New Roman" w:cs="Times New Roman"/>
          <w:sz w:val="24"/>
        </w:rPr>
        <w:t>Thermal</w:t>
      </w:r>
      <w:proofErr w:type="spellEnd"/>
      <w:r w:rsidRPr="007550FD">
        <w:rPr>
          <w:rFonts w:ascii="Times New Roman" w:eastAsia="Times New Roman" w:hAnsi="Times New Roman" w:cs="Times New Roman"/>
          <w:sz w:val="24"/>
        </w:rPr>
        <w:t xml:space="preserve"> </w:t>
      </w:r>
      <w:proofErr w:type="spellStart"/>
      <w:r w:rsidRPr="007550FD">
        <w:rPr>
          <w:rFonts w:ascii="Times New Roman" w:eastAsia="Times New Roman" w:hAnsi="Times New Roman" w:cs="Times New Roman"/>
          <w:sz w:val="24"/>
        </w:rPr>
        <w:t>Cycler</w:t>
      </w:r>
      <w:proofErr w:type="spellEnd"/>
      <w:r w:rsidRPr="007550FD">
        <w:rPr>
          <w:rFonts w:ascii="Times New Roman" w:eastAsia="Times New Roman" w:hAnsi="Times New Roman" w:cs="Times New Roman"/>
          <w:sz w:val="24"/>
        </w:rPr>
        <w:t xml:space="preserve"> kullanılarak amplifiye edildi.</w:t>
      </w:r>
    </w:p>
    <w:p w14:paraId="10EC38E3" w14:textId="25618709" w:rsidR="007E2EBC" w:rsidRPr="007550FD" w:rsidRDefault="007E2EBC" w:rsidP="007E2EBC">
      <w:pPr>
        <w:widowControl w:val="0"/>
        <w:autoSpaceDE w:val="0"/>
        <w:autoSpaceDN w:val="0"/>
        <w:spacing w:after="120" w:line="360" w:lineRule="auto"/>
        <w:ind w:firstLine="567"/>
        <w:jc w:val="both"/>
        <w:rPr>
          <w:rFonts w:ascii="Times New Roman" w:eastAsia="Times New Roman" w:hAnsi="Times New Roman" w:cs="Times New Roman"/>
          <w:sz w:val="24"/>
        </w:rPr>
      </w:pPr>
      <w:r w:rsidRPr="007550FD">
        <w:rPr>
          <w:rFonts w:ascii="Times New Roman" w:eastAsia="Times New Roman" w:hAnsi="Times New Roman" w:cs="Times New Roman"/>
          <w:sz w:val="24"/>
        </w:rPr>
        <w:t xml:space="preserve">Hizmet alımının sağlandığı firmanın analiz raporu kapsamında belirttiği PCR koşullarına Tablo </w:t>
      </w:r>
      <w:r w:rsidR="0097045E" w:rsidRPr="007550FD">
        <w:rPr>
          <w:rFonts w:ascii="Times New Roman" w:eastAsia="Times New Roman" w:hAnsi="Times New Roman" w:cs="Times New Roman"/>
          <w:sz w:val="24"/>
        </w:rPr>
        <w:t>9</w:t>
      </w:r>
      <w:r w:rsidRPr="007550FD">
        <w:rPr>
          <w:rFonts w:ascii="Times New Roman" w:eastAsia="Times New Roman" w:hAnsi="Times New Roman" w:cs="Times New Roman"/>
          <w:sz w:val="24"/>
        </w:rPr>
        <w:t>’de yer verilmiştir.</w:t>
      </w:r>
    </w:p>
    <w:p w14:paraId="514F1D5A" w14:textId="77777777" w:rsidR="007E2EBC" w:rsidRPr="007550FD" w:rsidRDefault="007E2EBC" w:rsidP="007E2EBC">
      <w:pPr>
        <w:widowControl w:val="0"/>
        <w:autoSpaceDE w:val="0"/>
        <w:autoSpaceDN w:val="0"/>
        <w:spacing w:after="120" w:line="360" w:lineRule="auto"/>
        <w:ind w:firstLine="567"/>
        <w:jc w:val="both"/>
        <w:rPr>
          <w:rFonts w:ascii="Times New Roman" w:eastAsia="Times New Roman" w:hAnsi="Times New Roman" w:cs="Times New Roman"/>
          <w:sz w:val="24"/>
        </w:rPr>
      </w:pPr>
    </w:p>
    <w:p w14:paraId="6325EB12" w14:textId="3F4934D0" w:rsidR="007E2EBC" w:rsidRPr="007550FD" w:rsidRDefault="007E2EBC" w:rsidP="007E2EBC">
      <w:pPr>
        <w:widowControl w:val="0"/>
        <w:autoSpaceDE w:val="0"/>
        <w:autoSpaceDN w:val="0"/>
        <w:spacing w:after="120" w:line="360" w:lineRule="auto"/>
        <w:jc w:val="both"/>
        <w:rPr>
          <w:rFonts w:ascii="Times New Roman" w:eastAsia="Times New Roman" w:hAnsi="Times New Roman" w:cs="Times New Roman"/>
          <w:sz w:val="24"/>
        </w:rPr>
      </w:pPr>
      <w:r w:rsidRPr="007550FD">
        <w:rPr>
          <w:rFonts w:ascii="Times New Roman" w:eastAsia="Times New Roman" w:hAnsi="Times New Roman" w:cs="Times New Roman"/>
          <w:b/>
          <w:bCs/>
          <w:sz w:val="24"/>
        </w:rPr>
        <w:t>Tablo 9</w:t>
      </w:r>
      <w:r w:rsidR="002B7994">
        <w:rPr>
          <w:rFonts w:ascii="Times New Roman" w:eastAsia="Times New Roman" w:hAnsi="Times New Roman" w:cs="Times New Roman"/>
          <w:b/>
          <w:bCs/>
          <w:sz w:val="24"/>
        </w:rPr>
        <w:t>.</w:t>
      </w:r>
      <w:r w:rsidRPr="007550FD">
        <w:rPr>
          <w:rFonts w:ascii="Times New Roman" w:eastAsia="Times New Roman" w:hAnsi="Times New Roman" w:cs="Times New Roman"/>
          <w:sz w:val="24"/>
        </w:rPr>
        <w:t xml:space="preserve"> Primer diziler için uygulanan PCR analiz koşulları.</w:t>
      </w:r>
    </w:p>
    <w:tbl>
      <w:tblPr>
        <w:tblStyle w:val="TabloKlavuzu"/>
        <w:tblW w:w="9000" w:type="dxa"/>
        <w:tblInd w:w="108" w:type="dxa"/>
        <w:tblLook w:val="04A0" w:firstRow="1" w:lastRow="0" w:firstColumn="1" w:lastColumn="0" w:noHBand="0" w:noVBand="1"/>
      </w:tblPr>
      <w:tblGrid>
        <w:gridCol w:w="4497"/>
        <w:gridCol w:w="4503"/>
      </w:tblGrid>
      <w:tr w:rsidR="007E2EBC" w:rsidRPr="007550FD" w14:paraId="0260E082" w14:textId="77777777" w:rsidTr="002B7994">
        <w:trPr>
          <w:trHeight w:val="409"/>
        </w:trPr>
        <w:tc>
          <w:tcPr>
            <w:tcW w:w="4497" w:type="dxa"/>
          </w:tcPr>
          <w:p w14:paraId="40B80887" w14:textId="77777777" w:rsidR="007E2EBC" w:rsidRPr="00AC2F75" w:rsidRDefault="007E2EBC" w:rsidP="0043199E">
            <w:pPr>
              <w:widowControl w:val="0"/>
              <w:autoSpaceDE w:val="0"/>
              <w:autoSpaceDN w:val="0"/>
              <w:spacing w:after="120" w:line="360" w:lineRule="auto"/>
              <w:jc w:val="center"/>
              <w:rPr>
                <w:rFonts w:ascii="Times New Roman" w:eastAsia="Times New Roman" w:hAnsi="Times New Roman" w:cs="Times New Roman"/>
                <w:b/>
                <w:bCs/>
                <w:sz w:val="24"/>
              </w:rPr>
            </w:pPr>
            <w:r w:rsidRPr="00AC2F75">
              <w:rPr>
                <w:rFonts w:ascii="Times New Roman" w:eastAsia="Times New Roman" w:hAnsi="Times New Roman" w:cs="Times New Roman"/>
                <w:sz w:val="24"/>
              </w:rPr>
              <w:t>95˚C’ de 5 dakika</w:t>
            </w:r>
          </w:p>
        </w:tc>
        <w:tc>
          <w:tcPr>
            <w:tcW w:w="4503" w:type="dxa"/>
          </w:tcPr>
          <w:p w14:paraId="6F2BE79A" w14:textId="77777777" w:rsidR="007E2EBC" w:rsidRPr="00AC2F75" w:rsidRDefault="007E2EBC" w:rsidP="0043199E">
            <w:pPr>
              <w:widowControl w:val="0"/>
              <w:autoSpaceDE w:val="0"/>
              <w:autoSpaceDN w:val="0"/>
              <w:spacing w:after="120" w:line="360" w:lineRule="auto"/>
              <w:jc w:val="both"/>
              <w:rPr>
                <w:rFonts w:ascii="Times New Roman" w:eastAsia="Times New Roman" w:hAnsi="Times New Roman" w:cs="Times New Roman"/>
                <w:b/>
                <w:bCs/>
                <w:sz w:val="24"/>
              </w:rPr>
            </w:pPr>
            <w:r w:rsidRPr="00AC2F75">
              <w:rPr>
                <w:rFonts w:ascii="Times New Roman" w:eastAsia="Times New Roman" w:hAnsi="Times New Roman" w:cs="Times New Roman"/>
                <w:sz w:val="24"/>
              </w:rPr>
              <w:t>İlk denatürasyon</w:t>
            </w:r>
          </w:p>
        </w:tc>
      </w:tr>
      <w:tr w:rsidR="007E2EBC" w:rsidRPr="007550FD" w14:paraId="555AAF32" w14:textId="77777777" w:rsidTr="002B7994">
        <w:trPr>
          <w:trHeight w:val="450"/>
        </w:trPr>
        <w:tc>
          <w:tcPr>
            <w:tcW w:w="4497" w:type="dxa"/>
            <w:vMerge w:val="restart"/>
          </w:tcPr>
          <w:p w14:paraId="59917B85" w14:textId="77777777" w:rsidR="007E2EBC" w:rsidRPr="00AC2F75" w:rsidRDefault="007E2EBC" w:rsidP="0043199E">
            <w:pPr>
              <w:widowControl w:val="0"/>
              <w:autoSpaceDE w:val="0"/>
              <w:autoSpaceDN w:val="0"/>
              <w:spacing w:after="120" w:line="360" w:lineRule="auto"/>
              <w:jc w:val="center"/>
              <w:rPr>
                <w:rFonts w:ascii="Times New Roman" w:eastAsia="Times New Roman" w:hAnsi="Times New Roman" w:cs="Times New Roman"/>
                <w:b/>
                <w:bCs/>
                <w:sz w:val="24"/>
              </w:rPr>
            </w:pPr>
            <w:r w:rsidRPr="00AC2F75">
              <w:rPr>
                <w:rFonts w:ascii="Times New Roman" w:eastAsia="Times New Roman" w:hAnsi="Times New Roman" w:cs="Times New Roman"/>
                <w:sz w:val="24"/>
              </w:rPr>
              <w:t>35 döngü</w:t>
            </w:r>
          </w:p>
        </w:tc>
        <w:tc>
          <w:tcPr>
            <w:tcW w:w="4503" w:type="dxa"/>
          </w:tcPr>
          <w:p w14:paraId="3D3C822C" w14:textId="77777777" w:rsidR="007E2EBC" w:rsidRPr="007550FD" w:rsidRDefault="007E2EBC" w:rsidP="0043199E">
            <w:pPr>
              <w:widowControl w:val="0"/>
              <w:autoSpaceDE w:val="0"/>
              <w:autoSpaceDN w:val="0"/>
              <w:spacing w:after="120" w:line="360" w:lineRule="auto"/>
              <w:jc w:val="both"/>
              <w:rPr>
                <w:rFonts w:ascii="Times New Roman" w:eastAsia="Times New Roman" w:hAnsi="Times New Roman" w:cs="Times New Roman"/>
                <w:sz w:val="24"/>
              </w:rPr>
            </w:pPr>
            <w:r w:rsidRPr="007550FD">
              <w:rPr>
                <w:rFonts w:ascii="Times New Roman" w:eastAsia="Times New Roman" w:hAnsi="Times New Roman" w:cs="Times New Roman"/>
                <w:sz w:val="24"/>
              </w:rPr>
              <w:t>95˚C’de 30 saniye-denatürasyon</w:t>
            </w:r>
          </w:p>
        </w:tc>
      </w:tr>
      <w:tr w:rsidR="007E2EBC" w:rsidRPr="007550FD" w14:paraId="20A256A4" w14:textId="77777777" w:rsidTr="002B7994">
        <w:trPr>
          <w:trHeight w:val="870"/>
        </w:trPr>
        <w:tc>
          <w:tcPr>
            <w:tcW w:w="4497" w:type="dxa"/>
            <w:vMerge/>
          </w:tcPr>
          <w:p w14:paraId="12FFE982" w14:textId="77777777" w:rsidR="007E2EBC" w:rsidRPr="00AC2F75" w:rsidRDefault="007E2EBC" w:rsidP="0043199E">
            <w:pPr>
              <w:widowControl w:val="0"/>
              <w:autoSpaceDE w:val="0"/>
              <w:autoSpaceDN w:val="0"/>
              <w:spacing w:after="120" w:line="360" w:lineRule="auto"/>
              <w:jc w:val="center"/>
              <w:rPr>
                <w:rFonts w:ascii="Times New Roman" w:eastAsia="Times New Roman" w:hAnsi="Times New Roman" w:cs="Times New Roman"/>
                <w:b/>
                <w:bCs/>
                <w:sz w:val="24"/>
              </w:rPr>
            </w:pPr>
          </w:p>
        </w:tc>
        <w:tc>
          <w:tcPr>
            <w:tcW w:w="4503" w:type="dxa"/>
          </w:tcPr>
          <w:p w14:paraId="7EADD99E" w14:textId="77777777" w:rsidR="007E2EBC" w:rsidRPr="007550FD" w:rsidRDefault="007E2EBC" w:rsidP="0043199E">
            <w:pPr>
              <w:widowControl w:val="0"/>
              <w:autoSpaceDE w:val="0"/>
              <w:autoSpaceDN w:val="0"/>
              <w:spacing w:after="120" w:line="360" w:lineRule="auto"/>
              <w:jc w:val="both"/>
              <w:rPr>
                <w:rFonts w:ascii="Times New Roman" w:eastAsia="Times New Roman" w:hAnsi="Times New Roman" w:cs="Times New Roman"/>
                <w:sz w:val="24"/>
              </w:rPr>
            </w:pPr>
            <w:r w:rsidRPr="007550FD">
              <w:rPr>
                <w:rFonts w:ascii="Times New Roman" w:eastAsia="Times New Roman" w:hAnsi="Times New Roman" w:cs="Times New Roman"/>
                <w:sz w:val="24"/>
              </w:rPr>
              <w:t>53˚C’de 30 saniye-sementasyon</w:t>
            </w:r>
          </w:p>
          <w:p w14:paraId="6E8287D8" w14:textId="77777777" w:rsidR="007E2EBC" w:rsidRPr="007550FD" w:rsidRDefault="007E2EBC" w:rsidP="0043199E">
            <w:pPr>
              <w:widowControl w:val="0"/>
              <w:autoSpaceDE w:val="0"/>
              <w:autoSpaceDN w:val="0"/>
              <w:spacing w:after="120" w:line="360" w:lineRule="auto"/>
              <w:jc w:val="both"/>
              <w:rPr>
                <w:rFonts w:ascii="Times New Roman" w:eastAsia="Times New Roman" w:hAnsi="Times New Roman" w:cs="Times New Roman"/>
                <w:sz w:val="24"/>
              </w:rPr>
            </w:pPr>
            <w:r w:rsidRPr="007550FD">
              <w:rPr>
                <w:rFonts w:ascii="Times New Roman" w:eastAsia="Times New Roman" w:hAnsi="Times New Roman" w:cs="Times New Roman"/>
                <w:sz w:val="24"/>
              </w:rPr>
              <w:t>(10.döngü-0,2 düşüş)</w:t>
            </w:r>
          </w:p>
        </w:tc>
      </w:tr>
      <w:tr w:rsidR="007E2EBC" w:rsidRPr="007550FD" w14:paraId="2D3A8259" w14:textId="77777777" w:rsidTr="002B7994">
        <w:trPr>
          <w:trHeight w:val="675"/>
        </w:trPr>
        <w:tc>
          <w:tcPr>
            <w:tcW w:w="4497" w:type="dxa"/>
            <w:vMerge/>
          </w:tcPr>
          <w:p w14:paraId="0EE29E15" w14:textId="77777777" w:rsidR="007E2EBC" w:rsidRPr="00AC2F75" w:rsidRDefault="007E2EBC" w:rsidP="0043199E">
            <w:pPr>
              <w:widowControl w:val="0"/>
              <w:autoSpaceDE w:val="0"/>
              <w:autoSpaceDN w:val="0"/>
              <w:spacing w:after="120" w:line="360" w:lineRule="auto"/>
              <w:jc w:val="center"/>
              <w:rPr>
                <w:rFonts w:ascii="Times New Roman" w:eastAsia="Times New Roman" w:hAnsi="Times New Roman" w:cs="Times New Roman"/>
                <w:b/>
                <w:bCs/>
                <w:sz w:val="24"/>
              </w:rPr>
            </w:pPr>
          </w:p>
        </w:tc>
        <w:tc>
          <w:tcPr>
            <w:tcW w:w="4503" w:type="dxa"/>
          </w:tcPr>
          <w:p w14:paraId="26D75091" w14:textId="77777777" w:rsidR="007E2EBC" w:rsidRPr="007550FD" w:rsidRDefault="007E2EBC" w:rsidP="0043199E">
            <w:pPr>
              <w:widowControl w:val="0"/>
              <w:autoSpaceDE w:val="0"/>
              <w:autoSpaceDN w:val="0"/>
              <w:spacing w:after="120" w:line="360" w:lineRule="auto"/>
              <w:jc w:val="both"/>
              <w:rPr>
                <w:rFonts w:ascii="Times New Roman" w:eastAsia="Times New Roman" w:hAnsi="Times New Roman" w:cs="Times New Roman"/>
                <w:sz w:val="24"/>
              </w:rPr>
            </w:pPr>
            <w:r w:rsidRPr="007550FD">
              <w:rPr>
                <w:rFonts w:ascii="Times New Roman" w:eastAsia="Times New Roman" w:hAnsi="Times New Roman" w:cs="Times New Roman"/>
                <w:sz w:val="24"/>
              </w:rPr>
              <w:t>72˚C’de 30 saniye- uzama</w:t>
            </w:r>
          </w:p>
        </w:tc>
      </w:tr>
      <w:tr w:rsidR="007E2EBC" w:rsidRPr="007550FD" w14:paraId="71B6B5B7" w14:textId="77777777" w:rsidTr="002B7994">
        <w:tc>
          <w:tcPr>
            <w:tcW w:w="4497" w:type="dxa"/>
          </w:tcPr>
          <w:p w14:paraId="38A76899" w14:textId="77777777" w:rsidR="007E2EBC" w:rsidRPr="00AC2F75" w:rsidRDefault="007E2EBC" w:rsidP="0043199E">
            <w:pPr>
              <w:widowControl w:val="0"/>
              <w:autoSpaceDE w:val="0"/>
              <w:autoSpaceDN w:val="0"/>
              <w:spacing w:after="120" w:line="360" w:lineRule="auto"/>
              <w:jc w:val="center"/>
              <w:rPr>
                <w:rFonts w:ascii="Times New Roman" w:eastAsia="Times New Roman" w:hAnsi="Times New Roman" w:cs="Times New Roman"/>
                <w:b/>
                <w:bCs/>
                <w:sz w:val="24"/>
              </w:rPr>
            </w:pPr>
            <w:r w:rsidRPr="00AC2F75">
              <w:rPr>
                <w:rFonts w:ascii="Times New Roman" w:eastAsia="Times New Roman" w:hAnsi="Times New Roman" w:cs="Times New Roman"/>
                <w:sz w:val="24"/>
              </w:rPr>
              <w:t>72˚C’de 2 dakika</w:t>
            </w:r>
          </w:p>
        </w:tc>
        <w:tc>
          <w:tcPr>
            <w:tcW w:w="4503" w:type="dxa"/>
          </w:tcPr>
          <w:p w14:paraId="09648E60" w14:textId="77777777" w:rsidR="007E2EBC" w:rsidRPr="007550FD" w:rsidRDefault="007E2EBC" w:rsidP="0043199E">
            <w:pPr>
              <w:widowControl w:val="0"/>
              <w:autoSpaceDE w:val="0"/>
              <w:autoSpaceDN w:val="0"/>
              <w:spacing w:after="120" w:line="360" w:lineRule="auto"/>
              <w:jc w:val="both"/>
              <w:rPr>
                <w:rFonts w:ascii="Times New Roman" w:eastAsia="Times New Roman" w:hAnsi="Times New Roman" w:cs="Times New Roman"/>
                <w:sz w:val="24"/>
              </w:rPr>
            </w:pPr>
            <w:r w:rsidRPr="007550FD">
              <w:rPr>
                <w:rFonts w:ascii="Times New Roman" w:eastAsia="Times New Roman" w:hAnsi="Times New Roman" w:cs="Times New Roman"/>
                <w:sz w:val="24"/>
              </w:rPr>
              <w:t>Son uzaman</w:t>
            </w:r>
          </w:p>
        </w:tc>
      </w:tr>
      <w:tr w:rsidR="007E2EBC" w:rsidRPr="007550FD" w14:paraId="2D0805F2" w14:textId="77777777" w:rsidTr="002B7994">
        <w:tc>
          <w:tcPr>
            <w:tcW w:w="9000" w:type="dxa"/>
            <w:gridSpan w:val="2"/>
          </w:tcPr>
          <w:p w14:paraId="09661A35" w14:textId="77777777" w:rsidR="007E2EBC" w:rsidRPr="00AC2F75" w:rsidRDefault="007E2EBC" w:rsidP="0043199E">
            <w:pPr>
              <w:widowControl w:val="0"/>
              <w:autoSpaceDE w:val="0"/>
              <w:autoSpaceDN w:val="0"/>
              <w:spacing w:after="120" w:line="360" w:lineRule="auto"/>
              <w:jc w:val="center"/>
              <w:rPr>
                <w:rFonts w:ascii="Times New Roman" w:eastAsia="Times New Roman" w:hAnsi="Times New Roman" w:cs="Times New Roman"/>
                <w:b/>
                <w:bCs/>
                <w:sz w:val="24"/>
              </w:rPr>
            </w:pPr>
            <w:r w:rsidRPr="00AC2F75">
              <w:rPr>
                <w:rFonts w:ascii="Times New Roman" w:eastAsia="Times New Roman" w:hAnsi="Times New Roman" w:cs="Times New Roman"/>
                <w:sz w:val="24"/>
              </w:rPr>
              <w:t>Sıcaklık 4˚C’ye düşürülüp PCR tamamlanmıştır</w:t>
            </w:r>
          </w:p>
        </w:tc>
      </w:tr>
    </w:tbl>
    <w:p w14:paraId="27D8F294" w14:textId="77777777" w:rsidR="007E2EBC" w:rsidRPr="007550FD" w:rsidRDefault="007E2EBC" w:rsidP="007E2EBC">
      <w:pPr>
        <w:widowControl w:val="0"/>
        <w:autoSpaceDE w:val="0"/>
        <w:autoSpaceDN w:val="0"/>
        <w:spacing w:after="120" w:line="360" w:lineRule="auto"/>
        <w:jc w:val="both"/>
        <w:rPr>
          <w:rFonts w:ascii="Times New Roman" w:eastAsia="Times New Roman" w:hAnsi="Times New Roman" w:cs="Times New Roman"/>
          <w:sz w:val="24"/>
        </w:rPr>
      </w:pPr>
    </w:p>
    <w:p w14:paraId="012F7935" w14:textId="143E8BE4" w:rsidR="007E2EBC" w:rsidRPr="007550FD" w:rsidRDefault="007E2EBC" w:rsidP="007E2EBC">
      <w:pPr>
        <w:spacing w:after="120" w:line="360" w:lineRule="auto"/>
        <w:jc w:val="both"/>
        <w:rPr>
          <w:rFonts w:ascii="Times New Roman" w:hAnsi="Times New Roman" w:cs="Times New Roman"/>
          <w:bCs/>
          <w:sz w:val="24"/>
          <w:szCs w:val="24"/>
        </w:rPr>
      </w:pPr>
      <w:r w:rsidRPr="007550FD">
        <w:rPr>
          <w:rFonts w:ascii="Times New Roman" w:hAnsi="Times New Roman" w:cs="Times New Roman"/>
          <w:bCs/>
          <w:sz w:val="24"/>
          <w:szCs w:val="24"/>
        </w:rPr>
        <w:t xml:space="preserve">PCR analizi ile çoğaltılan bakterilere </w:t>
      </w:r>
      <w:proofErr w:type="spellStart"/>
      <w:r w:rsidRPr="007550FD">
        <w:rPr>
          <w:rFonts w:ascii="Times New Roman" w:hAnsi="Times New Roman" w:cs="Times New Roman"/>
          <w:bCs/>
          <w:sz w:val="24"/>
          <w:szCs w:val="24"/>
        </w:rPr>
        <w:t>Qiagen</w:t>
      </w:r>
      <w:proofErr w:type="spellEnd"/>
      <w:r w:rsidRPr="007550FD">
        <w:rPr>
          <w:rFonts w:ascii="Times New Roman" w:hAnsi="Times New Roman" w:cs="Times New Roman"/>
          <w:bCs/>
          <w:sz w:val="24"/>
          <w:szCs w:val="24"/>
        </w:rPr>
        <w:t xml:space="preserve"> firmasına ait “</w:t>
      </w:r>
      <w:proofErr w:type="spellStart"/>
      <w:r w:rsidRPr="007550FD">
        <w:rPr>
          <w:rFonts w:ascii="Times New Roman" w:hAnsi="Times New Roman" w:cs="Times New Roman"/>
          <w:bCs/>
          <w:sz w:val="24"/>
          <w:szCs w:val="24"/>
        </w:rPr>
        <w:t>Qiased</w:t>
      </w:r>
      <w:proofErr w:type="spellEnd"/>
      <w:r w:rsidRPr="007550FD">
        <w:rPr>
          <w:rFonts w:ascii="Times New Roman" w:hAnsi="Times New Roman" w:cs="Times New Roman"/>
          <w:bCs/>
          <w:sz w:val="24"/>
          <w:szCs w:val="24"/>
        </w:rPr>
        <w:t xml:space="preserve"> </w:t>
      </w:r>
      <w:proofErr w:type="spellStart"/>
      <w:r w:rsidRPr="007550FD">
        <w:rPr>
          <w:rFonts w:ascii="Times New Roman" w:hAnsi="Times New Roman" w:cs="Times New Roman"/>
          <w:bCs/>
          <w:sz w:val="24"/>
          <w:szCs w:val="24"/>
        </w:rPr>
        <w:t>beads</w:t>
      </w:r>
      <w:proofErr w:type="spellEnd"/>
      <w:r w:rsidRPr="007550FD">
        <w:rPr>
          <w:rFonts w:ascii="Times New Roman" w:hAnsi="Times New Roman" w:cs="Times New Roman"/>
          <w:bCs/>
          <w:sz w:val="24"/>
          <w:szCs w:val="24"/>
        </w:rPr>
        <w:t xml:space="preserve"> </w:t>
      </w:r>
      <w:proofErr w:type="spellStart"/>
      <w:r w:rsidRPr="007550FD">
        <w:rPr>
          <w:rFonts w:ascii="Times New Roman" w:hAnsi="Times New Roman" w:cs="Times New Roman"/>
          <w:bCs/>
          <w:sz w:val="24"/>
          <w:szCs w:val="24"/>
        </w:rPr>
        <w:t>Clean-Up</w:t>
      </w:r>
      <w:proofErr w:type="spellEnd"/>
      <w:r w:rsidRPr="007550FD">
        <w:rPr>
          <w:rFonts w:ascii="Times New Roman" w:hAnsi="Times New Roman" w:cs="Times New Roman"/>
          <w:bCs/>
          <w:sz w:val="24"/>
          <w:szCs w:val="24"/>
        </w:rPr>
        <w:t xml:space="preserve"> Kit (</w:t>
      </w:r>
      <w:proofErr w:type="spellStart"/>
      <w:r w:rsidRPr="007550FD">
        <w:rPr>
          <w:rFonts w:ascii="Times New Roman" w:hAnsi="Times New Roman" w:cs="Times New Roman"/>
          <w:bCs/>
          <w:sz w:val="24"/>
          <w:szCs w:val="24"/>
        </w:rPr>
        <w:t>Cat</w:t>
      </w:r>
      <w:proofErr w:type="spellEnd"/>
      <w:r w:rsidRPr="007550FD">
        <w:rPr>
          <w:rFonts w:ascii="Times New Roman" w:hAnsi="Times New Roman" w:cs="Times New Roman"/>
          <w:bCs/>
          <w:sz w:val="24"/>
          <w:szCs w:val="24"/>
        </w:rPr>
        <w:t xml:space="preserve"> </w:t>
      </w:r>
      <w:proofErr w:type="spellStart"/>
      <w:r w:rsidRPr="007550FD">
        <w:rPr>
          <w:rFonts w:ascii="Times New Roman" w:hAnsi="Times New Roman" w:cs="Times New Roman"/>
          <w:bCs/>
          <w:sz w:val="24"/>
          <w:szCs w:val="24"/>
        </w:rPr>
        <w:t>no</w:t>
      </w:r>
      <w:proofErr w:type="spellEnd"/>
      <w:r w:rsidRPr="007550FD">
        <w:rPr>
          <w:rFonts w:ascii="Times New Roman" w:hAnsi="Times New Roman" w:cs="Times New Roman"/>
          <w:bCs/>
          <w:sz w:val="24"/>
          <w:szCs w:val="24"/>
        </w:rPr>
        <w:t xml:space="preserve">: 180795)” ile saflaştırılıp 16s rRNA V5-V7 primer dizileri ile çoğaltıldı. Firmanın belirttiği </w:t>
      </w:r>
      <w:proofErr w:type="spellStart"/>
      <w:r w:rsidRPr="007550FD">
        <w:rPr>
          <w:rFonts w:ascii="Times New Roman" w:hAnsi="Times New Roman" w:cs="Times New Roman"/>
          <w:bCs/>
          <w:sz w:val="24"/>
          <w:szCs w:val="24"/>
        </w:rPr>
        <w:t>kütüphaneleme</w:t>
      </w:r>
      <w:proofErr w:type="spellEnd"/>
      <w:r w:rsidRPr="007550FD">
        <w:rPr>
          <w:rFonts w:ascii="Times New Roman" w:hAnsi="Times New Roman" w:cs="Times New Roman"/>
          <w:bCs/>
          <w:sz w:val="24"/>
          <w:szCs w:val="24"/>
        </w:rPr>
        <w:t xml:space="preserve"> işlemi, </w:t>
      </w:r>
      <w:proofErr w:type="spellStart"/>
      <w:r w:rsidRPr="007550FD">
        <w:rPr>
          <w:rFonts w:ascii="Times New Roman" w:hAnsi="Times New Roman" w:cs="Times New Roman"/>
          <w:bCs/>
          <w:sz w:val="24"/>
          <w:szCs w:val="24"/>
        </w:rPr>
        <w:t>Qiagen</w:t>
      </w:r>
      <w:proofErr w:type="spellEnd"/>
      <w:r w:rsidRPr="007550FD">
        <w:rPr>
          <w:rFonts w:ascii="Times New Roman" w:hAnsi="Times New Roman" w:cs="Times New Roman"/>
          <w:bCs/>
          <w:sz w:val="24"/>
          <w:szCs w:val="24"/>
        </w:rPr>
        <w:t xml:space="preserve"> “</w:t>
      </w:r>
      <w:proofErr w:type="spellStart"/>
      <w:r w:rsidRPr="007550FD">
        <w:rPr>
          <w:rFonts w:ascii="Times New Roman" w:hAnsi="Times New Roman" w:cs="Times New Roman"/>
          <w:bCs/>
          <w:sz w:val="24"/>
          <w:szCs w:val="24"/>
        </w:rPr>
        <w:t>Qiaseq</w:t>
      </w:r>
      <w:proofErr w:type="spellEnd"/>
      <w:r w:rsidRPr="007550FD">
        <w:rPr>
          <w:rFonts w:ascii="Times New Roman" w:hAnsi="Times New Roman" w:cs="Times New Roman"/>
          <w:bCs/>
          <w:sz w:val="24"/>
          <w:szCs w:val="24"/>
        </w:rPr>
        <w:t xml:space="preserve"> FX DNA Library </w:t>
      </w:r>
      <w:proofErr w:type="spellStart"/>
      <w:r w:rsidRPr="007550FD">
        <w:rPr>
          <w:rFonts w:ascii="Times New Roman" w:hAnsi="Times New Roman" w:cs="Times New Roman"/>
          <w:bCs/>
          <w:sz w:val="24"/>
          <w:szCs w:val="24"/>
        </w:rPr>
        <w:t>Prep</w:t>
      </w:r>
      <w:proofErr w:type="spellEnd"/>
      <w:r w:rsidRPr="007550FD">
        <w:rPr>
          <w:rFonts w:ascii="Times New Roman" w:hAnsi="Times New Roman" w:cs="Times New Roman"/>
          <w:bCs/>
          <w:sz w:val="24"/>
          <w:szCs w:val="24"/>
        </w:rPr>
        <w:t xml:space="preserve"> Kit (</w:t>
      </w:r>
      <w:proofErr w:type="spellStart"/>
      <w:r w:rsidRPr="007550FD">
        <w:rPr>
          <w:rFonts w:ascii="Times New Roman" w:hAnsi="Times New Roman" w:cs="Times New Roman"/>
          <w:bCs/>
          <w:sz w:val="24"/>
          <w:szCs w:val="24"/>
        </w:rPr>
        <w:t>Cat</w:t>
      </w:r>
      <w:proofErr w:type="spellEnd"/>
      <w:r w:rsidRPr="007550FD">
        <w:rPr>
          <w:rFonts w:ascii="Times New Roman" w:hAnsi="Times New Roman" w:cs="Times New Roman"/>
          <w:bCs/>
          <w:sz w:val="24"/>
          <w:szCs w:val="24"/>
        </w:rPr>
        <w:t xml:space="preserve"> no:1120146) ile </w:t>
      </w:r>
      <w:proofErr w:type="spellStart"/>
      <w:r w:rsidRPr="007550FD">
        <w:rPr>
          <w:rFonts w:ascii="Times New Roman" w:hAnsi="Times New Roman" w:cs="Times New Roman"/>
          <w:bCs/>
          <w:sz w:val="24"/>
          <w:szCs w:val="24"/>
        </w:rPr>
        <w:t>index</w:t>
      </w:r>
      <w:proofErr w:type="spellEnd"/>
      <w:r w:rsidRPr="007550FD">
        <w:rPr>
          <w:rFonts w:ascii="Times New Roman" w:hAnsi="Times New Roman" w:cs="Times New Roman"/>
          <w:bCs/>
          <w:sz w:val="24"/>
          <w:szCs w:val="24"/>
        </w:rPr>
        <w:t xml:space="preserve"> işlemi ise “</w:t>
      </w:r>
      <w:proofErr w:type="spellStart"/>
      <w:r w:rsidRPr="007550FD">
        <w:rPr>
          <w:rFonts w:ascii="Times New Roman" w:hAnsi="Times New Roman" w:cs="Times New Roman"/>
          <w:bCs/>
          <w:sz w:val="24"/>
          <w:szCs w:val="24"/>
        </w:rPr>
        <w:t>Qiaseq</w:t>
      </w:r>
      <w:proofErr w:type="spellEnd"/>
      <w:r w:rsidRPr="007550FD">
        <w:rPr>
          <w:rFonts w:ascii="Times New Roman" w:hAnsi="Times New Roman" w:cs="Times New Roman"/>
          <w:bCs/>
          <w:sz w:val="24"/>
          <w:szCs w:val="24"/>
        </w:rPr>
        <w:t xml:space="preserve"> UDI Y-</w:t>
      </w:r>
      <w:proofErr w:type="spellStart"/>
      <w:r w:rsidRPr="007550FD">
        <w:rPr>
          <w:rFonts w:ascii="Times New Roman" w:hAnsi="Times New Roman" w:cs="Times New Roman"/>
          <w:bCs/>
          <w:sz w:val="24"/>
          <w:szCs w:val="24"/>
        </w:rPr>
        <w:t>Adapter</w:t>
      </w:r>
      <w:proofErr w:type="spellEnd"/>
      <w:r w:rsidRPr="007550FD">
        <w:rPr>
          <w:rFonts w:ascii="Times New Roman" w:hAnsi="Times New Roman" w:cs="Times New Roman"/>
          <w:bCs/>
          <w:sz w:val="24"/>
          <w:szCs w:val="24"/>
        </w:rPr>
        <w:t xml:space="preserve"> Kit A (96) (</w:t>
      </w:r>
      <w:proofErr w:type="spellStart"/>
      <w:r w:rsidRPr="007550FD">
        <w:rPr>
          <w:rFonts w:ascii="Times New Roman" w:hAnsi="Times New Roman" w:cs="Times New Roman"/>
          <w:bCs/>
          <w:sz w:val="24"/>
          <w:szCs w:val="24"/>
        </w:rPr>
        <w:t>Cat</w:t>
      </w:r>
      <w:proofErr w:type="spellEnd"/>
      <w:r w:rsidRPr="007550FD">
        <w:rPr>
          <w:rFonts w:ascii="Times New Roman" w:hAnsi="Times New Roman" w:cs="Times New Roman"/>
          <w:bCs/>
          <w:sz w:val="24"/>
          <w:szCs w:val="24"/>
        </w:rPr>
        <w:t xml:space="preserve"> no:180312)”</w:t>
      </w:r>
      <w:r w:rsidR="008E21E9" w:rsidRPr="007550FD">
        <w:rPr>
          <w:rFonts w:ascii="Times New Roman" w:hAnsi="Times New Roman" w:cs="Times New Roman"/>
          <w:bCs/>
          <w:sz w:val="24"/>
          <w:szCs w:val="24"/>
        </w:rPr>
        <w:t xml:space="preserve"> </w:t>
      </w:r>
      <w:r w:rsidRPr="007550FD">
        <w:rPr>
          <w:rFonts w:ascii="Times New Roman" w:hAnsi="Times New Roman" w:cs="Times New Roman"/>
          <w:bCs/>
          <w:sz w:val="24"/>
          <w:szCs w:val="24"/>
        </w:rPr>
        <w:t>ile yapıldı.</w:t>
      </w:r>
    </w:p>
    <w:p w14:paraId="3518D36C" w14:textId="64D6306A" w:rsidR="008E21E9" w:rsidRPr="00AC03DB" w:rsidRDefault="008E21E9" w:rsidP="007E2EBC">
      <w:pPr>
        <w:spacing w:after="120" w:line="360" w:lineRule="auto"/>
        <w:jc w:val="both"/>
        <w:rPr>
          <w:rFonts w:ascii="Times New Roman" w:hAnsi="Times New Roman" w:cs="Times New Roman"/>
          <w:bCs/>
          <w:sz w:val="24"/>
          <w:szCs w:val="24"/>
        </w:rPr>
      </w:pPr>
      <w:r w:rsidRPr="007550FD">
        <w:rPr>
          <w:rFonts w:ascii="Times New Roman" w:hAnsi="Times New Roman" w:cs="Times New Roman"/>
          <w:bCs/>
          <w:sz w:val="24"/>
          <w:szCs w:val="24"/>
        </w:rPr>
        <w:t xml:space="preserve">Ham veri okumaları, </w:t>
      </w:r>
      <w:proofErr w:type="spellStart"/>
      <w:r w:rsidRPr="007550FD">
        <w:rPr>
          <w:rFonts w:ascii="Times New Roman" w:hAnsi="Times New Roman" w:cs="Times New Roman"/>
          <w:bCs/>
          <w:sz w:val="24"/>
          <w:szCs w:val="24"/>
        </w:rPr>
        <w:t>Kraken</w:t>
      </w:r>
      <w:proofErr w:type="spellEnd"/>
      <w:r w:rsidRPr="007550FD">
        <w:rPr>
          <w:rFonts w:ascii="Times New Roman" w:hAnsi="Times New Roman" w:cs="Times New Roman"/>
          <w:bCs/>
          <w:sz w:val="24"/>
          <w:szCs w:val="24"/>
        </w:rPr>
        <w:t xml:space="preserve"> Metagenomik sistemi ile yüksek hassasiyet ve hızla kısa DNA sekanslarına taksonomik etiketler atanması sağlanarak OTU sınıflarına ayrıldı.</w:t>
      </w:r>
    </w:p>
    <w:p w14:paraId="03050D8F" w14:textId="76F8375B" w:rsidR="00F64A4E" w:rsidRDefault="00F64A4E" w:rsidP="009C4504">
      <w:pPr>
        <w:widowControl w:val="0"/>
        <w:autoSpaceDE w:val="0"/>
        <w:autoSpaceDN w:val="0"/>
        <w:spacing w:before="78" w:line="360" w:lineRule="auto"/>
        <w:ind w:firstLine="360"/>
        <w:jc w:val="center"/>
        <w:rPr>
          <w:rFonts w:ascii="Times New Roman" w:eastAsia="Times New Roman" w:hAnsi="Times New Roman" w:cs="Times New Roman"/>
          <w:sz w:val="24"/>
        </w:rPr>
      </w:pPr>
      <w:r>
        <w:rPr>
          <w:noProof/>
        </w:rPr>
        <w:lastRenderedPageBreak/>
        <w:drawing>
          <wp:anchor distT="0" distB="0" distL="114300" distR="114300" simplePos="0" relativeHeight="251659776" behindDoc="1" locked="0" layoutInCell="1" allowOverlap="1" wp14:anchorId="5155D7AA" wp14:editId="4AE8D113">
            <wp:simplePos x="0" y="0"/>
            <wp:positionH relativeFrom="column">
              <wp:posOffset>2247265</wp:posOffset>
            </wp:positionH>
            <wp:positionV relativeFrom="paragraph">
              <wp:posOffset>14605</wp:posOffset>
            </wp:positionV>
            <wp:extent cx="1538605" cy="2784475"/>
            <wp:effectExtent l="0" t="0" r="0" b="0"/>
            <wp:wrapTopAndBottom/>
            <wp:docPr id="1098304760"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26293"/>
                    <a:stretch/>
                  </pic:blipFill>
                  <pic:spPr bwMode="auto">
                    <a:xfrm>
                      <a:off x="0" y="0"/>
                      <a:ext cx="1538605" cy="27844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25F85">
        <w:rPr>
          <w:rFonts w:ascii="Times New Roman" w:eastAsia="Times New Roman" w:hAnsi="Times New Roman" w:cs="Times New Roman"/>
          <w:b/>
          <w:bCs/>
          <w:sz w:val="24"/>
        </w:rPr>
        <w:t xml:space="preserve">Resim </w:t>
      </w:r>
      <w:r w:rsidR="00186A06">
        <w:rPr>
          <w:rFonts w:ascii="Times New Roman" w:eastAsia="Times New Roman" w:hAnsi="Times New Roman" w:cs="Times New Roman"/>
          <w:b/>
          <w:bCs/>
          <w:sz w:val="24"/>
        </w:rPr>
        <w:t>8</w:t>
      </w:r>
      <w:r w:rsidRPr="00125F85">
        <w:rPr>
          <w:rFonts w:ascii="Times New Roman" w:eastAsia="Times New Roman" w:hAnsi="Times New Roman" w:cs="Times New Roman"/>
          <w:b/>
          <w:bCs/>
          <w:sz w:val="24"/>
        </w:rPr>
        <w:t>.</w:t>
      </w:r>
      <w:r w:rsidRPr="00125F85">
        <w:rPr>
          <w:rFonts w:ascii="Times New Roman" w:eastAsia="Times New Roman" w:hAnsi="Times New Roman" w:cs="Times New Roman"/>
          <w:sz w:val="24"/>
        </w:rPr>
        <w:t xml:space="preserve"> </w:t>
      </w:r>
      <w:r>
        <w:rPr>
          <w:rFonts w:ascii="Times New Roman" w:eastAsia="Times New Roman" w:hAnsi="Times New Roman" w:cs="Times New Roman"/>
          <w:sz w:val="24"/>
        </w:rPr>
        <w:t xml:space="preserve">Daha önce hipotiroidi tanısı almış, 6 yaşlı, </w:t>
      </w:r>
      <w:r w:rsidRPr="00125F85">
        <w:rPr>
          <w:rFonts w:ascii="Times New Roman" w:eastAsia="Times New Roman" w:hAnsi="Times New Roman" w:cs="Times New Roman"/>
          <w:sz w:val="24"/>
        </w:rPr>
        <w:t>erkek</w:t>
      </w:r>
      <w:r>
        <w:rPr>
          <w:rFonts w:ascii="Times New Roman" w:eastAsia="Times New Roman" w:hAnsi="Times New Roman" w:cs="Times New Roman"/>
          <w:sz w:val="24"/>
        </w:rPr>
        <w:t xml:space="preserve"> ve</w:t>
      </w:r>
      <w:r w:rsidRPr="00125F85">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Pomerian</w:t>
      </w:r>
      <w:proofErr w:type="spellEnd"/>
      <w:r>
        <w:rPr>
          <w:rFonts w:ascii="Times New Roman" w:eastAsia="Times New Roman" w:hAnsi="Times New Roman" w:cs="Times New Roman"/>
          <w:sz w:val="24"/>
        </w:rPr>
        <w:t xml:space="preserve"> ırkı </w:t>
      </w:r>
      <w:r w:rsidRPr="00125F85">
        <w:rPr>
          <w:rFonts w:ascii="Times New Roman" w:eastAsia="Times New Roman" w:hAnsi="Times New Roman" w:cs="Times New Roman"/>
          <w:sz w:val="24"/>
        </w:rPr>
        <w:t>bir köpekten mikrobiyom analizi için</w:t>
      </w:r>
      <w:r>
        <w:rPr>
          <w:rFonts w:ascii="Times New Roman" w:eastAsia="Times New Roman" w:hAnsi="Times New Roman" w:cs="Times New Roman"/>
          <w:sz w:val="24"/>
        </w:rPr>
        <w:t xml:space="preserve"> fekal</w:t>
      </w:r>
      <w:r w:rsidRPr="00125F85">
        <w:rPr>
          <w:rFonts w:ascii="Times New Roman" w:eastAsia="Times New Roman" w:hAnsi="Times New Roman" w:cs="Times New Roman"/>
          <w:sz w:val="24"/>
        </w:rPr>
        <w:t xml:space="preserve"> örnek alımı</w:t>
      </w:r>
      <w:r>
        <w:rPr>
          <w:rFonts w:ascii="Times New Roman" w:eastAsia="Times New Roman" w:hAnsi="Times New Roman" w:cs="Times New Roman"/>
          <w:sz w:val="24"/>
        </w:rPr>
        <w:t>na yer verilmiştir (ADÜ hayvan hastanesi arşivi)</w:t>
      </w:r>
      <w:r w:rsidRPr="00125F85">
        <w:rPr>
          <w:rFonts w:ascii="Times New Roman" w:eastAsia="Times New Roman" w:hAnsi="Times New Roman" w:cs="Times New Roman"/>
          <w:sz w:val="24"/>
        </w:rPr>
        <w:t>.</w:t>
      </w:r>
    </w:p>
    <w:p w14:paraId="2F586BF2" w14:textId="77777777" w:rsidR="00345447" w:rsidRDefault="00345447" w:rsidP="00F64A4E">
      <w:pPr>
        <w:widowControl w:val="0"/>
        <w:autoSpaceDE w:val="0"/>
        <w:autoSpaceDN w:val="0"/>
        <w:spacing w:line="360" w:lineRule="auto"/>
        <w:jc w:val="both"/>
        <w:rPr>
          <w:rFonts w:ascii="Times New Roman" w:eastAsia="Times New Roman" w:hAnsi="Times New Roman" w:cs="Times New Roman"/>
          <w:sz w:val="24"/>
        </w:rPr>
      </w:pPr>
    </w:p>
    <w:p w14:paraId="0A8A1A07" w14:textId="77777777" w:rsidR="00345447" w:rsidRPr="00125F85" w:rsidRDefault="00345447" w:rsidP="008C3AB7">
      <w:pPr>
        <w:widowControl w:val="0"/>
        <w:autoSpaceDE w:val="0"/>
        <w:autoSpaceDN w:val="0"/>
        <w:spacing w:after="120" w:line="360" w:lineRule="auto"/>
        <w:jc w:val="both"/>
        <w:rPr>
          <w:rFonts w:ascii="Times New Roman" w:eastAsia="Times New Roman" w:hAnsi="Times New Roman" w:cs="Times New Roman"/>
          <w:sz w:val="24"/>
        </w:rPr>
      </w:pPr>
    </w:p>
    <w:p w14:paraId="65256F4E" w14:textId="515D8EDD" w:rsidR="001A09F2" w:rsidRPr="00791BA8" w:rsidRDefault="001A09F2" w:rsidP="008C3AB7">
      <w:pPr>
        <w:pStyle w:val="ListeParagraf"/>
        <w:numPr>
          <w:ilvl w:val="1"/>
          <w:numId w:val="6"/>
        </w:numPr>
        <w:spacing w:after="120" w:line="360" w:lineRule="auto"/>
        <w:ind w:left="0"/>
        <w:jc w:val="both"/>
        <w:rPr>
          <w:rFonts w:ascii="Times New Roman" w:hAnsi="Times New Roman" w:cs="Times New Roman"/>
          <w:b/>
          <w:sz w:val="24"/>
          <w:szCs w:val="24"/>
        </w:rPr>
      </w:pPr>
      <w:r w:rsidRPr="00791BA8">
        <w:rPr>
          <w:rFonts w:ascii="Times New Roman" w:hAnsi="Times New Roman" w:cs="Times New Roman"/>
          <w:b/>
          <w:sz w:val="24"/>
          <w:szCs w:val="24"/>
        </w:rPr>
        <w:t>Yöntem</w:t>
      </w:r>
    </w:p>
    <w:p w14:paraId="26EDCFE1" w14:textId="77777777" w:rsidR="00953D17" w:rsidRPr="00953D17" w:rsidRDefault="00953D17" w:rsidP="00C94DDE">
      <w:pPr>
        <w:pStyle w:val="ListeParagraf"/>
        <w:spacing w:after="120" w:line="360" w:lineRule="auto"/>
        <w:ind w:left="0" w:firstLine="567"/>
        <w:jc w:val="both"/>
        <w:rPr>
          <w:rFonts w:ascii="Times New Roman" w:hAnsi="Times New Roman" w:cs="Times New Roman"/>
          <w:b/>
          <w:sz w:val="24"/>
          <w:szCs w:val="24"/>
        </w:rPr>
      </w:pPr>
    </w:p>
    <w:p w14:paraId="682BDFA5" w14:textId="438242DD" w:rsidR="001A09F2" w:rsidRDefault="001A09F2" w:rsidP="00971C70">
      <w:pPr>
        <w:spacing w:after="120" w:line="360" w:lineRule="auto"/>
        <w:ind w:firstLine="567"/>
        <w:jc w:val="both"/>
        <w:rPr>
          <w:rFonts w:ascii="Times New Roman" w:hAnsi="Times New Roman" w:cs="Times New Roman"/>
          <w:bCs/>
          <w:sz w:val="24"/>
          <w:szCs w:val="24"/>
        </w:rPr>
      </w:pPr>
      <w:r w:rsidRPr="00953D17">
        <w:rPr>
          <w:rFonts w:ascii="Times New Roman" w:hAnsi="Times New Roman" w:cs="Times New Roman"/>
          <w:bCs/>
          <w:sz w:val="24"/>
          <w:szCs w:val="24"/>
        </w:rPr>
        <w:t>Hipotiroidi tanısı konula</w:t>
      </w:r>
      <w:r w:rsidR="00953D17">
        <w:rPr>
          <w:rFonts w:ascii="Times New Roman" w:hAnsi="Times New Roman" w:cs="Times New Roman"/>
          <w:bCs/>
          <w:sz w:val="24"/>
          <w:szCs w:val="24"/>
        </w:rPr>
        <w:t>n</w:t>
      </w:r>
      <w:r w:rsidRPr="00953D17">
        <w:rPr>
          <w:rFonts w:ascii="Times New Roman" w:hAnsi="Times New Roman" w:cs="Times New Roman"/>
          <w:bCs/>
          <w:sz w:val="24"/>
          <w:szCs w:val="24"/>
        </w:rPr>
        <w:t xml:space="preserve"> köpeklerin tanısal değerlendirmeleri </w:t>
      </w:r>
      <w:r w:rsidR="00AC2F75">
        <w:rPr>
          <w:rFonts w:ascii="Times New Roman" w:hAnsi="Times New Roman" w:cs="Times New Roman"/>
          <w:bCs/>
          <w:sz w:val="24"/>
          <w:szCs w:val="24"/>
        </w:rPr>
        <w:t>Ş</w:t>
      </w:r>
      <w:r w:rsidR="00625CDB">
        <w:rPr>
          <w:rFonts w:ascii="Times New Roman" w:hAnsi="Times New Roman" w:cs="Times New Roman"/>
          <w:bCs/>
          <w:sz w:val="24"/>
          <w:szCs w:val="24"/>
        </w:rPr>
        <w:t>ekil 9’da</w:t>
      </w:r>
      <w:r w:rsidRPr="00953D17">
        <w:rPr>
          <w:rFonts w:ascii="Times New Roman" w:hAnsi="Times New Roman" w:cs="Times New Roman"/>
          <w:bCs/>
          <w:sz w:val="24"/>
          <w:szCs w:val="24"/>
        </w:rPr>
        <w:t xml:space="preserve"> belirtilen algoritma üzerinden gerçekleştiril</w:t>
      </w:r>
      <w:r w:rsidR="00953D17">
        <w:rPr>
          <w:rFonts w:ascii="Times New Roman" w:hAnsi="Times New Roman" w:cs="Times New Roman"/>
          <w:bCs/>
          <w:sz w:val="24"/>
          <w:szCs w:val="24"/>
        </w:rPr>
        <w:t>di</w:t>
      </w:r>
      <w:r w:rsidRPr="00953D17">
        <w:rPr>
          <w:rFonts w:ascii="Times New Roman" w:hAnsi="Times New Roman" w:cs="Times New Roman"/>
          <w:bCs/>
          <w:sz w:val="24"/>
          <w:szCs w:val="24"/>
        </w:rPr>
        <w:t xml:space="preserve"> (</w:t>
      </w:r>
      <w:proofErr w:type="spellStart"/>
      <w:r w:rsidRPr="00953D17">
        <w:rPr>
          <w:rFonts w:ascii="Times New Roman" w:hAnsi="Times New Roman" w:cs="Times New Roman"/>
          <w:sz w:val="24"/>
          <w:szCs w:val="24"/>
        </w:rPr>
        <w:t>Mooney</w:t>
      </w:r>
      <w:proofErr w:type="spellEnd"/>
      <w:r w:rsidRPr="00953D17">
        <w:rPr>
          <w:rFonts w:ascii="Times New Roman" w:hAnsi="Times New Roman" w:cs="Times New Roman"/>
          <w:sz w:val="24"/>
          <w:szCs w:val="24"/>
        </w:rPr>
        <w:t>, 201</w:t>
      </w:r>
      <w:r w:rsidR="009B5906">
        <w:rPr>
          <w:rFonts w:ascii="Times New Roman" w:hAnsi="Times New Roman" w:cs="Times New Roman"/>
          <w:sz w:val="24"/>
          <w:szCs w:val="24"/>
        </w:rPr>
        <w:t>1</w:t>
      </w:r>
      <w:r w:rsidRPr="00953D17">
        <w:rPr>
          <w:rFonts w:ascii="Times New Roman" w:hAnsi="Times New Roman" w:cs="Times New Roman"/>
          <w:bCs/>
          <w:sz w:val="24"/>
          <w:szCs w:val="24"/>
        </w:rPr>
        <w:t>).</w:t>
      </w:r>
    </w:p>
    <w:p w14:paraId="4C798648" w14:textId="77777777" w:rsidR="00427172" w:rsidRDefault="00427172" w:rsidP="00971C70">
      <w:pPr>
        <w:spacing w:after="120" w:line="360" w:lineRule="auto"/>
        <w:ind w:firstLine="567"/>
        <w:jc w:val="both"/>
        <w:rPr>
          <w:rFonts w:ascii="Times New Roman" w:hAnsi="Times New Roman" w:cs="Times New Roman"/>
          <w:bCs/>
          <w:sz w:val="24"/>
          <w:szCs w:val="24"/>
        </w:rPr>
      </w:pPr>
    </w:p>
    <w:p w14:paraId="318FFE1B" w14:textId="77777777" w:rsidR="00427172" w:rsidRDefault="00427172" w:rsidP="00971C70">
      <w:pPr>
        <w:spacing w:after="120" w:line="360" w:lineRule="auto"/>
        <w:ind w:firstLine="567"/>
        <w:jc w:val="both"/>
        <w:rPr>
          <w:rFonts w:ascii="Times New Roman" w:hAnsi="Times New Roman" w:cs="Times New Roman"/>
          <w:bCs/>
          <w:sz w:val="24"/>
          <w:szCs w:val="24"/>
        </w:rPr>
      </w:pPr>
    </w:p>
    <w:p w14:paraId="28D07F89" w14:textId="77777777" w:rsidR="00427172" w:rsidRDefault="00427172" w:rsidP="00971C70">
      <w:pPr>
        <w:spacing w:after="120" w:line="360" w:lineRule="auto"/>
        <w:ind w:firstLine="567"/>
        <w:jc w:val="both"/>
        <w:rPr>
          <w:rFonts w:ascii="Times New Roman" w:hAnsi="Times New Roman" w:cs="Times New Roman"/>
          <w:bCs/>
          <w:sz w:val="24"/>
          <w:szCs w:val="24"/>
        </w:rPr>
      </w:pPr>
    </w:p>
    <w:p w14:paraId="762FB4C0" w14:textId="77777777" w:rsidR="001A09F2" w:rsidRPr="00953D17" w:rsidRDefault="001A09F2" w:rsidP="00953D17">
      <w:pPr>
        <w:spacing w:line="360" w:lineRule="auto"/>
        <w:jc w:val="both"/>
        <w:rPr>
          <w:rFonts w:ascii="Times New Roman" w:hAnsi="Times New Roman" w:cs="Times New Roman"/>
          <w:bCs/>
          <w:sz w:val="24"/>
          <w:szCs w:val="24"/>
        </w:rPr>
      </w:pPr>
    </w:p>
    <w:p w14:paraId="1F36149A" w14:textId="77777777" w:rsidR="001A09F2" w:rsidRPr="00953D17" w:rsidRDefault="001A09F2" w:rsidP="00953D17">
      <w:pPr>
        <w:spacing w:line="360" w:lineRule="auto"/>
        <w:jc w:val="both"/>
        <w:rPr>
          <w:rFonts w:ascii="Times New Roman" w:hAnsi="Times New Roman" w:cs="Times New Roman"/>
          <w:bCs/>
          <w:sz w:val="24"/>
          <w:szCs w:val="24"/>
        </w:rPr>
      </w:pPr>
      <w:r w:rsidRPr="00953D17">
        <w:rPr>
          <w:rFonts w:ascii="Arial" w:hAnsi="Arial" w:cs="Arial"/>
          <w:noProof/>
          <w:sz w:val="24"/>
          <w:szCs w:val="24"/>
        </w:rPr>
        <w:lastRenderedPageBreak/>
        <w:drawing>
          <wp:inline distT="0" distB="0" distL="0" distR="0" wp14:anchorId="69179383" wp14:editId="2C8AB348">
            <wp:extent cx="5704205" cy="3752850"/>
            <wp:effectExtent l="0" t="0" r="0" b="0"/>
            <wp:docPr id="1877662159" name="Resim 1877662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22366" cy="3764798"/>
                    </a:xfrm>
                    <a:prstGeom prst="rect">
                      <a:avLst/>
                    </a:prstGeom>
                    <a:noFill/>
                    <a:ln>
                      <a:noFill/>
                    </a:ln>
                  </pic:spPr>
                </pic:pic>
              </a:graphicData>
            </a:graphic>
          </wp:inline>
        </w:drawing>
      </w:r>
    </w:p>
    <w:p w14:paraId="78C10C51" w14:textId="1042451D" w:rsidR="001A09F2" w:rsidRDefault="001A09F2" w:rsidP="009C4504">
      <w:pPr>
        <w:spacing w:line="360" w:lineRule="auto"/>
        <w:jc w:val="center"/>
        <w:rPr>
          <w:rFonts w:ascii="Times New Roman" w:hAnsi="Times New Roman" w:cs="Times New Roman"/>
          <w:bCs/>
          <w:sz w:val="24"/>
          <w:szCs w:val="24"/>
        </w:rPr>
      </w:pPr>
      <w:r w:rsidRPr="00953D17">
        <w:rPr>
          <w:rFonts w:ascii="Times New Roman" w:hAnsi="Times New Roman" w:cs="Times New Roman"/>
          <w:b/>
          <w:sz w:val="24"/>
          <w:szCs w:val="24"/>
        </w:rPr>
        <w:t>Şekil</w:t>
      </w:r>
      <w:r w:rsidR="00953D17">
        <w:rPr>
          <w:rFonts w:ascii="Times New Roman" w:hAnsi="Times New Roman" w:cs="Times New Roman"/>
          <w:b/>
          <w:sz w:val="24"/>
          <w:szCs w:val="24"/>
        </w:rPr>
        <w:t xml:space="preserve"> </w:t>
      </w:r>
      <w:r w:rsidR="00E20E1C">
        <w:rPr>
          <w:rFonts w:ascii="Times New Roman" w:hAnsi="Times New Roman" w:cs="Times New Roman"/>
          <w:b/>
          <w:sz w:val="24"/>
          <w:szCs w:val="24"/>
        </w:rPr>
        <w:t>9</w:t>
      </w:r>
      <w:r w:rsidR="00953D17">
        <w:rPr>
          <w:rFonts w:ascii="Times New Roman" w:hAnsi="Times New Roman" w:cs="Times New Roman"/>
          <w:b/>
          <w:sz w:val="24"/>
          <w:szCs w:val="24"/>
        </w:rPr>
        <w:t>.</w:t>
      </w:r>
      <w:r w:rsidRPr="00953D17">
        <w:rPr>
          <w:rFonts w:ascii="Times New Roman" w:hAnsi="Times New Roman" w:cs="Times New Roman"/>
          <w:bCs/>
          <w:sz w:val="24"/>
          <w:szCs w:val="24"/>
        </w:rPr>
        <w:t xml:space="preserve"> Köpeklerde hipotiroidi vakasını değerlendirmede tanısal testlerin kullanımı için </w:t>
      </w:r>
      <w:r w:rsidR="00D76893">
        <w:rPr>
          <w:rFonts w:ascii="Times New Roman" w:hAnsi="Times New Roman" w:cs="Times New Roman"/>
          <w:bCs/>
          <w:sz w:val="24"/>
          <w:szCs w:val="24"/>
        </w:rPr>
        <w:t>kullanılan</w:t>
      </w:r>
      <w:r w:rsidRPr="00953D17">
        <w:rPr>
          <w:rFonts w:ascii="Times New Roman" w:hAnsi="Times New Roman" w:cs="Times New Roman"/>
          <w:bCs/>
          <w:sz w:val="24"/>
          <w:szCs w:val="24"/>
        </w:rPr>
        <w:t xml:space="preserve"> protokol. (T</w:t>
      </w:r>
      <w:r w:rsidRPr="002258CE">
        <w:rPr>
          <w:rFonts w:ascii="Times New Roman" w:hAnsi="Times New Roman" w:cs="Times New Roman"/>
          <w:bCs/>
          <w:sz w:val="24"/>
          <w:szCs w:val="24"/>
          <w:vertAlign w:val="subscript"/>
        </w:rPr>
        <w:t>4</w:t>
      </w:r>
      <w:r w:rsidRPr="00953D17">
        <w:rPr>
          <w:rFonts w:ascii="Times New Roman" w:hAnsi="Times New Roman" w:cs="Times New Roman"/>
          <w:bCs/>
          <w:sz w:val="24"/>
          <w:szCs w:val="24"/>
        </w:rPr>
        <w:t>=tiroksin; TSH=tiroid uyarıcı hormon (</w:t>
      </w:r>
      <w:proofErr w:type="spellStart"/>
      <w:r w:rsidRPr="00953D17">
        <w:rPr>
          <w:rFonts w:ascii="Times New Roman" w:hAnsi="Times New Roman" w:cs="Times New Roman"/>
          <w:bCs/>
          <w:sz w:val="24"/>
          <w:szCs w:val="24"/>
        </w:rPr>
        <w:t>tirotropin</w:t>
      </w:r>
      <w:proofErr w:type="spellEnd"/>
      <w:r w:rsidRPr="00953D17">
        <w:rPr>
          <w:rFonts w:ascii="Times New Roman" w:hAnsi="Times New Roman" w:cs="Times New Roman"/>
          <w:bCs/>
          <w:sz w:val="24"/>
          <w:szCs w:val="24"/>
        </w:rPr>
        <w:t xml:space="preserve">); </w:t>
      </w:r>
      <w:proofErr w:type="spellStart"/>
      <w:r w:rsidRPr="00953D17">
        <w:rPr>
          <w:rFonts w:ascii="Times New Roman" w:hAnsi="Times New Roman" w:cs="Times New Roman"/>
          <w:bCs/>
          <w:sz w:val="24"/>
          <w:szCs w:val="24"/>
        </w:rPr>
        <w:t>TgAA</w:t>
      </w:r>
      <w:proofErr w:type="spellEnd"/>
      <w:r w:rsidRPr="00953D17">
        <w:rPr>
          <w:rFonts w:ascii="Times New Roman" w:hAnsi="Times New Roman" w:cs="Times New Roman"/>
          <w:bCs/>
          <w:sz w:val="24"/>
          <w:szCs w:val="24"/>
        </w:rPr>
        <w:t>=</w:t>
      </w:r>
      <w:proofErr w:type="spellStart"/>
      <w:r w:rsidRPr="00953D17">
        <w:rPr>
          <w:rFonts w:ascii="Times New Roman" w:hAnsi="Times New Roman" w:cs="Times New Roman"/>
          <w:bCs/>
          <w:sz w:val="24"/>
          <w:szCs w:val="24"/>
        </w:rPr>
        <w:t>tiroglobulin</w:t>
      </w:r>
      <w:proofErr w:type="spellEnd"/>
      <w:r w:rsidRPr="00953D17">
        <w:rPr>
          <w:rFonts w:ascii="Times New Roman" w:hAnsi="Times New Roman" w:cs="Times New Roman"/>
          <w:bCs/>
          <w:sz w:val="24"/>
          <w:szCs w:val="24"/>
        </w:rPr>
        <w:t xml:space="preserve"> </w:t>
      </w:r>
      <w:proofErr w:type="spellStart"/>
      <w:r w:rsidRPr="00953D17">
        <w:rPr>
          <w:rFonts w:ascii="Times New Roman" w:hAnsi="Times New Roman" w:cs="Times New Roman"/>
          <w:bCs/>
          <w:sz w:val="24"/>
          <w:szCs w:val="24"/>
        </w:rPr>
        <w:t>otoantikoru</w:t>
      </w:r>
      <w:proofErr w:type="spellEnd"/>
      <w:r w:rsidRPr="00953D17">
        <w:rPr>
          <w:rFonts w:ascii="Times New Roman" w:hAnsi="Times New Roman" w:cs="Times New Roman"/>
          <w:bCs/>
          <w:sz w:val="24"/>
          <w:szCs w:val="24"/>
        </w:rPr>
        <w:t>) (</w:t>
      </w:r>
      <w:proofErr w:type="spellStart"/>
      <w:r w:rsidRPr="00953D17">
        <w:rPr>
          <w:rFonts w:ascii="Times New Roman" w:hAnsi="Times New Roman" w:cs="Times New Roman"/>
          <w:bCs/>
          <w:sz w:val="24"/>
          <w:szCs w:val="24"/>
        </w:rPr>
        <w:t>Mooney</w:t>
      </w:r>
      <w:proofErr w:type="spellEnd"/>
      <w:r w:rsidRPr="00953D17">
        <w:rPr>
          <w:rFonts w:ascii="Times New Roman" w:hAnsi="Times New Roman" w:cs="Times New Roman"/>
          <w:bCs/>
          <w:sz w:val="24"/>
          <w:szCs w:val="24"/>
        </w:rPr>
        <w:t>, 201</w:t>
      </w:r>
      <w:r w:rsidR="005B4F66">
        <w:rPr>
          <w:rFonts w:ascii="Times New Roman" w:hAnsi="Times New Roman" w:cs="Times New Roman"/>
          <w:bCs/>
          <w:sz w:val="24"/>
          <w:szCs w:val="24"/>
        </w:rPr>
        <w:t>1</w:t>
      </w:r>
      <w:r w:rsidRPr="00953D17">
        <w:rPr>
          <w:rFonts w:ascii="Times New Roman" w:hAnsi="Times New Roman" w:cs="Times New Roman"/>
          <w:bCs/>
          <w:sz w:val="24"/>
          <w:szCs w:val="24"/>
        </w:rPr>
        <w:t>)</w:t>
      </w:r>
    </w:p>
    <w:p w14:paraId="5B738813" w14:textId="77777777" w:rsidR="006556B1" w:rsidRPr="00953D17" w:rsidRDefault="006556B1" w:rsidP="00953D17">
      <w:pPr>
        <w:spacing w:line="360" w:lineRule="auto"/>
        <w:jc w:val="both"/>
        <w:rPr>
          <w:rFonts w:ascii="Times New Roman" w:hAnsi="Times New Roman" w:cs="Times New Roman"/>
          <w:bCs/>
          <w:sz w:val="24"/>
          <w:szCs w:val="24"/>
        </w:rPr>
      </w:pPr>
    </w:p>
    <w:p w14:paraId="247C56E3" w14:textId="56564D24" w:rsidR="001A09F2" w:rsidRPr="00791BA8" w:rsidRDefault="001A09F2" w:rsidP="008C3AB7">
      <w:pPr>
        <w:pStyle w:val="ListeParagraf"/>
        <w:numPr>
          <w:ilvl w:val="2"/>
          <w:numId w:val="6"/>
        </w:numPr>
        <w:spacing w:after="120" w:line="360" w:lineRule="auto"/>
        <w:ind w:left="0"/>
        <w:jc w:val="both"/>
        <w:rPr>
          <w:rFonts w:ascii="Times New Roman" w:hAnsi="Times New Roman" w:cs="Times New Roman"/>
          <w:b/>
          <w:sz w:val="24"/>
          <w:szCs w:val="24"/>
        </w:rPr>
      </w:pPr>
      <w:r w:rsidRPr="00791BA8">
        <w:rPr>
          <w:rFonts w:ascii="Times New Roman" w:hAnsi="Times New Roman" w:cs="Times New Roman"/>
          <w:b/>
          <w:sz w:val="24"/>
          <w:szCs w:val="24"/>
        </w:rPr>
        <w:t>Dahil Etme ve Çıkarma Kriterleri</w:t>
      </w:r>
    </w:p>
    <w:p w14:paraId="4687F698" w14:textId="77777777" w:rsidR="00953D17" w:rsidRDefault="00953D17" w:rsidP="00971C70">
      <w:pPr>
        <w:spacing w:after="120" w:line="360" w:lineRule="auto"/>
        <w:ind w:firstLine="567"/>
        <w:jc w:val="both"/>
        <w:rPr>
          <w:rFonts w:ascii="Times New Roman" w:hAnsi="Times New Roman" w:cs="Times New Roman"/>
          <w:bCs/>
          <w:sz w:val="24"/>
          <w:szCs w:val="24"/>
        </w:rPr>
      </w:pPr>
    </w:p>
    <w:p w14:paraId="511E023A" w14:textId="2CFB878D" w:rsidR="001A09F2" w:rsidRDefault="001A09F2" w:rsidP="00971C70">
      <w:pPr>
        <w:spacing w:after="120" w:line="360" w:lineRule="auto"/>
        <w:ind w:firstLine="567"/>
        <w:jc w:val="both"/>
        <w:rPr>
          <w:rFonts w:ascii="Times New Roman" w:hAnsi="Times New Roman" w:cs="Times New Roman"/>
          <w:bCs/>
          <w:sz w:val="24"/>
          <w:szCs w:val="24"/>
        </w:rPr>
      </w:pPr>
      <w:bookmarkStart w:id="46" w:name="_Hlk174728181"/>
      <w:r w:rsidRPr="00953D17">
        <w:rPr>
          <w:rFonts w:ascii="Times New Roman" w:hAnsi="Times New Roman" w:cs="Times New Roman"/>
          <w:bCs/>
          <w:sz w:val="24"/>
          <w:szCs w:val="24"/>
        </w:rPr>
        <w:t>Tez kapsamında</w:t>
      </w:r>
      <w:r w:rsidR="00971C70">
        <w:rPr>
          <w:rFonts w:ascii="Times New Roman" w:hAnsi="Times New Roman" w:cs="Times New Roman"/>
          <w:bCs/>
          <w:sz w:val="24"/>
          <w:szCs w:val="24"/>
        </w:rPr>
        <w:t>;</w:t>
      </w:r>
      <w:r w:rsidRPr="00953D17">
        <w:rPr>
          <w:rFonts w:ascii="Times New Roman" w:hAnsi="Times New Roman" w:cs="Times New Roman"/>
          <w:bCs/>
          <w:sz w:val="24"/>
          <w:szCs w:val="24"/>
        </w:rPr>
        <w:t xml:space="preserve"> </w:t>
      </w:r>
      <w:r w:rsidR="00971C70">
        <w:rPr>
          <w:rFonts w:ascii="Times New Roman" w:hAnsi="Times New Roman" w:cs="Times New Roman"/>
          <w:bCs/>
          <w:sz w:val="24"/>
          <w:szCs w:val="24"/>
        </w:rPr>
        <w:t xml:space="preserve">seçilen </w:t>
      </w:r>
      <w:r w:rsidRPr="00953D17">
        <w:rPr>
          <w:rFonts w:ascii="Times New Roman" w:hAnsi="Times New Roman" w:cs="Times New Roman"/>
          <w:bCs/>
          <w:sz w:val="24"/>
          <w:szCs w:val="24"/>
        </w:rPr>
        <w:t>köpeklerin 3 ila 7 yaş aralığındaki dişi veya erkek</w:t>
      </w:r>
      <w:r w:rsidR="00971C70">
        <w:rPr>
          <w:rFonts w:ascii="Times New Roman" w:hAnsi="Times New Roman" w:cs="Times New Roman"/>
          <w:bCs/>
          <w:sz w:val="24"/>
          <w:szCs w:val="24"/>
        </w:rPr>
        <w:t>,</w:t>
      </w:r>
      <w:r w:rsidRPr="00953D17">
        <w:rPr>
          <w:rFonts w:ascii="Times New Roman" w:hAnsi="Times New Roman" w:cs="Times New Roman"/>
          <w:bCs/>
          <w:sz w:val="24"/>
          <w:szCs w:val="24"/>
        </w:rPr>
        <w:t xml:space="preserve"> herhangi bir gastrointestinal hastalığı bulunmayan</w:t>
      </w:r>
      <w:r w:rsidR="008D62D3">
        <w:rPr>
          <w:rFonts w:ascii="Times New Roman" w:hAnsi="Times New Roman" w:cs="Times New Roman"/>
          <w:bCs/>
          <w:sz w:val="24"/>
          <w:szCs w:val="24"/>
        </w:rPr>
        <w:t xml:space="preserve">, </w:t>
      </w:r>
      <w:r w:rsidR="00476F3E">
        <w:rPr>
          <w:rFonts w:ascii="Times New Roman" w:hAnsi="Times New Roman" w:cs="Times New Roman"/>
          <w:bCs/>
          <w:sz w:val="24"/>
          <w:szCs w:val="24"/>
        </w:rPr>
        <w:t>k</w:t>
      </w:r>
      <w:r w:rsidR="008D62D3" w:rsidRPr="008D62D3">
        <w:rPr>
          <w:rFonts w:ascii="Times New Roman" w:hAnsi="Times New Roman" w:cs="Times New Roman"/>
          <w:bCs/>
          <w:sz w:val="24"/>
          <w:szCs w:val="24"/>
        </w:rPr>
        <w:t>linik bulguları hipotiroidizmle uyumlu</w:t>
      </w:r>
      <w:r w:rsidR="008D62D3">
        <w:rPr>
          <w:rFonts w:ascii="Times New Roman" w:hAnsi="Times New Roman" w:cs="Times New Roman"/>
          <w:bCs/>
          <w:sz w:val="24"/>
          <w:szCs w:val="24"/>
        </w:rPr>
        <w:t>, s</w:t>
      </w:r>
      <w:r w:rsidR="008D62D3" w:rsidRPr="008D62D3">
        <w:rPr>
          <w:rFonts w:ascii="Times New Roman" w:hAnsi="Times New Roman" w:cs="Times New Roman"/>
          <w:bCs/>
          <w:sz w:val="24"/>
          <w:szCs w:val="24"/>
        </w:rPr>
        <w:t>ekonder herhangi bir hastalığ</w:t>
      </w:r>
      <w:r w:rsidR="008D62D3">
        <w:rPr>
          <w:rFonts w:ascii="Times New Roman" w:hAnsi="Times New Roman" w:cs="Times New Roman"/>
          <w:bCs/>
          <w:sz w:val="24"/>
          <w:szCs w:val="24"/>
        </w:rPr>
        <w:t>ı</w:t>
      </w:r>
      <w:r w:rsidR="008D62D3" w:rsidRPr="008D62D3">
        <w:rPr>
          <w:rFonts w:ascii="Times New Roman" w:hAnsi="Times New Roman" w:cs="Times New Roman"/>
          <w:bCs/>
          <w:sz w:val="24"/>
          <w:szCs w:val="24"/>
        </w:rPr>
        <w:t xml:space="preserve"> olma</w:t>
      </w:r>
      <w:r w:rsidR="00971C70">
        <w:rPr>
          <w:rFonts w:ascii="Times New Roman" w:hAnsi="Times New Roman" w:cs="Times New Roman"/>
          <w:bCs/>
          <w:sz w:val="24"/>
          <w:szCs w:val="24"/>
        </w:rPr>
        <w:t xml:space="preserve">ması </w:t>
      </w:r>
      <w:r w:rsidRPr="00953D17">
        <w:rPr>
          <w:rFonts w:ascii="Times New Roman" w:hAnsi="Times New Roman" w:cs="Times New Roman"/>
          <w:bCs/>
          <w:sz w:val="24"/>
          <w:szCs w:val="24"/>
        </w:rPr>
        <w:t>çalışmaya dahil e</w:t>
      </w:r>
      <w:r w:rsidR="00971C70">
        <w:rPr>
          <w:rFonts w:ascii="Times New Roman" w:hAnsi="Times New Roman" w:cs="Times New Roman"/>
          <w:bCs/>
          <w:sz w:val="24"/>
          <w:szCs w:val="24"/>
        </w:rPr>
        <w:t>dilme kriteri olarak baz alındı</w:t>
      </w:r>
      <w:r w:rsidRPr="00953D17">
        <w:rPr>
          <w:rFonts w:ascii="Times New Roman" w:hAnsi="Times New Roman" w:cs="Times New Roman"/>
          <w:bCs/>
          <w:sz w:val="24"/>
          <w:szCs w:val="24"/>
        </w:rPr>
        <w:t xml:space="preserve">. </w:t>
      </w:r>
      <w:r w:rsidR="00D1534D" w:rsidRPr="00DD74F4">
        <w:rPr>
          <w:rFonts w:ascii="Times New Roman" w:hAnsi="Times New Roman" w:cs="Times New Roman"/>
          <w:bCs/>
          <w:sz w:val="24"/>
          <w:szCs w:val="24"/>
        </w:rPr>
        <w:t>Son bir ay içerisinde farklı bir ilaç kullanımı bildirilen veya akut bir hastalık öyküsü bulunan tüm köpekler çalışmadan çıkarı</w:t>
      </w:r>
      <w:r w:rsidR="00AB32B8">
        <w:rPr>
          <w:rFonts w:ascii="Times New Roman" w:hAnsi="Times New Roman" w:cs="Times New Roman"/>
          <w:bCs/>
          <w:sz w:val="24"/>
          <w:szCs w:val="24"/>
        </w:rPr>
        <w:t>ldı</w:t>
      </w:r>
      <w:r w:rsidR="00D1534D" w:rsidRPr="00DD74F4">
        <w:rPr>
          <w:rFonts w:ascii="Times New Roman" w:hAnsi="Times New Roman" w:cs="Times New Roman"/>
          <w:bCs/>
          <w:sz w:val="24"/>
          <w:szCs w:val="24"/>
        </w:rPr>
        <w:t>.</w:t>
      </w:r>
      <w:r w:rsidR="00D1534D">
        <w:rPr>
          <w:rFonts w:ascii="Times New Roman" w:hAnsi="Times New Roman" w:cs="Times New Roman"/>
          <w:bCs/>
          <w:sz w:val="24"/>
          <w:szCs w:val="24"/>
        </w:rPr>
        <w:t xml:space="preserve"> </w:t>
      </w:r>
      <w:r w:rsidRPr="00953D17">
        <w:rPr>
          <w:rFonts w:ascii="Times New Roman" w:hAnsi="Times New Roman" w:cs="Times New Roman"/>
          <w:bCs/>
          <w:sz w:val="24"/>
          <w:szCs w:val="24"/>
        </w:rPr>
        <w:t>Çalışma kapsamına alınan köpeklerin çıkarılma kriterleri; hipotiroidizmin diğer nedenleri (</w:t>
      </w:r>
      <w:proofErr w:type="spellStart"/>
      <w:r w:rsidRPr="00953D17">
        <w:rPr>
          <w:rFonts w:ascii="Times New Roman" w:hAnsi="Times New Roman" w:cs="Times New Roman"/>
          <w:bCs/>
          <w:sz w:val="24"/>
          <w:szCs w:val="24"/>
        </w:rPr>
        <w:t>tirotiropin</w:t>
      </w:r>
      <w:proofErr w:type="spellEnd"/>
      <w:r w:rsidRPr="00953D17">
        <w:rPr>
          <w:rFonts w:ascii="Times New Roman" w:hAnsi="Times New Roman" w:cs="Times New Roman"/>
          <w:bCs/>
          <w:sz w:val="24"/>
          <w:szCs w:val="24"/>
        </w:rPr>
        <w:t xml:space="preserve"> salgılatıcı hormonun az salınması, tiroit salgılatıcı hormonun az salınması gibi), son 3 ay </w:t>
      </w:r>
      <w:r w:rsidR="00AB32B8">
        <w:rPr>
          <w:rFonts w:ascii="Times New Roman" w:hAnsi="Times New Roman" w:cs="Times New Roman"/>
          <w:bCs/>
          <w:sz w:val="24"/>
          <w:szCs w:val="24"/>
        </w:rPr>
        <w:t xml:space="preserve">içerişinde herhangi bir </w:t>
      </w:r>
      <w:r w:rsidRPr="00953D17">
        <w:rPr>
          <w:rFonts w:ascii="Times New Roman" w:hAnsi="Times New Roman" w:cs="Times New Roman"/>
          <w:bCs/>
          <w:sz w:val="24"/>
          <w:szCs w:val="24"/>
        </w:rPr>
        <w:t xml:space="preserve">antimikrobiyal kullanımı ve gebelik </w:t>
      </w:r>
      <w:r w:rsidR="00AB32B8">
        <w:rPr>
          <w:rFonts w:ascii="Times New Roman" w:hAnsi="Times New Roman" w:cs="Times New Roman"/>
          <w:bCs/>
          <w:sz w:val="24"/>
          <w:szCs w:val="24"/>
        </w:rPr>
        <w:t>bulunan hayvanlar</w:t>
      </w:r>
      <w:r w:rsidRPr="00953D17">
        <w:rPr>
          <w:rFonts w:ascii="Times New Roman" w:hAnsi="Times New Roman" w:cs="Times New Roman"/>
          <w:bCs/>
          <w:sz w:val="24"/>
          <w:szCs w:val="24"/>
        </w:rPr>
        <w:t xml:space="preserve"> çalışma kapsamından çıkarıldı.</w:t>
      </w:r>
    </w:p>
    <w:bookmarkEnd w:id="46"/>
    <w:p w14:paraId="3EA5A4D4" w14:textId="77777777" w:rsidR="00AB32B8" w:rsidRDefault="00AB32B8" w:rsidP="00971C70">
      <w:pPr>
        <w:spacing w:after="120" w:line="360" w:lineRule="auto"/>
        <w:ind w:firstLine="567"/>
        <w:jc w:val="both"/>
        <w:rPr>
          <w:rFonts w:ascii="Times New Roman" w:hAnsi="Times New Roman" w:cs="Times New Roman"/>
          <w:bCs/>
          <w:sz w:val="24"/>
          <w:szCs w:val="24"/>
        </w:rPr>
      </w:pPr>
    </w:p>
    <w:p w14:paraId="03F11F40" w14:textId="77777777" w:rsidR="00427172" w:rsidRDefault="00427172" w:rsidP="00971C70">
      <w:pPr>
        <w:spacing w:after="120" w:line="360" w:lineRule="auto"/>
        <w:ind w:firstLine="567"/>
        <w:jc w:val="both"/>
        <w:rPr>
          <w:rFonts w:ascii="Times New Roman" w:hAnsi="Times New Roman" w:cs="Times New Roman"/>
          <w:bCs/>
          <w:sz w:val="24"/>
          <w:szCs w:val="24"/>
        </w:rPr>
      </w:pPr>
    </w:p>
    <w:p w14:paraId="7D0D7A46" w14:textId="77777777" w:rsidR="00427172" w:rsidRDefault="00427172" w:rsidP="00971C70">
      <w:pPr>
        <w:spacing w:after="120" w:line="360" w:lineRule="auto"/>
        <w:ind w:firstLine="567"/>
        <w:jc w:val="both"/>
        <w:rPr>
          <w:rFonts w:ascii="Times New Roman" w:hAnsi="Times New Roman" w:cs="Times New Roman"/>
          <w:bCs/>
          <w:sz w:val="24"/>
          <w:szCs w:val="24"/>
        </w:rPr>
      </w:pPr>
    </w:p>
    <w:p w14:paraId="7612A690" w14:textId="6C1AAC20" w:rsidR="001A09F2" w:rsidRPr="00791BA8" w:rsidRDefault="00791BA8" w:rsidP="008C3AB7">
      <w:pPr>
        <w:pStyle w:val="ListeParagraf"/>
        <w:spacing w:after="120" w:line="360" w:lineRule="auto"/>
        <w:ind w:left="0"/>
        <w:jc w:val="both"/>
        <w:rPr>
          <w:rFonts w:ascii="Times New Roman" w:hAnsi="Times New Roman" w:cs="Times New Roman"/>
          <w:b/>
          <w:sz w:val="24"/>
          <w:szCs w:val="24"/>
        </w:rPr>
      </w:pPr>
      <w:r w:rsidRPr="00791BA8">
        <w:rPr>
          <w:rFonts w:ascii="Times New Roman" w:hAnsi="Times New Roman" w:cs="Times New Roman"/>
          <w:b/>
          <w:sz w:val="24"/>
          <w:szCs w:val="24"/>
        </w:rPr>
        <w:lastRenderedPageBreak/>
        <w:t>3</w:t>
      </w:r>
      <w:r w:rsidR="001A09F2" w:rsidRPr="00791BA8">
        <w:rPr>
          <w:rFonts w:ascii="Times New Roman" w:hAnsi="Times New Roman" w:cs="Times New Roman"/>
          <w:b/>
          <w:sz w:val="24"/>
          <w:szCs w:val="24"/>
        </w:rPr>
        <w:t>.2.</w:t>
      </w:r>
      <w:r w:rsidR="00273077">
        <w:rPr>
          <w:rFonts w:ascii="Times New Roman" w:hAnsi="Times New Roman" w:cs="Times New Roman"/>
          <w:b/>
          <w:sz w:val="24"/>
          <w:szCs w:val="24"/>
        </w:rPr>
        <w:t>2</w:t>
      </w:r>
      <w:r w:rsidR="001A09F2" w:rsidRPr="00791BA8">
        <w:rPr>
          <w:rFonts w:ascii="Times New Roman" w:hAnsi="Times New Roman" w:cs="Times New Roman"/>
          <w:b/>
          <w:sz w:val="24"/>
          <w:szCs w:val="24"/>
        </w:rPr>
        <w:t>. İstatistik Analizleri</w:t>
      </w:r>
    </w:p>
    <w:p w14:paraId="2FFAB758" w14:textId="77777777" w:rsidR="00043A39" w:rsidRPr="00D24B42" w:rsidRDefault="00043A39" w:rsidP="00C94DDE">
      <w:pPr>
        <w:spacing w:after="120" w:line="360" w:lineRule="auto"/>
        <w:ind w:firstLine="567"/>
        <w:jc w:val="both"/>
        <w:rPr>
          <w:rFonts w:ascii="Times New Roman" w:hAnsi="Times New Roman" w:cs="Times New Roman"/>
          <w:b/>
          <w:sz w:val="24"/>
          <w:szCs w:val="24"/>
        </w:rPr>
      </w:pPr>
    </w:p>
    <w:p w14:paraId="307AA97B" w14:textId="4625B440" w:rsidR="001A09F2" w:rsidRDefault="001A09F2" w:rsidP="00A32BDE">
      <w:pPr>
        <w:spacing w:after="120" w:line="360" w:lineRule="auto"/>
        <w:ind w:firstLine="567"/>
        <w:jc w:val="both"/>
        <w:rPr>
          <w:rFonts w:ascii="Times New Roman" w:hAnsi="Times New Roman" w:cs="Times New Roman"/>
          <w:sz w:val="24"/>
          <w:szCs w:val="24"/>
        </w:rPr>
      </w:pPr>
      <w:r w:rsidRPr="00D24B42">
        <w:rPr>
          <w:rFonts w:ascii="Times New Roman" w:hAnsi="Times New Roman" w:cs="Times New Roman"/>
          <w:bCs/>
          <w:sz w:val="24"/>
          <w:szCs w:val="24"/>
        </w:rPr>
        <w:t>Gruplarda bulunan köpeklere ait tam kan</w:t>
      </w:r>
      <w:r w:rsidR="00043A39">
        <w:rPr>
          <w:rFonts w:ascii="Times New Roman" w:hAnsi="Times New Roman" w:cs="Times New Roman"/>
          <w:bCs/>
          <w:sz w:val="24"/>
          <w:szCs w:val="24"/>
        </w:rPr>
        <w:t>,</w:t>
      </w:r>
      <w:r w:rsidRPr="00D24B42">
        <w:rPr>
          <w:rFonts w:ascii="Times New Roman" w:hAnsi="Times New Roman" w:cs="Times New Roman"/>
          <w:bCs/>
          <w:sz w:val="24"/>
          <w:szCs w:val="24"/>
        </w:rPr>
        <w:t xml:space="preserve"> biyokimy</w:t>
      </w:r>
      <w:r w:rsidR="00476F3E">
        <w:rPr>
          <w:rFonts w:ascii="Times New Roman" w:hAnsi="Times New Roman" w:cs="Times New Roman"/>
          <w:bCs/>
          <w:sz w:val="24"/>
          <w:szCs w:val="24"/>
        </w:rPr>
        <w:t xml:space="preserve">a, </w:t>
      </w:r>
      <w:r w:rsidR="00476F3E" w:rsidRPr="00476F3E">
        <w:rPr>
          <w:rFonts w:ascii="Times New Roman" w:hAnsi="Times New Roman" w:cs="Times New Roman"/>
          <w:bCs/>
          <w:sz w:val="24"/>
          <w:szCs w:val="24"/>
        </w:rPr>
        <w:t>T</w:t>
      </w:r>
      <w:r w:rsidR="00476F3E">
        <w:rPr>
          <w:rFonts w:ascii="Times New Roman" w:hAnsi="Times New Roman" w:cs="Times New Roman"/>
          <w:bCs/>
          <w:sz w:val="24"/>
          <w:szCs w:val="24"/>
          <w:vertAlign w:val="subscript"/>
        </w:rPr>
        <w:t>4</w:t>
      </w:r>
      <w:r w:rsidR="00476F3E">
        <w:rPr>
          <w:rFonts w:ascii="Times New Roman" w:hAnsi="Times New Roman" w:cs="Times New Roman"/>
          <w:bCs/>
          <w:sz w:val="24"/>
          <w:szCs w:val="24"/>
        </w:rPr>
        <w:t xml:space="preserve"> ve TSH </w:t>
      </w:r>
      <w:r w:rsidRPr="00476F3E">
        <w:rPr>
          <w:rFonts w:ascii="Times New Roman" w:hAnsi="Times New Roman" w:cs="Times New Roman"/>
          <w:bCs/>
          <w:sz w:val="24"/>
          <w:szCs w:val="24"/>
        </w:rPr>
        <w:t>seviyelerinin</w:t>
      </w:r>
      <w:r w:rsidRPr="00D24B42">
        <w:rPr>
          <w:rFonts w:ascii="Times New Roman" w:hAnsi="Times New Roman" w:cs="Times New Roman"/>
          <w:bCs/>
          <w:sz w:val="24"/>
          <w:szCs w:val="24"/>
        </w:rPr>
        <w:t xml:space="preserve"> tanımlayıcı istatistikleri gerçekleştirilerek verilerin dağılımları kontrol edil</w:t>
      </w:r>
      <w:r>
        <w:rPr>
          <w:rFonts w:ascii="Times New Roman" w:hAnsi="Times New Roman" w:cs="Times New Roman"/>
          <w:bCs/>
          <w:sz w:val="24"/>
          <w:szCs w:val="24"/>
        </w:rPr>
        <w:t>di</w:t>
      </w:r>
      <w:r w:rsidRPr="00D24B42">
        <w:rPr>
          <w:rFonts w:ascii="Times New Roman" w:hAnsi="Times New Roman" w:cs="Times New Roman"/>
          <w:bCs/>
          <w:sz w:val="24"/>
          <w:szCs w:val="24"/>
        </w:rPr>
        <w:t>. Normal dağılım gösteren veriler parametrik testler</w:t>
      </w:r>
      <w:r w:rsidR="00A32BDE">
        <w:rPr>
          <w:rFonts w:ascii="Times New Roman" w:hAnsi="Times New Roman" w:cs="Times New Roman"/>
          <w:bCs/>
          <w:sz w:val="24"/>
          <w:szCs w:val="24"/>
        </w:rPr>
        <w:t>den ANOVA</w:t>
      </w:r>
      <w:r w:rsidR="00AB32B8">
        <w:rPr>
          <w:rFonts w:ascii="Times New Roman" w:hAnsi="Times New Roman" w:cs="Times New Roman"/>
          <w:bCs/>
          <w:sz w:val="24"/>
          <w:szCs w:val="24"/>
        </w:rPr>
        <w:t>,</w:t>
      </w:r>
      <w:r w:rsidRPr="00D24B42">
        <w:rPr>
          <w:rFonts w:ascii="Times New Roman" w:hAnsi="Times New Roman" w:cs="Times New Roman"/>
          <w:bCs/>
          <w:sz w:val="24"/>
          <w:szCs w:val="24"/>
        </w:rPr>
        <w:t xml:space="preserve"> transformasyon işlemine rağmen</w:t>
      </w:r>
      <w:r w:rsidR="00AB32B8">
        <w:rPr>
          <w:rFonts w:ascii="Times New Roman" w:hAnsi="Times New Roman" w:cs="Times New Roman"/>
          <w:bCs/>
          <w:sz w:val="24"/>
          <w:szCs w:val="24"/>
        </w:rPr>
        <w:t>,</w:t>
      </w:r>
      <w:r w:rsidRPr="00D24B42">
        <w:rPr>
          <w:rFonts w:ascii="Times New Roman" w:hAnsi="Times New Roman" w:cs="Times New Roman"/>
          <w:bCs/>
          <w:sz w:val="24"/>
          <w:szCs w:val="24"/>
        </w:rPr>
        <w:t xml:space="preserve"> normal dağılım göstermeyen verilere ise </w:t>
      </w:r>
      <w:proofErr w:type="spellStart"/>
      <w:r w:rsidRPr="00D24B42">
        <w:rPr>
          <w:rFonts w:ascii="Times New Roman" w:hAnsi="Times New Roman" w:cs="Times New Roman"/>
          <w:bCs/>
          <w:sz w:val="24"/>
          <w:szCs w:val="24"/>
        </w:rPr>
        <w:t>non</w:t>
      </w:r>
      <w:proofErr w:type="spellEnd"/>
      <w:r w:rsidRPr="00D24B42">
        <w:rPr>
          <w:rFonts w:ascii="Times New Roman" w:hAnsi="Times New Roman" w:cs="Times New Roman"/>
          <w:bCs/>
          <w:sz w:val="24"/>
          <w:szCs w:val="24"/>
        </w:rPr>
        <w:t>-parametrik testlerden</w:t>
      </w:r>
      <w:r w:rsidR="00A32BDE">
        <w:rPr>
          <w:rFonts w:ascii="Times New Roman" w:hAnsi="Times New Roman" w:cs="Times New Roman"/>
          <w:bCs/>
          <w:sz w:val="24"/>
          <w:szCs w:val="24"/>
        </w:rPr>
        <w:t xml:space="preserve"> </w:t>
      </w:r>
      <w:proofErr w:type="spellStart"/>
      <w:r w:rsidR="00A32BDE">
        <w:rPr>
          <w:rFonts w:ascii="Times New Roman" w:hAnsi="Times New Roman" w:cs="Times New Roman"/>
          <w:bCs/>
          <w:sz w:val="24"/>
          <w:szCs w:val="24"/>
        </w:rPr>
        <w:t>Krusskal</w:t>
      </w:r>
      <w:proofErr w:type="spellEnd"/>
      <w:r w:rsidR="00A32BDE">
        <w:rPr>
          <w:rFonts w:ascii="Times New Roman" w:hAnsi="Times New Roman" w:cs="Times New Roman"/>
          <w:bCs/>
          <w:sz w:val="24"/>
          <w:szCs w:val="24"/>
        </w:rPr>
        <w:t>-Wallis ANOVA testinden</w:t>
      </w:r>
      <w:r w:rsidRPr="00D24B42">
        <w:rPr>
          <w:rFonts w:ascii="Times New Roman" w:hAnsi="Times New Roman" w:cs="Times New Roman"/>
          <w:bCs/>
          <w:sz w:val="24"/>
          <w:szCs w:val="24"/>
        </w:rPr>
        <w:t xml:space="preserve"> yararlanılarak gruplar arası gelişen farklılıklar ortaya konul</w:t>
      </w:r>
      <w:r>
        <w:rPr>
          <w:rFonts w:ascii="Times New Roman" w:hAnsi="Times New Roman" w:cs="Times New Roman"/>
          <w:bCs/>
          <w:sz w:val="24"/>
          <w:szCs w:val="24"/>
        </w:rPr>
        <w:t>du</w:t>
      </w:r>
      <w:r w:rsidRPr="00D24B42">
        <w:rPr>
          <w:rFonts w:ascii="Times New Roman" w:hAnsi="Times New Roman" w:cs="Times New Roman"/>
          <w:bCs/>
          <w:sz w:val="24"/>
          <w:szCs w:val="24"/>
        </w:rPr>
        <w:t xml:space="preserve">. Gruplar arasındaki </w:t>
      </w:r>
      <w:proofErr w:type="spellStart"/>
      <w:r w:rsidRPr="00D24B42">
        <w:rPr>
          <w:rFonts w:ascii="Times New Roman" w:hAnsi="Times New Roman" w:cs="Times New Roman"/>
          <w:bCs/>
          <w:sz w:val="24"/>
          <w:szCs w:val="24"/>
        </w:rPr>
        <w:t>mikrobiyomlara</w:t>
      </w:r>
      <w:proofErr w:type="spellEnd"/>
      <w:r w:rsidRPr="00D24B42">
        <w:rPr>
          <w:rFonts w:ascii="Times New Roman" w:hAnsi="Times New Roman" w:cs="Times New Roman"/>
          <w:bCs/>
          <w:sz w:val="24"/>
          <w:szCs w:val="24"/>
        </w:rPr>
        <w:t xml:space="preserve"> </w:t>
      </w:r>
      <w:r w:rsidR="00A32BDE">
        <w:rPr>
          <w:rFonts w:ascii="Times New Roman" w:hAnsi="Times New Roman" w:cs="Times New Roman"/>
          <w:bCs/>
          <w:sz w:val="24"/>
          <w:szCs w:val="24"/>
        </w:rPr>
        <w:t xml:space="preserve">bağıl bolluklar ve </w:t>
      </w:r>
      <w:r w:rsidR="00396E53">
        <w:rPr>
          <w:rFonts w:ascii="Times New Roman" w:hAnsi="Times New Roman" w:cs="Times New Roman"/>
          <w:bCs/>
          <w:sz w:val="24"/>
          <w:szCs w:val="24"/>
        </w:rPr>
        <w:t>t</w:t>
      </w:r>
      <w:r w:rsidR="00A32BDE">
        <w:rPr>
          <w:rFonts w:ascii="Times New Roman" w:hAnsi="Times New Roman" w:cs="Times New Roman"/>
          <w:bCs/>
          <w:sz w:val="24"/>
          <w:szCs w:val="24"/>
        </w:rPr>
        <w:t xml:space="preserve">aksonomik indeksler ile ilişkili bilgiler Shannon </w:t>
      </w:r>
      <w:r w:rsidR="00396E53">
        <w:rPr>
          <w:rFonts w:ascii="Times New Roman" w:hAnsi="Times New Roman" w:cs="Times New Roman"/>
          <w:bCs/>
          <w:sz w:val="24"/>
          <w:szCs w:val="24"/>
        </w:rPr>
        <w:t>İ</w:t>
      </w:r>
      <w:r w:rsidR="00A32BDE">
        <w:rPr>
          <w:rFonts w:ascii="Times New Roman" w:hAnsi="Times New Roman" w:cs="Times New Roman"/>
          <w:bCs/>
          <w:sz w:val="24"/>
          <w:szCs w:val="24"/>
        </w:rPr>
        <w:t xml:space="preserve">ndeks ve Simpson </w:t>
      </w:r>
      <w:r w:rsidR="00396E53">
        <w:rPr>
          <w:rFonts w:ascii="Times New Roman" w:hAnsi="Times New Roman" w:cs="Times New Roman"/>
          <w:bCs/>
          <w:sz w:val="24"/>
          <w:szCs w:val="24"/>
        </w:rPr>
        <w:t>İ</w:t>
      </w:r>
      <w:r w:rsidR="00A32BDE">
        <w:rPr>
          <w:rFonts w:ascii="Times New Roman" w:hAnsi="Times New Roman" w:cs="Times New Roman"/>
          <w:bCs/>
          <w:sz w:val="24"/>
          <w:szCs w:val="24"/>
        </w:rPr>
        <w:t xml:space="preserve">ndeks değerleri belirlendi. Mikrobiyom analizine ait raporlamalar hizmet alınan şirket tarafından gerçekleştirildi. Verilerin istatistiksel analizlerinde SPSS29.0 (IBM, Amerika) programından yararlanılarak </w:t>
      </w:r>
      <w:r w:rsidR="00A32BDE" w:rsidRPr="009C4504">
        <w:rPr>
          <w:rFonts w:ascii="Times New Roman" w:hAnsi="Times New Roman" w:cs="Times New Roman"/>
          <w:bCs/>
          <w:i/>
          <w:iCs/>
          <w:sz w:val="24"/>
          <w:szCs w:val="24"/>
        </w:rPr>
        <w:t>p</w:t>
      </w:r>
      <w:r w:rsidR="00A32BDE">
        <w:rPr>
          <w:rFonts w:ascii="Times New Roman" w:hAnsi="Times New Roman" w:cs="Times New Roman"/>
          <w:bCs/>
          <w:sz w:val="24"/>
          <w:szCs w:val="24"/>
        </w:rPr>
        <w:t xml:space="preserve"> değerinin 0,05</w:t>
      </w:r>
      <w:r w:rsidR="007550FD">
        <w:rPr>
          <w:rFonts w:ascii="Times New Roman" w:hAnsi="Times New Roman" w:cs="Times New Roman"/>
          <w:bCs/>
          <w:sz w:val="24"/>
          <w:szCs w:val="24"/>
        </w:rPr>
        <w:t>’</w:t>
      </w:r>
      <w:r w:rsidR="009C4504">
        <w:rPr>
          <w:rFonts w:ascii="Times New Roman" w:hAnsi="Times New Roman" w:cs="Times New Roman"/>
          <w:bCs/>
          <w:sz w:val="24"/>
          <w:szCs w:val="24"/>
        </w:rPr>
        <w:t xml:space="preserve"> </w:t>
      </w:r>
      <w:r w:rsidR="00A32BDE">
        <w:rPr>
          <w:rFonts w:ascii="Times New Roman" w:hAnsi="Times New Roman" w:cs="Times New Roman"/>
          <w:bCs/>
          <w:sz w:val="24"/>
          <w:szCs w:val="24"/>
        </w:rPr>
        <w:t>den küçük olduğu durumlar istatistiksel anlamlı kabul edildi.</w:t>
      </w:r>
    </w:p>
    <w:p w14:paraId="50D9209A" w14:textId="77777777" w:rsidR="00DB108B" w:rsidRDefault="00DB108B" w:rsidP="00043A39">
      <w:pPr>
        <w:pStyle w:val="ListeParagraf"/>
        <w:spacing w:line="360" w:lineRule="auto"/>
        <w:jc w:val="both"/>
        <w:rPr>
          <w:rFonts w:ascii="Times New Roman" w:hAnsi="Times New Roman" w:cs="Times New Roman"/>
          <w:sz w:val="24"/>
          <w:szCs w:val="24"/>
        </w:rPr>
      </w:pPr>
    </w:p>
    <w:p w14:paraId="764629BF" w14:textId="77777777" w:rsidR="00DB108B" w:rsidRDefault="00DB108B" w:rsidP="00043A39">
      <w:pPr>
        <w:pStyle w:val="ListeParagraf"/>
        <w:spacing w:line="360" w:lineRule="auto"/>
        <w:jc w:val="both"/>
        <w:rPr>
          <w:rFonts w:ascii="Times New Roman" w:hAnsi="Times New Roman" w:cs="Times New Roman"/>
          <w:sz w:val="24"/>
          <w:szCs w:val="24"/>
        </w:rPr>
      </w:pPr>
    </w:p>
    <w:p w14:paraId="64156A9B" w14:textId="77777777" w:rsidR="00DB108B" w:rsidRDefault="00DB108B" w:rsidP="00043A39">
      <w:pPr>
        <w:pStyle w:val="ListeParagraf"/>
        <w:spacing w:line="360" w:lineRule="auto"/>
        <w:jc w:val="both"/>
        <w:rPr>
          <w:rFonts w:ascii="Times New Roman" w:hAnsi="Times New Roman" w:cs="Times New Roman"/>
          <w:sz w:val="24"/>
          <w:szCs w:val="24"/>
        </w:rPr>
      </w:pPr>
    </w:p>
    <w:p w14:paraId="257C7D5B" w14:textId="77777777" w:rsidR="00FF3D48" w:rsidRDefault="00FF3D48" w:rsidP="00043A39">
      <w:pPr>
        <w:pStyle w:val="ListeParagraf"/>
        <w:spacing w:line="360" w:lineRule="auto"/>
        <w:jc w:val="both"/>
        <w:rPr>
          <w:rFonts w:ascii="Times New Roman" w:hAnsi="Times New Roman" w:cs="Times New Roman"/>
          <w:sz w:val="24"/>
          <w:szCs w:val="24"/>
        </w:rPr>
      </w:pPr>
    </w:p>
    <w:p w14:paraId="51BE41D9" w14:textId="77777777" w:rsidR="00DB108B" w:rsidRDefault="00DB108B" w:rsidP="00043A39">
      <w:pPr>
        <w:pStyle w:val="ListeParagraf"/>
        <w:spacing w:line="360" w:lineRule="auto"/>
        <w:jc w:val="both"/>
        <w:rPr>
          <w:rFonts w:ascii="Times New Roman" w:hAnsi="Times New Roman" w:cs="Times New Roman"/>
          <w:sz w:val="24"/>
          <w:szCs w:val="24"/>
        </w:rPr>
      </w:pPr>
    </w:p>
    <w:p w14:paraId="1547CDD6" w14:textId="77777777" w:rsidR="000C4916" w:rsidRDefault="000C4916" w:rsidP="00043A39">
      <w:pPr>
        <w:pStyle w:val="ListeParagraf"/>
        <w:spacing w:line="360" w:lineRule="auto"/>
        <w:jc w:val="both"/>
        <w:rPr>
          <w:rFonts w:ascii="Times New Roman" w:hAnsi="Times New Roman" w:cs="Times New Roman"/>
          <w:sz w:val="24"/>
          <w:szCs w:val="24"/>
        </w:rPr>
      </w:pPr>
    </w:p>
    <w:p w14:paraId="4C2FC66B" w14:textId="77777777" w:rsidR="000C4916" w:rsidRDefault="000C4916" w:rsidP="00043A39">
      <w:pPr>
        <w:pStyle w:val="ListeParagraf"/>
        <w:spacing w:line="360" w:lineRule="auto"/>
        <w:jc w:val="both"/>
        <w:rPr>
          <w:rFonts w:ascii="Times New Roman" w:hAnsi="Times New Roman" w:cs="Times New Roman"/>
          <w:sz w:val="24"/>
          <w:szCs w:val="24"/>
        </w:rPr>
      </w:pPr>
    </w:p>
    <w:p w14:paraId="0F2D646E" w14:textId="77777777" w:rsidR="000C4916" w:rsidRDefault="000C4916" w:rsidP="00043A39">
      <w:pPr>
        <w:pStyle w:val="ListeParagraf"/>
        <w:spacing w:line="360" w:lineRule="auto"/>
        <w:jc w:val="both"/>
        <w:rPr>
          <w:rFonts w:ascii="Times New Roman" w:hAnsi="Times New Roman" w:cs="Times New Roman"/>
          <w:sz w:val="24"/>
          <w:szCs w:val="24"/>
        </w:rPr>
      </w:pPr>
    </w:p>
    <w:p w14:paraId="74712130" w14:textId="77777777" w:rsidR="00F64A4E" w:rsidRDefault="00F64A4E" w:rsidP="00043A39">
      <w:pPr>
        <w:pStyle w:val="ListeParagraf"/>
        <w:spacing w:line="360" w:lineRule="auto"/>
        <w:jc w:val="both"/>
        <w:rPr>
          <w:rFonts w:ascii="Times New Roman" w:hAnsi="Times New Roman" w:cs="Times New Roman"/>
          <w:sz w:val="24"/>
          <w:szCs w:val="24"/>
        </w:rPr>
      </w:pPr>
    </w:p>
    <w:p w14:paraId="017E2081" w14:textId="77777777" w:rsidR="00F64A4E" w:rsidRDefault="00F64A4E" w:rsidP="00043A39">
      <w:pPr>
        <w:pStyle w:val="ListeParagraf"/>
        <w:spacing w:line="360" w:lineRule="auto"/>
        <w:jc w:val="both"/>
        <w:rPr>
          <w:rFonts w:ascii="Times New Roman" w:hAnsi="Times New Roman" w:cs="Times New Roman"/>
          <w:sz w:val="24"/>
          <w:szCs w:val="24"/>
        </w:rPr>
      </w:pPr>
    </w:p>
    <w:p w14:paraId="5D832695" w14:textId="77777777" w:rsidR="00F64A4E" w:rsidRDefault="00F64A4E" w:rsidP="00043A39">
      <w:pPr>
        <w:pStyle w:val="ListeParagraf"/>
        <w:spacing w:line="360" w:lineRule="auto"/>
        <w:jc w:val="both"/>
        <w:rPr>
          <w:rFonts w:ascii="Times New Roman" w:hAnsi="Times New Roman" w:cs="Times New Roman"/>
          <w:sz w:val="24"/>
          <w:szCs w:val="24"/>
        </w:rPr>
      </w:pPr>
    </w:p>
    <w:p w14:paraId="4C34C228" w14:textId="77777777" w:rsidR="00F64A4E" w:rsidRDefault="00F64A4E" w:rsidP="00043A39">
      <w:pPr>
        <w:pStyle w:val="ListeParagraf"/>
        <w:spacing w:line="360" w:lineRule="auto"/>
        <w:jc w:val="both"/>
        <w:rPr>
          <w:rFonts w:ascii="Times New Roman" w:hAnsi="Times New Roman" w:cs="Times New Roman"/>
          <w:sz w:val="24"/>
          <w:szCs w:val="24"/>
        </w:rPr>
      </w:pPr>
    </w:p>
    <w:p w14:paraId="4525471D" w14:textId="77777777" w:rsidR="00F64A4E" w:rsidRDefault="00F64A4E" w:rsidP="00043A39">
      <w:pPr>
        <w:pStyle w:val="ListeParagraf"/>
        <w:spacing w:line="360" w:lineRule="auto"/>
        <w:jc w:val="both"/>
        <w:rPr>
          <w:rFonts w:ascii="Times New Roman" w:hAnsi="Times New Roman" w:cs="Times New Roman"/>
          <w:sz w:val="24"/>
          <w:szCs w:val="24"/>
        </w:rPr>
      </w:pPr>
    </w:p>
    <w:p w14:paraId="455C6A39" w14:textId="77777777" w:rsidR="00F64A4E" w:rsidRDefault="00F64A4E" w:rsidP="00043A39">
      <w:pPr>
        <w:pStyle w:val="ListeParagraf"/>
        <w:spacing w:line="360" w:lineRule="auto"/>
        <w:jc w:val="both"/>
        <w:rPr>
          <w:rFonts w:ascii="Times New Roman" w:hAnsi="Times New Roman" w:cs="Times New Roman"/>
          <w:sz w:val="24"/>
          <w:szCs w:val="24"/>
        </w:rPr>
      </w:pPr>
    </w:p>
    <w:p w14:paraId="61C77A9A" w14:textId="77777777" w:rsidR="00F64A4E" w:rsidRDefault="00F64A4E" w:rsidP="00043A39">
      <w:pPr>
        <w:pStyle w:val="ListeParagraf"/>
        <w:spacing w:line="360" w:lineRule="auto"/>
        <w:jc w:val="both"/>
        <w:rPr>
          <w:rFonts w:ascii="Times New Roman" w:hAnsi="Times New Roman" w:cs="Times New Roman"/>
          <w:sz w:val="24"/>
          <w:szCs w:val="24"/>
        </w:rPr>
      </w:pPr>
    </w:p>
    <w:p w14:paraId="60B46A0C" w14:textId="77777777" w:rsidR="00F64A4E" w:rsidRDefault="00F64A4E" w:rsidP="00043A39">
      <w:pPr>
        <w:pStyle w:val="ListeParagraf"/>
        <w:spacing w:line="360" w:lineRule="auto"/>
        <w:jc w:val="both"/>
        <w:rPr>
          <w:rFonts w:ascii="Times New Roman" w:hAnsi="Times New Roman" w:cs="Times New Roman"/>
          <w:sz w:val="24"/>
          <w:szCs w:val="24"/>
        </w:rPr>
      </w:pPr>
    </w:p>
    <w:p w14:paraId="12F61D33" w14:textId="77777777" w:rsidR="0097045E" w:rsidRDefault="0097045E" w:rsidP="00043A39">
      <w:pPr>
        <w:pStyle w:val="ListeParagraf"/>
        <w:spacing w:line="360" w:lineRule="auto"/>
        <w:jc w:val="both"/>
        <w:rPr>
          <w:rFonts w:ascii="Times New Roman" w:hAnsi="Times New Roman" w:cs="Times New Roman"/>
          <w:sz w:val="24"/>
          <w:szCs w:val="24"/>
        </w:rPr>
      </w:pPr>
    </w:p>
    <w:p w14:paraId="30F2CBDB" w14:textId="77777777" w:rsidR="0097045E" w:rsidRDefault="0097045E" w:rsidP="00043A39">
      <w:pPr>
        <w:pStyle w:val="ListeParagraf"/>
        <w:spacing w:line="360" w:lineRule="auto"/>
        <w:jc w:val="both"/>
        <w:rPr>
          <w:rFonts w:ascii="Times New Roman" w:hAnsi="Times New Roman" w:cs="Times New Roman"/>
          <w:sz w:val="24"/>
          <w:szCs w:val="24"/>
        </w:rPr>
      </w:pPr>
    </w:p>
    <w:p w14:paraId="61E9A704" w14:textId="77777777" w:rsidR="0097045E" w:rsidRDefault="0097045E" w:rsidP="00043A39">
      <w:pPr>
        <w:pStyle w:val="ListeParagraf"/>
        <w:spacing w:line="360" w:lineRule="auto"/>
        <w:jc w:val="both"/>
        <w:rPr>
          <w:rFonts w:ascii="Times New Roman" w:hAnsi="Times New Roman" w:cs="Times New Roman"/>
          <w:sz w:val="24"/>
          <w:szCs w:val="24"/>
        </w:rPr>
      </w:pPr>
    </w:p>
    <w:p w14:paraId="68786D28" w14:textId="77777777" w:rsidR="0097045E" w:rsidRDefault="0097045E" w:rsidP="00043A39">
      <w:pPr>
        <w:pStyle w:val="ListeParagraf"/>
        <w:spacing w:line="360" w:lineRule="auto"/>
        <w:jc w:val="both"/>
        <w:rPr>
          <w:rFonts w:ascii="Times New Roman" w:hAnsi="Times New Roman" w:cs="Times New Roman"/>
          <w:sz w:val="24"/>
          <w:szCs w:val="24"/>
        </w:rPr>
      </w:pPr>
    </w:p>
    <w:p w14:paraId="0229373C" w14:textId="77777777" w:rsidR="0097045E" w:rsidRDefault="0097045E" w:rsidP="00043A39">
      <w:pPr>
        <w:pStyle w:val="ListeParagraf"/>
        <w:spacing w:line="360" w:lineRule="auto"/>
        <w:jc w:val="both"/>
        <w:rPr>
          <w:rFonts w:ascii="Times New Roman" w:hAnsi="Times New Roman" w:cs="Times New Roman"/>
          <w:sz w:val="24"/>
          <w:szCs w:val="24"/>
        </w:rPr>
      </w:pPr>
    </w:p>
    <w:p w14:paraId="1F7BA013" w14:textId="164BC876" w:rsidR="00791BA8" w:rsidRDefault="00791BA8" w:rsidP="00791BA8">
      <w:pPr>
        <w:pStyle w:val="ListeParagraf"/>
        <w:widowControl w:val="0"/>
        <w:numPr>
          <w:ilvl w:val="0"/>
          <w:numId w:val="6"/>
        </w:numPr>
        <w:autoSpaceDE w:val="0"/>
        <w:autoSpaceDN w:val="0"/>
        <w:spacing w:before="78" w:line="360" w:lineRule="auto"/>
        <w:jc w:val="center"/>
        <w:rPr>
          <w:rFonts w:ascii="Times New Roman" w:eastAsia="Times New Roman" w:hAnsi="Times New Roman" w:cs="Times New Roman"/>
          <w:b/>
          <w:bCs/>
          <w:sz w:val="28"/>
          <w:szCs w:val="24"/>
        </w:rPr>
      </w:pPr>
      <w:r>
        <w:rPr>
          <w:rFonts w:ascii="Times New Roman" w:eastAsia="Times New Roman" w:hAnsi="Times New Roman" w:cs="Times New Roman"/>
          <w:b/>
          <w:bCs/>
          <w:sz w:val="28"/>
          <w:szCs w:val="24"/>
        </w:rPr>
        <w:lastRenderedPageBreak/>
        <w:t>BULGULAR</w:t>
      </w:r>
    </w:p>
    <w:p w14:paraId="0EDDFACA" w14:textId="1CA4AEF6" w:rsidR="00791BA8" w:rsidRDefault="00791BA8" w:rsidP="00A2142C">
      <w:pPr>
        <w:widowControl w:val="0"/>
        <w:autoSpaceDE w:val="0"/>
        <w:autoSpaceDN w:val="0"/>
        <w:spacing w:before="78" w:line="360" w:lineRule="auto"/>
        <w:jc w:val="both"/>
        <w:rPr>
          <w:rFonts w:ascii="Times New Roman" w:eastAsia="Times New Roman" w:hAnsi="Times New Roman" w:cs="Times New Roman"/>
          <w:b/>
          <w:bCs/>
          <w:sz w:val="28"/>
          <w:szCs w:val="24"/>
        </w:rPr>
      </w:pPr>
    </w:p>
    <w:p w14:paraId="769D6445" w14:textId="5A27D4D5" w:rsidR="00791BA8" w:rsidRDefault="00791BA8" w:rsidP="008C3AB7">
      <w:pPr>
        <w:widowControl w:val="0"/>
        <w:autoSpaceDE w:val="0"/>
        <w:autoSpaceDN w:val="0"/>
        <w:spacing w:after="120" w:line="360" w:lineRule="auto"/>
        <w:jc w:val="both"/>
        <w:rPr>
          <w:rFonts w:ascii="Times New Roman" w:eastAsia="Times New Roman" w:hAnsi="Times New Roman" w:cs="Times New Roman"/>
          <w:b/>
          <w:bCs/>
          <w:sz w:val="28"/>
          <w:szCs w:val="24"/>
        </w:rPr>
      </w:pPr>
    </w:p>
    <w:p w14:paraId="5753E54C" w14:textId="3285C568" w:rsidR="00791BA8" w:rsidRPr="00FA4256" w:rsidRDefault="001B4E35" w:rsidP="008C3AB7">
      <w:pPr>
        <w:pStyle w:val="ListeParagraf"/>
        <w:widowControl w:val="0"/>
        <w:numPr>
          <w:ilvl w:val="1"/>
          <w:numId w:val="6"/>
        </w:numPr>
        <w:autoSpaceDE w:val="0"/>
        <w:autoSpaceDN w:val="0"/>
        <w:spacing w:after="120" w:line="360" w:lineRule="auto"/>
        <w:ind w:left="0"/>
        <w:jc w:val="both"/>
        <w:rPr>
          <w:rFonts w:ascii="Times New Roman" w:eastAsia="Times New Roman" w:hAnsi="Times New Roman" w:cs="Times New Roman"/>
          <w:b/>
          <w:bCs/>
          <w:sz w:val="24"/>
        </w:rPr>
      </w:pPr>
      <w:r>
        <w:rPr>
          <w:rFonts w:ascii="Times New Roman" w:eastAsia="Times New Roman" w:hAnsi="Times New Roman" w:cs="Times New Roman"/>
          <w:b/>
          <w:bCs/>
          <w:sz w:val="24"/>
        </w:rPr>
        <w:t xml:space="preserve"> </w:t>
      </w:r>
      <w:r w:rsidR="00791BA8" w:rsidRPr="00FA4256">
        <w:rPr>
          <w:rFonts w:ascii="Times New Roman" w:eastAsia="Times New Roman" w:hAnsi="Times New Roman" w:cs="Times New Roman"/>
          <w:b/>
          <w:bCs/>
          <w:sz w:val="24"/>
        </w:rPr>
        <w:t xml:space="preserve">Klinik Bulgular </w:t>
      </w:r>
      <w:r w:rsidR="008D095C">
        <w:rPr>
          <w:rFonts w:ascii="Times New Roman" w:eastAsia="Times New Roman" w:hAnsi="Times New Roman" w:cs="Times New Roman"/>
          <w:b/>
          <w:bCs/>
          <w:sz w:val="24"/>
        </w:rPr>
        <w:t>ve Değerlendirme</w:t>
      </w:r>
    </w:p>
    <w:p w14:paraId="62207095" w14:textId="444F760A" w:rsidR="00791BA8" w:rsidRPr="00FA4256" w:rsidRDefault="00791BA8" w:rsidP="00C94DDE">
      <w:pPr>
        <w:widowControl w:val="0"/>
        <w:autoSpaceDE w:val="0"/>
        <w:autoSpaceDN w:val="0"/>
        <w:spacing w:after="120" w:line="360" w:lineRule="auto"/>
        <w:ind w:firstLine="567"/>
        <w:jc w:val="both"/>
        <w:rPr>
          <w:rFonts w:ascii="Times New Roman" w:eastAsia="Times New Roman" w:hAnsi="Times New Roman" w:cs="Times New Roman"/>
          <w:b/>
          <w:bCs/>
          <w:sz w:val="24"/>
          <w:szCs w:val="24"/>
        </w:rPr>
      </w:pPr>
    </w:p>
    <w:p w14:paraId="3D5A8B45" w14:textId="77777777" w:rsidR="00D73A61" w:rsidRDefault="008D3F62" w:rsidP="00D73A61">
      <w:pPr>
        <w:widowControl w:val="0"/>
        <w:autoSpaceDE w:val="0"/>
        <w:autoSpaceDN w:val="0"/>
        <w:spacing w:after="120" w:line="360" w:lineRule="auto"/>
        <w:ind w:firstLine="567"/>
        <w:jc w:val="both"/>
        <w:rPr>
          <w:rFonts w:ascii="Times New Roman" w:eastAsia="Times New Roman" w:hAnsi="Times New Roman" w:cs="Times New Roman"/>
          <w:sz w:val="24"/>
        </w:rPr>
      </w:pPr>
      <w:r>
        <w:rPr>
          <w:rFonts w:ascii="Times New Roman" w:eastAsia="Times New Roman" w:hAnsi="Times New Roman" w:cs="Times New Roman"/>
          <w:sz w:val="24"/>
        </w:rPr>
        <w:t>Tez çalışması kapsamında ilk olarak kontrol grubunu oluşturan köpeklerin</w:t>
      </w:r>
      <w:r w:rsidR="007D37F8">
        <w:rPr>
          <w:rFonts w:ascii="Times New Roman" w:eastAsia="Times New Roman" w:hAnsi="Times New Roman" w:cs="Times New Roman"/>
          <w:sz w:val="24"/>
        </w:rPr>
        <w:t xml:space="preserve">, </w:t>
      </w:r>
      <w:r w:rsidR="007A3DDE">
        <w:rPr>
          <w:rFonts w:ascii="Times New Roman" w:eastAsia="Times New Roman" w:hAnsi="Times New Roman" w:cs="Times New Roman"/>
          <w:sz w:val="24"/>
        </w:rPr>
        <w:t>G</w:t>
      </w:r>
      <w:r>
        <w:rPr>
          <w:rFonts w:ascii="Times New Roman" w:eastAsia="Times New Roman" w:hAnsi="Times New Roman" w:cs="Times New Roman"/>
          <w:sz w:val="24"/>
        </w:rPr>
        <w:t xml:space="preserve">rup </w:t>
      </w:r>
      <w:proofErr w:type="spellStart"/>
      <w:r>
        <w:rPr>
          <w:rFonts w:ascii="Times New Roman" w:eastAsia="Times New Roman" w:hAnsi="Times New Roman" w:cs="Times New Roman"/>
          <w:sz w:val="24"/>
        </w:rPr>
        <w:t>I</w:t>
      </w:r>
      <w:r w:rsidR="007D37F8">
        <w:rPr>
          <w:rFonts w:ascii="Times New Roman" w:eastAsia="Times New Roman" w:hAnsi="Times New Roman" w:cs="Times New Roman"/>
          <w:sz w:val="24"/>
        </w:rPr>
        <w:t>’e</w:t>
      </w:r>
      <w:proofErr w:type="spellEnd"/>
      <w:r w:rsidR="007D37F8">
        <w:rPr>
          <w:rFonts w:ascii="Times New Roman" w:eastAsia="Times New Roman" w:hAnsi="Times New Roman" w:cs="Times New Roman"/>
          <w:sz w:val="24"/>
        </w:rPr>
        <w:t xml:space="preserve"> dahil edilmesi için </w:t>
      </w:r>
      <w:r>
        <w:rPr>
          <w:rFonts w:ascii="Times New Roman" w:eastAsia="Times New Roman" w:hAnsi="Times New Roman" w:cs="Times New Roman"/>
          <w:sz w:val="24"/>
        </w:rPr>
        <w:t>öncelikli olarak fiziksel bulguları değerlendi</w:t>
      </w:r>
      <w:r w:rsidR="00636B1F">
        <w:rPr>
          <w:rFonts w:ascii="Times New Roman" w:eastAsia="Times New Roman" w:hAnsi="Times New Roman" w:cs="Times New Roman"/>
          <w:sz w:val="24"/>
        </w:rPr>
        <w:t>r</w:t>
      </w:r>
      <w:r>
        <w:rPr>
          <w:rFonts w:ascii="Times New Roman" w:eastAsia="Times New Roman" w:hAnsi="Times New Roman" w:cs="Times New Roman"/>
          <w:sz w:val="24"/>
        </w:rPr>
        <w:t>il</w:t>
      </w:r>
      <w:r w:rsidR="00476F3E">
        <w:rPr>
          <w:rFonts w:ascii="Times New Roman" w:eastAsia="Times New Roman" w:hAnsi="Times New Roman" w:cs="Times New Roman"/>
          <w:sz w:val="24"/>
        </w:rPr>
        <w:t>di</w:t>
      </w:r>
      <w:r>
        <w:rPr>
          <w:rFonts w:ascii="Times New Roman" w:eastAsia="Times New Roman" w:hAnsi="Times New Roman" w:cs="Times New Roman"/>
          <w:sz w:val="24"/>
        </w:rPr>
        <w:t xml:space="preserve">. Tüy kalitesi sağlıklı, vücut kondisyon skorları 4 veya 5 olarak belirlenen, herhangi bir deri sorunu olmayan erkek veya dişi köpekler </w:t>
      </w:r>
      <w:r w:rsidR="007A3DDE">
        <w:rPr>
          <w:rFonts w:ascii="Times New Roman" w:eastAsia="Times New Roman" w:hAnsi="Times New Roman" w:cs="Times New Roman"/>
          <w:sz w:val="24"/>
        </w:rPr>
        <w:t>tespit edilmiştir. Daha sonra bu hayvanlardan</w:t>
      </w:r>
      <w:r w:rsidR="007D37F8">
        <w:rPr>
          <w:rFonts w:ascii="Times New Roman" w:eastAsia="Times New Roman" w:hAnsi="Times New Roman" w:cs="Times New Roman"/>
          <w:sz w:val="24"/>
        </w:rPr>
        <w:t>,</w:t>
      </w:r>
      <w:r w:rsidR="007A3DDE">
        <w:rPr>
          <w:rFonts w:ascii="Times New Roman" w:eastAsia="Times New Roman" w:hAnsi="Times New Roman" w:cs="Times New Roman"/>
          <w:sz w:val="24"/>
        </w:rPr>
        <w:t xml:space="preserve"> alınan hemogram ve biyokimyasal örneklerde herhangi bir anormallik bulunmamasının ardından Grup </w:t>
      </w:r>
      <w:proofErr w:type="spellStart"/>
      <w:r w:rsidR="007A3DDE">
        <w:rPr>
          <w:rFonts w:ascii="Times New Roman" w:eastAsia="Times New Roman" w:hAnsi="Times New Roman" w:cs="Times New Roman"/>
          <w:sz w:val="24"/>
        </w:rPr>
        <w:t>I’e</w:t>
      </w:r>
      <w:proofErr w:type="spellEnd"/>
      <w:r w:rsidR="007A3DDE">
        <w:rPr>
          <w:rFonts w:ascii="Times New Roman" w:eastAsia="Times New Roman" w:hAnsi="Times New Roman" w:cs="Times New Roman"/>
          <w:sz w:val="24"/>
        </w:rPr>
        <w:t xml:space="preserve"> dahil edil</w:t>
      </w:r>
      <w:r w:rsidR="00476F3E">
        <w:rPr>
          <w:rFonts w:ascii="Times New Roman" w:eastAsia="Times New Roman" w:hAnsi="Times New Roman" w:cs="Times New Roman"/>
          <w:sz w:val="24"/>
        </w:rPr>
        <w:t>di</w:t>
      </w:r>
      <w:r w:rsidR="007A3DDE">
        <w:rPr>
          <w:rFonts w:ascii="Times New Roman" w:eastAsia="Times New Roman" w:hAnsi="Times New Roman" w:cs="Times New Roman"/>
          <w:sz w:val="24"/>
        </w:rPr>
        <w:t>.</w:t>
      </w:r>
    </w:p>
    <w:p w14:paraId="32374E77" w14:textId="613904AA" w:rsidR="00AD2A6E" w:rsidRPr="00DD12AF" w:rsidRDefault="007A3DDE" w:rsidP="00D73A61">
      <w:pPr>
        <w:widowControl w:val="0"/>
        <w:autoSpaceDE w:val="0"/>
        <w:autoSpaceDN w:val="0"/>
        <w:spacing w:after="120" w:line="360" w:lineRule="auto"/>
        <w:ind w:firstLine="567"/>
        <w:jc w:val="both"/>
        <w:rPr>
          <w:rFonts w:ascii="Times New Roman" w:eastAsia="Times New Roman" w:hAnsi="Times New Roman" w:cs="Times New Roman"/>
          <w:sz w:val="24"/>
        </w:rPr>
      </w:pPr>
      <w:r>
        <w:rPr>
          <w:rFonts w:ascii="Times New Roman" w:eastAsia="Times New Roman" w:hAnsi="Times New Roman" w:cs="Times New Roman"/>
          <w:sz w:val="24"/>
        </w:rPr>
        <w:t>Grup II ve III’</w:t>
      </w:r>
      <w:r w:rsidR="009C4504">
        <w:rPr>
          <w:rFonts w:ascii="Times New Roman" w:eastAsia="Times New Roman" w:hAnsi="Times New Roman" w:cs="Times New Roman"/>
          <w:sz w:val="24"/>
        </w:rPr>
        <w:t xml:space="preserve"> </w:t>
      </w:r>
      <w:r>
        <w:rPr>
          <w:rFonts w:ascii="Times New Roman" w:eastAsia="Times New Roman" w:hAnsi="Times New Roman" w:cs="Times New Roman"/>
          <w:sz w:val="24"/>
        </w:rPr>
        <w:t>deki köpek sahiplerinin sunduğu</w:t>
      </w:r>
      <w:r w:rsidR="00AD2A6E">
        <w:rPr>
          <w:rFonts w:ascii="Times New Roman" w:eastAsia="Times New Roman" w:hAnsi="Times New Roman" w:cs="Times New Roman"/>
          <w:sz w:val="24"/>
        </w:rPr>
        <w:t xml:space="preserve"> </w:t>
      </w:r>
      <w:proofErr w:type="spellStart"/>
      <w:r w:rsidR="00AD2A6E">
        <w:rPr>
          <w:rFonts w:ascii="Times New Roman" w:eastAsia="Times New Roman" w:hAnsi="Times New Roman" w:cs="Times New Roman"/>
          <w:sz w:val="24"/>
        </w:rPr>
        <w:t>anam</w:t>
      </w:r>
      <w:r w:rsidR="007D37F8">
        <w:rPr>
          <w:rFonts w:ascii="Times New Roman" w:eastAsia="Times New Roman" w:hAnsi="Times New Roman" w:cs="Times New Roman"/>
          <w:sz w:val="24"/>
        </w:rPr>
        <w:t>e</w:t>
      </w:r>
      <w:r w:rsidR="00AD2A6E">
        <w:rPr>
          <w:rFonts w:ascii="Times New Roman" w:eastAsia="Times New Roman" w:hAnsi="Times New Roman" w:cs="Times New Roman"/>
          <w:sz w:val="24"/>
        </w:rPr>
        <w:t>ne</w:t>
      </w:r>
      <w:r>
        <w:rPr>
          <w:rFonts w:ascii="Times New Roman" w:eastAsia="Times New Roman" w:hAnsi="Times New Roman" w:cs="Times New Roman"/>
          <w:sz w:val="24"/>
        </w:rPr>
        <w:t>zde</w:t>
      </w:r>
      <w:proofErr w:type="spellEnd"/>
      <w:r w:rsidR="00636B1F">
        <w:rPr>
          <w:rFonts w:ascii="Times New Roman" w:eastAsia="Times New Roman" w:hAnsi="Times New Roman" w:cs="Times New Roman"/>
          <w:sz w:val="24"/>
        </w:rPr>
        <w:t>;</w:t>
      </w:r>
      <w:r w:rsidR="00AD2A6E">
        <w:rPr>
          <w:rFonts w:ascii="Times New Roman" w:eastAsia="Times New Roman" w:hAnsi="Times New Roman" w:cs="Times New Roman"/>
          <w:sz w:val="24"/>
        </w:rPr>
        <w:t xml:space="preserve"> </w:t>
      </w:r>
      <w:r w:rsidR="00FA4256">
        <w:rPr>
          <w:rFonts w:ascii="Times New Roman" w:eastAsia="Times New Roman" w:hAnsi="Times New Roman" w:cs="Times New Roman"/>
          <w:sz w:val="24"/>
        </w:rPr>
        <w:t xml:space="preserve">tüy dökümü, </w:t>
      </w:r>
      <w:r w:rsidR="00FF3D48">
        <w:rPr>
          <w:rFonts w:ascii="Times New Roman" w:eastAsia="Times New Roman" w:hAnsi="Times New Roman" w:cs="Times New Roman"/>
          <w:sz w:val="24"/>
        </w:rPr>
        <w:t>kontrollü mama tüketimine rağmen kilo artışı</w:t>
      </w:r>
      <w:r w:rsidR="00DD12AF">
        <w:rPr>
          <w:rFonts w:ascii="Times New Roman" w:eastAsia="Times New Roman" w:hAnsi="Times New Roman" w:cs="Times New Roman"/>
          <w:sz w:val="24"/>
        </w:rPr>
        <w:t>, soğuğa karşı aşırı hassasiyet</w:t>
      </w:r>
      <w:r w:rsidR="00FA4256">
        <w:rPr>
          <w:rFonts w:ascii="Times New Roman" w:eastAsia="Times New Roman" w:hAnsi="Times New Roman" w:cs="Times New Roman"/>
          <w:sz w:val="24"/>
        </w:rPr>
        <w:t xml:space="preserve"> ve egzersiz intolerans not edildi</w:t>
      </w:r>
      <w:r w:rsidR="00FE1339">
        <w:rPr>
          <w:rFonts w:ascii="Times New Roman" w:eastAsia="Times New Roman" w:hAnsi="Times New Roman" w:cs="Times New Roman"/>
          <w:sz w:val="24"/>
        </w:rPr>
        <w:t xml:space="preserve"> (</w:t>
      </w:r>
      <w:r w:rsidR="007D37F8">
        <w:rPr>
          <w:rFonts w:ascii="Times New Roman" w:eastAsia="Times New Roman" w:hAnsi="Times New Roman" w:cs="Times New Roman"/>
          <w:sz w:val="24"/>
        </w:rPr>
        <w:t>R</w:t>
      </w:r>
      <w:r w:rsidR="00FE1339">
        <w:rPr>
          <w:rFonts w:ascii="Times New Roman" w:eastAsia="Times New Roman" w:hAnsi="Times New Roman" w:cs="Times New Roman"/>
          <w:sz w:val="24"/>
        </w:rPr>
        <w:t>esim 9).</w:t>
      </w:r>
      <w:r w:rsidR="00FA4256">
        <w:rPr>
          <w:rFonts w:ascii="Times New Roman" w:eastAsia="Times New Roman" w:hAnsi="Times New Roman" w:cs="Times New Roman"/>
          <w:sz w:val="24"/>
        </w:rPr>
        <w:t xml:space="preserve"> </w:t>
      </w:r>
      <w:r w:rsidR="00400A60">
        <w:rPr>
          <w:rFonts w:ascii="Times New Roman" w:eastAsia="Times New Roman" w:hAnsi="Times New Roman" w:cs="Times New Roman"/>
          <w:sz w:val="24"/>
        </w:rPr>
        <w:t>Çalışma kapsamındaki hayvanlar</w:t>
      </w:r>
      <w:r w:rsidR="00DD12AF">
        <w:rPr>
          <w:rFonts w:ascii="Times New Roman" w:eastAsia="Times New Roman" w:hAnsi="Times New Roman" w:cs="Times New Roman"/>
          <w:sz w:val="24"/>
        </w:rPr>
        <w:t>ın</w:t>
      </w:r>
      <w:r w:rsidR="00FA4256">
        <w:rPr>
          <w:rFonts w:ascii="Times New Roman" w:eastAsia="Times New Roman" w:hAnsi="Times New Roman" w:cs="Times New Roman"/>
          <w:sz w:val="24"/>
        </w:rPr>
        <w:t xml:space="preserve"> klinik muayeneleri tamamlandıktan sonra, </w:t>
      </w:r>
      <w:r w:rsidR="00400A60">
        <w:rPr>
          <w:rFonts w:ascii="Times New Roman" w:eastAsia="Times New Roman" w:hAnsi="Times New Roman" w:cs="Times New Roman"/>
          <w:sz w:val="24"/>
        </w:rPr>
        <w:t>tanıyı doğrulamak amacı ile</w:t>
      </w:r>
      <w:r w:rsidR="00DD12AF">
        <w:rPr>
          <w:rFonts w:ascii="Times New Roman" w:eastAsia="Times New Roman" w:hAnsi="Times New Roman" w:cs="Times New Roman"/>
          <w:sz w:val="24"/>
        </w:rPr>
        <w:t xml:space="preserve"> alınan kan</w:t>
      </w:r>
      <w:r w:rsidR="00400A60">
        <w:rPr>
          <w:rFonts w:ascii="Times New Roman" w:eastAsia="Times New Roman" w:hAnsi="Times New Roman" w:cs="Times New Roman"/>
          <w:sz w:val="24"/>
        </w:rPr>
        <w:t xml:space="preserve"> örnekler</w:t>
      </w:r>
      <w:r w:rsidR="00DD12AF">
        <w:rPr>
          <w:rFonts w:ascii="Times New Roman" w:eastAsia="Times New Roman" w:hAnsi="Times New Roman" w:cs="Times New Roman"/>
          <w:sz w:val="24"/>
        </w:rPr>
        <w:t>i</w:t>
      </w:r>
      <w:r w:rsidR="00FA4256">
        <w:rPr>
          <w:rFonts w:ascii="Times New Roman" w:eastAsia="Times New Roman" w:hAnsi="Times New Roman" w:cs="Times New Roman"/>
          <w:sz w:val="24"/>
        </w:rPr>
        <w:t xml:space="preserve"> </w:t>
      </w:r>
      <w:r w:rsidR="00400A60">
        <w:rPr>
          <w:rFonts w:ascii="Times New Roman" w:eastAsia="Times New Roman" w:hAnsi="Times New Roman" w:cs="Times New Roman"/>
          <w:sz w:val="24"/>
        </w:rPr>
        <w:t xml:space="preserve">santrifüj işlemine tabi tutuldu. </w:t>
      </w:r>
      <w:proofErr w:type="spellStart"/>
      <w:r w:rsidR="00FA4256">
        <w:rPr>
          <w:rFonts w:ascii="Times New Roman" w:eastAsia="Times New Roman" w:hAnsi="Times New Roman" w:cs="Times New Roman"/>
          <w:sz w:val="24"/>
        </w:rPr>
        <w:t>Bionote</w:t>
      </w:r>
      <w:proofErr w:type="spellEnd"/>
      <w:r w:rsidR="00FA4256">
        <w:rPr>
          <w:rFonts w:ascii="Times New Roman" w:eastAsia="Times New Roman" w:hAnsi="Times New Roman" w:cs="Times New Roman"/>
          <w:sz w:val="24"/>
        </w:rPr>
        <w:t>/</w:t>
      </w:r>
      <w:proofErr w:type="spellStart"/>
      <w:r w:rsidR="00FA4256">
        <w:rPr>
          <w:rFonts w:ascii="Times New Roman" w:eastAsia="Times New Roman" w:hAnsi="Times New Roman" w:cs="Times New Roman"/>
          <w:sz w:val="24"/>
        </w:rPr>
        <w:t>Vcheck</w:t>
      </w:r>
      <w:proofErr w:type="spellEnd"/>
      <w:r w:rsidR="00FA4256">
        <w:rPr>
          <w:rFonts w:ascii="Times New Roman" w:eastAsia="Times New Roman" w:hAnsi="Times New Roman" w:cs="Times New Roman"/>
          <w:sz w:val="24"/>
        </w:rPr>
        <w:t xml:space="preserve"> V200 cihazından yararlanılarak</w:t>
      </w:r>
      <w:r w:rsidR="00636B1F">
        <w:rPr>
          <w:rFonts w:ascii="Times New Roman" w:eastAsia="Times New Roman" w:hAnsi="Times New Roman" w:cs="Times New Roman"/>
          <w:sz w:val="24"/>
        </w:rPr>
        <w:t>,</w:t>
      </w:r>
      <w:r w:rsidR="00FA4256">
        <w:rPr>
          <w:rFonts w:ascii="Times New Roman" w:eastAsia="Times New Roman" w:hAnsi="Times New Roman" w:cs="Times New Roman"/>
          <w:sz w:val="24"/>
        </w:rPr>
        <w:t xml:space="preserve"> T</w:t>
      </w:r>
      <w:r w:rsidR="00FA4256">
        <w:rPr>
          <w:rFonts w:ascii="Times New Roman" w:eastAsia="Times New Roman" w:hAnsi="Times New Roman" w:cs="Times New Roman"/>
          <w:sz w:val="24"/>
          <w:vertAlign w:val="subscript"/>
        </w:rPr>
        <w:t>4</w:t>
      </w:r>
      <w:r w:rsidR="00FA4256">
        <w:rPr>
          <w:rFonts w:ascii="Times New Roman" w:eastAsia="Times New Roman" w:hAnsi="Times New Roman" w:cs="Times New Roman"/>
          <w:sz w:val="24"/>
        </w:rPr>
        <w:t xml:space="preserve"> ve TSH parametreleri incelendi.</w:t>
      </w:r>
      <w:r w:rsidR="00DD12AF">
        <w:rPr>
          <w:rFonts w:ascii="Times New Roman" w:eastAsia="Times New Roman" w:hAnsi="Times New Roman" w:cs="Times New Roman"/>
          <w:sz w:val="24"/>
        </w:rPr>
        <w:t xml:space="preserve"> </w:t>
      </w:r>
    </w:p>
    <w:p w14:paraId="2240B75C" w14:textId="559DBC32" w:rsidR="006B2823" w:rsidRDefault="001B4E35" w:rsidP="00D73A61">
      <w:pPr>
        <w:widowControl w:val="0"/>
        <w:autoSpaceDE w:val="0"/>
        <w:autoSpaceDN w:val="0"/>
        <w:spacing w:after="120" w:line="360" w:lineRule="auto"/>
        <w:ind w:firstLine="567"/>
        <w:jc w:val="both"/>
        <w:rPr>
          <w:rFonts w:ascii="Times New Roman" w:eastAsia="Times New Roman" w:hAnsi="Times New Roman" w:cs="Times New Roman"/>
          <w:sz w:val="24"/>
        </w:rPr>
      </w:pPr>
      <w:r>
        <w:rPr>
          <w:rFonts w:ascii="Times New Roman" w:eastAsia="Times New Roman" w:hAnsi="Times New Roman" w:cs="Times New Roman"/>
          <w:sz w:val="24"/>
        </w:rPr>
        <w:t>Demografik olarak incelendiğinde</w:t>
      </w:r>
      <w:r w:rsidR="00636B1F">
        <w:rPr>
          <w:rFonts w:ascii="Times New Roman" w:eastAsia="Times New Roman" w:hAnsi="Times New Roman" w:cs="Times New Roman"/>
          <w:sz w:val="24"/>
        </w:rPr>
        <w:t>,</w:t>
      </w:r>
      <w:r>
        <w:rPr>
          <w:rFonts w:ascii="Times New Roman" w:eastAsia="Times New Roman" w:hAnsi="Times New Roman" w:cs="Times New Roman"/>
          <w:sz w:val="24"/>
        </w:rPr>
        <w:t xml:space="preserve"> </w:t>
      </w:r>
      <w:r w:rsidR="00B954EA">
        <w:rPr>
          <w:rFonts w:ascii="Times New Roman" w:eastAsia="Times New Roman" w:hAnsi="Times New Roman" w:cs="Times New Roman"/>
          <w:sz w:val="24"/>
        </w:rPr>
        <w:t xml:space="preserve">hipotiroid </w:t>
      </w:r>
      <w:r w:rsidR="00636B1F">
        <w:rPr>
          <w:rFonts w:ascii="Times New Roman" w:eastAsia="Times New Roman" w:hAnsi="Times New Roman" w:cs="Times New Roman"/>
          <w:sz w:val="24"/>
        </w:rPr>
        <w:t>tanısı a</w:t>
      </w:r>
      <w:r w:rsidR="00B954EA">
        <w:rPr>
          <w:rFonts w:ascii="Times New Roman" w:eastAsia="Times New Roman" w:hAnsi="Times New Roman" w:cs="Times New Roman"/>
          <w:sz w:val="24"/>
        </w:rPr>
        <w:t>lan köpeklerin</w:t>
      </w:r>
      <w:r w:rsidR="00636B1F">
        <w:rPr>
          <w:rFonts w:ascii="Times New Roman" w:eastAsia="Times New Roman" w:hAnsi="Times New Roman" w:cs="Times New Roman"/>
          <w:sz w:val="24"/>
        </w:rPr>
        <w:t>,</w:t>
      </w:r>
      <w:r>
        <w:rPr>
          <w:rFonts w:ascii="Times New Roman" w:eastAsia="Times New Roman" w:hAnsi="Times New Roman" w:cs="Times New Roman"/>
          <w:sz w:val="24"/>
        </w:rPr>
        <w:t xml:space="preserve"> özellikle Golden </w:t>
      </w:r>
      <w:proofErr w:type="spellStart"/>
      <w:r w:rsidR="00B954EA">
        <w:rPr>
          <w:rFonts w:ascii="Times New Roman" w:eastAsia="Times New Roman" w:hAnsi="Times New Roman" w:cs="Times New Roman"/>
          <w:sz w:val="24"/>
        </w:rPr>
        <w:t>Retriever</w:t>
      </w:r>
      <w:proofErr w:type="spellEnd"/>
      <w:r w:rsidR="00B954EA">
        <w:rPr>
          <w:rFonts w:ascii="Times New Roman" w:eastAsia="Times New Roman" w:hAnsi="Times New Roman" w:cs="Times New Roman"/>
          <w:sz w:val="24"/>
        </w:rPr>
        <w:t xml:space="preserve"> </w:t>
      </w:r>
      <w:r>
        <w:rPr>
          <w:rFonts w:ascii="Times New Roman" w:eastAsia="Times New Roman" w:hAnsi="Times New Roman" w:cs="Times New Roman"/>
          <w:sz w:val="24"/>
        </w:rPr>
        <w:t>ırkı ve dişi olduğu görüldü</w:t>
      </w:r>
      <w:r w:rsidR="003C1DE0">
        <w:rPr>
          <w:rFonts w:ascii="Times New Roman" w:eastAsia="Times New Roman" w:hAnsi="Times New Roman" w:cs="Times New Roman"/>
          <w:sz w:val="24"/>
        </w:rPr>
        <w:t xml:space="preserve">. </w:t>
      </w:r>
      <w:r w:rsidR="00636B1F">
        <w:rPr>
          <w:rFonts w:ascii="Times New Roman" w:eastAsia="Times New Roman" w:hAnsi="Times New Roman" w:cs="Times New Roman"/>
          <w:sz w:val="24"/>
        </w:rPr>
        <w:t xml:space="preserve">Hipotiroidi tanısı ile gelen </w:t>
      </w:r>
      <w:r>
        <w:rPr>
          <w:rFonts w:ascii="Times New Roman" w:eastAsia="Times New Roman" w:hAnsi="Times New Roman" w:cs="Times New Roman"/>
          <w:sz w:val="24"/>
        </w:rPr>
        <w:t>hastaların çoğu</w:t>
      </w:r>
      <w:r w:rsidR="00636B1F">
        <w:rPr>
          <w:rFonts w:ascii="Times New Roman" w:eastAsia="Times New Roman" w:hAnsi="Times New Roman" w:cs="Times New Roman"/>
          <w:sz w:val="24"/>
        </w:rPr>
        <w:t>,</w:t>
      </w:r>
      <w:r>
        <w:rPr>
          <w:rFonts w:ascii="Times New Roman" w:eastAsia="Times New Roman" w:hAnsi="Times New Roman" w:cs="Times New Roman"/>
          <w:sz w:val="24"/>
        </w:rPr>
        <w:t xml:space="preserve"> 5 yaşın üzerindeki köpeklerdi.</w:t>
      </w:r>
    </w:p>
    <w:p w14:paraId="01764FFA" w14:textId="10AE7219" w:rsidR="008C3AB7" w:rsidRDefault="008C3AB7" w:rsidP="008C3AB7">
      <w:pPr>
        <w:widowControl w:val="0"/>
        <w:autoSpaceDE w:val="0"/>
        <w:autoSpaceDN w:val="0"/>
        <w:spacing w:after="120" w:line="360" w:lineRule="auto"/>
        <w:jc w:val="both"/>
        <w:rPr>
          <w:rFonts w:ascii="Times New Roman" w:eastAsia="Times New Roman" w:hAnsi="Times New Roman" w:cs="Times New Roman"/>
          <w:sz w:val="24"/>
        </w:rPr>
      </w:pPr>
    </w:p>
    <w:p w14:paraId="6399E582" w14:textId="1AD29F0B" w:rsidR="008C3AB7" w:rsidRDefault="008C3AB7" w:rsidP="008C3AB7">
      <w:pPr>
        <w:widowControl w:val="0"/>
        <w:autoSpaceDE w:val="0"/>
        <w:autoSpaceDN w:val="0"/>
        <w:spacing w:after="120" w:line="360" w:lineRule="auto"/>
        <w:jc w:val="both"/>
        <w:rPr>
          <w:rFonts w:ascii="Times New Roman" w:eastAsia="Times New Roman" w:hAnsi="Times New Roman" w:cs="Times New Roman"/>
          <w:sz w:val="24"/>
        </w:rPr>
      </w:pPr>
    </w:p>
    <w:p w14:paraId="6F634B12" w14:textId="14BE3B68" w:rsidR="008C3AB7" w:rsidRDefault="008C3AB7" w:rsidP="008C3AB7">
      <w:pPr>
        <w:widowControl w:val="0"/>
        <w:autoSpaceDE w:val="0"/>
        <w:autoSpaceDN w:val="0"/>
        <w:spacing w:after="120" w:line="360" w:lineRule="auto"/>
        <w:jc w:val="both"/>
        <w:rPr>
          <w:rFonts w:ascii="Times New Roman" w:eastAsia="Times New Roman" w:hAnsi="Times New Roman" w:cs="Times New Roman"/>
          <w:sz w:val="24"/>
        </w:rPr>
      </w:pPr>
    </w:p>
    <w:p w14:paraId="78D80338" w14:textId="62E8E9F0" w:rsidR="008C3AB7" w:rsidRDefault="008C3AB7" w:rsidP="008C3AB7">
      <w:pPr>
        <w:widowControl w:val="0"/>
        <w:autoSpaceDE w:val="0"/>
        <w:autoSpaceDN w:val="0"/>
        <w:spacing w:after="120" w:line="360" w:lineRule="auto"/>
        <w:jc w:val="both"/>
        <w:rPr>
          <w:rFonts w:ascii="Times New Roman" w:eastAsia="Times New Roman" w:hAnsi="Times New Roman" w:cs="Times New Roman"/>
          <w:sz w:val="24"/>
        </w:rPr>
      </w:pPr>
    </w:p>
    <w:p w14:paraId="39148A39" w14:textId="656CF0A1" w:rsidR="008C3AB7" w:rsidRDefault="008C3AB7" w:rsidP="008C3AB7">
      <w:pPr>
        <w:widowControl w:val="0"/>
        <w:autoSpaceDE w:val="0"/>
        <w:autoSpaceDN w:val="0"/>
        <w:spacing w:after="120" w:line="360" w:lineRule="auto"/>
        <w:jc w:val="both"/>
        <w:rPr>
          <w:rFonts w:ascii="Times New Roman" w:eastAsia="Times New Roman" w:hAnsi="Times New Roman" w:cs="Times New Roman"/>
          <w:sz w:val="24"/>
        </w:rPr>
      </w:pPr>
    </w:p>
    <w:p w14:paraId="0EE4247E" w14:textId="16871B8C" w:rsidR="008C3AB7" w:rsidRDefault="008C3AB7" w:rsidP="008C3AB7">
      <w:pPr>
        <w:widowControl w:val="0"/>
        <w:autoSpaceDE w:val="0"/>
        <w:autoSpaceDN w:val="0"/>
        <w:spacing w:after="120" w:line="360" w:lineRule="auto"/>
        <w:jc w:val="both"/>
        <w:rPr>
          <w:rFonts w:ascii="Times New Roman" w:eastAsia="Times New Roman" w:hAnsi="Times New Roman" w:cs="Times New Roman"/>
          <w:sz w:val="24"/>
        </w:rPr>
      </w:pPr>
    </w:p>
    <w:p w14:paraId="22E01CB9" w14:textId="2235D13C" w:rsidR="008C3AB7" w:rsidRDefault="008C3AB7" w:rsidP="008C3AB7">
      <w:pPr>
        <w:widowControl w:val="0"/>
        <w:autoSpaceDE w:val="0"/>
        <w:autoSpaceDN w:val="0"/>
        <w:spacing w:after="120" w:line="360" w:lineRule="auto"/>
        <w:jc w:val="both"/>
        <w:rPr>
          <w:rFonts w:ascii="Times New Roman" w:eastAsia="Times New Roman" w:hAnsi="Times New Roman" w:cs="Times New Roman"/>
          <w:sz w:val="24"/>
        </w:rPr>
      </w:pPr>
    </w:p>
    <w:p w14:paraId="378834D2" w14:textId="754CA065" w:rsidR="008C3AB7" w:rsidRDefault="008C3AB7" w:rsidP="008C3AB7">
      <w:pPr>
        <w:widowControl w:val="0"/>
        <w:autoSpaceDE w:val="0"/>
        <w:autoSpaceDN w:val="0"/>
        <w:spacing w:after="120" w:line="360" w:lineRule="auto"/>
        <w:jc w:val="both"/>
        <w:rPr>
          <w:rFonts w:ascii="Times New Roman" w:eastAsia="Times New Roman" w:hAnsi="Times New Roman" w:cs="Times New Roman"/>
          <w:sz w:val="24"/>
        </w:rPr>
      </w:pPr>
    </w:p>
    <w:p w14:paraId="7F5C67CF" w14:textId="49136D5F" w:rsidR="008C3AB7" w:rsidRDefault="008C3AB7" w:rsidP="008C3AB7">
      <w:pPr>
        <w:widowControl w:val="0"/>
        <w:autoSpaceDE w:val="0"/>
        <w:autoSpaceDN w:val="0"/>
        <w:spacing w:after="120" w:line="360" w:lineRule="auto"/>
        <w:jc w:val="both"/>
        <w:rPr>
          <w:rFonts w:ascii="Times New Roman" w:eastAsia="Times New Roman" w:hAnsi="Times New Roman" w:cs="Times New Roman"/>
          <w:sz w:val="24"/>
        </w:rPr>
      </w:pPr>
    </w:p>
    <w:p w14:paraId="11988661" w14:textId="77777777" w:rsidR="008C3AB7" w:rsidRDefault="008C3AB7" w:rsidP="008C3AB7">
      <w:pPr>
        <w:widowControl w:val="0"/>
        <w:autoSpaceDE w:val="0"/>
        <w:autoSpaceDN w:val="0"/>
        <w:spacing w:after="120" w:line="360" w:lineRule="auto"/>
        <w:jc w:val="both"/>
        <w:rPr>
          <w:rFonts w:ascii="Times New Roman" w:eastAsia="Times New Roman" w:hAnsi="Times New Roman" w:cs="Times New Roman"/>
          <w:sz w:val="24"/>
        </w:rPr>
      </w:pPr>
    </w:p>
    <w:p w14:paraId="636AEE3F" w14:textId="426B1D22" w:rsidR="008C3AB7" w:rsidRDefault="008C3AB7" w:rsidP="008C3AB7">
      <w:pPr>
        <w:widowControl w:val="0"/>
        <w:autoSpaceDE w:val="0"/>
        <w:autoSpaceDN w:val="0"/>
        <w:spacing w:after="120" w:line="360" w:lineRule="auto"/>
        <w:jc w:val="both"/>
        <w:rPr>
          <w:rFonts w:ascii="Times New Roman" w:eastAsia="Times New Roman" w:hAnsi="Times New Roman" w:cs="Times New Roman"/>
          <w:sz w:val="24"/>
        </w:rPr>
      </w:pPr>
      <w:r>
        <w:rPr>
          <w:noProof/>
        </w:rPr>
        <w:lastRenderedPageBreak/>
        <w:drawing>
          <wp:anchor distT="0" distB="0" distL="114300" distR="114300" simplePos="0" relativeHeight="251664896" behindDoc="1" locked="0" layoutInCell="1" allowOverlap="1" wp14:anchorId="01398932" wp14:editId="57AFFE85">
            <wp:simplePos x="0" y="0"/>
            <wp:positionH relativeFrom="column">
              <wp:posOffset>2815590</wp:posOffset>
            </wp:positionH>
            <wp:positionV relativeFrom="paragraph">
              <wp:posOffset>-186055</wp:posOffset>
            </wp:positionV>
            <wp:extent cx="2209165" cy="2919730"/>
            <wp:effectExtent l="0" t="0" r="0" b="0"/>
            <wp:wrapNone/>
            <wp:docPr id="272959021"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209165" cy="29197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4656" behindDoc="1" locked="0" layoutInCell="1" allowOverlap="1" wp14:anchorId="345E9B4F" wp14:editId="7731C1E8">
            <wp:simplePos x="0" y="0"/>
            <wp:positionH relativeFrom="column">
              <wp:posOffset>396240</wp:posOffset>
            </wp:positionH>
            <wp:positionV relativeFrom="paragraph">
              <wp:posOffset>-187960</wp:posOffset>
            </wp:positionV>
            <wp:extent cx="2286000" cy="2919730"/>
            <wp:effectExtent l="0" t="0" r="0" b="0"/>
            <wp:wrapNone/>
            <wp:docPr id="947726364"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10801" b="5265"/>
                    <a:stretch/>
                  </pic:blipFill>
                  <pic:spPr bwMode="auto">
                    <a:xfrm>
                      <a:off x="0" y="0"/>
                      <a:ext cx="2286000" cy="29197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E75B45A" w14:textId="77777777" w:rsidR="008C3AB7" w:rsidRDefault="008C3AB7" w:rsidP="00252930">
      <w:pPr>
        <w:widowControl w:val="0"/>
        <w:autoSpaceDE w:val="0"/>
        <w:autoSpaceDN w:val="0"/>
        <w:spacing w:before="78" w:line="360" w:lineRule="auto"/>
        <w:jc w:val="both"/>
        <w:rPr>
          <w:rFonts w:ascii="Times New Roman" w:eastAsia="Times New Roman" w:hAnsi="Times New Roman" w:cs="Times New Roman"/>
          <w:b/>
          <w:bCs/>
          <w:sz w:val="24"/>
        </w:rPr>
      </w:pPr>
    </w:p>
    <w:p w14:paraId="6504D6A2" w14:textId="77777777" w:rsidR="008C3AB7" w:rsidRDefault="008C3AB7" w:rsidP="00252930">
      <w:pPr>
        <w:widowControl w:val="0"/>
        <w:autoSpaceDE w:val="0"/>
        <w:autoSpaceDN w:val="0"/>
        <w:spacing w:before="78" w:line="360" w:lineRule="auto"/>
        <w:jc w:val="both"/>
        <w:rPr>
          <w:rFonts w:ascii="Times New Roman" w:eastAsia="Times New Roman" w:hAnsi="Times New Roman" w:cs="Times New Roman"/>
          <w:b/>
          <w:bCs/>
          <w:sz w:val="24"/>
        </w:rPr>
      </w:pPr>
    </w:p>
    <w:p w14:paraId="0C2A448E" w14:textId="77777777" w:rsidR="008C3AB7" w:rsidRDefault="008C3AB7" w:rsidP="00252930">
      <w:pPr>
        <w:widowControl w:val="0"/>
        <w:autoSpaceDE w:val="0"/>
        <w:autoSpaceDN w:val="0"/>
        <w:spacing w:before="78" w:line="360" w:lineRule="auto"/>
        <w:jc w:val="both"/>
        <w:rPr>
          <w:rFonts w:ascii="Times New Roman" w:eastAsia="Times New Roman" w:hAnsi="Times New Roman" w:cs="Times New Roman"/>
          <w:b/>
          <w:bCs/>
          <w:sz w:val="24"/>
        </w:rPr>
      </w:pPr>
    </w:p>
    <w:p w14:paraId="00BBF717" w14:textId="77777777" w:rsidR="008C3AB7" w:rsidRDefault="008C3AB7" w:rsidP="00252930">
      <w:pPr>
        <w:widowControl w:val="0"/>
        <w:autoSpaceDE w:val="0"/>
        <w:autoSpaceDN w:val="0"/>
        <w:spacing w:before="78" w:line="360" w:lineRule="auto"/>
        <w:jc w:val="both"/>
        <w:rPr>
          <w:rFonts w:ascii="Times New Roman" w:eastAsia="Times New Roman" w:hAnsi="Times New Roman" w:cs="Times New Roman"/>
          <w:b/>
          <w:bCs/>
          <w:sz w:val="24"/>
        </w:rPr>
      </w:pPr>
    </w:p>
    <w:p w14:paraId="76C02553" w14:textId="77777777" w:rsidR="008C3AB7" w:rsidRDefault="008C3AB7" w:rsidP="00252930">
      <w:pPr>
        <w:widowControl w:val="0"/>
        <w:autoSpaceDE w:val="0"/>
        <w:autoSpaceDN w:val="0"/>
        <w:spacing w:before="78" w:line="360" w:lineRule="auto"/>
        <w:jc w:val="both"/>
        <w:rPr>
          <w:rFonts w:ascii="Times New Roman" w:eastAsia="Times New Roman" w:hAnsi="Times New Roman" w:cs="Times New Roman"/>
          <w:b/>
          <w:bCs/>
          <w:sz w:val="24"/>
        </w:rPr>
      </w:pPr>
    </w:p>
    <w:p w14:paraId="6E14C725" w14:textId="77777777" w:rsidR="008C3AB7" w:rsidRDefault="008C3AB7" w:rsidP="00252930">
      <w:pPr>
        <w:widowControl w:val="0"/>
        <w:autoSpaceDE w:val="0"/>
        <w:autoSpaceDN w:val="0"/>
        <w:spacing w:before="78" w:line="360" w:lineRule="auto"/>
        <w:jc w:val="both"/>
        <w:rPr>
          <w:rFonts w:ascii="Times New Roman" w:eastAsia="Times New Roman" w:hAnsi="Times New Roman" w:cs="Times New Roman"/>
          <w:b/>
          <w:bCs/>
          <w:sz w:val="24"/>
        </w:rPr>
      </w:pPr>
    </w:p>
    <w:p w14:paraId="6E0F9E27" w14:textId="77777777" w:rsidR="008C3AB7" w:rsidRDefault="008C3AB7" w:rsidP="00252930">
      <w:pPr>
        <w:widowControl w:val="0"/>
        <w:autoSpaceDE w:val="0"/>
        <w:autoSpaceDN w:val="0"/>
        <w:spacing w:before="78" w:line="360" w:lineRule="auto"/>
        <w:jc w:val="both"/>
        <w:rPr>
          <w:rFonts w:ascii="Times New Roman" w:eastAsia="Times New Roman" w:hAnsi="Times New Roman" w:cs="Times New Roman"/>
          <w:b/>
          <w:bCs/>
          <w:sz w:val="24"/>
        </w:rPr>
      </w:pPr>
    </w:p>
    <w:p w14:paraId="0B568642" w14:textId="77777777" w:rsidR="008C3AB7" w:rsidRDefault="008C3AB7" w:rsidP="00252930">
      <w:pPr>
        <w:widowControl w:val="0"/>
        <w:autoSpaceDE w:val="0"/>
        <w:autoSpaceDN w:val="0"/>
        <w:spacing w:before="78" w:line="360" w:lineRule="auto"/>
        <w:jc w:val="both"/>
        <w:rPr>
          <w:rFonts w:ascii="Times New Roman" w:eastAsia="Times New Roman" w:hAnsi="Times New Roman" w:cs="Times New Roman"/>
          <w:b/>
          <w:bCs/>
          <w:sz w:val="24"/>
        </w:rPr>
      </w:pPr>
    </w:p>
    <w:p w14:paraId="0D423DBC" w14:textId="0A994700" w:rsidR="00FD0C9E" w:rsidRDefault="00FD0C9E" w:rsidP="009C4504">
      <w:pPr>
        <w:widowControl w:val="0"/>
        <w:autoSpaceDE w:val="0"/>
        <w:autoSpaceDN w:val="0"/>
        <w:spacing w:before="78" w:line="360" w:lineRule="auto"/>
        <w:jc w:val="center"/>
        <w:rPr>
          <w:rFonts w:ascii="Times New Roman" w:eastAsia="Times New Roman" w:hAnsi="Times New Roman" w:cs="Times New Roman"/>
          <w:sz w:val="24"/>
        </w:rPr>
      </w:pPr>
      <w:r w:rsidRPr="00FD0C9E">
        <w:rPr>
          <w:rFonts w:ascii="Times New Roman" w:eastAsia="Times New Roman" w:hAnsi="Times New Roman" w:cs="Times New Roman"/>
          <w:b/>
          <w:bCs/>
          <w:sz w:val="24"/>
        </w:rPr>
        <w:t xml:space="preserve">Resim </w:t>
      </w:r>
      <w:r w:rsidR="00186A06">
        <w:rPr>
          <w:rFonts w:ascii="Times New Roman" w:eastAsia="Times New Roman" w:hAnsi="Times New Roman" w:cs="Times New Roman"/>
          <w:b/>
          <w:bCs/>
          <w:sz w:val="24"/>
        </w:rPr>
        <w:t>9</w:t>
      </w:r>
      <w:r w:rsidRPr="00FD0C9E">
        <w:rPr>
          <w:rFonts w:ascii="Times New Roman" w:eastAsia="Times New Roman" w:hAnsi="Times New Roman" w:cs="Times New Roman"/>
          <w:b/>
          <w:bCs/>
          <w:sz w:val="24"/>
        </w:rPr>
        <w:t xml:space="preserve">. </w:t>
      </w:r>
      <w:r>
        <w:rPr>
          <w:rFonts w:ascii="Times New Roman" w:eastAsia="Times New Roman" w:hAnsi="Times New Roman" w:cs="Times New Roman"/>
          <w:sz w:val="24"/>
        </w:rPr>
        <w:t>Kliniğimize getirilen 2 yaşlı, sağlıklı, Labrador melezi erkek bir köpek ile yine 2 yaşlı, daha önce hipotiroid</w:t>
      </w:r>
      <w:r w:rsidR="004022F2">
        <w:rPr>
          <w:rFonts w:ascii="Times New Roman" w:eastAsia="Times New Roman" w:hAnsi="Times New Roman" w:cs="Times New Roman"/>
          <w:sz w:val="24"/>
        </w:rPr>
        <w:t>izm</w:t>
      </w:r>
      <w:r>
        <w:rPr>
          <w:rFonts w:ascii="Times New Roman" w:eastAsia="Times New Roman" w:hAnsi="Times New Roman" w:cs="Times New Roman"/>
          <w:sz w:val="24"/>
        </w:rPr>
        <w:t xml:space="preserve"> tanısı almış, </w:t>
      </w:r>
      <w:r w:rsidR="00636B1F">
        <w:rPr>
          <w:rFonts w:ascii="Times New Roman" w:eastAsia="Times New Roman" w:hAnsi="Times New Roman" w:cs="Times New Roman"/>
          <w:sz w:val="24"/>
        </w:rPr>
        <w:t>melez</w:t>
      </w:r>
      <w:r w:rsidR="00252930">
        <w:rPr>
          <w:rFonts w:ascii="Times New Roman" w:eastAsia="Times New Roman" w:hAnsi="Times New Roman" w:cs="Times New Roman"/>
          <w:sz w:val="24"/>
        </w:rPr>
        <w:t xml:space="preserve"> </w:t>
      </w:r>
      <w:r>
        <w:rPr>
          <w:rFonts w:ascii="Times New Roman" w:eastAsia="Times New Roman" w:hAnsi="Times New Roman" w:cs="Times New Roman"/>
          <w:sz w:val="24"/>
        </w:rPr>
        <w:t xml:space="preserve">dişi bir köpekte </w:t>
      </w:r>
      <w:proofErr w:type="spellStart"/>
      <w:r>
        <w:rPr>
          <w:rFonts w:ascii="Times New Roman" w:eastAsia="Times New Roman" w:hAnsi="Times New Roman" w:cs="Times New Roman"/>
          <w:sz w:val="24"/>
        </w:rPr>
        <w:t>non-pruritik</w:t>
      </w:r>
      <w:proofErr w:type="spellEnd"/>
      <w:r>
        <w:rPr>
          <w:rFonts w:ascii="Times New Roman" w:eastAsia="Times New Roman" w:hAnsi="Times New Roman" w:cs="Times New Roman"/>
          <w:sz w:val="24"/>
        </w:rPr>
        <w:t xml:space="preserve"> bilateral </w:t>
      </w:r>
      <w:proofErr w:type="spellStart"/>
      <w:r>
        <w:rPr>
          <w:rFonts w:ascii="Times New Roman" w:eastAsia="Times New Roman" w:hAnsi="Times New Roman" w:cs="Times New Roman"/>
          <w:sz w:val="24"/>
        </w:rPr>
        <w:t>allopesi</w:t>
      </w:r>
      <w:proofErr w:type="spellEnd"/>
      <w:r>
        <w:rPr>
          <w:rFonts w:ascii="Times New Roman" w:eastAsia="Times New Roman" w:hAnsi="Times New Roman" w:cs="Times New Roman"/>
          <w:sz w:val="24"/>
        </w:rPr>
        <w:t xml:space="preserve"> (ADÜ hayvan hastanesi arşivi).</w:t>
      </w:r>
    </w:p>
    <w:p w14:paraId="77D9DA8A" w14:textId="77777777" w:rsidR="008C3AB7" w:rsidRDefault="008C3AB7" w:rsidP="008C3AB7">
      <w:pPr>
        <w:widowControl w:val="0"/>
        <w:autoSpaceDE w:val="0"/>
        <w:autoSpaceDN w:val="0"/>
        <w:spacing w:after="120" w:line="360" w:lineRule="auto"/>
        <w:jc w:val="both"/>
        <w:rPr>
          <w:rFonts w:ascii="Times New Roman" w:eastAsia="Times New Roman" w:hAnsi="Times New Roman" w:cs="Times New Roman"/>
          <w:sz w:val="24"/>
        </w:rPr>
      </w:pPr>
    </w:p>
    <w:p w14:paraId="216DC03B" w14:textId="77777777" w:rsidR="008C3AB7" w:rsidRDefault="008C3AB7" w:rsidP="008C3AB7">
      <w:pPr>
        <w:widowControl w:val="0"/>
        <w:autoSpaceDE w:val="0"/>
        <w:autoSpaceDN w:val="0"/>
        <w:spacing w:after="120" w:line="360" w:lineRule="auto"/>
        <w:jc w:val="both"/>
        <w:rPr>
          <w:rFonts w:ascii="Times New Roman" w:eastAsia="Times New Roman" w:hAnsi="Times New Roman" w:cs="Times New Roman"/>
          <w:sz w:val="24"/>
        </w:rPr>
      </w:pPr>
    </w:p>
    <w:p w14:paraId="0AB38BDE" w14:textId="0CB46C2B" w:rsidR="001B4E35" w:rsidRDefault="00FC0B29" w:rsidP="008C3AB7">
      <w:pPr>
        <w:pStyle w:val="ListeParagraf"/>
        <w:widowControl w:val="0"/>
        <w:numPr>
          <w:ilvl w:val="1"/>
          <w:numId w:val="6"/>
        </w:numPr>
        <w:autoSpaceDE w:val="0"/>
        <w:autoSpaceDN w:val="0"/>
        <w:spacing w:after="120" w:line="360" w:lineRule="auto"/>
        <w:jc w:val="both"/>
        <w:rPr>
          <w:rFonts w:ascii="Times New Roman" w:eastAsia="Times New Roman" w:hAnsi="Times New Roman" w:cs="Times New Roman"/>
          <w:b/>
          <w:bCs/>
          <w:sz w:val="24"/>
        </w:rPr>
      </w:pPr>
      <w:r>
        <w:rPr>
          <w:rFonts w:ascii="Times New Roman" w:eastAsia="Times New Roman" w:hAnsi="Times New Roman" w:cs="Times New Roman"/>
          <w:b/>
          <w:bCs/>
          <w:sz w:val="24"/>
        </w:rPr>
        <w:t xml:space="preserve"> </w:t>
      </w:r>
      <w:r w:rsidR="00F0763E">
        <w:rPr>
          <w:rFonts w:ascii="Times New Roman" w:eastAsia="Times New Roman" w:hAnsi="Times New Roman" w:cs="Times New Roman"/>
          <w:b/>
          <w:bCs/>
          <w:sz w:val="24"/>
        </w:rPr>
        <w:t xml:space="preserve">Laboratuvar </w:t>
      </w:r>
      <w:r w:rsidR="001B4E35" w:rsidRPr="001B4E35">
        <w:rPr>
          <w:rFonts w:ascii="Times New Roman" w:eastAsia="Times New Roman" w:hAnsi="Times New Roman" w:cs="Times New Roman"/>
          <w:b/>
          <w:bCs/>
          <w:sz w:val="24"/>
        </w:rPr>
        <w:t>Parametrelerinin Değerlendirilmesi</w:t>
      </w:r>
    </w:p>
    <w:p w14:paraId="7E40913D" w14:textId="3EA2B004" w:rsidR="00B954EA" w:rsidRDefault="00B954EA" w:rsidP="00C94DDE">
      <w:pPr>
        <w:pStyle w:val="ListeParagraf"/>
        <w:widowControl w:val="0"/>
        <w:autoSpaceDE w:val="0"/>
        <w:autoSpaceDN w:val="0"/>
        <w:spacing w:after="120" w:line="360" w:lineRule="auto"/>
        <w:ind w:left="0" w:firstLine="567"/>
        <w:jc w:val="both"/>
        <w:rPr>
          <w:rFonts w:ascii="Times New Roman" w:eastAsia="Times New Roman" w:hAnsi="Times New Roman" w:cs="Times New Roman"/>
          <w:b/>
          <w:bCs/>
          <w:sz w:val="24"/>
        </w:rPr>
      </w:pPr>
    </w:p>
    <w:p w14:paraId="71EF1810" w14:textId="000F9215" w:rsidR="003F6087" w:rsidRDefault="00B954EA" w:rsidP="00B5003F">
      <w:pPr>
        <w:spacing w:after="120" w:line="360" w:lineRule="auto"/>
        <w:ind w:firstLine="567"/>
        <w:jc w:val="both"/>
        <w:rPr>
          <w:rFonts w:ascii="Times New Roman" w:eastAsia="Times New Roman" w:hAnsi="Times New Roman" w:cs="Times New Roman"/>
          <w:sz w:val="24"/>
        </w:rPr>
      </w:pPr>
      <w:r w:rsidRPr="000C4916">
        <w:rPr>
          <w:rFonts w:ascii="Times New Roman" w:eastAsia="Times New Roman" w:hAnsi="Times New Roman" w:cs="Times New Roman"/>
          <w:sz w:val="24"/>
        </w:rPr>
        <w:t xml:space="preserve">Klinik bulguları tiroidal hastalık ile uyumlu olan hastalardan alınan kanların değerlendirilmesi </w:t>
      </w:r>
      <w:r w:rsidR="00252930">
        <w:rPr>
          <w:rFonts w:ascii="Times New Roman" w:eastAsia="Times New Roman" w:hAnsi="Times New Roman" w:cs="Times New Roman"/>
          <w:sz w:val="24"/>
        </w:rPr>
        <w:t xml:space="preserve">amacı ile toplanan kan örnekleri </w:t>
      </w:r>
      <w:r w:rsidR="004022F2">
        <w:rPr>
          <w:rFonts w:ascii="Times New Roman" w:eastAsia="Times New Roman" w:hAnsi="Times New Roman" w:cs="Times New Roman"/>
          <w:sz w:val="24"/>
        </w:rPr>
        <w:t>Aydın Adnan Menderes Üniversitesi Veteriner Fakültesi</w:t>
      </w:r>
      <w:r w:rsidR="00252930">
        <w:rPr>
          <w:rFonts w:ascii="Times New Roman" w:eastAsia="Times New Roman" w:hAnsi="Times New Roman" w:cs="Times New Roman"/>
          <w:sz w:val="24"/>
        </w:rPr>
        <w:t xml:space="preserve"> </w:t>
      </w:r>
      <w:r w:rsidR="004022F2">
        <w:rPr>
          <w:rFonts w:ascii="Times New Roman" w:eastAsia="Times New Roman" w:hAnsi="Times New Roman" w:cs="Times New Roman"/>
          <w:sz w:val="24"/>
        </w:rPr>
        <w:t>M</w:t>
      </w:r>
      <w:r w:rsidR="00252930">
        <w:rPr>
          <w:rFonts w:ascii="Times New Roman" w:eastAsia="Times New Roman" w:hAnsi="Times New Roman" w:cs="Times New Roman"/>
          <w:sz w:val="24"/>
        </w:rPr>
        <w:t xml:space="preserve">erkez </w:t>
      </w:r>
      <w:r w:rsidR="004022F2">
        <w:rPr>
          <w:rFonts w:ascii="Times New Roman" w:eastAsia="Times New Roman" w:hAnsi="Times New Roman" w:cs="Times New Roman"/>
          <w:sz w:val="24"/>
        </w:rPr>
        <w:t>L</w:t>
      </w:r>
      <w:r w:rsidR="00252930">
        <w:rPr>
          <w:rFonts w:ascii="Times New Roman" w:eastAsia="Times New Roman" w:hAnsi="Times New Roman" w:cs="Times New Roman"/>
          <w:sz w:val="24"/>
        </w:rPr>
        <w:t>aboratuvarı</w:t>
      </w:r>
      <w:r w:rsidR="004022F2">
        <w:rPr>
          <w:rFonts w:ascii="Times New Roman" w:eastAsia="Times New Roman" w:hAnsi="Times New Roman" w:cs="Times New Roman"/>
          <w:sz w:val="24"/>
        </w:rPr>
        <w:t>’</w:t>
      </w:r>
      <w:r w:rsidR="00252930">
        <w:rPr>
          <w:rFonts w:ascii="Times New Roman" w:eastAsia="Times New Roman" w:hAnsi="Times New Roman" w:cs="Times New Roman"/>
          <w:sz w:val="24"/>
        </w:rPr>
        <w:t>ndaki cihazlar ile değerlendirildi</w:t>
      </w:r>
      <w:r w:rsidR="00B5003F">
        <w:rPr>
          <w:rFonts w:ascii="Times New Roman" w:eastAsia="Times New Roman" w:hAnsi="Times New Roman" w:cs="Times New Roman"/>
          <w:sz w:val="24"/>
        </w:rPr>
        <w:t xml:space="preserve">. </w:t>
      </w:r>
      <w:r w:rsidR="00252930">
        <w:rPr>
          <w:rFonts w:ascii="Times New Roman" w:eastAsia="Times New Roman" w:hAnsi="Times New Roman" w:cs="Times New Roman"/>
          <w:sz w:val="24"/>
        </w:rPr>
        <w:t>Diğer hastalık olasılıklarını elemine etmek amacı ile öncelikli olarak bu hastalara hemogram</w:t>
      </w:r>
      <w:r w:rsidR="00B5003F">
        <w:rPr>
          <w:rFonts w:ascii="Times New Roman" w:eastAsia="Times New Roman" w:hAnsi="Times New Roman" w:cs="Times New Roman"/>
          <w:sz w:val="24"/>
        </w:rPr>
        <w:t xml:space="preserve"> (</w:t>
      </w:r>
      <w:r w:rsidR="00B5003F" w:rsidRPr="00043A39">
        <w:rPr>
          <w:rFonts w:ascii="Times New Roman" w:hAnsi="Times New Roman" w:cs="Times New Roman"/>
          <w:bCs/>
          <w:sz w:val="24"/>
          <w:szCs w:val="24"/>
        </w:rPr>
        <w:t>WBC, LYM, MON, NEU, EOS, BAS, RBC, HGB, HCT, MCV, MCH, MCHC, PLT ve PCT</w:t>
      </w:r>
      <w:r w:rsidR="00B5003F">
        <w:rPr>
          <w:rFonts w:ascii="Times New Roman" w:eastAsia="Times New Roman" w:hAnsi="Times New Roman" w:cs="Times New Roman"/>
          <w:sz w:val="24"/>
        </w:rPr>
        <w:t>)</w:t>
      </w:r>
      <w:r w:rsidR="00252930">
        <w:rPr>
          <w:rFonts w:ascii="Times New Roman" w:eastAsia="Times New Roman" w:hAnsi="Times New Roman" w:cs="Times New Roman"/>
          <w:sz w:val="24"/>
        </w:rPr>
        <w:t xml:space="preserve"> ve tam biyokimyasal </w:t>
      </w:r>
      <w:r w:rsidR="003314EE" w:rsidRPr="003C2BB7">
        <w:rPr>
          <w:rFonts w:ascii="Times New Roman" w:eastAsia="Times New Roman" w:hAnsi="Times New Roman" w:cs="Times New Roman"/>
          <w:sz w:val="24"/>
        </w:rPr>
        <w:t>parametrelere</w:t>
      </w:r>
      <w:r w:rsidR="003F6087" w:rsidRPr="003C2BB7">
        <w:rPr>
          <w:rFonts w:ascii="Times New Roman" w:eastAsia="Times New Roman" w:hAnsi="Times New Roman" w:cs="Times New Roman"/>
          <w:sz w:val="24"/>
        </w:rPr>
        <w:t xml:space="preserve"> (</w:t>
      </w:r>
      <w:r w:rsidR="00B5003F" w:rsidRPr="00B5003F">
        <w:rPr>
          <w:rFonts w:ascii="Times New Roman" w:eastAsia="Times New Roman" w:hAnsi="Times New Roman" w:cs="Times New Roman"/>
          <w:sz w:val="24"/>
        </w:rPr>
        <w:t>TP, GLOB, ALB, P, α-AMYL, BUN, TBIL, ALT, AST, CK, TC, GLU, ALP, CREA, ALB/GLOB, AST/ALT, BUN/CREA</w:t>
      </w:r>
      <w:r w:rsidR="003F6087" w:rsidRPr="003C2BB7">
        <w:rPr>
          <w:rFonts w:ascii="Times New Roman" w:eastAsia="Times New Roman" w:hAnsi="Times New Roman" w:cs="Times New Roman"/>
          <w:sz w:val="24"/>
        </w:rPr>
        <w:t>)</w:t>
      </w:r>
      <w:r w:rsidR="00252930">
        <w:rPr>
          <w:rFonts w:ascii="Times New Roman" w:eastAsia="Times New Roman" w:hAnsi="Times New Roman" w:cs="Times New Roman"/>
          <w:sz w:val="24"/>
        </w:rPr>
        <w:t xml:space="preserve"> bakıldı.</w:t>
      </w:r>
      <w:r w:rsidR="003F6087">
        <w:rPr>
          <w:rFonts w:ascii="Times New Roman" w:eastAsia="Times New Roman" w:hAnsi="Times New Roman" w:cs="Times New Roman"/>
          <w:sz w:val="24"/>
        </w:rPr>
        <w:t xml:space="preserve"> Klinik bulguları uyumlu olan ancak eş zamanlı metabolik hastalıkları da bulunan köpekler çalışma dışı bırakıldı. Laboratuvar sonuçları kontrolünde diğer hastalıkların bulunmadığı köpeklere tiroit fonksiyon testleri uygulandı.</w:t>
      </w:r>
      <w:r w:rsidR="003C3B89">
        <w:rPr>
          <w:rFonts w:ascii="Times New Roman" w:eastAsia="Times New Roman" w:hAnsi="Times New Roman" w:cs="Times New Roman"/>
          <w:sz w:val="24"/>
        </w:rPr>
        <w:t xml:space="preserve"> Hematolojik </w:t>
      </w:r>
      <w:proofErr w:type="spellStart"/>
      <w:r w:rsidR="003C3B89">
        <w:rPr>
          <w:rFonts w:ascii="Times New Roman" w:eastAsia="Times New Roman" w:hAnsi="Times New Roman" w:cs="Times New Roman"/>
          <w:sz w:val="24"/>
        </w:rPr>
        <w:t>parametelerin</w:t>
      </w:r>
      <w:proofErr w:type="spellEnd"/>
      <w:r w:rsidR="003C3B89">
        <w:rPr>
          <w:rFonts w:ascii="Times New Roman" w:eastAsia="Times New Roman" w:hAnsi="Times New Roman" w:cs="Times New Roman"/>
          <w:sz w:val="24"/>
        </w:rPr>
        <w:t xml:space="preserve"> incelenmesinde </w:t>
      </w:r>
      <w:r w:rsidR="007550FD">
        <w:rPr>
          <w:rFonts w:ascii="Times New Roman" w:eastAsia="Times New Roman" w:hAnsi="Times New Roman" w:cs="Times New Roman"/>
          <w:sz w:val="24"/>
        </w:rPr>
        <w:t>G</w:t>
      </w:r>
      <w:r w:rsidR="003C3B89">
        <w:rPr>
          <w:rFonts w:ascii="Times New Roman" w:eastAsia="Times New Roman" w:hAnsi="Times New Roman" w:cs="Times New Roman"/>
          <w:sz w:val="24"/>
        </w:rPr>
        <w:t xml:space="preserve">rup III sağlıklı hayvanların </w:t>
      </w:r>
      <w:proofErr w:type="spellStart"/>
      <w:r w:rsidR="007550FD">
        <w:rPr>
          <w:rFonts w:ascii="Times New Roman" w:eastAsia="Times New Roman" w:hAnsi="Times New Roman" w:cs="Times New Roman"/>
          <w:sz w:val="24"/>
        </w:rPr>
        <w:t>E</w:t>
      </w:r>
      <w:r w:rsidR="003C3B89">
        <w:rPr>
          <w:rFonts w:ascii="Times New Roman" w:eastAsia="Times New Roman" w:hAnsi="Times New Roman" w:cs="Times New Roman"/>
          <w:sz w:val="24"/>
        </w:rPr>
        <w:t>osonofil</w:t>
      </w:r>
      <w:proofErr w:type="spellEnd"/>
      <w:r w:rsidR="003C3B89">
        <w:rPr>
          <w:rFonts w:ascii="Times New Roman" w:eastAsia="Times New Roman" w:hAnsi="Times New Roman" w:cs="Times New Roman"/>
          <w:sz w:val="24"/>
        </w:rPr>
        <w:t xml:space="preserve"> sayılarının </w:t>
      </w:r>
      <w:r w:rsidR="007550FD">
        <w:rPr>
          <w:rFonts w:ascii="Times New Roman" w:eastAsia="Times New Roman" w:hAnsi="Times New Roman" w:cs="Times New Roman"/>
          <w:sz w:val="24"/>
        </w:rPr>
        <w:t>G</w:t>
      </w:r>
      <w:r w:rsidR="003C3B89">
        <w:rPr>
          <w:rFonts w:ascii="Times New Roman" w:eastAsia="Times New Roman" w:hAnsi="Times New Roman" w:cs="Times New Roman"/>
          <w:sz w:val="24"/>
        </w:rPr>
        <w:t xml:space="preserve">rup I ve </w:t>
      </w:r>
      <w:proofErr w:type="spellStart"/>
      <w:r w:rsidR="003C3B89">
        <w:rPr>
          <w:rFonts w:ascii="Times New Roman" w:eastAsia="Times New Roman" w:hAnsi="Times New Roman" w:cs="Times New Roman"/>
          <w:sz w:val="24"/>
        </w:rPr>
        <w:t>II</w:t>
      </w:r>
      <w:r w:rsidR="00B5003F">
        <w:rPr>
          <w:rFonts w:ascii="Times New Roman" w:eastAsia="Times New Roman" w:hAnsi="Times New Roman" w:cs="Times New Roman"/>
          <w:sz w:val="24"/>
        </w:rPr>
        <w:t>’</w:t>
      </w:r>
      <w:r w:rsidR="003C3B89">
        <w:rPr>
          <w:rFonts w:ascii="Times New Roman" w:eastAsia="Times New Roman" w:hAnsi="Times New Roman" w:cs="Times New Roman"/>
          <w:sz w:val="24"/>
        </w:rPr>
        <w:t>ye</w:t>
      </w:r>
      <w:proofErr w:type="spellEnd"/>
      <w:r w:rsidR="003C3B89">
        <w:rPr>
          <w:rFonts w:ascii="Times New Roman" w:eastAsia="Times New Roman" w:hAnsi="Times New Roman" w:cs="Times New Roman"/>
          <w:sz w:val="24"/>
        </w:rPr>
        <w:t xml:space="preserve"> kıyasla anlamlı derecede düşük </w:t>
      </w:r>
      <w:r w:rsidR="009C4504">
        <w:rPr>
          <w:rFonts w:ascii="Times New Roman" w:eastAsia="Times New Roman" w:hAnsi="Times New Roman" w:cs="Times New Roman"/>
          <w:sz w:val="24"/>
        </w:rPr>
        <w:t>seyrettiği</w:t>
      </w:r>
      <w:r w:rsidR="003C3B89">
        <w:rPr>
          <w:rFonts w:ascii="Times New Roman" w:eastAsia="Times New Roman" w:hAnsi="Times New Roman" w:cs="Times New Roman"/>
          <w:sz w:val="24"/>
        </w:rPr>
        <w:t xml:space="preserve"> belirlendi. Bunun dışında incelenen parametrelerde ise azalma ve artış gösterecek yansımalar şekillense de hematolojik parametrelerin arasında anlamlı değişimlerin bulunmadığı belirlendi</w:t>
      </w:r>
      <w:r w:rsidR="00B5003F">
        <w:rPr>
          <w:rFonts w:ascii="Times New Roman" w:eastAsia="Times New Roman" w:hAnsi="Times New Roman" w:cs="Times New Roman"/>
          <w:sz w:val="24"/>
        </w:rPr>
        <w:t xml:space="preserve"> (Tablo 10, 11 ve 12)</w:t>
      </w:r>
      <w:r w:rsidR="003C3B89">
        <w:rPr>
          <w:rFonts w:ascii="Times New Roman" w:eastAsia="Times New Roman" w:hAnsi="Times New Roman" w:cs="Times New Roman"/>
          <w:sz w:val="24"/>
        </w:rPr>
        <w:t xml:space="preserve">. </w:t>
      </w:r>
    </w:p>
    <w:p w14:paraId="11548AD2" w14:textId="77777777" w:rsidR="00B5003F" w:rsidRPr="00B5003F" w:rsidRDefault="00B5003F" w:rsidP="00B5003F">
      <w:pPr>
        <w:spacing w:after="120" w:line="360" w:lineRule="auto"/>
        <w:ind w:firstLine="567"/>
        <w:jc w:val="both"/>
      </w:pPr>
    </w:p>
    <w:p w14:paraId="1BA6D703" w14:textId="5B28A421" w:rsidR="00EC4031" w:rsidRDefault="003C2D36" w:rsidP="005E0E28">
      <w:pPr>
        <w:widowControl w:val="0"/>
        <w:autoSpaceDE w:val="0"/>
        <w:autoSpaceDN w:val="0"/>
        <w:spacing w:before="78" w:line="360" w:lineRule="auto"/>
        <w:jc w:val="both"/>
        <w:rPr>
          <w:rFonts w:ascii="Times New Roman" w:eastAsia="Times New Roman" w:hAnsi="Times New Roman" w:cs="Times New Roman"/>
          <w:sz w:val="24"/>
        </w:rPr>
      </w:pPr>
      <w:r>
        <w:rPr>
          <w:rFonts w:ascii="Times New Roman" w:eastAsia="Times New Roman" w:hAnsi="Times New Roman" w:cs="Times New Roman"/>
          <w:b/>
          <w:bCs/>
          <w:sz w:val="24"/>
        </w:rPr>
        <w:lastRenderedPageBreak/>
        <w:t>T</w:t>
      </w:r>
      <w:r w:rsidR="003F6087" w:rsidRPr="003F6087">
        <w:rPr>
          <w:rFonts w:ascii="Times New Roman" w:eastAsia="Times New Roman" w:hAnsi="Times New Roman" w:cs="Times New Roman"/>
          <w:b/>
          <w:bCs/>
          <w:sz w:val="24"/>
        </w:rPr>
        <w:t xml:space="preserve">ablo </w:t>
      </w:r>
      <w:r w:rsidR="0097045E">
        <w:rPr>
          <w:rFonts w:ascii="Times New Roman" w:eastAsia="Times New Roman" w:hAnsi="Times New Roman" w:cs="Times New Roman"/>
          <w:b/>
          <w:bCs/>
          <w:sz w:val="24"/>
        </w:rPr>
        <w:t>1</w:t>
      </w:r>
      <w:r w:rsidR="001A39E9">
        <w:rPr>
          <w:rFonts w:ascii="Times New Roman" w:eastAsia="Times New Roman" w:hAnsi="Times New Roman" w:cs="Times New Roman"/>
          <w:b/>
          <w:bCs/>
          <w:sz w:val="24"/>
        </w:rPr>
        <w:t>0.</w:t>
      </w:r>
      <w:r w:rsidR="003F6087">
        <w:rPr>
          <w:rFonts w:ascii="Times New Roman" w:eastAsia="Times New Roman" w:hAnsi="Times New Roman" w:cs="Times New Roman"/>
          <w:b/>
          <w:bCs/>
          <w:sz w:val="24"/>
        </w:rPr>
        <w:t xml:space="preserve"> </w:t>
      </w:r>
      <w:r w:rsidR="005E0E28">
        <w:rPr>
          <w:rFonts w:ascii="Times New Roman" w:eastAsia="Times New Roman" w:hAnsi="Times New Roman" w:cs="Times New Roman"/>
          <w:sz w:val="24"/>
        </w:rPr>
        <w:t xml:space="preserve">Tez kapsamında gruplara ayrılan </w:t>
      </w:r>
      <w:r w:rsidR="003F6087">
        <w:rPr>
          <w:rFonts w:ascii="Times New Roman" w:eastAsia="Times New Roman" w:hAnsi="Times New Roman" w:cs="Times New Roman"/>
          <w:sz w:val="24"/>
        </w:rPr>
        <w:t>köpeklerin</w:t>
      </w:r>
      <w:r w:rsidR="005543B8">
        <w:rPr>
          <w:rFonts w:ascii="Times New Roman" w:eastAsia="Times New Roman" w:hAnsi="Times New Roman" w:cs="Times New Roman"/>
          <w:sz w:val="24"/>
        </w:rPr>
        <w:t xml:space="preserve"> </w:t>
      </w:r>
      <w:r w:rsidR="001F6325">
        <w:rPr>
          <w:rFonts w:ascii="Times New Roman" w:eastAsia="Times New Roman" w:hAnsi="Times New Roman" w:cs="Times New Roman"/>
          <w:sz w:val="24"/>
        </w:rPr>
        <w:t xml:space="preserve">hemogram </w:t>
      </w:r>
      <w:r w:rsidR="005543B8">
        <w:rPr>
          <w:rFonts w:ascii="Times New Roman" w:eastAsia="Times New Roman" w:hAnsi="Times New Roman" w:cs="Times New Roman"/>
          <w:sz w:val="24"/>
        </w:rPr>
        <w:t>bulguları</w:t>
      </w:r>
      <w:r w:rsidR="005E0E28">
        <w:rPr>
          <w:rFonts w:ascii="Times New Roman" w:eastAsia="Times New Roman" w:hAnsi="Times New Roman" w:cs="Times New Roman"/>
          <w:sz w:val="24"/>
        </w:rPr>
        <w:t xml:space="preserve"> </w:t>
      </w:r>
    </w:p>
    <w:tbl>
      <w:tblPr>
        <w:tblStyle w:val="TabloKlavuzu"/>
        <w:tblpPr w:leftFromText="141" w:rightFromText="141" w:vertAnchor="text" w:horzAnchor="margin" w:tblpX="108" w:tblpY="128"/>
        <w:tblW w:w="0" w:type="auto"/>
        <w:tblLook w:val="04A0" w:firstRow="1" w:lastRow="0" w:firstColumn="1" w:lastColumn="0" w:noHBand="0" w:noVBand="1"/>
      </w:tblPr>
      <w:tblGrid>
        <w:gridCol w:w="2049"/>
        <w:gridCol w:w="2265"/>
        <w:gridCol w:w="2266"/>
        <w:gridCol w:w="2266"/>
      </w:tblGrid>
      <w:tr w:rsidR="00F64A4E" w:rsidRPr="005E0E28" w14:paraId="5DE1A5DC" w14:textId="77777777" w:rsidTr="00F64A4E">
        <w:tc>
          <w:tcPr>
            <w:tcW w:w="2049" w:type="dxa"/>
            <w:vMerge w:val="restart"/>
            <w:vAlign w:val="center"/>
          </w:tcPr>
          <w:p w14:paraId="336CC3DE" w14:textId="77777777" w:rsidR="00F64A4E" w:rsidRPr="005E0E28" w:rsidRDefault="00F64A4E" w:rsidP="00F64A4E">
            <w:pPr>
              <w:jc w:val="center"/>
              <w:rPr>
                <w:rFonts w:ascii="Times New Roman" w:hAnsi="Times New Roman" w:cs="Times New Roman"/>
                <w:sz w:val="24"/>
                <w:szCs w:val="24"/>
              </w:rPr>
            </w:pPr>
            <w:r w:rsidRPr="005E0E28">
              <w:rPr>
                <w:rFonts w:ascii="Times New Roman" w:eastAsia="Courier New" w:hAnsi="Times New Roman" w:cs="Times New Roman"/>
                <w:b/>
                <w:bCs/>
                <w:sz w:val="24"/>
                <w:szCs w:val="24"/>
              </w:rPr>
              <w:t>PARAMETRE</w:t>
            </w:r>
          </w:p>
        </w:tc>
        <w:tc>
          <w:tcPr>
            <w:tcW w:w="2265" w:type="dxa"/>
            <w:vAlign w:val="center"/>
          </w:tcPr>
          <w:p w14:paraId="6EA2DA83" w14:textId="77777777" w:rsidR="00F64A4E" w:rsidRPr="005E0E28" w:rsidRDefault="00F64A4E" w:rsidP="00F64A4E">
            <w:pPr>
              <w:jc w:val="center"/>
              <w:rPr>
                <w:rFonts w:ascii="Times New Roman" w:hAnsi="Times New Roman" w:cs="Times New Roman"/>
                <w:sz w:val="24"/>
                <w:szCs w:val="24"/>
              </w:rPr>
            </w:pPr>
            <w:r w:rsidRPr="005E0E28">
              <w:rPr>
                <w:rFonts w:ascii="Times New Roman" w:eastAsia="Courier New" w:hAnsi="Times New Roman" w:cs="Times New Roman"/>
                <w:b/>
                <w:bCs/>
                <w:sz w:val="24"/>
                <w:szCs w:val="24"/>
              </w:rPr>
              <w:t>GRUP I</w:t>
            </w:r>
          </w:p>
        </w:tc>
        <w:tc>
          <w:tcPr>
            <w:tcW w:w="2266" w:type="dxa"/>
            <w:vAlign w:val="center"/>
          </w:tcPr>
          <w:p w14:paraId="78A5BCA3" w14:textId="77777777" w:rsidR="00F64A4E" w:rsidRPr="005E0E28" w:rsidRDefault="00F64A4E" w:rsidP="00F64A4E">
            <w:pPr>
              <w:jc w:val="center"/>
              <w:rPr>
                <w:rFonts w:ascii="Times New Roman" w:hAnsi="Times New Roman" w:cs="Times New Roman"/>
                <w:sz w:val="24"/>
                <w:szCs w:val="24"/>
              </w:rPr>
            </w:pPr>
            <w:r w:rsidRPr="005E0E28">
              <w:rPr>
                <w:rFonts w:ascii="Times New Roman" w:eastAsia="Courier New" w:hAnsi="Times New Roman" w:cs="Times New Roman"/>
                <w:b/>
                <w:bCs/>
                <w:sz w:val="24"/>
                <w:szCs w:val="24"/>
              </w:rPr>
              <w:t>GRUP II</w:t>
            </w:r>
          </w:p>
        </w:tc>
        <w:tc>
          <w:tcPr>
            <w:tcW w:w="2266" w:type="dxa"/>
            <w:vAlign w:val="center"/>
          </w:tcPr>
          <w:p w14:paraId="0942AC88" w14:textId="77777777" w:rsidR="00F64A4E" w:rsidRPr="005E0E28" w:rsidRDefault="00F64A4E" w:rsidP="00F64A4E">
            <w:pPr>
              <w:jc w:val="center"/>
              <w:rPr>
                <w:rFonts w:ascii="Times New Roman" w:hAnsi="Times New Roman" w:cs="Times New Roman"/>
                <w:sz w:val="24"/>
                <w:szCs w:val="24"/>
              </w:rPr>
            </w:pPr>
            <w:r w:rsidRPr="005E0E28">
              <w:rPr>
                <w:rFonts w:ascii="Times New Roman" w:eastAsia="Courier New" w:hAnsi="Times New Roman" w:cs="Times New Roman"/>
                <w:b/>
                <w:bCs/>
                <w:sz w:val="24"/>
                <w:szCs w:val="24"/>
              </w:rPr>
              <w:t>GRUP III</w:t>
            </w:r>
          </w:p>
        </w:tc>
      </w:tr>
      <w:tr w:rsidR="00F64A4E" w:rsidRPr="005E0E28" w14:paraId="790A3C09" w14:textId="77777777" w:rsidTr="00F64A4E">
        <w:tc>
          <w:tcPr>
            <w:tcW w:w="2049" w:type="dxa"/>
            <w:vMerge/>
            <w:vAlign w:val="center"/>
          </w:tcPr>
          <w:p w14:paraId="34A4DB90" w14:textId="77777777" w:rsidR="00F64A4E" w:rsidRPr="005E0E28" w:rsidRDefault="00F64A4E" w:rsidP="00F64A4E">
            <w:pPr>
              <w:jc w:val="center"/>
              <w:rPr>
                <w:rFonts w:ascii="Times New Roman" w:hAnsi="Times New Roman" w:cs="Times New Roman"/>
                <w:sz w:val="24"/>
                <w:szCs w:val="24"/>
              </w:rPr>
            </w:pPr>
          </w:p>
        </w:tc>
        <w:tc>
          <w:tcPr>
            <w:tcW w:w="2265" w:type="dxa"/>
            <w:vAlign w:val="center"/>
          </w:tcPr>
          <w:p w14:paraId="3387F9B5" w14:textId="77777777" w:rsidR="00F64A4E" w:rsidRPr="005E0E28" w:rsidRDefault="00000000" w:rsidP="00F64A4E">
            <w:pPr>
              <w:jc w:val="center"/>
              <w:rPr>
                <w:rFonts w:ascii="Times New Roman" w:hAnsi="Times New Roman" w:cs="Times New Roman"/>
                <w:sz w:val="24"/>
                <w:szCs w:val="24"/>
              </w:rPr>
            </w:pPr>
            <m:oMath>
              <m:acc>
                <m:accPr>
                  <m:chr m:val="̅"/>
                  <m:ctrlPr>
                    <w:rPr>
                      <w:rFonts w:ascii="Cambria Math" w:eastAsia="Courier New" w:hAnsi="Cambria Math" w:cs="Times New Roman"/>
                      <w:b/>
                      <w:bCs/>
                      <w:i/>
                      <w:kern w:val="2"/>
                      <w:sz w:val="24"/>
                      <w:szCs w:val="24"/>
                      <w:lang w:eastAsia="tr-TR"/>
                    </w:rPr>
                  </m:ctrlPr>
                </m:accPr>
                <m:e>
                  <m:r>
                    <m:rPr>
                      <m:sty m:val="bi"/>
                    </m:rPr>
                    <w:rPr>
                      <w:rFonts w:ascii="Cambria Math" w:eastAsia="Courier New" w:hAnsi="Cambria Math" w:cs="Times New Roman"/>
                      <w:sz w:val="24"/>
                      <w:szCs w:val="24"/>
                    </w:rPr>
                    <m:t>X</m:t>
                  </m:r>
                </m:e>
              </m:acc>
            </m:oMath>
            <w:r w:rsidR="00F64A4E" w:rsidRPr="005E0E28">
              <w:rPr>
                <w:rFonts w:ascii="Times New Roman" w:eastAsia="Courier New" w:hAnsi="Times New Roman" w:cs="Times New Roman"/>
                <w:b/>
                <w:bCs/>
                <w:sz w:val="24"/>
                <w:szCs w:val="24"/>
              </w:rPr>
              <w:t xml:space="preserve"> ± SH</w:t>
            </w:r>
          </w:p>
        </w:tc>
        <w:tc>
          <w:tcPr>
            <w:tcW w:w="2266" w:type="dxa"/>
            <w:vAlign w:val="center"/>
          </w:tcPr>
          <w:p w14:paraId="028358CB" w14:textId="77777777" w:rsidR="00F64A4E" w:rsidRPr="005E0E28" w:rsidRDefault="00000000" w:rsidP="00F64A4E">
            <w:pPr>
              <w:jc w:val="center"/>
              <w:rPr>
                <w:rFonts w:ascii="Times New Roman" w:hAnsi="Times New Roman" w:cs="Times New Roman"/>
                <w:sz w:val="24"/>
                <w:szCs w:val="24"/>
              </w:rPr>
            </w:pPr>
            <m:oMath>
              <m:acc>
                <m:accPr>
                  <m:chr m:val="̅"/>
                  <m:ctrlPr>
                    <w:rPr>
                      <w:rFonts w:ascii="Cambria Math" w:eastAsia="Courier New" w:hAnsi="Cambria Math" w:cs="Times New Roman"/>
                      <w:b/>
                      <w:bCs/>
                      <w:i/>
                      <w:kern w:val="2"/>
                      <w:sz w:val="24"/>
                      <w:szCs w:val="24"/>
                      <w:lang w:eastAsia="tr-TR"/>
                    </w:rPr>
                  </m:ctrlPr>
                </m:accPr>
                <m:e>
                  <m:r>
                    <m:rPr>
                      <m:sty m:val="bi"/>
                    </m:rPr>
                    <w:rPr>
                      <w:rFonts w:ascii="Cambria Math" w:eastAsia="Courier New" w:hAnsi="Cambria Math" w:cs="Times New Roman"/>
                      <w:sz w:val="24"/>
                      <w:szCs w:val="24"/>
                    </w:rPr>
                    <m:t>X</m:t>
                  </m:r>
                </m:e>
              </m:acc>
            </m:oMath>
            <w:r w:rsidR="00F64A4E" w:rsidRPr="005E0E28">
              <w:rPr>
                <w:rFonts w:ascii="Times New Roman" w:eastAsia="Courier New" w:hAnsi="Times New Roman" w:cs="Times New Roman"/>
                <w:b/>
                <w:bCs/>
                <w:sz w:val="24"/>
                <w:szCs w:val="24"/>
              </w:rPr>
              <w:t xml:space="preserve"> ± SH</w:t>
            </w:r>
          </w:p>
        </w:tc>
        <w:tc>
          <w:tcPr>
            <w:tcW w:w="2266" w:type="dxa"/>
            <w:vAlign w:val="center"/>
          </w:tcPr>
          <w:p w14:paraId="03F21487" w14:textId="77777777" w:rsidR="00F64A4E" w:rsidRPr="005E0E28" w:rsidRDefault="00000000" w:rsidP="00F64A4E">
            <w:pPr>
              <w:jc w:val="center"/>
              <w:rPr>
                <w:rFonts w:ascii="Times New Roman" w:hAnsi="Times New Roman" w:cs="Times New Roman"/>
                <w:sz w:val="24"/>
                <w:szCs w:val="24"/>
              </w:rPr>
            </w:pPr>
            <m:oMath>
              <m:acc>
                <m:accPr>
                  <m:chr m:val="̅"/>
                  <m:ctrlPr>
                    <w:rPr>
                      <w:rFonts w:ascii="Cambria Math" w:eastAsia="Courier New" w:hAnsi="Cambria Math" w:cs="Times New Roman"/>
                      <w:b/>
                      <w:bCs/>
                      <w:i/>
                      <w:kern w:val="2"/>
                      <w:sz w:val="24"/>
                      <w:szCs w:val="24"/>
                      <w:lang w:eastAsia="tr-TR"/>
                    </w:rPr>
                  </m:ctrlPr>
                </m:accPr>
                <m:e>
                  <m:r>
                    <m:rPr>
                      <m:sty m:val="bi"/>
                    </m:rPr>
                    <w:rPr>
                      <w:rFonts w:ascii="Cambria Math" w:eastAsia="Courier New" w:hAnsi="Cambria Math" w:cs="Times New Roman"/>
                      <w:sz w:val="24"/>
                      <w:szCs w:val="24"/>
                    </w:rPr>
                    <m:t>X</m:t>
                  </m:r>
                </m:e>
              </m:acc>
            </m:oMath>
            <w:r w:rsidR="00F64A4E" w:rsidRPr="005E0E28">
              <w:rPr>
                <w:rFonts w:ascii="Times New Roman" w:eastAsia="Courier New" w:hAnsi="Times New Roman" w:cs="Times New Roman"/>
                <w:b/>
                <w:bCs/>
                <w:sz w:val="24"/>
                <w:szCs w:val="24"/>
              </w:rPr>
              <w:t xml:space="preserve"> ± SH</w:t>
            </w:r>
          </w:p>
        </w:tc>
      </w:tr>
      <w:tr w:rsidR="00F64A4E" w:rsidRPr="005E0E28" w14:paraId="1671C4F2" w14:textId="77777777" w:rsidTr="00F64A4E">
        <w:tc>
          <w:tcPr>
            <w:tcW w:w="2049" w:type="dxa"/>
            <w:vAlign w:val="center"/>
          </w:tcPr>
          <w:p w14:paraId="18AE108F" w14:textId="77777777" w:rsidR="00F64A4E" w:rsidRPr="005E0E28" w:rsidRDefault="00F64A4E" w:rsidP="00F64A4E">
            <w:pPr>
              <w:jc w:val="center"/>
              <w:rPr>
                <w:rFonts w:ascii="Times New Roman" w:hAnsi="Times New Roman" w:cs="Times New Roman"/>
                <w:b/>
                <w:sz w:val="24"/>
                <w:szCs w:val="24"/>
              </w:rPr>
            </w:pPr>
            <w:r w:rsidRPr="005E0E28">
              <w:rPr>
                <w:rFonts w:ascii="Times New Roman" w:hAnsi="Times New Roman" w:cs="Times New Roman"/>
                <w:b/>
                <w:sz w:val="24"/>
                <w:szCs w:val="24"/>
              </w:rPr>
              <w:t>WBC (10</w:t>
            </w:r>
            <w:r w:rsidRPr="005E0E28">
              <w:rPr>
                <w:rFonts w:ascii="Times New Roman" w:hAnsi="Times New Roman" w:cs="Times New Roman"/>
                <w:b/>
                <w:sz w:val="24"/>
                <w:szCs w:val="24"/>
                <w:vertAlign w:val="superscript"/>
              </w:rPr>
              <w:t>9</w:t>
            </w:r>
            <w:r w:rsidRPr="005E0E28">
              <w:rPr>
                <w:rFonts w:ascii="Times New Roman" w:hAnsi="Times New Roman" w:cs="Times New Roman"/>
                <w:b/>
                <w:sz w:val="24"/>
                <w:szCs w:val="24"/>
              </w:rPr>
              <w:t>/L)</w:t>
            </w:r>
          </w:p>
        </w:tc>
        <w:tc>
          <w:tcPr>
            <w:tcW w:w="2265" w:type="dxa"/>
          </w:tcPr>
          <w:p w14:paraId="68BE0CD9" w14:textId="77777777" w:rsidR="00F64A4E" w:rsidRPr="005E0E28" w:rsidRDefault="00F64A4E" w:rsidP="00F64A4E">
            <w:pPr>
              <w:jc w:val="center"/>
              <w:rPr>
                <w:rFonts w:ascii="Times New Roman" w:hAnsi="Times New Roman" w:cs="Times New Roman"/>
                <w:sz w:val="24"/>
                <w:szCs w:val="24"/>
              </w:rPr>
            </w:pPr>
            <w:r w:rsidRPr="005E0E28">
              <w:rPr>
                <w:rFonts w:ascii="Times New Roman" w:hAnsi="Times New Roman" w:cs="Times New Roman"/>
                <w:sz w:val="24"/>
                <w:szCs w:val="24"/>
              </w:rPr>
              <w:t>10,07 ± 1,30</w:t>
            </w:r>
          </w:p>
        </w:tc>
        <w:tc>
          <w:tcPr>
            <w:tcW w:w="2266" w:type="dxa"/>
          </w:tcPr>
          <w:p w14:paraId="5DFFC4EF" w14:textId="77777777" w:rsidR="00F64A4E" w:rsidRPr="005E0E28" w:rsidRDefault="00F64A4E" w:rsidP="00F64A4E">
            <w:pPr>
              <w:jc w:val="center"/>
              <w:rPr>
                <w:rFonts w:ascii="Times New Roman" w:hAnsi="Times New Roman" w:cs="Times New Roman"/>
                <w:sz w:val="24"/>
                <w:szCs w:val="24"/>
              </w:rPr>
            </w:pPr>
            <w:r w:rsidRPr="005E0E28">
              <w:rPr>
                <w:rFonts w:ascii="Times New Roman" w:hAnsi="Times New Roman" w:cs="Times New Roman"/>
                <w:sz w:val="24"/>
                <w:szCs w:val="24"/>
              </w:rPr>
              <w:t>10,67 ± 1,93</w:t>
            </w:r>
          </w:p>
        </w:tc>
        <w:tc>
          <w:tcPr>
            <w:tcW w:w="2266" w:type="dxa"/>
          </w:tcPr>
          <w:p w14:paraId="3832F870" w14:textId="77777777" w:rsidR="00F64A4E" w:rsidRPr="005E0E28" w:rsidRDefault="00F64A4E" w:rsidP="00F64A4E">
            <w:pPr>
              <w:jc w:val="center"/>
              <w:rPr>
                <w:rFonts w:ascii="Times New Roman" w:hAnsi="Times New Roman" w:cs="Times New Roman"/>
                <w:sz w:val="24"/>
                <w:szCs w:val="24"/>
              </w:rPr>
            </w:pPr>
            <w:r w:rsidRPr="005E0E28">
              <w:rPr>
                <w:rFonts w:ascii="Times New Roman" w:hAnsi="Times New Roman" w:cs="Times New Roman"/>
                <w:sz w:val="24"/>
                <w:szCs w:val="24"/>
              </w:rPr>
              <w:t>8,15 ± 1,0</w:t>
            </w:r>
          </w:p>
        </w:tc>
      </w:tr>
      <w:tr w:rsidR="00F64A4E" w:rsidRPr="005E0E28" w14:paraId="07E91C22" w14:textId="77777777" w:rsidTr="00F64A4E">
        <w:tc>
          <w:tcPr>
            <w:tcW w:w="2049" w:type="dxa"/>
            <w:vAlign w:val="center"/>
          </w:tcPr>
          <w:p w14:paraId="259D2CBE" w14:textId="77777777" w:rsidR="00F64A4E" w:rsidRPr="005E0E28" w:rsidRDefault="00F64A4E" w:rsidP="00F64A4E">
            <w:pPr>
              <w:jc w:val="center"/>
              <w:rPr>
                <w:rFonts w:ascii="Times New Roman" w:hAnsi="Times New Roman" w:cs="Times New Roman"/>
                <w:b/>
                <w:sz w:val="24"/>
                <w:szCs w:val="24"/>
              </w:rPr>
            </w:pPr>
            <w:r w:rsidRPr="005E0E28">
              <w:rPr>
                <w:rFonts w:ascii="Times New Roman" w:eastAsia="Times New Roman" w:hAnsi="Times New Roman" w:cs="Times New Roman"/>
                <w:b/>
                <w:sz w:val="24"/>
                <w:szCs w:val="24"/>
              </w:rPr>
              <w:t xml:space="preserve">NEU </w:t>
            </w:r>
            <w:r w:rsidRPr="005E0E28">
              <w:rPr>
                <w:rFonts w:ascii="Times New Roman" w:hAnsi="Times New Roman" w:cs="Times New Roman"/>
                <w:b/>
                <w:sz w:val="24"/>
                <w:szCs w:val="24"/>
              </w:rPr>
              <w:t>(10</w:t>
            </w:r>
            <w:r w:rsidRPr="005E0E28">
              <w:rPr>
                <w:rFonts w:ascii="Times New Roman" w:hAnsi="Times New Roman" w:cs="Times New Roman"/>
                <w:b/>
                <w:sz w:val="24"/>
                <w:szCs w:val="24"/>
                <w:vertAlign w:val="superscript"/>
              </w:rPr>
              <w:t>9</w:t>
            </w:r>
            <w:r w:rsidRPr="005E0E28">
              <w:rPr>
                <w:rFonts w:ascii="Times New Roman" w:hAnsi="Times New Roman" w:cs="Times New Roman"/>
                <w:b/>
                <w:sz w:val="24"/>
                <w:szCs w:val="24"/>
              </w:rPr>
              <w:t>/L)</w:t>
            </w:r>
          </w:p>
        </w:tc>
        <w:tc>
          <w:tcPr>
            <w:tcW w:w="2265" w:type="dxa"/>
          </w:tcPr>
          <w:p w14:paraId="19CA2AAD" w14:textId="77777777" w:rsidR="00F64A4E" w:rsidRPr="005E0E28" w:rsidRDefault="00F64A4E" w:rsidP="00F64A4E">
            <w:pPr>
              <w:jc w:val="center"/>
              <w:rPr>
                <w:rFonts w:ascii="Times New Roman" w:hAnsi="Times New Roman" w:cs="Times New Roman"/>
                <w:sz w:val="24"/>
                <w:szCs w:val="24"/>
              </w:rPr>
            </w:pPr>
            <w:r w:rsidRPr="005E0E28">
              <w:rPr>
                <w:rFonts w:ascii="Times New Roman" w:hAnsi="Times New Roman" w:cs="Times New Roman"/>
                <w:sz w:val="24"/>
                <w:szCs w:val="24"/>
              </w:rPr>
              <w:t>5,98 ± 0,66</w:t>
            </w:r>
          </w:p>
        </w:tc>
        <w:tc>
          <w:tcPr>
            <w:tcW w:w="2266" w:type="dxa"/>
          </w:tcPr>
          <w:p w14:paraId="7BD3E46B" w14:textId="77777777" w:rsidR="00F64A4E" w:rsidRPr="005E0E28" w:rsidRDefault="00F64A4E" w:rsidP="00F64A4E">
            <w:pPr>
              <w:jc w:val="center"/>
              <w:rPr>
                <w:rFonts w:ascii="Times New Roman" w:hAnsi="Times New Roman" w:cs="Times New Roman"/>
                <w:sz w:val="24"/>
                <w:szCs w:val="24"/>
              </w:rPr>
            </w:pPr>
            <w:r w:rsidRPr="005E0E28">
              <w:rPr>
                <w:rFonts w:ascii="Times New Roman" w:hAnsi="Times New Roman" w:cs="Times New Roman"/>
                <w:sz w:val="24"/>
                <w:szCs w:val="24"/>
              </w:rPr>
              <w:t>7,40 ± 1,38</w:t>
            </w:r>
          </w:p>
        </w:tc>
        <w:tc>
          <w:tcPr>
            <w:tcW w:w="2266" w:type="dxa"/>
          </w:tcPr>
          <w:p w14:paraId="0AEED835" w14:textId="77777777" w:rsidR="00F64A4E" w:rsidRPr="005E0E28" w:rsidRDefault="00F64A4E" w:rsidP="00F64A4E">
            <w:pPr>
              <w:jc w:val="center"/>
              <w:rPr>
                <w:rFonts w:ascii="Times New Roman" w:hAnsi="Times New Roman" w:cs="Times New Roman"/>
                <w:sz w:val="24"/>
                <w:szCs w:val="24"/>
              </w:rPr>
            </w:pPr>
            <w:r w:rsidRPr="005E0E28">
              <w:rPr>
                <w:rFonts w:ascii="Times New Roman" w:hAnsi="Times New Roman" w:cs="Times New Roman"/>
                <w:sz w:val="24"/>
                <w:szCs w:val="24"/>
              </w:rPr>
              <w:t>5,84 ± 0,72</w:t>
            </w:r>
          </w:p>
        </w:tc>
      </w:tr>
      <w:tr w:rsidR="00F64A4E" w:rsidRPr="005E0E28" w14:paraId="202CCAF4" w14:textId="77777777" w:rsidTr="00F64A4E">
        <w:tc>
          <w:tcPr>
            <w:tcW w:w="2049" w:type="dxa"/>
            <w:vAlign w:val="center"/>
          </w:tcPr>
          <w:p w14:paraId="14E904A5" w14:textId="77777777" w:rsidR="00F64A4E" w:rsidRPr="005E0E28" w:rsidRDefault="00F64A4E" w:rsidP="00F64A4E">
            <w:pPr>
              <w:jc w:val="center"/>
              <w:rPr>
                <w:rFonts w:ascii="Times New Roman" w:hAnsi="Times New Roman" w:cs="Times New Roman"/>
                <w:b/>
                <w:sz w:val="24"/>
                <w:szCs w:val="24"/>
              </w:rPr>
            </w:pPr>
            <w:r w:rsidRPr="005E0E28">
              <w:rPr>
                <w:rFonts w:ascii="Times New Roman" w:eastAsia="Times New Roman" w:hAnsi="Times New Roman" w:cs="Times New Roman"/>
                <w:b/>
                <w:sz w:val="24"/>
                <w:szCs w:val="24"/>
              </w:rPr>
              <w:t xml:space="preserve">LYM </w:t>
            </w:r>
            <w:r w:rsidRPr="005E0E28">
              <w:rPr>
                <w:rFonts w:ascii="Times New Roman" w:hAnsi="Times New Roman" w:cs="Times New Roman"/>
                <w:b/>
                <w:sz w:val="24"/>
                <w:szCs w:val="24"/>
              </w:rPr>
              <w:t>(10</w:t>
            </w:r>
            <w:r w:rsidRPr="005E0E28">
              <w:rPr>
                <w:rFonts w:ascii="Times New Roman" w:hAnsi="Times New Roman" w:cs="Times New Roman"/>
                <w:b/>
                <w:sz w:val="24"/>
                <w:szCs w:val="24"/>
                <w:vertAlign w:val="superscript"/>
              </w:rPr>
              <w:t>9</w:t>
            </w:r>
            <w:r w:rsidRPr="005E0E28">
              <w:rPr>
                <w:rFonts w:ascii="Times New Roman" w:hAnsi="Times New Roman" w:cs="Times New Roman"/>
                <w:b/>
                <w:sz w:val="24"/>
                <w:szCs w:val="24"/>
              </w:rPr>
              <w:t>/L)</w:t>
            </w:r>
          </w:p>
        </w:tc>
        <w:tc>
          <w:tcPr>
            <w:tcW w:w="2265" w:type="dxa"/>
          </w:tcPr>
          <w:p w14:paraId="4A63DB93" w14:textId="77777777" w:rsidR="00F64A4E" w:rsidRPr="005E0E28" w:rsidRDefault="00F64A4E" w:rsidP="00F64A4E">
            <w:pPr>
              <w:jc w:val="center"/>
              <w:rPr>
                <w:rFonts w:ascii="Times New Roman" w:hAnsi="Times New Roman" w:cs="Times New Roman"/>
                <w:sz w:val="24"/>
                <w:szCs w:val="24"/>
              </w:rPr>
            </w:pPr>
            <w:r w:rsidRPr="005E0E28">
              <w:rPr>
                <w:rFonts w:ascii="Times New Roman" w:hAnsi="Times New Roman" w:cs="Times New Roman"/>
                <w:sz w:val="24"/>
                <w:szCs w:val="24"/>
              </w:rPr>
              <w:t>2,41 ± 0,39</w:t>
            </w:r>
          </w:p>
        </w:tc>
        <w:tc>
          <w:tcPr>
            <w:tcW w:w="2266" w:type="dxa"/>
          </w:tcPr>
          <w:p w14:paraId="73EB61A1" w14:textId="77777777" w:rsidR="00F64A4E" w:rsidRPr="005E0E28" w:rsidRDefault="00F64A4E" w:rsidP="00F64A4E">
            <w:pPr>
              <w:jc w:val="center"/>
              <w:rPr>
                <w:rFonts w:ascii="Times New Roman" w:hAnsi="Times New Roman" w:cs="Times New Roman"/>
                <w:sz w:val="24"/>
                <w:szCs w:val="24"/>
              </w:rPr>
            </w:pPr>
            <w:r w:rsidRPr="005E0E28">
              <w:rPr>
                <w:rFonts w:ascii="Times New Roman" w:hAnsi="Times New Roman" w:cs="Times New Roman"/>
                <w:sz w:val="24"/>
                <w:szCs w:val="24"/>
              </w:rPr>
              <w:t>2,44 ± 0,33</w:t>
            </w:r>
          </w:p>
        </w:tc>
        <w:tc>
          <w:tcPr>
            <w:tcW w:w="2266" w:type="dxa"/>
          </w:tcPr>
          <w:p w14:paraId="280D456A" w14:textId="77777777" w:rsidR="00F64A4E" w:rsidRPr="005E0E28" w:rsidRDefault="00F64A4E" w:rsidP="00F64A4E">
            <w:pPr>
              <w:jc w:val="center"/>
              <w:rPr>
                <w:rFonts w:ascii="Times New Roman" w:hAnsi="Times New Roman" w:cs="Times New Roman"/>
                <w:sz w:val="24"/>
                <w:szCs w:val="24"/>
              </w:rPr>
            </w:pPr>
            <w:r w:rsidRPr="005E0E28">
              <w:rPr>
                <w:rFonts w:ascii="Times New Roman" w:hAnsi="Times New Roman" w:cs="Times New Roman"/>
                <w:sz w:val="24"/>
                <w:szCs w:val="24"/>
              </w:rPr>
              <w:t>2,05 ± 0,29</w:t>
            </w:r>
          </w:p>
        </w:tc>
      </w:tr>
      <w:tr w:rsidR="00F64A4E" w:rsidRPr="005E0E28" w14:paraId="1A9F7949" w14:textId="77777777" w:rsidTr="00F64A4E">
        <w:tc>
          <w:tcPr>
            <w:tcW w:w="2049" w:type="dxa"/>
            <w:vAlign w:val="center"/>
          </w:tcPr>
          <w:p w14:paraId="7172A524" w14:textId="77777777" w:rsidR="00F64A4E" w:rsidRPr="005E0E28" w:rsidRDefault="00F64A4E" w:rsidP="00F64A4E">
            <w:pPr>
              <w:jc w:val="center"/>
              <w:rPr>
                <w:rFonts w:ascii="Times New Roman" w:hAnsi="Times New Roman" w:cs="Times New Roman"/>
                <w:b/>
                <w:sz w:val="24"/>
                <w:szCs w:val="24"/>
              </w:rPr>
            </w:pPr>
            <w:r w:rsidRPr="005E0E28">
              <w:rPr>
                <w:rFonts w:ascii="Times New Roman" w:eastAsia="Times New Roman" w:hAnsi="Times New Roman" w:cs="Times New Roman"/>
                <w:b/>
                <w:sz w:val="24"/>
                <w:szCs w:val="24"/>
              </w:rPr>
              <w:t xml:space="preserve">MON </w:t>
            </w:r>
            <w:r w:rsidRPr="005E0E28">
              <w:rPr>
                <w:rFonts w:ascii="Times New Roman" w:hAnsi="Times New Roman" w:cs="Times New Roman"/>
                <w:b/>
                <w:sz w:val="24"/>
                <w:szCs w:val="24"/>
              </w:rPr>
              <w:t>(10</w:t>
            </w:r>
            <w:r w:rsidRPr="005E0E28">
              <w:rPr>
                <w:rFonts w:ascii="Times New Roman" w:hAnsi="Times New Roman" w:cs="Times New Roman"/>
                <w:b/>
                <w:sz w:val="24"/>
                <w:szCs w:val="24"/>
                <w:vertAlign w:val="superscript"/>
              </w:rPr>
              <w:t>9</w:t>
            </w:r>
            <w:r w:rsidRPr="005E0E28">
              <w:rPr>
                <w:rFonts w:ascii="Times New Roman" w:hAnsi="Times New Roman" w:cs="Times New Roman"/>
                <w:b/>
                <w:sz w:val="24"/>
                <w:szCs w:val="24"/>
              </w:rPr>
              <w:t>/L)</w:t>
            </w:r>
          </w:p>
        </w:tc>
        <w:tc>
          <w:tcPr>
            <w:tcW w:w="2265" w:type="dxa"/>
          </w:tcPr>
          <w:p w14:paraId="56364040" w14:textId="77777777" w:rsidR="00F64A4E" w:rsidRPr="005E0E28" w:rsidRDefault="00F64A4E" w:rsidP="00F64A4E">
            <w:pPr>
              <w:jc w:val="center"/>
              <w:rPr>
                <w:rFonts w:ascii="Times New Roman" w:hAnsi="Times New Roman" w:cs="Times New Roman"/>
                <w:sz w:val="24"/>
                <w:szCs w:val="24"/>
              </w:rPr>
            </w:pPr>
            <w:r w:rsidRPr="005E0E28">
              <w:rPr>
                <w:rFonts w:ascii="Times New Roman" w:hAnsi="Times New Roman" w:cs="Times New Roman"/>
                <w:sz w:val="24"/>
                <w:szCs w:val="24"/>
              </w:rPr>
              <w:t>0,69 ± 0,28</w:t>
            </w:r>
          </w:p>
        </w:tc>
        <w:tc>
          <w:tcPr>
            <w:tcW w:w="2266" w:type="dxa"/>
          </w:tcPr>
          <w:p w14:paraId="7A4BBFEC" w14:textId="77777777" w:rsidR="00F64A4E" w:rsidRPr="005E0E28" w:rsidRDefault="00F64A4E" w:rsidP="00F64A4E">
            <w:pPr>
              <w:jc w:val="center"/>
              <w:rPr>
                <w:rFonts w:ascii="Times New Roman" w:hAnsi="Times New Roman" w:cs="Times New Roman"/>
                <w:sz w:val="24"/>
                <w:szCs w:val="24"/>
              </w:rPr>
            </w:pPr>
            <w:r w:rsidRPr="005E0E28">
              <w:rPr>
                <w:rFonts w:ascii="Times New Roman" w:hAnsi="Times New Roman" w:cs="Times New Roman"/>
                <w:sz w:val="24"/>
                <w:szCs w:val="24"/>
              </w:rPr>
              <w:t>0,44 ± 0,29</w:t>
            </w:r>
          </w:p>
        </w:tc>
        <w:tc>
          <w:tcPr>
            <w:tcW w:w="2266" w:type="dxa"/>
          </w:tcPr>
          <w:p w14:paraId="470EB76C" w14:textId="77777777" w:rsidR="00F64A4E" w:rsidRPr="005E0E28" w:rsidRDefault="00F64A4E" w:rsidP="00F64A4E">
            <w:pPr>
              <w:jc w:val="center"/>
              <w:rPr>
                <w:rFonts w:ascii="Times New Roman" w:hAnsi="Times New Roman" w:cs="Times New Roman"/>
                <w:sz w:val="24"/>
                <w:szCs w:val="24"/>
              </w:rPr>
            </w:pPr>
            <w:r w:rsidRPr="005E0E28">
              <w:rPr>
                <w:rFonts w:ascii="Times New Roman" w:hAnsi="Times New Roman" w:cs="Times New Roman"/>
                <w:sz w:val="24"/>
                <w:szCs w:val="24"/>
              </w:rPr>
              <w:t>0,13 ± 0,03</w:t>
            </w:r>
          </w:p>
        </w:tc>
      </w:tr>
      <w:tr w:rsidR="00F64A4E" w:rsidRPr="005E0E28" w14:paraId="74B1F5F4" w14:textId="77777777" w:rsidTr="00F64A4E">
        <w:tc>
          <w:tcPr>
            <w:tcW w:w="2049" w:type="dxa"/>
            <w:vAlign w:val="center"/>
          </w:tcPr>
          <w:p w14:paraId="72FCB132" w14:textId="77777777" w:rsidR="00F64A4E" w:rsidRPr="005E0E28" w:rsidRDefault="00F64A4E" w:rsidP="00F64A4E">
            <w:pPr>
              <w:jc w:val="center"/>
              <w:rPr>
                <w:rFonts w:ascii="Times New Roman" w:hAnsi="Times New Roman" w:cs="Times New Roman"/>
                <w:b/>
                <w:sz w:val="24"/>
                <w:szCs w:val="24"/>
              </w:rPr>
            </w:pPr>
            <w:r w:rsidRPr="005E0E28">
              <w:rPr>
                <w:rFonts w:ascii="Times New Roman" w:eastAsia="Times New Roman" w:hAnsi="Times New Roman" w:cs="Times New Roman"/>
                <w:b/>
                <w:sz w:val="24"/>
                <w:szCs w:val="24"/>
              </w:rPr>
              <w:t xml:space="preserve">EOS </w:t>
            </w:r>
            <w:r w:rsidRPr="005E0E28">
              <w:rPr>
                <w:rFonts w:ascii="Times New Roman" w:hAnsi="Times New Roman" w:cs="Times New Roman"/>
                <w:b/>
                <w:sz w:val="24"/>
                <w:szCs w:val="24"/>
              </w:rPr>
              <w:t>(10</w:t>
            </w:r>
            <w:r w:rsidRPr="005E0E28">
              <w:rPr>
                <w:rFonts w:ascii="Times New Roman" w:hAnsi="Times New Roman" w:cs="Times New Roman"/>
                <w:b/>
                <w:sz w:val="24"/>
                <w:szCs w:val="24"/>
                <w:vertAlign w:val="superscript"/>
              </w:rPr>
              <w:t>9</w:t>
            </w:r>
            <w:r w:rsidRPr="005E0E28">
              <w:rPr>
                <w:rFonts w:ascii="Times New Roman" w:hAnsi="Times New Roman" w:cs="Times New Roman"/>
                <w:b/>
                <w:sz w:val="24"/>
                <w:szCs w:val="24"/>
              </w:rPr>
              <w:t>/L)</w:t>
            </w:r>
          </w:p>
        </w:tc>
        <w:tc>
          <w:tcPr>
            <w:tcW w:w="2265" w:type="dxa"/>
          </w:tcPr>
          <w:p w14:paraId="6326B689" w14:textId="77777777" w:rsidR="00F64A4E" w:rsidRPr="005E0E28" w:rsidRDefault="00F64A4E" w:rsidP="00F64A4E">
            <w:pPr>
              <w:jc w:val="center"/>
              <w:rPr>
                <w:rFonts w:ascii="Times New Roman" w:hAnsi="Times New Roman" w:cs="Times New Roman"/>
                <w:sz w:val="24"/>
                <w:szCs w:val="24"/>
              </w:rPr>
            </w:pPr>
            <w:r w:rsidRPr="005E0E28">
              <w:rPr>
                <w:rFonts w:ascii="Times New Roman" w:hAnsi="Times New Roman" w:cs="Times New Roman"/>
                <w:sz w:val="24"/>
                <w:szCs w:val="24"/>
              </w:rPr>
              <w:t>0,52 ± 0,</w:t>
            </w:r>
            <w:proofErr w:type="gramStart"/>
            <w:r w:rsidRPr="005E0E28">
              <w:rPr>
                <w:rFonts w:ascii="Times New Roman" w:hAnsi="Times New Roman" w:cs="Times New Roman"/>
                <w:sz w:val="24"/>
                <w:szCs w:val="24"/>
              </w:rPr>
              <w:t>19</w:t>
            </w:r>
            <w:r w:rsidRPr="00010F8A">
              <w:rPr>
                <w:rFonts w:ascii="Times New Roman" w:hAnsi="Times New Roman" w:cs="Times New Roman"/>
                <w:sz w:val="24"/>
                <w:szCs w:val="24"/>
                <w:vertAlign w:val="superscript"/>
              </w:rPr>
              <w:t>a</w:t>
            </w:r>
            <w:proofErr w:type="gramEnd"/>
          </w:p>
        </w:tc>
        <w:tc>
          <w:tcPr>
            <w:tcW w:w="2266" w:type="dxa"/>
          </w:tcPr>
          <w:p w14:paraId="5F358AD9" w14:textId="77777777" w:rsidR="00F64A4E" w:rsidRPr="005E0E28" w:rsidRDefault="00F64A4E" w:rsidP="00F64A4E">
            <w:pPr>
              <w:jc w:val="center"/>
              <w:rPr>
                <w:rFonts w:ascii="Times New Roman" w:hAnsi="Times New Roman" w:cs="Times New Roman"/>
                <w:sz w:val="24"/>
                <w:szCs w:val="24"/>
              </w:rPr>
            </w:pPr>
            <w:r w:rsidRPr="005E0E28">
              <w:rPr>
                <w:rFonts w:ascii="Times New Roman" w:hAnsi="Times New Roman" w:cs="Times New Roman"/>
                <w:sz w:val="24"/>
                <w:szCs w:val="24"/>
              </w:rPr>
              <w:t>0,50 ± 0,</w:t>
            </w:r>
            <w:proofErr w:type="gramStart"/>
            <w:r w:rsidRPr="005E0E28">
              <w:rPr>
                <w:rFonts w:ascii="Times New Roman" w:hAnsi="Times New Roman" w:cs="Times New Roman"/>
                <w:sz w:val="24"/>
                <w:szCs w:val="24"/>
              </w:rPr>
              <w:t>21</w:t>
            </w:r>
            <w:r w:rsidRPr="00010F8A">
              <w:rPr>
                <w:rFonts w:ascii="Times New Roman" w:hAnsi="Times New Roman" w:cs="Times New Roman"/>
                <w:sz w:val="24"/>
                <w:szCs w:val="24"/>
                <w:vertAlign w:val="superscript"/>
              </w:rPr>
              <w:t>a</w:t>
            </w:r>
            <w:proofErr w:type="gramEnd"/>
          </w:p>
        </w:tc>
        <w:tc>
          <w:tcPr>
            <w:tcW w:w="2266" w:type="dxa"/>
          </w:tcPr>
          <w:p w14:paraId="241C81F2" w14:textId="77777777" w:rsidR="00F64A4E" w:rsidRPr="005E0E28" w:rsidRDefault="00F64A4E" w:rsidP="00F64A4E">
            <w:pPr>
              <w:jc w:val="center"/>
              <w:rPr>
                <w:rFonts w:ascii="Times New Roman" w:hAnsi="Times New Roman" w:cs="Times New Roman"/>
                <w:sz w:val="24"/>
                <w:szCs w:val="24"/>
              </w:rPr>
            </w:pPr>
            <w:r w:rsidRPr="005E0E28">
              <w:rPr>
                <w:rFonts w:ascii="Times New Roman" w:hAnsi="Times New Roman" w:cs="Times New Roman"/>
                <w:sz w:val="24"/>
                <w:szCs w:val="24"/>
              </w:rPr>
              <w:t>0,11 ± 0,04</w:t>
            </w:r>
            <w:r w:rsidRPr="00010F8A">
              <w:rPr>
                <w:rFonts w:ascii="Times New Roman" w:hAnsi="Times New Roman" w:cs="Times New Roman"/>
                <w:sz w:val="24"/>
                <w:szCs w:val="24"/>
                <w:vertAlign w:val="superscript"/>
              </w:rPr>
              <w:t>b</w:t>
            </w:r>
          </w:p>
        </w:tc>
      </w:tr>
      <w:tr w:rsidR="00F64A4E" w:rsidRPr="005E0E28" w14:paraId="777CBC12" w14:textId="77777777" w:rsidTr="00F64A4E">
        <w:tc>
          <w:tcPr>
            <w:tcW w:w="2049" w:type="dxa"/>
            <w:vAlign w:val="center"/>
          </w:tcPr>
          <w:p w14:paraId="6A35980F" w14:textId="77777777" w:rsidR="00F64A4E" w:rsidRPr="005E0E28" w:rsidRDefault="00F64A4E" w:rsidP="00F64A4E">
            <w:pPr>
              <w:jc w:val="center"/>
              <w:rPr>
                <w:rFonts w:ascii="Times New Roman" w:hAnsi="Times New Roman" w:cs="Times New Roman"/>
                <w:b/>
                <w:sz w:val="24"/>
                <w:szCs w:val="24"/>
              </w:rPr>
            </w:pPr>
            <w:r w:rsidRPr="005E0E28">
              <w:rPr>
                <w:rFonts w:ascii="Times New Roman" w:eastAsia="Times New Roman" w:hAnsi="Times New Roman" w:cs="Times New Roman"/>
                <w:b/>
                <w:sz w:val="24"/>
                <w:szCs w:val="24"/>
              </w:rPr>
              <w:t xml:space="preserve">BAS </w:t>
            </w:r>
            <w:r w:rsidRPr="005E0E28">
              <w:rPr>
                <w:rFonts w:ascii="Times New Roman" w:hAnsi="Times New Roman" w:cs="Times New Roman"/>
                <w:b/>
                <w:sz w:val="24"/>
                <w:szCs w:val="24"/>
              </w:rPr>
              <w:t>(10</w:t>
            </w:r>
            <w:r w:rsidRPr="005E0E28">
              <w:rPr>
                <w:rFonts w:ascii="Times New Roman" w:hAnsi="Times New Roman" w:cs="Times New Roman"/>
                <w:b/>
                <w:sz w:val="24"/>
                <w:szCs w:val="24"/>
                <w:vertAlign w:val="superscript"/>
              </w:rPr>
              <w:t>9</w:t>
            </w:r>
            <w:r w:rsidRPr="005E0E28">
              <w:rPr>
                <w:rFonts w:ascii="Times New Roman" w:hAnsi="Times New Roman" w:cs="Times New Roman"/>
                <w:b/>
                <w:sz w:val="24"/>
                <w:szCs w:val="24"/>
              </w:rPr>
              <w:t>/L)</w:t>
            </w:r>
          </w:p>
        </w:tc>
        <w:tc>
          <w:tcPr>
            <w:tcW w:w="2265" w:type="dxa"/>
          </w:tcPr>
          <w:p w14:paraId="2517728F" w14:textId="77777777" w:rsidR="00F64A4E" w:rsidRPr="005E0E28" w:rsidRDefault="00F64A4E" w:rsidP="00F64A4E">
            <w:pPr>
              <w:jc w:val="center"/>
              <w:rPr>
                <w:rFonts w:ascii="Times New Roman" w:hAnsi="Times New Roman" w:cs="Times New Roman"/>
                <w:sz w:val="24"/>
                <w:szCs w:val="24"/>
              </w:rPr>
            </w:pPr>
            <w:r w:rsidRPr="005E0E28">
              <w:rPr>
                <w:rFonts w:ascii="Times New Roman" w:hAnsi="Times New Roman" w:cs="Times New Roman"/>
                <w:sz w:val="24"/>
                <w:szCs w:val="24"/>
              </w:rPr>
              <w:t>0,46 ± 0,22</w:t>
            </w:r>
          </w:p>
        </w:tc>
        <w:tc>
          <w:tcPr>
            <w:tcW w:w="2266" w:type="dxa"/>
          </w:tcPr>
          <w:p w14:paraId="0F929C23" w14:textId="77777777" w:rsidR="00F64A4E" w:rsidRPr="005E0E28" w:rsidRDefault="00F64A4E" w:rsidP="00F64A4E">
            <w:pPr>
              <w:jc w:val="center"/>
              <w:rPr>
                <w:rFonts w:ascii="Times New Roman" w:hAnsi="Times New Roman" w:cs="Times New Roman"/>
                <w:sz w:val="24"/>
                <w:szCs w:val="24"/>
              </w:rPr>
            </w:pPr>
            <w:r w:rsidRPr="005E0E28">
              <w:rPr>
                <w:rFonts w:ascii="Times New Roman" w:hAnsi="Times New Roman" w:cs="Times New Roman"/>
                <w:sz w:val="24"/>
                <w:szCs w:val="24"/>
              </w:rPr>
              <w:t>0,01 ± 0,00</w:t>
            </w:r>
          </w:p>
        </w:tc>
        <w:tc>
          <w:tcPr>
            <w:tcW w:w="2266" w:type="dxa"/>
          </w:tcPr>
          <w:p w14:paraId="067CA96F" w14:textId="77777777" w:rsidR="00F64A4E" w:rsidRPr="005E0E28" w:rsidRDefault="00F64A4E" w:rsidP="00F64A4E">
            <w:pPr>
              <w:jc w:val="center"/>
              <w:rPr>
                <w:rFonts w:ascii="Times New Roman" w:hAnsi="Times New Roman" w:cs="Times New Roman"/>
                <w:sz w:val="24"/>
                <w:szCs w:val="24"/>
              </w:rPr>
            </w:pPr>
            <w:r w:rsidRPr="005E0E28">
              <w:rPr>
                <w:rFonts w:ascii="Times New Roman" w:hAnsi="Times New Roman" w:cs="Times New Roman"/>
                <w:sz w:val="24"/>
                <w:szCs w:val="24"/>
              </w:rPr>
              <w:t>0,01 ± 0,00</w:t>
            </w:r>
          </w:p>
        </w:tc>
      </w:tr>
      <w:tr w:rsidR="00F64A4E" w:rsidRPr="005E0E28" w14:paraId="6B75F224" w14:textId="77777777" w:rsidTr="00F64A4E">
        <w:tc>
          <w:tcPr>
            <w:tcW w:w="2049" w:type="dxa"/>
            <w:vAlign w:val="center"/>
          </w:tcPr>
          <w:p w14:paraId="0747F9F3" w14:textId="77777777" w:rsidR="00F64A4E" w:rsidRPr="005E0E28" w:rsidRDefault="00F64A4E" w:rsidP="00F64A4E">
            <w:pPr>
              <w:jc w:val="center"/>
              <w:rPr>
                <w:rFonts w:ascii="Times New Roman" w:hAnsi="Times New Roman" w:cs="Times New Roman"/>
                <w:b/>
                <w:sz w:val="24"/>
                <w:szCs w:val="24"/>
              </w:rPr>
            </w:pPr>
            <w:r w:rsidRPr="005E0E28">
              <w:rPr>
                <w:rFonts w:ascii="Times New Roman" w:hAnsi="Times New Roman" w:cs="Times New Roman"/>
                <w:b/>
                <w:sz w:val="24"/>
                <w:szCs w:val="24"/>
              </w:rPr>
              <w:t>NEU%</w:t>
            </w:r>
          </w:p>
        </w:tc>
        <w:tc>
          <w:tcPr>
            <w:tcW w:w="2265" w:type="dxa"/>
          </w:tcPr>
          <w:p w14:paraId="6F4C990B" w14:textId="77777777" w:rsidR="00F64A4E" w:rsidRPr="005E0E28" w:rsidRDefault="00F64A4E" w:rsidP="00F64A4E">
            <w:pPr>
              <w:jc w:val="center"/>
              <w:rPr>
                <w:rFonts w:ascii="Times New Roman" w:hAnsi="Times New Roman" w:cs="Times New Roman"/>
                <w:sz w:val="24"/>
                <w:szCs w:val="24"/>
              </w:rPr>
            </w:pPr>
            <w:r w:rsidRPr="005E0E28">
              <w:rPr>
                <w:rFonts w:ascii="Times New Roman" w:hAnsi="Times New Roman" w:cs="Times New Roman"/>
                <w:sz w:val="24"/>
                <w:szCs w:val="24"/>
              </w:rPr>
              <w:t>71,48 ± 2,14</w:t>
            </w:r>
          </w:p>
        </w:tc>
        <w:tc>
          <w:tcPr>
            <w:tcW w:w="2266" w:type="dxa"/>
          </w:tcPr>
          <w:p w14:paraId="68983CEB" w14:textId="77777777" w:rsidR="00F64A4E" w:rsidRPr="005E0E28" w:rsidRDefault="00F64A4E" w:rsidP="00F64A4E">
            <w:pPr>
              <w:jc w:val="center"/>
              <w:rPr>
                <w:rFonts w:ascii="Times New Roman" w:hAnsi="Times New Roman" w:cs="Times New Roman"/>
                <w:sz w:val="24"/>
                <w:szCs w:val="24"/>
              </w:rPr>
            </w:pPr>
            <w:r w:rsidRPr="005E0E28">
              <w:rPr>
                <w:rFonts w:ascii="Times New Roman" w:hAnsi="Times New Roman" w:cs="Times New Roman"/>
                <w:sz w:val="24"/>
                <w:szCs w:val="24"/>
              </w:rPr>
              <w:t>68,15 ± 1,28</w:t>
            </w:r>
          </w:p>
        </w:tc>
        <w:tc>
          <w:tcPr>
            <w:tcW w:w="2266" w:type="dxa"/>
          </w:tcPr>
          <w:p w14:paraId="33660260" w14:textId="77777777" w:rsidR="00F64A4E" w:rsidRPr="005E0E28" w:rsidRDefault="00F64A4E" w:rsidP="00F64A4E">
            <w:pPr>
              <w:jc w:val="center"/>
              <w:rPr>
                <w:rFonts w:ascii="Times New Roman" w:hAnsi="Times New Roman" w:cs="Times New Roman"/>
                <w:sz w:val="24"/>
                <w:szCs w:val="24"/>
              </w:rPr>
            </w:pPr>
            <w:r w:rsidRPr="005E0E28">
              <w:rPr>
                <w:rFonts w:ascii="Times New Roman" w:hAnsi="Times New Roman" w:cs="Times New Roman"/>
                <w:sz w:val="24"/>
                <w:szCs w:val="24"/>
              </w:rPr>
              <w:t>56,52 ± 12,53</w:t>
            </w:r>
          </w:p>
        </w:tc>
      </w:tr>
      <w:tr w:rsidR="00F64A4E" w:rsidRPr="005E0E28" w14:paraId="65101F55" w14:textId="77777777" w:rsidTr="00F64A4E">
        <w:tc>
          <w:tcPr>
            <w:tcW w:w="2049" w:type="dxa"/>
            <w:vAlign w:val="center"/>
          </w:tcPr>
          <w:p w14:paraId="26D7440B" w14:textId="77777777" w:rsidR="00F64A4E" w:rsidRPr="005E0E28" w:rsidRDefault="00F64A4E" w:rsidP="00F64A4E">
            <w:pPr>
              <w:jc w:val="center"/>
              <w:rPr>
                <w:rFonts w:ascii="Times New Roman" w:hAnsi="Times New Roman" w:cs="Times New Roman"/>
                <w:b/>
                <w:sz w:val="24"/>
                <w:szCs w:val="24"/>
              </w:rPr>
            </w:pPr>
            <w:r w:rsidRPr="005E0E28">
              <w:rPr>
                <w:rFonts w:ascii="Times New Roman" w:hAnsi="Times New Roman" w:cs="Times New Roman"/>
                <w:b/>
                <w:sz w:val="24"/>
                <w:szCs w:val="24"/>
              </w:rPr>
              <w:t>LYM%</w:t>
            </w:r>
          </w:p>
        </w:tc>
        <w:tc>
          <w:tcPr>
            <w:tcW w:w="2265" w:type="dxa"/>
          </w:tcPr>
          <w:p w14:paraId="2B5A224E" w14:textId="77777777" w:rsidR="00F64A4E" w:rsidRPr="005E0E28" w:rsidRDefault="00F64A4E" w:rsidP="00F64A4E">
            <w:pPr>
              <w:jc w:val="center"/>
              <w:rPr>
                <w:rFonts w:ascii="Times New Roman" w:hAnsi="Times New Roman" w:cs="Times New Roman"/>
                <w:sz w:val="24"/>
                <w:szCs w:val="24"/>
              </w:rPr>
            </w:pPr>
            <w:r w:rsidRPr="005E0E28">
              <w:rPr>
                <w:rFonts w:ascii="Times New Roman" w:hAnsi="Times New Roman" w:cs="Times New Roman"/>
                <w:sz w:val="24"/>
                <w:szCs w:val="24"/>
              </w:rPr>
              <w:t>24,92 ± 4,16</w:t>
            </w:r>
          </w:p>
        </w:tc>
        <w:tc>
          <w:tcPr>
            <w:tcW w:w="2266" w:type="dxa"/>
          </w:tcPr>
          <w:p w14:paraId="3BE2C8AD" w14:textId="77777777" w:rsidR="00F64A4E" w:rsidRPr="005E0E28" w:rsidRDefault="00F64A4E" w:rsidP="00F64A4E">
            <w:pPr>
              <w:jc w:val="center"/>
              <w:rPr>
                <w:rFonts w:ascii="Times New Roman" w:hAnsi="Times New Roman" w:cs="Times New Roman"/>
                <w:sz w:val="24"/>
                <w:szCs w:val="24"/>
              </w:rPr>
            </w:pPr>
            <w:r w:rsidRPr="005E0E28">
              <w:rPr>
                <w:rFonts w:ascii="Times New Roman" w:hAnsi="Times New Roman" w:cs="Times New Roman"/>
                <w:sz w:val="24"/>
                <w:szCs w:val="24"/>
              </w:rPr>
              <w:t>23,80 ± 2,25</w:t>
            </w:r>
          </w:p>
        </w:tc>
        <w:tc>
          <w:tcPr>
            <w:tcW w:w="2266" w:type="dxa"/>
          </w:tcPr>
          <w:p w14:paraId="0639737C" w14:textId="77777777" w:rsidR="00F64A4E" w:rsidRPr="005E0E28" w:rsidRDefault="00F64A4E" w:rsidP="00F64A4E">
            <w:pPr>
              <w:jc w:val="center"/>
              <w:rPr>
                <w:rFonts w:ascii="Times New Roman" w:hAnsi="Times New Roman" w:cs="Times New Roman"/>
                <w:sz w:val="24"/>
                <w:szCs w:val="24"/>
              </w:rPr>
            </w:pPr>
            <w:r w:rsidRPr="005E0E28">
              <w:rPr>
                <w:rFonts w:ascii="Times New Roman" w:hAnsi="Times New Roman" w:cs="Times New Roman"/>
                <w:sz w:val="24"/>
                <w:szCs w:val="24"/>
              </w:rPr>
              <w:t>25,17 ± 2,41</w:t>
            </w:r>
          </w:p>
        </w:tc>
      </w:tr>
      <w:tr w:rsidR="00F64A4E" w:rsidRPr="005E0E28" w14:paraId="77FDE151" w14:textId="77777777" w:rsidTr="00F64A4E">
        <w:tc>
          <w:tcPr>
            <w:tcW w:w="2049" w:type="dxa"/>
            <w:vAlign w:val="center"/>
          </w:tcPr>
          <w:p w14:paraId="368EDE11" w14:textId="77777777" w:rsidR="00F64A4E" w:rsidRPr="005E0E28" w:rsidRDefault="00F64A4E" w:rsidP="00F64A4E">
            <w:pPr>
              <w:jc w:val="center"/>
              <w:rPr>
                <w:rFonts w:ascii="Times New Roman" w:hAnsi="Times New Roman" w:cs="Times New Roman"/>
                <w:b/>
                <w:sz w:val="24"/>
                <w:szCs w:val="24"/>
              </w:rPr>
            </w:pPr>
            <w:r w:rsidRPr="005E0E28">
              <w:rPr>
                <w:rFonts w:ascii="Times New Roman" w:hAnsi="Times New Roman" w:cs="Times New Roman"/>
                <w:b/>
                <w:sz w:val="24"/>
                <w:szCs w:val="24"/>
              </w:rPr>
              <w:t>MON%</w:t>
            </w:r>
          </w:p>
        </w:tc>
        <w:tc>
          <w:tcPr>
            <w:tcW w:w="2265" w:type="dxa"/>
          </w:tcPr>
          <w:p w14:paraId="21E9F204" w14:textId="77777777" w:rsidR="00F64A4E" w:rsidRPr="005E0E28" w:rsidRDefault="00F64A4E" w:rsidP="00F64A4E">
            <w:pPr>
              <w:jc w:val="center"/>
              <w:rPr>
                <w:rFonts w:ascii="Times New Roman" w:hAnsi="Times New Roman" w:cs="Times New Roman"/>
                <w:sz w:val="24"/>
                <w:szCs w:val="24"/>
              </w:rPr>
            </w:pPr>
            <w:r w:rsidRPr="005E0E28">
              <w:rPr>
                <w:rFonts w:ascii="Times New Roman" w:hAnsi="Times New Roman" w:cs="Times New Roman"/>
                <w:sz w:val="24"/>
                <w:szCs w:val="24"/>
              </w:rPr>
              <w:t>6,14 ± 1,96</w:t>
            </w:r>
          </w:p>
        </w:tc>
        <w:tc>
          <w:tcPr>
            <w:tcW w:w="2266" w:type="dxa"/>
          </w:tcPr>
          <w:p w14:paraId="26F65401" w14:textId="77777777" w:rsidR="00F64A4E" w:rsidRPr="005E0E28" w:rsidRDefault="00F64A4E" w:rsidP="00F64A4E">
            <w:pPr>
              <w:jc w:val="center"/>
              <w:rPr>
                <w:rFonts w:ascii="Times New Roman" w:hAnsi="Times New Roman" w:cs="Times New Roman"/>
                <w:sz w:val="24"/>
                <w:szCs w:val="24"/>
              </w:rPr>
            </w:pPr>
            <w:r w:rsidRPr="005E0E28">
              <w:rPr>
                <w:rFonts w:ascii="Times New Roman" w:hAnsi="Times New Roman" w:cs="Times New Roman"/>
                <w:sz w:val="24"/>
                <w:szCs w:val="24"/>
              </w:rPr>
              <w:t>3,42 ± 1,73</w:t>
            </w:r>
          </w:p>
        </w:tc>
        <w:tc>
          <w:tcPr>
            <w:tcW w:w="2266" w:type="dxa"/>
          </w:tcPr>
          <w:p w14:paraId="530167F4" w14:textId="77777777" w:rsidR="00F64A4E" w:rsidRPr="005E0E28" w:rsidRDefault="00F64A4E" w:rsidP="00F64A4E">
            <w:pPr>
              <w:jc w:val="center"/>
              <w:rPr>
                <w:rFonts w:ascii="Times New Roman" w:hAnsi="Times New Roman" w:cs="Times New Roman"/>
                <w:sz w:val="24"/>
                <w:szCs w:val="24"/>
              </w:rPr>
            </w:pPr>
            <w:r w:rsidRPr="005E0E28">
              <w:rPr>
                <w:rFonts w:ascii="Times New Roman" w:hAnsi="Times New Roman" w:cs="Times New Roman"/>
                <w:sz w:val="24"/>
                <w:szCs w:val="24"/>
              </w:rPr>
              <w:t>1,62 ± 0,28</w:t>
            </w:r>
          </w:p>
        </w:tc>
      </w:tr>
      <w:tr w:rsidR="00F64A4E" w:rsidRPr="005E0E28" w14:paraId="5FD83717" w14:textId="77777777" w:rsidTr="00F64A4E">
        <w:tc>
          <w:tcPr>
            <w:tcW w:w="2049" w:type="dxa"/>
            <w:vAlign w:val="center"/>
          </w:tcPr>
          <w:p w14:paraId="61B9CCEC" w14:textId="77777777" w:rsidR="00F64A4E" w:rsidRPr="005E0E28" w:rsidRDefault="00F64A4E" w:rsidP="00F64A4E">
            <w:pPr>
              <w:jc w:val="center"/>
              <w:rPr>
                <w:rFonts w:ascii="Times New Roman" w:hAnsi="Times New Roman" w:cs="Times New Roman"/>
                <w:b/>
                <w:sz w:val="24"/>
                <w:szCs w:val="24"/>
              </w:rPr>
            </w:pPr>
            <w:r w:rsidRPr="005E0E28">
              <w:rPr>
                <w:rFonts w:ascii="Times New Roman" w:hAnsi="Times New Roman" w:cs="Times New Roman"/>
                <w:b/>
                <w:sz w:val="24"/>
                <w:szCs w:val="24"/>
              </w:rPr>
              <w:t>EOS%</w:t>
            </w:r>
          </w:p>
        </w:tc>
        <w:tc>
          <w:tcPr>
            <w:tcW w:w="2265" w:type="dxa"/>
          </w:tcPr>
          <w:p w14:paraId="2FF7542D" w14:textId="77777777" w:rsidR="00F64A4E" w:rsidRPr="005E0E28" w:rsidRDefault="00F64A4E" w:rsidP="00F64A4E">
            <w:pPr>
              <w:jc w:val="center"/>
              <w:rPr>
                <w:rFonts w:ascii="Times New Roman" w:hAnsi="Times New Roman" w:cs="Times New Roman"/>
                <w:sz w:val="24"/>
                <w:szCs w:val="24"/>
              </w:rPr>
            </w:pPr>
            <w:r w:rsidRPr="005E0E28">
              <w:rPr>
                <w:rFonts w:ascii="Times New Roman" w:hAnsi="Times New Roman" w:cs="Times New Roman"/>
                <w:sz w:val="24"/>
                <w:szCs w:val="24"/>
              </w:rPr>
              <w:t>4,66 ± 1,59</w:t>
            </w:r>
          </w:p>
        </w:tc>
        <w:tc>
          <w:tcPr>
            <w:tcW w:w="2266" w:type="dxa"/>
          </w:tcPr>
          <w:p w14:paraId="3E64FF0A" w14:textId="77777777" w:rsidR="00F64A4E" w:rsidRPr="005E0E28" w:rsidRDefault="00F64A4E" w:rsidP="00F64A4E">
            <w:pPr>
              <w:jc w:val="center"/>
              <w:rPr>
                <w:rFonts w:ascii="Times New Roman" w:hAnsi="Times New Roman" w:cs="Times New Roman"/>
                <w:sz w:val="24"/>
                <w:szCs w:val="24"/>
              </w:rPr>
            </w:pPr>
            <w:r w:rsidRPr="005E0E28">
              <w:rPr>
                <w:rFonts w:ascii="Times New Roman" w:hAnsi="Times New Roman" w:cs="Times New Roman"/>
                <w:sz w:val="24"/>
                <w:szCs w:val="24"/>
              </w:rPr>
              <w:t>4,50 ± 1,18</w:t>
            </w:r>
          </w:p>
        </w:tc>
        <w:tc>
          <w:tcPr>
            <w:tcW w:w="2266" w:type="dxa"/>
          </w:tcPr>
          <w:p w14:paraId="4399016B" w14:textId="77777777" w:rsidR="00F64A4E" w:rsidRPr="005E0E28" w:rsidRDefault="00F64A4E" w:rsidP="00F64A4E">
            <w:pPr>
              <w:jc w:val="center"/>
              <w:rPr>
                <w:rFonts w:ascii="Times New Roman" w:hAnsi="Times New Roman" w:cs="Times New Roman"/>
                <w:sz w:val="24"/>
                <w:szCs w:val="24"/>
              </w:rPr>
            </w:pPr>
            <w:r w:rsidRPr="005E0E28">
              <w:rPr>
                <w:rFonts w:ascii="Times New Roman" w:hAnsi="Times New Roman" w:cs="Times New Roman"/>
                <w:sz w:val="24"/>
                <w:szCs w:val="24"/>
              </w:rPr>
              <w:t>1,57 ± 0,66</w:t>
            </w:r>
          </w:p>
        </w:tc>
      </w:tr>
      <w:tr w:rsidR="00F64A4E" w:rsidRPr="005E0E28" w14:paraId="651C8A41" w14:textId="77777777" w:rsidTr="00F64A4E">
        <w:tc>
          <w:tcPr>
            <w:tcW w:w="2049" w:type="dxa"/>
            <w:vAlign w:val="center"/>
          </w:tcPr>
          <w:p w14:paraId="04C669AA" w14:textId="77777777" w:rsidR="00F64A4E" w:rsidRPr="005E0E28" w:rsidRDefault="00F64A4E" w:rsidP="00F64A4E">
            <w:pPr>
              <w:jc w:val="center"/>
              <w:rPr>
                <w:rFonts w:ascii="Times New Roman" w:hAnsi="Times New Roman" w:cs="Times New Roman"/>
                <w:b/>
                <w:sz w:val="24"/>
                <w:szCs w:val="24"/>
              </w:rPr>
            </w:pPr>
            <w:r w:rsidRPr="005E0E28">
              <w:rPr>
                <w:rFonts w:ascii="Times New Roman" w:hAnsi="Times New Roman" w:cs="Times New Roman"/>
                <w:b/>
                <w:sz w:val="24"/>
                <w:szCs w:val="24"/>
              </w:rPr>
              <w:t>BAS%</w:t>
            </w:r>
          </w:p>
        </w:tc>
        <w:tc>
          <w:tcPr>
            <w:tcW w:w="2265" w:type="dxa"/>
          </w:tcPr>
          <w:p w14:paraId="4AD05F58" w14:textId="77777777" w:rsidR="00F64A4E" w:rsidRPr="005E0E28" w:rsidRDefault="00F64A4E" w:rsidP="00F64A4E">
            <w:pPr>
              <w:jc w:val="center"/>
              <w:rPr>
                <w:rFonts w:ascii="Times New Roman" w:hAnsi="Times New Roman" w:cs="Times New Roman"/>
                <w:sz w:val="24"/>
                <w:szCs w:val="24"/>
              </w:rPr>
            </w:pPr>
            <w:r w:rsidRPr="005E0E28">
              <w:rPr>
                <w:rFonts w:ascii="Times New Roman" w:hAnsi="Times New Roman" w:cs="Times New Roman"/>
                <w:sz w:val="24"/>
                <w:szCs w:val="24"/>
              </w:rPr>
              <w:t>3,82 ± 1,57</w:t>
            </w:r>
          </w:p>
        </w:tc>
        <w:tc>
          <w:tcPr>
            <w:tcW w:w="2266" w:type="dxa"/>
          </w:tcPr>
          <w:p w14:paraId="36E6A2D6" w14:textId="77777777" w:rsidR="00F64A4E" w:rsidRPr="005E0E28" w:rsidRDefault="00F64A4E" w:rsidP="00F64A4E">
            <w:pPr>
              <w:jc w:val="center"/>
              <w:rPr>
                <w:rFonts w:ascii="Times New Roman" w:hAnsi="Times New Roman" w:cs="Times New Roman"/>
                <w:sz w:val="24"/>
                <w:szCs w:val="24"/>
              </w:rPr>
            </w:pPr>
            <w:r w:rsidRPr="005E0E28">
              <w:rPr>
                <w:rFonts w:ascii="Times New Roman" w:hAnsi="Times New Roman" w:cs="Times New Roman"/>
                <w:sz w:val="24"/>
                <w:szCs w:val="24"/>
              </w:rPr>
              <w:t>0,12 ± 0,07</w:t>
            </w:r>
          </w:p>
        </w:tc>
        <w:tc>
          <w:tcPr>
            <w:tcW w:w="2266" w:type="dxa"/>
          </w:tcPr>
          <w:p w14:paraId="4901CCD9" w14:textId="77777777" w:rsidR="00F64A4E" w:rsidRPr="005E0E28" w:rsidRDefault="00F64A4E" w:rsidP="00F64A4E">
            <w:pPr>
              <w:jc w:val="center"/>
              <w:rPr>
                <w:rFonts w:ascii="Times New Roman" w:hAnsi="Times New Roman" w:cs="Times New Roman"/>
                <w:sz w:val="24"/>
                <w:szCs w:val="24"/>
              </w:rPr>
            </w:pPr>
            <w:r w:rsidRPr="005E0E28">
              <w:rPr>
                <w:rFonts w:ascii="Times New Roman" w:hAnsi="Times New Roman" w:cs="Times New Roman"/>
                <w:sz w:val="24"/>
                <w:szCs w:val="24"/>
              </w:rPr>
              <w:t>0,12 ± 0,03</w:t>
            </w:r>
          </w:p>
        </w:tc>
      </w:tr>
      <w:tr w:rsidR="00F64A4E" w:rsidRPr="005E0E28" w14:paraId="42CE32C7" w14:textId="77777777" w:rsidTr="00F64A4E">
        <w:tc>
          <w:tcPr>
            <w:tcW w:w="2049" w:type="dxa"/>
            <w:vAlign w:val="center"/>
          </w:tcPr>
          <w:p w14:paraId="12F0CF42" w14:textId="77777777" w:rsidR="00F64A4E" w:rsidRPr="005E0E28" w:rsidRDefault="00F64A4E" w:rsidP="00F64A4E">
            <w:pPr>
              <w:jc w:val="center"/>
              <w:rPr>
                <w:rFonts w:ascii="Times New Roman" w:hAnsi="Times New Roman" w:cs="Times New Roman"/>
                <w:b/>
                <w:sz w:val="24"/>
                <w:szCs w:val="24"/>
              </w:rPr>
            </w:pPr>
            <w:r w:rsidRPr="005E0E28">
              <w:rPr>
                <w:rFonts w:ascii="Times New Roman" w:eastAsia="Times New Roman" w:hAnsi="Times New Roman" w:cs="Times New Roman"/>
                <w:b/>
                <w:sz w:val="24"/>
                <w:szCs w:val="24"/>
              </w:rPr>
              <w:t xml:space="preserve">RBC </w:t>
            </w:r>
            <w:r w:rsidRPr="005E0E28">
              <w:rPr>
                <w:rFonts w:ascii="Times New Roman" w:hAnsi="Times New Roman" w:cs="Times New Roman"/>
                <w:b/>
                <w:sz w:val="24"/>
                <w:szCs w:val="24"/>
              </w:rPr>
              <w:t>(10</w:t>
            </w:r>
            <w:r w:rsidRPr="005E0E28">
              <w:rPr>
                <w:rFonts w:ascii="Times New Roman" w:hAnsi="Times New Roman" w:cs="Times New Roman"/>
                <w:b/>
                <w:sz w:val="24"/>
                <w:szCs w:val="24"/>
                <w:vertAlign w:val="superscript"/>
              </w:rPr>
              <w:t>12</w:t>
            </w:r>
            <w:r w:rsidRPr="005E0E28">
              <w:rPr>
                <w:rFonts w:ascii="Times New Roman" w:hAnsi="Times New Roman" w:cs="Times New Roman"/>
                <w:b/>
                <w:sz w:val="24"/>
                <w:szCs w:val="24"/>
              </w:rPr>
              <w:t>/L)</w:t>
            </w:r>
          </w:p>
        </w:tc>
        <w:tc>
          <w:tcPr>
            <w:tcW w:w="2265" w:type="dxa"/>
          </w:tcPr>
          <w:p w14:paraId="3B4BE32E" w14:textId="77777777" w:rsidR="00F64A4E" w:rsidRPr="005E0E28" w:rsidRDefault="00F64A4E" w:rsidP="00F64A4E">
            <w:pPr>
              <w:jc w:val="center"/>
              <w:rPr>
                <w:rFonts w:ascii="Times New Roman" w:hAnsi="Times New Roman" w:cs="Times New Roman"/>
                <w:sz w:val="24"/>
                <w:szCs w:val="24"/>
              </w:rPr>
            </w:pPr>
            <w:r w:rsidRPr="005E0E28">
              <w:rPr>
                <w:rFonts w:ascii="Times New Roman" w:hAnsi="Times New Roman" w:cs="Times New Roman"/>
                <w:sz w:val="24"/>
                <w:szCs w:val="24"/>
              </w:rPr>
              <w:t>7,79 ± 0,69</w:t>
            </w:r>
          </w:p>
        </w:tc>
        <w:tc>
          <w:tcPr>
            <w:tcW w:w="2266" w:type="dxa"/>
          </w:tcPr>
          <w:p w14:paraId="69572B22" w14:textId="77777777" w:rsidR="00F64A4E" w:rsidRPr="005E0E28" w:rsidRDefault="00F64A4E" w:rsidP="00F64A4E">
            <w:pPr>
              <w:jc w:val="center"/>
              <w:rPr>
                <w:rFonts w:ascii="Times New Roman" w:hAnsi="Times New Roman" w:cs="Times New Roman"/>
                <w:sz w:val="24"/>
                <w:szCs w:val="24"/>
              </w:rPr>
            </w:pPr>
            <w:r w:rsidRPr="005E0E28">
              <w:rPr>
                <w:rFonts w:ascii="Times New Roman" w:hAnsi="Times New Roman" w:cs="Times New Roman"/>
                <w:sz w:val="24"/>
                <w:szCs w:val="24"/>
              </w:rPr>
              <w:t>8,07 ± 0,67</w:t>
            </w:r>
          </w:p>
        </w:tc>
        <w:tc>
          <w:tcPr>
            <w:tcW w:w="2266" w:type="dxa"/>
          </w:tcPr>
          <w:p w14:paraId="501EA5DF" w14:textId="77777777" w:rsidR="00F64A4E" w:rsidRPr="005E0E28" w:rsidRDefault="00F64A4E" w:rsidP="00F64A4E">
            <w:pPr>
              <w:jc w:val="center"/>
              <w:rPr>
                <w:rFonts w:ascii="Times New Roman" w:hAnsi="Times New Roman" w:cs="Times New Roman"/>
                <w:sz w:val="24"/>
                <w:szCs w:val="24"/>
              </w:rPr>
            </w:pPr>
            <w:r w:rsidRPr="005E0E28">
              <w:rPr>
                <w:rFonts w:ascii="Times New Roman" w:hAnsi="Times New Roman" w:cs="Times New Roman"/>
                <w:sz w:val="24"/>
                <w:szCs w:val="24"/>
              </w:rPr>
              <w:t>5,87 ± 0,36</w:t>
            </w:r>
          </w:p>
        </w:tc>
      </w:tr>
      <w:tr w:rsidR="00F64A4E" w:rsidRPr="005E0E28" w14:paraId="019B30AA" w14:textId="77777777" w:rsidTr="00F64A4E">
        <w:tc>
          <w:tcPr>
            <w:tcW w:w="2049" w:type="dxa"/>
            <w:vAlign w:val="center"/>
          </w:tcPr>
          <w:p w14:paraId="7B7EE32B" w14:textId="77777777" w:rsidR="00F64A4E" w:rsidRPr="005E0E28" w:rsidRDefault="00F64A4E" w:rsidP="00F64A4E">
            <w:pPr>
              <w:jc w:val="center"/>
              <w:rPr>
                <w:rFonts w:ascii="Times New Roman" w:hAnsi="Times New Roman" w:cs="Times New Roman"/>
                <w:b/>
                <w:sz w:val="24"/>
                <w:szCs w:val="24"/>
              </w:rPr>
            </w:pPr>
            <w:r w:rsidRPr="005E0E28">
              <w:rPr>
                <w:rFonts w:ascii="Times New Roman" w:eastAsia="Times New Roman" w:hAnsi="Times New Roman" w:cs="Times New Roman"/>
                <w:b/>
                <w:sz w:val="24"/>
                <w:szCs w:val="24"/>
              </w:rPr>
              <w:t>HGB (g/</w:t>
            </w:r>
            <w:proofErr w:type="spellStart"/>
            <w:r w:rsidRPr="005E0E28">
              <w:rPr>
                <w:rFonts w:ascii="Times New Roman" w:eastAsia="Times New Roman" w:hAnsi="Times New Roman" w:cs="Times New Roman"/>
                <w:b/>
                <w:sz w:val="24"/>
                <w:szCs w:val="24"/>
              </w:rPr>
              <w:t>dL</w:t>
            </w:r>
            <w:proofErr w:type="spellEnd"/>
            <w:r w:rsidRPr="005E0E28">
              <w:rPr>
                <w:rFonts w:ascii="Times New Roman" w:eastAsia="Times New Roman" w:hAnsi="Times New Roman" w:cs="Times New Roman"/>
                <w:b/>
                <w:sz w:val="24"/>
                <w:szCs w:val="24"/>
              </w:rPr>
              <w:t>)</w:t>
            </w:r>
          </w:p>
        </w:tc>
        <w:tc>
          <w:tcPr>
            <w:tcW w:w="2265" w:type="dxa"/>
          </w:tcPr>
          <w:p w14:paraId="4DDDD185" w14:textId="77777777" w:rsidR="00F64A4E" w:rsidRPr="005E0E28" w:rsidRDefault="00F64A4E" w:rsidP="00F64A4E">
            <w:pPr>
              <w:jc w:val="center"/>
              <w:rPr>
                <w:rFonts w:ascii="Times New Roman" w:hAnsi="Times New Roman" w:cs="Times New Roman"/>
                <w:sz w:val="24"/>
                <w:szCs w:val="24"/>
              </w:rPr>
            </w:pPr>
            <w:r w:rsidRPr="005E0E28">
              <w:rPr>
                <w:rFonts w:ascii="Times New Roman" w:hAnsi="Times New Roman" w:cs="Times New Roman"/>
                <w:sz w:val="24"/>
                <w:szCs w:val="24"/>
              </w:rPr>
              <w:t>12,96 ± 1,16</w:t>
            </w:r>
          </w:p>
        </w:tc>
        <w:tc>
          <w:tcPr>
            <w:tcW w:w="2266" w:type="dxa"/>
          </w:tcPr>
          <w:p w14:paraId="51BBC08B" w14:textId="77777777" w:rsidR="00F64A4E" w:rsidRPr="005E0E28" w:rsidRDefault="00F64A4E" w:rsidP="00F64A4E">
            <w:pPr>
              <w:jc w:val="center"/>
              <w:rPr>
                <w:rFonts w:ascii="Times New Roman" w:hAnsi="Times New Roman" w:cs="Times New Roman"/>
                <w:sz w:val="24"/>
                <w:szCs w:val="24"/>
              </w:rPr>
            </w:pPr>
            <w:r w:rsidRPr="005E0E28">
              <w:rPr>
                <w:rFonts w:ascii="Times New Roman" w:hAnsi="Times New Roman" w:cs="Times New Roman"/>
                <w:sz w:val="24"/>
                <w:szCs w:val="24"/>
              </w:rPr>
              <w:t>12,27 ± 1,33</w:t>
            </w:r>
          </w:p>
        </w:tc>
        <w:tc>
          <w:tcPr>
            <w:tcW w:w="2266" w:type="dxa"/>
          </w:tcPr>
          <w:p w14:paraId="2AD67D8C" w14:textId="77777777" w:rsidR="00F64A4E" w:rsidRPr="005E0E28" w:rsidRDefault="00F64A4E" w:rsidP="00F64A4E">
            <w:pPr>
              <w:jc w:val="center"/>
              <w:rPr>
                <w:rFonts w:ascii="Times New Roman" w:hAnsi="Times New Roman" w:cs="Times New Roman"/>
                <w:sz w:val="24"/>
                <w:szCs w:val="24"/>
              </w:rPr>
            </w:pPr>
            <w:r w:rsidRPr="005E0E28">
              <w:rPr>
                <w:rFonts w:ascii="Times New Roman" w:hAnsi="Times New Roman" w:cs="Times New Roman"/>
                <w:sz w:val="24"/>
                <w:szCs w:val="24"/>
              </w:rPr>
              <w:t>13,32 ± 1,30</w:t>
            </w:r>
          </w:p>
        </w:tc>
      </w:tr>
      <w:tr w:rsidR="00F64A4E" w:rsidRPr="005E0E28" w14:paraId="70A15745" w14:textId="77777777" w:rsidTr="00F64A4E">
        <w:tc>
          <w:tcPr>
            <w:tcW w:w="2049" w:type="dxa"/>
            <w:vAlign w:val="center"/>
          </w:tcPr>
          <w:p w14:paraId="39A6A434" w14:textId="77777777" w:rsidR="00F64A4E" w:rsidRPr="005E0E28" w:rsidRDefault="00F64A4E" w:rsidP="00F64A4E">
            <w:pPr>
              <w:jc w:val="center"/>
              <w:rPr>
                <w:rFonts w:ascii="Times New Roman" w:hAnsi="Times New Roman" w:cs="Times New Roman"/>
                <w:b/>
                <w:sz w:val="24"/>
                <w:szCs w:val="24"/>
              </w:rPr>
            </w:pPr>
            <w:r w:rsidRPr="005E0E28">
              <w:rPr>
                <w:rFonts w:ascii="Times New Roman" w:eastAsia="Times New Roman" w:hAnsi="Times New Roman" w:cs="Times New Roman"/>
                <w:b/>
                <w:sz w:val="24"/>
                <w:szCs w:val="24"/>
              </w:rPr>
              <w:t>HCT (%)</w:t>
            </w:r>
          </w:p>
        </w:tc>
        <w:tc>
          <w:tcPr>
            <w:tcW w:w="2265" w:type="dxa"/>
          </w:tcPr>
          <w:p w14:paraId="48F62C71" w14:textId="77777777" w:rsidR="00F64A4E" w:rsidRPr="005E0E28" w:rsidRDefault="00F64A4E" w:rsidP="00F64A4E">
            <w:pPr>
              <w:jc w:val="center"/>
              <w:rPr>
                <w:rFonts w:ascii="Times New Roman" w:hAnsi="Times New Roman" w:cs="Times New Roman"/>
                <w:sz w:val="24"/>
                <w:szCs w:val="24"/>
              </w:rPr>
            </w:pPr>
            <w:r w:rsidRPr="005E0E28">
              <w:rPr>
                <w:rFonts w:ascii="Times New Roman" w:hAnsi="Times New Roman" w:cs="Times New Roman"/>
                <w:sz w:val="24"/>
                <w:szCs w:val="24"/>
              </w:rPr>
              <w:t>37,92 ± 3,5</w:t>
            </w:r>
          </w:p>
        </w:tc>
        <w:tc>
          <w:tcPr>
            <w:tcW w:w="2266" w:type="dxa"/>
          </w:tcPr>
          <w:p w14:paraId="2713D048" w14:textId="77777777" w:rsidR="00F64A4E" w:rsidRPr="005E0E28" w:rsidRDefault="00F64A4E" w:rsidP="00F64A4E">
            <w:pPr>
              <w:jc w:val="center"/>
              <w:rPr>
                <w:rFonts w:ascii="Times New Roman" w:hAnsi="Times New Roman" w:cs="Times New Roman"/>
                <w:sz w:val="24"/>
                <w:szCs w:val="24"/>
              </w:rPr>
            </w:pPr>
            <w:r w:rsidRPr="005E0E28">
              <w:rPr>
                <w:rFonts w:ascii="Times New Roman" w:hAnsi="Times New Roman" w:cs="Times New Roman"/>
                <w:sz w:val="24"/>
                <w:szCs w:val="24"/>
              </w:rPr>
              <w:t>33,57 ± 2,99</w:t>
            </w:r>
          </w:p>
        </w:tc>
        <w:tc>
          <w:tcPr>
            <w:tcW w:w="2266" w:type="dxa"/>
          </w:tcPr>
          <w:p w14:paraId="3E2A1CD8" w14:textId="77777777" w:rsidR="00F64A4E" w:rsidRPr="005E0E28" w:rsidRDefault="00F64A4E" w:rsidP="00F64A4E">
            <w:pPr>
              <w:jc w:val="center"/>
              <w:rPr>
                <w:rFonts w:ascii="Times New Roman" w:hAnsi="Times New Roman" w:cs="Times New Roman"/>
                <w:sz w:val="24"/>
                <w:szCs w:val="24"/>
              </w:rPr>
            </w:pPr>
            <w:r w:rsidRPr="005E0E28">
              <w:rPr>
                <w:rFonts w:ascii="Times New Roman" w:hAnsi="Times New Roman" w:cs="Times New Roman"/>
                <w:sz w:val="24"/>
                <w:szCs w:val="24"/>
              </w:rPr>
              <w:t>36,27 ± 3,12</w:t>
            </w:r>
          </w:p>
        </w:tc>
      </w:tr>
      <w:tr w:rsidR="00F64A4E" w:rsidRPr="005E0E28" w14:paraId="1DE6C650" w14:textId="77777777" w:rsidTr="00F64A4E">
        <w:tc>
          <w:tcPr>
            <w:tcW w:w="2049" w:type="dxa"/>
            <w:vAlign w:val="center"/>
          </w:tcPr>
          <w:p w14:paraId="789DD2DF" w14:textId="77777777" w:rsidR="00F64A4E" w:rsidRPr="005E0E28" w:rsidRDefault="00F64A4E" w:rsidP="00F64A4E">
            <w:pPr>
              <w:jc w:val="center"/>
              <w:rPr>
                <w:rFonts w:ascii="Times New Roman" w:hAnsi="Times New Roman" w:cs="Times New Roman"/>
                <w:b/>
                <w:sz w:val="24"/>
                <w:szCs w:val="24"/>
              </w:rPr>
            </w:pPr>
            <w:r w:rsidRPr="005E0E28">
              <w:rPr>
                <w:rFonts w:ascii="Times New Roman" w:eastAsia="Times New Roman" w:hAnsi="Times New Roman" w:cs="Times New Roman"/>
                <w:b/>
                <w:sz w:val="24"/>
                <w:szCs w:val="24"/>
              </w:rPr>
              <w:t>MCV (</w:t>
            </w:r>
            <w:proofErr w:type="spellStart"/>
            <w:r w:rsidRPr="005E0E28">
              <w:rPr>
                <w:rFonts w:ascii="Times New Roman" w:eastAsia="Times New Roman" w:hAnsi="Times New Roman" w:cs="Times New Roman"/>
                <w:b/>
                <w:sz w:val="24"/>
                <w:szCs w:val="24"/>
              </w:rPr>
              <w:t>fI</w:t>
            </w:r>
            <w:proofErr w:type="spellEnd"/>
            <w:r w:rsidRPr="005E0E28">
              <w:rPr>
                <w:rFonts w:ascii="Times New Roman" w:eastAsia="Times New Roman" w:hAnsi="Times New Roman" w:cs="Times New Roman"/>
                <w:b/>
                <w:sz w:val="24"/>
                <w:szCs w:val="24"/>
              </w:rPr>
              <w:t>)</w:t>
            </w:r>
          </w:p>
        </w:tc>
        <w:tc>
          <w:tcPr>
            <w:tcW w:w="2265" w:type="dxa"/>
          </w:tcPr>
          <w:p w14:paraId="59AFA8ED" w14:textId="77777777" w:rsidR="00F64A4E" w:rsidRPr="005E0E28" w:rsidRDefault="00F64A4E" w:rsidP="00F64A4E">
            <w:pPr>
              <w:jc w:val="center"/>
              <w:rPr>
                <w:rFonts w:ascii="Times New Roman" w:hAnsi="Times New Roman" w:cs="Times New Roman"/>
                <w:sz w:val="24"/>
                <w:szCs w:val="24"/>
              </w:rPr>
            </w:pPr>
            <w:r w:rsidRPr="005E0E28">
              <w:rPr>
                <w:rFonts w:ascii="Times New Roman" w:hAnsi="Times New Roman" w:cs="Times New Roman"/>
                <w:sz w:val="24"/>
                <w:szCs w:val="24"/>
              </w:rPr>
              <w:t>45,60 ± 6,0</w:t>
            </w:r>
          </w:p>
        </w:tc>
        <w:tc>
          <w:tcPr>
            <w:tcW w:w="2266" w:type="dxa"/>
          </w:tcPr>
          <w:p w14:paraId="42F065F0" w14:textId="77777777" w:rsidR="00F64A4E" w:rsidRPr="005E0E28" w:rsidRDefault="00F64A4E" w:rsidP="00F64A4E">
            <w:pPr>
              <w:jc w:val="center"/>
              <w:rPr>
                <w:rFonts w:ascii="Times New Roman" w:hAnsi="Times New Roman" w:cs="Times New Roman"/>
                <w:sz w:val="24"/>
                <w:szCs w:val="24"/>
              </w:rPr>
            </w:pPr>
            <w:r w:rsidRPr="005E0E28">
              <w:rPr>
                <w:rFonts w:ascii="Times New Roman" w:hAnsi="Times New Roman" w:cs="Times New Roman"/>
                <w:sz w:val="24"/>
                <w:szCs w:val="24"/>
              </w:rPr>
              <w:t>41,55 ± 0,57</w:t>
            </w:r>
          </w:p>
        </w:tc>
        <w:tc>
          <w:tcPr>
            <w:tcW w:w="2266" w:type="dxa"/>
          </w:tcPr>
          <w:p w14:paraId="1B8379DD" w14:textId="77777777" w:rsidR="00F64A4E" w:rsidRPr="005E0E28" w:rsidRDefault="00F64A4E" w:rsidP="00F64A4E">
            <w:pPr>
              <w:jc w:val="center"/>
              <w:rPr>
                <w:rFonts w:ascii="Times New Roman" w:hAnsi="Times New Roman" w:cs="Times New Roman"/>
                <w:sz w:val="24"/>
                <w:szCs w:val="24"/>
              </w:rPr>
            </w:pPr>
            <w:r w:rsidRPr="005E0E28">
              <w:rPr>
                <w:rFonts w:ascii="Times New Roman" w:hAnsi="Times New Roman" w:cs="Times New Roman"/>
                <w:sz w:val="24"/>
                <w:szCs w:val="24"/>
              </w:rPr>
              <w:t>54,37 ± 7,86</w:t>
            </w:r>
          </w:p>
        </w:tc>
      </w:tr>
      <w:tr w:rsidR="00F64A4E" w:rsidRPr="005E0E28" w14:paraId="6F1D9A17" w14:textId="77777777" w:rsidTr="00F64A4E">
        <w:tc>
          <w:tcPr>
            <w:tcW w:w="2049" w:type="dxa"/>
            <w:vAlign w:val="center"/>
          </w:tcPr>
          <w:p w14:paraId="3952B94A" w14:textId="77777777" w:rsidR="00F64A4E" w:rsidRPr="005E0E28" w:rsidRDefault="00F64A4E" w:rsidP="00F64A4E">
            <w:pPr>
              <w:jc w:val="center"/>
              <w:rPr>
                <w:rFonts w:ascii="Times New Roman" w:hAnsi="Times New Roman" w:cs="Times New Roman"/>
                <w:b/>
                <w:sz w:val="24"/>
                <w:szCs w:val="24"/>
                <w:lang w:val="en-US"/>
              </w:rPr>
            </w:pPr>
            <w:r w:rsidRPr="005E0E28">
              <w:rPr>
                <w:rFonts w:ascii="Times New Roman" w:eastAsia="Times New Roman" w:hAnsi="Times New Roman" w:cs="Times New Roman"/>
                <w:b/>
                <w:sz w:val="24"/>
                <w:szCs w:val="24"/>
              </w:rPr>
              <w:t>MCH (</w:t>
            </w:r>
            <w:proofErr w:type="spellStart"/>
            <w:r w:rsidRPr="005E0E28">
              <w:rPr>
                <w:rFonts w:ascii="Times New Roman" w:eastAsia="Times New Roman" w:hAnsi="Times New Roman" w:cs="Times New Roman"/>
                <w:b/>
                <w:sz w:val="24"/>
                <w:szCs w:val="24"/>
              </w:rPr>
              <w:t>pg</w:t>
            </w:r>
            <w:proofErr w:type="spellEnd"/>
            <w:r w:rsidRPr="005E0E28">
              <w:rPr>
                <w:rFonts w:ascii="Times New Roman" w:eastAsia="Times New Roman" w:hAnsi="Times New Roman" w:cs="Times New Roman"/>
                <w:b/>
                <w:sz w:val="24"/>
                <w:szCs w:val="24"/>
              </w:rPr>
              <w:t>)</w:t>
            </w:r>
          </w:p>
        </w:tc>
        <w:tc>
          <w:tcPr>
            <w:tcW w:w="2265" w:type="dxa"/>
          </w:tcPr>
          <w:p w14:paraId="359B17A3" w14:textId="77777777" w:rsidR="00F64A4E" w:rsidRPr="005E0E28" w:rsidRDefault="00F64A4E" w:rsidP="00F64A4E">
            <w:pPr>
              <w:jc w:val="center"/>
              <w:rPr>
                <w:rFonts w:ascii="Times New Roman" w:hAnsi="Times New Roman" w:cs="Times New Roman"/>
                <w:sz w:val="24"/>
                <w:szCs w:val="24"/>
              </w:rPr>
            </w:pPr>
            <w:r w:rsidRPr="005E0E28">
              <w:rPr>
                <w:rFonts w:ascii="Times New Roman" w:hAnsi="Times New Roman" w:cs="Times New Roman"/>
                <w:sz w:val="24"/>
                <w:szCs w:val="24"/>
              </w:rPr>
              <w:t>16,40 ± 2,17</w:t>
            </w:r>
          </w:p>
        </w:tc>
        <w:tc>
          <w:tcPr>
            <w:tcW w:w="2266" w:type="dxa"/>
          </w:tcPr>
          <w:p w14:paraId="19E69432" w14:textId="77777777" w:rsidR="00F64A4E" w:rsidRPr="005E0E28" w:rsidRDefault="00F64A4E" w:rsidP="00F64A4E">
            <w:pPr>
              <w:jc w:val="center"/>
              <w:rPr>
                <w:rFonts w:ascii="Times New Roman" w:hAnsi="Times New Roman" w:cs="Times New Roman"/>
                <w:sz w:val="24"/>
                <w:szCs w:val="24"/>
              </w:rPr>
            </w:pPr>
            <w:r w:rsidRPr="005E0E28">
              <w:rPr>
                <w:rFonts w:ascii="Times New Roman" w:hAnsi="Times New Roman" w:cs="Times New Roman"/>
                <w:sz w:val="24"/>
                <w:szCs w:val="24"/>
              </w:rPr>
              <w:t>15,15 ± 0,54</w:t>
            </w:r>
          </w:p>
        </w:tc>
        <w:tc>
          <w:tcPr>
            <w:tcW w:w="2266" w:type="dxa"/>
          </w:tcPr>
          <w:p w14:paraId="3DCFFCAF" w14:textId="77777777" w:rsidR="00F64A4E" w:rsidRPr="005E0E28" w:rsidRDefault="00F64A4E" w:rsidP="00F64A4E">
            <w:pPr>
              <w:jc w:val="center"/>
              <w:rPr>
                <w:rFonts w:ascii="Times New Roman" w:hAnsi="Times New Roman" w:cs="Times New Roman"/>
                <w:sz w:val="24"/>
                <w:szCs w:val="24"/>
              </w:rPr>
            </w:pPr>
            <w:r w:rsidRPr="005E0E28">
              <w:rPr>
                <w:rFonts w:ascii="Times New Roman" w:hAnsi="Times New Roman" w:cs="Times New Roman"/>
                <w:sz w:val="24"/>
                <w:szCs w:val="24"/>
              </w:rPr>
              <w:t>20,95 ± 3,46</w:t>
            </w:r>
          </w:p>
        </w:tc>
      </w:tr>
      <w:tr w:rsidR="00F64A4E" w:rsidRPr="005E0E28" w14:paraId="2FD623FC" w14:textId="77777777" w:rsidTr="00F64A4E">
        <w:tc>
          <w:tcPr>
            <w:tcW w:w="2049" w:type="dxa"/>
            <w:vAlign w:val="center"/>
          </w:tcPr>
          <w:p w14:paraId="5DAD605C" w14:textId="77777777" w:rsidR="00F64A4E" w:rsidRPr="005E0E28" w:rsidRDefault="00F64A4E" w:rsidP="00F64A4E">
            <w:pPr>
              <w:jc w:val="center"/>
              <w:rPr>
                <w:rFonts w:ascii="Times New Roman" w:hAnsi="Times New Roman" w:cs="Times New Roman"/>
                <w:b/>
                <w:sz w:val="24"/>
                <w:szCs w:val="24"/>
                <w:lang w:val="en-US"/>
              </w:rPr>
            </w:pPr>
            <w:r w:rsidRPr="005E0E28">
              <w:rPr>
                <w:rFonts w:ascii="Times New Roman" w:eastAsia="Times New Roman" w:hAnsi="Times New Roman" w:cs="Times New Roman"/>
                <w:b/>
                <w:sz w:val="24"/>
                <w:szCs w:val="24"/>
              </w:rPr>
              <w:t>MCHC (g/</w:t>
            </w:r>
            <w:proofErr w:type="spellStart"/>
            <w:r w:rsidRPr="005E0E28">
              <w:rPr>
                <w:rFonts w:ascii="Times New Roman" w:eastAsia="Times New Roman" w:hAnsi="Times New Roman" w:cs="Times New Roman"/>
                <w:b/>
                <w:sz w:val="24"/>
                <w:szCs w:val="24"/>
              </w:rPr>
              <w:t>dL</w:t>
            </w:r>
            <w:proofErr w:type="spellEnd"/>
            <w:r w:rsidRPr="005E0E28">
              <w:rPr>
                <w:rFonts w:ascii="Times New Roman" w:eastAsia="Times New Roman" w:hAnsi="Times New Roman" w:cs="Times New Roman"/>
                <w:b/>
                <w:sz w:val="24"/>
                <w:szCs w:val="24"/>
              </w:rPr>
              <w:t>)</w:t>
            </w:r>
          </w:p>
        </w:tc>
        <w:tc>
          <w:tcPr>
            <w:tcW w:w="2265" w:type="dxa"/>
          </w:tcPr>
          <w:p w14:paraId="5F569AF0" w14:textId="77777777" w:rsidR="00F64A4E" w:rsidRPr="005E0E28" w:rsidRDefault="00F64A4E" w:rsidP="00F64A4E">
            <w:pPr>
              <w:jc w:val="center"/>
              <w:rPr>
                <w:rFonts w:ascii="Times New Roman" w:hAnsi="Times New Roman" w:cs="Times New Roman"/>
                <w:sz w:val="24"/>
                <w:szCs w:val="24"/>
              </w:rPr>
            </w:pPr>
            <w:r w:rsidRPr="005E0E28">
              <w:rPr>
                <w:rFonts w:ascii="Times New Roman" w:hAnsi="Times New Roman" w:cs="Times New Roman"/>
                <w:sz w:val="24"/>
                <w:szCs w:val="24"/>
              </w:rPr>
              <w:t>341 ± 17,0</w:t>
            </w:r>
          </w:p>
        </w:tc>
        <w:tc>
          <w:tcPr>
            <w:tcW w:w="2266" w:type="dxa"/>
          </w:tcPr>
          <w:p w14:paraId="1882CA26" w14:textId="77777777" w:rsidR="00F64A4E" w:rsidRPr="005E0E28" w:rsidRDefault="00F64A4E" w:rsidP="00F64A4E">
            <w:pPr>
              <w:jc w:val="center"/>
              <w:rPr>
                <w:rFonts w:ascii="Times New Roman" w:hAnsi="Times New Roman" w:cs="Times New Roman"/>
                <w:sz w:val="24"/>
                <w:szCs w:val="24"/>
              </w:rPr>
            </w:pPr>
            <w:r w:rsidRPr="005E0E28">
              <w:rPr>
                <w:rFonts w:ascii="Times New Roman" w:hAnsi="Times New Roman" w:cs="Times New Roman"/>
                <w:sz w:val="24"/>
                <w:szCs w:val="24"/>
              </w:rPr>
              <w:t>356,50 ± 3,67</w:t>
            </w:r>
          </w:p>
        </w:tc>
        <w:tc>
          <w:tcPr>
            <w:tcW w:w="2266" w:type="dxa"/>
          </w:tcPr>
          <w:p w14:paraId="6C91C8ED" w14:textId="77777777" w:rsidR="00F64A4E" w:rsidRPr="005E0E28" w:rsidRDefault="00F64A4E" w:rsidP="00F64A4E">
            <w:pPr>
              <w:jc w:val="center"/>
              <w:rPr>
                <w:rFonts w:ascii="Times New Roman" w:hAnsi="Times New Roman" w:cs="Times New Roman"/>
                <w:sz w:val="24"/>
                <w:szCs w:val="24"/>
              </w:rPr>
            </w:pPr>
            <w:r w:rsidRPr="005E0E28">
              <w:rPr>
                <w:rFonts w:ascii="Times New Roman" w:hAnsi="Times New Roman" w:cs="Times New Roman"/>
                <w:sz w:val="24"/>
                <w:szCs w:val="24"/>
              </w:rPr>
              <w:t>381,25 ± 12,16</w:t>
            </w:r>
          </w:p>
        </w:tc>
      </w:tr>
      <w:tr w:rsidR="00F64A4E" w:rsidRPr="005E0E28" w14:paraId="342A81AD" w14:textId="77777777" w:rsidTr="00F64A4E">
        <w:tc>
          <w:tcPr>
            <w:tcW w:w="2049" w:type="dxa"/>
          </w:tcPr>
          <w:p w14:paraId="452F4600" w14:textId="77777777" w:rsidR="00F64A4E" w:rsidRPr="005E0E28" w:rsidRDefault="00F64A4E" w:rsidP="00F64A4E">
            <w:pPr>
              <w:jc w:val="center"/>
              <w:rPr>
                <w:rFonts w:ascii="Times New Roman" w:eastAsia="Times New Roman" w:hAnsi="Times New Roman" w:cs="Times New Roman"/>
                <w:b/>
                <w:sz w:val="24"/>
                <w:szCs w:val="24"/>
              </w:rPr>
            </w:pPr>
            <w:r w:rsidRPr="005E0E28">
              <w:rPr>
                <w:rFonts w:ascii="Times New Roman" w:hAnsi="Times New Roman" w:cs="Times New Roman"/>
                <w:b/>
                <w:sz w:val="24"/>
                <w:szCs w:val="24"/>
              </w:rPr>
              <w:t>RDW-CV</w:t>
            </w:r>
          </w:p>
        </w:tc>
        <w:tc>
          <w:tcPr>
            <w:tcW w:w="2265" w:type="dxa"/>
          </w:tcPr>
          <w:p w14:paraId="419D4478" w14:textId="77777777" w:rsidR="00F64A4E" w:rsidRPr="005E0E28" w:rsidRDefault="00F64A4E" w:rsidP="00F64A4E">
            <w:pPr>
              <w:jc w:val="center"/>
              <w:rPr>
                <w:rFonts w:ascii="Times New Roman" w:hAnsi="Times New Roman" w:cs="Times New Roman"/>
                <w:sz w:val="24"/>
                <w:szCs w:val="24"/>
              </w:rPr>
            </w:pPr>
            <w:r w:rsidRPr="005E0E28">
              <w:rPr>
                <w:rFonts w:ascii="Times New Roman" w:hAnsi="Times New Roman" w:cs="Times New Roman"/>
                <w:sz w:val="24"/>
                <w:szCs w:val="24"/>
              </w:rPr>
              <w:t>18,52 ± 1,65</w:t>
            </w:r>
          </w:p>
        </w:tc>
        <w:tc>
          <w:tcPr>
            <w:tcW w:w="2266" w:type="dxa"/>
          </w:tcPr>
          <w:p w14:paraId="49587A99" w14:textId="77777777" w:rsidR="00F64A4E" w:rsidRPr="005E0E28" w:rsidRDefault="00F64A4E" w:rsidP="00F64A4E">
            <w:pPr>
              <w:jc w:val="center"/>
              <w:rPr>
                <w:rFonts w:ascii="Times New Roman" w:hAnsi="Times New Roman" w:cs="Times New Roman"/>
                <w:sz w:val="24"/>
                <w:szCs w:val="24"/>
              </w:rPr>
            </w:pPr>
            <w:r w:rsidRPr="005E0E28">
              <w:rPr>
                <w:rFonts w:ascii="Times New Roman" w:hAnsi="Times New Roman" w:cs="Times New Roman"/>
                <w:sz w:val="24"/>
                <w:szCs w:val="24"/>
              </w:rPr>
              <w:t>20,17 ± 2,09</w:t>
            </w:r>
          </w:p>
        </w:tc>
        <w:tc>
          <w:tcPr>
            <w:tcW w:w="2266" w:type="dxa"/>
          </w:tcPr>
          <w:p w14:paraId="6264129A" w14:textId="77777777" w:rsidR="00F64A4E" w:rsidRPr="005E0E28" w:rsidRDefault="00F64A4E" w:rsidP="00F64A4E">
            <w:pPr>
              <w:jc w:val="center"/>
              <w:rPr>
                <w:rFonts w:ascii="Times New Roman" w:hAnsi="Times New Roman" w:cs="Times New Roman"/>
                <w:sz w:val="24"/>
                <w:szCs w:val="24"/>
              </w:rPr>
            </w:pPr>
            <w:r w:rsidRPr="005E0E28">
              <w:rPr>
                <w:rFonts w:ascii="Times New Roman" w:hAnsi="Times New Roman" w:cs="Times New Roman"/>
                <w:sz w:val="24"/>
                <w:szCs w:val="24"/>
              </w:rPr>
              <w:t>16,02 ± 0,92</w:t>
            </w:r>
          </w:p>
        </w:tc>
      </w:tr>
      <w:tr w:rsidR="00F64A4E" w:rsidRPr="005E0E28" w14:paraId="20FCF5BD" w14:textId="77777777" w:rsidTr="00F64A4E">
        <w:tc>
          <w:tcPr>
            <w:tcW w:w="2049" w:type="dxa"/>
          </w:tcPr>
          <w:p w14:paraId="5DBD9A9E" w14:textId="77777777" w:rsidR="00F64A4E" w:rsidRPr="005E0E28" w:rsidRDefault="00F64A4E" w:rsidP="00F64A4E">
            <w:pPr>
              <w:jc w:val="center"/>
              <w:rPr>
                <w:rFonts w:ascii="Times New Roman" w:eastAsia="Times New Roman" w:hAnsi="Times New Roman" w:cs="Times New Roman"/>
                <w:b/>
                <w:sz w:val="24"/>
                <w:szCs w:val="24"/>
              </w:rPr>
            </w:pPr>
            <w:r w:rsidRPr="005E0E28">
              <w:rPr>
                <w:rFonts w:ascii="Times New Roman" w:hAnsi="Times New Roman" w:cs="Times New Roman"/>
                <w:b/>
                <w:sz w:val="24"/>
                <w:szCs w:val="24"/>
              </w:rPr>
              <w:t>RDW-SD</w:t>
            </w:r>
          </w:p>
        </w:tc>
        <w:tc>
          <w:tcPr>
            <w:tcW w:w="2265" w:type="dxa"/>
          </w:tcPr>
          <w:p w14:paraId="4DE19842" w14:textId="77777777" w:rsidR="00F64A4E" w:rsidRPr="005E0E28" w:rsidRDefault="00F64A4E" w:rsidP="00F64A4E">
            <w:pPr>
              <w:jc w:val="center"/>
              <w:rPr>
                <w:rFonts w:ascii="Times New Roman" w:hAnsi="Times New Roman" w:cs="Times New Roman"/>
                <w:sz w:val="24"/>
                <w:szCs w:val="24"/>
              </w:rPr>
            </w:pPr>
            <w:r w:rsidRPr="005E0E28">
              <w:rPr>
                <w:rFonts w:ascii="Times New Roman" w:hAnsi="Times New Roman" w:cs="Times New Roman"/>
                <w:sz w:val="24"/>
                <w:szCs w:val="24"/>
              </w:rPr>
              <w:t>33,16 ± 3,08</w:t>
            </w:r>
          </w:p>
        </w:tc>
        <w:tc>
          <w:tcPr>
            <w:tcW w:w="2266" w:type="dxa"/>
          </w:tcPr>
          <w:p w14:paraId="629AF54A" w14:textId="77777777" w:rsidR="00F64A4E" w:rsidRPr="005E0E28" w:rsidRDefault="00F64A4E" w:rsidP="00F64A4E">
            <w:pPr>
              <w:jc w:val="center"/>
              <w:rPr>
                <w:rFonts w:ascii="Times New Roman" w:hAnsi="Times New Roman" w:cs="Times New Roman"/>
                <w:sz w:val="24"/>
                <w:szCs w:val="24"/>
              </w:rPr>
            </w:pPr>
            <w:r w:rsidRPr="005E0E28">
              <w:rPr>
                <w:rFonts w:ascii="Times New Roman" w:hAnsi="Times New Roman" w:cs="Times New Roman"/>
                <w:sz w:val="24"/>
                <w:szCs w:val="24"/>
              </w:rPr>
              <w:t>30,12 ± 1,36</w:t>
            </w:r>
          </w:p>
        </w:tc>
        <w:tc>
          <w:tcPr>
            <w:tcW w:w="2266" w:type="dxa"/>
          </w:tcPr>
          <w:p w14:paraId="6DC10580" w14:textId="77777777" w:rsidR="00F64A4E" w:rsidRPr="005E0E28" w:rsidRDefault="00F64A4E" w:rsidP="00F64A4E">
            <w:pPr>
              <w:jc w:val="center"/>
              <w:rPr>
                <w:rFonts w:ascii="Times New Roman" w:hAnsi="Times New Roman" w:cs="Times New Roman"/>
                <w:sz w:val="24"/>
                <w:szCs w:val="24"/>
              </w:rPr>
            </w:pPr>
            <w:r w:rsidRPr="005E0E28">
              <w:rPr>
                <w:rFonts w:ascii="Times New Roman" w:hAnsi="Times New Roman" w:cs="Times New Roman"/>
                <w:sz w:val="24"/>
                <w:szCs w:val="24"/>
              </w:rPr>
              <w:t>33,85 ± 3,69</w:t>
            </w:r>
          </w:p>
        </w:tc>
      </w:tr>
      <w:tr w:rsidR="00F64A4E" w:rsidRPr="005E0E28" w14:paraId="23D5CAD4" w14:textId="77777777" w:rsidTr="00F64A4E">
        <w:tc>
          <w:tcPr>
            <w:tcW w:w="2049" w:type="dxa"/>
            <w:vAlign w:val="center"/>
          </w:tcPr>
          <w:p w14:paraId="236C1F6A" w14:textId="77777777" w:rsidR="00F64A4E" w:rsidRPr="005E0E28" w:rsidRDefault="00F64A4E" w:rsidP="00F64A4E">
            <w:pPr>
              <w:jc w:val="center"/>
              <w:rPr>
                <w:rFonts w:ascii="Times New Roman" w:hAnsi="Times New Roman" w:cs="Times New Roman"/>
                <w:b/>
                <w:sz w:val="24"/>
                <w:szCs w:val="24"/>
                <w:lang w:val="en-US"/>
              </w:rPr>
            </w:pPr>
            <w:r w:rsidRPr="005E0E28">
              <w:rPr>
                <w:rFonts w:ascii="Times New Roman" w:eastAsia="Times New Roman" w:hAnsi="Times New Roman" w:cs="Times New Roman"/>
                <w:b/>
                <w:sz w:val="24"/>
                <w:szCs w:val="24"/>
              </w:rPr>
              <w:t>PLT (10</w:t>
            </w:r>
            <w:r w:rsidRPr="005E0E28">
              <w:rPr>
                <w:rFonts w:ascii="Times New Roman" w:eastAsia="Times New Roman" w:hAnsi="Times New Roman" w:cs="Times New Roman"/>
                <w:b/>
                <w:sz w:val="24"/>
                <w:szCs w:val="24"/>
                <w:vertAlign w:val="superscript"/>
              </w:rPr>
              <w:t>9</w:t>
            </w:r>
            <w:r w:rsidRPr="005E0E28">
              <w:rPr>
                <w:rFonts w:ascii="Times New Roman" w:eastAsia="Times New Roman" w:hAnsi="Times New Roman" w:cs="Times New Roman"/>
                <w:b/>
                <w:sz w:val="24"/>
                <w:szCs w:val="24"/>
              </w:rPr>
              <w:t>/L)</w:t>
            </w:r>
          </w:p>
        </w:tc>
        <w:tc>
          <w:tcPr>
            <w:tcW w:w="2265" w:type="dxa"/>
          </w:tcPr>
          <w:p w14:paraId="05FDF17D" w14:textId="77777777" w:rsidR="00F64A4E" w:rsidRPr="005E0E28" w:rsidRDefault="00F64A4E" w:rsidP="00F64A4E">
            <w:pPr>
              <w:jc w:val="center"/>
              <w:rPr>
                <w:rFonts w:ascii="Times New Roman" w:hAnsi="Times New Roman" w:cs="Times New Roman"/>
                <w:sz w:val="24"/>
                <w:szCs w:val="24"/>
              </w:rPr>
            </w:pPr>
            <w:r w:rsidRPr="005E0E28">
              <w:rPr>
                <w:rFonts w:ascii="Times New Roman" w:hAnsi="Times New Roman" w:cs="Times New Roman"/>
                <w:sz w:val="24"/>
                <w:szCs w:val="24"/>
              </w:rPr>
              <w:t>210 ± 25,98</w:t>
            </w:r>
          </w:p>
        </w:tc>
        <w:tc>
          <w:tcPr>
            <w:tcW w:w="2266" w:type="dxa"/>
          </w:tcPr>
          <w:p w14:paraId="7A2602ED" w14:textId="77777777" w:rsidR="00F64A4E" w:rsidRPr="005E0E28" w:rsidRDefault="00F64A4E" w:rsidP="00F64A4E">
            <w:pPr>
              <w:jc w:val="center"/>
              <w:rPr>
                <w:rFonts w:ascii="Times New Roman" w:hAnsi="Times New Roman" w:cs="Times New Roman"/>
                <w:sz w:val="24"/>
                <w:szCs w:val="24"/>
              </w:rPr>
            </w:pPr>
            <w:r w:rsidRPr="005E0E28">
              <w:rPr>
                <w:rFonts w:ascii="Times New Roman" w:hAnsi="Times New Roman" w:cs="Times New Roman"/>
                <w:sz w:val="24"/>
                <w:szCs w:val="24"/>
              </w:rPr>
              <w:t>289,75 ± 48,76</w:t>
            </w:r>
          </w:p>
        </w:tc>
        <w:tc>
          <w:tcPr>
            <w:tcW w:w="2266" w:type="dxa"/>
          </w:tcPr>
          <w:p w14:paraId="1F4B38FB" w14:textId="77777777" w:rsidR="00F64A4E" w:rsidRPr="005E0E28" w:rsidRDefault="00F64A4E" w:rsidP="00F64A4E">
            <w:pPr>
              <w:jc w:val="center"/>
              <w:rPr>
                <w:rFonts w:ascii="Times New Roman" w:hAnsi="Times New Roman" w:cs="Times New Roman"/>
                <w:sz w:val="24"/>
                <w:szCs w:val="24"/>
              </w:rPr>
            </w:pPr>
            <w:r w:rsidRPr="005E0E28">
              <w:rPr>
                <w:rFonts w:ascii="Times New Roman" w:hAnsi="Times New Roman" w:cs="Times New Roman"/>
                <w:sz w:val="24"/>
                <w:szCs w:val="24"/>
              </w:rPr>
              <w:t>222,50 ± 28,85</w:t>
            </w:r>
          </w:p>
        </w:tc>
      </w:tr>
      <w:tr w:rsidR="00F64A4E" w:rsidRPr="005E0E28" w14:paraId="740A62CC" w14:textId="77777777" w:rsidTr="00F64A4E">
        <w:tc>
          <w:tcPr>
            <w:tcW w:w="2049" w:type="dxa"/>
            <w:vAlign w:val="center"/>
          </w:tcPr>
          <w:p w14:paraId="5BD2F218" w14:textId="77777777" w:rsidR="00F64A4E" w:rsidRPr="005E0E28" w:rsidRDefault="00F64A4E" w:rsidP="00F64A4E">
            <w:pPr>
              <w:jc w:val="center"/>
              <w:rPr>
                <w:rFonts w:ascii="Times New Roman" w:hAnsi="Times New Roman" w:cs="Times New Roman"/>
                <w:b/>
                <w:sz w:val="24"/>
                <w:szCs w:val="24"/>
                <w:lang w:val="en-US"/>
              </w:rPr>
            </w:pPr>
            <w:r w:rsidRPr="005E0E28">
              <w:rPr>
                <w:rFonts w:ascii="Times New Roman" w:eastAsia="Times New Roman" w:hAnsi="Times New Roman" w:cs="Times New Roman"/>
                <w:b/>
                <w:sz w:val="24"/>
                <w:szCs w:val="24"/>
              </w:rPr>
              <w:t>MPV (</w:t>
            </w:r>
            <w:proofErr w:type="spellStart"/>
            <w:r w:rsidRPr="005E0E28">
              <w:rPr>
                <w:rFonts w:ascii="Times New Roman" w:eastAsia="Times New Roman" w:hAnsi="Times New Roman" w:cs="Times New Roman"/>
                <w:b/>
                <w:sz w:val="24"/>
                <w:szCs w:val="24"/>
              </w:rPr>
              <w:t>fL</w:t>
            </w:r>
            <w:proofErr w:type="spellEnd"/>
            <w:r w:rsidRPr="005E0E28">
              <w:rPr>
                <w:rFonts w:ascii="Times New Roman" w:eastAsia="Times New Roman" w:hAnsi="Times New Roman" w:cs="Times New Roman"/>
                <w:b/>
                <w:sz w:val="24"/>
                <w:szCs w:val="24"/>
              </w:rPr>
              <w:t>)</w:t>
            </w:r>
          </w:p>
        </w:tc>
        <w:tc>
          <w:tcPr>
            <w:tcW w:w="2265" w:type="dxa"/>
          </w:tcPr>
          <w:p w14:paraId="469E5CB5" w14:textId="77777777" w:rsidR="00F64A4E" w:rsidRPr="005E0E28" w:rsidRDefault="00F64A4E" w:rsidP="00F64A4E">
            <w:pPr>
              <w:jc w:val="center"/>
              <w:rPr>
                <w:rFonts w:ascii="Times New Roman" w:hAnsi="Times New Roman" w:cs="Times New Roman"/>
                <w:sz w:val="24"/>
                <w:szCs w:val="24"/>
              </w:rPr>
            </w:pPr>
            <w:r w:rsidRPr="005E0E28">
              <w:rPr>
                <w:rFonts w:ascii="Times New Roman" w:hAnsi="Times New Roman" w:cs="Times New Roman"/>
                <w:sz w:val="24"/>
                <w:szCs w:val="24"/>
              </w:rPr>
              <w:t>10,76 ± 0,63</w:t>
            </w:r>
          </w:p>
        </w:tc>
        <w:tc>
          <w:tcPr>
            <w:tcW w:w="2266" w:type="dxa"/>
          </w:tcPr>
          <w:p w14:paraId="44576B5D" w14:textId="77777777" w:rsidR="00F64A4E" w:rsidRPr="005E0E28" w:rsidRDefault="00F64A4E" w:rsidP="00F64A4E">
            <w:pPr>
              <w:jc w:val="center"/>
              <w:rPr>
                <w:rFonts w:ascii="Times New Roman" w:hAnsi="Times New Roman" w:cs="Times New Roman"/>
                <w:sz w:val="24"/>
                <w:szCs w:val="24"/>
              </w:rPr>
            </w:pPr>
            <w:r w:rsidRPr="005E0E28">
              <w:rPr>
                <w:rFonts w:ascii="Times New Roman" w:hAnsi="Times New Roman" w:cs="Times New Roman"/>
                <w:sz w:val="24"/>
                <w:szCs w:val="24"/>
              </w:rPr>
              <w:t>11,85 ± 0,67</w:t>
            </w:r>
          </w:p>
        </w:tc>
        <w:tc>
          <w:tcPr>
            <w:tcW w:w="2266" w:type="dxa"/>
          </w:tcPr>
          <w:p w14:paraId="68BE9FEE" w14:textId="77777777" w:rsidR="00F64A4E" w:rsidRPr="005E0E28" w:rsidRDefault="00F64A4E" w:rsidP="00F64A4E">
            <w:pPr>
              <w:jc w:val="center"/>
              <w:rPr>
                <w:rFonts w:ascii="Times New Roman" w:hAnsi="Times New Roman" w:cs="Times New Roman"/>
                <w:sz w:val="24"/>
                <w:szCs w:val="24"/>
              </w:rPr>
            </w:pPr>
            <w:r w:rsidRPr="005E0E28">
              <w:rPr>
                <w:rFonts w:ascii="Times New Roman" w:hAnsi="Times New Roman" w:cs="Times New Roman"/>
                <w:sz w:val="24"/>
                <w:szCs w:val="24"/>
              </w:rPr>
              <w:t>10,02 ± 1,12</w:t>
            </w:r>
          </w:p>
        </w:tc>
      </w:tr>
      <w:tr w:rsidR="00F64A4E" w:rsidRPr="005E0E28" w14:paraId="2878BE28" w14:textId="77777777" w:rsidTr="00F64A4E">
        <w:tc>
          <w:tcPr>
            <w:tcW w:w="2049" w:type="dxa"/>
            <w:vAlign w:val="center"/>
          </w:tcPr>
          <w:p w14:paraId="4D7D172E" w14:textId="77777777" w:rsidR="00F64A4E" w:rsidRPr="005E0E28" w:rsidRDefault="00F64A4E" w:rsidP="00F64A4E">
            <w:pPr>
              <w:jc w:val="center"/>
              <w:rPr>
                <w:rFonts w:ascii="Times New Roman" w:hAnsi="Times New Roman" w:cs="Times New Roman"/>
                <w:b/>
                <w:sz w:val="24"/>
                <w:szCs w:val="24"/>
                <w:lang w:val="en-US"/>
              </w:rPr>
            </w:pPr>
            <w:r w:rsidRPr="005E0E28">
              <w:rPr>
                <w:rFonts w:ascii="Times New Roman" w:eastAsia="Times New Roman" w:hAnsi="Times New Roman" w:cs="Times New Roman"/>
                <w:b/>
                <w:sz w:val="24"/>
                <w:szCs w:val="24"/>
              </w:rPr>
              <w:t>PDW</w:t>
            </w:r>
          </w:p>
        </w:tc>
        <w:tc>
          <w:tcPr>
            <w:tcW w:w="2265" w:type="dxa"/>
          </w:tcPr>
          <w:p w14:paraId="52EF2F47" w14:textId="77777777" w:rsidR="00F64A4E" w:rsidRPr="005E0E28" w:rsidRDefault="00F64A4E" w:rsidP="00F64A4E">
            <w:pPr>
              <w:jc w:val="center"/>
              <w:rPr>
                <w:rFonts w:ascii="Times New Roman" w:hAnsi="Times New Roman" w:cs="Times New Roman"/>
                <w:sz w:val="24"/>
                <w:szCs w:val="24"/>
              </w:rPr>
            </w:pPr>
            <w:r w:rsidRPr="005E0E28">
              <w:rPr>
                <w:rFonts w:ascii="Times New Roman" w:hAnsi="Times New Roman" w:cs="Times New Roman"/>
                <w:sz w:val="24"/>
                <w:szCs w:val="24"/>
              </w:rPr>
              <w:t>14,8 ± 0,36</w:t>
            </w:r>
          </w:p>
        </w:tc>
        <w:tc>
          <w:tcPr>
            <w:tcW w:w="2266" w:type="dxa"/>
          </w:tcPr>
          <w:p w14:paraId="3CF5A264" w14:textId="77777777" w:rsidR="00F64A4E" w:rsidRPr="005E0E28" w:rsidRDefault="00F64A4E" w:rsidP="00F64A4E">
            <w:pPr>
              <w:jc w:val="center"/>
              <w:rPr>
                <w:rFonts w:ascii="Times New Roman" w:hAnsi="Times New Roman" w:cs="Times New Roman"/>
                <w:sz w:val="24"/>
                <w:szCs w:val="24"/>
              </w:rPr>
            </w:pPr>
            <w:r w:rsidRPr="005E0E28">
              <w:rPr>
                <w:rFonts w:ascii="Times New Roman" w:hAnsi="Times New Roman" w:cs="Times New Roman"/>
                <w:sz w:val="24"/>
                <w:szCs w:val="24"/>
              </w:rPr>
              <w:t>14,22 ± 0,20</w:t>
            </w:r>
          </w:p>
        </w:tc>
        <w:tc>
          <w:tcPr>
            <w:tcW w:w="2266" w:type="dxa"/>
          </w:tcPr>
          <w:p w14:paraId="3663A9E0" w14:textId="77777777" w:rsidR="00F64A4E" w:rsidRPr="005E0E28" w:rsidRDefault="00F64A4E" w:rsidP="00F64A4E">
            <w:pPr>
              <w:jc w:val="center"/>
              <w:rPr>
                <w:rFonts w:ascii="Times New Roman" w:hAnsi="Times New Roman" w:cs="Times New Roman"/>
                <w:sz w:val="24"/>
                <w:szCs w:val="24"/>
              </w:rPr>
            </w:pPr>
            <w:r w:rsidRPr="005E0E28">
              <w:rPr>
                <w:rFonts w:ascii="Times New Roman" w:hAnsi="Times New Roman" w:cs="Times New Roman"/>
                <w:sz w:val="24"/>
                <w:szCs w:val="24"/>
              </w:rPr>
              <w:t>15,80 ± 0,58</w:t>
            </w:r>
          </w:p>
        </w:tc>
      </w:tr>
      <w:tr w:rsidR="00F64A4E" w:rsidRPr="005E0E28" w14:paraId="623A1F78" w14:textId="77777777" w:rsidTr="00F64A4E">
        <w:tc>
          <w:tcPr>
            <w:tcW w:w="2049" w:type="dxa"/>
            <w:vAlign w:val="center"/>
          </w:tcPr>
          <w:p w14:paraId="3B23DED2" w14:textId="77777777" w:rsidR="00F64A4E" w:rsidRPr="005E0E28" w:rsidRDefault="00F64A4E" w:rsidP="00F64A4E">
            <w:pPr>
              <w:jc w:val="center"/>
              <w:rPr>
                <w:rFonts w:ascii="Times New Roman" w:hAnsi="Times New Roman" w:cs="Times New Roman"/>
                <w:b/>
                <w:sz w:val="24"/>
                <w:szCs w:val="24"/>
                <w:lang w:val="en-US"/>
              </w:rPr>
            </w:pPr>
            <w:r w:rsidRPr="005E0E28">
              <w:rPr>
                <w:rFonts w:ascii="Times New Roman" w:eastAsia="Times New Roman" w:hAnsi="Times New Roman" w:cs="Times New Roman"/>
                <w:b/>
                <w:sz w:val="24"/>
                <w:szCs w:val="24"/>
              </w:rPr>
              <w:t>PCT (</w:t>
            </w:r>
            <w:proofErr w:type="spellStart"/>
            <w:r w:rsidRPr="005E0E28">
              <w:rPr>
                <w:rFonts w:ascii="Times New Roman" w:eastAsia="Times New Roman" w:hAnsi="Times New Roman" w:cs="Times New Roman"/>
                <w:b/>
                <w:sz w:val="24"/>
                <w:szCs w:val="24"/>
              </w:rPr>
              <w:t>mL</w:t>
            </w:r>
            <w:proofErr w:type="spellEnd"/>
            <w:r w:rsidRPr="005E0E28">
              <w:rPr>
                <w:rFonts w:ascii="Times New Roman" w:eastAsia="Times New Roman" w:hAnsi="Times New Roman" w:cs="Times New Roman"/>
                <w:b/>
                <w:sz w:val="24"/>
                <w:szCs w:val="24"/>
              </w:rPr>
              <w:t>/L)</w:t>
            </w:r>
          </w:p>
        </w:tc>
        <w:tc>
          <w:tcPr>
            <w:tcW w:w="2265" w:type="dxa"/>
          </w:tcPr>
          <w:p w14:paraId="6A27F368" w14:textId="77777777" w:rsidR="00F64A4E" w:rsidRPr="005E0E28" w:rsidRDefault="00F64A4E" w:rsidP="00F64A4E">
            <w:pPr>
              <w:jc w:val="center"/>
              <w:rPr>
                <w:rFonts w:ascii="Times New Roman" w:hAnsi="Times New Roman" w:cs="Times New Roman"/>
                <w:sz w:val="24"/>
                <w:szCs w:val="24"/>
              </w:rPr>
            </w:pPr>
            <w:r w:rsidRPr="005E0E28">
              <w:rPr>
                <w:rFonts w:ascii="Times New Roman" w:hAnsi="Times New Roman" w:cs="Times New Roman"/>
                <w:sz w:val="24"/>
                <w:szCs w:val="24"/>
              </w:rPr>
              <w:t>2,01 ± 0,22</w:t>
            </w:r>
          </w:p>
        </w:tc>
        <w:tc>
          <w:tcPr>
            <w:tcW w:w="2266" w:type="dxa"/>
          </w:tcPr>
          <w:p w14:paraId="19B1C3CF" w14:textId="77777777" w:rsidR="00F64A4E" w:rsidRPr="005E0E28" w:rsidRDefault="00F64A4E" w:rsidP="00F64A4E">
            <w:pPr>
              <w:jc w:val="center"/>
              <w:rPr>
                <w:rFonts w:ascii="Times New Roman" w:hAnsi="Times New Roman" w:cs="Times New Roman"/>
                <w:sz w:val="24"/>
                <w:szCs w:val="24"/>
              </w:rPr>
            </w:pPr>
            <w:r w:rsidRPr="005E0E28">
              <w:rPr>
                <w:rFonts w:ascii="Times New Roman" w:hAnsi="Times New Roman" w:cs="Times New Roman"/>
                <w:sz w:val="24"/>
                <w:szCs w:val="24"/>
              </w:rPr>
              <w:t>3,38 ± 0,56</w:t>
            </w:r>
          </w:p>
        </w:tc>
        <w:tc>
          <w:tcPr>
            <w:tcW w:w="2266" w:type="dxa"/>
          </w:tcPr>
          <w:p w14:paraId="53B1ACAC" w14:textId="77777777" w:rsidR="00F64A4E" w:rsidRPr="005E0E28" w:rsidRDefault="00F64A4E" w:rsidP="00F64A4E">
            <w:pPr>
              <w:jc w:val="center"/>
              <w:rPr>
                <w:rFonts w:ascii="Times New Roman" w:hAnsi="Times New Roman" w:cs="Times New Roman"/>
                <w:sz w:val="24"/>
                <w:szCs w:val="24"/>
              </w:rPr>
            </w:pPr>
            <w:r w:rsidRPr="005E0E28">
              <w:rPr>
                <w:rFonts w:ascii="Times New Roman" w:hAnsi="Times New Roman" w:cs="Times New Roman"/>
                <w:sz w:val="24"/>
                <w:szCs w:val="24"/>
              </w:rPr>
              <w:t>2,16 ± 0,19</w:t>
            </w:r>
          </w:p>
        </w:tc>
      </w:tr>
    </w:tbl>
    <w:p w14:paraId="22D0207F" w14:textId="7091DA17" w:rsidR="00CD0F38" w:rsidRPr="00010F8A" w:rsidRDefault="00010F8A" w:rsidP="000C4916">
      <w:pPr>
        <w:widowControl w:val="0"/>
        <w:autoSpaceDE w:val="0"/>
        <w:autoSpaceDN w:val="0"/>
        <w:spacing w:before="78" w:line="360" w:lineRule="auto"/>
        <w:jc w:val="both"/>
        <w:rPr>
          <w:rFonts w:ascii="Times New Roman" w:eastAsia="Times New Roman" w:hAnsi="Times New Roman" w:cs="Times New Roman"/>
          <w:sz w:val="20"/>
          <w:szCs w:val="20"/>
        </w:rPr>
      </w:pPr>
      <w:proofErr w:type="spellStart"/>
      <w:proofErr w:type="gramStart"/>
      <w:r w:rsidRPr="00010F8A">
        <w:rPr>
          <w:rFonts w:ascii="Times New Roman" w:eastAsia="Times New Roman" w:hAnsi="Times New Roman" w:cs="Times New Roman"/>
          <w:sz w:val="20"/>
          <w:szCs w:val="20"/>
          <w:vertAlign w:val="superscript"/>
        </w:rPr>
        <w:t>a,b</w:t>
      </w:r>
      <w:proofErr w:type="spellEnd"/>
      <w:proofErr w:type="gramEnd"/>
      <w:r w:rsidRPr="00010F8A">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A</w:t>
      </w:r>
      <w:r w:rsidRPr="00010F8A">
        <w:rPr>
          <w:rFonts w:ascii="Times New Roman" w:eastAsia="Times New Roman" w:hAnsi="Times New Roman" w:cs="Times New Roman"/>
          <w:sz w:val="20"/>
          <w:szCs w:val="20"/>
        </w:rPr>
        <w:t>ynı satırda farklı harfler ile gösterilen değerler istatistiksel anlamlıdır (p&lt;0,05)</w:t>
      </w:r>
      <w:r>
        <w:rPr>
          <w:rFonts w:ascii="Times New Roman" w:eastAsia="Times New Roman" w:hAnsi="Times New Roman" w:cs="Times New Roman"/>
          <w:sz w:val="20"/>
          <w:szCs w:val="20"/>
        </w:rPr>
        <w:t>.</w:t>
      </w:r>
    </w:p>
    <w:p w14:paraId="47C6B4C7" w14:textId="77777777" w:rsidR="005E0E28" w:rsidRDefault="005E0E28" w:rsidP="000C4916">
      <w:pPr>
        <w:widowControl w:val="0"/>
        <w:autoSpaceDE w:val="0"/>
        <w:autoSpaceDN w:val="0"/>
        <w:spacing w:before="78" w:line="360" w:lineRule="auto"/>
        <w:jc w:val="both"/>
        <w:rPr>
          <w:rFonts w:ascii="Times New Roman" w:eastAsia="Times New Roman" w:hAnsi="Times New Roman" w:cs="Times New Roman"/>
          <w:sz w:val="24"/>
        </w:rPr>
      </w:pPr>
    </w:p>
    <w:p w14:paraId="09E8C1CD" w14:textId="77777777" w:rsidR="007550FD" w:rsidRDefault="007550FD" w:rsidP="000C4916">
      <w:pPr>
        <w:widowControl w:val="0"/>
        <w:autoSpaceDE w:val="0"/>
        <w:autoSpaceDN w:val="0"/>
        <w:spacing w:before="78" w:line="360" w:lineRule="auto"/>
        <w:jc w:val="both"/>
        <w:rPr>
          <w:rFonts w:ascii="Times New Roman" w:eastAsia="Times New Roman" w:hAnsi="Times New Roman" w:cs="Times New Roman"/>
          <w:sz w:val="24"/>
        </w:rPr>
      </w:pPr>
    </w:p>
    <w:p w14:paraId="20A8AF7E" w14:textId="77777777" w:rsidR="00EB6789" w:rsidRDefault="00EB6789" w:rsidP="000C4916">
      <w:pPr>
        <w:widowControl w:val="0"/>
        <w:autoSpaceDE w:val="0"/>
        <w:autoSpaceDN w:val="0"/>
        <w:spacing w:before="78" w:line="360" w:lineRule="auto"/>
        <w:jc w:val="both"/>
        <w:rPr>
          <w:rFonts w:ascii="Times New Roman" w:eastAsia="Times New Roman" w:hAnsi="Times New Roman" w:cs="Times New Roman"/>
          <w:sz w:val="24"/>
        </w:rPr>
      </w:pPr>
    </w:p>
    <w:p w14:paraId="0F5D9E32" w14:textId="77777777" w:rsidR="004022F2" w:rsidRDefault="004022F2" w:rsidP="000C4916">
      <w:pPr>
        <w:widowControl w:val="0"/>
        <w:autoSpaceDE w:val="0"/>
        <w:autoSpaceDN w:val="0"/>
        <w:spacing w:before="78" w:line="360" w:lineRule="auto"/>
        <w:jc w:val="both"/>
        <w:rPr>
          <w:rFonts w:ascii="Times New Roman" w:eastAsia="Times New Roman" w:hAnsi="Times New Roman" w:cs="Times New Roman"/>
          <w:sz w:val="24"/>
        </w:rPr>
      </w:pPr>
    </w:p>
    <w:p w14:paraId="0191D8A0" w14:textId="77777777" w:rsidR="004022F2" w:rsidRDefault="004022F2" w:rsidP="000C4916">
      <w:pPr>
        <w:widowControl w:val="0"/>
        <w:autoSpaceDE w:val="0"/>
        <w:autoSpaceDN w:val="0"/>
        <w:spacing w:before="78" w:line="360" w:lineRule="auto"/>
        <w:jc w:val="both"/>
        <w:rPr>
          <w:rFonts w:ascii="Times New Roman" w:eastAsia="Times New Roman" w:hAnsi="Times New Roman" w:cs="Times New Roman"/>
          <w:sz w:val="24"/>
        </w:rPr>
      </w:pPr>
    </w:p>
    <w:p w14:paraId="771CCDC4" w14:textId="77777777" w:rsidR="004022F2" w:rsidRDefault="004022F2" w:rsidP="000C4916">
      <w:pPr>
        <w:widowControl w:val="0"/>
        <w:autoSpaceDE w:val="0"/>
        <w:autoSpaceDN w:val="0"/>
        <w:spacing w:before="78" w:line="360" w:lineRule="auto"/>
        <w:jc w:val="both"/>
        <w:rPr>
          <w:rFonts w:ascii="Times New Roman" w:eastAsia="Times New Roman" w:hAnsi="Times New Roman" w:cs="Times New Roman"/>
          <w:sz w:val="24"/>
        </w:rPr>
      </w:pPr>
    </w:p>
    <w:p w14:paraId="7CC7FF99" w14:textId="77777777" w:rsidR="004022F2" w:rsidRDefault="004022F2" w:rsidP="000C4916">
      <w:pPr>
        <w:widowControl w:val="0"/>
        <w:autoSpaceDE w:val="0"/>
        <w:autoSpaceDN w:val="0"/>
        <w:spacing w:before="78" w:line="360" w:lineRule="auto"/>
        <w:jc w:val="both"/>
        <w:rPr>
          <w:rFonts w:ascii="Times New Roman" w:eastAsia="Times New Roman" w:hAnsi="Times New Roman" w:cs="Times New Roman"/>
          <w:sz w:val="24"/>
        </w:rPr>
      </w:pPr>
    </w:p>
    <w:p w14:paraId="2C996D63" w14:textId="77777777" w:rsidR="004022F2" w:rsidRDefault="004022F2" w:rsidP="000C4916">
      <w:pPr>
        <w:widowControl w:val="0"/>
        <w:autoSpaceDE w:val="0"/>
        <w:autoSpaceDN w:val="0"/>
        <w:spacing w:before="78" w:line="360" w:lineRule="auto"/>
        <w:jc w:val="both"/>
        <w:rPr>
          <w:rFonts w:ascii="Times New Roman" w:eastAsia="Times New Roman" w:hAnsi="Times New Roman" w:cs="Times New Roman"/>
          <w:sz w:val="24"/>
        </w:rPr>
      </w:pPr>
    </w:p>
    <w:p w14:paraId="2BD387A4" w14:textId="77777777" w:rsidR="004022F2" w:rsidRDefault="004022F2" w:rsidP="000C4916">
      <w:pPr>
        <w:widowControl w:val="0"/>
        <w:autoSpaceDE w:val="0"/>
        <w:autoSpaceDN w:val="0"/>
        <w:spacing w:before="78" w:line="360" w:lineRule="auto"/>
        <w:jc w:val="both"/>
        <w:rPr>
          <w:rFonts w:ascii="Times New Roman" w:eastAsia="Times New Roman" w:hAnsi="Times New Roman" w:cs="Times New Roman"/>
          <w:sz w:val="24"/>
        </w:rPr>
      </w:pPr>
    </w:p>
    <w:p w14:paraId="0C06C212" w14:textId="77777777" w:rsidR="007550FD" w:rsidRDefault="007550FD" w:rsidP="000C4916">
      <w:pPr>
        <w:widowControl w:val="0"/>
        <w:autoSpaceDE w:val="0"/>
        <w:autoSpaceDN w:val="0"/>
        <w:spacing w:before="78" w:line="360" w:lineRule="auto"/>
        <w:jc w:val="both"/>
        <w:rPr>
          <w:rFonts w:ascii="Times New Roman" w:eastAsia="Times New Roman" w:hAnsi="Times New Roman" w:cs="Times New Roman"/>
          <w:sz w:val="24"/>
        </w:rPr>
      </w:pPr>
    </w:p>
    <w:p w14:paraId="74D180C5" w14:textId="1FE47E5E" w:rsidR="0097045E" w:rsidRDefault="0097045E" w:rsidP="000C4916">
      <w:pPr>
        <w:widowControl w:val="0"/>
        <w:autoSpaceDE w:val="0"/>
        <w:autoSpaceDN w:val="0"/>
        <w:spacing w:before="78" w:line="360" w:lineRule="auto"/>
        <w:jc w:val="both"/>
        <w:rPr>
          <w:rFonts w:ascii="Times New Roman" w:eastAsia="Times New Roman" w:hAnsi="Times New Roman" w:cs="Times New Roman"/>
          <w:sz w:val="24"/>
        </w:rPr>
      </w:pPr>
      <w:r w:rsidRPr="00CD0F38">
        <w:rPr>
          <w:rFonts w:ascii="Times New Roman" w:eastAsia="Times New Roman" w:hAnsi="Times New Roman" w:cs="Times New Roman"/>
          <w:b/>
          <w:bCs/>
          <w:sz w:val="24"/>
        </w:rPr>
        <w:lastRenderedPageBreak/>
        <w:t>Tablo 1</w:t>
      </w:r>
      <w:r w:rsidR="00EB6789">
        <w:rPr>
          <w:rFonts w:ascii="Times New Roman" w:eastAsia="Times New Roman" w:hAnsi="Times New Roman" w:cs="Times New Roman"/>
          <w:b/>
          <w:bCs/>
          <w:sz w:val="24"/>
        </w:rPr>
        <w:t>1</w:t>
      </w:r>
      <w:r w:rsidRPr="00CD0F38">
        <w:rPr>
          <w:rFonts w:ascii="Times New Roman" w:eastAsia="Times New Roman" w:hAnsi="Times New Roman" w:cs="Times New Roman"/>
          <w:b/>
          <w:bCs/>
          <w:sz w:val="24"/>
        </w:rPr>
        <w:t>.</w:t>
      </w:r>
      <w:r>
        <w:rPr>
          <w:rFonts w:ascii="Times New Roman" w:eastAsia="Times New Roman" w:hAnsi="Times New Roman" w:cs="Times New Roman"/>
          <w:sz w:val="24"/>
        </w:rPr>
        <w:t xml:space="preserve"> Tez kapsamında gruplara ayrılan köpeklerin </w:t>
      </w:r>
      <w:r w:rsidR="00B5003F">
        <w:rPr>
          <w:rFonts w:ascii="Times New Roman" w:eastAsia="Times New Roman" w:hAnsi="Times New Roman" w:cs="Times New Roman"/>
          <w:sz w:val="24"/>
        </w:rPr>
        <w:t xml:space="preserve">serum </w:t>
      </w:r>
      <w:r w:rsidR="001A39E9">
        <w:rPr>
          <w:rFonts w:ascii="Times New Roman" w:eastAsia="Times New Roman" w:hAnsi="Times New Roman" w:cs="Times New Roman"/>
          <w:sz w:val="24"/>
        </w:rPr>
        <w:t>biyokimyasal parametreleri</w:t>
      </w:r>
      <w:r>
        <w:rPr>
          <w:rFonts w:ascii="Times New Roman" w:eastAsia="Times New Roman" w:hAnsi="Times New Roman" w:cs="Times New Roman"/>
          <w:sz w:val="24"/>
        </w:rPr>
        <w:t>.</w:t>
      </w:r>
    </w:p>
    <w:tbl>
      <w:tblPr>
        <w:tblStyle w:val="TabloKlavuzu"/>
        <w:tblpPr w:leftFromText="141" w:rightFromText="141" w:vertAnchor="page" w:horzAnchor="margin" w:tblpX="108" w:tblpY="1906"/>
        <w:tblW w:w="8630" w:type="dxa"/>
        <w:tblLook w:val="04A0" w:firstRow="1" w:lastRow="0" w:firstColumn="1" w:lastColumn="0" w:noHBand="0" w:noVBand="1"/>
      </w:tblPr>
      <w:tblGrid>
        <w:gridCol w:w="1844"/>
        <w:gridCol w:w="2262"/>
        <w:gridCol w:w="2262"/>
        <w:gridCol w:w="2262"/>
      </w:tblGrid>
      <w:tr w:rsidR="004022F2" w:rsidRPr="004841D8" w14:paraId="20A1EFF8" w14:textId="77777777" w:rsidTr="002B7994">
        <w:tc>
          <w:tcPr>
            <w:tcW w:w="1844" w:type="dxa"/>
            <w:vMerge w:val="restart"/>
            <w:vAlign w:val="center"/>
          </w:tcPr>
          <w:p w14:paraId="79644E2B" w14:textId="77777777" w:rsidR="004022F2" w:rsidRPr="004841D8" w:rsidRDefault="004022F2" w:rsidP="002B7994">
            <w:pPr>
              <w:jc w:val="center"/>
              <w:rPr>
                <w:rFonts w:ascii="Times New Roman" w:eastAsia="Courier New" w:hAnsi="Times New Roman" w:cs="Times New Roman"/>
                <w:b/>
                <w:bCs/>
                <w:sz w:val="24"/>
                <w:szCs w:val="24"/>
              </w:rPr>
            </w:pPr>
            <w:r w:rsidRPr="004841D8">
              <w:rPr>
                <w:rFonts w:ascii="Times New Roman" w:eastAsia="Courier New" w:hAnsi="Times New Roman" w:cs="Times New Roman"/>
                <w:b/>
                <w:bCs/>
                <w:sz w:val="24"/>
                <w:szCs w:val="24"/>
              </w:rPr>
              <w:t>PARAMETRE</w:t>
            </w:r>
          </w:p>
        </w:tc>
        <w:tc>
          <w:tcPr>
            <w:tcW w:w="2262" w:type="dxa"/>
            <w:vAlign w:val="center"/>
          </w:tcPr>
          <w:p w14:paraId="1817CC06" w14:textId="77777777" w:rsidR="004022F2" w:rsidRPr="004841D8" w:rsidRDefault="004022F2" w:rsidP="002B7994">
            <w:pPr>
              <w:jc w:val="center"/>
              <w:rPr>
                <w:rFonts w:ascii="Times New Roman" w:eastAsia="Courier New" w:hAnsi="Times New Roman" w:cs="Times New Roman"/>
                <w:b/>
                <w:bCs/>
                <w:sz w:val="24"/>
                <w:szCs w:val="24"/>
              </w:rPr>
            </w:pPr>
            <w:r w:rsidRPr="004841D8">
              <w:rPr>
                <w:rFonts w:ascii="Times New Roman" w:eastAsia="Courier New" w:hAnsi="Times New Roman" w:cs="Times New Roman"/>
                <w:b/>
                <w:bCs/>
                <w:sz w:val="24"/>
                <w:szCs w:val="24"/>
              </w:rPr>
              <w:t xml:space="preserve">GRUP </w:t>
            </w:r>
            <w:r>
              <w:rPr>
                <w:rFonts w:ascii="Times New Roman" w:eastAsia="Courier New" w:hAnsi="Times New Roman" w:cs="Times New Roman"/>
                <w:b/>
                <w:bCs/>
                <w:sz w:val="24"/>
                <w:szCs w:val="24"/>
              </w:rPr>
              <w:t>I</w:t>
            </w:r>
          </w:p>
        </w:tc>
        <w:tc>
          <w:tcPr>
            <w:tcW w:w="2262" w:type="dxa"/>
            <w:vAlign w:val="center"/>
          </w:tcPr>
          <w:p w14:paraId="63FAB428" w14:textId="77777777" w:rsidR="004022F2" w:rsidRPr="004841D8" w:rsidRDefault="004022F2" w:rsidP="002B7994">
            <w:pPr>
              <w:jc w:val="center"/>
              <w:rPr>
                <w:rFonts w:ascii="Times New Roman" w:eastAsia="Courier New" w:hAnsi="Times New Roman" w:cs="Times New Roman"/>
                <w:b/>
                <w:bCs/>
                <w:sz w:val="24"/>
                <w:szCs w:val="24"/>
              </w:rPr>
            </w:pPr>
            <w:r w:rsidRPr="004841D8">
              <w:rPr>
                <w:rFonts w:ascii="Times New Roman" w:eastAsia="Courier New" w:hAnsi="Times New Roman" w:cs="Times New Roman"/>
                <w:b/>
                <w:bCs/>
                <w:sz w:val="24"/>
                <w:szCs w:val="24"/>
              </w:rPr>
              <w:t xml:space="preserve">GRUP </w:t>
            </w:r>
            <w:r>
              <w:rPr>
                <w:rFonts w:ascii="Times New Roman" w:eastAsia="Courier New" w:hAnsi="Times New Roman" w:cs="Times New Roman"/>
                <w:b/>
                <w:bCs/>
                <w:sz w:val="24"/>
                <w:szCs w:val="24"/>
              </w:rPr>
              <w:t>II</w:t>
            </w:r>
          </w:p>
        </w:tc>
        <w:tc>
          <w:tcPr>
            <w:tcW w:w="2262" w:type="dxa"/>
            <w:vAlign w:val="center"/>
          </w:tcPr>
          <w:p w14:paraId="23DE424B" w14:textId="77777777" w:rsidR="004022F2" w:rsidRPr="004841D8" w:rsidRDefault="004022F2" w:rsidP="002B7994">
            <w:pPr>
              <w:jc w:val="center"/>
              <w:rPr>
                <w:rFonts w:ascii="Times New Roman" w:eastAsia="Courier New" w:hAnsi="Times New Roman" w:cs="Times New Roman"/>
                <w:b/>
                <w:bCs/>
                <w:sz w:val="24"/>
                <w:szCs w:val="24"/>
              </w:rPr>
            </w:pPr>
            <w:r w:rsidRPr="004841D8">
              <w:rPr>
                <w:rFonts w:ascii="Times New Roman" w:eastAsia="Courier New" w:hAnsi="Times New Roman" w:cs="Times New Roman"/>
                <w:b/>
                <w:bCs/>
                <w:sz w:val="24"/>
                <w:szCs w:val="24"/>
              </w:rPr>
              <w:t xml:space="preserve">GRUP </w:t>
            </w:r>
            <w:r>
              <w:rPr>
                <w:rFonts w:ascii="Times New Roman" w:eastAsia="Courier New" w:hAnsi="Times New Roman" w:cs="Times New Roman"/>
                <w:b/>
                <w:bCs/>
                <w:sz w:val="24"/>
                <w:szCs w:val="24"/>
              </w:rPr>
              <w:t>III</w:t>
            </w:r>
          </w:p>
        </w:tc>
      </w:tr>
      <w:tr w:rsidR="004022F2" w:rsidRPr="004841D8" w14:paraId="389CD39E" w14:textId="77777777" w:rsidTr="002B7994">
        <w:tc>
          <w:tcPr>
            <w:tcW w:w="1844" w:type="dxa"/>
            <w:vMerge/>
            <w:vAlign w:val="center"/>
          </w:tcPr>
          <w:p w14:paraId="7F7FC3D3" w14:textId="77777777" w:rsidR="004022F2" w:rsidRPr="004841D8" w:rsidRDefault="004022F2" w:rsidP="002B7994">
            <w:pPr>
              <w:jc w:val="center"/>
              <w:rPr>
                <w:rFonts w:ascii="Times New Roman" w:eastAsia="Courier New" w:hAnsi="Times New Roman" w:cs="Times New Roman"/>
                <w:sz w:val="24"/>
                <w:szCs w:val="24"/>
              </w:rPr>
            </w:pPr>
          </w:p>
        </w:tc>
        <w:tc>
          <w:tcPr>
            <w:tcW w:w="2262" w:type="dxa"/>
            <w:vAlign w:val="center"/>
          </w:tcPr>
          <w:p w14:paraId="63886179" w14:textId="77777777" w:rsidR="004022F2" w:rsidRPr="00C227B9" w:rsidRDefault="00000000" w:rsidP="002B7994">
            <w:pPr>
              <w:jc w:val="center"/>
              <w:rPr>
                <w:rFonts w:ascii="Times New Roman" w:eastAsia="Courier New" w:hAnsi="Times New Roman" w:cs="Times New Roman"/>
                <w:b/>
                <w:bCs/>
                <w:sz w:val="24"/>
                <w:szCs w:val="24"/>
              </w:rPr>
            </w:pPr>
            <m:oMath>
              <m:acc>
                <m:accPr>
                  <m:chr m:val="̅"/>
                  <m:ctrlPr>
                    <w:rPr>
                      <w:rFonts w:ascii="Cambria Math" w:eastAsia="Courier New" w:hAnsi="Cambria Math" w:cs="Times New Roman"/>
                      <w:b/>
                      <w:bCs/>
                      <w:i/>
                      <w:kern w:val="2"/>
                      <w:sz w:val="24"/>
                      <w:szCs w:val="24"/>
                      <w:lang w:eastAsia="tr-TR"/>
                    </w:rPr>
                  </m:ctrlPr>
                </m:accPr>
                <m:e>
                  <m:r>
                    <m:rPr>
                      <m:sty m:val="bi"/>
                    </m:rPr>
                    <w:rPr>
                      <w:rFonts w:ascii="Cambria Math" w:eastAsia="Courier New" w:hAnsi="Cambria Math" w:cs="Times New Roman"/>
                      <w:sz w:val="24"/>
                      <w:szCs w:val="24"/>
                    </w:rPr>
                    <m:t>X</m:t>
                  </m:r>
                </m:e>
              </m:acc>
            </m:oMath>
            <w:r w:rsidR="004022F2">
              <w:rPr>
                <w:rFonts w:ascii="Times New Roman" w:eastAsia="Courier New" w:hAnsi="Times New Roman" w:cs="Times New Roman"/>
                <w:b/>
                <w:bCs/>
                <w:sz w:val="24"/>
                <w:szCs w:val="24"/>
              </w:rPr>
              <w:t xml:space="preserve"> </w:t>
            </w:r>
            <w:r w:rsidR="004022F2" w:rsidRPr="00C227B9">
              <w:rPr>
                <w:rFonts w:ascii="Times New Roman" w:eastAsia="Courier New" w:hAnsi="Times New Roman" w:cs="Times New Roman"/>
                <w:b/>
                <w:bCs/>
                <w:sz w:val="24"/>
                <w:szCs w:val="24"/>
              </w:rPr>
              <w:t>± SH</w:t>
            </w:r>
          </w:p>
        </w:tc>
        <w:tc>
          <w:tcPr>
            <w:tcW w:w="2262" w:type="dxa"/>
            <w:vAlign w:val="center"/>
          </w:tcPr>
          <w:p w14:paraId="0210477C" w14:textId="77777777" w:rsidR="004022F2" w:rsidRPr="00C227B9" w:rsidRDefault="00000000" w:rsidP="002B7994">
            <w:pPr>
              <w:jc w:val="center"/>
              <w:rPr>
                <w:rFonts w:ascii="Times New Roman" w:eastAsia="Courier New" w:hAnsi="Times New Roman" w:cs="Times New Roman"/>
                <w:b/>
                <w:bCs/>
                <w:sz w:val="24"/>
                <w:szCs w:val="24"/>
              </w:rPr>
            </w:pPr>
            <m:oMath>
              <m:acc>
                <m:accPr>
                  <m:chr m:val="̅"/>
                  <m:ctrlPr>
                    <w:rPr>
                      <w:rFonts w:ascii="Cambria Math" w:eastAsia="Courier New" w:hAnsi="Cambria Math" w:cs="Times New Roman"/>
                      <w:b/>
                      <w:bCs/>
                      <w:i/>
                      <w:kern w:val="2"/>
                      <w:sz w:val="24"/>
                      <w:szCs w:val="24"/>
                      <w:lang w:eastAsia="tr-TR"/>
                    </w:rPr>
                  </m:ctrlPr>
                </m:accPr>
                <m:e>
                  <m:r>
                    <m:rPr>
                      <m:sty m:val="bi"/>
                    </m:rPr>
                    <w:rPr>
                      <w:rFonts w:ascii="Cambria Math" w:eastAsia="Courier New" w:hAnsi="Cambria Math" w:cs="Times New Roman"/>
                      <w:sz w:val="24"/>
                      <w:szCs w:val="24"/>
                    </w:rPr>
                    <m:t>X</m:t>
                  </m:r>
                </m:e>
              </m:acc>
            </m:oMath>
            <w:r w:rsidR="004022F2">
              <w:rPr>
                <w:rFonts w:ascii="Times New Roman" w:eastAsia="Courier New" w:hAnsi="Times New Roman" w:cs="Times New Roman"/>
                <w:b/>
                <w:bCs/>
                <w:sz w:val="24"/>
                <w:szCs w:val="24"/>
              </w:rPr>
              <w:t xml:space="preserve"> </w:t>
            </w:r>
            <w:r w:rsidR="004022F2" w:rsidRPr="00C227B9">
              <w:rPr>
                <w:rFonts w:ascii="Times New Roman" w:eastAsia="Courier New" w:hAnsi="Times New Roman" w:cs="Times New Roman"/>
                <w:b/>
                <w:bCs/>
                <w:sz w:val="24"/>
                <w:szCs w:val="24"/>
              </w:rPr>
              <w:t>± SH</w:t>
            </w:r>
          </w:p>
        </w:tc>
        <w:tc>
          <w:tcPr>
            <w:tcW w:w="2262" w:type="dxa"/>
            <w:vAlign w:val="center"/>
          </w:tcPr>
          <w:p w14:paraId="4593226F" w14:textId="77777777" w:rsidR="004022F2" w:rsidRPr="00C227B9" w:rsidRDefault="00000000" w:rsidP="002B7994">
            <w:pPr>
              <w:jc w:val="center"/>
              <w:rPr>
                <w:rFonts w:ascii="Times New Roman" w:eastAsia="Courier New" w:hAnsi="Times New Roman" w:cs="Times New Roman"/>
                <w:b/>
                <w:bCs/>
                <w:sz w:val="24"/>
                <w:szCs w:val="24"/>
              </w:rPr>
            </w:pPr>
            <m:oMath>
              <m:acc>
                <m:accPr>
                  <m:chr m:val="̅"/>
                  <m:ctrlPr>
                    <w:rPr>
                      <w:rFonts w:ascii="Cambria Math" w:eastAsia="Courier New" w:hAnsi="Cambria Math" w:cs="Times New Roman"/>
                      <w:b/>
                      <w:bCs/>
                      <w:i/>
                      <w:kern w:val="2"/>
                      <w:sz w:val="24"/>
                      <w:szCs w:val="24"/>
                      <w:lang w:eastAsia="tr-TR"/>
                    </w:rPr>
                  </m:ctrlPr>
                </m:accPr>
                <m:e>
                  <m:r>
                    <m:rPr>
                      <m:sty m:val="bi"/>
                    </m:rPr>
                    <w:rPr>
                      <w:rFonts w:ascii="Cambria Math" w:eastAsia="Courier New" w:hAnsi="Cambria Math" w:cs="Times New Roman"/>
                      <w:sz w:val="24"/>
                      <w:szCs w:val="24"/>
                    </w:rPr>
                    <m:t>X</m:t>
                  </m:r>
                </m:e>
              </m:acc>
            </m:oMath>
            <w:r w:rsidR="004022F2">
              <w:rPr>
                <w:rFonts w:ascii="Times New Roman" w:eastAsia="Courier New" w:hAnsi="Times New Roman" w:cs="Times New Roman"/>
                <w:b/>
                <w:bCs/>
                <w:sz w:val="24"/>
                <w:szCs w:val="24"/>
              </w:rPr>
              <w:t xml:space="preserve"> </w:t>
            </w:r>
            <w:r w:rsidR="004022F2" w:rsidRPr="00C227B9">
              <w:rPr>
                <w:rFonts w:ascii="Times New Roman" w:eastAsia="Courier New" w:hAnsi="Times New Roman" w:cs="Times New Roman"/>
                <w:b/>
                <w:bCs/>
                <w:sz w:val="24"/>
                <w:szCs w:val="24"/>
              </w:rPr>
              <w:t>± SH</w:t>
            </w:r>
          </w:p>
        </w:tc>
      </w:tr>
      <w:tr w:rsidR="004022F2" w:rsidRPr="004841D8" w14:paraId="603B4921" w14:textId="77777777" w:rsidTr="002B7994">
        <w:tc>
          <w:tcPr>
            <w:tcW w:w="1844" w:type="dxa"/>
            <w:vAlign w:val="center"/>
          </w:tcPr>
          <w:p w14:paraId="736F3654" w14:textId="77777777" w:rsidR="004022F2" w:rsidRPr="00C227B9" w:rsidRDefault="004022F2" w:rsidP="002B7994">
            <w:pPr>
              <w:jc w:val="center"/>
              <w:rPr>
                <w:rFonts w:ascii="Times New Roman" w:hAnsi="Times New Roman" w:cs="Times New Roman"/>
                <w:b/>
                <w:bCs/>
                <w:sz w:val="24"/>
                <w:szCs w:val="24"/>
              </w:rPr>
            </w:pPr>
            <w:r w:rsidRPr="00C227B9">
              <w:rPr>
                <w:rFonts w:ascii="Times New Roman" w:hAnsi="Times New Roman" w:cs="Times New Roman"/>
                <w:b/>
                <w:bCs/>
                <w:sz w:val="24"/>
                <w:szCs w:val="24"/>
              </w:rPr>
              <w:t>TP (g/</w:t>
            </w:r>
            <w:proofErr w:type="spellStart"/>
            <w:r w:rsidRPr="00C227B9">
              <w:rPr>
                <w:rFonts w:ascii="Times New Roman" w:hAnsi="Times New Roman" w:cs="Times New Roman"/>
                <w:b/>
                <w:bCs/>
                <w:sz w:val="24"/>
                <w:szCs w:val="24"/>
              </w:rPr>
              <w:t>dL</w:t>
            </w:r>
            <w:proofErr w:type="spellEnd"/>
            <w:r w:rsidRPr="00C227B9">
              <w:rPr>
                <w:rFonts w:ascii="Times New Roman" w:hAnsi="Times New Roman" w:cs="Times New Roman"/>
                <w:b/>
                <w:bCs/>
                <w:sz w:val="24"/>
                <w:szCs w:val="24"/>
              </w:rPr>
              <w:t>)</w:t>
            </w:r>
          </w:p>
        </w:tc>
        <w:tc>
          <w:tcPr>
            <w:tcW w:w="2262" w:type="dxa"/>
            <w:vAlign w:val="center"/>
          </w:tcPr>
          <w:p w14:paraId="0C841DDE" w14:textId="77777777" w:rsidR="004022F2" w:rsidRPr="004841D8" w:rsidRDefault="004022F2" w:rsidP="002B7994">
            <w:pPr>
              <w:jc w:val="center"/>
              <w:rPr>
                <w:rFonts w:ascii="Times New Roman" w:eastAsia="Courier New" w:hAnsi="Times New Roman" w:cs="Times New Roman"/>
                <w:sz w:val="24"/>
                <w:szCs w:val="24"/>
              </w:rPr>
            </w:pPr>
            <w:r>
              <w:rPr>
                <w:rFonts w:ascii="Times New Roman" w:eastAsia="Courier New" w:hAnsi="Times New Roman" w:cs="Times New Roman"/>
                <w:sz w:val="24"/>
                <w:szCs w:val="24"/>
              </w:rPr>
              <w:t xml:space="preserve">6,12 ± </w:t>
            </w:r>
            <w:r w:rsidRPr="004841D8">
              <w:rPr>
                <w:rFonts w:ascii="Times New Roman" w:eastAsia="Courier New" w:hAnsi="Times New Roman" w:cs="Times New Roman"/>
                <w:sz w:val="24"/>
                <w:szCs w:val="24"/>
              </w:rPr>
              <w:t>0,85</w:t>
            </w:r>
          </w:p>
        </w:tc>
        <w:tc>
          <w:tcPr>
            <w:tcW w:w="2262" w:type="dxa"/>
            <w:vAlign w:val="center"/>
          </w:tcPr>
          <w:p w14:paraId="437A901C" w14:textId="77777777" w:rsidR="004022F2" w:rsidRDefault="004022F2" w:rsidP="002B7994">
            <w:pPr>
              <w:jc w:val="center"/>
              <w:rPr>
                <w:rFonts w:ascii="Times New Roman" w:eastAsia="Courier New" w:hAnsi="Times New Roman" w:cs="Times New Roman"/>
                <w:sz w:val="24"/>
                <w:szCs w:val="24"/>
              </w:rPr>
            </w:pPr>
            <w:r>
              <w:rPr>
                <w:rFonts w:ascii="Times New Roman" w:eastAsia="Courier New" w:hAnsi="Times New Roman" w:cs="Times New Roman"/>
                <w:sz w:val="24"/>
                <w:szCs w:val="24"/>
              </w:rPr>
              <w:t xml:space="preserve">7,33 </w:t>
            </w:r>
            <w:r w:rsidRPr="004841D8">
              <w:rPr>
                <w:rFonts w:ascii="Times New Roman" w:eastAsia="Courier New" w:hAnsi="Times New Roman" w:cs="Times New Roman"/>
                <w:sz w:val="24"/>
                <w:szCs w:val="24"/>
              </w:rPr>
              <w:t>±</w:t>
            </w:r>
            <w:r>
              <w:rPr>
                <w:rFonts w:ascii="Times New Roman" w:eastAsia="Courier New" w:hAnsi="Times New Roman" w:cs="Times New Roman"/>
                <w:sz w:val="24"/>
                <w:szCs w:val="24"/>
              </w:rPr>
              <w:t xml:space="preserve"> 0,7</w:t>
            </w:r>
          </w:p>
        </w:tc>
        <w:tc>
          <w:tcPr>
            <w:tcW w:w="2262" w:type="dxa"/>
            <w:vAlign w:val="center"/>
          </w:tcPr>
          <w:p w14:paraId="4FF7606E" w14:textId="77777777" w:rsidR="004022F2" w:rsidRDefault="004022F2" w:rsidP="002B7994">
            <w:pPr>
              <w:jc w:val="center"/>
              <w:rPr>
                <w:rFonts w:ascii="Times New Roman" w:eastAsia="Courier New" w:hAnsi="Times New Roman" w:cs="Times New Roman"/>
                <w:sz w:val="24"/>
                <w:szCs w:val="24"/>
              </w:rPr>
            </w:pPr>
            <w:r>
              <w:rPr>
                <w:rFonts w:ascii="Times New Roman" w:eastAsia="Courier New" w:hAnsi="Times New Roman" w:cs="Times New Roman"/>
                <w:sz w:val="24"/>
                <w:szCs w:val="24"/>
              </w:rPr>
              <w:t xml:space="preserve">7,3 </w:t>
            </w:r>
            <w:r w:rsidRPr="006F0BD1">
              <w:rPr>
                <w:rFonts w:ascii="Times New Roman" w:eastAsia="Courier New" w:hAnsi="Times New Roman" w:cs="Times New Roman"/>
                <w:sz w:val="24"/>
                <w:szCs w:val="24"/>
              </w:rPr>
              <w:t>±</w:t>
            </w:r>
            <w:r>
              <w:rPr>
                <w:rFonts w:ascii="Times New Roman" w:eastAsia="Courier New" w:hAnsi="Times New Roman" w:cs="Times New Roman"/>
                <w:sz w:val="24"/>
                <w:szCs w:val="24"/>
              </w:rPr>
              <w:t xml:space="preserve"> 0,36</w:t>
            </w:r>
          </w:p>
        </w:tc>
      </w:tr>
      <w:tr w:rsidR="004022F2" w:rsidRPr="004841D8" w14:paraId="0514BDA8" w14:textId="77777777" w:rsidTr="002B7994">
        <w:tc>
          <w:tcPr>
            <w:tcW w:w="1844" w:type="dxa"/>
            <w:vAlign w:val="center"/>
          </w:tcPr>
          <w:p w14:paraId="5D7169C7" w14:textId="77777777" w:rsidR="004022F2" w:rsidRPr="00C227B9" w:rsidRDefault="004022F2" w:rsidP="002B7994">
            <w:pPr>
              <w:jc w:val="center"/>
              <w:rPr>
                <w:rFonts w:ascii="Times New Roman" w:eastAsia="Courier New" w:hAnsi="Times New Roman" w:cs="Times New Roman"/>
                <w:b/>
                <w:bCs/>
                <w:sz w:val="24"/>
                <w:szCs w:val="24"/>
              </w:rPr>
            </w:pPr>
            <w:r w:rsidRPr="00C227B9">
              <w:rPr>
                <w:rFonts w:ascii="Times New Roman" w:hAnsi="Times New Roman" w:cs="Times New Roman"/>
                <w:b/>
                <w:bCs/>
                <w:sz w:val="24"/>
                <w:szCs w:val="24"/>
              </w:rPr>
              <w:t>ALB (g/</w:t>
            </w:r>
            <w:proofErr w:type="spellStart"/>
            <w:r w:rsidRPr="00C227B9">
              <w:rPr>
                <w:rFonts w:ascii="Times New Roman" w:hAnsi="Times New Roman" w:cs="Times New Roman"/>
                <w:b/>
                <w:bCs/>
                <w:sz w:val="24"/>
                <w:szCs w:val="24"/>
              </w:rPr>
              <w:t>dL</w:t>
            </w:r>
            <w:proofErr w:type="spellEnd"/>
            <w:r w:rsidRPr="00C227B9">
              <w:rPr>
                <w:rFonts w:ascii="Times New Roman" w:hAnsi="Times New Roman" w:cs="Times New Roman"/>
                <w:b/>
                <w:bCs/>
                <w:sz w:val="24"/>
                <w:szCs w:val="24"/>
              </w:rPr>
              <w:t>)</w:t>
            </w:r>
          </w:p>
        </w:tc>
        <w:tc>
          <w:tcPr>
            <w:tcW w:w="2262" w:type="dxa"/>
            <w:vAlign w:val="center"/>
          </w:tcPr>
          <w:p w14:paraId="62F3DB9F" w14:textId="77777777" w:rsidR="004022F2" w:rsidRPr="004841D8" w:rsidRDefault="004022F2" w:rsidP="002B7994">
            <w:pPr>
              <w:jc w:val="center"/>
              <w:rPr>
                <w:rFonts w:ascii="Times New Roman" w:eastAsia="Courier New" w:hAnsi="Times New Roman" w:cs="Times New Roman"/>
                <w:sz w:val="24"/>
                <w:szCs w:val="24"/>
              </w:rPr>
            </w:pPr>
            <w:r>
              <w:rPr>
                <w:rFonts w:ascii="Times New Roman" w:eastAsia="Courier New" w:hAnsi="Times New Roman" w:cs="Times New Roman"/>
                <w:sz w:val="24"/>
                <w:szCs w:val="24"/>
              </w:rPr>
              <w:t xml:space="preserve">3,22 ± </w:t>
            </w:r>
            <w:r w:rsidRPr="004841D8">
              <w:rPr>
                <w:rFonts w:ascii="Times New Roman" w:eastAsia="Courier New" w:hAnsi="Times New Roman" w:cs="Times New Roman"/>
                <w:sz w:val="24"/>
                <w:szCs w:val="24"/>
              </w:rPr>
              <w:t>0,32</w:t>
            </w:r>
          </w:p>
        </w:tc>
        <w:tc>
          <w:tcPr>
            <w:tcW w:w="2262" w:type="dxa"/>
            <w:vAlign w:val="center"/>
          </w:tcPr>
          <w:p w14:paraId="403D44EB" w14:textId="77777777" w:rsidR="004022F2" w:rsidRDefault="004022F2" w:rsidP="002B7994">
            <w:pPr>
              <w:jc w:val="center"/>
              <w:rPr>
                <w:rFonts w:ascii="Times New Roman" w:eastAsia="Courier New" w:hAnsi="Times New Roman" w:cs="Times New Roman"/>
                <w:sz w:val="24"/>
                <w:szCs w:val="24"/>
              </w:rPr>
            </w:pPr>
            <w:r>
              <w:rPr>
                <w:rFonts w:ascii="Times New Roman" w:eastAsia="Courier New" w:hAnsi="Times New Roman" w:cs="Times New Roman"/>
                <w:sz w:val="24"/>
                <w:szCs w:val="24"/>
              </w:rPr>
              <w:t xml:space="preserve">3,1 </w:t>
            </w:r>
            <w:r w:rsidRPr="004841D8">
              <w:rPr>
                <w:rFonts w:ascii="Times New Roman" w:eastAsia="Courier New" w:hAnsi="Times New Roman" w:cs="Times New Roman"/>
                <w:sz w:val="24"/>
                <w:szCs w:val="24"/>
              </w:rPr>
              <w:t>±</w:t>
            </w:r>
            <w:r>
              <w:rPr>
                <w:rFonts w:ascii="Times New Roman" w:eastAsia="Courier New" w:hAnsi="Times New Roman" w:cs="Times New Roman"/>
                <w:sz w:val="24"/>
                <w:szCs w:val="24"/>
              </w:rPr>
              <w:t xml:space="preserve"> 0,18</w:t>
            </w:r>
          </w:p>
        </w:tc>
        <w:tc>
          <w:tcPr>
            <w:tcW w:w="2262" w:type="dxa"/>
            <w:vAlign w:val="center"/>
          </w:tcPr>
          <w:p w14:paraId="0989C344" w14:textId="77777777" w:rsidR="004022F2" w:rsidRDefault="004022F2" w:rsidP="002B7994">
            <w:pPr>
              <w:jc w:val="center"/>
              <w:rPr>
                <w:rFonts w:ascii="Times New Roman" w:eastAsia="Courier New" w:hAnsi="Times New Roman" w:cs="Times New Roman"/>
                <w:sz w:val="24"/>
                <w:szCs w:val="24"/>
              </w:rPr>
            </w:pPr>
            <w:r>
              <w:rPr>
                <w:rFonts w:ascii="Times New Roman" w:eastAsia="Courier New" w:hAnsi="Times New Roman" w:cs="Times New Roman"/>
                <w:sz w:val="24"/>
                <w:szCs w:val="24"/>
              </w:rPr>
              <w:t xml:space="preserve">3,4 </w:t>
            </w:r>
            <w:r w:rsidRPr="006F0BD1">
              <w:rPr>
                <w:rFonts w:ascii="Times New Roman" w:eastAsia="Courier New" w:hAnsi="Times New Roman" w:cs="Times New Roman"/>
                <w:sz w:val="24"/>
                <w:szCs w:val="24"/>
              </w:rPr>
              <w:t>±</w:t>
            </w:r>
            <w:r>
              <w:rPr>
                <w:rFonts w:ascii="Times New Roman" w:eastAsia="Courier New" w:hAnsi="Times New Roman" w:cs="Times New Roman"/>
                <w:sz w:val="24"/>
                <w:szCs w:val="24"/>
              </w:rPr>
              <w:t xml:space="preserve"> 0,24</w:t>
            </w:r>
          </w:p>
        </w:tc>
      </w:tr>
      <w:tr w:rsidR="004022F2" w:rsidRPr="004841D8" w14:paraId="0775A682" w14:textId="77777777" w:rsidTr="002B7994">
        <w:tc>
          <w:tcPr>
            <w:tcW w:w="1844" w:type="dxa"/>
            <w:vAlign w:val="center"/>
          </w:tcPr>
          <w:p w14:paraId="07BC811E" w14:textId="77777777" w:rsidR="004022F2" w:rsidRPr="00C227B9" w:rsidRDefault="004022F2" w:rsidP="002B7994">
            <w:pPr>
              <w:jc w:val="center"/>
              <w:rPr>
                <w:rFonts w:ascii="Times New Roman" w:eastAsia="Courier New" w:hAnsi="Times New Roman" w:cs="Times New Roman"/>
                <w:b/>
                <w:bCs/>
                <w:sz w:val="24"/>
                <w:szCs w:val="24"/>
              </w:rPr>
            </w:pPr>
            <w:r w:rsidRPr="00C227B9">
              <w:rPr>
                <w:rFonts w:ascii="Times New Roman" w:hAnsi="Times New Roman" w:cs="Times New Roman"/>
                <w:b/>
                <w:bCs/>
                <w:sz w:val="24"/>
                <w:szCs w:val="24"/>
              </w:rPr>
              <w:t>GLOB (g/</w:t>
            </w:r>
            <w:proofErr w:type="spellStart"/>
            <w:r w:rsidRPr="00C227B9">
              <w:rPr>
                <w:rFonts w:ascii="Times New Roman" w:hAnsi="Times New Roman" w:cs="Times New Roman"/>
                <w:b/>
                <w:bCs/>
                <w:sz w:val="24"/>
                <w:szCs w:val="24"/>
              </w:rPr>
              <w:t>dL</w:t>
            </w:r>
            <w:proofErr w:type="spellEnd"/>
            <w:r w:rsidRPr="00C227B9">
              <w:rPr>
                <w:rFonts w:ascii="Times New Roman" w:hAnsi="Times New Roman" w:cs="Times New Roman"/>
                <w:b/>
                <w:bCs/>
                <w:sz w:val="24"/>
                <w:szCs w:val="24"/>
              </w:rPr>
              <w:t>)</w:t>
            </w:r>
          </w:p>
        </w:tc>
        <w:tc>
          <w:tcPr>
            <w:tcW w:w="2262" w:type="dxa"/>
            <w:vAlign w:val="center"/>
          </w:tcPr>
          <w:p w14:paraId="65B22062" w14:textId="77777777" w:rsidR="004022F2" w:rsidRPr="004841D8" w:rsidRDefault="004022F2" w:rsidP="002B7994">
            <w:pPr>
              <w:jc w:val="center"/>
              <w:rPr>
                <w:rFonts w:ascii="Times New Roman" w:eastAsia="Courier New" w:hAnsi="Times New Roman" w:cs="Times New Roman"/>
                <w:sz w:val="24"/>
                <w:szCs w:val="24"/>
              </w:rPr>
            </w:pPr>
            <w:r>
              <w:rPr>
                <w:rFonts w:ascii="Times New Roman" w:eastAsia="Courier New" w:hAnsi="Times New Roman" w:cs="Times New Roman"/>
                <w:sz w:val="24"/>
                <w:szCs w:val="24"/>
              </w:rPr>
              <w:t xml:space="preserve">4,08 ± </w:t>
            </w:r>
            <w:r w:rsidRPr="004841D8">
              <w:rPr>
                <w:rFonts w:ascii="Times New Roman" w:eastAsia="Courier New" w:hAnsi="Times New Roman" w:cs="Times New Roman"/>
                <w:sz w:val="24"/>
                <w:szCs w:val="24"/>
              </w:rPr>
              <w:t>0,29</w:t>
            </w:r>
          </w:p>
        </w:tc>
        <w:tc>
          <w:tcPr>
            <w:tcW w:w="2262" w:type="dxa"/>
            <w:vAlign w:val="center"/>
          </w:tcPr>
          <w:p w14:paraId="7D912A30" w14:textId="77777777" w:rsidR="004022F2" w:rsidRDefault="004022F2" w:rsidP="002B7994">
            <w:pPr>
              <w:jc w:val="center"/>
              <w:rPr>
                <w:rFonts w:ascii="Times New Roman" w:eastAsia="Courier New" w:hAnsi="Times New Roman" w:cs="Times New Roman"/>
                <w:sz w:val="24"/>
                <w:szCs w:val="24"/>
              </w:rPr>
            </w:pPr>
            <w:r>
              <w:rPr>
                <w:rFonts w:ascii="Times New Roman" w:eastAsia="Courier New" w:hAnsi="Times New Roman" w:cs="Times New Roman"/>
                <w:sz w:val="24"/>
                <w:szCs w:val="24"/>
              </w:rPr>
              <w:t xml:space="preserve">4,23 </w:t>
            </w:r>
            <w:r w:rsidRPr="004841D8">
              <w:rPr>
                <w:rFonts w:ascii="Times New Roman" w:eastAsia="Courier New" w:hAnsi="Times New Roman" w:cs="Times New Roman"/>
                <w:sz w:val="24"/>
                <w:szCs w:val="24"/>
              </w:rPr>
              <w:t>±</w:t>
            </w:r>
            <w:r>
              <w:rPr>
                <w:rFonts w:ascii="Times New Roman" w:eastAsia="Courier New" w:hAnsi="Times New Roman" w:cs="Times New Roman"/>
                <w:sz w:val="24"/>
                <w:szCs w:val="24"/>
              </w:rPr>
              <w:t xml:space="preserve"> 0,53</w:t>
            </w:r>
          </w:p>
        </w:tc>
        <w:tc>
          <w:tcPr>
            <w:tcW w:w="2262" w:type="dxa"/>
            <w:vAlign w:val="center"/>
          </w:tcPr>
          <w:p w14:paraId="450C646E" w14:textId="77777777" w:rsidR="004022F2" w:rsidRDefault="004022F2" w:rsidP="002B7994">
            <w:pPr>
              <w:jc w:val="center"/>
              <w:rPr>
                <w:rFonts w:ascii="Times New Roman" w:eastAsia="Courier New" w:hAnsi="Times New Roman" w:cs="Times New Roman"/>
                <w:sz w:val="24"/>
                <w:szCs w:val="24"/>
              </w:rPr>
            </w:pPr>
            <w:r>
              <w:rPr>
                <w:rFonts w:ascii="Times New Roman" w:eastAsia="Courier New" w:hAnsi="Times New Roman" w:cs="Times New Roman"/>
                <w:sz w:val="24"/>
                <w:szCs w:val="24"/>
              </w:rPr>
              <w:t xml:space="preserve">4,08 </w:t>
            </w:r>
            <w:r w:rsidRPr="006F0BD1">
              <w:rPr>
                <w:rFonts w:ascii="Times New Roman" w:eastAsia="Courier New" w:hAnsi="Times New Roman" w:cs="Times New Roman"/>
                <w:sz w:val="24"/>
                <w:szCs w:val="24"/>
              </w:rPr>
              <w:t>±</w:t>
            </w:r>
            <w:r>
              <w:rPr>
                <w:rFonts w:ascii="Times New Roman" w:eastAsia="Courier New" w:hAnsi="Times New Roman" w:cs="Times New Roman"/>
                <w:sz w:val="24"/>
                <w:szCs w:val="24"/>
              </w:rPr>
              <w:t xml:space="preserve"> 0,27</w:t>
            </w:r>
          </w:p>
        </w:tc>
      </w:tr>
      <w:tr w:rsidR="004022F2" w:rsidRPr="004841D8" w14:paraId="32BF33E8" w14:textId="77777777" w:rsidTr="002B7994">
        <w:tc>
          <w:tcPr>
            <w:tcW w:w="1844" w:type="dxa"/>
            <w:vAlign w:val="center"/>
          </w:tcPr>
          <w:p w14:paraId="478174D6" w14:textId="77777777" w:rsidR="004022F2" w:rsidRPr="00C227B9" w:rsidRDefault="004022F2" w:rsidP="002B7994">
            <w:pPr>
              <w:jc w:val="center"/>
              <w:rPr>
                <w:rFonts w:ascii="Times New Roman" w:eastAsia="Courier New" w:hAnsi="Times New Roman" w:cs="Times New Roman"/>
                <w:b/>
                <w:bCs/>
                <w:sz w:val="24"/>
                <w:szCs w:val="24"/>
              </w:rPr>
            </w:pPr>
            <w:r w:rsidRPr="00C227B9">
              <w:rPr>
                <w:rFonts w:ascii="Times New Roman" w:hAnsi="Times New Roman" w:cs="Times New Roman"/>
                <w:b/>
                <w:bCs/>
                <w:sz w:val="24"/>
                <w:szCs w:val="24"/>
              </w:rPr>
              <w:t>ALB</w:t>
            </w:r>
            <w:r>
              <w:rPr>
                <w:rFonts w:ascii="Times New Roman" w:hAnsi="Times New Roman" w:cs="Times New Roman"/>
                <w:b/>
                <w:bCs/>
                <w:sz w:val="24"/>
                <w:szCs w:val="24"/>
              </w:rPr>
              <w:t>/</w:t>
            </w:r>
            <w:r w:rsidRPr="00C227B9">
              <w:rPr>
                <w:rFonts w:ascii="Times New Roman" w:hAnsi="Times New Roman" w:cs="Times New Roman"/>
                <w:b/>
                <w:bCs/>
                <w:sz w:val="24"/>
                <w:szCs w:val="24"/>
              </w:rPr>
              <w:t>GLOB</w:t>
            </w:r>
          </w:p>
        </w:tc>
        <w:tc>
          <w:tcPr>
            <w:tcW w:w="2262" w:type="dxa"/>
            <w:vAlign w:val="center"/>
          </w:tcPr>
          <w:p w14:paraId="4C6C04A4" w14:textId="77777777" w:rsidR="004022F2" w:rsidRPr="004841D8" w:rsidRDefault="004022F2" w:rsidP="002B7994">
            <w:pPr>
              <w:jc w:val="center"/>
              <w:rPr>
                <w:rFonts w:ascii="Times New Roman" w:eastAsia="Courier New" w:hAnsi="Times New Roman" w:cs="Times New Roman"/>
                <w:sz w:val="24"/>
                <w:szCs w:val="24"/>
              </w:rPr>
            </w:pPr>
            <w:r>
              <w:rPr>
                <w:rFonts w:ascii="Times New Roman" w:eastAsia="Courier New" w:hAnsi="Times New Roman" w:cs="Times New Roman"/>
                <w:sz w:val="24"/>
                <w:szCs w:val="24"/>
              </w:rPr>
              <w:t xml:space="preserve">0,79 ± </w:t>
            </w:r>
            <w:r w:rsidRPr="004841D8">
              <w:rPr>
                <w:rFonts w:ascii="Times New Roman" w:eastAsia="Courier New" w:hAnsi="Times New Roman" w:cs="Times New Roman"/>
                <w:sz w:val="24"/>
                <w:szCs w:val="24"/>
              </w:rPr>
              <w:t>0,07</w:t>
            </w:r>
          </w:p>
        </w:tc>
        <w:tc>
          <w:tcPr>
            <w:tcW w:w="2262" w:type="dxa"/>
            <w:vAlign w:val="center"/>
          </w:tcPr>
          <w:p w14:paraId="66FAEBAE" w14:textId="77777777" w:rsidR="004022F2" w:rsidRDefault="004022F2" w:rsidP="002B7994">
            <w:pPr>
              <w:jc w:val="center"/>
              <w:rPr>
                <w:rFonts w:ascii="Times New Roman" w:eastAsia="Courier New" w:hAnsi="Times New Roman" w:cs="Times New Roman"/>
                <w:sz w:val="24"/>
                <w:szCs w:val="24"/>
              </w:rPr>
            </w:pPr>
            <w:r>
              <w:rPr>
                <w:rFonts w:ascii="Times New Roman" w:eastAsia="Courier New" w:hAnsi="Times New Roman" w:cs="Times New Roman"/>
                <w:sz w:val="24"/>
                <w:szCs w:val="24"/>
              </w:rPr>
              <w:t xml:space="preserve">0,74 </w:t>
            </w:r>
            <w:r w:rsidRPr="004841D8">
              <w:rPr>
                <w:rFonts w:ascii="Times New Roman" w:eastAsia="Courier New" w:hAnsi="Times New Roman" w:cs="Times New Roman"/>
                <w:sz w:val="24"/>
                <w:szCs w:val="24"/>
              </w:rPr>
              <w:t>±</w:t>
            </w:r>
            <w:r>
              <w:rPr>
                <w:rFonts w:ascii="Times New Roman" w:eastAsia="Courier New" w:hAnsi="Times New Roman" w:cs="Times New Roman"/>
                <w:sz w:val="24"/>
                <w:szCs w:val="24"/>
              </w:rPr>
              <w:t xml:space="preserve"> 0,05</w:t>
            </w:r>
          </w:p>
        </w:tc>
        <w:tc>
          <w:tcPr>
            <w:tcW w:w="2262" w:type="dxa"/>
            <w:vAlign w:val="center"/>
          </w:tcPr>
          <w:p w14:paraId="433065D3" w14:textId="77777777" w:rsidR="004022F2" w:rsidRDefault="004022F2" w:rsidP="002B7994">
            <w:pPr>
              <w:jc w:val="center"/>
              <w:rPr>
                <w:rFonts w:ascii="Times New Roman" w:eastAsia="Courier New" w:hAnsi="Times New Roman" w:cs="Times New Roman"/>
                <w:sz w:val="24"/>
                <w:szCs w:val="24"/>
              </w:rPr>
            </w:pPr>
            <w:r>
              <w:rPr>
                <w:rFonts w:ascii="Times New Roman" w:eastAsia="Courier New" w:hAnsi="Times New Roman" w:cs="Times New Roman"/>
                <w:sz w:val="24"/>
                <w:szCs w:val="24"/>
              </w:rPr>
              <w:t xml:space="preserve">0,98 </w:t>
            </w:r>
            <w:r w:rsidRPr="006F0BD1">
              <w:rPr>
                <w:rFonts w:ascii="Times New Roman" w:eastAsia="Courier New" w:hAnsi="Times New Roman" w:cs="Times New Roman"/>
                <w:sz w:val="24"/>
                <w:szCs w:val="24"/>
              </w:rPr>
              <w:t>±</w:t>
            </w:r>
            <w:r>
              <w:rPr>
                <w:rFonts w:ascii="Times New Roman" w:eastAsia="Courier New" w:hAnsi="Times New Roman" w:cs="Times New Roman"/>
                <w:sz w:val="24"/>
                <w:szCs w:val="24"/>
              </w:rPr>
              <w:t xml:space="preserve"> 0,13</w:t>
            </w:r>
          </w:p>
        </w:tc>
      </w:tr>
      <w:tr w:rsidR="004022F2" w:rsidRPr="004841D8" w14:paraId="3BF83AA6" w14:textId="77777777" w:rsidTr="002B7994">
        <w:tc>
          <w:tcPr>
            <w:tcW w:w="1844" w:type="dxa"/>
            <w:vAlign w:val="center"/>
          </w:tcPr>
          <w:p w14:paraId="6C372677" w14:textId="77777777" w:rsidR="004022F2" w:rsidRPr="00C227B9" w:rsidRDefault="004022F2" w:rsidP="002B7994">
            <w:pPr>
              <w:jc w:val="center"/>
              <w:rPr>
                <w:rFonts w:ascii="Times New Roman" w:eastAsia="Courier New" w:hAnsi="Times New Roman" w:cs="Times New Roman"/>
                <w:b/>
                <w:bCs/>
                <w:sz w:val="24"/>
                <w:szCs w:val="24"/>
              </w:rPr>
            </w:pPr>
            <w:r w:rsidRPr="00C227B9">
              <w:rPr>
                <w:rFonts w:ascii="Times New Roman" w:hAnsi="Times New Roman" w:cs="Times New Roman"/>
                <w:b/>
                <w:bCs/>
                <w:sz w:val="24"/>
                <w:szCs w:val="24"/>
              </w:rPr>
              <w:t>CA (mg/</w:t>
            </w:r>
            <w:proofErr w:type="spellStart"/>
            <w:r w:rsidRPr="00C227B9">
              <w:rPr>
                <w:rFonts w:ascii="Times New Roman" w:hAnsi="Times New Roman" w:cs="Times New Roman"/>
                <w:b/>
                <w:bCs/>
                <w:sz w:val="24"/>
                <w:szCs w:val="24"/>
              </w:rPr>
              <w:t>dL</w:t>
            </w:r>
            <w:proofErr w:type="spellEnd"/>
            <w:r w:rsidRPr="00C227B9">
              <w:rPr>
                <w:rFonts w:ascii="Times New Roman" w:hAnsi="Times New Roman" w:cs="Times New Roman"/>
                <w:b/>
                <w:bCs/>
                <w:sz w:val="24"/>
                <w:szCs w:val="24"/>
              </w:rPr>
              <w:t>)</w:t>
            </w:r>
          </w:p>
        </w:tc>
        <w:tc>
          <w:tcPr>
            <w:tcW w:w="2262" w:type="dxa"/>
            <w:vAlign w:val="center"/>
          </w:tcPr>
          <w:p w14:paraId="1ACBA59C" w14:textId="77777777" w:rsidR="004022F2" w:rsidRPr="004841D8" w:rsidRDefault="004022F2" w:rsidP="002B7994">
            <w:pPr>
              <w:jc w:val="center"/>
              <w:rPr>
                <w:rFonts w:ascii="Times New Roman" w:eastAsia="Courier New" w:hAnsi="Times New Roman" w:cs="Times New Roman"/>
                <w:sz w:val="24"/>
                <w:szCs w:val="24"/>
              </w:rPr>
            </w:pPr>
            <w:r>
              <w:rPr>
                <w:rFonts w:ascii="Times New Roman" w:eastAsia="Courier New" w:hAnsi="Times New Roman" w:cs="Times New Roman"/>
                <w:sz w:val="24"/>
                <w:szCs w:val="24"/>
              </w:rPr>
              <w:t xml:space="preserve">9,4 ± </w:t>
            </w:r>
            <w:r w:rsidRPr="004841D8">
              <w:rPr>
                <w:rFonts w:ascii="Times New Roman" w:eastAsia="Courier New" w:hAnsi="Times New Roman" w:cs="Times New Roman"/>
                <w:sz w:val="24"/>
                <w:szCs w:val="24"/>
              </w:rPr>
              <w:t>0,74</w:t>
            </w:r>
          </w:p>
        </w:tc>
        <w:tc>
          <w:tcPr>
            <w:tcW w:w="2262" w:type="dxa"/>
            <w:vAlign w:val="center"/>
          </w:tcPr>
          <w:p w14:paraId="119D0740" w14:textId="77777777" w:rsidR="004022F2" w:rsidRDefault="004022F2" w:rsidP="002B7994">
            <w:pPr>
              <w:jc w:val="center"/>
              <w:rPr>
                <w:rFonts w:ascii="Times New Roman" w:eastAsia="Courier New" w:hAnsi="Times New Roman" w:cs="Times New Roman"/>
                <w:sz w:val="24"/>
                <w:szCs w:val="24"/>
              </w:rPr>
            </w:pPr>
            <w:r>
              <w:rPr>
                <w:rFonts w:ascii="Times New Roman" w:eastAsia="Courier New" w:hAnsi="Times New Roman" w:cs="Times New Roman"/>
                <w:sz w:val="24"/>
                <w:szCs w:val="24"/>
              </w:rPr>
              <w:t xml:space="preserve">9,25 </w:t>
            </w:r>
            <w:r w:rsidRPr="004841D8">
              <w:rPr>
                <w:rFonts w:ascii="Times New Roman" w:eastAsia="Courier New" w:hAnsi="Times New Roman" w:cs="Times New Roman"/>
                <w:sz w:val="24"/>
                <w:szCs w:val="24"/>
              </w:rPr>
              <w:t>±</w:t>
            </w:r>
            <w:r>
              <w:rPr>
                <w:rFonts w:ascii="Times New Roman" w:eastAsia="Courier New" w:hAnsi="Times New Roman" w:cs="Times New Roman"/>
                <w:sz w:val="24"/>
                <w:szCs w:val="24"/>
              </w:rPr>
              <w:t xml:space="preserve"> 0,45</w:t>
            </w:r>
          </w:p>
        </w:tc>
        <w:tc>
          <w:tcPr>
            <w:tcW w:w="2262" w:type="dxa"/>
            <w:vAlign w:val="center"/>
          </w:tcPr>
          <w:p w14:paraId="502BD0DB" w14:textId="77777777" w:rsidR="004022F2" w:rsidRDefault="004022F2" w:rsidP="002B7994">
            <w:pPr>
              <w:jc w:val="center"/>
              <w:rPr>
                <w:rFonts w:ascii="Times New Roman" w:eastAsia="Courier New" w:hAnsi="Times New Roman" w:cs="Times New Roman"/>
                <w:sz w:val="24"/>
                <w:szCs w:val="24"/>
              </w:rPr>
            </w:pPr>
            <w:r>
              <w:rPr>
                <w:rFonts w:ascii="Times New Roman" w:eastAsia="Courier New" w:hAnsi="Times New Roman" w:cs="Times New Roman"/>
                <w:sz w:val="24"/>
                <w:szCs w:val="24"/>
              </w:rPr>
              <w:t xml:space="preserve">9,78 </w:t>
            </w:r>
            <w:r w:rsidRPr="006F0BD1">
              <w:rPr>
                <w:rFonts w:ascii="Times New Roman" w:eastAsia="Courier New" w:hAnsi="Times New Roman" w:cs="Times New Roman"/>
                <w:sz w:val="24"/>
                <w:szCs w:val="24"/>
              </w:rPr>
              <w:t>±</w:t>
            </w:r>
            <w:r>
              <w:rPr>
                <w:rFonts w:ascii="Times New Roman" w:eastAsia="Courier New" w:hAnsi="Times New Roman" w:cs="Times New Roman"/>
                <w:sz w:val="24"/>
                <w:szCs w:val="24"/>
              </w:rPr>
              <w:t xml:space="preserve"> 0,77</w:t>
            </w:r>
          </w:p>
        </w:tc>
      </w:tr>
      <w:tr w:rsidR="004022F2" w:rsidRPr="004841D8" w14:paraId="1F1F3D5F" w14:textId="77777777" w:rsidTr="002B7994">
        <w:tc>
          <w:tcPr>
            <w:tcW w:w="1844" w:type="dxa"/>
            <w:vAlign w:val="center"/>
          </w:tcPr>
          <w:p w14:paraId="3CEECB05" w14:textId="77777777" w:rsidR="004022F2" w:rsidRPr="00C227B9" w:rsidRDefault="004022F2" w:rsidP="002B7994">
            <w:pPr>
              <w:jc w:val="center"/>
              <w:rPr>
                <w:rFonts w:ascii="Times New Roman" w:eastAsia="Courier New" w:hAnsi="Times New Roman" w:cs="Times New Roman"/>
                <w:b/>
                <w:bCs/>
                <w:sz w:val="24"/>
                <w:szCs w:val="24"/>
              </w:rPr>
            </w:pPr>
            <w:proofErr w:type="gramStart"/>
            <w:r w:rsidRPr="00C227B9">
              <w:rPr>
                <w:rFonts w:ascii="Times New Roman" w:hAnsi="Times New Roman" w:cs="Times New Roman"/>
                <w:b/>
                <w:bCs/>
                <w:sz w:val="24"/>
                <w:szCs w:val="24"/>
              </w:rPr>
              <w:t>GLU(</w:t>
            </w:r>
            <w:proofErr w:type="gramEnd"/>
            <w:r w:rsidRPr="00C227B9">
              <w:rPr>
                <w:rFonts w:ascii="Times New Roman" w:hAnsi="Times New Roman" w:cs="Times New Roman"/>
                <w:b/>
                <w:bCs/>
                <w:sz w:val="24"/>
                <w:szCs w:val="24"/>
              </w:rPr>
              <w:t>mg/</w:t>
            </w:r>
            <w:proofErr w:type="spellStart"/>
            <w:r w:rsidRPr="00C227B9">
              <w:rPr>
                <w:rFonts w:ascii="Times New Roman" w:hAnsi="Times New Roman" w:cs="Times New Roman"/>
                <w:b/>
                <w:bCs/>
                <w:sz w:val="24"/>
                <w:szCs w:val="24"/>
              </w:rPr>
              <w:t>dL</w:t>
            </w:r>
            <w:proofErr w:type="spellEnd"/>
            <w:r w:rsidRPr="00C227B9">
              <w:rPr>
                <w:rFonts w:ascii="Times New Roman" w:hAnsi="Times New Roman" w:cs="Times New Roman"/>
                <w:b/>
                <w:bCs/>
                <w:sz w:val="24"/>
                <w:szCs w:val="24"/>
              </w:rPr>
              <w:t>)</w:t>
            </w:r>
          </w:p>
        </w:tc>
        <w:tc>
          <w:tcPr>
            <w:tcW w:w="2262" w:type="dxa"/>
            <w:vAlign w:val="center"/>
          </w:tcPr>
          <w:p w14:paraId="2FEF5B0E" w14:textId="77777777" w:rsidR="004022F2" w:rsidRPr="004841D8" w:rsidRDefault="004022F2" w:rsidP="002B7994">
            <w:pPr>
              <w:jc w:val="center"/>
              <w:rPr>
                <w:rFonts w:ascii="Times New Roman" w:eastAsia="Courier New" w:hAnsi="Times New Roman" w:cs="Times New Roman"/>
                <w:sz w:val="24"/>
                <w:szCs w:val="24"/>
              </w:rPr>
            </w:pPr>
            <w:r>
              <w:rPr>
                <w:rFonts w:ascii="Times New Roman" w:eastAsia="Courier New" w:hAnsi="Times New Roman" w:cs="Times New Roman"/>
                <w:sz w:val="24"/>
                <w:szCs w:val="24"/>
              </w:rPr>
              <w:t xml:space="preserve">100,25 ± </w:t>
            </w:r>
            <w:r w:rsidRPr="004841D8">
              <w:rPr>
                <w:rFonts w:ascii="Times New Roman" w:eastAsia="Courier New" w:hAnsi="Times New Roman" w:cs="Times New Roman"/>
                <w:sz w:val="24"/>
                <w:szCs w:val="24"/>
              </w:rPr>
              <w:t>21,06</w:t>
            </w:r>
          </w:p>
        </w:tc>
        <w:tc>
          <w:tcPr>
            <w:tcW w:w="2262" w:type="dxa"/>
            <w:vAlign w:val="center"/>
          </w:tcPr>
          <w:p w14:paraId="0C84F291" w14:textId="77777777" w:rsidR="004022F2" w:rsidRDefault="004022F2" w:rsidP="002B7994">
            <w:pPr>
              <w:jc w:val="center"/>
              <w:rPr>
                <w:rFonts w:ascii="Times New Roman" w:eastAsia="Courier New" w:hAnsi="Times New Roman" w:cs="Times New Roman"/>
                <w:sz w:val="24"/>
                <w:szCs w:val="24"/>
              </w:rPr>
            </w:pPr>
            <w:r>
              <w:rPr>
                <w:rFonts w:ascii="Times New Roman" w:eastAsia="Courier New" w:hAnsi="Times New Roman" w:cs="Times New Roman"/>
                <w:sz w:val="24"/>
                <w:szCs w:val="24"/>
              </w:rPr>
              <w:t xml:space="preserve">100,5 </w:t>
            </w:r>
            <w:r w:rsidRPr="00485CAA">
              <w:rPr>
                <w:rFonts w:ascii="Times New Roman" w:eastAsia="Courier New" w:hAnsi="Times New Roman" w:cs="Times New Roman"/>
                <w:sz w:val="24"/>
                <w:szCs w:val="24"/>
              </w:rPr>
              <w:t>±</w:t>
            </w:r>
            <w:r>
              <w:rPr>
                <w:rFonts w:ascii="Times New Roman" w:eastAsia="Courier New" w:hAnsi="Times New Roman" w:cs="Times New Roman"/>
                <w:sz w:val="24"/>
                <w:szCs w:val="24"/>
              </w:rPr>
              <w:t xml:space="preserve"> 25,5</w:t>
            </w:r>
          </w:p>
        </w:tc>
        <w:tc>
          <w:tcPr>
            <w:tcW w:w="2262" w:type="dxa"/>
            <w:vAlign w:val="center"/>
          </w:tcPr>
          <w:p w14:paraId="635A6D48" w14:textId="77777777" w:rsidR="004022F2" w:rsidRDefault="004022F2" w:rsidP="002B7994">
            <w:pPr>
              <w:jc w:val="center"/>
              <w:rPr>
                <w:rFonts w:ascii="Times New Roman" w:eastAsia="Courier New" w:hAnsi="Times New Roman" w:cs="Times New Roman"/>
                <w:sz w:val="24"/>
                <w:szCs w:val="24"/>
              </w:rPr>
            </w:pPr>
            <w:r>
              <w:rPr>
                <w:rFonts w:ascii="Times New Roman" w:eastAsia="Courier New" w:hAnsi="Times New Roman" w:cs="Times New Roman"/>
                <w:sz w:val="24"/>
                <w:szCs w:val="24"/>
              </w:rPr>
              <w:t xml:space="preserve">128,8 </w:t>
            </w:r>
            <w:r w:rsidRPr="006F0BD1">
              <w:rPr>
                <w:rFonts w:ascii="Times New Roman" w:eastAsia="Courier New" w:hAnsi="Times New Roman" w:cs="Times New Roman"/>
                <w:sz w:val="24"/>
                <w:szCs w:val="24"/>
              </w:rPr>
              <w:t>±</w:t>
            </w:r>
            <w:r>
              <w:rPr>
                <w:rFonts w:ascii="Times New Roman" w:eastAsia="Courier New" w:hAnsi="Times New Roman" w:cs="Times New Roman"/>
                <w:sz w:val="24"/>
                <w:szCs w:val="24"/>
              </w:rPr>
              <w:t xml:space="preserve"> 17,88</w:t>
            </w:r>
          </w:p>
        </w:tc>
      </w:tr>
      <w:tr w:rsidR="004022F2" w:rsidRPr="004841D8" w14:paraId="3C66DF7B" w14:textId="77777777" w:rsidTr="002B7994">
        <w:tc>
          <w:tcPr>
            <w:tcW w:w="1844" w:type="dxa"/>
            <w:vAlign w:val="center"/>
          </w:tcPr>
          <w:p w14:paraId="0C8233AA" w14:textId="77777777" w:rsidR="004022F2" w:rsidRPr="00C227B9" w:rsidRDefault="004022F2" w:rsidP="002B7994">
            <w:pPr>
              <w:jc w:val="center"/>
              <w:rPr>
                <w:rFonts w:ascii="Times New Roman" w:eastAsia="Courier New" w:hAnsi="Times New Roman" w:cs="Times New Roman"/>
                <w:b/>
                <w:bCs/>
                <w:sz w:val="24"/>
                <w:szCs w:val="24"/>
              </w:rPr>
            </w:pPr>
            <w:r w:rsidRPr="00C227B9">
              <w:rPr>
                <w:rFonts w:ascii="Times New Roman" w:hAnsi="Times New Roman" w:cs="Times New Roman"/>
                <w:b/>
                <w:bCs/>
                <w:sz w:val="24"/>
                <w:szCs w:val="24"/>
              </w:rPr>
              <w:t>BUN (mg/</w:t>
            </w:r>
            <w:proofErr w:type="spellStart"/>
            <w:r w:rsidRPr="00C227B9">
              <w:rPr>
                <w:rFonts w:ascii="Times New Roman" w:hAnsi="Times New Roman" w:cs="Times New Roman"/>
                <w:b/>
                <w:bCs/>
                <w:sz w:val="24"/>
                <w:szCs w:val="24"/>
              </w:rPr>
              <w:t>dL</w:t>
            </w:r>
            <w:proofErr w:type="spellEnd"/>
            <w:r w:rsidRPr="00C227B9">
              <w:rPr>
                <w:rFonts w:ascii="Times New Roman" w:hAnsi="Times New Roman" w:cs="Times New Roman"/>
                <w:b/>
                <w:bCs/>
                <w:sz w:val="24"/>
                <w:szCs w:val="24"/>
              </w:rPr>
              <w:t>)</w:t>
            </w:r>
          </w:p>
        </w:tc>
        <w:tc>
          <w:tcPr>
            <w:tcW w:w="2262" w:type="dxa"/>
            <w:vAlign w:val="center"/>
          </w:tcPr>
          <w:p w14:paraId="7A04C58A" w14:textId="77777777" w:rsidR="004022F2" w:rsidRPr="004841D8" w:rsidRDefault="004022F2" w:rsidP="002B7994">
            <w:pPr>
              <w:jc w:val="center"/>
              <w:rPr>
                <w:rFonts w:ascii="Times New Roman" w:eastAsia="Courier New" w:hAnsi="Times New Roman" w:cs="Times New Roman"/>
                <w:sz w:val="24"/>
                <w:szCs w:val="24"/>
              </w:rPr>
            </w:pPr>
            <w:r>
              <w:rPr>
                <w:rFonts w:ascii="Times New Roman" w:eastAsia="Courier New" w:hAnsi="Times New Roman" w:cs="Times New Roman"/>
                <w:sz w:val="24"/>
                <w:szCs w:val="24"/>
              </w:rPr>
              <w:t xml:space="preserve">23,47 ± </w:t>
            </w:r>
            <w:r w:rsidRPr="004841D8">
              <w:rPr>
                <w:rFonts w:ascii="Times New Roman" w:eastAsia="Courier New" w:hAnsi="Times New Roman" w:cs="Times New Roman"/>
                <w:sz w:val="24"/>
                <w:szCs w:val="24"/>
              </w:rPr>
              <w:t>3,41</w:t>
            </w:r>
          </w:p>
        </w:tc>
        <w:tc>
          <w:tcPr>
            <w:tcW w:w="2262" w:type="dxa"/>
            <w:vAlign w:val="center"/>
          </w:tcPr>
          <w:p w14:paraId="241B3599" w14:textId="77777777" w:rsidR="004022F2" w:rsidRDefault="004022F2" w:rsidP="002B7994">
            <w:pPr>
              <w:jc w:val="center"/>
              <w:rPr>
                <w:rFonts w:ascii="Times New Roman" w:eastAsia="Courier New" w:hAnsi="Times New Roman" w:cs="Times New Roman"/>
                <w:sz w:val="24"/>
                <w:szCs w:val="24"/>
              </w:rPr>
            </w:pPr>
            <w:r>
              <w:rPr>
                <w:rFonts w:ascii="Times New Roman" w:eastAsia="Courier New" w:hAnsi="Times New Roman" w:cs="Times New Roman"/>
                <w:sz w:val="24"/>
                <w:szCs w:val="24"/>
              </w:rPr>
              <w:t xml:space="preserve">20,5 </w:t>
            </w:r>
            <w:r w:rsidRPr="00485CAA">
              <w:rPr>
                <w:rFonts w:ascii="Times New Roman" w:eastAsia="Courier New" w:hAnsi="Times New Roman" w:cs="Times New Roman"/>
                <w:sz w:val="24"/>
                <w:szCs w:val="24"/>
              </w:rPr>
              <w:t>±</w:t>
            </w:r>
            <w:r>
              <w:rPr>
                <w:rFonts w:ascii="Times New Roman" w:eastAsia="Courier New" w:hAnsi="Times New Roman" w:cs="Times New Roman"/>
                <w:sz w:val="24"/>
                <w:szCs w:val="24"/>
              </w:rPr>
              <w:t xml:space="preserve"> 3,76</w:t>
            </w:r>
          </w:p>
        </w:tc>
        <w:tc>
          <w:tcPr>
            <w:tcW w:w="2262" w:type="dxa"/>
            <w:vAlign w:val="center"/>
          </w:tcPr>
          <w:p w14:paraId="42E3E8CD" w14:textId="77777777" w:rsidR="004022F2" w:rsidRDefault="004022F2" w:rsidP="002B7994">
            <w:pPr>
              <w:jc w:val="center"/>
              <w:rPr>
                <w:rFonts w:ascii="Times New Roman" w:eastAsia="Courier New" w:hAnsi="Times New Roman" w:cs="Times New Roman"/>
                <w:sz w:val="24"/>
                <w:szCs w:val="24"/>
              </w:rPr>
            </w:pPr>
            <w:r>
              <w:rPr>
                <w:rFonts w:ascii="Times New Roman" w:eastAsia="Courier New" w:hAnsi="Times New Roman" w:cs="Times New Roman"/>
                <w:sz w:val="24"/>
                <w:szCs w:val="24"/>
              </w:rPr>
              <w:t>20,58</w:t>
            </w:r>
            <w:r w:rsidRPr="006F0BD1">
              <w:rPr>
                <w:rFonts w:ascii="Times New Roman" w:eastAsia="Courier New" w:hAnsi="Times New Roman" w:cs="Times New Roman"/>
                <w:sz w:val="24"/>
                <w:szCs w:val="24"/>
              </w:rPr>
              <w:t>±</w:t>
            </w:r>
            <w:r>
              <w:rPr>
                <w:rFonts w:ascii="Times New Roman" w:eastAsia="Courier New" w:hAnsi="Times New Roman" w:cs="Times New Roman"/>
                <w:sz w:val="24"/>
                <w:szCs w:val="24"/>
              </w:rPr>
              <w:t xml:space="preserve"> 4,34</w:t>
            </w:r>
          </w:p>
        </w:tc>
      </w:tr>
      <w:tr w:rsidR="004022F2" w:rsidRPr="004841D8" w14:paraId="06D6D99E" w14:textId="77777777" w:rsidTr="002B7994">
        <w:tc>
          <w:tcPr>
            <w:tcW w:w="1844" w:type="dxa"/>
            <w:vAlign w:val="center"/>
          </w:tcPr>
          <w:p w14:paraId="519857CF" w14:textId="77777777" w:rsidR="004022F2" w:rsidRPr="00C227B9" w:rsidRDefault="004022F2" w:rsidP="002B7994">
            <w:pPr>
              <w:jc w:val="center"/>
              <w:rPr>
                <w:rFonts w:ascii="Times New Roman" w:eastAsia="Courier New" w:hAnsi="Times New Roman" w:cs="Times New Roman"/>
                <w:b/>
                <w:bCs/>
                <w:sz w:val="24"/>
                <w:szCs w:val="24"/>
              </w:rPr>
            </w:pPr>
            <w:r w:rsidRPr="00C227B9">
              <w:rPr>
                <w:rFonts w:ascii="Times New Roman" w:hAnsi="Times New Roman" w:cs="Times New Roman"/>
                <w:b/>
                <w:bCs/>
                <w:sz w:val="24"/>
                <w:szCs w:val="24"/>
              </w:rPr>
              <w:t>P (mg/</w:t>
            </w:r>
            <w:proofErr w:type="spellStart"/>
            <w:r w:rsidRPr="00C227B9">
              <w:rPr>
                <w:rFonts w:ascii="Times New Roman" w:hAnsi="Times New Roman" w:cs="Times New Roman"/>
                <w:b/>
                <w:bCs/>
                <w:sz w:val="24"/>
                <w:szCs w:val="24"/>
              </w:rPr>
              <w:t>dL</w:t>
            </w:r>
            <w:proofErr w:type="spellEnd"/>
            <w:r w:rsidRPr="00C227B9">
              <w:rPr>
                <w:rFonts w:ascii="Times New Roman" w:hAnsi="Times New Roman" w:cs="Times New Roman"/>
                <w:b/>
                <w:bCs/>
                <w:sz w:val="24"/>
                <w:szCs w:val="24"/>
              </w:rPr>
              <w:t>)</w:t>
            </w:r>
          </w:p>
        </w:tc>
        <w:tc>
          <w:tcPr>
            <w:tcW w:w="2262" w:type="dxa"/>
            <w:vAlign w:val="center"/>
          </w:tcPr>
          <w:p w14:paraId="5C6D9024" w14:textId="77777777" w:rsidR="004022F2" w:rsidRPr="004841D8" w:rsidRDefault="004022F2" w:rsidP="002B7994">
            <w:pPr>
              <w:jc w:val="center"/>
              <w:rPr>
                <w:rFonts w:ascii="Times New Roman" w:eastAsia="Courier New" w:hAnsi="Times New Roman" w:cs="Times New Roman"/>
                <w:sz w:val="24"/>
                <w:szCs w:val="24"/>
              </w:rPr>
            </w:pPr>
            <w:r>
              <w:rPr>
                <w:rFonts w:ascii="Times New Roman" w:eastAsia="Courier New" w:hAnsi="Times New Roman" w:cs="Times New Roman"/>
                <w:sz w:val="24"/>
                <w:szCs w:val="24"/>
              </w:rPr>
              <w:t xml:space="preserve">4,31 ± </w:t>
            </w:r>
            <w:r w:rsidRPr="004841D8">
              <w:rPr>
                <w:rFonts w:ascii="Times New Roman" w:eastAsia="Courier New" w:hAnsi="Times New Roman" w:cs="Times New Roman"/>
                <w:sz w:val="24"/>
                <w:szCs w:val="24"/>
              </w:rPr>
              <w:t>0,85</w:t>
            </w:r>
          </w:p>
        </w:tc>
        <w:tc>
          <w:tcPr>
            <w:tcW w:w="2262" w:type="dxa"/>
            <w:vAlign w:val="center"/>
          </w:tcPr>
          <w:p w14:paraId="723F9D27" w14:textId="77777777" w:rsidR="004022F2" w:rsidRDefault="004022F2" w:rsidP="002B7994">
            <w:pPr>
              <w:jc w:val="center"/>
              <w:rPr>
                <w:rFonts w:ascii="Times New Roman" w:eastAsia="Courier New" w:hAnsi="Times New Roman" w:cs="Times New Roman"/>
                <w:sz w:val="24"/>
                <w:szCs w:val="24"/>
              </w:rPr>
            </w:pPr>
            <w:r>
              <w:rPr>
                <w:rFonts w:ascii="Times New Roman" w:eastAsia="Courier New" w:hAnsi="Times New Roman" w:cs="Times New Roman"/>
                <w:sz w:val="24"/>
                <w:szCs w:val="24"/>
              </w:rPr>
              <w:t xml:space="preserve">4,26 </w:t>
            </w:r>
            <w:r w:rsidRPr="00485CAA">
              <w:rPr>
                <w:rFonts w:ascii="Times New Roman" w:eastAsia="Courier New" w:hAnsi="Times New Roman" w:cs="Times New Roman"/>
                <w:sz w:val="24"/>
                <w:szCs w:val="24"/>
              </w:rPr>
              <w:t>±</w:t>
            </w:r>
            <w:r>
              <w:rPr>
                <w:rFonts w:ascii="Times New Roman" w:eastAsia="Courier New" w:hAnsi="Times New Roman" w:cs="Times New Roman"/>
                <w:sz w:val="24"/>
                <w:szCs w:val="24"/>
              </w:rPr>
              <w:t xml:space="preserve"> 0,65</w:t>
            </w:r>
          </w:p>
        </w:tc>
        <w:tc>
          <w:tcPr>
            <w:tcW w:w="2262" w:type="dxa"/>
            <w:vAlign w:val="center"/>
          </w:tcPr>
          <w:p w14:paraId="0D7CC679" w14:textId="77777777" w:rsidR="004022F2" w:rsidRDefault="004022F2" w:rsidP="002B7994">
            <w:pPr>
              <w:jc w:val="center"/>
              <w:rPr>
                <w:rFonts w:ascii="Times New Roman" w:eastAsia="Courier New" w:hAnsi="Times New Roman" w:cs="Times New Roman"/>
                <w:sz w:val="24"/>
                <w:szCs w:val="24"/>
              </w:rPr>
            </w:pPr>
            <w:r>
              <w:rPr>
                <w:rFonts w:ascii="Times New Roman" w:eastAsia="Courier New" w:hAnsi="Times New Roman" w:cs="Times New Roman"/>
                <w:sz w:val="24"/>
                <w:szCs w:val="24"/>
              </w:rPr>
              <w:t xml:space="preserve">4,85 </w:t>
            </w:r>
            <w:r w:rsidRPr="006F0BD1">
              <w:rPr>
                <w:rFonts w:ascii="Times New Roman" w:eastAsia="Courier New" w:hAnsi="Times New Roman" w:cs="Times New Roman"/>
                <w:sz w:val="24"/>
                <w:szCs w:val="24"/>
              </w:rPr>
              <w:t>±</w:t>
            </w:r>
            <w:r>
              <w:rPr>
                <w:rFonts w:ascii="Times New Roman" w:eastAsia="Courier New" w:hAnsi="Times New Roman" w:cs="Times New Roman"/>
                <w:sz w:val="24"/>
                <w:szCs w:val="24"/>
              </w:rPr>
              <w:t xml:space="preserve"> 0,43</w:t>
            </w:r>
          </w:p>
        </w:tc>
      </w:tr>
      <w:tr w:rsidR="004022F2" w:rsidRPr="004841D8" w14:paraId="12AA2CF7" w14:textId="77777777" w:rsidTr="002B7994">
        <w:tc>
          <w:tcPr>
            <w:tcW w:w="1844" w:type="dxa"/>
            <w:vAlign w:val="center"/>
          </w:tcPr>
          <w:p w14:paraId="7B6724B6" w14:textId="77777777" w:rsidR="004022F2" w:rsidRPr="00C227B9" w:rsidRDefault="004022F2" w:rsidP="002B7994">
            <w:pPr>
              <w:jc w:val="center"/>
              <w:rPr>
                <w:rFonts w:ascii="Times New Roman" w:eastAsia="Courier New" w:hAnsi="Times New Roman" w:cs="Times New Roman"/>
                <w:b/>
                <w:bCs/>
                <w:sz w:val="24"/>
                <w:szCs w:val="24"/>
              </w:rPr>
            </w:pPr>
            <w:proofErr w:type="spellStart"/>
            <w:r w:rsidRPr="00C227B9">
              <w:rPr>
                <w:rFonts w:ascii="Times New Roman" w:hAnsi="Times New Roman" w:cs="Times New Roman"/>
                <w:b/>
                <w:bCs/>
                <w:sz w:val="24"/>
                <w:szCs w:val="24"/>
              </w:rPr>
              <w:t>aAMY</w:t>
            </w:r>
            <w:proofErr w:type="spellEnd"/>
            <w:r w:rsidRPr="00C227B9">
              <w:rPr>
                <w:rFonts w:ascii="Times New Roman" w:hAnsi="Times New Roman" w:cs="Times New Roman"/>
                <w:b/>
                <w:bCs/>
                <w:sz w:val="24"/>
                <w:szCs w:val="24"/>
              </w:rPr>
              <w:t xml:space="preserve"> (U/L)</w:t>
            </w:r>
          </w:p>
        </w:tc>
        <w:tc>
          <w:tcPr>
            <w:tcW w:w="2262" w:type="dxa"/>
            <w:vAlign w:val="center"/>
          </w:tcPr>
          <w:p w14:paraId="3EF861AA" w14:textId="77777777" w:rsidR="004022F2" w:rsidRPr="004841D8" w:rsidRDefault="004022F2" w:rsidP="002B7994">
            <w:pPr>
              <w:jc w:val="center"/>
              <w:rPr>
                <w:rFonts w:ascii="Times New Roman" w:eastAsia="Courier New" w:hAnsi="Times New Roman" w:cs="Times New Roman"/>
                <w:sz w:val="24"/>
                <w:szCs w:val="24"/>
              </w:rPr>
            </w:pPr>
            <w:r>
              <w:rPr>
                <w:rFonts w:ascii="Times New Roman" w:eastAsia="Courier New" w:hAnsi="Times New Roman" w:cs="Times New Roman"/>
                <w:sz w:val="24"/>
                <w:szCs w:val="24"/>
              </w:rPr>
              <w:t xml:space="preserve">931,75 ± </w:t>
            </w:r>
            <w:r w:rsidRPr="004841D8">
              <w:rPr>
                <w:rFonts w:ascii="Times New Roman" w:eastAsia="Courier New" w:hAnsi="Times New Roman" w:cs="Times New Roman"/>
                <w:sz w:val="24"/>
                <w:szCs w:val="24"/>
              </w:rPr>
              <w:t>184,26</w:t>
            </w:r>
          </w:p>
        </w:tc>
        <w:tc>
          <w:tcPr>
            <w:tcW w:w="2262" w:type="dxa"/>
            <w:vAlign w:val="center"/>
          </w:tcPr>
          <w:p w14:paraId="59C780DC" w14:textId="77777777" w:rsidR="004022F2" w:rsidRDefault="004022F2" w:rsidP="002B7994">
            <w:pPr>
              <w:jc w:val="center"/>
              <w:rPr>
                <w:rFonts w:ascii="Times New Roman" w:eastAsia="Courier New" w:hAnsi="Times New Roman" w:cs="Times New Roman"/>
                <w:sz w:val="24"/>
                <w:szCs w:val="24"/>
              </w:rPr>
            </w:pPr>
            <w:r>
              <w:rPr>
                <w:rFonts w:ascii="Times New Roman" w:eastAsia="Courier New" w:hAnsi="Times New Roman" w:cs="Times New Roman"/>
                <w:sz w:val="24"/>
                <w:szCs w:val="24"/>
              </w:rPr>
              <w:t xml:space="preserve">1030,5 </w:t>
            </w:r>
            <w:r w:rsidRPr="00485CAA">
              <w:rPr>
                <w:rFonts w:ascii="Times New Roman" w:eastAsia="Courier New" w:hAnsi="Times New Roman" w:cs="Times New Roman"/>
                <w:sz w:val="24"/>
                <w:szCs w:val="24"/>
              </w:rPr>
              <w:t>±</w:t>
            </w:r>
            <w:r>
              <w:rPr>
                <w:rFonts w:ascii="Times New Roman" w:eastAsia="Courier New" w:hAnsi="Times New Roman" w:cs="Times New Roman"/>
                <w:sz w:val="24"/>
                <w:szCs w:val="24"/>
              </w:rPr>
              <w:t xml:space="preserve"> 185,5</w:t>
            </w:r>
          </w:p>
        </w:tc>
        <w:tc>
          <w:tcPr>
            <w:tcW w:w="2262" w:type="dxa"/>
            <w:vAlign w:val="center"/>
          </w:tcPr>
          <w:p w14:paraId="55A76A69" w14:textId="77777777" w:rsidR="004022F2" w:rsidRDefault="004022F2" w:rsidP="002B7994">
            <w:pPr>
              <w:jc w:val="center"/>
              <w:rPr>
                <w:rFonts w:ascii="Times New Roman" w:eastAsia="Courier New" w:hAnsi="Times New Roman" w:cs="Times New Roman"/>
                <w:sz w:val="24"/>
                <w:szCs w:val="24"/>
              </w:rPr>
            </w:pPr>
            <w:r>
              <w:rPr>
                <w:rFonts w:ascii="Times New Roman" w:eastAsia="Courier New" w:hAnsi="Times New Roman" w:cs="Times New Roman"/>
                <w:sz w:val="24"/>
                <w:szCs w:val="24"/>
              </w:rPr>
              <w:t xml:space="preserve">1156,8 </w:t>
            </w:r>
            <w:r w:rsidRPr="006F0BD1">
              <w:rPr>
                <w:rFonts w:ascii="Times New Roman" w:eastAsia="Courier New" w:hAnsi="Times New Roman" w:cs="Times New Roman"/>
                <w:sz w:val="24"/>
                <w:szCs w:val="24"/>
              </w:rPr>
              <w:t>±</w:t>
            </w:r>
            <w:r>
              <w:rPr>
                <w:rFonts w:ascii="Times New Roman" w:eastAsia="Courier New" w:hAnsi="Times New Roman" w:cs="Times New Roman"/>
                <w:sz w:val="24"/>
                <w:szCs w:val="24"/>
              </w:rPr>
              <w:t xml:space="preserve"> 228,74</w:t>
            </w:r>
          </w:p>
        </w:tc>
      </w:tr>
      <w:tr w:rsidR="004022F2" w:rsidRPr="004841D8" w14:paraId="0792671C" w14:textId="77777777" w:rsidTr="002B7994">
        <w:tc>
          <w:tcPr>
            <w:tcW w:w="1844" w:type="dxa"/>
            <w:vAlign w:val="center"/>
          </w:tcPr>
          <w:p w14:paraId="258BCC02" w14:textId="77777777" w:rsidR="004022F2" w:rsidRPr="00C227B9" w:rsidRDefault="004022F2" w:rsidP="002B7994">
            <w:pPr>
              <w:jc w:val="center"/>
              <w:rPr>
                <w:rFonts w:ascii="Times New Roman" w:eastAsia="Courier New" w:hAnsi="Times New Roman" w:cs="Times New Roman"/>
                <w:b/>
                <w:bCs/>
                <w:sz w:val="24"/>
                <w:szCs w:val="24"/>
              </w:rPr>
            </w:pPr>
            <w:r w:rsidRPr="00C227B9">
              <w:rPr>
                <w:rFonts w:ascii="Times New Roman" w:hAnsi="Times New Roman" w:cs="Times New Roman"/>
                <w:b/>
                <w:bCs/>
                <w:sz w:val="24"/>
                <w:szCs w:val="24"/>
              </w:rPr>
              <w:t>TC (mg/</w:t>
            </w:r>
            <w:proofErr w:type="spellStart"/>
            <w:r w:rsidRPr="00C227B9">
              <w:rPr>
                <w:rFonts w:ascii="Times New Roman" w:hAnsi="Times New Roman" w:cs="Times New Roman"/>
                <w:b/>
                <w:bCs/>
                <w:sz w:val="24"/>
                <w:szCs w:val="24"/>
              </w:rPr>
              <w:t>dL</w:t>
            </w:r>
            <w:proofErr w:type="spellEnd"/>
            <w:r w:rsidRPr="00C227B9">
              <w:rPr>
                <w:rFonts w:ascii="Times New Roman" w:hAnsi="Times New Roman" w:cs="Times New Roman"/>
                <w:b/>
                <w:bCs/>
                <w:sz w:val="24"/>
                <w:szCs w:val="24"/>
              </w:rPr>
              <w:t>)</w:t>
            </w:r>
          </w:p>
        </w:tc>
        <w:tc>
          <w:tcPr>
            <w:tcW w:w="2262" w:type="dxa"/>
            <w:vAlign w:val="center"/>
          </w:tcPr>
          <w:p w14:paraId="7F1E3F1E" w14:textId="77777777" w:rsidR="004022F2" w:rsidRPr="004841D8" w:rsidRDefault="004022F2" w:rsidP="002B7994">
            <w:pPr>
              <w:jc w:val="center"/>
              <w:rPr>
                <w:rFonts w:ascii="Times New Roman" w:eastAsia="Courier New" w:hAnsi="Times New Roman" w:cs="Times New Roman"/>
                <w:sz w:val="24"/>
                <w:szCs w:val="24"/>
              </w:rPr>
            </w:pPr>
            <w:r>
              <w:rPr>
                <w:rFonts w:ascii="Times New Roman" w:eastAsia="Courier New" w:hAnsi="Times New Roman" w:cs="Times New Roman"/>
                <w:sz w:val="24"/>
                <w:szCs w:val="24"/>
              </w:rPr>
              <w:t xml:space="preserve">167,75 ± </w:t>
            </w:r>
            <w:r w:rsidRPr="004841D8">
              <w:rPr>
                <w:rFonts w:ascii="Times New Roman" w:eastAsia="Courier New" w:hAnsi="Times New Roman" w:cs="Times New Roman"/>
                <w:sz w:val="24"/>
                <w:szCs w:val="24"/>
              </w:rPr>
              <w:t>36,24</w:t>
            </w:r>
          </w:p>
        </w:tc>
        <w:tc>
          <w:tcPr>
            <w:tcW w:w="2262" w:type="dxa"/>
            <w:vAlign w:val="center"/>
          </w:tcPr>
          <w:p w14:paraId="46684C4C" w14:textId="77777777" w:rsidR="004022F2" w:rsidRDefault="004022F2" w:rsidP="002B7994">
            <w:pPr>
              <w:jc w:val="center"/>
              <w:rPr>
                <w:rFonts w:ascii="Times New Roman" w:eastAsia="Courier New" w:hAnsi="Times New Roman" w:cs="Times New Roman"/>
                <w:sz w:val="24"/>
                <w:szCs w:val="24"/>
              </w:rPr>
            </w:pPr>
            <w:r>
              <w:rPr>
                <w:rFonts w:ascii="Times New Roman" w:eastAsia="Courier New" w:hAnsi="Times New Roman" w:cs="Times New Roman"/>
                <w:sz w:val="24"/>
                <w:szCs w:val="24"/>
              </w:rPr>
              <w:t xml:space="preserve">151 </w:t>
            </w:r>
            <w:r w:rsidRPr="00485CAA">
              <w:rPr>
                <w:rFonts w:ascii="Times New Roman" w:eastAsia="Courier New" w:hAnsi="Times New Roman" w:cs="Times New Roman"/>
                <w:sz w:val="24"/>
                <w:szCs w:val="24"/>
              </w:rPr>
              <w:t>±</w:t>
            </w:r>
            <w:r>
              <w:rPr>
                <w:rFonts w:ascii="Times New Roman" w:eastAsia="Courier New" w:hAnsi="Times New Roman" w:cs="Times New Roman"/>
                <w:sz w:val="24"/>
                <w:szCs w:val="24"/>
              </w:rPr>
              <w:t xml:space="preserve"> 21</w:t>
            </w:r>
          </w:p>
        </w:tc>
        <w:tc>
          <w:tcPr>
            <w:tcW w:w="2262" w:type="dxa"/>
            <w:vAlign w:val="center"/>
          </w:tcPr>
          <w:p w14:paraId="2A43D6C1" w14:textId="77777777" w:rsidR="004022F2" w:rsidRDefault="004022F2" w:rsidP="002B7994">
            <w:pPr>
              <w:jc w:val="center"/>
              <w:rPr>
                <w:rFonts w:ascii="Times New Roman" w:eastAsia="Courier New" w:hAnsi="Times New Roman" w:cs="Times New Roman"/>
                <w:sz w:val="24"/>
                <w:szCs w:val="24"/>
              </w:rPr>
            </w:pPr>
            <w:r>
              <w:rPr>
                <w:rFonts w:ascii="Times New Roman" w:eastAsia="Courier New" w:hAnsi="Times New Roman" w:cs="Times New Roman"/>
                <w:sz w:val="24"/>
                <w:szCs w:val="24"/>
              </w:rPr>
              <w:t xml:space="preserve">162 </w:t>
            </w:r>
            <w:r w:rsidRPr="006F0BD1">
              <w:rPr>
                <w:rFonts w:ascii="Times New Roman" w:eastAsia="Courier New" w:hAnsi="Times New Roman" w:cs="Times New Roman"/>
                <w:sz w:val="24"/>
                <w:szCs w:val="24"/>
              </w:rPr>
              <w:t>±</w:t>
            </w:r>
            <w:r>
              <w:rPr>
                <w:rFonts w:ascii="Times New Roman" w:eastAsia="Courier New" w:hAnsi="Times New Roman" w:cs="Times New Roman"/>
                <w:sz w:val="24"/>
                <w:szCs w:val="24"/>
              </w:rPr>
              <w:t xml:space="preserve"> 11,49</w:t>
            </w:r>
          </w:p>
        </w:tc>
      </w:tr>
      <w:tr w:rsidR="004022F2" w:rsidRPr="004841D8" w14:paraId="3AF4AEEB" w14:textId="77777777" w:rsidTr="002B7994">
        <w:tc>
          <w:tcPr>
            <w:tcW w:w="1844" w:type="dxa"/>
            <w:vAlign w:val="center"/>
          </w:tcPr>
          <w:p w14:paraId="168A4B1B" w14:textId="77777777" w:rsidR="004022F2" w:rsidRPr="00C227B9" w:rsidRDefault="004022F2" w:rsidP="002B7994">
            <w:pPr>
              <w:jc w:val="center"/>
              <w:rPr>
                <w:rFonts w:ascii="Times New Roman" w:eastAsia="Courier New" w:hAnsi="Times New Roman" w:cs="Times New Roman"/>
                <w:b/>
                <w:bCs/>
                <w:sz w:val="24"/>
                <w:szCs w:val="24"/>
              </w:rPr>
            </w:pPr>
            <w:r w:rsidRPr="00C227B9">
              <w:rPr>
                <w:rFonts w:ascii="Times New Roman" w:hAnsi="Times New Roman" w:cs="Times New Roman"/>
                <w:b/>
                <w:bCs/>
                <w:sz w:val="24"/>
                <w:szCs w:val="24"/>
              </w:rPr>
              <w:t>ALT (U/L)</w:t>
            </w:r>
          </w:p>
        </w:tc>
        <w:tc>
          <w:tcPr>
            <w:tcW w:w="2262" w:type="dxa"/>
            <w:vAlign w:val="center"/>
          </w:tcPr>
          <w:p w14:paraId="52700B8C" w14:textId="77777777" w:rsidR="004022F2" w:rsidRPr="004841D8" w:rsidRDefault="004022F2" w:rsidP="002B7994">
            <w:pPr>
              <w:jc w:val="center"/>
              <w:rPr>
                <w:rFonts w:ascii="Times New Roman" w:eastAsia="Courier New" w:hAnsi="Times New Roman" w:cs="Times New Roman"/>
                <w:sz w:val="24"/>
                <w:szCs w:val="24"/>
              </w:rPr>
            </w:pPr>
            <w:r>
              <w:rPr>
                <w:rFonts w:ascii="Times New Roman" w:eastAsia="Courier New" w:hAnsi="Times New Roman" w:cs="Times New Roman"/>
                <w:sz w:val="24"/>
                <w:szCs w:val="24"/>
              </w:rPr>
              <w:t xml:space="preserve">92,75 ± </w:t>
            </w:r>
            <w:r w:rsidRPr="004841D8">
              <w:rPr>
                <w:rFonts w:ascii="Times New Roman" w:eastAsia="Courier New" w:hAnsi="Times New Roman" w:cs="Times New Roman"/>
                <w:sz w:val="24"/>
                <w:szCs w:val="24"/>
              </w:rPr>
              <w:t>23,35</w:t>
            </w:r>
          </w:p>
        </w:tc>
        <w:tc>
          <w:tcPr>
            <w:tcW w:w="2262" w:type="dxa"/>
            <w:vAlign w:val="center"/>
          </w:tcPr>
          <w:p w14:paraId="2F77D14D" w14:textId="77777777" w:rsidR="004022F2" w:rsidRDefault="004022F2" w:rsidP="002B7994">
            <w:pPr>
              <w:jc w:val="center"/>
              <w:rPr>
                <w:rFonts w:ascii="Times New Roman" w:eastAsia="Courier New" w:hAnsi="Times New Roman" w:cs="Times New Roman"/>
                <w:sz w:val="24"/>
                <w:szCs w:val="24"/>
              </w:rPr>
            </w:pPr>
            <w:r>
              <w:rPr>
                <w:rFonts w:ascii="Times New Roman" w:eastAsia="Courier New" w:hAnsi="Times New Roman" w:cs="Times New Roman"/>
                <w:sz w:val="24"/>
                <w:szCs w:val="24"/>
              </w:rPr>
              <w:t xml:space="preserve">44 </w:t>
            </w:r>
            <w:r w:rsidRPr="00485CAA">
              <w:rPr>
                <w:rFonts w:ascii="Times New Roman" w:eastAsia="Courier New" w:hAnsi="Times New Roman" w:cs="Times New Roman"/>
                <w:sz w:val="24"/>
                <w:szCs w:val="24"/>
              </w:rPr>
              <w:t>±</w:t>
            </w:r>
            <w:r>
              <w:rPr>
                <w:rFonts w:ascii="Times New Roman" w:eastAsia="Courier New" w:hAnsi="Times New Roman" w:cs="Times New Roman"/>
                <w:sz w:val="24"/>
                <w:szCs w:val="24"/>
              </w:rPr>
              <w:t xml:space="preserve"> 1,53</w:t>
            </w:r>
          </w:p>
        </w:tc>
        <w:tc>
          <w:tcPr>
            <w:tcW w:w="2262" w:type="dxa"/>
            <w:vAlign w:val="center"/>
          </w:tcPr>
          <w:p w14:paraId="22A54FD7" w14:textId="77777777" w:rsidR="004022F2" w:rsidRDefault="004022F2" w:rsidP="002B7994">
            <w:pPr>
              <w:jc w:val="center"/>
              <w:rPr>
                <w:rFonts w:ascii="Times New Roman" w:eastAsia="Courier New" w:hAnsi="Times New Roman" w:cs="Times New Roman"/>
                <w:sz w:val="24"/>
                <w:szCs w:val="24"/>
              </w:rPr>
            </w:pPr>
            <w:r>
              <w:rPr>
                <w:rFonts w:ascii="Times New Roman" w:eastAsia="Courier New" w:hAnsi="Times New Roman" w:cs="Times New Roman"/>
                <w:sz w:val="24"/>
                <w:szCs w:val="24"/>
              </w:rPr>
              <w:t xml:space="preserve">53 </w:t>
            </w:r>
            <w:r w:rsidRPr="006F0BD1">
              <w:rPr>
                <w:rFonts w:ascii="Times New Roman" w:eastAsia="Courier New" w:hAnsi="Times New Roman" w:cs="Times New Roman"/>
                <w:sz w:val="24"/>
                <w:szCs w:val="24"/>
              </w:rPr>
              <w:t>±</w:t>
            </w:r>
            <w:r>
              <w:rPr>
                <w:rFonts w:ascii="Times New Roman" w:eastAsia="Courier New" w:hAnsi="Times New Roman" w:cs="Times New Roman"/>
                <w:sz w:val="24"/>
                <w:szCs w:val="24"/>
              </w:rPr>
              <w:t xml:space="preserve"> 13,61</w:t>
            </w:r>
          </w:p>
        </w:tc>
      </w:tr>
      <w:tr w:rsidR="004022F2" w:rsidRPr="004841D8" w14:paraId="5BA32A8C" w14:textId="77777777" w:rsidTr="002B7994">
        <w:tc>
          <w:tcPr>
            <w:tcW w:w="1844" w:type="dxa"/>
            <w:vAlign w:val="center"/>
          </w:tcPr>
          <w:p w14:paraId="57E72F9B" w14:textId="77777777" w:rsidR="004022F2" w:rsidRPr="00C227B9" w:rsidRDefault="004022F2" w:rsidP="002B7994">
            <w:pPr>
              <w:jc w:val="center"/>
              <w:rPr>
                <w:rFonts w:ascii="Times New Roman" w:eastAsia="Courier New" w:hAnsi="Times New Roman" w:cs="Times New Roman"/>
                <w:b/>
                <w:bCs/>
                <w:sz w:val="24"/>
                <w:szCs w:val="24"/>
              </w:rPr>
            </w:pPr>
            <w:r w:rsidRPr="00C227B9">
              <w:rPr>
                <w:rFonts w:ascii="Times New Roman" w:hAnsi="Times New Roman" w:cs="Times New Roman"/>
                <w:b/>
                <w:bCs/>
                <w:sz w:val="24"/>
                <w:szCs w:val="24"/>
              </w:rPr>
              <w:t>AST (U/L)</w:t>
            </w:r>
          </w:p>
        </w:tc>
        <w:tc>
          <w:tcPr>
            <w:tcW w:w="2262" w:type="dxa"/>
            <w:vAlign w:val="center"/>
          </w:tcPr>
          <w:p w14:paraId="5B1A3D06" w14:textId="77777777" w:rsidR="004022F2" w:rsidRPr="004841D8" w:rsidRDefault="004022F2" w:rsidP="002B7994">
            <w:pPr>
              <w:jc w:val="center"/>
              <w:rPr>
                <w:rFonts w:ascii="Times New Roman" w:eastAsia="Courier New" w:hAnsi="Times New Roman" w:cs="Times New Roman"/>
                <w:sz w:val="24"/>
                <w:szCs w:val="24"/>
              </w:rPr>
            </w:pPr>
            <w:r>
              <w:rPr>
                <w:rFonts w:ascii="Times New Roman" w:eastAsia="Courier New" w:hAnsi="Times New Roman" w:cs="Times New Roman"/>
                <w:sz w:val="24"/>
                <w:szCs w:val="24"/>
              </w:rPr>
              <w:t xml:space="preserve">28,75 ± </w:t>
            </w:r>
            <w:r w:rsidRPr="004841D8">
              <w:rPr>
                <w:rFonts w:ascii="Times New Roman" w:eastAsia="Courier New" w:hAnsi="Times New Roman" w:cs="Times New Roman"/>
                <w:sz w:val="24"/>
                <w:szCs w:val="24"/>
              </w:rPr>
              <w:t>7,18</w:t>
            </w:r>
          </w:p>
        </w:tc>
        <w:tc>
          <w:tcPr>
            <w:tcW w:w="2262" w:type="dxa"/>
            <w:vAlign w:val="center"/>
          </w:tcPr>
          <w:p w14:paraId="18A408B7" w14:textId="77777777" w:rsidR="004022F2" w:rsidRDefault="004022F2" w:rsidP="002B7994">
            <w:pPr>
              <w:jc w:val="center"/>
              <w:rPr>
                <w:rFonts w:ascii="Times New Roman" w:eastAsia="Courier New" w:hAnsi="Times New Roman" w:cs="Times New Roman"/>
                <w:sz w:val="24"/>
                <w:szCs w:val="24"/>
              </w:rPr>
            </w:pPr>
            <w:r>
              <w:rPr>
                <w:rFonts w:ascii="Times New Roman" w:eastAsia="Courier New" w:hAnsi="Times New Roman" w:cs="Times New Roman"/>
                <w:sz w:val="24"/>
                <w:szCs w:val="24"/>
              </w:rPr>
              <w:t xml:space="preserve">14,66 </w:t>
            </w:r>
            <w:r w:rsidRPr="00485CAA">
              <w:rPr>
                <w:rFonts w:ascii="Times New Roman" w:eastAsia="Courier New" w:hAnsi="Times New Roman" w:cs="Times New Roman"/>
                <w:sz w:val="24"/>
                <w:szCs w:val="24"/>
              </w:rPr>
              <w:t>±</w:t>
            </w:r>
            <w:r>
              <w:rPr>
                <w:rFonts w:ascii="Times New Roman" w:eastAsia="Courier New" w:hAnsi="Times New Roman" w:cs="Times New Roman"/>
                <w:sz w:val="24"/>
                <w:szCs w:val="24"/>
              </w:rPr>
              <w:t xml:space="preserve"> 3,67</w:t>
            </w:r>
          </w:p>
        </w:tc>
        <w:tc>
          <w:tcPr>
            <w:tcW w:w="2262" w:type="dxa"/>
            <w:vAlign w:val="center"/>
          </w:tcPr>
          <w:p w14:paraId="67EF1FC8" w14:textId="77777777" w:rsidR="004022F2" w:rsidRDefault="004022F2" w:rsidP="002B7994">
            <w:pPr>
              <w:jc w:val="center"/>
              <w:rPr>
                <w:rFonts w:ascii="Times New Roman" w:eastAsia="Courier New" w:hAnsi="Times New Roman" w:cs="Times New Roman"/>
                <w:sz w:val="24"/>
                <w:szCs w:val="24"/>
              </w:rPr>
            </w:pPr>
            <w:r>
              <w:rPr>
                <w:rFonts w:ascii="Times New Roman" w:eastAsia="Courier New" w:hAnsi="Times New Roman" w:cs="Times New Roman"/>
                <w:sz w:val="24"/>
                <w:szCs w:val="24"/>
              </w:rPr>
              <w:t xml:space="preserve">33,2 </w:t>
            </w:r>
            <w:r w:rsidRPr="006F0BD1">
              <w:rPr>
                <w:rFonts w:ascii="Times New Roman" w:eastAsia="Courier New" w:hAnsi="Times New Roman" w:cs="Times New Roman"/>
                <w:sz w:val="24"/>
                <w:szCs w:val="24"/>
              </w:rPr>
              <w:t>±</w:t>
            </w:r>
            <w:r>
              <w:rPr>
                <w:rFonts w:ascii="Times New Roman" w:eastAsia="Courier New" w:hAnsi="Times New Roman" w:cs="Times New Roman"/>
                <w:sz w:val="24"/>
                <w:szCs w:val="24"/>
              </w:rPr>
              <w:t xml:space="preserve"> 4,49</w:t>
            </w:r>
          </w:p>
        </w:tc>
      </w:tr>
      <w:tr w:rsidR="004022F2" w:rsidRPr="004841D8" w14:paraId="4AB1904A" w14:textId="77777777" w:rsidTr="002B7994">
        <w:tc>
          <w:tcPr>
            <w:tcW w:w="1844" w:type="dxa"/>
            <w:vAlign w:val="center"/>
          </w:tcPr>
          <w:p w14:paraId="1DA43678" w14:textId="77777777" w:rsidR="004022F2" w:rsidRPr="00C227B9" w:rsidRDefault="004022F2" w:rsidP="002B7994">
            <w:pPr>
              <w:jc w:val="center"/>
              <w:rPr>
                <w:rFonts w:ascii="Times New Roman" w:eastAsia="Courier New" w:hAnsi="Times New Roman" w:cs="Times New Roman"/>
                <w:b/>
                <w:bCs/>
                <w:sz w:val="24"/>
                <w:szCs w:val="24"/>
              </w:rPr>
            </w:pPr>
            <w:r w:rsidRPr="00C227B9">
              <w:rPr>
                <w:rFonts w:ascii="Times New Roman" w:hAnsi="Times New Roman" w:cs="Times New Roman"/>
                <w:b/>
                <w:bCs/>
                <w:sz w:val="24"/>
                <w:szCs w:val="24"/>
              </w:rPr>
              <w:t>AST_ALT</w:t>
            </w:r>
          </w:p>
        </w:tc>
        <w:tc>
          <w:tcPr>
            <w:tcW w:w="2262" w:type="dxa"/>
            <w:vAlign w:val="center"/>
          </w:tcPr>
          <w:p w14:paraId="3FCA6BDE" w14:textId="77777777" w:rsidR="004022F2" w:rsidRPr="004841D8" w:rsidRDefault="004022F2" w:rsidP="002B7994">
            <w:pPr>
              <w:jc w:val="center"/>
              <w:rPr>
                <w:rFonts w:ascii="Times New Roman" w:eastAsia="Courier New" w:hAnsi="Times New Roman" w:cs="Times New Roman"/>
                <w:sz w:val="24"/>
                <w:szCs w:val="24"/>
              </w:rPr>
            </w:pPr>
            <w:r>
              <w:rPr>
                <w:rFonts w:ascii="Times New Roman" w:eastAsia="Courier New" w:hAnsi="Times New Roman" w:cs="Times New Roman"/>
                <w:sz w:val="24"/>
                <w:szCs w:val="24"/>
              </w:rPr>
              <w:t xml:space="preserve">1,8 ± </w:t>
            </w:r>
            <w:r w:rsidRPr="004841D8">
              <w:rPr>
                <w:rFonts w:ascii="Times New Roman" w:eastAsia="Courier New" w:hAnsi="Times New Roman" w:cs="Times New Roman"/>
                <w:sz w:val="24"/>
                <w:szCs w:val="24"/>
              </w:rPr>
              <w:t>1,36</w:t>
            </w:r>
          </w:p>
        </w:tc>
        <w:tc>
          <w:tcPr>
            <w:tcW w:w="2262" w:type="dxa"/>
            <w:vAlign w:val="center"/>
          </w:tcPr>
          <w:p w14:paraId="5398E80F" w14:textId="77777777" w:rsidR="004022F2" w:rsidRDefault="004022F2" w:rsidP="002B7994">
            <w:pPr>
              <w:jc w:val="center"/>
              <w:rPr>
                <w:rFonts w:ascii="Times New Roman" w:eastAsia="Courier New" w:hAnsi="Times New Roman" w:cs="Times New Roman"/>
                <w:sz w:val="24"/>
                <w:szCs w:val="24"/>
              </w:rPr>
            </w:pPr>
            <w:r>
              <w:rPr>
                <w:rFonts w:ascii="Times New Roman" w:eastAsia="Courier New" w:hAnsi="Times New Roman" w:cs="Times New Roman"/>
                <w:sz w:val="24"/>
                <w:szCs w:val="24"/>
              </w:rPr>
              <w:t xml:space="preserve">0,33 </w:t>
            </w:r>
            <w:r w:rsidRPr="00485CAA">
              <w:rPr>
                <w:rFonts w:ascii="Times New Roman" w:eastAsia="Courier New" w:hAnsi="Times New Roman" w:cs="Times New Roman"/>
                <w:sz w:val="24"/>
                <w:szCs w:val="24"/>
              </w:rPr>
              <w:t>±</w:t>
            </w:r>
            <w:r>
              <w:rPr>
                <w:rFonts w:ascii="Times New Roman" w:eastAsia="Courier New" w:hAnsi="Times New Roman" w:cs="Times New Roman"/>
                <w:sz w:val="24"/>
                <w:szCs w:val="24"/>
              </w:rPr>
              <w:t xml:space="preserve"> 0,08</w:t>
            </w:r>
          </w:p>
        </w:tc>
        <w:tc>
          <w:tcPr>
            <w:tcW w:w="2262" w:type="dxa"/>
            <w:vAlign w:val="center"/>
          </w:tcPr>
          <w:p w14:paraId="2C0B5B12" w14:textId="77777777" w:rsidR="004022F2" w:rsidRDefault="004022F2" w:rsidP="002B7994">
            <w:pPr>
              <w:jc w:val="center"/>
              <w:rPr>
                <w:rFonts w:ascii="Times New Roman" w:eastAsia="Courier New" w:hAnsi="Times New Roman" w:cs="Times New Roman"/>
                <w:sz w:val="24"/>
                <w:szCs w:val="24"/>
              </w:rPr>
            </w:pPr>
            <w:r>
              <w:rPr>
                <w:rFonts w:ascii="Times New Roman" w:eastAsia="Courier New" w:hAnsi="Times New Roman" w:cs="Times New Roman"/>
                <w:sz w:val="24"/>
                <w:szCs w:val="24"/>
              </w:rPr>
              <w:t xml:space="preserve">0,76 </w:t>
            </w:r>
            <w:r w:rsidRPr="006F0BD1">
              <w:rPr>
                <w:rFonts w:ascii="Times New Roman" w:eastAsia="Courier New" w:hAnsi="Times New Roman" w:cs="Times New Roman"/>
                <w:sz w:val="24"/>
                <w:szCs w:val="24"/>
              </w:rPr>
              <w:t>±</w:t>
            </w:r>
            <w:r>
              <w:rPr>
                <w:rFonts w:ascii="Times New Roman" w:eastAsia="Courier New" w:hAnsi="Times New Roman" w:cs="Times New Roman"/>
                <w:sz w:val="24"/>
                <w:szCs w:val="24"/>
              </w:rPr>
              <w:t>0,17</w:t>
            </w:r>
          </w:p>
        </w:tc>
      </w:tr>
      <w:tr w:rsidR="004022F2" w:rsidRPr="004841D8" w14:paraId="53B35BA7" w14:textId="77777777" w:rsidTr="002B7994">
        <w:tc>
          <w:tcPr>
            <w:tcW w:w="1844" w:type="dxa"/>
            <w:vAlign w:val="center"/>
          </w:tcPr>
          <w:p w14:paraId="18F93D0E" w14:textId="77777777" w:rsidR="004022F2" w:rsidRPr="00C227B9" w:rsidRDefault="004022F2" w:rsidP="002B7994">
            <w:pPr>
              <w:jc w:val="center"/>
              <w:rPr>
                <w:rFonts w:ascii="Times New Roman" w:eastAsia="Courier New" w:hAnsi="Times New Roman" w:cs="Times New Roman"/>
                <w:b/>
                <w:bCs/>
                <w:sz w:val="24"/>
                <w:szCs w:val="24"/>
              </w:rPr>
            </w:pPr>
            <w:r w:rsidRPr="00C227B9">
              <w:rPr>
                <w:rFonts w:ascii="Times New Roman" w:hAnsi="Times New Roman" w:cs="Times New Roman"/>
                <w:b/>
                <w:bCs/>
                <w:sz w:val="24"/>
                <w:szCs w:val="24"/>
              </w:rPr>
              <w:t>TBIL (mg/</w:t>
            </w:r>
            <w:proofErr w:type="spellStart"/>
            <w:r w:rsidRPr="00C227B9">
              <w:rPr>
                <w:rFonts w:ascii="Times New Roman" w:hAnsi="Times New Roman" w:cs="Times New Roman"/>
                <w:b/>
                <w:bCs/>
                <w:sz w:val="24"/>
                <w:szCs w:val="24"/>
              </w:rPr>
              <w:t>dL</w:t>
            </w:r>
            <w:proofErr w:type="spellEnd"/>
            <w:r w:rsidRPr="00C227B9">
              <w:rPr>
                <w:rFonts w:ascii="Times New Roman" w:hAnsi="Times New Roman" w:cs="Times New Roman"/>
                <w:b/>
                <w:bCs/>
                <w:sz w:val="24"/>
                <w:szCs w:val="24"/>
              </w:rPr>
              <w:t>)</w:t>
            </w:r>
          </w:p>
        </w:tc>
        <w:tc>
          <w:tcPr>
            <w:tcW w:w="2262" w:type="dxa"/>
            <w:vAlign w:val="center"/>
          </w:tcPr>
          <w:p w14:paraId="2CA7F138" w14:textId="77777777" w:rsidR="004022F2" w:rsidRPr="004841D8" w:rsidRDefault="004022F2" w:rsidP="002B7994">
            <w:pPr>
              <w:jc w:val="center"/>
              <w:rPr>
                <w:rFonts w:ascii="Times New Roman" w:eastAsia="Courier New" w:hAnsi="Times New Roman" w:cs="Times New Roman"/>
                <w:sz w:val="24"/>
                <w:szCs w:val="24"/>
              </w:rPr>
            </w:pPr>
            <w:r>
              <w:rPr>
                <w:rFonts w:ascii="Times New Roman" w:eastAsia="Courier New" w:hAnsi="Times New Roman" w:cs="Times New Roman"/>
                <w:sz w:val="24"/>
                <w:szCs w:val="24"/>
              </w:rPr>
              <w:t xml:space="preserve">0,43 ± </w:t>
            </w:r>
            <w:r w:rsidRPr="004841D8">
              <w:rPr>
                <w:rFonts w:ascii="Times New Roman" w:eastAsia="Courier New" w:hAnsi="Times New Roman" w:cs="Times New Roman"/>
                <w:sz w:val="24"/>
                <w:szCs w:val="24"/>
              </w:rPr>
              <w:t>0,94</w:t>
            </w:r>
          </w:p>
        </w:tc>
        <w:tc>
          <w:tcPr>
            <w:tcW w:w="2262" w:type="dxa"/>
            <w:vAlign w:val="center"/>
          </w:tcPr>
          <w:p w14:paraId="41DDAE7C" w14:textId="77777777" w:rsidR="004022F2" w:rsidRDefault="004022F2" w:rsidP="002B7994">
            <w:pPr>
              <w:jc w:val="center"/>
              <w:rPr>
                <w:rFonts w:ascii="Times New Roman" w:eastAsia="Courier New" w:hAnsi="Times New Roman" w:cs="Times New Roman"/>
                <w:sz w:val="24"/>
                <w:szCs w:val="24"/>
              </w:rPr>
            </w:pPr>
            <w:r>
              <w:rPr>
                <w:rFonts w:ascii="Times New Roman" w:eastAsia="Courier New" w:hAnsi="Times New Roman" w:cs="Times New Roman"/>
                <w:sz w:val="24"/>
                <w:szCs w:val="24"/>
              </w:rPr>
              <w:t xml:space="preserve">0,28 </w:t>
            </w:r>
            <w:r w:rsidRPr="00485CAA">
              <w:rPr>
                <w:rFonts w:ascii="Times New Roman" w:eastAsia="Courier New" w:hAnsi="Times New Roman" w:cs="Times New Roman"/>
                <w:sz w:val="24"/>
                <w:szCs w:val="24"/>
              </w:rPr>
              <w:t>±</w:t>
            </w:r>
            <w:r>
              <w:rPr>
                <w:rFonts w:ascii="Times New Roman" w:eastAsia="Courier New" w:hAnsi="Times New Roman" w:cs="Times New Roman"/>
                <w:sz w:val="24"/>
                <w:szCs w:val="24"/>
              </w:rPr>
              <w:t xml:space="preserve"> 0,02</w:t>
            </w:r>
          </w:p>
        </w:tc>
        <w:tc>
          <w:tcPr>
            <w:tcW w:w="2262" w:type="dxa"/>
            <w:vAlign w:val="center"/>
          </w:tcPr>
          <w:p w14:paraId="707BAD46" w14:textId="77777777" w:rsidR="004022F2" w:rsidRDefault="004022F2" w:rsidP="002B7994">
            <w:pPr>
              <w:jc w:val="center"/>
              <w:rPr>
                <w:rFonts w:ascii="Times New Roman" w:eastAsia="Courier New" w:hAnsi="Times New Roman" w:cs="Times New Roman"/>
                <w:sz w:val="24"/>
                <w:szCs w:val="24"/>
              </w:rPr>
            </w:pPr>
            <w:r>
              <w:rPr>
                <w:rFonts w:ascii="Times New Roman" w:eastAsia="Courier New" w:hAnsi="Times New Roman" w:cs="Times New Roman"/>
                <w:sz w:val="24"/>
                <w:szCs w:val="24"/>
              </w:rPr>
              <w:t xml:space="preserve">0,48 </w:t>
            </w:r>
            <w:r w:rsidRPr="006F0BD1">
              <w:rPr>
                <w:rFonts w:ascii="Times New Roman" w:eastAsia="Courier New" w:hAnsi="Times New Roman" w:cs="Times New Roman"/>
                <w:sz w:val="24"/>
                <w:szCs w:val="24"/>
              </w:rPr>
              <w:t>±</w:t>
            </w:r>
            <w:r>
              <w:rPr>
                <w:rFonts w:ascii="Times New Roman" w:eastAsia="Courier New" w:hAnsi="Times New Roman" w:cs="Times New Roman"/>
                <w:sz w:val="24"/>
                <w:szCs w:val="24"/>
              </w:rPr>
              <w:t xml:space="preserve"> 0,1</w:t>
            </w:r>
          </w:p>
        </w:tc>
      </w:tr>
      <w:tr w:rsidR="004022F2" w:rsidRPr="004841D8" w14:paraId="12235274" w14:textId="77777777" w:rsidTr="002B7994">
        <w:tc>
          <w:tcPr>
            <w:tcW w:w="1844" w:type="dxa"/>
            <w:vAlign w:val="center"/>
          </w:tcPr>
          <w:p w14:paraId="22CFEE03" w14:textId="77777777" w:rsidR="004022F2" w:rsidRPr="00C227B9" w:rsidRDefault="004022F2" w:rsidP="002B7994">
            <w:pPr>
              <w:jc w:val="center"/>
              <w:rPr>
                <w:rFonts w:ascii="Times New Roman" w:eastAsia="Courier New" w:hAnsi="Times New Roman" w:cs="Times New Roman"/>
                <w:b/>
                <w:bCs/>
                <w:sz w:val="24"/>
                <w:szCs w:val="24"/>
              </w:rPr>
            </w:pPr>
            <w:r w:rsidRPr="00C227B9">
              <w:rPr>
                <w:rFonts w:ascii="Times New Roman" w:hAnsi="Times New Roman" w:cs="Times New Roman"/>
                <w:b/>
                <w:bCs/>
                <w:sz w:val="24"/>
                <w:szCs w:val="24"/>
              </w:rPr>
              <w:t>ALP (U/L)</w:t>
            </w:r>
          </w:p>
        </w:tc>
        <w:tc>
          <w:tcPr>
            <w:tcW w:w="2262" w:type="dxa"/>
            <w:vAlign w:val="center"/>
          </w:tcPr>
          <w:p w14:paraId="1DEAA27D" w14:textId="77777777" w:rsidR="004022F2" w:rsidRPr="004841D8" w:rsidRDefault="004022F2" w:rsidP="002B7994">
            <w:pPr>
              <w:jc w:val="center"/>
              <w:rPr>
                <w:rFonts w:ascii="Times New Roman" w:eastAsia="Courier New" w:hAnsi="Times New Roman" w:cs="Times New Roman"/>
                <w:sz w:val="24"/>
                <w:szCs w:val="24"/>
              </w:rPr>
            </w:pPr>
            <w:r>
              <w:rPr>
                <w:rFonts w:ascii="Times New Roman" w:eastAsia="Courier New" w:hAnsi="Times New Roman" w:cs="Times New Roman"/>
                <w:sz w:val="24"/>
                <w:szCs w:val="24"/>
              </w:rPr>
              <w:t xml:space="preserve">29,4 ± </w:t>
            </w:r>
            <w:r w:rsidRPr="004841D8">
              <w:rPr>
                <w:rFonts w:ascii="Times New Roman" w:eastAsia="Courier New" w:hAnsi="Times New Roman" w:cs="Times New Roman"/>
                <w:sz w:val="24"/>
                <w:szCs w:val="24"/>
              </w:rPr>
              <w:t>11,20</w:t>
            </w:r>
          </w:p>
        </w:tc>
        <w:tc>
          <w:tcPr>
            <w:tcW w:w="2262" w:type="dxa"/>
            <w:vAlign w:val="center"/>
          </w:tcPr>
          <w:p w14:paraId="4D684E21" w14:textId="77777777" w:rsidR="004022F2" w:rsidRDefault="004022F2" w:rsidP="002B7994">
            <w:pPr>
              <w:jc w:val="center"/>
              <w:rPr>
                <w:rFonts w:ascii="Times New Roman" w:eastAsia="Courier New" w:hAnsi="Times New Roman" w:cs="Times New Roman"/>
                <w:sz w:val="24"/>
                <w:szCs w:val="24"/>
              </w:rPr>
            </w:pPr>
            <w:r>
              <w:rPr>
                <w:rFonts w:ascii="Times New Roman" w:eastAsia="Courier New" w:hAnsi="Times New Roman" w:cs="Times New Roman"/>
                <w:sz w:val="24"/>
                <w:szCs w:val="24"/>
              </w:rPr>
              <w:t xml:space="preserve">18,66 </w:t>
            </w:r>
            <w:r w:rsidRPr="00485CAA">
              <w:rPr>
                <w:rFonts w:ascii="Times New Roman" w:eastAsia="Courier New" w:hAnsi="Times New Roman" w:cs="Times New Roman"/>
                <w:sz w:val="24"/>
                <w:szCs w:val="24"/>
              </w:rPr>
              <w:t>±</w:t>
            </w:r>
            <w:r>
              <w:rPr>
                <w:rFonts w:ascii="Times New Roman" w:eastAsia="Courier New" w:hAnsi="Times New Roman" w:cs="Times New Roman"/>
                <w:sz w:val="24"/>
                <w:szCs w:val="24"/>
              </w:rPr>
              <w:t xml:space="preserve"> 6,18</w:t>
            </w:r>
          </w:p>
        </w:tc>
        <w:tc>
          <w:tcPr>
            <w:tcW w:w="2262" w:type="dxa"/>
            <w:vAlign w:val="center"/>
          </w:tcPr>
          <w:p w14:paraId="358A3516" w14:textId="77777777" w:rsidR="004022F2" w:rsidRDefault="004022F2" w:rsidP="002B7994">
            <w:pPr>
              <w:jc w:val="center"/>
              <w:rPr>
                <w:rFonts w:ascii="Times New Roman" w:eastAsia="Courier New" w:hAnsi="Times New Roman" w:cs="Times New Roman"/>
                <w:sz w:val="24"/>
                <w:szCs w:val="24"/>
              </w:rPr>
            </w:pPr>
            <w:r>
              <w:rPr>
                <w:rFonts w:ascii="Times New Roman" w:eastAsia="Courier New" w:hAnsi="Times New Roman" w:cs="Times New Roman"/>
                <w:sz w:val="24"/>
                <w:szCs w:val="24"/>
              </w:rPr>
              <w:t xml:space="preserve">36,6 </w:t>
            </w:r>
            <w:r w:rsidRPr="006F0BD1">
              <w:rPr>
                <w:rFonts w:ascii="Times New Roman" w:eastAsia="Courier New" w:hAnsi="Times New Roman" w:cs="Times New Roman"/>
                <w:sz w:val="24"/>
                <w:szCs w:val="24"/>
              </w:rPr>
              <w:t>±</w:t>
            </w:r>
            <w:r>
              <w:rPr>
                <w:rFonts w:ascii="Times New Roman" w:eastAsia="Courier New" w:hAnsi="Times New Roman" w:cs="Times New Roman"/>
                <w:sz w:val="24"/>
                <w:szCs w:val="24"/>
              </w:rPr>
              <w:t xml:space="preserve"> 10,76</w:t>
            </w:r>
          </w:p>
        </w:tc>
      </w:tr>
      <w:tr w:rsidR="004022F2" w:rsidRPr="004841D8" w14:paraId="230EC768" w14:textId="77777777" w:rsidTr="002B7994">
        <w:tc>
          <w:tcPr>
            <w:tcW w:w="1844" w:type="dxa"/>
            <w:vAlign w:val="center"/>
          </w:tcPr>
          <w:p w14:paraId="701EEE3A" w14:textId="77777777" w:rsidR="004022F2" w:rsidRPr="00C227B9" w:rsidRDefault="004022F2" w:rsidP="002B7994">
            <w:pPr>
              <w:jc w:val="center"/>
              <w:rPr>
                <w:rFonts w:ascii="Times New Roman" w:eastAsia="Courier New" w:hAnsi="Times New Roman" w:cs="Times New Roman"/>
                <w:b/>
                <w:bCs/>
                <w:sz w:val="24"/>
                <w:szCs w:val="24"/>
              </w:rPr>
            </w:pPr>
            <w:r w:rsidRPr="00C227B9">
              <w:rPr>
                <w:rFonts w:ascii="Times New Roman" w:hAnsi="Times New Roman" w:cs="Times New Roman"/>
                <w:b/>
                <w:bCs/>
                <w:sz w:val="24"/>
                <w:szCs w:val="24"/>
              </w:rPr>
              <w:t>CREA (mg/</w:t>
            </w:r>
            <w:proofErr w:type="spellStart"/>
            <w:r w:rsidRPr="00C227B9">
              <w:rPr>
                <w:rFonts w:ascii="Times New Roman" w:hAnsi="Times New Roman" w:cs="Times New Roman"/>
                <w:b/>
                <w:bCs/>
                <w:sz w:val="24"/>
                <w:szCs w:val="24"/>
              </w:rPr>
              <w:t>dL</w:t>
            </w:r>
            <w:proofErr w:type="spellEnd"/>
            <w:r w:rsidRPr="00C227B9">
              <w:rPr>
                <w:rFonts w:ascii="Times New Roman" w:hAnsi="Times New Roman" w:cs="Times New Roman"/>
                <w:b/>
                <w:bCs/>
                <w:sz w:val="24"/>
                <w:szCs w:val="24"/>
              </w:rPr>
              <w:t>)</w:t>
            </w:r>
          </w:p>
        </w:tc>
        <w:tc>
          <w:tcPr>
            <w:tcW w:w="2262" w:type="dxa"/>
            <w:vAlign w:val="center"/>
          </w:tcPr>
          <w:p w14:paraId="6DA608D9" w14:textId="77777777" w:rsidR="004022F2" w:rsidRPr="004841D8" w:rsidRDefault="004022F2" w:rsidP="002B7994">
            <w:pPr>
              <w:jc w:val="center"/>
              <w:rPr>
                <w:rFonts w:ascii="Times New Roman" w:eastAsia="Courier New" w:hAnsi="Times New Roman" w:cs="Times New Roman"/>
                <w:sz w:val="24"/>
                <w:szCs w:val="24"/>
              </w:rPr>
            </w:pPr>
            <w:r>
              <w:rPr>
                <w:rFonts w:ascii="Times New Roman" w:eastAsia="Courier New" w:hAnsi="Times New Roman" w:cs="Times New Roman"/>
                <w:sz w:val="24"/>
                <w:szCs w:val="24"/>
              </w:rPr>
              <w:t xml:space="preserve">0,76 ± </w:t>
            </w:r>
            <w:r w:rsidRPr="004841D8">
              <w:rPr>
                <w:rFonts w:ascii="Times New Roman" w:eastAsia="Courier New" w:hAnsi="Times New Roman" w:cs="Times New Roman"/>
                <w:sz w:val="24"/>
                <w:szCs w:val="24"/>
              </w:rPr>
              <w:t>0,11</w:t>
            </w:r>
          </w:p>
        </w:tc>
        <w:tc>
          <w:tcPr>
            <w:tcW w:w="2262" w:type="dxa"/>
            <w:vAlign w:val="center"/>
          </w:tcPr>
          <w:p w14:paraId="15AE6EB0" w14:textId="77777777" w:rsidR="004022F2" w:rsidRDefault="004022F2" w:rsidP="002B7994">
            <w:pPr>
              <w:jc w:val="center"/>
              <w:rPr>
                <w:rFonts w:ascii="Times New Roman" w:eastAsia="Courier New" w:hAnsi="Times New Roman" w:cs="Times New Roman"/>
                <w:sz w:val="24"/>
                <w:szCs w:val="24"/>
              </w:rPr>
            </w:pPr>
            <w:r>
              <w:rPr>
                <w:rFonts w:ascii="Times New Roman" w:eastAsia="Courier New" w:hAnsi="Times New Roman" w:cs="Times New Roman"/>
                <w:sz w:val="24"/>
                <w:szCs w:val="24"/>
              </w:rPr>
              <w:t xml:space="preserve">0,89 </w:t>
            </w:r>
            <w:r w:rsidRPr="00485CAA">
              <w:rPr>
                <w:rFonts w:ascii="Times New Roman" w:eastAsia="Courier New" w:hAnsi="Times New Roman" w:cs="Times New Roman"/>
                <w:sz w:val="24"/>
                <w:szCs w:val="24"/>
              </w:rPr>
              <w:t>±</w:t>
            </w:r>
            <w:r>
              <w:rPr>
                <w:rFonts w:ascii="Times New Roman" w:eastAsia="Courier New" w:hAnsi="Times New Roman" w:cs="Times New Roman"/>
                <w:sz w:val="24"/>
                <w:szCs w:val="24"/>
              </w:rPr>
              <w:t xml:space="preserve"> 0,13</w:t>
            </w:r>
          </w:p>
        </w:tc>
        <w:tc>
          <w:tcPr>
            <w:tcW w:w="2262" w:type="dxa"/>
            <w:vAlign w:val="center"/>
          </w:tcPr>
          <w:p w14:paraId="5FD9012B" w14:textId="77777777" w:rsidR="004022F2" w:rsidRDefault="004022F2" w:rsidP="002B7994">
            <w:pPr>
              <w:jc w:val="center"/>
              <w:rPr>
                <w:rFonts w:ascii="Times New Roman" w:eastAsia="Courier New" w:hAnsi="Times New Roman" w:cs="Times New Roman"/>
                <w:sz w:val="24"/>
                <w:szCs w:val="24"/>
              </w:rPr>
            </w:pPr>
            <w:r>
              <w:rPr>
                <w:rFonts w:ascii="Times New Roman" w:eastAsia="Courier New" w:hAnsi="Times New Roman" w:cs="Times New Roman"/>
                <w:sz w:val="24"/>
                <w:szCs w:val="24"/>
              </w:rPr>
              <w:t xml:space="preserve">1,32 </w:t>
            </w:r>
            <w:r w:rsidRPr="006F0BD1">
              <w:rPr>
                <w:rFonts w:ascii="Times New Roman" w:eastAsia="Courier New" w:hAnsi="Times New Roman" w:cs="Times New Roman"/>
                <w:sz w:val="24"/>
                <w:szCs w:val="24"/>
              </w:rPr>
              <w:t>±</w:t>
            </w:r>
            <w:r>
              <w:rPr>
                <w:rFonts w:ascii="Times New Roman" w:eastAsia="Courier New" w:hAnsi="Times New Roman" w:cs="Times New Roman"/>
                <w:sz w:val="24"/>
                <w:szCs w:val="24"/>
              </w:rPr>
              <w:t xml:space="preserve"> 0,66</w:t>
            </w:r>
          </w:p>
        </w:tc>
      </w:tr>
      <w:tr w:rsidR="004022F2" w:rsidRPr="004841D8" w14:paraId="58D2829B" w14:textId="77777777" w:rsidTr="002B7994">
        <w:tc>
          <w:tcPr>
            <w:tcW w:w="1844" w:type="dxa"/>
            <w:vAlign w:val="center"/>
          </w:tcPr>
          <w:p w14:paraId="0904B322" w14:textId="77777777" w:rsidR="004022F2" w:rsidRPr="00C227B9" w:rsidRDefault="004022F2" w:rsidP="002B7994">
            <w:pPr>
              <w:jc w:val="center"/>
              <w:rPr>
                <w:rFonts w:ascii="Times New Roman" w:eastAsia="Courier New" w:hAnsi="Times New Roman" w:cs="Times New Roman"/>
                <w:b/>
                <w:bCs/>
                <w:sz w:val="24"/>
                <w:szCs w:val="24"/>
              </w:rPr>
            </w:pPr>
            <w:r w:rsidRPr="00C227B9">
              <w:rPr>
                <w:rFonts w:ascii="Times New Roman" w:hAnsi="Times New Roman" w:cs="Times New Roman"/>
                <w:b/>
                <w:bCs/>
                <w:sz w:val="24"/>
                <w:szCs w:val="24"/>
              </w:rPr>
              <w:t>BUN</w:t>
            </w:r>
            <w:r>
              <w:rPr>
                <w:rFonts w:ascii="Times New Roman" w:hAnsi="Times New Roman" w:cs="Times New Roman"/>
                <w:b/>
                <w:bCs/>
                <w:sz w:val="24"/>
                <w:szCs w:val="24"/>
              </w:rPr>
              <w:t>/</w:t>
            </w:r>
            <w:r w:rsidRPr="00C227B9">
              <w:rPr>
                <w:rFonts w:ascii="Times New Roman" w:hAnsi="Times New Roman" w:cs="Times New Roman"/>
                <w:b/>
                <w:bCs/>
                <w:sz w:val="24"/>
                <w:szCs w:val="24"/>
              </w:rPr>
              <w:t>CREA</w:t>
            </w:r>
          </w:p>
        </w:tc>
        <w:tc>
          <w:tcPr>
            <w:tcW w:w="2262" w:type="dxa"/>
            <w:vAlign w:val="center"/>
          </w:tcPr>
          <w:p w14:paraId="1458C45E" w14:textId="77777777" w:rsidR="004022F2" w:rsidRPr="004841D8" w:rsidRDefault="004022F2" w:rsidP="002B7994">
            <w:pPr>
              <w:jc w:val="center"/>
              <w:rPr>
                <w:rFonts w:ascii="Times New Roman" w:eastAsia="Courier New" w:hAnsi="Times New Roman" w:cs="Times New Roman"/>
                <w:sz w:val="24"/>
                <w:szCs w:val="24"/>
              </w:rPr>
            </w:pPr>
            <w:r>
              <w:rPr>
                <w:rFonts w:ascii="Times New Roman" w:eastAsia="Courier New" w:hAnsi="Times New Roman" w:cs="Times New Roman"/>
                <w:sz w:val="24"/>
                <w:szCs w:val="24"/>
              </w:rPr>
              <w:t xml:space="preserve">30,52 ± </w:t>
            </w:r>
            <w:r w:rsidRPr="004841D8">
              <w:rPr>
                <w:rFonts w:ascii="Times New Roman" w:eastAsia="Courier New" w:hAnsi="Times New Roman" w:cs="Times New Roman"/>
                <w:sz w:val="24"/>
                <w:szCs w:val="24"/>
              </w:rPr>
              <w:t>5,73</w:t>
            </w:r>
          </w:p>
        </w:tc>
        <w:tc>
          <w:tcPr>
            <w:tcW w:w="2262" w:type="dxa"/>
            <w:vAlign w:val="center"/>
          </w:tcPr>
          <w:p w14:paraId="2C7219A6" w14:textId="77777777" w:rsidR="004022F2" w:rsidRDefault="004022F2" w:rsidP="002B7994">
            <w:pPr>
              <w:jc w:val="center"/>
              <w:rPr>
                <w:rFonts w:ascii="Times New Roman" w:eastAsia="Courier New" w:hAnsi="Times New Roman" w:cs="Times New Roman"/>
                <w:sz w:val="24"/>
                <w:szCs w:val="24"/>
              </w:rPr>
            </w:pPr>
            <w:r>
              <w:rPr>
                <w:rFonts w:ascii="Times New Roman" w:eastAsia="Courier New" w:hAnsi="Times New Roman" w:cs="Times New Roman"/>
                <w:sz w:val="24"/>
                <w:szCs w:val="24"/>
              </w:rPr>
              <w:t xml:space="preserve">22,66 </w:t>
            </w:r>
            <w:r w:rsidRPr="00485CAA">
              <w:rPr>
                <w:rFonts w:ascii="Times New Roman" w:eastAsia="Courier New" w:hAnsi="Times New Roman" w:cs="Times New Roman"/>
                <w:sz w:val="24"/>
                <w:szCs w:val="24"/>
              </w:rPr>
              <w:t>±</w:t>
            </w:r>
            <w:r>
              <w:rPr>
                <w:rFonts w:ascii="Times New Roman" w:eastAsia="Courier New" w:hAnsi="Times New Roman" w:cs="Times New Roman"/>
                <w:sz w:val="24"/>
                <w:szCs w:val="24"/>
              </w:rPr>
              <w:t xml:space="preserve"> 2,37</w:t>
            </w:r>
          </w:p>
        </w:tc>
        <w:tc>
          <w:tcPr>
            <w:tcW w:w="2262" w:type="dxa"/>
            <w:vAlign w:val="center"/>
          </w:tcPr>
          <w:p w14:paraId="304EC46E" w14:textId="77777777" w:rsidR="004022F2" w:rsidRDefault="004022F2" w:rsidP="002B7994">
            <w:pPr>
              <w:jc w:val="center"/>
              <w:rPr>
                <w:rFonts w:ascii="Times New Roman" w:eastAsia="Courier New" w:hAnsi="Times New Roman" w:cs="Times New Roman"/>
                <w:sz w:val="24"/>
                <w:szCs w:val="24"/>
              </w:rPr>
            </w:pPr>
            <w:r>
              <w:rPr>
                <w:rFonts w:ascii="Times New Roman" w:eastAsia="Courier New" w:hAnsi="Times New Roman" w:cs="Times New Roman"/>
                <w:sz w:val="24"/>
                <w:szCs w:val="24"/>
              </w:rPr>
              <w:t xml:space="preserve">26,56 </w:t>
            </w:r>
            <w:r w:rsidRPr="006F0BD1">
              <w:rPr>
                <w:rFonts w:ascii="Times New Roman" w:eastAsia="Courier New" w:hAnsi="Times New Roman" w:cs="Times New Roman"/>
                <w:sz w:val="24"/>
                <w:szCs w:val="24"/>
              </w:rPr>
              <w:t>±</w:t>
            </w:r>
            <w:r>
              <w:rPr>
                <w:rFonts w:ascii="Times New Roman" w:eastAsia="Courier New" w:hAnsi="Times New Roman" w:cs="Times New Roman"/>
                <w:sz w:val="24"/>
                <w:szCs w:val="24"/>
              </w:rPr>
              <w:t xml:space="preserve"> 8,6</w:t>
            </w:r>
          </w:p>
        </w:tc>
      </w:tr>
      <w:tr w:rsidR="004022F2" w:rsidRPr="004841D8" w14:paraId="4574FCC6" w14:textId="77777777" w:rsidTr="002B7994">
        <w:tc>
          <w:tcPr>
            <w:tcW w:w="1844" w:type="dxa"/>
            <w:vAlign w:val="center"/>
          </w:tcPr>
          <w:p w14:paraId="1EE95B90" w14:textId="77777777" w:rsidR="004022F2" w:rsidRPr="00C227B9" w:rsidRDefault="004022F2" w:rsidP="002B7994">
            <w:pPr>
              <w:jc w:val="center"/>
              <w:rPr>
                <w:rFonts w:ascii="Times New Roman" w:eastAsia="Courier New" w:hAnsi="Times New Roman" w:cs="Times New Roman"/>
                <w:b/>
                <w:bCs/>
                <w:sz w:val="24"/>
                <w:szCs w:val="24"/>
              </w:rPr>
            </w:pPr>
            <w:r w:rsidRPr="00C227B9">
              <w:rPr>
                <w:rFonts w:ascii="Times New Roman" w:hAnsi="Times New Roman" w:cs="Times New Roman"/>
                <w:b/>
                <w:bCs/>
                <w:sz w:val="24"/>
                <w:szCs w:val="24"/>
              </w:rPr>
              <w:t>CK (U/L)</w:t>
            </w:r>
          </w:p>
        </w:tc>
        <w:tc>
          <w:tcPr>
            <w:tcW w:w="2262" w:type="dxa"/>
            <w:vAlign w:val="center"/>
          </w:tcPr>
          <w:p w14:paraId="796A6253" w14:textId="77777777" w:rsidR="004022F2" w:rsidRPr="004841D8" w:rsidRDefault="004022F2" w:rsidP="002B7994">
            <w:pPr>
              <w:jc w:val="center"/>
              <w:rPr>
                <w:rFonts w:ascii="Times New Roman" w:eastAsia="Courier New" w:hAnsi="Times New Roman" w:cs="Times New Roman"/>
                <w:sz w:val="24"/>
                <w:szCs w:val="24"/>
              </w:rPr>
            </w:pPr>
            <w:r>
              <w:rPr>
                <w:rFonts w:ascii="Times New Roman" w:eastAsia="Courier New" w:hAnsi="Times New Roman" w:cs="Times New Roman"/>
                <w:sz w:val="24"/>
                <w:szCs w:val="24"/>
              </w:rPr>
              <w:t xml:space="preserve">85,25 ± </w:t>
            </w:r>
            <w:r w:rsidRPr="004841D8">
              <w:rPr>
                <w:rFonts w:ascii="Times New Roman" w:eastAsia="Courier New" w:hAnsi="Times New Roman" w:cs="Times New Roman"/>
                <w:sz w:val="24"/>
                <w:szCs w:val="24"/>
              </w:rPr>
              <w:t>25,74</w:t>
            </w:r>
          </w:p>
        </w:tc>
        <w:tc>
          <w:tcPr>
            <w:tcW w:w="2262" w:type="dxa"/>
            <w:vAlign w:val="center"/>
          </w:tcPr>
          <w:p w14:paraId="014B0125" w14:textId="77777777" w:rsidR="004022F2" w:rsidRDefault="004022F2" w:rsidP="002B7994">
            <w:pPr>
              <w:jc w:val="center"/>
              <w:rPr>
                <w:rFonts w:ascii="Times New Roman" w:eastAsia="Courier New" w:hAnsi="Times New Roman" w:cs="Times New Roman"/>
                <w:sz w:val="24"/>
                <w:szCs w:val="24"/>
              </w:rPr>
            </w:pPr>
            <w:r>
              <w:rPr>
                <w:rFonts w:ascii="Times New Roman" w:eastAsia="Courier New" w:hAnsi="Times New Roman" w:cs="Times New Roman"/>
                <w:sz w:val="24"/>
                <w:szCs w:val="24"/>
              </w:rPr>
              <w:t xml:space="preserve">39,5 </w:t>
            </w:r>
            <w:r w:rsidRPr="00485CAA">
              <w:rPr>
                <w:rFonts w:ascii="Times New Roman" w:eastAsia="Courier New" w:hAnsi="Times New Roman" w:cs="Times New Roman"/>
                <w:sz w:val="24"/>
                <w:szCs w:val="24"/>
              </w:rPr>
              <w:t>±</w:t>
            </w:r>
            <w:r>
              <w:rPr>
                <w:rFonts w:ascii="Times New Roman" w:eastAsia="Courier New" w:hAnsi="Times New Roman" w:cs="Times New Roman"/>
                <w:sz w:val="24"/>
                <w:szCs w:val="24"/>
              </w:rPr>
              <w:t xml:space="preserve"> 7,5</w:t>
            </w:r>
          </w:p>
        </w:tc>
        <w:tc>
          <w:tcPr>
            <w:tcW w:w="2262" w:type="dxa"/>
            <w:vAlign w:val="center"/>
          </w:tcPr>
          <w:p w14:paraId="357786A3" w14:textId="77777777" w:rsidR="004022F2" w:rsidRDefault="004022F2" w:rsidP="002B7994">
            <w:pPr>
              <w:jc w:val="center"/>
              <w:rPr>
                <w:rFonts w:ascii="Times New Roman" w:eastAsia="Courier New" w:hAnsi="Times New Roman" w:cs="Times New Roman"/>
                <w:sz w:val="24"/>
                <w:szCs w:val="24"/>
              </w:rPr>
            </w:pPr>
            <w:r>
              <w:rPr>
                <w:rFonts w:ascii="Times New Roman" w:eastAsia="Courier New" w:hAnsi="Times New Roman" w:cs="Times New Roman"/>
                <w:sz w:val="24"/>
                <w:szCs w:val="24"/>
              </w:rPr>
              <w:t>158</w:t>
            </w:r>
            <w:r w:rsidRPr="006F0BD1">
              <w:rPr>
                <w:rFonts w:ascii="Times New Roman" w:eastAsia="Courier New" w:hAnsi="Times New Roman" w:cs="Times New Roman"/>
                <w:sz w:val="24"/>
                <w:szCs w:val="24"/>
              </w:rPr>
              <w:t>±</w:t>
            </w:r>
            <w:r>
              <w:rPr>
                <w:rFonts w:ascii="Times New Roman" w:eastAsia="Courier New" w:hAnsi="Times New Roman" w:cs="Times New Roman"/>
                <w:sz w:val="24"/>
                <w:szCs w:val="24"/>
              </w:rPr>
              <w:t xml:space="preserve"> 44,66</w:t>
            </w:r>
          </w:p>
        </w:tc>
      </w:tr>
    </w:tbl>
    <w:p w14:paraId="29300A35" w14:textId="77777777" w:rsidR="00010F8A" w:rsidRDefault="00010F8A" w:rsidP="000C4916">
      <w:pPr>
        <w:widowControl w:val="0"/>
        <w:autoSpaceDE w:val="0"/>
        <w:autoSpaceDN w:val="0"/>
        <w:spacing w:before="78" w:line="360" w:lineRule="auto"/>
        <w:jc w:val="both"/>
        <w:rPr>
          <w:rFonts w:ascii="Times New Roman" w:eastAsia="Times New Roman" w:hAnsi="Times New Roman" w:cs="Times New Roman"/>
          <w:b/>
          <w:bCs/>
          <w:sz w:val="24"/>
        </w:rPr>
      </w:pPr>
    </w:p>
    <w:p w14:paraId="65E72792" w14:textId="77777777" w:rsidR="005C20A4" w:rsidRDefault="005C20A4" w:rsidP="00C94DDE">
      <w:pPr>
        <w:widowControl w:val="0"/>
        <w:autoSpaceDE w:val="0"/>
        <w:autoSpaceDN w:val="0"/>
        <w:spacing w:after="120" w:line="360" w:lineRule="auto"/>
        <w:ind w:firstLine="567"/>
        <w:jc w:val="both"/>
        <w:rPr>
          <w:rFonts w:ascii="Times New Roman" w:eastAsia="Times New Roman" w:hAnsi="Times New Roman" w:cs="Times New Roman"/>
          <w:sz w:val="24"/>
        </w:rPr>
      </w:pPr>
    </w:p>
    <w:p w14:paraId="373A29CD" w14:textId="1180B57E" w:rsidR="003C3B89" w:rsidRDefault="003C3B89" w:rsidP="00C94DDE">
      <w:pPr>
        <w:widowControl w:val="0"/>
        <w:autoSpaceDE w:val="0"/>
        <w:autoSpaceDN w:val="0"/>
        <w:spacing w:after="120" w:line="360" w:lineRule="auto"/>
        <w:ind w:firstLine="567"/>
        <w:jc w:val="both"/>
        <w:rPr>
          <w:rFonts w:ascii="Times New Roman" w:eastAsia="Times New Roman" w:hAnsi="Times New Roman" w:cs="Times New Roman"/>
          <w:sz w:val="24"/>
        </w:rPr>
      </w:pPr>
      <w:r>
        <w:rPr>
          <w:rFonts w:ascii="Times New Roman" w:eastAsia="Times New Roman" w:hAnsi="Times New Roman" w:cs="Times New Roman"/>
          <w:sz w:val="24"/>
        </w:rPr>
        <w:t xml:space="preserve">Biyokimyasal parametrelerin değerlendirilmesinde </w:t>
      </w:r>
      <w:r w:rsidR="0097045E">
        <w:rPr>
          <w:rFonts w:ascii="Times New Roman" w:eastAsia="Times New Roman" w:hAnsi="Times New Roman" w:cs="Times New Roman"/>
          <w:sz w:val="24"/>
        </w:rPr>
        <w:t>T</w:t>
      </w:r>
      <w:r>
        <w:rPr>
          <w:rFonts w:ascii="Times New Roman" w:eastAsia="Times New Roman" w:hAnsi="Times New Roman" w:cs="Times New Roman"/>
          <w:sz w:val="24"/>
        </w:rPr>
        <w:t>ablo 1</w:t>
      </w:r>
      <w:r w:rsidR="0097045E">
        <w:rPr>
          <w:rFonts w:ascii="Times New Roman" w:eastAsia="Times New Roman" w:hAnsi="Times New Roman" w:cs="Times New Roman"/>
          <w:sz w:val="24"/>
        </w:rPr>
        <w:t>1’</w:t>
      </w:r>
      <w:r>
        <w:rPr>
          <w:rFonts w:ascii="Times New Roman" w:eastAsia="Times New Roman" w:hAnsi="Times New Roman" w:cs="Times New Roman"/>
          <w:sz w:val="24"/>
        </w:rPr>
        <w:t>d</w:t>
      </w:r>
      <w:r w:rsidR="0097045E">
        <w:rPr>
          <w:rFonts w:ascii="Times New Roman" w:eastAsia="Times New Roman" w:hAnsi="Times New Roman" w:cs="Times New Roman"/>
          <w:sz w:val="24"/>
        </w:rPr>
        <w:t>e</w:t>
      </w:r>
      <w:r>
        <w:rPr>
          <w:rFonts w:ascii="Times New Roman" w:eastAsia="Times New Roman" w:hAnsi="Times New Roman" w:cs="Times New Roman"/>
          <w:sz w:val="24"/>
        </w:rPr>
        <w:t xml:space="preserve"> gösterilen parametrelerin tamamı incelendi. Söz konusu incelenen parametreler arasında değişimler gerçekleşse </w:t>
      </w:r>
      <w:proofErr w:type="gramStart"/>
      <w:r>
        <w:rPr>
          <w:rFonts w:ascii="Times New Roman" w:eastAsia="Times New Roman" w:hAnsi="Times New Roman" w:cs="Times New Roman"/>
          <w:sz w:val="24"/>
        </w:rPr>
        <w:t>de</w:t>
      </w:r>
      <w:r w:rsidR="00B5003F">
        <w:rPr>
          <w:rFonts w:ascii="Times New Roman" w:eastAsia="Times New Roman" w:hAnsi="Times New Roman" w:cs="Times New Roman"/>
          <w:sz w:val="24"/>
        </w:rPr>
        <w:t>,</w:t>
      </w:r>
      <w:proofErr w:type="gramEnd"/>
      <w:r>
        <w:rPr>
          <w:rFonts w:ascii="Times New Roman" w:eastAsia="Times New Roman" w:hAnsi="Times New Roman" w:cs="Times New Roman"/>
          <w:sz w:val="24"/>
        </w:rPr>
        <w:t xml:space="preserve"> bu değişimlerin istatistiksel</w:t>
      </w:r>
      <w:r w:rsidR="00B5003F">
        <w:rPr>
          <w:rFonts w:ascii="Times New Roman" w:eastAsia="Times New Roman" w:hAnsi="Times New Roman" w:cs="Times New Roman"/>
          <w:sz w:val="24"/>
        </w:rPr>
        <w:t xml:space="preserve"> yönden</w:t>
      </w:r>
      <w:r>
        <w:rPr>
          <w:rFonts w:ascii="Times New Roman" w:eastAsia="Times New Roman" w:hAnsi="Times New Roman" w:cs="Times New Roman"/>
          <w:sz w:val="24"/>
        </w:rPr>
        <w:t xml:space="preserve"> anlamlı olmadığı belirlendi. </w:t>
      </w:r>
    </w:p>
    <w:p w14:paraId="4A5E9476" w14:textId="1336C542" w:rsidR="00010F8A" w:rsidRPr="003C3B89" w:rsidRDefault="003C3B89" w:rsidP="000C4916">
      <w:pPr>
        <w:widowControl w:val="0"/>
        <w:autoSpaceDE w:val="0"/>
        <w:autoSpaceDN w:val="0"/>
        <w:spacing w:before="78"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 </w:t>
      </w:r>
    </w:p>
    <w:p w14:paraId="6251C8BF" w14:textId="667D496C" w:rsidR="00CD0F38" w:rsidRDefault="00CD0F38" w:rsidP="000C4916">
      <w:pPr>
        <w:widowControl w:val="0"/>
        <w:autoSpaceDE w:val="0"/>
        <w:autoSpaceDN w:val="0"/>
        <w:spacing w:before="78" w:line="360" w:lineRule="auto"/>
        <w:jc w:val="both"/>
        <w:rPr>
          <w:rFonts w:ascii="Times New Roman" w:eastAsia="Times New Roman" w:hAnsi="Times New Roman" w:cs="Times New Roman"/>
          <w:sz w:val="24"/>
        </w:rPr>
      </w:pPr>
      <w:r w:rsidRPr="00CD0F38">
        <w:rPr>
          <w:rFonts w:ascii="Times New Roman" w:eastAsia="Times New Roman" w:hAnsi="Times New Roman" w:cs="Times New Roman"/>
          <w:b/>
          <w:bCs/>
          <w:sz w:val="24"/>
        </w:rPr>
        <w:t>Tablo 1</w:t>
      </w:r>
      <w:r w:rsidR="007E2EBC">
        <w:rPr>
          <w:rFonts w:ascii="Times New Roman" w:eastAsia="Times New Roman" w:hAnsi="Times New Roman" w:cs="Times New Roman"/>
          <w:b/>
          <w:bCs/>
          <w:sz w:val="24"/>
        </w:rPr>
        <w:t>2</w:t>
      </w:r>
      <w:r w:rsidRPr="00CD0F38">
        <w:rPr>
          <w:rFonts w:ascii="Times New Roman" w:eastAsia="Times New Roman" w:hAnsi="Times New Roman" w:cs="Times New Roman"/>
          <w:b/>
          <w:bCs/>
          <w:sz w:val="24"/>
        </w:rPr>
        <w:t>.</w:t>
      </w:r>
      <w:r>
        <w:rPr>
          <w:rFonts w:ascii="Times New Roman" w:eastAsia="Times New Roman" w:hAnsi="Times New Roman" w:cs="Times New Roman"/>
          <w:sz w:val="24"/>
        </w:rPr>
        <w:t xml:space="preserve"> </w:t>
      </w:r>
      <w:r w:rsidR="005E0E28">
        <w:rPr>
          <w:rFonts w:ascii="Times New Roman" w:eastAsia="Times New Roman" w:hAnsi="Times New Roman" w:cs="Times New Roman"/>
          <w:sz w:val="24"/>
        </w:rPr>
        <w:t xml:space="preserve">Tez kapsamında gruplara ayrılan köpeklerin </w:t>
      </w:r>
      <w:r w:rsidR="001A39E9">
        <w:rPr>
          <w:rFonts w:ascii="Times New Roman" w:eastAsia="Times New Roman" w:hAnsi="Times New Roman" w:cs="Times New Roman"/>
          <w:sz w:val="24"/>
        </w:rPr>
        <w:t>tiroid hormon parametreleri</w:t>
      </w:r>
      <w:r w:rsidR="005E0E28" w:rsidRPr="005E0E28">
        <w:rPr>
          <w:rFonts w:ascii="Times New Roman" w:eastAsia="Times New Roman" w:hAnsi="Times New Roman" w:cs="Times New Roman"/>
          <w:sz w:val="24"/>
        </w:rPr>
        <w:t>.</w:t>
      </w:r>
    </w:p>
    <w:tbl>
      <w:tblPr>
        <w:tblStyle w:val="TabloKlavuzu"/>
        <w:tblW w:w="0" w:type="auto"/>
        <w:tblInd w:w="108" w:type="dxa"/>
        <w:tblLook w:val="04A0" w:firstRow="1" w:lastRow="0" w:firstColumn="1" w:lastColumn="0" w:noHBand="0" w:noVBand="1"/>
      </w:tblPr>
      <w:tblGrid>
        <w:gridCol w:w="2157"/>
        <w:gridCol w:w="2265"/>
        <w:gridCol w:w="2266"/>
        <w:gridCol w:w="2266"/>
      </w:tblGrid>
      <w:tr w:rsidR="005E0E28" w:rsidRPr="00AF457A" w14:paraId="3A3C08DC" w14:textId="77777777" w:rsidTr="005E0E28">
        <w:tc>
          <w:tcPr>
            <w:tcW w:w="2157" w:type="dxa"/>
            <w:vMerge w:val="restart"/>
            <w:vAlign w:val="center"/>
          </w:tcPr>
          <w:p w14:paraId="05B0D163" w14:textId="77777777" w:rsidR="005E0E28" w:rsidRPr="00AF457A" w:rsidRDefault="005E0E28" w:rsidP="003917F1">
            <w:pPr>
              <w:jc w:val="center"/>
              <w:rPr>
                <w:rFonts w:ascii="Times New Roman" w:hAnsi="Times New Roman" w:cs="Times New Roman"/>
                <w:b/>
                <w:bCs/>
                <w:sz w:val="24"/>
                <w:szCs w:val="24"/>
              </w:rPr>
            </w:pPr>
            <w:r w:rsidRPr="00AF457A">
              <w:rPr>
                <w:rFonts w:ascii="Times New Roman" w:hAnsi="Times New Roman" w:cs="Times New Roman"/>
                <w:b/>
                <w:bCs/>
                <w:sz w:val="24"/>
                <w:szCs w:val="24"/>
              </w:rPr>
              <w:t>PARAMETRE</w:t>
            </w:r>
          </w:p>
        </w:tc>
        <w:tc>
          <w:tcPr>
            <w:tcW w:w="2265" w:type="dxa"/>
            <w:vAlign w:val="center"/>
          </w:tcPr>
          <w:p w14:paraId="6B5D8426" w14:textId="77777777" w:rsidR="005E0E28" w:rsidRPr="00AF457A" w:rsidRDefault="005E0E28" w:rsidP="003917F1">
            <w:pPr>
              <w:jc w:val="center"/>
              <w:rPr>
                <w:rFonts w:ascii="Times New Roman" w:hAnsi="Times New Roman" w:cs="Times New Roman"/>
                <w:sz w:val="24"/>
                <w:szCs w:val="24"/>
              </w:rPr>
            </w:pPr>
            <w:r w:rsidRPr="00AF457A">
              <w:rPr>
                <w:rFonts w:ascii="Times New Roman" w:eastAsia="Courier New" w:hAnsi="Times New Roman" w:cs="Times New Roman"/>
                <w:b/>
                <w:bCs/>
                <w:sz w:val="24"/>
                <w:szCs w:val="24"/>
              </w:rPr>
              <w:t>GRUP I</w:t>
            </w:r>
          </w:p>
        </w:tc>
        <w:tc>
          <w:tcPr>
            <w:tcW w:w="2266" w:type="dxa"/>
            <w:vAlign w:val="center"/>
          </w:tcPr>
          <w:p w14:paraId="7DA3A70D" w14:textId="77777777" w:rsidR="005E0E28" w:rsidRPr="00AF457A" w:rsidRDefault="005E0E28" w:rsidP="003917F1">
            <w:pPr>
              <w:jc w:val="center"/>
              <w:rPr>
                <w:rFonts w:ascii="Times New Roman" w:hAnsi="Times New Roman" w:cs="Times New Roman"/>
                <w:sz w:val="24"/>
                <w:szCs w:val="24"/>
              </w:rPr>
            </w:pPr>
            <w:r w:rsidRPr="00AF457A">
              <w:rPr>
                <w:rFonts w:ascii="Times New Roman" w:eastAsia="Courier New" w:hAnsi="Times New Roman" w:cs="Times New Roman"/>
                <w:b/>
                <w:bCs/>
                <w:sz w:val="24"/>
                <w:szCs w:val="24"/>
              </w:rPr>
              <w:t>GRUP II</w:t>
            </w:r>
          </w:p>
        </w:tc>
        <w:tc>
          <w:tcPr>
            <w:tcW w:w="2266" w:type="dxa"/>
            <w:vAlign w:val="center"/>
          </w:tcPr>
          <w:p w14:paraId="0A4CAAAB" w14:textId="77777777" w:rsidR="005E0E28" w:rsidRPr="00AF457A" w:rsidRDefault="005E0E28" w:rsidP="003917F1">
            <w:pPr>
              <w:jc w:val="center"/>
              <w:rPr>
                <w:rFonts w:ascii="Times New Roman" w:hAnsi="Times New Roman" w:cs="Times New Roman"/>
                <w:sz w:val="24"/>
                <w:szCs w:val="24"/>
              </w:rPr>
            </w:pPr>
            <w:r w:rsidRPr="00AF457A">
              <w:rPr>
                <w:rFonts w:ascii="Times New Roman" w:eastAsia="Courier New" w:hAnsi="Times New Roman" w:cs="Times New Roman"/>
                <w:b/>
                <w:bCs/>
                <w:sz w:val="24"/>
                <w:szCs w:val="24"/>
              </w:rPr>
              <w:t>GRUP III</w:t>
            </w:r>
          </w:p>
        </w:tc>
      </w:tr>
      <w:tr w:rsidR="005E0E28" w:rsidRPr="00AF457A" w14:paraId="59EDE18E" w14:textId="77777777" w:rsidTr="005E0E28">
        <w:tc>
          <w:tcPr>
            <w:tcW w:w="2157" w:type="dxa"/>
            <w:vMerge/>
            <w:vAlign w:val="center"/>
          </w:tcPr>
          <w:p w14:paraId="2C2CB63E" w14:textId="77777777" w:rsidR="005E0E28" w:rsidRPr="00AF457A" w:rsidRDefault="005E0E28" w:rsidP="003917F1">
            <w:pPr>
              <w:jc w:val="center"/>
              <w:rPr>
                <w:rFonts w:ascii="Times New Roman" w:hAnsi="Times New Roman" w:cs="Times New Roman"/>
                <w:sz w:val="24"/>
                <w:szCs w:val="24"/>
              </w:rPr>
            </w:pPr>
          </w:p>
        </w:tc>
        <w:tc>
          <w:tcPr>
            <w:tcW w:w="2265" w:type="dxa"/>
            <w:vAlign w:val="center"/>
          </w:tcPr>
          <w:p w14:paraId="4A582597" w14:textId="77777777" w:rsidR="005E0E28" w:rsidRPr="00AF457A" w:rsidRDefault="00000000" w:rsidP="003917F1">
            <w:pPr>
              <w:jc w:val="center"/>
              <w:rPr>
                <w:rFonts w:ascii="Times New Roman" w:hAnsi="Times New Roman" w:cs="Times New Roman"/>
                <w:sz w:val="24"/>
                <w:szCs w:val="24"/>
              </w:rPr>
            </w:pPr>
            <m:oMath>
              <m:acc>
                <m:accPr>
                  <m:chr m:val="̅"/>
                  <m:ctrlPr>
                    <w:rPr>
                      <w:rFonts w:ascii="Cambria Math" w:eastAsia="Courier New" w:hAnsi="Cambria Math" w:cs="Times New Roman"/>
                      <w:b/>
                      <w:bCs/>
                      <w:i/>
                      <w:kern w:val="2"/>
                      <w:sz w:val="24"/>
                      <w:szCs w:val="24"/>
                      <w:lang w:eastAsia="tr-TR"/>
                    </w:rPr>
                  </m:ctrlPr>
                </m:accPr>
                <m:e>
                  <m:r>
                    <m:rPr>
                      <m:sty m:val="bi"/>
                    </m:rPr>
                    <w:rPr>
                      <w:rFonts w:ascii="Cambria Math" w:eastAsia="Courier New" w:hAnsi="Cambria Math" w:cs="Times New Roman"/>
                      <w:sz w:val="24"/>
                      <w:szCs w:val="24"/>
                    </w:rPr>
                    <m:t>X</m:t>
                  </m:r>
                </m:e>
              </m:acc>
            </m:oMath>
            <w:r w:rsidR="005E0E28">
              <w:rPr>
                <w:rFonts w:ascii="Times New Roman" w:eastAsia="Courier New" w:hAnsi="Times New Roman" w:cs="Times New Roman"/>
                <w:b/>
                <w:bCs/>
                <w:sz w:val="24"/>
                <w:szCs w:val="24"/>
              </w:rPr>
              <w:t xml:space="preserve"> </w:t>
            </w:r>
            <w:r w:rsidR="005E0E28" w:rsidRPr="00C227B9">
              <w:rPr>
                <w:rFonts w:ascii="Times New Roman" w:eastAsia="Courier New" w:hAnsi="Times New Roman" w:cs="Times New Roman"/>
                <w:b/>
                <w:bCs/>
                <w:sz w:val="24"/>
                <w:szCs w:val="24"/>
              </w:rPr>
              <w:t>± SH</w:t>
            </w:r>
          </w:p>
        </w:tc>
        <w:tc>
          <w:tcPr>
            <w:tcW w:w="2266" w:type="dxa"/>
            <w:vAlign w:val="center"/>
          </w:tcPr>
          <w:p w14:paraId="32A6ED1F" w14:textId="77777777" w:rsidR="005E0E28" w:rsidRPr="00AF457A" w:rsidRDefault="00000000" w:rsidP="003917F1">
            <w:pPr>
              <w:jc w:val="center"/>
              <w:rPr>
                <w:rFonts w:ascii="Times New Roman" w:hAnsi="Times New Roman" w:cs="Times New Roman"/>
                <w:sz w:val="24"/>
                <w:szCs w:val="24"/>
              </w:rPr>
            </w:pPr>
            <m:oMath>
              <m:acc>
                <m:accPr>
                  <m:chr m:val="̅"/>
                  <m:ctrlPr>
                    <w:rPr>
                      <w:rFonts w:ascii="Cambria Math" w:eastAsia="Courier New" w:hAnsi="Cambria Math" w:cs="Times New Roman"/>
                      <w:b/>
                      <w:bCs/>
                      <w:i/>
                      <w:kern w:val="2"/>
                      <w:sz w:val="24"/>
                      <w:szCs w:val="24"/>
                      <w:lang w:eastAsia="tr-TR"/>
                    </w:rPr>
                  </m:ctrlPr>
                </m:accPr>
                <m:e>
                  <m:r>
                    <m:rPr>
                      <m:sty m:val="bi"/>
                    </m:rPr>
                    <w:rPr>
                      <w:rFonts w:ascii="Cambria Math" w:eastAsia="Courier New" w:hAnsi="Cambria Math" w:cs="Times New Roman"/>
                      <w:sz w:val="24"/>
                      <w:szCs w:val="24"/>
                    </w:rPr>
                    <m:t>X</m:t>
                  </m:r>
                </m:e>
              </m:acc>
            </m:oMath>
            <w:r w:rsidR="005E0E28">
              <w:rPr>
                <w:rFonts w:ascii="Times New Roman" w:eastAsia="Courier New" w:hAnsi="Times New Roman" w:cs="Times New Roman"/>
                <w:b/>
                <w:bCs/>
                <w:sz w:val="24"/>
                <w:szCs w:val="24"/>
              </w:rPr>
              <w:t xml:space="preserve"> </w:t>
            </w:r>
            <w:r w:rsidR="005E0E28" w:rsidRPr="00C227B9">
              <w:rPr>
                <w:rFonts w:ascii="Times New Roman" w:eastAsia="Courier New" w:hAnsi="Times New Roman" w:cs="Times New Roman"/>
                <w:b/>
                <w:bCs/>
                <w:sz w:val="24"/>
                <w:szCs w:val="24"/>
              </w:rPr>
              <w:t>± SH</w:t>
            </w:r>
          </w:p>
        </w:tc>
        <w:tc>
          <w:tcPr>
            <w:tcW w:w="2266" w:type="dxa"/>
            <w:vAlign w:val="center"/>
          </w:tcPr>
          <w:p w14:paraId="48E37AE1" w14:textId="77777777" w:rsidR="005E0E28" w:rsidRPr="00AF457A" w:rsidRDefault="00000000" w:rsidP="003917F1">
            <w:pPr>
              <w:jc w:val="center"/>
              <w:rPr>
                <w:rFonts w:ascii="Times New Roman" w:hAnsi="Times New Roman" w:cs="Times New Roman"/>
                <w:sz w:val="24"/>
                <w:szCs w:val="24"/>
              </w:rPr>
            </w:pPr>
            <m:oMath>
              <m:acc>
                <m:accPr>
                  <m:chr m:val="̅"/>
                  <m:ctrlPr>
                    <w:rPr>
                      <w:rFonts w:ascii="Cambria Math" w:eastAsia="Courier New" w:hAnsi="Cambria Math" w:cs="Times New Roman"/>
                      <w:b/>
                      <w:bCs/>
                      <w:i/>
                      <w:kern w:val="2"/>
                      <w:sz w:val="24"/>
                      <w:szCs w:val="24"/>
                      <w:lang w:eastAsia="tr-TR"/>
                    </w:rPr>
                  </m:ctrlPr>
                </m:accPr>
                <m:e>
                  <m:r>
                    <m:rPr>
                      <m:sty m:val="bi"/>
                    </m:rPr>
                    <w:rPr>
                      <w:rFonts w:ascii="Cambria Math" w:eastAsia="Courier New" w:hAnsi="Cambria Math" w:cs="Times New Roman"/>
                      <w:sz w:val="24"/>
                      <w:szCs w:val="24"/>
                    </w:rPr>
                    <m:t>X</m:t>
                  </m:r>
                </m:e>
              </m:acc>
            </m:oMath>
            <w:r w:rsidR="005E0E28">
              <w:rPr>
                <w:rFonts w:ascii="Times New Roman" w:eastAsia="Courier New" w:hAnsi="Times New Roman" w:cs="Times New Roman"/>
                <w:b/>
                <w:bCs/>
                <w:sz w:val="24"/>
                <w:szCs w:val="24"/>
              </w:rPr>
              <w:t xml:space="preserve"> </w:t>
            </w:r>
            <w:r w:rsidR="005E0E28" w:rsidRPr="00C227B9">
              <w:rPr>
                <w:rFonts w:ascii="Times New Roman" w:eastAsia="Courier New" w:hAnsi="Times New Roman" w:cs="Times New Roman"/>
                <w:b/>
                <w:bCs/>
                <w:sz w:val="24"/>
                <w:szCs w:val="24"/>
              </w:rPr>
              <w:t>± SH</w:t>
            </w:r>
          </w:p>
        </w:tc>
      </w:tr>
      <w:tr w:rsidR="005E0E28" w:rsidRPr="00AF457A" w14:paraId="7187468B" w14:textId="77777777" w:rsidTr="005E0E28">
        <w:tc>
          <w:tcPr>
            <w:tcW w:w="2157" w:type="dxa"/>
            <w:vAlign w:val="center"/>
          </w:tcPr>
          <w:p w14:paraId="15F2D9EF" w14:textId="77777777" w:rsidR="005E0E28" w:rsidRPr="00AF457A" w:rsidRDefault="005E0E28" w:rsidP="003917F1">
            <w:pPr>
              <w:jc w:val="center"/>
              <w:rPr>
                <w:rFonts w:ascii="Times New Roman" w:hAnsi="Times New Roman" w:cs="Times New Roman"/>
                <w:b/>
                <w:bCs/>
                <w:sz w:val="24"/>
                <w:szCs w:val="24"/>
              </w:rPr>
            </w:pPr>
            <w:r w:rsidRPr="00AF457A">
              <w:rPr>
                <w:rFonts w:ascii="Times New Roman" w:hAnsi="Times New Roman" w:cs="Times New Roman"/>
                <w:b/>
                <w:bCs/>
                <w:sz w:val="24"/>
                <w:szCs w:val="24"/>
              </w:rPr>
              <w:t>T4</w:t>
            </w:r>
            <w:r>
              <w:rPr>
                <w:rFonts w:ascii="Times New Roman" w:hAnsi="Times New Roman" w:cs="Times New Roman"/>
                <w:b/>
                <w:bCs/>
                <w:sz w:val="24"/>
                <w:szCs w:val="24"/>
              </w:rPr>
              <w:t xml:space="preserve"> (</w:t>
            </w:r>
            <w:r>
              <w:rPr>
                <w:rFonts w:asciiTheme="minorEastAsia" w:hAnsiTheme="minorEastAsia" w:cstheme="minorEastAsia" w:hint="eastAsia"/>
                <w:b/>
                <w:bCs/>
                <w:sz w:val="24"/>
                <w:szCs w:val="24"/>
              </w:rPr>
              <w:t>µ</w:t>
            </w:r>
            <w:r>
              <w:rPr>
                <w:rFonts w:ascii="Times New Roman" w:hAnsi="Times New Roman" w:cs="Times New Roman"/>
                <w:b/>
                <w:bCs/>
                <w:sz w:val="24"/>
                <w:szCs w:val="24"/>
              </w:rPr>
              <w:t>g/</w:t>
            </w:r>
            <w:proofErr w:type="spellStart"/>
            <w:r>
              <w:rPr>
                <w:rFonts w:ascii="Times New Roman" w:hAnsi="Times New Roman" w:cs="Times New Roman"/>
                <w:b/>
                <w:bCs/>
                <w:sz w:val="24"/>
                <w:szCs w:val="24"/>
              </w:rPr>
              <w:t>dL</w:t>
            </w:r>
            <w:proofErr w:type="spellEnd"/>
            <w:r>
              <w:rPr>
                <w:rFonts w:ascii="Times New Roman" w:hAnsi="Times New Roman" w:cs="Times New Roman"/>
                <w:b/>
                <w:bCs/>
                <w:sz w:val="24"/>
                <w:szCs w:val="24"/>
              </w:rPr>
              <w:t>)</w:t>
            </w:r>
          </w:p>
        </w:tc>
        <w:tc>
          <w:tcPr>
            <w:tcW w:w="2265" w:type="dxa"/>
          </w:tcPr>
          <w:p w14:paraId="209F5508" w14:textId="27AECB38" w:rsidR="005E0E28" w:rsidRPr="00AF457A" w:rsidRDefault="005E0E28" w:rsidP="003917F1">
            <w:pPr>
              <w:jc w:val="center"/>
              <w:rPr>
                <w:rFonts w:ascii="Times New Roman" w:hAnsi="Times New Roman" w:cs="Times New Roman"/>
                <w:sz w:val="24"/>
                <w:szCs w:val="24"/>
              </w:rPr>
            </w:pPr>
            <w:r>
              <w:rPr>
                <w:rFonts w:ascii="Times New Roman" w:eastAsia="Courier New" w:hAnsi="Times New Roman" w:cs="Times New Roman"/>
                <w:sz w:val="24"/>
                <w:szCs w:val="24"/>
              </w:rPr>
              <w:t xml:space="preserve">3,00 </w:t>
            </w:r>
            <w:r w:rsidRPr="00AF457A">
              <w:rPr>
                <w:rFonts w:ascii="Times New Roman" w:eastAsia="Courier New" w:hAnsi="Times New Roman" w:cs="Times New Roman"/>
                <w:sz w:val="24"/>
                <w:szCs w:val="24"/>
              </w:rPr>
              <w:t>±</w:t>
            </w:r>
            <w:r>
              <w:rPr>
                <w:rFonts w:ascii="Times New Roman" w:eastAsia="Courier New" w:hAnsi="Times New Roman" w:cs="Times New Roman"/>
                <w:sz w:val="24"/>
                <w:szCs w:val="24"/>
              </w:rPr>
              <w:t xml:space="preserve"> 0,</w:t>
            </w:r>
            <w:proofErr w:type="gramStart"/>
            <w:r>
              <w:rPr>
                <w:rFonts w:ascii="Times New Roman" w:eastAsia="Courier New" w:hAnsi="Times New Roman" w:cs="Times New Roman"/>
                <w:sz w:val="24"/>
                <w:szCs w:val="24"/>
              </w:rPr>
              <w:t>15</w:t>
            </w:r>
            <w:r w:rsidR="00010F8A" w:rsidRPr="00010F8A">
              <w:rPr>
                <w:rFonts w:ascii="Times New Roman" w:eastAsia="Courier New" w:hAnsi="Times New Roman" w:cs="Times New Roman"/>
                <w:sz w:val="24"/>
                <w:szCs w:val="24"/>
                <w:vertAlign w:val="superscript"/>
              </w:rPr>
              <w:t>a</w:t>
            </w:r>
            <w:proofErr w:type="gramEnd"/>
          </w:p>
        </w:tc>
        <w:tc>
          <w:tcPr>
            <w:tcW w:w="2266" w:type="dxa"/>
          </w:tcPr>
          <w:p w14:paraId="1B8DD805" w14:textId="23CBA050" w:rsidR="005E0E28" w:rsidRPr="00AF457A" w:rsidRDefault="005E0E28" w:rsidP="003917F1">
            <w:pPr>
              <w:jc w:val="center"/>
              <w:rPr>
                <w:rFonts w:ascii="Times New Roman" w:hAnsi="Times New Roman" w:cs="Times New Roman"/>
                <w:sz w:val="24"/>
                <w:szCs w:val="24"/>
              </w:rPr>
            </w:pPr>
            <w:r>
              <w:rPr>
                <w:rFonts w:ascii="Times New Roman" w:eastAsia="Courier New" w:hAnsi="Times New Roman" w:cs="Times New Roman"/>
                <w:sz w:val="24"/>
                <w:szCs w:val="24"/>
              </w:rPr>
              <w:t xml:space="preserve">0,81 </w:t>
            </w:r>
            <w:r w:rsidRPr="00AF457A">
              <w:rPr>
                <w:rFonts w:ascii="Times New Roman" w:eastAsia="Courier New" w:hAnsi="Times New Roman" w:cs="Times New Roman"/>
                <w:sz w:val="24"/>
                <w:szCs w:val="24"/>
              </w:rPr>
              <w:t>±</w:t>
            </w:r>
            <w:r>
              <w:rPr>
                <w:rFonts w:ascii="Times New Roman" w:eastAsia="Courier New" w:hAnsi="Times New Roman" w:cs="Times New Roman"/>
                <w:sz w:val="24"/>
                <w:szCs w:val="24"/>
              </w:rPr>
              <w:t xml:space="preserve"> 0,09</w:t>
            </w:r>
            <w:r w:rsidR="00010F8A" w:rsidRPr="00010F8A">
              <w:rPr>
                <w:rFonts w:ascii="Times New Roman" w:eastAsia="Courier New" w:hAnsi="Times New Roman" w:cs="Times New Roman"/>
                <w:sz w:val="24"/>
                <w:szCs w:val="24"/>
                <w:vertAlign w:val="superscript"/>
              </w:rPr>
              <w:t>b</w:t>
            </w:r>
          </w:p>
        </w:tc>
        <w:tc>
          <w:tcPr>
            <w:tcW w:w="2266" w:type="dxa"/>
          </w:tcPr>
          <w:p w14:paraId="2BA4EF91" w14:textId="15163267" w:rsidR="005E0E28" w:rsidRPr="00AF457A" w:rsidRDefault="005E0E28" w:rsidP="003917F1">
            <w:pPr>
              <w:jc w:val="center"/>
              <w:rPr>
                <w:rFonts w:ascii="Times New Roman" w:hAnsi="Times New Roman" w:cs="Times New Roman"/>
                <w:sz w:val="24"/>
                <w:szCs w:val="24"/>
              </w:rPr>
            </w:pPr>
            <w:r>
              <w:rPr>
                <w:rFonts w:ascii="Times New Roman" w:eastAsia="Courier New" w:hAnsi="Times New Roman" w:cs="Times New Roman"/>
                <w:sz w:val="24"/>
                <w:szCs w:val="24"/>
              </w:rPr>
              <w:t xml:space="preserve">1,46 </w:t>
            </w:r>
            <w:r w:rsidRPr="00AF457A">
              <w:rPr>
                <w:rFonts w:ascii="Times New Roman" w:eastAsia="Courier New" w:hAnsi="Times New Roman" w:cs="Times New Roman"/>
                <w:sz w:val="24"/>
                <w:szCs w:val="24"/>
              </w:rPr>
              <w:t>±</w:t>
            </w:r>
            <w:r>
              <w:rPr>
                <w:rFonts w:ascii="Times New Roman" w:eastAsia="Courier New" w:hAnsi="Times New Roman" w:cs="Times New Roman"/>
                <w:sz w:val="24"/>
                <w:szCs w:val="24"/>
              </w:rPr>
              <w:t xml:space="preserve"> 0,14</w:t>
            </w:r>
            <w:r w:rsidR="003C3B89">
              <w:rPr>
                <w:rFonts w:ascii="Times New Roman" w:eastAsia="Courier New" w:hAnsi="Times New Roman" w:cs="Times New Roman"/>
                <w:sz w:val="24"/>
                <w:szCs w:val="24"/>
              </w:rPr>
              <w:t xml:space="preserve"> </w:t>
            </w:r>
          </w:p>
        </w:tc>
      </w:tr>
      <w:tr w:rsidR="005E0E28" w:rsidRPr="00AF457A" w14:paraId="4C8FC5AB" w14:textId="77777777" w:rsidTr="005E0E28">
        <w:tc>
          <w:tcPr>
            <w:tcW w:w="2157" w:type="dxa"/>
            <w:vAlign w:val="center"/>
          </w:tcPr>
          <w:p w14:paraId="6DAA3D87" w14:textId="77777777" w:rsidR="005E0E28" w:rsidRPr="00AF457A" w:rsidRDefault="005E0E28" w:rsidP="003917F1">
            <w:pPr>
              <w:jc w:val="center"/>
              <w:rPr>
                <w:rFonts w:ascii="Times New Roman" w:hAnsi="Times New Roman" w:cs="Times New Roman"/>
                <w:b/>
                <w:bCs/>
                <w:sz w:val="24"/>
                <w:szCs w:val="24"/>
              </w:rPr>
            </w:pPr>
            <w:r w:rsidRPr="00AF457A">
              <w:rPr>
                <w:rFonts w:ascii="Times New Roman" w:hAnsi="Times New Roman" w:cs="Times New Roman"/>
                <w:b/>
                <w:bCs/>
                <w:sz w:val="24"/>
                <w:szCs w:val="24"/>
              </w:rPr>
              <w:t>TSH</w:t>
            </w:r>
            <w:r>
              <w:rPr>
                <w:rFonts w:ascii="Times New Roman" w:hAnsi="Times New Roman" w:cs="Times New Roman"/>
                <w:b/>
                <w:bCs/>
                <w:sz w:val="24"/>
                <w:szCs w:val="24"/>
              </w:rPr>
              <w:t xml:space="preserve"> (ng/</w:t>
            </w:r>
            <w:proofErr w:type="spellStart"/>
            <w:r>
              <w:rPr>
                <w:rFonts w:ascii="Times New Roman" w:hAnsi="Times New Roman" w:cs="Times New Roman"/>
                <w:b/>
                <w:bCs/>
                <w:sz w:val="24"/>
                <w:szCs w:val="24"/>
              </w:rPr>
              <w:t>dL</w:t>
            </w:r>
            <w:proofErr w:type="spellEnd"/>
            <w:r>
              <w:rPr>
                <w:rFonts w:ascii="Times New Roman" w:hAnsi="Times New Roman" w:cs="Times New Roman"/>
                <w:b/>
                <w:bCs/>
                <w:sz w:val="24"/>
                <w:szCs w:val="24"/>
              </w:rPr>
              <w:t>)</w:t>
            </w:r>
          </w:p>
        </w:tc>
        <w:tc>
          <w:tcPr>
            <w:tcW w:w="2265" w:type="dxa"/>
          </w:tcPr>
          <w:p w14:paraId="370747C6" w14:textId="77777777" w:rsidR="005E0E28" w:rsidRPr="00AF457A" w:rsidRDefault="005E0E28" w:rsidP="003917F1">
            <w:pPr>
              <w:jc w:val="center"/>
              <w:rPr>
                <w:rFonts w:ascii="Times New Roman" w:hAnsi="Times New Roman" w:cs="Times New Roman"/>
                <w:sz w:val="24"/>
                <w:szCs w:val="24"/>
              </w:rPr>
            </w:pPr>
            <w:r>
              <w:rPr>
                <w:rFonts w:ascii="Times New Roman" w:eastAsia="Courier New" w:hAnsi="Times New Roman" w:cs="Times New Roman"/>
                <w:sz w:val="24"/>
                <w:szCs w:val="24"/>
              </w:rPr>
              <w:t xml:space="preserve">0,25 </w:t>
            </w:r>
            <w:r w:rsidRPr="00AF457A">
              <w:rPr>
                <w:rFonts w:ascii="Times New Roman" w:eastAsia="Courier New" w:hAnsi="Times New Roman" w:cs="Times New Roman"/>
                <w:sz w:val="24"/>
                <w:szCs w:val="24"/>
              </w:rPr>
              <w:t>±</w:t>
            </w:r>
            <w:r>
              <w:rPr>
                <w:rFonts w:ascii="Times New Roman" w:eastAsia="Courier New" w:hAnsi="Times New Roman" w:cs="Times New Roman"/>
                <w:sz w:val="24"/>
                <w:szCs w:val="24"/>
              </w:rPr>
              <w:t xml:space="preserve"> 0,00</w:t>
            </w:r>
          </w:p>
        </w:tc>
        <w:tc>
          <w:tcPr>
            <w:tcW w:w="2266" w:type="dxa"/>
          </w:tcPr>
          <w:p w14:paraId="2D5947C7" w14:textId="77777777" w:rsidR="005E0E28" w:rsidRPr="00AF457A" w:rsidRDefault="005E0E28" w:rsidP="003917F1">
            <w:pPr>
              <w:jc w:val="center"/>
              <w:rPr>
                <w:rFonts w:ascii="Times New Roman" w:hAnsi="Times New Roman" w:cs="Times New Roman"/>
                <w:sz w:val="24"/>
                <w:szCs w:val="24"/>
              </w:rPr>
            </w:pPr>
            <w:r>
              <w:rPr>
                <w:rFonts w:ascii="Times New Roman" w:eastAsia="Courier New" w:hAnsi="Times New Roman" w:cs="Times New Roman"/>
                <w:sz w:val="24"/>
                <w:szCs w:val="24"/>
              </w:rPr>
              <w:t xml:space="preserve">0,25 </w:t>
            </w:r>
            <w:r w:rsidRPr="00AF457A">
              <w:rPr>
                <w:rFonts w:ascii="Times New Roman" w:eastAsia="Courier New" w:hAnsi="Times New Roman" w:cs="Times New Roman"/>
                <w:sz w:val="24"/>
                <w:szCs w:val="24"/>
              </w:rPr>
              <w:t>±</w:t>
            </w:r>
            <w:r>
              <w:rPr>
                <w:rFonts w:ascii="Times New Roman" w:eastAsia="Courier New" w:hAnsi="Times New Roman" w:cs="Times New Roman"/>
                <w:sz w:val="24"/>
                <w:szCs w:val="24"/>
              </w:rPr>
              <w:t xml:space="preserve"> 0,00</w:t>
            </w:r>
          </w:p>
        </w:tc>
        <w:tc>
          <w:tcPr>
            <w:tcW w:w="2266" w:type="dxa"/>
          </w:tcPr>
          <w:p w14:paraId="552376C2" w14:textId="77777777" w:rsidR="005E0E28" w:rsidRPr="00AF457A" w:rsidRDefault="005E0E28" w:rsidP="003917F1">
            <w:pPr>
              <w:jc w:val="center"/>
              <w:rPr>
                <w:rFonts w:ascii="Times New Roman" w:hAnsi="Times New Roman" w:cs="Times New Roman"/>
                <w:sz w:val="24"/>
                <w:szCs w:val="24"/>
              </w:rPr>
            </w:pPr>
            <w:r>
              <w:rPr>
                <w:rFonts w:ascii="Times New Roman" w:eastAsia="Courier New" w:hAnsi="Times New Roman" w:cs="Times New Roman"/>
                <w:sz w:val="24"/>
                <w:szCs w:val="24"/>
              </w:rPr>
              <w:t xml:space="preserve">0,25 </w:t>
            </w:r>
            <w:r w:rsidRPr="00AF457A">
              <w:rPr>
                <w:rFonts w:ascii="Times New Roman" w:eastAsia="Courier New" w:hAnsi="Times New Roman" w:cs="Times New Roman"/>
                <w:sz w:val="24"/>
                <w:szCs w:val="24"/>
              </w:rPr>
              <w:t>±</w:t>
            </w:r>
            <w:r>
              <w:rPr>
                <w:rFonts w:ascii="Times New Roman" w:eastAsia="Courier New" w:hAnsi="Times New Roman" w:cs="Times New Roman"/>
                <w:sz w:val="24"/>
                <w:szCs w:val="24"/>
              </w:rPr>
              <w:t xml:space="preserve"> 0,00</w:t>
            </w:r>
          </w:p>
        </w:tc>
      </w:tr>
    </w:tbl>
    <w:p w14:paraId="3C5C4ECC" w14:textId="77777777" w:rsidR="00010F8A" w:rsidRPr="00010F8A" w:rsidRDefault="00010F8A" w:rsidP="00010F8A">
      <w:pPr>
        <w:widowControl w:val="0"/>
        <w:autoSpaceDE w:val="0"/>
        <w:autoSpaceDN w:val="0"/>
        <w:spacing w:before="78" w:line="360" w:lineRule="auto"/>
        <w:jc w:val="both"/>
        <w:rPr>
          <w:rFonts w:ascii="Times New Roman" w:eastAsia="Times New Roman" w:hAnsi="Times New Roman" w:cs="Times New Roman"/>
          <w:sz w:val="20"/>
          <w:szCs w:val="20"/>
        </w:rPr>
      </w:pPr>
      <w:proofErr w:type="spellStart"/>
      <w:proofErr w:type="gramStart"/>
      <w:r w:rsidRPr="00010F8A">
        <w:rPr>
          <w:rFonts w:ascii="Times New Roman" w:eastAsia="Times New Roman" w:hAnsi="Times New Roman" w:cs="Times New Roman"/>
          <w:sz w:val="20"/>
          <w:szCs w:val="20"/>
          <w:vertAlign w:val="superscript"/>
        </w:rPr>
        <w:t>a,b</w:t>
      </w:r>
      <w:proofErr w:type="spellEnd"/>
      <w:proofErr w:type="gramEnd"/>
      <w:r w:rsidRPr="00010F8A">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A</w:t>
      </w:r>
      <w:r w:rsidRPr="00010F8A">
        <w:rPr>
          <w:rFonts w:ascii="Times New Roman" w:eastAsia="Times New Roman" w:hAnsi="Times New Roman" w:cs="Times New Roman"/>
          <w:sz w:val="20"/>
          <w:szCs w:val="20"/>
        </w:rPr>
        <w:t>ynı satırda farklı harfler ile gösterilen değerler istatistiksel anlamlıdır (p&lt;0,05)</w:t>
      </w:r>
      <w:r>
        <w:rPr>
          <w:rFonts w:ascii="Times New Roman" w:eastAsia="Times New Roman" w:hAnsi="Times New Roman" w:cs="Times New Roman"/>
          <w:sz w:val="20"/>
          <w:szCs w:val="20"/>
        </w:rPr>
        <w:t>.</w:t>
      </w:r>
    </w:p>
    <w:p w14:paraId="76134C99" w14:textId="77777777" w:rsidR="0057214D" w:rsidRDefault="0057214D" w:rsidP="00C94DDE">
      <w:pPr>
        <w:widowControl w:val="0"/>
        <w:autoSpaceDE w:val="0"/>
        <w:autoSpaceDN w:val="0"/>
        <w:spacing w:after="120" w:line="360" w:lineRule="auto"/>
        <w:ind w:firstLine="567"/>
        <w:jc w:val="both"/>
        <w:rPr>
          <w:rFonts w:ascii="Times New Roman" w:eastAsia="Times New Roman" w:hAnsi="Times New Roman" w:cs="Times New Roman"/>
          <w:sz w:val="24"/>
        </w:rPr>
      </w:pPr>
    </w:p>
    <w:p w14:paraId="792F7AF1" w14:textId="04095F25" w:rsidR="00B954EA" w:rsidRPr="000C4916" w:rsidRDefault="003F6087" w:rsidP="00C94DDE">
      <w:pPr>
        <w:widowControl w:val="0"/>
        <w:autoSpaceDE w:val="0"/>
        <w:autoSpaceDN w:val="0"/>
        <w:spacing w:after="120" w:line="360" w:lineRule="auto"/>
        <w:ind w:firstLine="567"/>
        <w:jc w:val="both"/>
        <w:rPr>
          <w:rFonts w:ascii="Times New Roman" w:eastAsia="Times New Roman" w:hAnsi="Times New Roman" w:cs="Times New Roman"/>
          <w:sz w:val="24"/>
        </w:rPr>
      </w:pPr>
      <w:r>
        <w:rPr>
          <w:rFonts w:ascii="Times New Roman" w:eastAsia="Times New Roman" w:hAnsi="Times New Roman" w:cs="Times New Roman"/>
          <w:sz w:val="24"/>
        </w:rPr>
        <w:t>Serum örneklerinden T</w:t>
      </w:r>
      <w:r>
        <w:rPr>
          <w:rFonts w:ascii="Times New Roman" w:eastAsia="Times New Roman" w:hAnsi="Times New Roman" w:cs="Times New Roman"/>
          <w:sz w:val="24"/>
          <w:vertAlign w:val="subscript"/>
        </w:rPr>
        <w:t xml:space="preserve">4 </w:t>
      </w:r>
      <w:r>
        <w:rPr>
          <w:rFonts w:ascii="Times New Roman" w:eastAsia="Times New Roman" w:hAnsi="Times New Roman" w:cs="Times New Roman"/>
          <w:sz w:val="24"/>
        </w:rPr>
        <w:t xml:space="preserve">ve TSH parametreleri öncelikli olarak incelendi. </w:t>
      </w:r>
      <w:r w:rsidR="003C3B89">
        <w:rPr>
          <w:rFonts w:ascii="Times New Roman" w:eastAsia="Times New Roman" w:hAnsi="Times New Roman" w:cs="Times New Roman"/>
          <w:sz w:val="24"/>
        </w:rPr>
        <w:t xml:space="preserve">Hastaların T4 seviyelerinin hasta hayvanlarda anlamlı derecede düşük olduğu, ilaç alanlarda ise düşük </w:t>
      </w:r>
      <w:r w:rsidR="009C4504">
        <w:rPr>
          <w:rFonts w:ascii="Times New Roman" w:eastAsia="Times New Roman" w:hAnsi="Times New Roman" w:cs="Times New Roman"/>
          <w:sz w:val="24"/>
        </w:rPr>
        <w:t>seyretmesine</w:t>
      </w:r>
      <w:r w:rsidR="003C3B89">
        <w:rPr>
          <w:rFonts w:ascii="Times New Roman" w:eastAsia="Times New Roman" w:hAnsi="Times New Roman" w:cs="Times New Roman"/>
          <w:sz w:val="24"/>
        </w:rPr>
        <w:t xml:space="preserve"> rağmen değişimlerin anlamlı olmadığı belirlendi. </w:t>
      </w:r>
    </w:p>
    <w:p w14:paraId="4CD7D644" w14:textId="7BB9FAC1" w:rsidR="004B1826" w:rsidRPr="004B1826" w:rsidRDefault="00F0763E" w:rsidP="00C94DDE">
      <w:pPr>
        <w:widowControl w:val="0"/>
        <w:autoSpaceDE w:val="0"/>
        <w:autoSpaceDN w:val="0"/>
        <w:spacing w:after="120" w:line="360" w:lineRule="auto"/>
        <w:ind w:firstLine="567"/>
        <w:jc w:val="both"/>
        <w:rPr>
          <w:rFonts w:ascii="Times New Roman" w:eastAsia="Times New Roman" w:hAnsi="Times New Roman" w:cs="Times New Roman"/>
          <w:sz w:val="24"/>
        </w:rPr>
      </w:pPr>
      <w:r w:rsidRPr="000C4916">
        <w:rPr>
          <w:rFonts w:ascii="Times New Roman" w:eastAsia="Times New Roman" w:hAnsi="Times New Roman" w:cs="Times New Roman"/>
          <w:sz w:val="24"/>
        </w:rPr>
        <w:lastRenderedPageBreak/>
        <w:t xml:space="preserve">Hemogram ve biyokimyasal parametrelerde eş zamanlı farklı bir hastalığı bulunmayan </w:t>
      </w:r>
      <w:r w:rsidR="001B79CC">
        <w:rPr>
          <w:rFonts w:ascii="Times New Roman" w:eastAsia="Times New Roman" w:hAnsi="Times New Roman" w:cs="Times New Roman"/>
          <w:sz w:val="24"/>
        </w:rPr>
        <w:t>köpeklerden</w:t>
      </w:r>
      <w:r w:rsidRPr="000C4916">
        <w:rPr>
          <w:rFonts w:ascii="Times New Roman" w:eastAsia="Times New Roman" w:hAnsi="Times New Roman" w:cs="Times New Roman"/>
          <w:sz w:val="24"/>
        </w:rPr>
        <w:t xml:space="preserve"> alınan serum örnekleri</w:t>
      </w:r>
      <w:r w:rsidR="001B79CC">
        <w:rPr>
          <w:rFonts w:ascii="Times New Roman" w:eastAsia="Times New Roman" w:hAnsi="Times New Roman" w:cs="Times New Roman"/>
          <w:sz w:val="24"/>
        </w:rPr>
        <w:t>,</w:t>
      </w:r>
      <w:r w:rsidRPr="000C4916">
        <w:rPr>
          <w:rFonts w:ascii="Times New Roman" w:eastAsia="Times New Roman" w:hAnsi="Times New Roman" w:cs="Times New Roman"/>
          <w:sz w:val="24"/>
        </w:rPr>
        <w:t xml:space="preserve"> daha sonra</w:t>
      </w:r>
      <w:r w:rsidR="001B79CC">
        <w:rPr>
          <w:rFonts w:ascii="Times New Roman" w:eastAsia="Times New Roman" w:hAnsi="Times New Roman" w:cs="Times New Roman"/>
          <w:sz w:val="24"/>
        </w:rPr>
        <w:t xml:space="preserve"> yapılan</w:t>
      </w:r>
      <w:r w:rsidRPr="000C4916">
        <w:rPr>
          <w:rFonts w:ascii="Times New Roman" w:eastAsia="Times New Roman" w:hAnsi="Times New Roman" w:cs="Times New Roman"/>
          <w:sz w:val="24"/>
        </w:rPr>
        <w:t xml:space="preserve"> tiroi</w:t>
      </w:r>
      <w:r w:rsidR="00B5003F">
        <w:rPr>
          <w:rFonts w:ascii="Times New Roman" w:eastAsia="Times New Roman" w:hAnsi="Times New Roman" w:cs="Times New Roman"/>
          <w:sz w:val="24"/>
        </w:rPr>
        <w:t>dal fonksiyon</w:t>
      </w:r>
      <w:r w:rsidRPr="000C4916">
        <w:rPr>
          <w:rFonts w:ascii="Times New Roman" w:eastAsia="Times New Roman" w:hAnsi="Times New Roman" w:cs="Times New Roman"/>
          <w:sz w:val="24"/>
        </w:rPr>
        <w:t xml:space="preserve"> analizleri (</w:t>
      </w:r>
      <w:proofErr w:type="spellStart"/>
      <w:r w:rsidRPr="000C4916">
        <w:rPr>
          <w:rFonts w:ascii="Times New Roman" w:eastAsia="Times New Roman" w:hAnsi="Times New Roman" w:cs="Times New Roman"/>
          <w:sz w:val="24"/>
        </w:rPr>
        <w:t>Bionote</w:t>
      </w:r>
      <w:proofErr w:type="spellEnd"/>
      <w:r w:rsidRPr="000C4916">
        <w:rPr>
          <w:rFonts w:ascii="Times New Roman" w:eastAsia="Times New Roman" w:hAnsi="Times New Roman" w:cs="Times New Roman"/>
          <w:sz w:val="24"/>
        </w:rPr>
        <w:t>/</w:t>
      </w:r>
      <w:proofErr w:type="spellStart"/>
      <w:r w:rsidRPr="000C4916">
        <w:rPr>
          <w:rFonts w:ascii="Times New Roman" w:eastAsia="Times New Roman" w:hAnsi="Times New Roman" w:cs="Times New Roman"/>
          <w:sz w:val="24"/>
        </w:rPr>
        <w:t>Vcheck</w:t>
      </w:r>
      <w:proofErr w:type="spellEnd"/>
      <w:r w:rsidRPr="000C4916">
        <w:rPr>
          <w:rFonts w:ascii="Times New Roman" w:eastAsia="Times New Roman" w:hAnsi="Times New Roman" w:cs="Times New Roman"/>
          <w:sz w:val="24"/>
        </w:rPr>
        <w:t xml:space="preserve"> V200) için kullanıldı.</w:t>
      </w:r>
      <w:r w:rsidR="00C24AE6">
        <w:rPr>
          <w:rFonts w:ascii="Times New Roman" w:eastAsia="Times New Roman" w:hAnsi="Times New Roman" w:cs="Times New Roman"/>
          <w:sz w:val="24"/>
        </w:rPr>
        <w:t xml:space="preserve"> </w:t>
      </w:r>
      <w:r w:rsidR="00CF48EC" w:rsidRPr="00905E7F">
        <w:rPr>
          <w:rFonts w:ascii="Times New Roman" w:eastAsia="Times New Roman" w:hAnsi="Times New Roman" w:cs="Times New Roman"/>
          <w:sz w:val="24"/>
        </w:rPr>
        <w:t>Grup II içerisinde yer alan hayvanlar</w:t>
      </w:r>
      <w:r w:rsidR="00905E7F" w:rsidRPr="00905E7F">
        <w:rPr>
          <w:rFonts w:ascii="Times New Roman" w:eastAsia="Times New Roman" w:hAnsi="Times New Roman" w:cs="Times New Roman"/>
          <w:sz w:val="24"/>
        </w:rPr>
        <w:t xml:space="preserve"> klinik semptom göstermelerine rağmen</w:t>
      </w:r>
      <w:r w:rsidR="00CF48EC" w:rsidRPr="00905E7F">
        <w:rPr>
          <w:rFonts w:ascii="Times New Roman" w:eastAsia="Times New Roman" w:hAnsi="Times New Roman" w:cs="Times New Roman"/>
          <w:sz w:val="24"/>
        </w:rPr>
        <w:t xml:space="preserve"> tiroid parametreleri</w:t>
      </w:r>
      <w:r w:rsidR="0057214D" w:rsidRPr="00905E7F">
        <w:rPr>
          <w:rFonts w:ascii="Times New Roman" w:eastAsia="Times New Roman" w:hAnsi="Times New Roman" w:cs="Times New Roman"/>
          <w:sz w:val="24"/>
        </w:rPr>
        <w:t>nin</w:t>
      </w:r>
      <w:r w:rsidR="00CF48EC" w:rsidRPr="00905E7F">
        <w:rPr>
          <w:rFonts w:ascii="Times New Roman" w:eastAsia="Times New Roman" w:hAnsi="Times New Roman" w:cs="Times New Roman"/>
          <w:sz w:val="24"/>
        </w:rPr>
        <w:t xml:space="preserve"> değerlendirmesi sonucunda </w:t>
      </w:r>
      <w:r w:rsidR="00905E7F" w:rsidRPr="00905E7F">
        <w:rPr>
          <w:rFonts w:ascii="Times New Roman" w:eastAsia="Times New Roman" w:hAnsi="Times New Roman" w:cs="Times New Roman"/>
          <w:sz w:val="24"/>
        </w:rPr>
        <w:t>“hasta ötroid sendromu</w:t>
      </w:r>
      <w:r w:rsidR="00905E7F">
        <w:rPr>
          <w:rFonts w:ascii="Times New Roman" w:eastAsia="Times New Roman" w:hAnsi="Times New Roman" w:cs="Times New Roman"/>
          <w:sz w:val="24"/>
        </w:rPr>
        <w:t xml:space="preserve">” </w:t>
      </w:r>
      <w:r w:rsidR="00905E7F" w:rsidRPr="000C4916">
        <w:rPr>
          <w:rFonts w:ascii="Times New Roman" w:eastAsia="Times New Roman" w:hAnsi="Times New Roman" w:cs="Times New Roman"/>
          <w:sz w:val="24"/>
        </w:rPr>
        <w:t>(T</w:t>
      </w:r>
      <w:r w:rsidR="00905E7F" w:rsidRPr="000C4916">
        <w:rPr>
          <w:rFonts w:ascii="Times New Roman" w:eastAsia="Times New Roman" w:hAnsi="Times New Roman" w:cs="Times New Roman"/>
          <w:sz w:val="24"/>
          <w:vertAlign w:val="subscript"/>
        </w:rPr>
        <w:t>4</w:t>
      </w:r>
      <w:r w:rsidR="00905E7F" w:rsidRPr="000C4916">
        <w:rPr>
          <w:rFonts w:ascii="Times New Roman" w:eastAsia="Times New Roman" w:hAnsi="Times New Roman" w:cs="Times New Roman"/>
          <w:sz w:val="24"/>
        </w:rPr>
        <w:t xml:space="preserve"> alt sınırın altında, TSH normal)</w:t>
      </w:r>
      <w:r w:rsidR="00905E7F" w:rsidRPr="00905E7F">
        <w:rPr>
          <w:rFonts w:ascii="Times New Roman" w:eastAsia="Times New Roman" w:hAnsi="Times New Roman" w:cs="Times New Roman"/>
          <w:sz w:val="24"/>
        </w:rPr>
        <w:t xml:space="preserve"> </w:t>
      </w:r>
      <w:r w:rsidR="00905E7F">
        <w:rPr>
          <w:rFonts w:ascii="Times New Roman" w:eastAsia="Times New Roman" w:hAnsi="Times New Roman" w:cs="Times New Roman"/>
          <w:sz w:val="24"/>
        </w:rPr>
        <w:t>ile uyumlu ol</w:t>
      </w:r>
      <w:r w:rsidR="001B79CC">
        <w:rPr>
          <w:rFonts w:ascii="Times New Roman" w:eastAsia="Times New Roman" w:hAnsi="Times New Roman" w:cs="Times New Roman"/>
          <w:sz w:val="24"/>
        </w:rPr>
        <w:t>arak</w:t>
      </w:r>
      <w:r w:rsidR="00905E7F">
        <w:rPr>
          <w:rFonts w:ascii="Times New Roman" w:eastAsia="Times New Roman" w:hAnsi="Times New Roman" w:cs="Times New Roman"/>
          <w:sz w:val="24"/>
        </w:rPr>
        <w:t xml:space="preserve"> </w:t>
      </w:r>
      <w:r w:rsidR="00905E7F" w:rsidRPr="00905E7F">
        <w:rPr>
          <w:rFonts w:ascii="Times New Roman" w:eastAsia="Times New Roman" w:hAnsi="Times New Roman" w:cs="Times New Roman"/>
          <w:sz w:val="24"/>
        </w:rPr>
        <w:t>kaydedildi</w:t>
      </w:r>
      <w:r w:rsidR="00CF48EC" w:rsidRPr="00905E7F">
        <w:rPr>
          <w:rFonts w:ascii="Times New Roman" w:eastAsia="Times New Roman" w:hAnsi="Times New Roman" w:cs="Times New Roman"/>
          <w:sz w:val="24"/>
        </w:rPr>
        <w:t xml:space="preserve">. </w:t>
      </w:r>
      <w:r w:rsidR="00905E7F">
        <w:rPr>
          <w:rFonts w:ascii="Times New Roman" w:eastAsia="Times New Roman" w:hAnsi="Times New Roman" w:cs="Times New Roman"/>
          <w:sz w:val="24"/>
        </w:rPr>
        <w:t>Tiroi</w:t>
      </w:r>
      <w:r w:rsidR="00B5003F">
        <w:rPr>
          <w:rFonts w:ascii="Times New Roman" w:eastAsia="Times New Roman" w:hAnsi="Times New Roman" w:cs="Times New Roman"/>
          <w:sz w:val="24"/>
        </w:rPr>
        <w:t>dal</w:t>
      </w:r>
      <w:r w:rsidR="00905E7F">
        <w:rPr>
          <w:rFonts w:ascii="Times New Roman" w:eastAsia="Times New Roman" w:hAnsi="Times New Roman" w:cs="Times New Roman"/>
          <w:sz w:val="24"/>
        </w:rPr>
        <w:t xml:space="preserve"> parametrelerin d</w:t>
      </w:r>
      <w:r w:rsidR="00CF48EC" w:rsidRPr="00905E7F">
        <w:rPr>
          <w:rFonts w:ascii="Times New Roman" w:eastAsia="Times New Roman" w:hAnsi="Times New Roman" w:cs="Times New Roman"/>
          <w:sz w:val="24"/>
        </w:rPr>
        <w:t>eğerlendirme</w:t>
      </w:r>
      <w:r w:rsidR="00905E7F">
        <w:rPr>
          <w:rFonts w:ascii="Times New Roman" w:eastAsia="Times New Roman" w:hAnsi="Times New Roman" w:cs="Times New Roman"/>
          <w:sz w:val="24"/>
        </w:rPr>
        <w:t>leri</w:t>
      </w:r>
      <w:r w:rsidR="00CF48EC" w:rsidRPr="00905E7F">
        <w:rPr>
          <w:rFonts w:ascii="Times New Roman" w:eastAsia="Times New Roman" w:hAnsi="Times New Roman" w:cs="Times New Roman"/>
          <w:sz w:val="24"/>
        </w:rPr>
        <w:t xml:space="preserve"> cihaz prospektüsünde belirtilen değerler göz önünde bulundurularak yapıldı. </w:t>
      </w:r>
      <w:r w:rsidR="00905E7F">
        <w:rPr>
          <w:rFonts w:ascii="Times New Roman" w:eastAsia="Times New Roman" w:hAnsi="Times New Roman" w:cs="Times New Roman"/>
          <w:sz w:val="24"/>
        </w:rPr>
        <w:t>Grup II’de yer alan tüm</w:t>
      </w:r>
      <w:r w:rsidR="00CF48EC" w:rsidRPr="00905E7F">
        <w:rPr>
          <w:rFonts w:ascii="Times New Roman" w:eastAsia="Times New Roman" w:hAnsi="Times New Roman" w:cs="Times New Roman"/>
          <w:sz w:val="24"/>
        </w:rPr>
        <w:t xml:space="preserve"> hastalarda T</w:t>
      </w:r>
      <w:r w:rsidR="00CF48EC" w:rsidRPr="00905E7F">
        <w:rPr>
          <w:rFonts w:ascii="Times New Roman" w:eastAsia="Times New Roman" w:hAnsi="Times New Roman" w:cs="Times New Roman"/>
          <w:sz w:val="24"/>
          <w:vertAlign w:val="subscript"/>
        </w:rPr>
        <w:t>4</w:t>
      </w:r>
      <w:r w:rsidR="00CF48EC" w:rsidRPr="00905E7F">
        <w:rPr>
          <w:rFonts w:ascii="Times New Roman" w:eastAsia="Times New Roman" w:hAnsi="Times New Roman" w:cs="Times New Roman"/>
          <w:sz w:val="24"/>
        </w:rPr>
        <w:t xml:space="preserve"> değeri düşük (</w:t>
      </w:r>
      <w:r w:rsidR="00905E7F">
        <w:rPr>
          <w:rFonts w:ascii="Times New Roman" w:eastAsia="Times New Roman" w:hAnsi="Times New Roman" w:cs="Times New Roman"/>
          <w:sz w:val="24"/>
        </w:rPr>
        <w:t>&lt;</w:t>
      </w:r>
      <w:r w:rsidR="00CF48EC" w:rsidRPr="00905E7F">
        <w:rPr>
          <w:rFonts w:ascii="Times New Roman" w:eastAsia="Times New Roman" w:hAnsi="Times New Roman" w:cs="Times New Roman"/>
          <w:sz w:val="24"/>
        </w:rPr>
        <w:t>1,0</w:t>
      </w:r>
      <w:r w:rsidR="00905E7F">
        <w:rPr>
          <w:rFonts w:ascii="Times New Roman" w:eastAsia="Times New Roman" w:hAnsi="Times New Roman" w:cs="Times New Roman"/>
          <w:sz w:val="24"/>
        </w:rPr>
        <w:t xml:space="preserve"> </w:t>
      </w:r>
      <w:r w:rsidR="00CF48EC" w:rsidRPr="00905E7F">
        <w:rPr>
          <w:rFonts w:ascii="Times New Roman" w:eastAsia="Times New Roman" w:hAnsi="Times New Roman" w:cs="Times New Roman"/>
          <w:sz w:val="24"/>
        </w:rPr>
        <w:t>µg/</w:t>
      </w:r>
      <w:proofErr w:type="spellStart"/>
      <w:r w:rsidR="00CF48EC" w:rsidRPr="00905E7F">
        <w:rPr>
          <w:rFonts w:ascii="Times New Roman" w:eastAsia="Times New Roman" w:hAnsi="Times New Roman" w:cs="Times New Roman"/>
          <w:sz w:val="24"/>
        </w:rPr>
        <w:t>dL</w:t>
      </w:r>
      <w:proofErr w:type="spellEnd"/>
      <w:r w:rsidR="00CF48EC" w:rsidRPr="00905E7F">
        <w:rPr>
          <w:rFonts w:ascii="Times New Roman" w:eastAsia="Times New Roman" w:hAnsi="Times New Roman" w:cs="Times New Roman"/>
          <w:sz w:val="24"/>
        </w:rPr>
        <w:t>) seviyede ölçülürken TSH değeri ise referans aralıklarında (&lt;0,5 ng/</w:t>
      </w:r>
      <w:proofErr w:type="spellStart"/>
      <w:r w:rsidR="00CF48EC" w:rsidRPr="00905E7F">
        <w:rPr>
          <w:rFonts w:ascii="Times New Roman" w:eastAsia="Times New Roman" w:hAnsi="Times New Roman" w:cs="Times New Roman"/>
          <w:sz w:val="24"/>
        </w:rPr>
        <w:t>mL</w:t>
      </w:r>
      <w:proofErr w:type="spellEnd"/>
      <w:r w:rsidR="00CF48EC" w:rsidRPr="00905E7F">
        <w:rPr>
          <w:rFonts w:ascii="Times New Roman" w:eastAsia="Times New Roman" w:hAnsi="Times New Roman" w:cs="Times New Roman"/>
          <w:sz w:val="24"/>
        </w:rPr>
        <w:t xml:space="preserve">) kaydedildi. </w:t>
      </w:r>
      <w:r w:rsidR="004B1826">
        <w:rPr>
          <w:rFonts w:ascii="Times New Roman" w:eastAsia="Times New Roman" w:hAnsi="Times New Roman" w:cs="Times New Roman"/>
          <w:sz w:val="24"/>
        </w:rPr>
        <w:t xml:space="preserve">Ölçümlerin değerlendirilmesinde </w:t>
      </w:r>
      <w:proofErr w:type="spellStart"/>
      <w:r w:rsidR="004B1826">
        <w:rPr>
          <w:rFonts w:ascii="Times New Roman" w:eastAsia="Times New Roman" w:hAnsi="Times New Roman" w:cs="Times New Roman"/>
          <w:sz w:val="24"/>
        </w:rPr>
        <w:t>Vcheck</w:t>
      </w:r>
      <w:proofErr w:type="spellEnd"/>
      <w:r w:rsidR="004B1826">
        <w:rPr>
          <w:rFonts w:ascii="Times New Roman" w:eastAsia="Times New Roman" w:hAnsi="Times New Roman" w:cs="Times New Roman"/>
          <w:sz w:val="24"/>
        </w:rPr>
        <w:t xml:space="preserve"> cihazının T</w:t>
      </w:r>
      <w:r w:rsidR="004B1826">
        <w:rPr>
          <w:rFonts w:ascii="Times New Roman" w:eastAsia="Times New Roman" w:hAnsi="Times New Roman" w:cs="Times New Roman"/>
          <w:sz w:val="24"/>
          <w:vertAlign w:val="subscript"/>
        </w:rPr>
        <w:t>4</w:t>
      </w:r>
      <w:r w:rsidR="004B1826">
        <w:rPr>
          <w:rFonts w:ascii="Times New Roman" w:eastAsia="Times New Roman" w:hAnsi="Times New Roman" w:cs="Times New Roman"/>
          <w:sz w:val="24"/>
        </w:rPr>
        <w:t xml:space="preserve"> için sunduğu (&lt;1 µg/</w:t>
      </w:r>
      <w:proofErr w:type="spellStart"/>
      <w:r w:rsidR="004B1826">
        <w:rPr>
          <w:rFonts w:ascii="Times New Roman" w:eastAsia="Times New Roman" w:hAnsi="Times New Roman" w:cs="Times New Roman"/>
          <w:sz w:val="24"/>
        </w:rPr>
        <w:t>dL</w:t>
      </w:r>
      <w:proofErr w:type="spellEnd"/>
      <w:r w:rsidR="004B1826">
        <w:rPr>
          <w:rFonts w:ascii="Times New Roman" w:eastAsia="Times New Roman" w:hAnsi="Times New Roman" w:cs="Times New Roman"/>
          <w:sz w:val="24"/>
        </w:rPr>
        <w:t>)</w:t>
      </w:r>
      <w:r w:rsidR="004B1826" w:rsidRPr="004B1826">
        <w:rPr>
          <w:rFonts w:ascii="Times New Roman" w:eastAsia="Times New Roman" w:hAnsi="Times New Roman" w:cs="Times New Roman"/>
          <w:sz w:val="24"/>
        </w:rPr>
        <w:t xml:space="preserve"> </w:t>
      </w:r>
      <w:r w:rsidR="004B1826">
        <w:rPr>
          <w:rFonts w:ascii="Times New Roman" w:eastAsia="Times New Roman" w:hAnsi="Times New Roman" w:cs="Times New Roman"/>
          <w:sz w:val="24"/>
        </w:rPr>
        <w:t>değeri baz alındı</w:t>
      </w:r>
      <w:r w:rsidR="00FE1339">
        <w:rPr>
          <w:rFonts w:ascii="Times New Roman" w:eastAsia="Times New Roman" w:hAnsi="Times New Roman" w:cs="Times New Roman"/>
          <w:sz w:val="24"/>
        </w:rPr>
        <w:t xml:space="preserve"> (resim 10)</w:t>
      </w:r>
      <w:r w:rsidR="004B1826">
        <w:rPr>
          <w:rFonts w:ascii="Times New Roman" w:eastAsia="Times New Roman" w:hAnsi="Times New Roman" w:cs="Times New Roman"/>
          <w:sz w:val="24"/>
        </w:rPr>
        <w:t>.</w:t>
      </w:r>
    </w:p>
    <w:p w14:paraId="46F5235B" w14:textId="10D58E5B" w:rsidR="00003D8C" w:rsidRDefault="004B1826" w:rsidP="00003D8C">
      <w:pPr>
        <w:widowControl w:val="0"/>
        <w:autoSpaceDE w:val="0"/>
        <w:autoSpaceDN w:val="0"/>
        <w:spacing w:before="78" w:line="360" w:lineRule="auto"/>
        <w:ind w:firstLine="708"/>
        <w:jc w:val="both"/>
        <w:rPr>
          <w:rFonts w:ascii="Times New Roman" w:eastAsia="Times New Roman" w:hAnsi="Times New Roman" w:cs="Times New Roman"/>
          <w:sz w:val="24"/>
        </w:rPr>
      </w:pPr>
      <w:r>
        <w:rPr>
          <w:noProof/>
        </w:rPr>
        <w:drawing>
          <wp:anchor distT="0" distB="0" distL="114300" distR="114300" simplePos="0" relativeHeight="251653632" behindDoc="1" locked="0" layoutInCell="1" allowOverlap="1" wp14:anchorId="6D92F325" wp14:editId="5619009A">
            <wp:simplePos x="0" y="0"/>
            <wp:positionH relativeFrom="column">
              <wp:posOffset>917678</wp:posOffset>
            </wp:positionH>
            <wp:positionV relativeFrom="paragraph">
              <wp:posOffset>323215</wp:posOffset>
            </wp:positionV>
            <wp:extent cx="3838575" cy="3838575"/>
            <wp:effectExtent l="0" t="0" r="0" b="0"/>
            <wp:wrapTopAndBottom/>
            <wp:docPr id="1214073578"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838575" cy="3838575"/>
                    </a:xfrm>
                    <a:prstGeom prst="rect">
                      <a:avLst/>
                    </a:prstGeom>
                    <a:noFill/>
                    <a:ln>
                      <a:noFill/>
                    </a:ln>
                  </pic:spPr>
                </pic:pic>
              </a:graphicData>
            </a:graphic>
          </wp:anchor>
        </w:drawing>
      </w:r>
    </w:p>
    <w:p w14:paraId="11BDB442" w14:textId="35C3CF89" w:rsidR="00003D8C" w:rsidRDefault="00FD0C9E" w:rsidP="009C4504">
      <w:pPr>
        <w:widowControl w:val="0"/>
        <w:autoSpaceDE w:val="0"/>
        <w:autoSpaceDN w:val="0"/>
        <w:spacing w:before="78" w:line="360" w:lineRule="auto"/>
        <w:jc w:val="center"/>
        <w:rPr>
          <w:rFonts w:ascii="Times New Roman" w:eastAsia="Times New Roman" w:hAnsi="Times New Roman" w:cs="Times New Roman"/>
          <w:sz w:val="24"/>
        </w:rPr>
      </w:pPr>
      <w:r w:rsidRPr="006B2823">
        <w:rPr>
          <w:rFonts w:ascii="Times New Roman" w:eastAsia="Times New Roman" w:hAnsi="Times New Roman" w:cs="Times New Roman"/>
          <w:b/>
          <w:bCs/>
          <w:sz w:val="24"/>
        </w:rPr>
        <w:t xml:space="preserve">Resim </w:t>
      </w:r>
      <w:r w:rsidR="000A71BC">
        <w:rPr>
          <w:rFonts w:ascii="Times New Roman" w:eastAsia="Times New Roman" w:hAnsi="Times New Roman" w:cs="Times New Roman"/>
          <w:b/>
          <w:bCs/>
          <w:sz w:val="24"/>
        </w:rPr>
        <w:t>10</w:t>
      </w:r>
      <w:r w:rsidRPr="006B2823">
        <w:rPr>
          <w:rFonts w:ascii="Times New Roman" w:eastAsia="Times New Roman" w:hAnsi="Times New Roman" w:cs="Times New Roman"/>
          <w:b/>
          <w:bCs/>
          <w:sz w:val="24"/>
        </w:rPr>
        <w:t>.</w:t>
      </w:r>
      <w:r>
        <w:rPr>
          <w:rFonts w:ascii="Times New Roman" w:eastAsia="Times New Roman" w:hAnsi="Times New Roman" w:cs="Times New Roman"/>
          <w:sz w:val="24"/>
        </w:rPr>
        <w:t xml:space="preserve"> </w:t>
      </w:r>
      <w:r w:rsidR="007C791B" w:rsidRPr="00636B1F">
        <w:rPr>
          <w:rFonts w:ascii="Times New Roman" w:eastAsia="Times New Roman" w:hAnsi="Times New Roman" w:cs="Times New Roman"/>
          <w:sz w:val="24"/>
        </w:rPr>
        <w:t xml:space="preserve">Fakültemiz iç hastalıkları kliniğine </w:t>
      </w:r>
      <w:r w:rsidR="007C791B">
        <w:rPr>
          <w:rFonts w:ascii="Times New Roman" w:eastAsia="Times New Roman" w:hAnsi="Times New Roman" w:cs="Times New Roman"/>
          <w:sz w:val="24"/>
        </w:rPr>
        <w:t xml:space="preserve">getirilen, Golden </w:t>
      </w:r>
      <w:proofErr w:type="spellStart"/>
      <w:r w:rsidR="007C791B">
        <w:rPr>
          <w:rFonts w:ascii="Times New Roman" w:eastAsia="Times New Roman" w:hAnsi="Times New Roman" w:cs="Times New Roman"/>
          <w:sz w:val="24"/>
        </w:rPr>
        <w:t>Retriever</w:t>
      </w:r>
      <w:proofErr w:type="spellEnd"/>
      <w:r w:rsidR="007C791B">
        <w:rPr>
          <w:rFonts w:ascii="Times New Roman" w:eastAsia="Times New Roman" w:hAnsi="Times New Roman" w:cs="Times New Roman"/>
          <w:sz w:val="24"/>
        </w:rPr>
        <w:t xml:space="preserve"> ırkı köpeğin </w:t>
      </w:r>
      <w:proofErr w:type="spellStart"/>
      <w:r w:rsidR="007C791B">
        <w:rPr>
          <w:rFonts w:ascii="Times New Roman" w:eastAsia="Times New Roman" w:hAnsi="Times New Roman" w:cs="Times New Roman"/>
          <w:sz w:val="24"/>
        </w:rPr>
        <w:t>tiroid</w:t>
      </w:r>
      <w:proofErr w:type="spellEnd"/>
      <w:r w:rsidR="007C791B">
        <w:rPr>
          <w:rFonts w:ascii="Times New Roman" w:eastAsia="Times New Roman" w:hAnsi="Times New Roman" w:cs="Times New Roman"/>
          <w:sz w:val="24"/>
        </w:rPr>
        <w:t xml:space="preserve"> parametreleri </w:t>
      </w:r>
      <w:r>
        <w:rPr>
          <w:rFonts w:ascii="Times New Roman" w:eastAsia="Times New Roman" w:hAnsi="Times New Roman" w:cs="Times New Roman"/>
          <w:sz w:val="24"/>
        </w:rPr>
        <w:t>(ADÜ hayvan hastanesi arşivi).</w:t>
      </w:r>
    </w:p>
    <w:p w14:paraId="67F4BF25" w14:textId="77777777" w:rsidR="00B737B6" w:rsidRDefault="00B737B6" w:rsidP="009C4504">
      <w:pPr>
        <w:widowControl w:val="0"/>
        <w:autoSpaceDE w:val="0"/>
        <w:autoSpaceDN w:val="0"/>
        <w:spacing w:before="78" w:line="360" w:lineRule="auto"/>
        <w:jc w:val="center"/>
        <w:rPr>
          <w:rFonts w:ascii="Times New Roman" w:eastAsia="Times New Roman" w:hAnsi="Times New Roman" w:cs="Times New Roman"/>
          <w:sz w:val="24"/>
        </w:rPr>
      </w:pPr>
    </w:p>
    <w:p w14:paraId="022FA770" w14:textId="77777777" w:rsidR="00B737B6" w:rsidRDefault="00B737B6" w:rsidP="009C4504">
      <w:pPr>
        <w:widowControl w:val="0"/>
        <w:autoSpaceDE w:val="0"/>
        <w:autoSpaceDN w:val="0"/>
        <w:spacing w:before="78" w:line="360" w:lineRule="auto"/>
        <w:jc w:val="center"/>
        <w:rPr>
          <w:rFonts w:ascii="Times New Roman" w:eastAsia="Times New Roman" w:hAnsi="Times New Roman" w:cs="Times New Roman"/>
          <w:sz w:val="24"/>
        </w:rPr>
      </w:pPr>
    </w:p>
    <w:p w14:paraId="6868D5CC" w14:textId="77777777" w:rsidR="00D86909" w:rsidRDefault="00D86909" w:rsidP="009C4504">
      <w:pPr>
        <w:widowControl w:val="0"/>
        <w:autoSpaceDE w:val="0"/>
        <w:autoSpaceDN w:val="0"/>
        <w:spacing w:before="78" w:line="360" w:lineRule="auto"/>
        <w:jc w:val="center"/>
        <w:rPr>
          <w:rFonts w:ascii="Times New Roman" w:eastAsia="Times New Roman" w:hAnsi="Times New Roman" w:cs="Times New Roman"/>
          <w:sz w:val="24"/>
        </w:rPr>
      </w:pPr>
    </w:p>
    <w:p w14:paraId="6FC5FFFC" w14:textId="77777777" w:rsidR="004B1826" w:rsidRDefault="007760AA" w:rsidP="003F23F5">
      <w:pPr>
        <w:widowControl w:val="0"/>
        <w:autoSpaceDE w:val="0"/>
        <w:autoSpaceDN w:val="0"/>
        <w:spacing w:after="120" w:line="360" w:lineRule="auto"/>
        <w:ind w:firstLine="567"/>
        <w:jc w:val="both"/>
        <w:rPr>
          <w:rFonts w:ascii="Times New Roman" w:eastAsia="Times New Roman" w:hAnsi="Times New Roman" w:cs="Times New Roman"/>
          <w:sz w:val="24"/>
        </w:rPr>
      </w:pPr>
      <w:r w:rsidRPr="000C4916">
        <w:rPr>
          <w:rFonts w:ascii="Times New Roman" w:eastAsia="Times New Roman" w:hAnsi="Times New Roman" w:cs="Times New Roman"/>
          <w:sz w:val="24"/>
        </w:rPr>
        <w:tab/>
      </w:r>
    </w:p>
    <w:p w14:paraId="3439AB59" w14:textId="4A025D0B" w:rsidR="003F43A8" w:rsidRDefault="002B7994" w:rsidP="003C2D36">
      <w:pPr>
        <w:pStyle w:val="ListeParagraf"/>
        <w:widowControl w:val="0"/>
        <w:numPr>
          <w:ilvl w:val="1"/>
          <w:numId w:val="6"/>
        </w:numPr>
        <w:autoSpaceDE w:val="0"/>
        <w:autoSpaceDN w:val="0"/>
        <w:spacing w:after="120" w:line="360" w:lineRule="auto"/>
        <w:rPr>
          <w:rFonts w:ascii="Times New Roman" w:eastAsia="Times New Roman" w:hAnsi="Times New Roman" w:cs="Times New Roman"/>
          <w:b/>
          <w:bCs/>
          <w:sz w:val="24"/>
        </w:rPr>
      </w:pPr>
      <w:r>
        <w:rPr>
          <w:rFonts w:ascii="Times New Roman" w:eastAsia="Times New Roman" w:hAnsi="Times New Roman" w:cs="Times New Roman"/>
          <w:b/>
          <w:bCs/>
          <w:sz w:val="24"/>
        </w:rPr>
        <w:lastRenderedPageBreak/>
        <w:t xml:space="preserve"> </w:t>
      </w:r>
      <w:r w:rsidR="003F43A8">
        <w:rPr>
          <w:rFonts w:ascii="Times New Roman" w:eastAsia="Times New Roman" w:hAnsi="Times New Roman" w:cs="Times New Roman"/>
          <w:b/>
          <w:bCs/>
          <w:sz w:val="24"/>
        </w:rPr>
        <w:t>Mikrobiyom Analizlerinin Değerlendirilmesi</w:t>
      </w:r>
    </w:p>
    <w:p w14:paraId="62A7A95C" w14:textId="77777777" w:rsidR="001A39E9" w:rsidRDefault="001A39E9" w:rsidP="001A39E9">
      <w:pPr>
        <w:pStyle w:val="ListeParagraf"/>
        <w:widowControl w:val="0"/>
        <w:autoSpaceDE w:val="0"/>
        <w:autoSpaceDN w:val="0"/>
        <w:spacing w:after="120" w:line="360" w:lineRule="auto"/>
        <w:ind w:left="360"/>
        <w:rPr>
          <w:rFonts w:ascii="Times New Roman" w:eastAsia="Times New Roman" w:hAnsi="Times New Roman" w:cs="Times New Roman"/>
          <w:b/>
          <w:bCs/>
          <w:sz w:val="24"/>
        </w:rPr>
      </w:pPr>
    </w:p>
    <w:p w14:paraId="77FC2CDA" w14:textId="0F870E51" w:rsidR="003F23F5" w:rsidRPr="003F23F5" w:rsidRDefault="00B5003F" w:rsidP="00B5003F">
      <w:pPr>
        <w:widowControl w:val="0"/>
        <w:autoSpaceDE w:val="0"/>
        <w:autoSpaceDN w:val="0"/>
        <w:spacing w:after="120" w:line="360" w:lineRule="auto"/>
        <w:ind w:firstLine="567"/>
        <w:jc w:val="both"/>
        <w:rPr>
          <w:rFonts w:ascii="Times New Roman" w:eastAsia="Times New Roman" w:hAnsi="Times New Roman" w:cs="Times New Roman"/>
          <w:sz w:val="24"/>
        </w:rPr>
      </w:pPr>
      <w:bookmarkStart w:id="47" w:name="_Hlk174728360"/>
      <w:r w:rsidRPr="000C4916">
        <w:rPr>
          <w:rFonts w:ascii="Times New Roman" w:eastAsia="Times New Roman" w:hAnsi="Times New Roman" w:cs="Times New Roman"/>
          <w:sz w:val="24"/>
        </w:rPr>
        <w:t>Çalışma kapsamında alınan fekal mikrobiyom örnekleri</w:t>
      </w:r>
      <w:r>
        <w:rPr>
          <w:rFonts w:ascii="Times New Roman" w:eastAsia="Times New Roman" w:hAnsi="Times New Roman" w:cs="Times New Roman"/>
          <w:sz w:val="24"/>
        </w:rPr>
        <w:t>,</w:t>
      </w:r>
      <w:r w:rsidRPr="000C4916">
        <w:rPr>
          <w:rFonts w:ascii="Times New Roman" w:eastAsia="Times New Roman" w:hAnsi="Times New Roman" w:cs="Times New Roman"/>
          <w:sz w:val="24"/>
        </w:rPr>
        <w:t xml:space="preserve"> uygun koşullar altında saklandı ve ardından tez kapsamı içerisinde hizmet alımı şeklinde mikrobiyom analizleri yapıldı. Elde edilen veriler ışığında istatistik analizleri oluşturuldu.</w:t>
      </w:r>
      <w:r>
        <w:rPr>
          <w:rFonts w:ascii="Times New Roman" w:eastAsia="Times New Roman" w:hAnsi="Times New Roman" w:cs="Times New Roman"/>
          <w:sz w:val="24"/>
        </w:rPr>
        <w:t xml:space="preserve"> </w:t>
      </w:r>
      <w:r w:rsidR="00FA0992">
        <w:rPr>
          <w:rFonts w:ascii="Times New Roman" w:eastAsia="Times New Roman" w:hAnsi="Times New Roman" w:cs="Times New Roman"/>
          <w:sz w:val="24"/>
        </w:rPr>
        <w:t>I.</w:t>
      </w:r>
      <w:r w:rsidR="00B4250F">
        <w:rPr>
          <w:rFonts w:ascii="Times New Roman" w:eastAsia="Times New Roman" w:hAnsi="Times New Roman" w:cs="Times New Roman"/>
          <w:sz w:val="24"/>
        </w:rPr>
        <w:t xml:space="preserve"> </w:t>
      </w:r>
      <w:r w:rsidR="00FA0992">
        <w:rPr>
          <w:rFonts w:ascii="Times New Roman" w:eastAsia="Times New Roman" w:hAnsi="Times New Roman" w:cs="Times New Roman"/>
          <w:sz w:val="24"/>
        </w:rPr>
        <w:t>gru</w:t>
      </w:r>
      <w:r>
        <w:rPr>
          <w:rFonts w:ascii="Times New Roman" w:eastAsia="Times New Roman" w:hAnsi="Times New Roman" w:cs="Times New Roman"/>
          <w:sz w:val="24"/>
        </w:rPr>
        <w:t>ptaki köpeklerden alınan</w:t>
      </w:r>
      <w:r w:rsidR="00FA0992">
        <w:rPr>
          <w:rFonts w:ascii="Times New Roman" w:eastAsia="Times New Roman" w:hAnsi="Times New Roman" w:cs="Times New Roman"/>
          <w:sz w:val="24"/>
        </w:rPr>
        <w:t xml:space="preserve"> örnekler, GI-I, GI-II, GI-III olarak, II. Gruba ait örnekler, GII-I, GII-II ve GII-III olarak, III. gruba ait örnekler GIII-I, GIII-II ve GIII-III olarak isimlendirilmiştir.</w:t>
      </w:r>
      <w:r w:rsidR="00932BE5">
        <w:rPr>
          <w:rFonts w:ascii="Times New Roman" w:eastAsia="Times New Roman" w:hAnsi="Times New Roman" w:cs="Times New Roman"/>
          <w:sz w:val="24"/>
        </w:rPr>
        <w:t xml:space="preserve"> Tür seviyesinde çeşitlilik analizleri</w:t>
      </w:r>
      <w:r w:rsidR="00B238F2">
        <w:rPr>
          <w:rFonts w:ascii="Times New Roman" w:eastAsia="Times New Roman" w:hAnsi="Times New Roman" w:cs="Times New Roman"/>
          <w:sz w:val="24"/>
        </w:rPr>
        <w:t xml:space="preserve">nin yapılması ardından </w:t>
      </w:r>
      <w:r w:rsidR="00932BE5">
        <w:rPr>
          <w:rFonts w:ascii="Times New Roman" w:eastAsia="Times New Roman" w:hAnsi="Times New Roman" w:cs="Times New Roman"/>
          <w:sz w:val="24"/>
        </w:rPr>
        <w:t xml:space="preserve">çeşitlilik eğrisi, </w:t>
      </w:r>
      <w:r>
        <w:rPr>
          <w:rFonts w:ascii="Times New Roman" w:eastAsia="Times New Roman" w:hAnsi="Times New Roman" w:cs="Times New Roman"/>
          <w:sz w:val="24"/>
        </w:rPr>
        <w:t>Ana Koordinat Analizleri (</w:t>
      </w:r>
      <w:proofErr w:type="spellStart"/>
      <w:r w:rsidR="00932BE5">
        <w:rPr>
          <w:rFonts w:ascii="Times New Roman" w:eastAsia="Times New Roman" w:hAnsi="Times New Roman" w:cs="Times New Roman"/>
          <w:sz w:val="24"/>
        </w:rPr>
        <w:t>Principal</w:t>
      </w:r>
      <w:proofErr w:type="spellEnd"/>
      <w:r w:rsidR="00932BE5">
        <w:rPr>
          <w:rFonts w:ascii="Times New Roman" w:eastAsia="Times New Roman" w:hAnsi="Times New Roman" w:cs="Times New Roman"/>
          <w:sz w:val="24"/>
        </w:rPr>
        <w:t xml:space="preserve"> </w:t>
      </w:r>
      <w:proofErr w:type="spellStart"/>
      <w:r w:rsidR="00932BE5">
        <w:rPr>
          <w:rFonts w:ascii="Times New Roman" w:eastAsia="Times New Roman" w:hAnsi="Times New Roman" w:cs="Times New Roman"/>
          <w:sz w:val="24"/>
        </w:rPr>
        <w:t>Coordinate</w:t>
      </w:r>
      <w:proofErr w:type="spellEnd"/>
      <w:r w:rsidR="00932BE5">
        <w:rPr>
          <w:rFonts w:ascii="Times New Roman" w:eastAsia="Times New Roman" w:hAnsi="Times New Roman" w:cs="Times New Roman"/>
          <w:sz w:val="24"/>
        </w:rPr>
        <w:t xml:space="preserve"> Analysis</w:t>
      </w:r>
      <w:r>
        <w:rPr>
          <w:rFonts w:ascii="Times New Roman" w:eastAsia="Times New Roman" w:hAnsi="Times New Roman" w:cs="Times New Roman"/>
          <w:sz w:val="24"/>
        </w:rPr>
        <w:t>/</w:t>
      </w:r>
      <w:proofErr w:type="spellStart"/>
      <w:r w:rsidR="00932BE5">
        <w:rPr>
          <w:rFonts w:ascii="Times New Roman" w:eastAsia="Times New Roman" w:hAnsi="Times New Roman" w:cs="Times New Roman"/>
          <w:sz w:val="24"/>
        </w:rPr>
        <w:t>PCoA</w:t>
      </w:r>
      <w:proofErr w:type="spellEnd"/>
      <w:r w:rsidR="00932BE5">
        <w:rPr>
          <w:rFonts w:ascii="Times New Roman" w:eastAsia="Times New Roman" w:hAnsi="Times New Roman" w:cs="Times New Roman"/>
          <w:sz w:val="24"/>
        </w:rPr>
        <w:t xml:space="preserve">)” ve seyreltme eğrileri </w:t>
      </w:r>
      <w:proofErr w:type="spellStart"/>
      <w:r w:rsidR="00932BE5">
        <w:rPr>
          <w:rFonts w:ascii="Times New Roman" w:eastAsia="Times New Roman" w:hAnsi="Times New Roman" w:cs="Times New Roman"/>
          <w:sz w:val="24"/>
        </w:rPr>
        <w:t>grafiklendirildi</w:t>
      </w:r>
      <w:proofErr w:type="spellEnd"/>
      <w:r w:rsidR="00B238F2">
        <w:rPr>
          <w:rFonts w:ascii="Times New Roman" w:eastAsia="Times New Roman" w:hAnsi="Times New Roman" w:cs="Times New Roman"/>
          <w:sz w:val="24"/>
        </w:rPr>
        <w:t xml:space="preserve">. </w:t>
      </w:r>
    </w:p>
    <w:bookmarkEnd w:id="47"/>
    <w:p w14:paraId="78C917A0" w14:textId="77777777" w:rsidR="003F23F5" w:rsidRDefault="003F23F5" w:rsidP="00FA0992">
      <w:pPr>
        <w:pStyle w:val="ListeParagraf"/>
        <w:widowControl w:val="0"/>
        <w:autoSpaceDE w:val="0"/>
        <w:autoSpaceDN w:val="0"/>
        <w:spacing w:after="120" w:line="360" w:lineRule="auto"/>
        <w:ind w:left="0" w:firstLine="567"/>
        <w:jc w:val="both"/>
        <w:rPr>
          <w:rFonts w:ascii="Times New Roman" w:eastAsia="Times New Roman" w:hAnsi="Times New Roman" w:cs="Times New Roman"/>
          <w:b/>
          <w:bCs/>
          <w:sz w:val="24"/>
        </w:rPr>
      </w:pPr>
    </w:p>
    <w:p w14:paraId="41396D82" w14:textId="58812139" w:rsidR="003F23F5" w:rsidRPr="003F23F5" w:rsidRDefault="005A592C" w:rsidP="003F23F5">
      <w:pPr>
        <w:widowControl w:val="0"/>
        <w:autoSpaceDE w:val="0"/>
        <w:autoSpaceDN w:val="0"/>
        <w:spacing w:after="120" w:line="360" w:lineRule="auto"/>
        <w:rPr>
          <w:rFonts w:ascii="Times New Roman" w:eastAsia="Times New Roman" w:hAnsi="Times New Roman" w:cs="Times New Roman"/>
          <w:b/>
          <w:bCs/>
          <w:sz w:val="24"/>
        </w:rPr>
      </w:pPr>
      <w:r>
        <w:rPr>
          <w:rFonts w:ascii="Times New Roman" w:eastAsia="Times New Roman" w:hAnsi="Times New Roman" w:cs="Times New Roman"/>
          <w:b/>
          <w:bCs/>
          <w:sz w:val="24"/>
        </w:rPr>
        <w:t>T</w:t>
      </w:r>
      <w:r w:rsidR="003F23F5" w:rsidRPr="003F23F5">
        <w:rPr>
          <w:rFonts w:ascii="Times New Roman" w:eastAsia="Times New Roman" w:hAnsi="Times New Roman" w:cs="Times New Roman"/>
          <w:b/>
          <w:bCs/>
          <w:sz w:val="24"/>
        </w:rPr>
        <w:t>ablo</w:t>
      </w:r>
      <w:r w:rsidR="003F23F5">
        <w:rPr>
          <w:rFonts w:ascii="Times New Roman" w:eastAsia="Times New Roman" w:hAnsi="Times New Roman" w:cs="Times New Roman"/>
          <w:b/>
          <w:bCs/>
          <w:sz w:val="24"/>
        </w:rPr>
        <w:t xml:space="preserve"> </w:t>
      </w:r>
      <w:r w:rsidR="00FA0992">
        <w:rPr>
          <w:rFonts w:ascii="Times New Roman" w:eastAsia="Times New Roman" w:hAnsi="Times New Roman" w:cs="Times New Roman"/>
          <w:b/>
          <w:bCs/>
          <w:sz w:val="24"/>
        </w:rPr>
        <w:t>13</w:t>
      </w:r>
      <w:r w:rsidR="003F23F5" w:rsidRPr="003F23F5">
        <w:rPr>
          <w:rFonts w:ascii="Times New Roman" w:eastAsia="Times New Roman" w:hAnsi="Times New Roman" w:cs="Times New Roman"/>
          <w:sz w:val="24"/>
        </w:rPr>
        <w:t xml:space="preserve">. Shannon ve </w:t>
      </w:r>
      <w:proofErr w:type="spellStart"/>
      <w:r w:rsidR="003F23F5" w:rsidRPr="003F23F5">
        <w:rPr>
          <w:rFonts w:ascii="Times New Roman" w:eastAsia="Times New Roman" w:hAnsi="Times New Roman" w:cs="Times New Roman"/>
          <w:sz w:val="24"/>
        </w:rPr>
        <w:t>Simpsons</w:t>
      </w:r>
      <w:proofErr w:type="spellEnd"/>
      <w:r w:rsidR="003F23F5" w:rsidRPr="003F23F5">
        <w:rPr>
          <w:rFonts w:ascii="Times New Roman" w:eastAsia="Times New Roman" w:hAnsi="Times New Roman" w:cs="Times New Roman"/>
          <w:sz w:val="24"/>
        </w:rPr>
        <w:t xml:space="preserve"> indeksleri kullanılarak tür çeşitliliği </w:t>
      </w:r>
      <w:proofErr w:type="spellStart"/>
      <w:r w:rsidR="003F23F5">
        <w:rPr>
          <w:rFonts w:ascii="Times New Roman" w:eastAsia="Times New Roman" w:hAnsi="Times New Roman" w:cs="Times New Roman"/>
          <w:sz w:val="24"/>
        </w:rPr>
        <w:t>taksanomi</w:t>
      </w:r>
      <w:proofErr w:type="spellEnd"/>
      <w:r w:rsidR="003F23F5">
        <w:rPr>
          <w:rFonts w:ascii="Times New Roman" w:eastAsia="Times New Roman" w:hAnsi="Times New Roman" w:cs="Times New Roman"/>
          <w:sz w:val="24"/>
        </w:rPr>
        <w:t xml:space="preserve"> istatistiği ile </w:t>
      </w:r>
      <w:r w:rsidR="003F23F5" w:rsidRPr="003F23F5">
        <w:rPr>
          <w:rFonts w:ascii="Times New Roman" w:eastAsia="Times New Roman" w:hAnsi="Times New Roman" w:cs="Times New Roman"/>
          <w:sz w:val="24"/>
        </w:rPr>
        <w:t>gösterilmiştir.</w:t>
      </w:r>
    </w:p>
    <w:tbl>
      <w:tblPr>
        <w:tblStyle w:val="TabloKlavuzu"/>
        <w:tblW w:w="4845" w:type="pct"/>
        <w:tblInd w:w="108" w:type="dxa"/>
        <w:tblLook w:val="04A0" w:firstRow="1" w:lastRow="0" w:firstColumn="1" w:lastColumn="0" w:noHBand="0" w:noVBand="1"/>
      </w:tblPr>
      <w:tblGrid>
        <w:gridCol w:w="2093"/>
        <w:gridCol w:w="3706"/>
        <w:gridCol w:w="3200"/>
      </w:tblGrid>
      <w:tr w:rsidR="00A32BDE" w:rsidRPr="003F23F5" w14:paraId="128AE986" w14:textId="77777777" w:rsidTr="002B7994">
        <w:tc>
          <w:tcPr>
            <w:tcW w:w="5000" w:type="pct"/>
            <w:gridSpan w:val="3"/>
          </w:tcPr>
          <w:p w14:paraId="70915586" w14:textId="551806C8" w:rsidR="00A32BDE" w:rsidRPr="00AC2F75" w:rsidRDefault="00A32BDE" w:rsidP="004D51B5">
            <w:pPr>
              <w:tabs>
                <w:tab w:val="left" w:pos="2246"/>
              </w:tabs>
              <w:jc w:val="center"/>
              <w:rPr>
                <w:rFonts w:ascii="Times New Roman" w:hAnsi="Times New Roman" w:cs="Times New Roman"/>
                <w:b/>
                <w:bCs/>
                <w:sz w:val="24"/>
                <w:szCs w:val="24"/>
              </w:rPr>
            </w:pPr>
            <w:r w:rsidRPr="00AC2F75">
              <w:rPr>
                <w:rFonts w:ascii="Times New Roman" w:hAnsi="Times New Roman" w:cs="Times New Roman"/>
                <w:b/>
                <w:bCs/>
                <w:sz w:val="24"/>
                <w:szCs w:val="24"/>
              </w:rPr>
              <w:t xml:space="preserve">Tür </w:t>
            </w:r>
            <w:r w:rsidR="00FA0992" w:rsidRPr="00AC2F75">
              <w:rPr>
                <w:rFonts w:ascii="Times New Roman" w:hAnsi="Times New Roman" w:cs="Times New Roman"/>
                <w:b/>
                <w:bCs/>
                <w:sz w:val="24"/>
                <w:szCs w:val="24"/>
              </w:rPr>
              <w:t>Seviyesinde Çeşitlilik</w:t>
            </w:r>
          </w:p>
        </w:tc>
      </w:tr>
      <w:tr w:rsidR="00A32BDE" w:rsidRPr="003F23F5" w14:paraId="4AE88A78" w14:textId="77777777" w:rsidTr="002B7994">
        <w:tc>
          <w:tcPr>
            <w:tcW w:w="1163" w:type="pct"/>
            <w:vAlign w:val="center"/>
          </w:tcPr>
          <w:p w14:paraId="762D6642" w14:textId="77777777" w:rsidR="00A32BDE" w:rsidRPr="00AC2F75" w:rsidRDefault="00A32BDE" w:rsidP="00AC2F75">
            <w:pPr>
              <w:jc w:val="center"/>
              <w:rPr>
                <w:rFonts w:ascii="Times New Roman" w:hAnsi="Times New Roman" w:cs="Times New Roman"/>
                <w:b/>
                <w:bCs/>
                <w:sz w:val="24"/>
                <w:szCs w:val="24"/>
              </w:rPr>
            </w:pPr>
            <w:r w:rsidRPr="00AC2F75">
              <w:rPr>
                <w:rFonts w:ascii="Times New Roman" w:hAnsi="Times New Roman" w:cs="Times New Roman"/>
                <w:b/>
                <w:bCs/>
                <w:sz w:val="24"/>
                <w:szCs w:val="24"/>
              </w:rPr>
              <w:t>Örnek</w:t>
            </w:r>
          </w:p>
        </w:tc>
        <w:tc>
          <w:tcPr>
            <w:tcW w:w="2059" w:type="pct"/>
            <w:vAlign w:val="center"/>
          </w:tcPr>
          <w:p w14:paraId="46B8F51A" w14:textId="426E4223" w:rsidR="00A32BDE" w:rsidRPr="00AC2F75" w:rsidRDefault="00A32BDE" w:rsidP="00AC2F75">
            <w:pPr>
              <w:jc w:val="center"/>
              <w:rPr>
                <w:rFonts w:ascii="Times New Roman" w:hAnsi="Times New Roman" w:cs="Times New Roman"/>
                <w:b/>
                <w:bCs/>
                <w:sz w:val="24"/>
                <w:szCs w:val="24"/>
              </w:rPr>
            </w:pPr>
            <w:r w:rsidRPr="00AC2F75">
              <w:rPr>
                <w:rFonts w:ascii="Times New Roman" w:hAnsi="Times New Roman" w:cs="Times New Roman"/>
                <w:b/>
                <w:bCs/>
                <w:sz w:val="24"/>
                <w:szCs w:val="24"/>
              </w:rPr>
              <w:t>Shannon Index (H) / (H / LN (N))</w:t>
            </w:r>
          </w:p>
        </w:tc>
        <w:tc>
          <w:tcPr>
            <w:tcW w:w="1778" w:type="pct"/>
            <w:vAlign w:val="center"/>
          </w:tcPr>
          <w:p w14:paraId="409FBB7D" w14:textId="3E8D010E" w:rsidR="00A32BDE" w:rsidRPr="00AC2F75" w:rsidRDefault="00A32BDE" w:rsidP="00AC2F75">
            <w:pPr>
              <w:tabs>
                <w:tab w:val="left" w:pos="2246"/>
              </w:tabs>
              <w:jc w:val="center"/>
              <w:rPr>
                <w:rFonts w:ascii="Times New Roman" w:hAnsi="Times New Roman" w:cs="Times New Roman"/>
                <w:b/>
                <w:bCs/>
                <w:sz w:val="24"/>
                <w:szCs w:val="24"/>
              </w:rPr>
            </w:pPr>
            <w:proofErr w:type="spellStart"/>
            <w:r w:rsidRPr="00AC2F75">
              <w:rPr>
                <w:rFonts w:ascii="Times New Roman" w:hAnsi="Times New Roman" w:cs="Times New Roman"/>
                <w:b/>
                <w:bCs/>
                <w:sz w:val="24"/>
                <w:szCs w:val="24"/>
              </w:rPr>
              <w:t>Simpsons</w:t>
            </w:r>
            <w:proofErr w:type="spellEnd"/>
            <w:r w:rsidRPr="00AC2F75">
              <w:rPr>
                <w:rFonts w:ascii="Times New Roman" w:hAnsi="Times New Roman" w:cs="Times New Roman"/>
                <w:b/>
                <w:bCs/>
                <w:sz w:val="24"/>
                <w:szCs w:val="24"/>
              </w:rPr>
              <w:t xml:space="preserve"> Index (D-1)</w:t>
            </w:r>
          </w:p>
        </w:tc>
      </w:tr>
      <w:tr w:rsidR="00A32BDE" w:rsidRPr="003F23F5" w14:paraId="2383DAA7" w14:textId="77777777" w:rsidTr="002B7994">
        <w:tc>
          <w:tcPr>
            <w:tcW w:w="1163" w:type="pct"/>
          </w:tcPr>
          <w:p w14:paraId="5614F230" w14:textId="5C7967B4" w:rsidR="00A32BDE" w:rsidRPr="00C94A3C" w:rsidRDefault="00A32BDE" w:rsidP="004D51B5">
            <w:pPr>
              <w:jc w:val="center"/>
              <w:rPr>
                <w:rFonts w:ascii="Times New Roman" w:hAnsi="Times New Roman" w:cs="Times New Roman"/>
                <w:b/>
                <w:bCs/>
                <w:sz w:val="24"/>
                <w:szCs w:val="24"/>
              </w:rPr>
            </w:pPr>
            <w:r w:rsidRPr="00C94A3C">
              <w:rPr>
                <w:rFonts w:ascii="Times New Roman" w:hAnsi="Times New Roman" w:cs="Times New Roman"/>
                <w:b/>
                <w:bCs/>
                <w:sz w:val="24"/>
                <w:szCs w:val="24"/>
              </w:rPr>
              <w:t>G</w:t>
            </w:r>
            <w:r w:rsidR="003F23F5" w:rsidRPr="00C94A3C">
              <w:rPr>
                <w:rFonts w:ascii="Times New Roman" w:hAnsi="Times New Roman" w:cs="Times New Roman"/>
                <w:b/>
                <w:bCs/>
                <w:sz w:val="24"/>
                <w:szCs w:val="24"/>
              </w:rPr>
              <w:t>I</w:t>
            </w:r>
            <w:r w:rsidRPr="00C94A3C">
              <w:rPr>
                <w:rFonts w:ascii="Times New Roman" w:hAnsi="Times New Roman" w:cs="Times New Roman"/>
                <w:b/>
                <w:bCs/>
                <w:sz w:val="24"/>
                <w:szCs w:val="24"/>
              </w:rPr>
              <w:t>-</w:t>
            </w:r>
            <w:r w:rsidR="003F23F5" w:rsidRPr="00C94A3C">
              <w:rPr>
                <w:rFonts w:ascii="Times New Roman" w:hAnsi="Times New Roman" w:cs="Times New Roman"/>
                <w:b/>
                <w:bCs/>
                <w:sz w:val="24"/>
                <w:szCs w:val="24"/>
              </w:rPr>
              <w:t>I</w:t>
            </w:r>
          </w:p>
        </w:tc>
        <w:tc>
          <w:tcPr>
            <w:tcW w:w="2059" w:type="pct"/>
          </w:tcPr>
          <w:p w14:paraId="7C9BF80C" w14:textId="77777777" w:rsidR="00A32BDE" w:rsidRPr="003F23F5" w:rsidRDefault="00A32BDE" w:rsidP="004D51B5">
            <w:pPr>
              <w:jc w:val="center"/>
              <w:rPr>
                <w:rFonts w:ascii="Times New Roman" w:hAnsi="Times New Roman" w:cs="Times New Roman"/>
                <w:sz w:val="24"/>
                <w:szCs w:val="24"/>
              </w:rPr>
            </w:pPr>
            <w:r w:rsidRPr="003F23F5">
              <w:rPr>
                <w:rFonts w:ascii="Times New Roman" w:hAnsi="Times New Roman" w:cs="Times New Roman"/>
                <w:sz w:val="24"/>
                <w:szCs w:val="24"/>
              </w:rPr>
              <w:t>3.867</w:t>
            </w:r>
            <w:r w:rsidRPr="003F23F5">
              <w:rPr>
                <w:rFonts w:ascii="Times New Roman" w:hAnsi="Times New Roman" w:cs="Times New Roman"/>
                <w:spacing w:val="-2"/>
                <w:sz w:val="24"/>
                <w:szCs w:val="24"/>
              </w:rPr>
              <w:t xml:space="preserve"> </w:t>
            </w:r>
            <w:r w:rsidRPr="003F23F5">
              <w:rPr>
                <w:rFonts w:ascii="Times New Roman" w:hAnsi="Times New Roman" w:cs="Times New Roman"/>
                <w:sz w:val="24"/>
                <w:szCs w:val="24"/>
              </w:rPr>
              <w:t>/</w:t>
            </w:r>
            <w:r w:rsidRPr="003F23F5">
              <w:rPr>
                <w:rFonts w:ascii="Times New Roman" w:hAnsi="Times New Roman" w:cs="Times New Roman"/>
                <w:spacing w:val="-1"/>
                <w:sz w:val="24"/>
                <w:szCs w:val="24"/>
              </w:rPr>
              <w:t xml:space="preserve"> </w:t>
            </w:r>
            <w:r w:rsidRPr="003F23F5">
              <w:rPr>
                <w:rFonts w:ascii="Times New Roman" w:hAnsi="Times New Roman" w:cs="Times New Roman"/>
                <w:sz w:val="24"/>
                <w:szCs w:val="24"/>
              </w:rPr>
              <w:t>0.6602</w:t>
            </w:r>
          </w:p>
        </w:tc>
        <w:tc>
          <w:tcPr>
            <w:tcW w:w="1778" w:type="pct"/>
          </w:tcPr>
          <w:p w14:paraId="0687D1AF" w14:textId="77777777" w:rsidR="00A32BDE" w:rsidRPr="003F23F5" w:rsidRDefault="00A32BDE" w:rsidP="004D51B5">
            <w:pPr>
              <w:jc w:val="center"/>
              <w:rPr>
                <w:rFonts w:ascii="Times New Roman" w:hAnsi="Times New Roman" w:cs="Times New Roman"/>
                <w:sz w:val="24"/>
                <w:szCs w:val="24"/>
              </w:rPr>
            </w:pPr>
            <w:r w:rsidRPr="003F23F5">
              <w:rPr>
                <w:rFonts w:ascii="Times New Roman" w:hAnsi="Times New Roman" w:cs="Times New Roman"/>
                <w:sz w:val="24"/>
                <w:szCs w:val="24"/>
              </w:rPr>
              <w:t>0.9281</w:t>
            </w:r>
          </w:p>
        </w:tc>
      </w:tr>
      <w:tr w:rsidR="00A32BDE" w:rsidRPr="003F23F5" w14:paraId="60DB4943" w14:textId="77777777" w:rsidTr="002B7994">
        <w:tc>
          <w:tcPr>
            <w:tcW w:w="1163" w:type="pct"/>
          </w:tcPr>
          <w:p w14:paraId="1467F55D" w14:textId="1A6CC5EC" w:rsidR="00A32BDE" w:rsidRPr="00C94A3C" w:rsidRDefault="00A32BDE" w:rsidP="004D51B5">
            <w:pPr>
              <w:jc w:val="center"/>
              <w:rPr>
                <w:rFonts w:ascii="Times New Roman" w:hAnsi="Times New Roman" w:cs="Times New Roman"/>
                <w:b/>
                <w:bCs/>
                <w:sz w:val="24"/>
                <w:szCs w:val="24"/>
              </w:rPr>
            </w:pPr>
            <w:r w:rsidRPr="00C94A3C">
              <w:rPr>
                <w:rFonts w:ascii="Times New Roman" w:hAnsi="Times New Roman" w:cs="Times New Roman"/>
                <w:b/>
                <w:bCs/>
                <w:sz w:val="24"/>
                <w:szCs w:val="24"/>
              </w:rPr>
              <w:t>G</w:t>
            </w:r>
            <w:r w:rsidR="003F23F5" w:rsidRPr="00C94A3C">
              <w:rPr>
                <w:rFonts w:ascii="Times New Roman" w:hAnsi="Times New Roman" w:cs="Times New Roman"/>
                <w:b/>
                <w:bCs/>
                <w:sz w:val="24"/>
                <w:szCs w:val="24"/>
              </w:rPr>
              <w:t>I</w:t>
            </w:r>
            <w:r w:rsidRPr="00C94A3C">
              <w:rPr>
                <w:rFonts w:ascii="Times New Roman" w:hAnsi="Times New Roman" w:cs="Times New Roman"/>
                <w:b/>
                <w:bCs/>
                <w:sz w:val="24"/>
                <w:szCs w:val="24"/>
              </w:rPr>
              <w:t>-</w:t>
            </w:r>
            <w:r w:rsidR="003F23F5" w:rsidRPr="00C94A3C">
              <w:rPr>
                <w:rFonts w:ascii="Times New Roman" w:hAnsi="Times New Roman" w:cs="Times New Roman"/>
                <w:b/>
                <w:bCs/>
                <w:sz w:val="24"/>
                <w:szCs w:val="24"/>
              </w:rPr>
              <w:t>II</w:t>
            </w:r>
          </w:p>
        </w:tc>
        <w:tc>
          <w:tcPr>
            <w:tcW w:w="2059" w:type="pct"/>
          </w:tcPr>
          <w:p w14:paraId="733CA934" w14:textId="77777777" w:rsidR="00A32BDE" w:rsidRPr="003F23F5" w:rsidRDefault="00A32BDE" w:rsidP="004D51B5">
            <w:pPr>
              <w:jc w:val="center"/>
              <w:rPr>
                <w:rFonts w:ascii="Times New Roman" w:hAnsi="Times New Roman" w:cs="Times New Roman"/>
                <w:sz w:val="24"/>
                <w:szCs w:val="24"/>
              </w:rPr>
            </w:pPr>
            <w:r w:rsidRPr="003F23F5">
              <w:rPr>
                <w:rFonts w:ascii="Times New Roman" w:hAnsi="Times New Roman" w:cs="Times New Roman"/>
                <w:sz w:val="24"/>
                <w:szCs w:val="24"/>
              </w:rPr>
              <w:t>4.038</w:t>
            </w:r>
            <w:r w:rsidRPr="003F23F5">
              <w:rPr>
                <w:rFonts w:ascii="Times New Roman" w:hAnsi="Times New Roman" w:cs="Times New Roman"/>
                <w:spacing w:val="-2"/>
                <w:sz w:val="24"/>
                <w:szCs w:val="24"/>
              </w:rPr>
              <w:t xml:space="preserve"> </w:t>
            </w:r>
            <w:r w:rsidRPr="003F23F5">
              <w:rPr>
                <w:rFonts w:ascii="Times New Roman" w:hAnsi="Times New Roman" w:cs="Times New Roman"/>
                <w:sz w:val="24"/>
                <w:szCs w:val="24"/>
              </w:rPr>
              <w:t>/</w:t>
            </w:r>
            <w:r w:rsidRPr="003F23F5">
              <w:rPr>
                <w:rFonts w:ascii="Times New Roman" w:hAnsi="Times New Roman" w:cs="Times New Roman"/>
                <w:spacing w:val="-1"/>
                <w:sz w:val="24"/>
                <w:szCs w:val="24"/>
              </w:rPr>
              <w:t xml:space="preserve"> </w:t>
            </w:r>
            <w:r w:rsidRPr="003F23F5">
              <w:rPr>
                <w:rFonts w:ascii="Times New Roman" w:hAnsi="Times New Roman" w:cs="Times New Roman"/>
                <w:sz w:val="24"/>
                <w:szCs w:val="24"/>
              </w:rPr>
              <w:t>0.6794</w:t>
            </w:r>
          </w:p>
        </w:tc>
        <w:tc>
          <w:tcPr>
            <w:tcW w:w="1778" w:type="pct"/>
          </w:tcPr>
          <w:p w14:paraId="79342779" w14:textId="77777777" w:rsidR="00A32BDE" w:rsidRPr="003F23F5" w:rsidRDefault="00A32BDE" w:rsidP="004D51B5">
            <w:pPr>
              <w:jc w:val="center"/>
              <w:rPr>
                <w:rFonts w:ascii="Times New Roman" w:hAnsi="Times New Roman" w:cs="Times New Roman"/>
                <w:sz w:val="24"/>
                <w:szCs w:val="24"/>
              </w:rPr>
            </w:pPr>
            <w:r w:rsidRPr="003F23F5">
              <w:rPr>
                <w:rFonts w:ascii="Times New Roman" w:hAnsi="Times New Roman" w:cs="Times New Roman"/>
                <w:sz w:val="24"/>
                <w:szCs w:val="24"/>
              </w:rPr>
              <w:t>0.9564</w:t>
            </w:r>
          </w:p>
        </w:tc>
      </w:tr>
      <w:tr w:rsidR="00A32BDE" w:rsidRPr="003F23F5" w14:paraId="2BAA5D30" w14:textId="77777777" w:rsidTr="002B7994">
        <w:tc>
          <w:tcPr>
            <w:tcW w:w="1163" w:type="pct"/>
          </w:tcPr>
          <w:p w14:paraId="5796765D" w14:textId="5950D99E" w:rsidR="00A32BDE" w:rsidRPr="00C94A3C" w:rsidRDefault="00A32BDE" w:rsidP="004D51B5">
            <w:pPr>
              <w:jc w:val="center"/>
              <w:rPr>
                <w:rFonts w:ascii="Times New Roman" w:hAnsi="Times New Roman" w:cs="Times New Roman"/>
                <w:b/>
                <w:bCs/>
                <w:sz w:val="24"/>
                <w:szCs w:val="24"/>
                <w:highlight w:val="yellow"/>
              </w:rPr>
            </w:pPr>
            <w:r w:rsidRPr="00C94A3C">
              <w:rPr>
                <w:rFonts w:ascii="Times New Roman" w:hAnsi="Times New Roman" w:cs="Times New Roman"/>
                <w:b/>
                <w:bCs/>
                <w:sz w:val="24"/>
                <w:szCs w:val="24"/>
              </w:rPr>
              <w:t>G</w:t>
            </w:r>
            <w:r w:rsidR="003F23F5" w:rsidRPr="00C94A3C">
              <w:rPr>
                <w:rFonts w:ascii="Times New Roman" w:hAnsi="Times New Roman" w:cs="Times New Roman"/>
                <w:b/>
                <w:bCs/>
                <w:sz w:val="24"/>
                <w:szCs w:val="24"/>
              </w:rPr>
              <w:t>I</w:t>
            </w:r>
            <w:r w:rsidRPr="00C94A3C">
              <w:rPr>
                <w:rFonts w:ascii="Times New Roman" w:hAnsi="Times New Roman" w:cs="Times New Roman"/>
                <w:b/>
                <w:bCs/>
                <w:sz w:val="24"/>
                <w:szCs w:val="24"/>
              </w:rPr>
              <w:t>-</w:t>
            </w:r>
            <w:r w:rsidR="003F23F5" w:rsidRPr="00C94A3C">
              <w:rPr>
                <w:rFonts w:ascii="Times New Roman" w:hAnsi="Times New Roman" w:cs="Times New Roman"/>
                <w:b/>
                <w:bCs/>
                <w:sz w:val="24"/>
                <w:szCs w:val="24"/>
              </w:rPr>
              <w:t>III</w:t>
            </w:r>
          </w:p>
        </w:tc>
        <w:tc>
          <w:tcPr>
            <w:tcW w:w="2059" w:type="pct"/>
          </w:tcPr>
          <w:p w14:paraId="4247C49F" w14:textId="77777777" w:rsidR="00A32BDE" w:rsidRPr="003F23F5" w:rsidRDefault="00A32BDE" w:rsidP="004D51B5">
            <w:pPr>
              <w:jc w:val="center"/>
              <w:rPr>
                <w:rFonts w:ascii="Times New Roman" w:hAnsi="Times New Roman" w:cs="Times New Roman"/>
                <w:sz w:val="24"/>
                <w:szCs w:val="24"/>
              </w:rPr>
            </w:pPr>
            <w:r w:rsidRPr="003F23F5">
              <w:rPr>
                <w:rFonts w:ascii="Times New Roman" w:hAnsi="Times New Roman" w:cs="Times New Roman"/>
                <w:sz w:val="24"/>
                <w:szCs w:val="24"/>
              </w:rPr>
              <w:t>4.541</w:t>
            </w:r>
            <w:r w:rsidRPr="003F23F5">
              <w:rPr>
                <w:rFonts w:ascii="Times New Roman" w:hAnsi="Times New Roman" w:cs="Times New Roman"/>
                <w:spacing w:val="-2"/>
                <w:sz w:val="24"/>
                <w:szCs w:val="24"/>
              </w:rPr>
              <w:t xml:space="preserve"> </w:t>
            </w:r>
            <w:r w:rsidRPr="003F23F5">
              <w:rPr>
                <w:rFonts w:ascii="Times New Roman" w:hAnsi="Times New Roman" w:cs="Times New Roman"/>
                <w:sz w:val="24"/>
                <w:szCs w:val="24"/>
              </w:rPr>
              <w:t>/</w:t>
            </w:r>
            <w:r w:rsidRPr="003F23F5">
              <w:rPr>
                <w:rFonts w:ascii="Times New Roman" w:hAnsi="Times New Roman" w:cs="Times New Roman"/>
                <w:spacing w:val="-1"/>
                <w:sz w:val="24"/>
                <w:szCs w:val="24"/>
              </w:rPr>
              <w:t xml:space="preserve"> </w:t>
            </w:r>
            <w:r w:rsidRPr="003F23F5">
              <w:rPr>
                <w:rFonts w:ascii="Times New Roman" w:hAnsi="Times New Roman" w:cs="Times New Roman"/>
                <w:sz w:val="24"/>
                <w:szCs w:val="24"/>
              </w:rPr>
              <w:t>0.7551</w:t>
            </w:r>
          </w:p>
        </w:tc>
        <w:tc>
          <w:tcPr>
            <w:tcW w:w="1778" w:type="pct"/>
          </w:tcPr>
          <w:p w14:paraId="564EE4BF" w14:textId="77777777" w:rsidR="00A32BDE" w:rsidRPr="003F23F5" w:rsidRDefault="00A32BDE" w:rsidP="004D51B5">
            <w:pPr>
              <w:jc w:val="center"/>
              <w:rPr>
                <w:rFonts w:ascii="Times New Roman" w:hAnsi="Times New Roman" w:cs="Times New Roman"/>
                <w:sz w:val="24"/>
                <w:szCs w:val="24"/>
              </w:rPr>
            </w:pPr>
            <w:r w:rsidRPr="003F23F5">
              <w:rPr>
                <w:rFonts w:ascii="Times New Roman" w:hAnsi="Times New Roman" w:cs="Times New Roman"/>
                <w:sz w:val="24"/>
                <w:szCs w:val="24"/>
              </w:rPr>
              <w:t>0.9727</w:t>
            </w:r>
          </w:p>
        </w:tc>
      </w:tr>
      <w:tr w:rsidR="00A32BDE" w:rsidRPr="003F23F5" w14:paraId="0382E2A6" w14:textId="77777777" w:rsidTr="002B7994">
        <w:tc>
          <w:tcPr>
            <w:tcW w:w="1163" w:type="pct"/>
          </w:tcPr>
          <w:p w14:paraId="41C5C032" w14:textId="12F5C2FB" w:rsidR="00A32BDE" w:rsidRPr="00C94A3C" w:rsidRDefault="00A32BDE" w:rsidP="004D51B5">
            <w:pPr>
              <w:jc w:val="center"/>
              <w:rPr>
                <w:rFonts w:ascii="Times New Roman" w:hAnsi="Times New Roman" w:cs="Times New Roman"/>
                <w:b/>
                <w:bCs/>
                <w:sz w:val="24"/>
                <w:szCs w:val="24"/>
                <w:highlight w:val="yellow"/>
              </w:rPr>
            </w:pPr>
            <w:r w:rsidRPr="00C94A3C">
              <w:rPr>
                <w:rFonts w:ascii="Times New Roman" w:hAnsi="Times New Roman" w:cs="Times New Roman"/>
                <w:b/>
                <w:bCs/>
                <w:sz w:val="24"/>
                <w:szCs w:val="24"/>
              </w:rPr>
              <w:t>G</w:t>
            </w:r>
            <w:r w:rsidR="003F23F5" w:rsidRPr="00C94A3C">
              <w:rPr>
                <w:rFonts w:ascii="Times New Roman" w:hAnsi="Times New Roman" w:cs="Times New Roman"/>
                <w:b/>
                <w:bCs/>
                <w:sz w:val="24"/>
                <w:szCs w:val="24"/>
              </w:rPr>
              <w:t>II</w:t>
            </w:r>
            <w:r w:rsidRPr="00C94A3C">
              <w:rPr>
                <w:rFonts w:ascii="Times New Roman" w:hAnsi="Times New Roman" w:cs="Times New Roman"/>
                <w:b/>
                <w:bCs/>
                <w:sz w:val="24"/>
                <w:szCs w:val="24"/>
              </w:rPr>
              <w:t>-</w:t>
            </w:r>
            <w:r w:rsidR="003F23F5" w:rsidRPr="00C94A3C">
              <w:rPr>
                <w:rFonts w:ascii="Times New Roman" w:hAnsi="Times New Roman" w:cs="Times New Roman"/>
                <w:b/>
                <w:bCs/>
                <w:sz w:val="24"/>
                <w:szCs w:val="24"/>
              </w:rPr>
              <w:t>I</w:t>
            </w:r>
          </w:p>
        </w:tc>
        <w:tc>
          <w:tcPr>
            <w:tcW w:w="2059" w:type="pct"/>
          </w:tcPr>
          <w:p w14:paraId="5A6B1C1F" w14:textId="77777777" w:rsidR="00A32BDE" w:rsidRPr="003F23F5" w:rsidRDefault="00A32BDE" w:rsidP="004D51B5">
            <w:pPr>
              <w:jc w:val="center"/>
              <w:rPr>
                <w:rFonts w:ascii="Times New Roman" w:hAnsi="Times New Roman" w:cs="Times New Roman"/>
                <w:sz w:val="24"/>
                <w:szCs w:val="24"/>
              </w:rPr>
            </w:pPr>
            <w:r w:rsidRPr="003F23F5">
              <w:rPr>
                <w:rFonts w:ascii="Times New Roman" w:hAnsi="Times New Roman" w:cs="Times New Roman"/>
                <w:sz w:val="24"/>
                <w:szCs w:val="24"/>
              </w:rPr>
              <w:t>4.722</w:t>
            </w:r>
            <w:r w:rsidRPr="003F23F5">
              <w:rPr>
                <w:rFonts w:ascii="Times New Roman" w:hAnsi="Times New Roman" w:cs="Times New Roman"/>
                <w:spacing w:val="-2"/>
                <w:sz w:val="24"/>
                <w:szCs w:val="24"/>
              </w:rPr>
              <w:t xml:space="preserve"> </w:t>
            </w:r>
            <w:r w:rsidRPr="003F23F5">
              <w:rPr>
                <w:rFonts w:ascii="Times New Roman" w:hAnsi="Times New Roman" w:cs="Times New Roman"/>
                <w:sz w:val="24"/>
                <w:szCs w:val="24"/>
              </w:rPr>
              <w:t>/</w:t>
            </w:r>
            <w:r w:rsidRPr="003F23F5">
              <w:rPr>
                <w:rFonts w:ascii="Times New Roman" w:hAnsi="Times New Roman" w:cs="Times New Roman"/>
                <w:spacing w:val="-1"/>
                <w:sz w:val="24"/>
                <w:szCs w:val="24"/>
              </w:rPr>
              <w:t xml:space="preserve"> </w:t>
            </w:r>
            <w:r w:rsidRPr="003F23F5">
              <w:rPr>
                <w:rFonts w:ascii="Times New Roman" w:hAnsi="Times New Roman" w:cs="Times New Roman"/>
                <w:sz w:val="24"/>
                <w:szCs w:val="24"/>
              </w:rPr>
              <w:t>0.7425</w:t>
            </w:r>
          </w:p>
        </w:tc>
        <w:tc>
          <w:tcPr>
            <w:tcW w:w="1778" w:type="pct"/>
          </w:tcPr>
          <w:p w14:paraId="5A22C8EC" w14:textId="77777777" w:rsidR="00A32BDE" w:rsidRPr="003F23F5" w:rsidRDefault="00A32BDE" w:rsidP="004D51B5">
            <w:pPr>
              <w:jc w:val="center"/>
              <w:rPr>
                <w:rFonts w:ascii="Times New Roman" w:hAnsi="Times New Roman" w:cs="Times New Roman"/>
                <w:sz w:val="24"/>
                <w:szCs w:val="24"/>
              </w:rPr>
            </w:pPr>
            <w:r w:rsidRPr="003F23F5">
              <w:rPr>
                <w:rFonts w:ascii="Times New Roman" w:hAnsi="Times New Roman" w:cs="Times New Roman"/>
                <w:sz w:val="24"/>
                <w:szCs w:val="24"/>
              </w:rPr>
              <w:t>0.9715</w:t>
            </w:r>
          </w:p>
        </w:tc>
      </w:tr>
      <w:tr w:rsidR="00A32BDE" w:rsidRPr="003F23F5" w14:paraId="39C378D7" w14:textId="77777777" w:rsidTr="002B7994">
        <w:tc>
          <w:tcPr>
            <w:tcW w:w="1163" w:type="pct"/>
          </w:tcPr>
          <w:p w14:paraId="4F3DB6C5" w14:textId="63F941A3" w:rsidR="00A32BDE" w:rsidRPr="00C94A3C" w:rsidRDefault="00A32BDE" w:rsidP="004D51B5">
            <w:pPr>
              <w:jc w:val="center"/>
              <w:rPr>
                <w:rFonts w:ascii="Times New Roman" w:hAnsi="Times New Roman" w:cs="Times New Roman"/>
                <w:b/>
                <w:bCs/>
                <w:sz w:val="24"/>
                <w:szCs w:val="24"/>
              </w:rPr>
            </w:pPr>
            <w:r w:rsidRPr="00C94A3C">
              <w:rPr>
                <w:rFonts w:ascii="Times New Roman" w:hAnsi="Times New Roman" w:cs="Times New Roman"/>
                <w:b/>
                <w:bCs/>
                <w:sz w:val="24"/>
                <w:szCs w:val="24"/>
              </w:rPr>
              <w:t>G</w:t>
            </w:r>
            <w:r w:rsidR="003F23F5" w:rsidRPr="00C94A3C">
              <w:rPr>
                <w:rFonts w:ascii="Times New Roman" w:hAnsi="Times New Roman" w:cs="Times New Roman"/>
                <w:b/>
                <w:bCs/>
                <w:sz w:val="24"/>
                <w:szCs w:val="24"/>
              </w:rPr>
              <w:t>II</w:t>
            </w:r>
            <w:r w:rsidRPr="00C94A3C">
              <w:rPr>
                <w:rFonts w:ascii="Times New Roman" w:hAnsi="Times New Roman" w:cs="Times New Roman"/>
                <w:b/>
                <w:bCs/>
                <w:sz w:val="24"/>
                <w:szCs w:val="24"/>
              </w:rPr>
              <w:t>-</w:t>
            </w:r>
            <w:r w:rsidR="003F23F5" w:rsidRPr="00C94A3C">
              <w:rPr>
                <w:rFonts w:ascii="Times New Roman" w:hAnsi="Times New Roman" w:cs="Times New Roman"/>
                <w:b/>
                <w:bCs/>
                <w:sz w:val="24"/>
                <w:szCs w:val="24"/>
              </w:rPr>
              <w:t>II</w:t>
            </w:r>
          </w:p>
        </w:tc>
        <w:tc>
          <w:tcPr>
            <w:tcW w:w="2059" w:type="pct"/>
          </w:tcPr>
          <w:p w14:paraId="0D9993D0" w14:textId="77777777" w:rsidR="00A32BDE" w:rsidRPr="003F23F5" w:rsidRDefault="00A32BDE" w:rsidP="004D51B5">
            <w:pPr>
              <w:jc w:val="center"/>
              <w:rPr>
                <w:rFonts w:ascii="Times New Roman" w:hAnsi="Times New Roman" w:cs="Times New Roman"/>
                <w:sz w:val="24"/>
                <w:szCs w:val="24"/>
              </w:rPr>
            </w:pPr>
            <w:r w:rsidRPr="003F23F5">
              <w:rPr>
                <w:rFonts w:ascii="Times New Roman" w:hAnsi="Times New Roman" w:cs="Times New Roman"/>
                <w:sz w:val="24"/>
                <w:szCs w:val="24"/>
              </w:rPr>
              <w:t>3.906</w:t>
            </w:r>
            <w:r w:rsidRPr="003F23F5">
              <w:rPr>
                <w:rFonts w:ascii="Times New Roman" w:hAnsi="Times New Roman" w:cs="Times New Roman"/>
                <w:spacing w:val="-2"/>
                <w:sz w:val="24"/>
                <w:szCs w:val="24"/>
              </w:rPr>
              <w:t xml:space="preserve"> </w:t>
            </w:r>
            <w:r w:rsidRPr="003F23F5">
              <w:rPr>
                <w:rFonts w:ascii="Times New Roman" w:hAnsi="Times New Roman" w:cs="Times New Roman"/>
                <w:sz w:val="24"/>
                <w:szCs w:val="24"/>
              </w:rPr>
              <w:t>/</w:t>
            </w:r>
            <w:r w:rsidRPr="003F23F5">
              <w:rPr>
                <w:rFonts w:ascii="Times New Roman" w:hAnsi="Times New Roman" w:cs="Times New Roman"/>
                <w:spacing w:val="-1"/>
                <w:sz w:val="24"/>
                <w:szCs w:val="24"/>
              </w:rPr>
              <w:t xml:space="preserve"> </w:t>
            </w:r>
            <w:r w:rsidRPr="003F23F5">
              <w:rPr>
                <w:rFonts w:ascii="Times New Roman" w:hAnsi="Times New Roman" w:cs="Times New Roman"/>
                <w:sz w:val="24"/>
                <w:szCs w:val="24"/>
              </w:rPr>
              <w:t>0.62</w:t>
            </w:r>
          </w:p>
        </w:tc>
        <w:tc>
          <w:tcPr>
            <w:tcW w:w="1778" w:type="pct"/>
          </w:tcPr>
          <w:p w14:paraId="57C849C9" w14:textId="77777777" w:rsidR="00A32BDE" w:rsidRPr="003F23F5" w:rsidRDefault="00A32BDE" w:rsidP="004D51B5">
            <w:pPr>
              <w:jc w:val="center"/>
              <w:rPr>
                <w:rFonts w:ascii="Times New Roman" w:hAnsi="Times New Roman" w:cs="Times New Roman"/>
                <w:sz w:val="24"/>
                <w:szCs w:val="24"/>
              </w:rPr>
            </w:pPr>
            <w:r w:rsidRPr="003F23F5">
              <w:rPr>
                <w:rFonts w:ascii="Times New Roman" w:hAnsi="Times New Roman" w:cs="Times New Roman"/>
                <w:sz w:val="24"/>
                <w:szCs w:val="24"/>
              </w:rPr>
              <w:t>0.8879</w:t>
            </w:r>
          </w:p>
        </w:tc>
      </w:tr>
      <w:tr w:rsidR="00A32BDE" w:rsidRPr="003F23F5" w14:paraId="7DF93595" w14:textId="77777777" w:rsidTr="002B7994">
        <w:tc>
          <w:tcPr>
            <w:tcW w:w="1163" w:type="pct"/>
          </w:tcPr>
          <w:p w14:paraId="1AFF9B43" w14:textId="1FD9764D" w:rsidR="00A32BDE" w:rsidRPr="00C94A3C" w:rsidRDefault="00A32BDE" w:rsidP="004D51B5">
            <w:pPr>
              <w:jc w:val="center"/>
              <w:rPr>
                <w:rFonts w:ascii="Times New Roman" w:hAnsi="Times New Roman" w:cs="Times New Roman"/>
                <w:b/>
                <w:bCs/>
                <w:sz w:val="24"/>
                <w:szCs w:val="24"/>
              </w:rPr>
            </w:pPr>
            <w:r w:rsidRPr="00C94A3C">
              <w:rPr>
                <w:rFonts w:ascii="Times New Roman" w:hAnsi="Times New Roman" w:cs="Times New Roman"/>
                <w:b/>
                <w:bCs/>
                <w:sz w:val="24"/>
                <w:szCs w:val="24"/>
              </w:rPr>
              <w:t>G</w:t>
            </w:r>
            <w:r w:rsidR="003F23F5" w:rsidRPr="00C94A3C">
              <w:rPr>
                <w:rFonts w:ascii="Times New Roman" w:hAnsi="Times New Roman" w:cs="Times New Roman"/>
                <w:b/>
                <w:bCs/>
                <w:sz w:val="24"/>
                <w:szCs w:val="24"/>
              </w:rPr>
              <w:t>II</w:t>
            </w:r>
            <w:r w:rsidRPr="00C94A3C">
              <w:rPr>
                <w:rFonts w:ascii="Times New Roman" w:hAnsi="Times New Roman" w:cs="Times New Roman"/>
                <w:b/>
                <w:bCs/>
                <w:sz w:val="24"/>
                <w:szCs w:val="24"/>
              </w:rPr>
              <w:t>-</w:t>
            </w:r>
            <w:r w:rsidR="003F23F5" w:rsidRPr="00C94A3C">
              <w:rPr>
                <w:rFonts w:ascii="Times New Roman" w:hAnsi="Times New Roman" w:cs="Times New Roman"/>
                <w:b/>
                <w:bCs/>
                <w:sz w:val="24"/>
                <w:szCs w:val="24"/>
              </w:rPr>
              <w:t>III</w:t>
            </w:r>
          </w:p>
        </w:tc>
        <w:tc>
          <w:tcPr>
            <w:tcW w:w="2059" w:type="pct"/>
          </w:tcPr>
          <w:p w14:paraId="5AF413EF" w14:textId="77777777" w:rsidR="00A32BDE" w:rsidRPr="003F23F5" w:rsidRDefault="00A32BDE" w:rsidP="004D51B5">
            <w:pPr>
              <w:jc w:val="center"/>
              <w:rPr>
                <w:rFonts w:ascii="Times New Roman" w:hAnsi="Times New Roman" w:cs="Times New Roman"/>
                <w:sz w:val="24"/>
                <w:szCs w:val="24"/>
              </w:rPr>
            </w:pPr>
            <w:r w:rsidRPr="003F23F5">
              <w:rPr>
                <w:rFonts w:ascii="Times New Roman" w:hAnsi="Times New Roman" w:cs="Times New Roman"/>
                <w:sz w:val="24"/>
                <w:szCs w:val="24"/>
              </w:rPr>
              <w:t>0.966</w:t>
            </w:r>
            <w:r w:rsidRPr="003F23F5">
              <w:rPr>
                <w:rFonts w:ascii="Times New Roman" w:hAnsi="Times New Roman" w:cs="Times New Roman"/>
                <w:spacing w:val="-2"/>
                <w:sz w:val="24"/>
                <w:szCs w:val="24"/>
              </w:rPr>
              <w:t xml:space="preserve"> </w:t>
            </w:r>
            <w:r w:rsidRPr="003F23F5">
              <w:rPr>
                <w:rFonts w:ascii="Times New Roman" w:hAnsi="Times New Roman" w:cs="Times New Roman"/>
                <w:sz w:val="24"/>
                <w:szCs w:val="24"/>
              </w:rPr>
              <w:t>/</w:t>
            </w:r>
            <w:r w:rsidRPr="003F23F5">
              <w:rPr>
                <w:rFonts w:ascii="Times New Roman" w:hAnsi="Times New Roman" w:cs="Times New Roman"/>
                <w:spacing w:val="-1"/>
                <w:sz w:val="24"/>
                <w:szCs w:val="24"/>
              </w:rPr>
              <w:t xml:space="preserve"> </w:t>
            </w:r>
            <w:r w:rsidRPr="003F23F5">
              <w:rPr>
                <w:rFonts w:ascii="Times New Roman" w:hAnsi="Times New Roman" w:cs="Times New Roman"/>
                <w:sz w:val="24"/>
                <w:szCs w:val="24"/>
              </w:rPr>
              <w:t>0.1634</w:t>
            </w:r>
          </w:p>
        </w:tc>
        <w:tc>
          <w:tcPr>
            <w:tcW w:w="1778" w:type="pct"/>
          </w:tcPr>
          <w:p w14:paraId="60AD934F" w14:textId="77777777" w:rsidR="00A32BDE" w:rsidRPr="003F23F5" w:rsidRDefault="00A32BDE" w:rsidP="004D51B5">
            <w:pPr>
              <w:jc w:val="center"/>
              <w:rPr>
                <w:rFonts w:ascii="Times New Roman" w:hAnsi="Times New Roman" w:cs="Times New Roman"/>
                <w:sz w:val="24"/>
                <w:szCs w:val="24"/>
              </w:rPr>
            </w:pPr>
            <w:r w:rsidRPr="003F23F5">
              <w:rPr>
                <w:rFonts w:ascii="Times New Roman" w:hAnsi="Times New Roman" w:cs="Times New Roman"/>
                <w:sz w:val="24"/>
                <w:szCs w:val="24"/>
              </w:rPr>
              <w:t>0.3542</w:t>
            </w:r>
          </w:p>
        </w:tc>
      </w:tr>
      <w:tr w:rsidR="00A32BDE" w:rsidRPr="003F23F5" w14:paraId="27A0D139" w14:textId="77777777" w:rsidTr="002B7994">
        <w:tc>
          <w:tcPr>
            <w:tcW w:w="1163" w:type="pct"/>
          </w:tcPr>
          <w:p w14:paraId="5C8986F2" w14:textId="771CD334" w:rsidR="00A32BDE" w:rsidRPr="00C94A3C" w:rsidRDefault="00A32BDE" w:rsidP="004D51B5">
            <w:pPr>
              <w:jc w:val="center"/>
              <w:rPr>
                <w:rFonts w:ascii="Times New Roman" w:hAnsi="Times New Roman" w:cs="Times New Roman"/>
                <w:b/>
                <w:bCs/>
                <w:sz w:val="24"/>
                <w:szCs w:val="24"/>
              </w:rPr>
            </w:pPr>
            <w:r w:rsidRPr="00C94A3C">
              <w:rPr>
                <w:rFonts w:ascii="Times New Roman" w:hAnsi="Times New Roman" w:cs="Times New Roman"/>
                <w:b/>
                <w:bCs/>
                <w:sz w:val="24"/>
                <w:szCs w:val="24"/>
              </w:rPr>
              <w:t>G</w:t>
            </w:r>
            <w:r w:rsidR="003F23F5" w:rsidRPr="00C94A3C">
              <w:rPr>
                <w:rFonts w:ascii="Times New Roman" w:hAnsi="Times New Roman" w:cs="Times New Roman"/>
                <w:b/>
                <w:bCs/>
                <w:sz w:val="24"/>
                <w:szCs w:val="24"/>
              </w:rPr>
              <w:t>III</w:t>
            </w:r>
            <w:r w:rsidRPr="00C94A3C">
              <w:rPr>
                <w:rFonts w:ascii="Times New Roman" w:hAnsi="Times New Roman" w:cs="Times New Roman"/>
                <w:b/>
                <w:bCs/>
                <w:sz w:val="24"/>
                <w:szCs w:val="24"/>
              </w:rPr>
              <w:t>-</w:t>
            </w:r>
            <w:r w:rsidR="003F23F5" w:rsidRPr="00C94A3C">
              <w:rPr>
                <w:rFonts w:ascii="Times New Roman" w:hAnsi="Times New Roman" w:cs="Times New Roman"/>
                <w:b/>
                <w:bCs/>
                <w:sz w:val="24"/>
                <w:szCs w:val="24"/>
              </w:rPr>
              <w:t>I</w:t>
            </w:r>
          </w:p>
        </w:tc>
        <w:tc>
          <w:tcPr>
            <w:tcW w:w="2059" w:type="pct"/>
          </w:tcPr>
          <w:p w14:paraId="230AC875" w14:textId="77777777" w:rsidR="00A32BDE" w:rsidRPr="003F23F5" w:rsidRDefault="00A32BDE" w:rsidP="004D51B5">
            <w:pPr>
              <w:jc w:val="center"/>
              <w:rPr>
                <w:rFonts w:ascii="Times New Roman" w:hAnsi="Times New Roman" w:cs="Times New Roman"/>
                <w:sz w:val="24"/>
                <w:szCs w:val="24"/>
              </w:rPr>
            </w:pPr>
            <w:r w:rsidRPr="003F23F5">
              <w:rPr>
                <w:rFonts w:ascii="Times New Roman" w:hAnsi="Times New Roman" w:cs="Times New Roman"/>
                <w:sz w:val="24"/>
                <w:szCs w:val="24"/>
              </w:rPr>
              <w:t>4.575</w:t>
            </w:r>
            <w:r w:rsidRPr="003F23F5">
              <w:rPr>
                <w:rFonts w:ascii="Times New Roman" w:hAnsi="Times New Roman" w:cs="Times New Roman"/>
                <w:spacing w:val="-2"/>
                <w:sz w:val="24"/>
                <w:szCs w:val="24"/>
              </w:rPr>
              <w:t xml:space="preserve"> </w:t>
            </w:r>
            <w:r w:rsidRPr="003F23F5">
              <w:rPr>
                <w:rFonts w:ascii="Times New Roman" w:hAnsi="Times New Roman" w:cs="Times New Roman"/>
                <w:sz w:val="24"/>
                <w:szCs w:val="24"/>
              </w:rPr>
              <w:t>/</w:t>
            </w:r>
            <w:r w:rsidRPr="003F23F5">
              <w:rPr>
                <w:rFonts w:ascii="Times New Roman" w:hAnsi="Times New Roman" w:cs="Times New Roman"/>
                <w:spacing w:val="-1"/>
                <w:sz w:val="24"/>
                <w:szCs w:val="24"/>
              </w:rPr>
              <w:t xml:space="preserve"> </w:t>
            </w:r>
            <w:r w:rsidRPr="003F23F5">
              <w:rPr>
                <w:rFonts w:ascii="Times New Roman" w:hAnsi="Times New Roman" w:cs="Times New Roman"/>
                <w:sz w:val="24"/>
                <w:szCs w:val="24"/>
              </w:rPr>
              <w:t>0.7516</w:t>
            </w:r>
          </w:p>
        </w:tc>
        <w:tc>
          <w:tcPr>
            <w:tcW w:w="1778" w:type="pct"/>
          </w:tcPr>
          <w:p w14:paraId="6FB90279" w14:textId="77777777" w:rsidR="00A32BDE" w:rsidRPr="003F23F5" w:rsidRDefault="00A32BDE" w:rsidP="004D51B5">
            <w:pPr>
              <w:jc w:val="center"/>
              <w:rPr>
                <w:rFonts w:ascii="Times New Roman" w:hAnsi="Times New Roman" w:cs="Times New Roman"/>
                <w:sz w:val="24"/>
                <w:szCs w:val="24"/>
              </w:rPr>
            </w:pPr>
            <w:r w:rsidRPr="003F23F5">
              <w:rPr>
                <w:rFonts w:ascii="Times New Roman" w:hAnsi="Times New Roman" w:cs="Times New Roman"/>
                <w:sz w:val="24"/>
                <w:szCs w:val="24"/>
              </w:rPr>
              <w:t>0.9638</w:t>
            </w:r>
          </w:p>
        </w:tc>
      </w:tr>
      <w:tr w:rsidR="00A32BDE" w:rsidRPr="003F23F5" w14:paraId="606E0780" w14:textId="77777777" w:rsidTr="002B7994">
        <w:tc>
          <w:tcPr>
            <w:tcW w:w="1163" w:type="pct"/>
          </w:tcPr>
          <w:p w14:paraId="5F873585" w14:textId="69D5F295" w:rsidR="00A32BDE" w:rsidRPr="00C94A3C" w:rsidRDefault="00A32BDE" w:rsidP="004D51B5">
            <w:pPr>
              <w:jc w:val="center"/>
              <w:rPr>
                <w:rFonts w:ascii="Times New Roman" w:hAnsi="Times New Roman" w:cs="Times New Roman"/>
                <w:b/>
                <w:bCs/>
                <w:sz w:val="24"/>
                <w:szCs w:val="24"/>
              </w:rPr>
            </w:pPr>
            <w:r w:rsidRPr="00C94A3C">
              <w:rPr>
                <w:rFonts w:ascii="Times New Roman" w:hAnsi="Times New Roman" w:cs="Times New Roman"/>
                <w:b/>
                <w:bCs/>
                <w:sz w:val="24"/>
                <w:szCs w:val="24"/>
              </w:rPr>
              <w:t>G</w:t>
            </w:r>
            <w:r w:rsidR="003F23F5" w:rsidRPr="00C94A3C">
              <w:rPr>
                <w:rFonts w:ascii="Times New Roman" w:hAnsi="Times New Roman" w:cs="Times New Roman"/>
                <w:b/>
                <w:bCs/>
                <w:sz w:val="24"/>
                <w:szCs w:val="24"/>
              </w:rPr>
              <w:t>III</w:t>
            </w:r>
            <w:r w:rsidRPr="00C94A3C">
              <w:rPr>
                <w:rFonts w:ascii="Times New Roman" w:hAnsi="Times New Roman" w:cs="Times New Roman"/>
                <w:b/>
                <w:bCs/>
                <w:sz w:val="24"/>
                <w:szCs w:val="24"/>
              </w:rPr>
              <w:t>-</w:t>
            </w:r>
            <w:r w:rsidR="003F23F5" w:rsidRPr="00C94A3C">
              <w:rPr>
                <w:rFonts w:ascii="Times New Roman" w:hAnsi="Times New Roman" w:cs="Times New Roman"/>
                <w:b/>
                <w:bCs/>
                <w:sz w:val="24"/>
                <w:szCs w:val="24"/>
              </w:rPr>
              <w:t>II</w:t>
            </w:r>
          </w:p>
        </w:tc>
        <w:tc>
          <w:tcPr>
            <w:tcW w:w="2059" w:type="pct"/>
          </w:tcPr>
          <w:p w14:paraId="611D29E6" w14:textId="77777777" w:rsidR="00A32BDE" w:rsidRPr="003F23F5" w:rsidRDefault="00A32BDE" w:rsidP="004D51B5">
            <w:pPr>
              <w:jc w:val="center"/>
              <w:rPr>
                <w:rFonts w:ascii="Times New Roman" w:hAnsi="Times New Roman" w:cs="Times New Roman"/>
                <w:sz w:val="24"/>
                <w:szCs w:val="24"/>
              </w:rPr>
            </w:pPr>
            <w:r w:rsidRPr="003F23F5">
              <w:rPr>
                <w:rFonts w:ascii="Times New Roman" w:hAnsi="Times New Roman" w:cs="Times New Roman"/>
                <w:sz w:val="24"/>
                <w:szCs w:val="24"/>
              </w:rPr>
              <w:t>4.605</w:t>
            </w:r>
            <w:r w:rsidRPr="003F23F5">
              <w:rPr>
                <w:rFonts w:ascii="Times New Roman" w:hAnsi="Times New Roman" w:cs="Times New Roman"/>
                <w:spacing w:val="-2"/>
                <w:sz w:val="24"/>
                <w:szCs w:val="24"/>
              </w:rPr>
              <w:t xml:space="preserve"> </w:t>
            </w:r>
            <w:r w:rsidRPr="003F23F5">
              <w:rPr>
                <w:rFonts w:ascii="Times New Roman" w:hAnsi="Times New Roman" w:cs="Times New Roman"/>
                <w:sz w:val="24"/>
                <w:szCs w:val="24"/>
              </w:rPr>
              <w:t>/</w:t>
            </w:r>
            <w:r w:rsidRPr="003F23F5">
              <w:rPr>
                <w:rFonts w:ascii="Times New Roman" w:hAnsi="Times New Roman" w:cs="Times New Roman"/>
                <w:spacing w:val="-1"/>
                <w:sz w:val="24"/>
                <w:szCs w:val="24"/>
              </w:rPr>
              <w:t xml:space="preserve"> </w:t>
            </w:r>
            <w:r w:rsidRPr="003F23F5">
              <w:rPr>
                <w:rFonts w:ascii="Times New Roman" w:hAnsi="Times New Roman" w:cs="Times New Roman"/>
                <w:sz w:val="24"/>
                <w:szCs w:val="24"/>
              </w:rPr>
              <w:t>0.7427</w:t>
            </w:r>
          </w:p>
        </w:tc>
        <w:tc>
          <w:tcPr>
            <w:tcW w:w="1778" w:type="pct"/>
          </w:tcPr>
          <w:p w14:paraId="36DD3CB0" w14:textId="77777777" w:rsidR="00A32BDE" w:rsidRPr="003F23F5" w:rsidRDefault="00A32BDE" w:rsidP="004D51B5">
            <w:pPr>
              <w:jc w:val="center"/>
              <w:rPr>
                <w:rFonts w:ascii="Times New Roman" w:hAnsi="Times New Roman" w:cs="Times New Roman"/>
                <w:sz w:val="24"/>
                <w:szCs w:val="24"/>
              </w:rPr>
            </w:pPr>
            <w:r w:rsidRPr="003F23F5">
              <w:rPr>
                <w:rFonts w:ascii="Times New Roman" w:hAnsi="Times New Roman" w:cs="Times New Roman"/>
                <w:sz w:val="24"/>
                <w:szCs w:val="24"/>
              </w:rPr>
              <w:t>0.9704</w:t>
            </w:r>
          </w:p>
        </w:tc>
      </w:tr>
      <w:tr w:rsidR="00A32BDE" w:rsidRPr="003F23F5" w14:paraId="7B4D70A5" w14:textId="77777777" w:rsidTr="002B7994">
        <w:tc>
          <w:tcPr>
            <w:tcW w:w="1163" w:type="pct"/>
          </w:tcPr>
          <w:p w14:paraId="782291FD" w14:textId="01A64DFF" w:rsidR="00A32BDE" w:rsidRPr="00C94A3C" w:rsidRDefault="00A32BDE" w:rsidP="004D51B5">
            <w:pPr>
              <w:jc w:val="center"/>
              <w:rPr>
                <w:rFonts w:ascii="Times New Roman" w:hAnsi="Times New Roman" w:cs="Times New Roman"/>
                <w:b/>
                <w:bCs/>
                <w:sz w:val="24"/>
                <w:szCs w:val="24"/>
              </w:rPr>
            </w:pPr>
            <w:r w:rsidRPr="00C94A3C">
              <w:rPr>
                <w:rFonts w:ascii="Times New Roman" w:hAnsi="Times New Roman" w:cs="Times New Roman"/>
                <w:b/>
                <w:bCs/>
                <w:sz w:val="24"/>
                <w:szCs w:val="24"/>
              </w:rPr>
              <w:t>G</w:t>
            </w:r>
            <w:r w:rsidR="003F23F5" w:rsidRPr="00C94A3C">
              <w:rPr>
                <w:rFonts w:ascii="Times New Roman" w:hAnsi="Times New Roman" w:cs="Times New Roman"/>
                <w:b/>
                <w:bCs/>
                <w:sz w:val="24"/>
                <w:szCs w:val="24"/>
              </w:rPr>
              <w:t>III</w:t>
            </w:r>
            <w:r w:rsidRPr="00C94A3C">
              <w:rPr>
                <w:rFonts w:ascii="Times New Roman" w:hAnsi="Times New Roman" w:cs="Times New Roman"/>
                <w:b/>
                <w:bCs/>
                <w:sz w:val="24"/>
                <w:szCs w:val="24"/>
              </w:rPr>
              <w:t>-</w:t>
            </w:r>
            <w:r w:rsidR="003F23F5" w:rsidRPr="00C94A3C">
              <w:rPr>
                <w:rFonts w:ascii="Times New Roman" w:hAnsi="Times New Roman" w:cs="Times New Roman"/>
                <w:b/>
                <w:bCs/>
                <w:sz w:val="24"/>
                <w:szCs w:val="24"/>
              </w:rPr>
              <w:t>III</w:t>
            </w:r>
          </w:p>
        </w:tc>
        <w:tc>
          <w:tcPr>
            <w:tcW w:w="2059" w:type="pct"/>
          </w:tcPr>
          <w:p w14:paraId="6147849A" w14:textId="77777777" w:rsidR="00A32BDE" w:rsidRPr="003F23F5" w:rsidRDefault="00A32BDE" w:rsidP="004D51B5">
            <w:pPr>
              <w:jc w:val="center"/>
              <w:rPr>
                <w:rFonts w:ascii="Times New Roman" w:hAnsi="Times New Roman" w:cs="Times New Roman"/>
                <w:sz w:val="24"/>
                <w:szCs w:val="24"/>
              </w:rPr>
            </w:pPr>
            <w:r w:rsidRPr="003F23F5">
              <w:rPr>
                <w:rFonts w:ascii="Times New Roman" w:hAnsi="Times New Roman" w:cs="Times New Roman"/>
                <w:sz w:val="24"/>
                <w:szCs w:val="24"/>
              </w:rPr>
              <w:t>4.322</w:t>
            </w:r>
            <w:r w:rsidRPr="003F23F5">
              <w:rPr>
                <w:rFonts w:ascii="Times New Roman" w:hAnsi="Times New Roman" w:cs="Times New Roman"/>
                <w:spacing w:val="-2"/>
                <w:sz w:val="24"/>
                <w:szCs w:val="24"/>
              </w:rPr>
              <w:t xml:space="preserve"> </w:t>
            </w:r>
            <w:r w:rsidRPr="003F23F5">
              <w:rPr>
                <w:rFonts w:ascii="Times New Roman" w:hAnsi="Times New Roman" w:cs="Times New Roman"/>
                <w:sz w:val="24"/>
                <w:szCs w:val="24"/>
              </w:rPr>
              <w:t>/</w:t>
            </w:r>
            <w:r w:rsidRPr="003F23F5">
              <w:rPr>
                <w:rFonts w:ascii="Times New Roman" w:hAnsi="Times New Roman" w:cs="Times New Roman"/>
                <w:spacing w:val="-1"/>
                <w:sz w:val="24"/>
                <w:szCs w:val="24"/>
              </w:rPr>
              <w:t xml:space="preserve"> </w:t>
            </w:r>
            <w:r w:rsidRPr="003F23F5">
              <w:rPr>
                <w:rFonts w:ascii="Times New Roman" w:hAnsi="Times New Roman" w:cs="Times New Roman"/>
                <w:sz w:val="24"/>
                <w:szCs w:val="24"/>
              </w:rPr>
              <w:t>0.6834</w:t>
            </w:r>
          </w:p>
        </w:tc>
        <w:tc>
          <w:tcPr>
            <w:tcW w:w="1778" w:type="pct"/>
          </w:tcPr>
          <w:p w14:paraId="0FB70527" w14:textId="77777777" w:rsidR="00A32BDE" w:rsidRPr="003F23F5" w:rsidRDefault="00A32BDE" w:rsidP="004D51B5">
            <w:pPr>
              <w:jc w:val="center"/>
              <w:rPr>
                <w:rFonts w:ascii="Times New Roman" w:hAnsi="Times New Roman" w:cs="Times New Roman"/>
                <w:sz w:val="24"/>
                <w:szCs w:val="24"/>
              </w:rPr>
            </w:pPr>
            <w:r w:rsidRPr="003F23F5">
              <w:rPr>
                <w:rFonts w:ascii="Times New Roman" w:hAnsi="Times New Roman" w:cs="Times New Roman"/>
                <w:sz w:val="24"/>
                <w:szCs w:val="24"/>
              </w:rPr>
              <w:t>0.9632</w:t>
            </w:r>
          </w:p>
        </w:tc>
      </w:tr>
    </w:tbl>
    <w:p w14:paraId="181A313C" w14:textId="0861FB3F" w:rsidR="003F23F5" w:rsidRDefault="003F23F5" w:rsidP="003F23F5">
      <w:pPr>
        <w:pStyle w:val="ListeParagraf"/>
        <w:widowControl w:val="0"/>
        <w:autoSpaceDE w:val="0"/>
        <w:autoSpaceDN w:val="0"/>
        <w:spacing w:after="120" w:line="360" w:lineRule="auto"/>
        <w:ind w:left="0" w:firstLine="567"/>
        <w:jc w:val="both"/>
        <w:rPr>
          <w:rFonts w:ascii="Times New Roman" w:eastAsia="Times New Roman" w:hAnsi="Times New Roman" w:cs="Times New Roman"/>
          <w:sz w:val="24"/>
        </w:rPr>
      </w:pPr>
    </w:p>
    <w:p w14:paraId="3DF411C7" w14:textId="555BF392" w:rsidR="001A39E9" w:rsidRDefault="00A32BDE" w:rsidP="003F23F5">
      <w:pPr>
        <w:pStyle w:val="ListeParagraf"/>
        <w:widowControl w:val="0"/>
        <w:autoSpaceDE w:val="0"/>
        <w:autoSpaceDN w:val="0"/>
        <w:spacing w:after="120" w:line="360" w:lineRule="auto"/>
        <w:ind w:left="0" w:firstLine="567"/>
        <w:jc w:val="both"/>
        <w:rPr>
          <w:rFonts w:ascii="Times New Roman" w:eastAsia="Times New Roman" w:hAnsi="Times New Roman" w:cs="Times New Roman"/>
          <w:sz w:val="24"/>
        </w:rPr>
      </w:pPr>
      <w:r w:rsidRPr="00A32BDE">
        <w:rPr>
          <w:rFonts w:ascii="Times New Roman" w:eastAsia="Times New Roman" w:hAnsi="Times New Roman" w:cs="Times New Roman"/>
          <w:sz w:val="24"/>
        </w:rPr>
        <w:t xml:space="preserve">Tür seviyesindeki </w:t>
      </w:r>
      <w:r w:rsidR="005A592C" w:rsidRPr="00A32BDE">
        <w:rPr>
          <w:rFonts w:ascii="Times New Roman" w:eastAsia="Times New Roman" w:hAnsi="Times New Roman" w:cs="Times New Roman"/>
          <w:sz w:val="24"/>
        </w:rPr>
        <w:t>çeşitlilikler</w:t>
      </w:r>
      <w:r>
        <w:rPr>
          <w:rFonts w:ascii="Times New Roman" w:eastAsia="Times New Roman" w:hAnsi="Times New Roman" w:cs="Times New Roman"/>
          <w:sz w:val="24"/>
        </w:rPr>
        <w:t xml:space="preserve"> değerlendirildiğinde </w:t>
      </w:r>
      <w:r w:rsidR="005A592C">
        <w:rPr>
          <w:rFonts w:ascii="Times New Roman" w:eastAsia="Times New Roman" w:hAnsi="Times New Roman" w:cs="Times New Roman"/>
          <w:sz w:val="24"/>
        </w:rPr>
        <w:t>G</w:t>
      </w:r>
      <w:r>
        <w:rPr>
          <w:rFonts w:ascii="Times New Roman" w:eastAsia="Times New Roman" w:hAnsi="Times New Roman" w:cs="Times New Roman"/>
          <w:sz w:val="24"/>
        </w:rPr>
        <w:t xml:space="preserve">rup </w:t>
      </w:r>
      <w:proofErr w:type="spellStart"/>
      <w:r w:rsidR="005A592C">
        <w:rPr>
          <w:rFonts w:ascii="Times New Roman" w:eastAsia="Times New Roman" w:hAnsi="Times New Roman" w:cs="Times New Roman"/>
          <w:sz w:val="24"/>
        </w:rPr>
        <w:t>I’</w:t>
      </w:r>
      <w:r>
        <w:rPr>
          <w:rFonts w:ascii="Times New Roman" w:eastAsia="Times New Roman" w:hAnsi="Times New Roman" w:cs="Times New Roman"/>
          <w:sz w:val="24"/>
        </w:rPr>
        <w:t>de</w:t>
      </w:r>
      <w:proofErr w:type="spellEnd"/>
      <w:r>
        <w:rPr>
          <w:rFonts w:ascii="Times New Roman" w:eastAsia="Times New Roman" w:hAnsi="Times New Roman" w:cs="Times New Roman"/>
          <w:sz w:val="24"/>
        </w:rPr>
        <w:t xml:space="preserve"> bulunan sağlıklı hayvanlardaki Shannon indeks değerlerinin sırası ile </w:t>
      </w:r>
      <w:r w:rsidR="007A749C">
        <w:rPr>
          <w:rFonts w:ascii="Times New Roman" w:eastAsia="Times New Roman" w:hAnsi="Times New Roman" w:cs="Times New Roman"/>
          <w:sz w:val="24"/>
        </w:rPr>
        <w:t>3,867</w:t>
      </w:r>
      <w:r>
        <w:rPr>
          <w:rFonts w:ascii="Times New Roman" w:eastAsia="Times New Roman" w:hAnsi="Times New Roman" w:cs="Times New Roman"/>
          <w:sz w:val="24"/>
        </w:rPr>
        <w:t xml:space="preserve">, </w:t>
      </w:r>
      <w:r w:rsidR="007A749C">
        <w:rPr>
          <w:rFonts w:ascii="Times New Roman" w:eastAsia="Times New Roman" w:hAnsi="Times New Roman" w:cs="Times New Roman"/>
          <w:sz w:val="24"/>
        </w:rPr>
        <w:t>4,541 ve 4,541 olduğu dikkati çekti</w:t>
      </w:r>
      <w:r w:rsidR="00B5003F">
        <w:rPr>
          <w:rFonts w:ascii="Times New Roman" w:eastAsia="Times New Roman" w:hAnsi="Times New Roman" w:cs="Times New Roman"/>
          <w:sz w:val="24"/>
        </w:rPr>
        <w:t xml:space="preserve"> (Tablo 13)</w:t>
      </w:r>
      <w:r w:rsidR="007A749C">
        <w:rPr>
          <w:rFonts w:ascii="Times New Roman" w:eastAsia="Times New Roman" w:hAnsi="Times New Roman" w:cs="Times New Roman"/>
          <w:sz w:val="24"/>
        </w:rPr>
        <w:t xml:space="preserve">. Shannon </w:t>
      </w:r>
      <w:r w:rsidR="00B5003F">
        <w:rPr>
          <w:rFonts w:ascii="Times New Roman" w:eastAsia="Times New Roman" w:hAnsi="Times New Roman" w:cs="Times New Roman"/>
          <w:sz w:val="24"/>
        </w:rPr>
        <w:t>İ</w:t>
      </w:r>
      <w:r w:rsidR="007A749C">
        <w:rPr>
          <w:rFonts w:ascii="Times New Roman" w:eastAsia="Times New Roman" w:hAnsi="Times New Roman" w:cs="Times New Roman"/>
          <w:sz w:val="24"/>
        </w:rPr>
        <w:t>ndeks değerlerinin incelenen hayvanlarda birbirine yakın değerler gösterdiği bununla b</w:t>
      </w:r>
      <w:r w:rsidR="009C4504">
        <w:rPr>
          <w:rFonts w:ascii="Times New Roman" w:eastAsia="Times New Roman" w:hAnsi="Times New Roman" w:cs="Times New Roman"/>
          <w:sz w:val="24"/>
        </w:rPr>
        <w:t>i</w:t>
      </w:r>
      <w:r w:rsidR="007A749C">
        <w:rPr>
          <w:rFonts w:ascii="Times New Roman" w:eastAsia="Times New Roman" w:hAnsi="Times New Roman" w:cs="Times New Roman"/>
          <w:sz w:val="24"/>
        </w:rPr>
        <w:t>rlikte çeşitlilik seviyesinin beşeride istenilen (1,5- 3,5) değerlerin üzerinde olduğu tespit edildi. Hipotiroidi</w:t>
      </w:r>
      <w:r w:rsidR="00B5003F">
        <w:rPr>
          <w:rFonts w:ascii="Times New Roman" w:eastAsia="Times New Roman" w:hAnsi="Times New Roman" w:cs="Times New Roman"/>
          <w:sz w:val="24"/>
        </w:rPr>
        <w:t>zm</w:t>
      </w:r>
      <w:r w:rsidR="007A749C">
        <w:rPr>
          <w:rFonts w:ascii="Times New Roman" w:eastAsia="Times New Roman" w:hAnsi="Times New Roman" w:cs="Times New Roman"/>
          <w:sz w:val="24"/>
        </w:rPr>
        <w:t xml:space="preserve"> yönünden tanı almış </w:t>
      </w:r>
      <w:r w:rsidR="00372B63">
        <w:rPr>
          <w:rFonts w:ascii="Times New Roman" w:eastAsia="Times New Roman" w:hAnsi="Times New Roman" w:cs="Times New Roman"/>
          <w:sz w:val="24"/>
        </w:rPr>
        <w:t>G</w:t>
      </w:r>
      <w:r w:rsidR="007A749C">
        <w:rPr>
          <w:rFonts w:ascii="Times New Roman" w:eastAsia="Times New Roman" w:hAnsi="Times New Roman" w:cs="Times New Roman"/>
          <w:sz w:val="24"/>
        </w:rPr>
        <w:t xml:space="preserve">rup </w:t>
      </w:r>
      <w:r w:rsidR="00372B63">
        <w:rPr>
          <w:rFonts w:ascii="Times New Roman" w:eastAsia="Times New Roman" w:hAnsi="Times New Roman" w:cs="Times New Roman"/>
          <w:sz w:val="24"/>
        </w:rPr>
        <w:t>II</w:t>
      </w:r>
      <w:r w:rsidR="007A749C">
        <w:rPr>
          <w:rFonts w:ascii="Times New Roman" w:eastAsia="Times New Roman" w:hAnsi="Times New Roman" w:cs="Times New Roman"/>
          <w:sz w:val="24"/>
        </w:rPr>
        <w:t xml:space="preserve"> hastalarında da benzer durumun varlığı belirlendi. Ancak bir köpekte Shannon indeks değerinin 0,966 seviyesinde olduğu tespit edildi. Grup </w:t>
      </w:r>
      <w:proofErr w:type="spellStart"/>
      <w:r w:rsidR="005A592C">
        <w:rPr>
          <w:rFonts w:ascii="Times New Roman" w:eastAsia="Times New Roman" w:hAnsi="Times New Roman" w:cs="Times New Roman"/>
          <w:sz w:val="24"/>
        </w:rPr>
        <w:t>III’</w:t>
      </w:r>
      <w:r w:rsidR="007A749C">
        <w:rPr>
          <w:rFonts w:ascii="Times New Roman" w:eastAsia="Times New Roman" w:hAnsi="Times New Roman" w:cs="Times New Roman"/>
          <w:sz w:val="24"/>
        </w:rPr>
        <w:t>de</w:t>
      </w:r>
      <w:proofErr w:type="spellEnd"/>
      <w:r w:rsidR="007A749C">
        <w:rPr>
          <w:rFonts w:ascii="Times New Roman" w:eastAsia="Times New Roman" w:hAnsi="Times New Roman" w:cs="Times New Roman"/>
          <w:sz w:val="24"/>
        </w:rPr>
        <w:t xml:space="preserve"> bulunan ve sağaltım uygulan</w:t>
      </w:r>
      <w:r w:rsidR="00372B63">
        <w:rPr>
          <w:rFonts w:ascii="Times New Roman" w:eastAsia="Times New Roman" w:hAnsi="Times New Roman" w:cs="Times New Roman"/>
          <w:sz w:val="24"/>
        </w:rPr>
        <w:t>a</w:t>
      </w:r>
      <w:r w:rsidR="007A749C">
        <w:rPr>
          <w:rFonts w:ascii="Times New Roman" w:eastAsia="Times New Roman" w:hAnsi="Times New Roman" w:cs="Times New Roman"/>
          <w:sz w:val="24"/>
        </w:rPr>
        <w:t xml:space="preserve">n hayvanlarda ise </w:t>
      </w:r>
      <w:r w:rsidR="00372B63">
        <w:rPr>
          <w:rFonts w:ascii="Times New Roman" w:eastAsia="Times New Roman" w:hAnsi="Times New Roman" w:cs="Times New Roman"/>
          <w:sz w:val="24"/>
        </w:rPr>
        <w:t>T</w:t>
      </w:r>
      <w:r w:rsidR="007A749C">
        <w:rPr>
          <w:rFonts w:ascii="Times New Roman" w:eastAsia="Times New Roman" w:hAnsi="Times New Roman" w:cs="Times New Roman"/>
          <w:sz w:val="24"/>
        </w:rPr>
        <w:t xml:space="preserve">ablo </w:t>
      </w:r>
      <w:r w:rsidR="00372B63">
        <w:rPr>
          <w:rFonts w:ascii="Times New Roman" w:eastAsia="Times New Roman" w:hAnsi="Times New Roman" w:cs="Times New Roman"/>
          <w:sz w:val="24"/>
        </w:rPr>
        <w:t>13’</w:t>
      </w:r>
      <w:r w:rsidR="007A749C">
        <w:rPr>
          <w:rFonts w:ascii="Times New Roman" w:eastAsia="Times New Roman" w:hAnsi="Times New Roman" w:cs="Times New Roman"/>
          <w:sz w:val="24"/>
        </w:rPr>
        <w:t xml:space="preserve">de belirtildiği gibi </w:t>
      </w:r>
      <w:r w:rsidR="005A592C">
        <w:rPr>
          <w:rFonts w:ascii="Times New Roman" w:eastAsia="Times New Roman" w:hAnsi="Times New Roman" w:cs="Times New Roman"/>
          <w:sz w:val="24"/>
        </w:rPr>
        <w:t>G</w:t>
      </w:r>
      <w:r w:rsidR="007A749C">
        <w:rPr>
          <w:rFonts w:ascii="Times New Roman" w:eastAsia="Times New Roman" w:hAnsi="Times New Roman" w:cs="Times New Roman"/>
          <w:sz w:val="24"/>
        </w:rPr>
        <w:t xml:space="preserve">rup </w:t>
      </w:r>
      <w:proofErr w:type="spellStart"/>
      <w:r w:rsidR="005A592C">
        <w:rPr>
          <w:rFonts w:ascii="Times New Roman" w:eastAsia="Times New Roman" w:hAnsi="Times New Roman" w:cs="Times New Roman"/>
          <w:sz w:val="24"/>
        </w:rPr>
        <w:t>I</w:t>
      </w:r>
      <w:r w:rsidR="00932BE5">
        <w:rPr>
          <w:rFonts w:ascii="Times New Roman" w:eastAsia="Times New Roman" w:hAnsi="Times New Roman" w:cs="Times New Roman"/>
          <w:sz w:val="24"/>
        </w:rPr>
        <w:t>’</w:t>
      </w:r>
      <w:r w:rsidR="007A749C">
        <w:rPr>
          <w:rFonts w:ascii="Times New Roman" w:eastAsia="Times New Roman" w:hAnsi="Times New Roman" w:cs="Times New Roman"/>
          <w:sz w:val="24"/>
        </w:rPr>
        <w:t>de</w:t>
      </w:r>
      <w:proofErr w:type="spellEnd"/>
      <w:r w:rsidR="007A749C">
        <w:rPr>
          <w:rFonts w:ascii="Times New Roman" w:eastAsia="Times New Roman" w:hAnsi="Times New Roman" w:cs="Times New Roman"/>
          <w:sz w:val="24"/>
        </w:rPr>
        <w:t xml:space="preserve"> bulunan sağlıklı hayvanlara kıyasla ılımlı düzeyde yüksek çeşitlilik gösterdiği belirlendi. Benzer durumun </w:t>
      </w:r>
      <w:proofErr w:type="spellStart"/>
      <w:r w:rsidR="00932BE5">
        <w:rPr>
          <w:rFonts w:ascii="Times New Roman" w:eastAsia="Times New Roman" w:hAnsi="Times New Roman" w:cs="Times New Roman"/>
          <w:sz w:val="24"/>
        </w:rPr>
        <w:t>S</w:t>
      </w:r>
      <w:r w:rsidR="007A749C">
        <w:rPr>
          <w:rFonts w:ascii="Times New Roman" w:eastAsia="Times New Roman" w:hAnsi="Times New Roman" w:cs="Times New Roman"/>
          <w:sz w:val="24"/>
        </w:rPr>
        <w:t>impsons</w:t>
      </w:r>
      <w:proofErr w:type="spellEnd"/>
      <w:r w:rsidR="007A749C">
        <w:rPr>
          <w:rFonts w:ascii="Times New Roman" w:eastAsia="Times New Roman" w:hAnsi="Times New Roman" w:cs="Times New Roman"/>
          <w:sz w:val="24"/>
        </w:rPr>
        <w:t xml:space="preserve"> </w:t>
      </w:r>
      <w:r w:rsidR="00B5003F">
        <w:rPr>
          <w:rFonts w:ascii="Times New Roman" w:eastAsia="Times New Roman" w:hAnsi="Times New Roman" w:cs="Times New Roman"/>
          <w:sz w:val="24"/>
        </w:rPr>
        <w:t>İ</w:t>
      </w:r>
      <w:r w:rsidR="007A749C">
        <w:rPr>
          <w:rFonts w:ascii="Times New Roman" w:eastAsia="Times New Roman" w:hAnsi="Times New Roman" w:cs="Times New Roman"/>
          <w:sz w:val="24"/>
        </w:rPr>
        <w:t xml:space="preserve">ndeks değerleri için de aynı olduğu </w:t>
      </w:r>
      <w:r w:rsidR="00932BE5">
        <w:rPr>
          <w:rFonts w:ascii="Times New Roman" w:eastAsia="Times New Roman" w:hAnsi="Times New Roman" w:cs="Times New Roman"/>
          <w:sz w:val="24"/>
        </w:rPr>
        <w:t>G</w:t>
      </w:r>
      <w:r w:rsidR="007A749C">
        <w:rPr>
          <w:rFonts w:ascii="Times New Roman" w:eastAsia="Times New Roman" w:hAnsi="Times New Roman" w:cs="Times New Roman"/>
          <w:sz w:val="24"/>
        </w:rPr>
        <w:t xml:space="preserve">rup </w:t>
      </w:r>
      <w:r w:rsidR="00932BE5">
        <w:rPr>
          <w:rFonts w:ascii="Times New Roman" w:eastAsia="Times New Roman" w:hAnsi="Times New Roman" w:cs="Times New Roman"/>
          <w:sz w:val="24"/>
        </w:rPr>
        <w:t>II</w:t>
      </w:r>
      <w:r w:rsidR="007A749C">
        <w:rPr>
          <w:rFonts w:ascii="Times New Roman" w:eastAsia="Times New Roman" w:hAnsi="Times New Roman" w:cs="Times New Roman"/>
          <w:sz w:val="24"/>
        </w:rPr>
        <w:t xml:space="preserve"> köpeklerinden bir tanesinde bakteriyel çeşitliliğin azalmış olduğu belirlendi</w:t>
      </w:r>
      <w:r w:rsidR="00B5003F">
        <w:rPr>
          <w:rFonts w:ascii="Times New Roman" w:eastAsia="Times New Roman" w:hAnsi="Times New Roman" w:cs="Times New Roman"/>
          <w:sz w:val="24"/>
        </w:rPr>
        <w:t>.</w:t>
      </w:r>
    </w:p>
    <w:p w14:paraId="3D827855" w14:textId="1A4C8CDC" w:rsidR="003F23F5" w:rsidRDefault="005A592C" w:rsidP="003F23F5">
      <w:pPr>
        <w:pStyle w:val="ListeParagraf"/>
        <w:widowControl w:val="0"/>
        <w:autoSpaceDE w:val="0"/>
        <w:autoSpaceDN w:val="0"/>
        <w:spacing w:after="120" w:line="360" w:lineRule="auto"/>
        <w:ind w:left="0" w:firstLine="567"/>
        <w:jc w:val="both"/>
        <w:rPr>
          <w:rFonts w:ascii="Times New Roman" w:eastAsia="Times New Roman" w:hAnsi="Times New Roman" w:cs="Times New Roman"/>
          <w:sz w:val="24"/>
        </w:rPr>
      </w:pPr>
      <w:r>
        <w:rPr>
          <w:rFonts w:ascii="Times New Roman" w:eastAsia="Times New Roman" w:hAnsi="Times New Roman" w:cs="Times New Roman"/>
          <w:noProof/>
          <w:sz w:val="24"/>
        </w:rPr>
        <w:lastRenderedPageBreak/>
        <w:drawing>
          <wp:anchor distT="0" distB="0" distL="114300" distR="114300" simplePos="0" relativeHeight="251665920" behindDoc="1" locked="0" layoutInCell="1" allowOverlap="1" wp14:anchorId="60F03959" wp14:editId="15C41667">
            <wp:simplePos x="0" y="0"/>
            <wp:positionH relativeFrom="column">
              <wp:posOffset>-135890</wp:posOffset>
            </wp:positionH>
            <wp:positionV relativeFrom="paragraph">
              <wp:posOffset>-43180</wp:posOffset>
            </wp:positionV>
            <wp:extent cx="5760085" cy="4046220"/>
            <wp:effectExtent l="0" t="0" r="0" b="0"/>
            <wp:wrapNone/>
            <wp:docPr id="618667799"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60085" cy="4046220"/>
                    </a:xfrm>
                    <a:prstGeom prst="rect">
                      <a:avLst/>
                    </a:prstGeom>
                    <a:noFill/>
                    <a:ln>
                      <a:noFill/>
                    </a:ln>
                  </pic:spPr>
                </pic:pic>
              </a:graphicData>
            </a:graphic>
          </wp:anchor>
        </w:drawing>
      </w:r>
    </w:p>
    <w:p w14:paraId="67E241F1" w14:textId="77777777" w:rsidR="003F23F5" w:rsidRDefault="003F23F5" w:rsidP="003F23F5">
      <w:pPr>
        <w:pStyle w:val="ListeParagraf"/>
        <w:widowControl w:val="0"/>
        <w:autoSpaceDE w:val="0"/>
        <w:autoSpaceDN w:val="0"/>
        <w:spacing w:after="120" w:line="360" w:lineRule="auto"/>
        <w:ind w:left="0" w:firstLine="567"/>
        <w:jc w:val="both"/>
        <w:rPr>
          <w:rFonts w:ascii="Times New Roman" w:eastAsia="Times New Roman" w:hAnsi="Times New Roman" w:cs="Times New Roman"/>
          <w:sz w:val="24"/>
        </w:rPr>
      </w:pPr>
    </w:p>
    <w:p w14:paraId="5D846BB8" w14:textId="77777777" w:rsidR="003F23F5" w:rsidRDefault="003F23F5" w:rsidP="003F23F5">
      <w:pPr>
        <w:pStyle w:val="ListeParagraf"/>
        <w:widowControl w:val="0"/>
        <w:autoSpaceDE w:val="0"/>
        <w:autoSpaceDN w:val="0"/>
        <w:spacing w:after="120" w:line="360" w:lineRule="auto"/>
        <w:ind w:left="0" w:firstLine="567"/>
        <w:jc w:val="both"/>
        <w:rPr>
          <w:rFonts w:ascii="Times New Roman" w:eastAsia="Times New Roman" w:hAnsi="Times New Roman" w:cs="Times New Roman"/>
          <w:sz w:val="24"/>
        </w:rPr>
      </w:pPr>
    </w:p>
    <w:p w14:paraId="7EF4BD4F" w14:textId="77777777" w:rsidR="003F23F5" w:rsidRDefault="003F23F5" w:rsidP="003F23F5">
      <w:pPr>
        <w:pStyle w:val="ListeParagraf"/>
        <w:widowControl w:val="0"/>
        <w:autoSpaceDE w:val="0"/>
        <w:autoSpaceDN w:val="0"/>
        <w:spacing w:after="120" w:line="360" w:lineRule="auto"/>
        <w:ind w:left="0" w:firstLine="567"/>
        <w:jc w:val="both"/>
        <w:rPr>
          <w:rFonts w:ascii="Times New Roman" w:eastAsia="Times New Roman" w:hAnsi="Times New Roman" w:cs="Times New Roman"/>
          <w:sz w:val="24"/>
        </w:rPr>
      </w:pPr>
    </w:p>
    <w:p w14:paraId="0514C260" w14:textId="77777777" w:rsidR="003F23F5" w:rsidRDefault="003F23F5" w:rsidP="003F23F5">
      <w:pPr>
        <w:pStyle w:val="ListeParagraf"/>
        <w:widowControl w:val="0"/>
        <w:autoSpaceDE w:val="0"/>
        <w:autoSpaceDN w:val="0"/>
        <w:spacing w:after="120" w:line="360" w:lineRule="auto"/>
        <w:ind w:left="0" w:firstLine="567"/>
        <w:jc w:val="both"/>
        <w:rPr>
          <w:rFonts w:ascii="Times New Roman" w:eastAsia="Times New Roman" w:hAnsi="Times New Roman" w:cs="Times New Roman"/>
          <w:sz w:val="24"/>
        </w:rPr>
      </w:pPr>
    </w:p>
    <w:p w14:paraId="23EB87DA" w14:textId="77777777" w:rsidR="003F23F5" w:rsidRDefault="003F23F5" w:rsidP="00A32BDE">
      <w:pPr>
        <w:pStyle w:val="ListeParagraf"/>
        <w:widowControl w:val="0"/>
        <w:autoSpaceDE w:val="0"/>
        <w:autoSpaceDN w:val="0"/>
        <w:spacing w:after="120" w:line="360" w:lineRule="auto"/>
        <w:ind w:left="360"/>
        <w:jc w:val="both"/>
        <w:rPr>
          <w:rFonts w:ascii="Times New Roman" w:eastAsia="Times New Roman" w:hAnsi="Times New Roman" w:cs="Times New Roman"/>
          <w:sz w:val="24"/>
        </w:rPr>
      </w:pPr>
    </w:p>
    <w:p w14:paraId="0B71E082" w14:textId="77777777" w:rsidR="003F23F5" w:rsidRDefault="003F23F5" w:rsidP="00A32BDE">
      <w:pPr>
        <w:pStyle w:val="ListeParagraf"/>
        <w:widowControl w:val="0"/>
        <w:autoSpaceDE w:val="0"/>
        <w:autoSpaceDN w:val="0"/>
        <w:spacing w:after="120" w:line="360" w:lineRule="auto"/>
        <w:ind w:left="360"/>
        <w:jc w:val="both"/>
        <w:rPr>
          <w:rFonts w:ascii="Times New Roman" w:eastAsia="Times New Roman" w:hAnsi="Times New Roman" w:cs="Times New Roman"/>
          <w:sz w:val="24"/>
        </w:rPr>
      </w:pPr>
    </w:p>
    <w:p w14:paraId="69339B0E" w14:textId="77777777" w:rsidR="003F23F5" w:rsidRDefault="003F23F5" w:rsidP="00A32BDE">
      <w:pPr>
        <w:pStyle w:val="ListeParagraf"/>
        <w:widowControl w:val="0"/>
        <w:autoSpaceDE w:val="0"/>
        <w:autoSpaceDN w:val="0"/>
        <w:spacing w:after="120" w:line="360" w:lineRule="auto"/>
        <w:ind w:left="360"/>
        <w:jc w:val="both"/>
        <w:rPr>
          <w:rFonts w:ascii="Times New Roman" w:eastAsia="Times New Roman" w:hAnsi="Times New Roman" w:cs="Times New Roman"/>
          <w:sz w:val="24"/>
        </w:rPr>
      </w:pPr>
    </w:p>
    <w:p w14:paraId="49056833" w14:textId="77777777" w:rsidR="003F23F5" w:rsidRDefault="003F23F5" w:rsidP="00A32BDE">
      <w:pPr>
        <w:pStyle w:val="ListeParagraf"/>
        <w:widowControl w:val="0"/>
        <w:autoSpaceDE w:val="0"/>
        <w:autoSpaceDN w:val="0"/>
        <w:spacing w:after="120" w:line="360" w:lineRule="auto"/>
        <w:ind w:left="360"/>
        <w:jc w:val="both"/>
        <w:rPr>
          <w:rFonts w:ascii="Times New Roman" w:eastAsia="Times New Roman" w:hAnsi="Times New Roman" w:cs="Times New Roman"/>
          <w:sz w:val="24"/>
        </w:rPr>
      </w:pPr>
    </w:p>
    <w:p w14:paraId="669ADD94" w14:textId="77777777" w:rsidR="003F23F5" w:rsidRDefault="003F23F5" w:rsidP="00A32BDE">
      <w:pPr>
        <w:pStyle w:val="ListeParagraf"/>
        <w:widowControl w:val="0"/>
        <w:autoSpaceDE w:val="0"/>
        <w:autoSpaceDN w:val="0"/>
        <w:spacing w:after="120" w:line="360" w:lineRule="auto"/>
        <w:ind w:left="360"/>
        <w:jc w:val="both"/>
        <w:rPr>
          <w:rFonts w:ascii="Times New Roman" w:eastAsia="Times New Roman" w:hAnsi="Times New Roman" w:cs="Times New Roman"/>
          <w:sz w:val="24"/>
        </w:rPr>
      </w:pPr>
    </w:p>
    <w:p w14:paraId="5AAE141F" w14:textId="77777777" w:rsidR="003F23F5" w:rsidRDefault="003F23F5" w:rsidP="00A32BDE">
      <w:pPr>
        <w:pStyle w:val="ListeParagraf"/>
        <w:widowControl w:val="0"/>
        <w:autoSpaceDE w:val="0"/>
        <w:autoSpaceDN w:val="0"/>
        <w:spacing w:after="120" w:line="360" w:lineRule="auto"/>
        <w:ind w:left="360"/>
        <w:jc w:val="both"/>
        <w:rPr>
          <w:rFonts w:ascii="Times New Roman" w:eastAsia="Times New Roman" w:hAnsi="Times New Roman" w:cs="Times New Roman"/>
          <w:sz w:val="24"/>
        </w:rPr>
      </w:pPr>
    </w:p>
    <w:p w14:paraId="6309E296" w14:textId="77777777" w:rsidR="003F23F5" w:rsidRDefault="003F23F5" w:rsidP="00A32BDE">
      <w:pPr>
        <w:pStyle w:val="ListeParagraf"/>
        <w:widowControl w:val="0"/>
        <w:autoSpaceDE w:val="0"/>
        <w:autoSpaceDN w:val="0"/>
        <w:spacing w:after="120" w:line="360" w:lineRule="auto"/>
        <w:ind w:left="360"/>
        <w:jc w:val="both"/>
        <w:rPr>
          <w:rFonts w:ascii="Times New Roman" w:eastAsia="Times New Roman" w:hAnsi="Times New Roman" w:cs="Times New Roman"/>
          <w:sz w:val="24"/>
        </w:rPr>
      </w:pPr>
    </w:p>
    <w:p w14:paraId="669B2FA8" w14:textId="77777777" w:rsidR="003F23F5" w:rsidRDefault="003F23F5" w:rsidP="00A32BDE">
      <w:pPr>
        <w:pStyle w:val="ListeParagraf"/>
        <w:widowControl w:val="0"/>
        <w:autoSpaceDE w:val="0"/>
        <w:autoSpaceDN w:val="0"/>
        <w:spacing w:after="120" w:line="360" w:lineRule="auto"/>
        <w:ind w:left="360"/>
        <w:jc w:val="both"/>
        <w:rPr>
          <w:rFonts w:ascii="Times New Roman" w:eastAsia="Times New Roman" w:hAnsi="Times New Roman" w:cs="Times New Roman"/>
          <w:sz w:val="24"/>
        </w:rPr>
      </w:pPr>
    </w:p>
    <w:p w14:paraId="4FBAEE31" w14:textId="77777777" w:rsidR="003F23F5" w:rsidRDefault="003F23F5" w:rsidP="00A32BDE">
      <w:pPr>
        <w:pStyle w:val="ListeParagraf"/>
        <w:widowControl w:val="0"/>
        <w:autoSpaceDE w:val="0"/>
        <w:autoSpaceDN w:val="0"/>
        <w:spacing w:after="120" w:line="360" w:lineRule="auto"/>
        <w:ind w:left="360"/>
        <w:jc w:val="both"/>
        <w:rPr>
          <w:rFonts w:ascii="Times New Roman" w:eastAsia="Times New Roman" w:hAnsi="Times New Roman" w:cs="Times New Roman"/>
          <w:sz w:val="24"/>
        </w:rPr>
      </w:pPr>
    </w:p>
    <w:p w14:paraId="1EBD6A6F" w14:textId="77777777" w:rsidR="003F23F5" w:rsidRDefault="003F23F5" w:rsidP="00A32BDE">
      <w:pPr>
        <w:pStyle w:val="ListeParagraf"/>
        <w:widowControl w:val="0"/>
        <w:autoSpaceDE w:val="0"/>
        <w:autoSpaceDN w:val="0"/>
        <w:spacing w:after="120" w:line="360" w:lineRule="auto"/>
        <w:ind w:left="360"/>
        <w:jc w:val="both"/>
        <w:rPr>
          <w:rFonts w:ascii="Times New Roman" w:eastAsia="Times New Roman" w:hAnsi="Times New Roman" w:cs="Times New Roman"/>
          <w:sz w:val="24"/>
        </w:rPr>
      </w:pPr>
    </w:p>
    <w:p w14:paraId="13B25A2D" w14:textId="18B06385" w:rsidR="007A749C" w:rsidRPr="003F23F5" w:rsidRDefault="00D11A88" w:rsidP="009C4504">
      <w:pPr>
        <w:widowControl w:val="0"/>
        <w:autoSpaceDE w:val="0"/>
        <w:autoSpaceDN w:val="0"/>
        <w:spacing w:after="120" w:line="360" w:lineRule="auto"/>
        <w:jc w:val="center"/>
        <w:rPr>
          <w:rFonts w:ascii="Times New Roman" w:eastAsia="Times New Roman" w:hAnsi="Times New Roman" w:cs="Times New Roman"/>
          <w:sz w:val="24"/>
        </w:rPr>
      </w:pPr>
      <w:r w:rsidRPr="003F23F5">
        <w:rPr>
          <w:rFonts w:ascii="Times New Roman" w:eastAsia="Times New Roman" w:hAnsi="Times New Roman" w:cs="Times New Roman"/>
          <w:b/>
          <w:bCs/>
          <w:sz w:val="24"/>
        </w:rPr>
        <w:t xml:space="preserve">Şekil </w:t>
      </w:r>
      <w:r w:rsidR="00FA0992">
        <w:rPr>
          <w:rFonts w:ascii="Times New Roman" w:eastAsia="Times New Roman" w:hAnsi="Times New Roman" w:cs="Times New Roman"/>
          <w:b/>
          <w:bCs/>
          <w:sz w:val="24"/>
        </w:rPr>
        <w:t>10</w:t>
      </w:r>
      <w:r w:rsidR="003F23F5">
        <w:rPr>
          <w:rFonts w:ascii="Times New Roman" w:eastAsia="Times New Roman" w:hAnsi="Times New Roman" w:cs="Times New Roman"/>
          <w:b/>
          <w:bCs/>
          <w:sz w:val="24"/>
        </w:rPr>
        <w:t>.</w:t>
      </w:r>
      <w:r w:rsidRPr="003F23F5">
        <w:rPr>
          <w:rFonts w:ascii="Times New Roman" w:eastAsia="Times New Roman" w:hAnsi="Times New Roman" w:cs="Times New Roman"/>
          <w:sz w:val="24"/>
        </w:rPr>
        <w:t xml:space="preserve"> Bakteriyel 16s rRNA geninin t</w:t>
      </w:r>
      <w:r w:rsidR="004332BE">
        <w:rPr>
          <w:rFonts w:ascii="Times New Roman" w:eastAsia="Times New Roman" w:hAnsi="Times New Roman" w:cs="Times New Roman"/>
          <w:sz w:val="24"/>
        </w:rPr>
        <w:t>ü</w:t>
      </w:r>
      <w:r w:rsidRPr="003F23F5">
        <w:rPr>
          <w:rFonts w:ascii="Times New Roman" w:eastAsia="Times New Roman" w:hAnsi="Times New Roman" w:cs="Times New Roman"/>
          <w:sz w:val="24"/>
        </w:rPr>
        <w:t>r d</w:t>
      </w:r>
      <w:r w:rsidR="004332BE">
        <w:rPr>
          <w:rFonts w:ascii="Times New Roman" w:eastAsia="Times New Roman" w:hAnsi="Times New Roman" w:cs="Times New Roman"/>
          <w:sz w:val="24"/>
        </w:rPr>
        <w:t>ü</w:t>
      </w:r>
      <w:r w:rsidRPr="003F23F5">
        <w:rPr>
          <w:rFonts w:ascii="Times New Roman" w:eastAsia="Times New Roman" w:hAnsi="Times New Roman" w:cs="Times New Roman"/>
          <w:sz w:val="24"/>
        </w:rPr>
        <w:t>zey</w:t>
      </w:r>
      <w:r w:rsidR="004332BE">
        <w:rPr>
          <w:rFonts w:ascii="Times New Roman" w:eastAsia="Times New Roman" w:hAnsi="Times New Roman" w:cs="Times New Roman"/>
          <w:sz w:val="24"/>
        </w:rPr>
        <w:t>i</w:t>
      </w:r>
      <w:r w:rsidRPr="003F23F5">
        <w:rPr>
          <w:rFonts w:ascii="Times New Roman" w:eastAsia="Times New Roman" w:hAnsi="Times New Roman" w:cs="Times New Roman"/>
          <w:sz w:val="24"/>
        </w:rPr>
        <w:t xml:space="preserve">nde </w:t>
      </w:r>
      <w:proofErr w:type="spellStart"/>
      <w:r w:rsidRPr="003F23F5">
        <w:rPr>
          <w:rFonts w:ascii="Times New Roman" w:eastAsia="Times New Roman" w:hAnsi="Times New Roman" w:cs="Times New Roman"/>
          <w:sz w:val="24"/>
        </w:rPr>
        <w:t>PCoA</w:t>
      </w:r>
      <w:proofErr w:type="spellEnd"/>
      <w:r w:rsidRPr="003F23F5">
        <w:rPr>
          <w:rFonts w:ascii="Times New Roman" w:eastAsia="Times New Roman" w:hAnsi="Times New Roman" w:cs="Times New Roman"/>
          <w:sz w:val="24"/>
        </w:rPr>
        <w:t xml:space="preserve"> </w:t>
      </w:r>
      <w:proofErr w:type="spellStart"/>
      <w:r w:rsidRPr="003F23F5">
        <w:rPr>
          <w:rFonts w:ascii="Times New Roman" w:eastAsia="Times New Roman" w:hAnsi="Times New Roman" w:cs="Times New Roman"/>
          <w:sz w:val="24"/>
        </w:rPr>
        <w:t>plot</w:t>
      </w:r>
      <w:proofErr w:type="spellEnd"/>
      <w:r w:rsidRPr="003F23F5">
        <w:rPr>
          <w:rFonts w:ascii="Times New Roman" w:eastAsia="Times New Roman" w:hAnsi="Times New Roman" w:cs="Times New Roman"/>
          <w:sz w:val="24"/>
        </w:rPr>
        <w:t xml:space="preserve"> analiz sonucu.</w:t>
      </w:r>
    </w:p>
    <w:p w14:paraId="1F4ED260" w14:textId="078C5F7E" w:rsidR="007A749C" w:rsidRDefault="007A749C" w:rsidP="00A32BDE">
      <w:pPr>
        <w:pStyle w:val="ListeParagraf"/>
        <w:widowControl w:val="0"/>
        <w:autoSpaceDE w:val="0"/>
        <w:autoSpaceDN w:val="0"/>
        <w:spacing w:after="120" w:line="360" w:lineRule="auto"/>
        <w:ind w:left="360"/>
        <w:jc w:val="both"/>
        <w:rPr>
          <w:rFonts w:ascii="Times New Roman" w:eastAsia="Times New Roman" w:hAnsi="Times New Roman" w:cs="Times New Roman"/>
          <w:sz w:val="24"/>
        </w:rPr>
      </w:pPr>
    </w:p>
    <w:p w14:paraId="08FBAD47" w14:textId="2EFC68AF" w:rsidR="003F23F5" w:rsidRDefault="00D11A88" w:rsidP="003F23F5">
      <w:pPr>
        <w:pStyle w:val="ListeParagraf"/>
        <w:widowControl w:val="0"/>
        <w:autoSpaceDE w:val="0"/>
        <w:autoSpaceDN w:val="0"/>
        <w:spacing w:after="120" w:line="360" w:lineRule="auto"/>
        <w:ind w:left="0" w:firstLine="567"/>
        <w:jc w:val="both"/>
        <w:rPr>
          <w:rFonts w:ascii="Times New Roman" w:eastAsia="Times New Roman" w:hAnsi="Times New Roman" w:cs="Times New Roman"/>
          <w:sz w:val="24"/>
        </w:rPr>
      </w:pPr>
      <w:r>
        <w:rPr>
          <w:rFonts w:ascii="Times New Roman" w:eastAsia="Times New Roman" w:hAnsi="Times New Roman" w:cs="Times New Roman"/>
          <w:sz w:val="24"/>
        </w:rPr>
        <w:t xml:space="preserve">Tür düzeyinde yapılan </w:t>
      </w:r>
      <w:proofErr w:type="spellStart"/>
      <w:r w:rsidR="00B238F2">
        <w:rPr>
          <w:rFonts w:ascii="Times New Roman" w:eastAsia="Times New Roman" w:hAnsi="Times New Roman" w:cs="Times New Roman"/>
          <w:sz w:val="24"/>
        </w:rPr>
        <w:t>PCoA’dan</w:t>
      </w:r>
      <w:proofErr w:type="spellEnd"/>
      <w:r>
        <w:rPr>
          <w:rFonts w:ascii="Times New Roman" w:eastAsia="Times New Roman" w:hAnsi="Times New Roman" w:cs="Times New Roman"/>
          <w:sz w:val="24"/>
        </w:rPr>
        <w:t xml:space="preserve"> elde edilen </w:t>
      </w:r>
      <w:proofErr w:type="spellStart"/>
      <w:r>
        <w:rPr>
          <w:rFonts w:ascii="Times New Roman" w:eastAsia="Times New Roman" w:hAnsi="Times New Roman" w:cs="Times New Roman"/>
          <w:sz w:val="24"/>
        </w:rPr>
        <w:t>plot</w:t>
      </w:r>
      <w:proofErr w:type="spellEnd"/>
      <w:r>
        <w:rPr>
          <w:rFonts w:ascii="Times New Roman" w:eastAsia="Times New Roman" w:hAnsi="Times New Roman" w:cs="Times New Roman"/>
          <w:sz w:val="24"/>
        </w:rPr>
        <w:t xml:space="preserve"> grafik </w:t>
      </w:r>
      <w:r w:rsidR="00932BE5">
        <w:rPr>
          <w:rFonts w:ascii="Times New Roman" w:eastAsia="Times New Roman" w:hAnsi="Times New Roman" w:cs="Times New Roman"/>
          <w:sz w:val="24"/>
        </w:rPr>
        <w:t>değerlendirildiğinde</w:t>
      </w:r>
      <w:r>
        <w:rPr>
          <w:rFonts w:ascii="Times New Roman" w:eastAsia="Times New Roman" w:hAnsi="Times New Roman" w:cs="Times New Roman"/>
          <w:sz w:val="24"/>
        </w:rPr>
        <w:t xml:space="preserve">, </w:t>
      </w:r>
      <w:r w:rsidR="004332BE">
        <w:rPr>
          <w:rFonts w:ascii="Times New Roman" w:eastAsia="Times New Roman" w:hAnsi="Times New Roman" w:cs="Times New Roman"/>
          <w:sz w:val="24"/>
        </w:rPr>
        <w:t>G</w:t>
      </w:r>
      <w:r>
        <w:rPr>
          <w:rFonts w:ascii="Times New Roman" w:eastAsia="Times New Roman" w:hAnsi="Times New Roman" w:cs="Times New Roman"/>
          <w:sz w:val="24"/>
        </w:rPr>
        <w:t xml:space="preserve">rup </w:t>
      </w:r>
      <w:r w:rsidR="004332BE">
        <w:rPr>
          <w:rFonts w:ascii="Times New Roman" w:eastAsia="Times New Roman" w:hAnsi="Times New Roman" w:cs="Times New Roman"/>
          <w:sz w:val="24"/>
        </w:rPr>
        <w:t>I</w:t>
      </w:r>
      <w:r>
        <w:rPr>
          <w:rFonts w:ascii="Times New Roman" w:eastAsia="Times New Roman" w:hAnsi="Times New Roman" w:cs="Times New Roman"/>
          <w:sz w:val="24"/>
        </w:rPr>
        <w:t xml:space="preserve"> sağlıklı hayvanların tamamının birbirine benzerlik gösterecek mikrobiyom </w:t>
      </w:r>
      <w:r w:rsidR="00B5003F">
        <w:rPr>
          <w:rFonts w:ascii="Times New Roman" w:eastAsia="Times New Roman" w:hAnsi="Times New Roman" w:cs="Times New Roman"/>
          <w:sz w:val="24"/>
        </w:rPr>
        <w:t xml:space="preserve">çeşitliliğinin </w:t>
      </w:r>
      <w:r>
        <w:rPr>
          <w:rFonts w:ascii="Times New Roman" w:eastAsia="Times New Roman" w:hAnsi="Times New Roman" w:cs="Times New Roman"/>
          <w:sz w:val="24"/>
        </w:rPr>
        <w:t xml:space="preserve">bulunduğu, </w:t>
      </w:r>
      <w:r w:rsidR="004332BE">
        <w:rPr>
          <w:rFonts w:ascii="Times New Roman" w:eastAsia="Times New Roman" w:hAnsi="Times New Roman" w:cs="Times New Roman"/>
          <w:sz w:val="24"/>
        </w:rPr>
        <w:t>G</w:t>
      </w:r>
      <w:r>
        <w:rPr>
          <w:rFonts w:ascii="Times New Roman" w:eastAsia="Times New Roman" w:hAnsi="Times New Roman" w:cs="Times New Roman"/>
          <w:sz w:val="24"/>
        </w:rPr>
        <w:t xml:space="preserve">rup </w:t>
      </w:r>
      <w:r w:rsidR="004332BE">
        <w:rPr>
          <w:rFonts w:ascii="Times New Roman" w:eastAsia="Times New Roman" w:hAnsi="Times New Roman" w:cs="Times New Roman"/>
          <w:sz w:val="24"/>
        </w:rPr>
        <w:t>II</w:t>
      </w:r>
      <w:r>
        <w:rPr>
          <w:rFonts w:ascii="Times New Roman" w:eastAsia="Times New Roman" w:hAnsi="Times New Roman" w:cs="Times New Roman"/>
          <w:sz w:val="24"/>
        </w:rPr>
        <w:t xml:space="preserve"> hasta köpeklerde ise mikrobiyom </w:t>
      </w:r>
      <w:r w:rsidR="00B5003F">
        <w:rPr>
          <w:rFonts w:ascii="Times New Roman" w:eastAsia="Times New Roman" w:hAnsi="Times New Roman" w:cs="Times New Roman"/>
          <w:sz w:val="24"/>
        </w:rPr>
        <w:t>biyoçeşitliliğinin</w:t>
      </w:r>
      <w:r>
        <w:rPr>
          <w:rFonts w:ascii="Times New Roman" w:eastAsia="Times New Roman" w:hAnsi="Times New Roman" w:cs="Times New Roman"/>
          <w:sz w:val="24"/>
        </w:rPr>
        <w:t xml:space="preserve"> kısmen daha düşük olduğunun ancak sağaltım altına alınan </w:t>
      </w:r>
      <w:r w:rsidR="004332BE">
        <w:rPr>
          <w:rFonts w:ascii="Times New Roman" w:eastAsia="Times New Roman" w:hAnsi="Times New Roman" w:cs="Times New Roman"/>
          <w:sz w:val="24"/>
        </w:rPr>
        <w:t>hipotiroidi</w:t>
      </w:r>
      <w:r w:rsidR="00B5003F">
        <w:rPr>
          <w:rFonts w:ascii="Times New Roman" w:eastAsia="Times New Roman" w:hAnsi="Times New Roman" w:cs="Times New Roman"/>
          <w:sz w:val="24"/>
        </w:rPr>
        <w:t>zm</w:t>
      </w:r>
      <w:r>
        <w:rPr>
          <w:rFonts w:ascii="Times New Roman" w:eastAsia="Times New Roman" w:hAnsi="Times New Roman" w:cs="Times New Roman"/>
          <w:sz w:val="24"/>
        </w:rPr>
        <w:t xml:space="preserve"> köpeklerin bulunduğu grupta sağlıklı hayvanlara benzer şekilde mikrobiyal çeşitlilik gösterdiği belirlendi</w:t>
      </w:r>
      <w:r w:rsidR="004332BE">
        <w:rPr>
          <w:rFonts w:ascii="Times New Roman" w:eastAsia="Times New Roman" w:hAnsi="Times New Roman" w:cs="Times New Roman"/>
          <w:sz w:val="24"/>
        </w:rPr>
        <w:t xml:space="preserve"> (Şekil 10 ve Şekil 11)</w:t>
      </w:r>
      <w:r>
        <w:rPr>
          <w:rFonts w:ascii="Times New Roman" w:eastAsia="Times New Roman" w:hAnsi="Times New Roman" w:cs="Times New Roman"/>
          <w:sz w:val="24"/>
        </w:rPr>
        <w:t>.</w:t>
      </w:r>
      <w:r w:rsidR="00932BE5">
        <w:rPr>
          <w:rFonts w:ascii="Times New Roman" w:eastAsia="Times New Roman" w:hAnsi="Times New Roman" w:cs="Times New Roman"/>
          <w:sz w:val="24"/>
        </w:rPr>
        <w:t xml:space="preserve"> </w:t>
      </w:r>
    </w:p>
    <w:p w14:paraId="5ABB229F" w14:textId="77777777" w:rsidR="003F23F5" w:rsidRDefault="003F23F5" w:rsidP="003F23F5">
      <w:pPr>
        <w:pStyle w:val="ListeParagraf"/>
        <w:widowControl w:val="0"/>
        <w:autoSpaceDE w:val="0"/>
        <w:autoSpaceDN w:val="0"/>
        <w:spacing w:after="120" w:line="360" w:lineRule="auto"/>
        <w:ind w:left="0" w:firstLine="567"/>
        <w:jc w:val="both"/>
        <w:rPr>
          <w:rFonts w:ascii="Times New Roman" w:eastAsia="Times New Roman" w:hAnsi="Times New Roman" w:cs="Times New Roman"/>
          <w:sz w:val="24"/>
        </w:rPr>
      </w:pPr>
    </w:p>
    <w:p w14:paraId="2FBBA79F" w14:textId="7E83CDE7" w:rsidR="003F23F5" w:rsidRDefault="003F23F5" w:rsidP="003F23F5">
      <w:pPr>
        <w:pStyle w:val="ListeParagraf"/>
        <w:widowControl w:val="0"/>
        <w:autoSpaceDE w:val="0"/>
        <w:autoSpaceDN w:val="0"/>
        <w:spacing w:after="120" w:line="360" w:lineRule="auto"/>
        <w:ind w:left="0" w:firstLine="567"/>
        <w:jc w:val="both"/>
        <w:rPr>
          <w:rFonts w:ascii="Times New Roman" w:eastAsia="Times New Roman" w:hAnsi="Times New Roman" w:cs="Times New Roman"/>
          <w:sz w:val="24"/>
        </w:rPr>
      </w:pPr>
    </w:p>
    <w:p w14:paraId="066701E4" w14:textId="77777777" w:rsidR="003F23F5" w:rsidRDefault="003F23F5" w:rsidP="003F23F5">
      <w:pPr>
        <w:pStyle w:val="ListeParagraf"/>
        <w:widowControl w:val="0"/>
        <w:autoSpaceDE w:val="0"/>
        <w:autoSpaceDN w:val="0"/>
        <w:spacing w:after="120" w:line="360" w:lineRule="auto"/>
        <w:ind w:left="0" w:firstLine="567"/>
        <w:jc w:val="both"/>
        <w:rPr>
          <w:rFonts w:ascii="Times New Roman" w:eastAsia="Times New Roman" w:hAnsi="Times New Roman" w:cs="Times New Roman"/>
          <w:sz w:val="24"/>
        </w:rPr>
      </w:pPr>
    </w:p>
    <w:p w14:paraId="7BD9CBB4" w14:textId="77777777" w:rsidR="00B238F2" w:rsidRDefault="00B238F2" w:rsidP="003F23F5">
      <w:pPr>
        <w:pStyle w:val="ListeParagraf"/>
        <w:widowControl w:val="0"/>
        <w:autoSpaceDE w:val="0"/>
        <w:autoSpaceDN w:val="0"/>
        <w:spacing w:after="120" w:line="360" w:lineRule="auto"/>
        <w:ind w:left="0" w:firstLine="567"/>
        <w:jc w:val="both"/>
        <w:rPr>
          <w:rFonts w:ascii="Times New Roman" w:eastAsia="Times New Roman" w:hAnsi="Times New Roman" w:cs="Times New Roman"/>
          <w:sz w:val="24"/>
        </w:rPr>
      </w:pPr>
    </w:p>
    <w:p w14:paraId="3F00EFEB" w14:textId="77777777" w:rsidR="003F23F5" w:rsidRDefault="003F23F5" w:rsidP="003F23F5">
      <w:pPr>
        <w:pStyle w:val="ListeParagraf"/>
        <w:widowControl w:val="0"/>
        <w:autoSpaceDE w:val="0"/>
        <w:autoSpaceDN w:val="0"/>
        <w:spacing w:after="120" w:line="360" w:lineRule="auto"/>
        <w:ind w:left="0" w:firstLine="567"/>
        <w:jc w:val="both"/>
        <w:rPr>
          <w:rFonts w:ascii="Times New Roman" w:eastAsia="Times New Roman" w:hAnsi="Times New Roman" w:cs="Times New Roman"/>
          <w:sz w:val="24"/>
        </w:rPr>
      </w:pPr>
    </w:p>
    <w:p w14:paraId="154E73AA" w14:textId="77777777" w:rsidR="003F23F5" w:rsidRDefault="003F23F5" w:rsidP="003F23F5">
      <w:pPr>
        <w:pStyle w:val="ListeParagraf"/>
        <w:widowControl w:val="0"/>
        <w:autoSpaceDE w:val="0"/>
        <w:autoSpaceDN w:val="0"/>
        <w:spacing w:after="120" w:line="360" w:lineRule="auto"/>
        <w:ind w:left="0" w:firstLine="567"/>
        <w:jc w:val="both"/>
        <w:rPr>
          <w:rFonts w:ascii="Times New Roman" w:eastAsia="Times New Roman" w:hAnsi="Times New Roman" w:cs="Times New Roman"/>
          <w:sz w:val="24"/>
        </w:rPr>
      </w:pPr>
    </w:p>
    <w:p w14:paraId="648D42BD" w14:textId="77777777" w:rsidR="003B1273" w:rsidRDefault="003B1273" w:rsidP="003F23F5">
      <w:pPr>
        <w:pStyle w:val="ListeParagraf"/>
        <w:widowControl w:val="0"/>
        <w:autoSpaceDE w:val="0"/>
        <w:autoSpaceDN w:val="0"/>
        <w:spacing w:after="120" w:line="360" w:lineRule="auto"/>
        <w:ind w:left="0" w:firstLine="567"/>
        <w:jc w:val="both"/>
        <w:rPr>
          <w:rFonts w:ascii="Times New Roman" w:eastAsia="Times New Roman" w:hAnsi="Times New Roman" w:cs="Times New Roman"/>
          <w:sz w:val="24"/>
        </w:rPr>
      </w:pPr>
    </w:p>
    <w:p w14:paraId="7F68DF63" w14:textId="77777777" w:rsidR="00372B63" w:rsidRDefault="00372B63" w:rsidP="003F23F5">
      <w:pPr>
        <w:pStyle w:val="ListeParagraf"/>
        <w:widowControl w:val="0"/>
        <w:autoSpaceDE w:val="0"/>
        <w:autoSpaceDN w:val="0"/>
        <w:spacing w:after="120" w:line="360" w:lineRule="auto"/>
        <w:ind w:left="0" w:firstLine="567"/>
        <w:jc w:val="both"/>
        <w:rPr>
          <w:rFonts w:ascii="Times New Roman" w:eastAsia="Times New Roman" w:hAnsi="Times New Roman" w:cs="Times New Roman"/>
          <w:sz w:val="24"/>
        </w:rPr>
      </w:pPr>
    </w:p>
    <w:p w14:paraId="186BAD94" w14:textId="77777777" w:rsidR="003F23F5" w:rsidRDefault="003F23F5" w:rsidP="003F23F5">
      <w:pPr>
        <w:pStyle w:val="ListeParagraf"/>
        <w:widowControl w:val="0"/>
        <w:autoSpaceDE w:val="0"/>
        <w:autoSpaceDN w:val="0"/>
        <w:spacing w:after="120" w:line="360" w:lineRule="auto"/>
        <w:ind w:left="0" w:firstLine="567"/>
        <w:jc w:val="both"/>
        <w:rPr>
          <w:rFonts w:ascii="Times New Roman" w:eastAsia="Times New Roman" w:hAnsi="Times New Roman" w:cs="Times New Roman"/>
          <w:sz w:val="24"/>
        </w:rPr>
      </w:pPr>
    </w:p>
    <w:p w14:paraId="65628C0D" w14:textId="77777777" w:rsidR="003F23F5" w:rsidRDefault="003F23F5" w:rsidP="003F23F5">
      <w:pPr>
        <w:pStyle w:val="ListeParagraf"/>
        <w:widowControl w:val="0"/>
        <w:autoSpaceDE w:val="0"/>
        <w:autoSpaceDN w:val="0"/>
        <w:spacing w:after="120" w:line="360" w:lineRule="auto"/>
        <w:ind w:left="0" w:firstLine="567"/>
        <w:jc w:val="both"/>
        <w:rPr>
          <w:rFonts w:ascii="Times New Roman" w:eastAsia="Times New Roman" w:hAnsi="Times New Roman" w:cs="Times New Roman"/>
          <w:sz w:val="24"/>
        </w:rPr>
      </w:pPr>
    </w:p>
    <w:p w14:paraId="7529C414" w14:textId="77777777" w:rsidR="003F23F5" w:rsidRDefault="003F23F5" w:rsidP="003F23F5">
      <w:pPr>
        <w:pStyle w:val="ListeParagraf"/>
        <w:widowControl w:val="0"/>
        <w:autoSpaceDE w:val="0"/>
        <w:autoSpaceDN w:val="0"/>
        <w:spacing w:after="120" w:line="360" w:lineRule="auto"/>
        <w:ind w:left="0" w:firstLine="567"/>
        <w:jc w:val="both"/>
        <w:rPr>
          <w:rFonts w:ascii="Times New Roman" w:eastAsia="Times New Roman" w:hAnsi="Times New Roman" w:cs="Times New Roman"/>
          <w:sz w:val="24"/>
        </w:rPr>
      </w:pPr>
    </w:p>
    <w:p w14:paraId="4C460FA6" w14:textId="0AFC7D1A" w:rsidR="007A749C" w:rsidRDefault="003B1273" w:rsidP="00A32BDE">
      <w:pPr>
        <w:pStyle w:val="ListeParagraf"/>
        <w:widowControl w:val="0"/>
        <w:autoSpaceDE w:val="0"/>
        <w:autoSpaceDN w:val="0"/>
        <w:spacing w:after="120" w:line="360" w:lineRule="auto"/>
        <w:ind w:left="360"/>
        <w:jc w:val="both"/>
        <w:rPr>
          <w:rFonts w:ascii="Times New Roman" w:eastAsia="Times New Roman" w:hAnsi="Times New Roman" w:cs="Times New Roman"/>
          <w:sz w:val="24"/>
        </w:rPr>
      </w:pPr>
      <w:r>
        <w:rPr>
          <w:rFonts w:ascii="Times New Roman" w:eastAsia="Times New Roman" w:hAnsi="Times New Roman" w:cs="Times New Roman"/>
          <w:noProof/>
          <w:sz w:val="24"/>
        </w:rPr>
        <w:lastRenderedPageBreak/>
        <w:drawing>
          <wp:anchor distT="0" distB="0" distL="114300" distR="114300" simplePos="0" relativeHeight="251666944" behindDoc="1" locked="0" layoutInCell="1" allowOverlap="1" wp14:anchorId="63234DCB" wp14:editId="1E9C17FB">
            <wp:simplePos x="0" y="0"/>
            <wp:positionH relativeFrom="column">
              <wp:posOffset>93345</wp:posOffset>
            </wp:positionH>
            <wp:positionV relativeFrom="paragraph">
              <wp:posOffset>0</wp:posOffset>
            </wp:positionV>
            <wp:extent cx="5553075" cy="3895725"/>
            <wp:effectExtent l="0" t="0" r="0" b="0"/>
            <wp:wrapNone/>
            <wp:docPr id="1244372495"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553075" cy="3895725"/>
                    </a:xfrm>
                    <a:prstGeom prst="rect">
                      <a:avLst/>
                    </a:prstGeom>
                    <a:noFill/>
                    <a:ln>
                      <a:noFill/>
                    </a:ln>
                  </pic:spPr>
                </pic:pic>
              </a:graphicData>
            </a:graphic>
          </wp:anchor>
        </w:drawing>
      </w:r>
    </w:p>
    <w:p w14:paraId="013803F0" w14:textId="3FE68880" w:rsidR="003F23F5" w:rsidRDefault="003F23F5" w:rsidP="00A32BDE">
      <w:pPr>
        <w:pStyle w:val="ListeParagraf"/>
        <w:widowControl w:val="0"/>
        <w:autoSpaceDE w:val="0"/>
        <w:autoSpaceDN w:val="0"/>
        <w:spacing w:after="120" w:line="360" w:lineRule="auto"/>
        <w:ind w:left="360"/>
        <w:jc w:val="both"/>
        <w:rPr>
          <w:rFonts w:ascii="Times New Roman" w:eastAsia="Times New Roman" w:hAnsi="Times New Roman" w:cs="Times New Roman"/>
          <w:sz w:val="24"/>
        </w:rPr>
      </w:pPr>
    </w:p>
    <w:p w14:paraId="286B8961" w14:textId="120C2FB1" w:rsidR="003F23F5" w:rsidRDefault="003F23F5" w:rsidP="00A32BDE">
      <w:pPr>
        <w:pStyle w:val="ListeParagraf"/>
        <w:widowControl w:val="0"/>
        <w:autoSpaceDE w:val="0"/>
        <w:autoSpaceDN w:val="0"/>
        <w:spacing w:after="120" w:line="360" w:lineRule="auto"/>
        <w:ind w:left="360"/>
        <w:jc w:val="both"/>
        <w:rPr>
          <w:rFonts w:ascii="Times New Roman" w:eastAsia="Times New Roman" w:hAnsi="Times New Roman" w:cs="Times New Roman"/>
          <w:sz w:val="24"/>
        </w:rPr>
      </w:pPr>
    </w:p>
    <w:p w14:paraId="572F53A6" w14:textId="685A8F3C" w:rsidR="003F23F5" w:rsidRDefault="003F23F5" w:rsidP="00A32BDE">
      <w:pPr>
        <w:pStyle w:val="ListeParagraf"/>
        <w:widowControl w:val="0"/>
        <w:autoSpaceDE w:val="0"/>
        <w:autoSpaceDN w:val="0"/>
        <w:spacing w:after="120" w:line="360" w:lineRule="auto"/>
        <w:ind w:left="360"/>
        <w:jc w:val="both"/>
        <w:rPr>
          <w:rFonts w:ascii="Times New Roman" w:eastAsia="Times New Roman" w:hAnsi="Times New Roman" w:cs="Times New Roman"/>
          <w:sz w:val="24"/>
        </w:rPr>
      </w:pPr>
    </w:p>
    <w:p w14:paraId="672D67EF" w14:textId="7379D104" w:rsidR="003F23F5" w:rsidRDefault="003F23F5" w:rsidP="00A32BDE">
      <w:pPr>
        <w:pStyle w:val="ListeParagraf"/>
        <w:widowControl w:val="0"/>
        <w:autoSpaceDE w:val="0"/>
        <w:autoSpaceDN w:val="0"/>
        <w:spacing w:after="120" w:line="360" w:lineRule="auto"/>
        <w:ind w:left="360"/>
        <w:jc w:val="both"/>
        <w:rPr>
          <w:rFonts w:ascii="Times New Roman" w:eastAsia="Times New Roman" w:hAnsi="Times New Roman" w:cs="Times New Roman"/>
          <w:sz w:val="24"/>
        </w:rPr>
      </w:pPr>
    </w:p>
    <w:p w14:paraId="17871800" w14:textId="77777777" w:rsidR="003F23F5" w:rsidRDefault="003F23F5" w:rsidP="00A32BDE">
      <w:pPr>
        <w:pStyle w:val="ListeParagraf"/>
        <w:widowControl w:val="0"/>
        <w:autoSpaceDE w:val="0"/>
        <w:autoSpaceDN w:val="0"/>
        <w:spacing w:after="120" w:line="360" w:lineRule="auto"/>
        <w:ind w:left="360"/>
        <w:jc w:val="both"/>
        <w:rPr>
          <w:rFonts w:ascii="Times New Roman" w:eastAsia="Times New Roman" w:hAnsi="Times New Roman" w:cs="Times New Roman"/>
          <w:sz w:val="24"/>
        </w:rPr>
      </w:pPr>
    </w:p>
    <w:p w14:paraId="6F2EF7F4" w14:textId="59E90406" w:rsidR="003F23F5" w:rsidRDefault="003F23F5" w:rsidP="00A32BDE">
      <w:pPr>
        <w:pStyle w:val="ListeParagraf"/>
        <w:widowControl w:val="0"/>
        <w:autoSpaceDE w:val="0"/>
        <w:autoSpaceDN w:val="0"/>
        <w:spacing w:after="120" w:line="360" w:lineRule="auto"/>
        <w:ind w:left="360"/>
        <w:jc w:val="both"/>
        <w:rPr>
          <w:rFonts w:ascii="Times New Roman" w:eastAsia="Times New Roman" w:hAnsi="Times New Roman" w:cs="Times New Roman"/>
          <w:sz w:val="24"/>
        </w:rPr>
      </w:pPr>
    </w:p>
    <w:p w14:paraId="198726AF" w14:textId="77777777" w:rsidR="003F23F5" w:rsidRDefault="003F23F5" w:rsidP="00A32BDE">
      <w:pPr>
        <w:pStyle w:val="ListeParagraf"/>
        <w:widowControl w:val="0"/>
        <w:autoSpaceDE w:val="0"/>
        <w:autoSpaceDN w:val="0"/>
        <w:spacing w:after="120" w:line="360" w:lineRule="auto"/>
        <w:ind w:left="360"/>
        <w:jc w:val="both"/>
        <w:rPr>
          <w:rFonts w:ascii="Times New Roman" w:eastAsia="Times New Roman" w:hAnsi="Times New Roman" w:cs="Times New Roman"/>
          <w:sz w:val="24"/>
        </w:rPr>
      </w:pPr>
    </w:p>
    <w:p w14:paraId="4DA8AE15" w14:textId="27E33244" w:rsidR="003F23F5" w:rsidRDefault="003F23F5" w:rsidP="00A32BDE">
      <w:pPr>
        <w:pStyle w:val="ListeParagraf"/>
        <w:widowControl w:val="0"/>
        <w:autoSpaceDE w:val="0"/>
        <w:autoSpaceDN w:val="0"/>
        <w:spacing w:after="120" w:line="360" w:lineRule="auto"/>
        <w:ind w:left="360"/>
        <w:jc w:val="both"/>
        <w:rPr>
          <w:rFonts w:ascii="Times New Roman" w:eastAsia="Times New Roman" w:hAnsi="Times New Roman" w:cs="Times New Roman"/>
          <w:sz w:val="24"/>
        </w:rPr>
      </w:pPr>
    </w:p>
    <w:p w14:paraId="21B804E6" w14:textId="4EBCD67F" w:rsidR="003F23F5" w:rsidRDefault="003F23F5" w:rsidP="00A32BDE">
      <w:pPr>
        <w:pStyle w:val="ListeParagraf"/>
        <w:widowControl w:val="0"/>
        <w:autoSpaceDE w:val="0"/>
        <w:autoSpaceDN w:val="0"/>
        <w:spacing w:after="120" w:line="360" w:lineRule="auto"/>
        <w:ind w:left="360"/>
        <w:jc w:val="both"/>
        <w:rPr>
          <w:rFonts w:ascii="Times New Roman" w:eastAsia="Times New Roman" w:hAnsi="Times New Roman" w:cs="Times New Roman"/>
          <w:sz w:val="24"/>
        </w:rPr>
      </w:pPr>
    </w:p>
    <w:p w14:paraId="50883376" w14:textId="5318CA67" w:rsidR="003F23F5" w:rsidRDefault="003F23F5" w:rsidP="00A32BDE">
      <w:pPr>
        <w:pStyle w:val="ListeParagraf"/>
        <w:widowControl w:val="0"/>
        <w:autoSpaceDE w:val="0"/>
        <w:autoSpaceDN w:val="0"/>
        <w:spacing w:after="120" w:line="360" w:lineRule="auto"/>
        <w:ind w:left="360"/>
        <w:jc w:val="both"/>
        <w:rPr>
          <w:rFonts w:ascii="Times New Roman" w:eastAsia="Times New Roman" w:hAnsi="Times New Roman" w:cs="Times New Roman"/>
          <w:sz w:val="24"/>
        </w:rPr>
      </w:pPr>
    </w:p>
    <w:p w14:paraId="5148D878" w14:textId="088B04ED" w:rsidR="003F23F5" w:rsidRDefault="003F23F5" w:rsidP="00A32BDE">
      <w:pPr>
        <w:pStyle w:val="ListeParagraf"/>
        <w:widowControl w:val="0"/>
        <w:autoSpaceDE w:val="0"/>
        <w:autoSpaceDN w:val="0"/>
        <w:spacing w:after="120" w:line="360" w:lineRule="auto"/>
        <w:ind w:left="360"/>
        <w:jc w:val="both"/>
        <w:rPr>
          <w:rFonts w:ascii="Times New Roman" w:eastAsia="Times New Roman" w:hAnsi="Times New Roman" w:cs="Times New Roman"/>
          <w:sz w:val="24"/>
        </w:rPr>
      </w:pPr>
    </w:p>
    <w:p w14:paraId="5FF0452C" w14:textId="64FB8CB0" w:rsidR="007A749C" w:rsidRDefault="007A749C" w:rsidP="00A32BDE">
      <w:pPr>
        <w:pStyle w:val="ListeParagraf"/>
        <w:widowControl w:val="0"/>
        <w:autoSpaceDE w:val="0"/>
        <w:autoSpaceDN w:val="0"/>
        <w:spacing w:after="120" w:line="360" w:lineRule="auto"/>
        <w:ind w:left="360"/>
        <w:jc w:val="both"/>
        <w:rPr>
          <w:rFonts w:ascii="Times New Roman" w:eastAsia="Times New Roman" w:hAnsi="Times New Roman" w:cs="Times New Roman"/>
          <w:sz w:val="24"/>
        </w:rPr>
      </w:pPr>
    </w:p>
    <w:p w14:paraId="70666DA4" w14:textId="2679C80D" w:rsidR="003F23F5" w:rsidRDefault="003F23F5" w:rsidP="00A32BDE">
      <w:pPr>
        <w:pStyle w:val="ListeParagraf"/>
        <w:widowControl w:val="0"/>
        <w:autoSpaceDE w:val="0"/>
        <w:autoSpaceDN w:val="0"/>
        <w:spacing w:after="120" w:line="360" w:lineRule="auto"/>
        <w:ind w:left="360"/>
        <w:jc w:val="both"/>
        <w:rPr>
          <w:rFonts w:ascii="Times New Roman" w:eastAsia="Times New Roman" w:hAnsi="Times New Roman" w:cs="Times New Roman"/>
          <w:sz w:val="24"/>
        </w:rPr>
      </w:pPr>
    </w:p>
    <w:p w14:paraId="4E69C1DE" w14:textId="59D3DAA3" w:rsidR="003F23F5" w:rsidRDefault="003F23F5" w:rsidP="003F23F5">
      <w:pPr>
        <w:widowControl w:val="0"/>
        <w:autoSpaceDE w:val="0"/>
        <w:autoSpaceDN w:val="0"/>
        <w:spacing w:after="120" w:line="360" w:lineRule="auto"/>
        <w:rPr>
          <w:rFonts w:ascii="Times New Roman" w:eastAsia="Times New Roman" w:hAnsi="Times New Roman" w:cs="Times New Roman"/>
          <w:b/>
          <w:bCs/>
          <w:sz w:val="24"/>
        </w:rPr>
      </w:pPr>
    </w:p>
    <w:p w14:paraId="525FE97F" w14:textId="79A2E8A5" w:rsidR="001A39E9" w:rsidRPr="003F23F5" w:rsidRDefault="00D11A88" w:rsidP="009C4504">
      <w:pPr>
        <w:widowControl w:val="0"/>
        <w:autoSpaceDE w:val="0"/>
        <w:autoSpaceDN w:val="0"/>
        <w:spacing w:after="120" w:line="360" w:lineRule="auto"/>
        <w:jc w:val="center"/>
        <w:rPr>
          <w:rFonts w:ascii="Times New Roman" w:eastAsia="Times New Roman" w:hAnsi="Times New Roman" w:cs="Times New Roman"/>
          <w:b/>
          <w:bCs/>
          <w:sz w:val="24"/>
        </w:rPr>
      </w:pPr>
      <w:r w:rsidRPr="003F23F5">
        <w:rPr>
          <w:rFonts w:ascii="Times New Roman" w:eastAsia="Times New Roman" w:hAnsi="Times New Roman" w:cs="Times New Roman"/>
          <w:b/>
          <w:bCs/>
          <w:sz w:val="24"/>
        </w:rPr>
        <w:t xml:space="preserve">Şekil </w:t>
      </w:r>
      <w:r w:rsidR="00FA0992">
        <w:rPr>
          <w:rFonts w:ascii="Times New Roman" w:eastAsia="Times New Roman" w:hAnsi="Times New Roman" w:cs="Times New Roman"/>
          <w:b/>
          <w:bCs/>
          <w:sz w:val="24"/>
        </w:rPr>
        <w:t>11</w:t>
      </w:r>
      <w:r w:rsidR="002B7994">
        <w:rPr>
          <w:rFonts w:ascii="Times New Roman" w:eastAsia="Times New Roman" w:hAnsi="Times New Roman" w:cs="Times New Roman"/>
          <w:b/>
          <w:bCs/>
          <w:sz w:val="24"/>
        </w:rPr>
        <w:t>.</w:t>
      </w:r>
      <w:r w:rsidRPr="003F23F5">
        <w:rPr>
          <w:rFonts w:ascii="Times New Roman" w:eastAsia="Times New Roman" w:hAnsi="Times New Roman" w:cs="Times New Roman"/>
          <w:b/>
          <w:bCs/>
          <w:sz w:val="24"/>
        </w:rPr>
        <w:t xml:space="preserve"> </w:t>
      </w:r>
      <w:r w:rsidRPr="00B238F2">
        <w:rPr>
          <w:rFonts w:ascii="Times New Roman" w:eastAsia="Times New Roman" w:hAnsi="Times New Roman" w:cs="Times New Roman"/>
          <w:sz w:val="24"/>
        </w:rPr>
        <w:t xml:space="preserve">Bakteriyel 16s rRNA genin aile düzeyinde </w:t>
      </w:r>
      <w:proofErr w:type="spellStart"/>
      <w:r w:rsidRPr="00B238F2">
        <w:rPr>
          <w:rFonts w:ascii="Times New Roman" w:eastAsia="Times New Roman" w:hAnsi="Times New Roman" w:cs="Times New Roman"/>
          <w:sz w:val="24"/>
        </w:rPr>
        <w:t>PCoA</w:t>
      </w:r>
      <w:proofErr w:type="spellEnd"/>
      <w:r w:rsidRPr="00B238F2">
        <w:rPr>
          <w:rFonts w:ascii="Times New Roman" w:eastAsia="Times New Roman" w:hAnsi="Times New Roman" w:cs="Times New Roman"/>
          <w:sz w:val="24"/>
        </w:rPr>
        <w:t xml:space="preserve"> </w:t>
      </w:r>
      <w:proofErr w:type="spellStart"/>
      <w:r w:rsidRPr="00B238F2">
        <w:rPr>
          <w:rFonts w:ascii="Times New Roman" w:eastAsia="Times New Roman" w:hAnsi="Times New Roman" w:cs="Times New Roman"/>
          <w:sz w:val="24"/>
        </w:rPr>
        <w:t>plot</w:t>
      </w:r>
      <w:proofErr w:type="spellEnd"/>
      <w:r w:rsidRPr="00B238F2">
        <w:rPr>
          <w:rFonts w:ascii="Times New Roman" w:eastAsia="Times New Roman" w:hAnsi="Times New Roman" w:cs="Times New Roman"/>
          <w:sz w:val="24"/>
        </w:rPr>
        <w:t xml:space="preserve"> analiz sonucu.</w:t>
      </w:r>
    </w:p>
    <w:p w14:paraId="0876A8D8" w14:textId="77777777" w:rsidR="001A39E9" w:rsidRDefault="001A39E9" w:rsidP="001A39E9">
      <w:pPr>
        <w:pStyle w:val="ListeParagraf"/>
        <w:widowControl w:val="0"/>
        <w:autoSpaceDE w:val="0"/>
        <w:autoSpaceDN w:val="0"/>
        <w:spacing w:after="120" w:line="360" w:lineRule="auto"/>
        <w:ind w:left="360"/>
        <w:rPr>
          <w:rFonts w:ascii="Times New Roman" w:eastAsia="Times New Roman" w:hAnsi="Times New Roman" w:cs="Times New Roman"/>
          <w:b/>
          <w:bCs/>
          <w:sz w:val="24"/>
        </w:rPr>
      </w:pPr>
    </w:p>
    <w:p w14:paraId="42ACC60F" w14:textId="7A1B84DF" w:rsidR="001A39E9" w:rsidRDefault="00D11A88" w:rsidP="003F23F5">
      <w:pPr>
        <w:pStyle w:val="ListeParagraf"/>
        <w:widowControl w:val="0"/>
        <w:autoSpaceDE w:val="0"/>
        <w:autoSpaceDN w:val="0"/>
        <w:spacing w:after="120" w:line="360" w:lineRule="auto"/>
        <w:ind w:left="0" w:firstLine="567"/>
        <w:jc w:val="both"/>
        <w:rPr>
          <w:rFonts w:ascii="Times New Roman" w:eastAsia="Times New Roman" w:hAnsi="Times New Roman" w:cs="Times New Roman"/>
          <w:sz w:val="24"/>
        </w:rPr>
      </w:pPr>
      <w:r w:rsidRPr="00D11A88">
        <w:rPr>
          <w:rFonts w:ascii="Times New Roman" w:eastAsia="Times New Roman" w:hAnsi="Times New Roman" w:cs="Times New Roman"/>
          <w:sz w:val="24"/>
        </w:rPr>
        <w:t xml:space="preserve">Yapılan değerlendirmelerde aile düzeyinde gruplarda bulunan hayvanların mikrobiyom analizlerinin yaklaşık olarak benzer yakınlıklarda bulunduğunun ancak </w:t>
      </w:r>
      <w:r w:rsidR="004332BE">
        <w:rPr>
          <w:rFonts w:ascii="Times New Roman" w:eastAsia="Times New Roman" w:hAnsi="Times New Roman" w:cs="Times New Roman"/>
          <w:sz w:val="24"/>
        </w:rPr>
        <w:t>Grup II’</w:t>
      </w:r>
      <w:r w:rsidRPr="00D11A88">
        <w:rPr>
          <w:rFonts w:ascii="Times New Roman" w:eastAsia="Times New Roman" w:hAnsi="Times New Roman" w:cs="Times New Roman"/>
          <w:sz w:val="24"/>
        </w:rPr>
        <w:t>deki bir köpeğin diğer köpeklere göre benzerlik düzeyinin düşük olduğu belirlendi</w:t>
      </w:r>
      <w:r w:rsidR="004332BE">
        <w:rPr>
          <w:rFonts w:ascii="Times New Roman" w:eastAsia="Times New Roman" w:hAnsi="Times New Roman" w:cs="Times New Roman"/>
          <w:sz w:val="24"/>
        </w:rPr>
        <w:t xml:space="preserve"> (Şekil 12)</w:t>
      </w:r>
      <w:r w:rsidRPr="00D11A88">
        <w:rPr>
          <w:rFonts w:ascii="Times New Roman" w:eastAsia="Times New Roman" w:hAnsi="Times New Roman" w:cs="Times New Roman"/>
          <w:sz w:val="24"/>
        </w:rPr>
        <w:t>.</w:t>
      </w:r>
    </w:p>
    <w:p w14:paraId="70F7FBD7" w14:textId="77777777" w:rsidR="003B1273" w:rsidRDefault="003B1273" w:rsidP="003F23F5">
      <w:pPr>
        <w:pStyle w:val="ListeParagraf"/>
        <w:widowControl w:val="0"/>
        <w:autoSpaceDE w:val="0"/>
        <w:autoSpaceDN w:val="0"/>
        <w:spacing w:after="120" w:line="360" w:lineRule="auto"/>
        <w:ind w:left="0" w:firstLine="567"/>
        <w:jc w:val="both"/>
        <w:rPr>
          <w:rFonts w:ascii="Times New Roman" w:eastAsia="Times New Roman" w:hAnsi="Times New Roman" w:cs="Times New Roman"/>
          <w:sz w:val="24"/>
        </w:rPr>
      </w:pPr>
    </w:p>
    <w:p w14:paraId="3C211BB9" w14:textId="77777777" w:rsidR="003B1273" w:rsidRDefault="003B1273" w:rsidP="003F23F5">
      <w:pPr>
        <w:pStyle w:val="ListeParagraf"/>
        <w:widowControl w:val="0"/>
        <w:autoSpaceDE w:val="0"/>
        <w:autoSpaceDN w:val="0"/>
        <w:spacing w:after="120" w:line="360" w:lineRule="auto"/>
        <w:ind w:left="0" w:firstLine="567"/>
        <w:jc w:val="both"/>
        <w:rPr>
          <w:rFonts w:ascii="Times New Roman" w:eastAsia="Times New Roman" w:hAnsi="Times New Roman" w:cs="Times New Roman"/>
          <w:sz w:val="24"/>
        </w:rPr>
      </w:pPr>
    </w:p>
    <w:p w14:paraId="4AD034ED" w14:textId="77777777" w:rsidR="003B1273" w:rsidRDefault="003B1273" w:rsidP="003F23F5">
      <w:pPr>
        <w:pStyle w:val="ListeParagraf"/>
        <w:widowControl w:val="0"/>
        <w:autoSpaceDE w:val="0"/>
        <w:autoSpaceDN w:val="0"/>
        <w:spacing w:after="120" w:line="360" w:lineRule="auto"/>
        <w:ind w:left="0" w:firstLine="567"/>
        <w:jc w:val="both"/>
        <w:rPr>
          <w:rFonts w:ascii="Times New Roman" w:eastAsia="Times New Roman" w:hAnsi="Times New Roman" w:cs="Times New Roman"/>
          <w:sz w:val="24"/>
        </w:rPr>
      </w:pPr>
    </w:p>
    <w:p w14:paraId="6BC90AB3" w14:textId="77777777" w:rsidR="003B1273" w:rsidRDefault="003B1273" w:rsidP="003F23F5">
      <w:pPr>
        <w:pStyle w:val="ListeParagraf"/>
        <w:widowControl w:val="0"/>
        <w:autoSpaceDE w:val="0"/>
        <w:autoSpaceDN w:val="0"/>
        <w:spacing w:after="120" w:line="360" w:lineRule="auto"/>
        <w:ind w:left="0" w:firstLine="567"/>
        <w:jc w:val="both"/>
        <w:rPr>
          <w:rFonts w:ascii="Times New Roman" w:eastAsia="Times New Roman" w:hAnsi="Times New Roman" w:cs="Times New Roman"/>
          <w:sz w:val="24"/>
        </w:rPr>
      </w:pPr>
    </w:p>
    <w:p w14:paraId="61D2CFF1" w14:textId="77777777" w:rsidR="003B1273" w:rsidRDefault="003B1273" w:rsidP="003F23F5">
      <w:pPr>
        <w:pStyle w:val="ListeParagraf"/>
        <w:widowControl w:val="0"/>
        <w:autoSpaceDE w:val="0"/>
        <w:autoSpaceDN w:val="0"/>
        <w:spacing w:after="120" w:line="360" w:lineRule="auto"/>
        <w:ind w:left="0" w:firstLine="567"/>
        <w:jc w:val="both"/>
        <w:rPr>
          <w:rFonts w:ascii="Times New Roman" w:eastAsia="Times New Roman" w:hAnsi="Times New Roman" w:cs="Times New Roman"/>
          <w:sz w:val="24"/>
        </w:rPr>
      </w:pPr>
    </w:p>
    <w:p w14:paraId="52E0B3B3" w14:textId="77777777" w:rsidR="00B737B6" w:rsidRDefault="00B737B6" w:rsidP="003F23F5">
      <w:pPr>
        <w:pStyle w:val="ListeParagraf"/>
        <w:widowControl w:val="0"/>
        <w:autoSpaceDE w:val="0"/>
        <w:autoSpaceDN w:val="0"/>
        <w:spacing w:after="120" w:line="360" w:lineRule="auto"/>
        <w:ind w:left="0" w:firstLine="567"/>
        <w:jc w:val="both"/>
        <w:rPr>
          <w:rFonts w:ascii="Times New Roman" w:eastAsia="Times New Roman" w:hAnsi="Times New Roman" w:cs="Times New Roman"/>
          <w:sz w:val="24"/>
        </w:rPr>
      </w:pPr>
    </w:p>
    <w:p w14:paraId="61C9C544" w14:textId="77777777" w:rsidR="00B737B6" w:rsidRDefault="00B737B6" w:rsidP="003F23F5">
      <w:pPr>
        <w:pStyle w:val="ListeParagraf"/>
        <w:widowControl w:val="0"/>
        <w:autoSpaceDE w:val="0"/>
        <w:autoSpaceDN w:val="0"/>
        <w:spacing w:after="120" w:line="360" w:lineRule="auto"/>
        <w:ind w:left="0" w:firstLine="567"/>
        <w:jc w:val="both"/>
        <w:rPr>
          <w:rFonts w:ascii="Times New Roman" w:eastAsia="Times New Roman" w:hAnsi="Times New Roman" w:cs="Times New Roman"/>
          <w:sz w:val="24"/>
        </w:rPr>
      </w:pPr>
    </w:p>
    <w:p w14:paraId="16E474A7" w14:textId="77777777" w:rsidR="00B737B6" w:rsidRDefault="00B737B6" w:rsidP="003F23F5">
      <w:pPr>
        <w:pStyle w:val="ListeParagraf"/>
        <w:widowControl w:val="0"/>
        <w:autoSpaceDE w:val="0"/>
        <w:autoSpaceDN w:val="0"/>
        <w:spacing w:after="120" w:line="360" w:lineRule="auto"/>
        <w:ind w:left="0" w:firstLine="567"/>
        <w:jc w:val="both"/>
        <w:rPr>
          <w:rFonts w:ascii="Times New Roman" w:eastAsia="Times New Roman" w:hAnsi="Times New Roman" w:cs="Times New Roman"/>
          <w:sz w:val="24"/>
        </w:rPr>
      </w:pPr>
    </w:p>
    <w:p w14:paraId="25FD8C70" w14:textId="77777777" w:rsidR="003B1273" w:rsidRDefault="003B1273" w:rsidP="003F23F5">
      <w:pPr>
        <w:pStyle w:val="ListeParagraf"/>
        <w:widowControl w:val="0"/>
        <w:autoSpaceDE w:val="0"/>
        <w:autoSpaceDN w:val="0"/>
        <w:spacing w:after="120" w:line="360" w:lineRule="auto"/>
        <w:ind w:left="0" w:firstLine="567"/>
        <w:jc w:val="both"/>
        <w:rPr>
          <w:rFonts w:ascii="Times New Roman" w:eastAsia="Times New Roman" w:hAnsi="Times New Roman" w:cs="Times New Roman"/>
          <w:sz w:val="24"/>
        </w:rPr>
      </w:pPr>
    </w:p>
    <w:p w14:paraId="5035372F" w14:textId="77777777" w:rsidR="003B1273" w:rsidRDefault="003B1273" w:rsidP="003F23F5">
      <w:pPr>
        <w:pStyle w:val="ListeParagraf"/>
        <w:widowControl w:val="0"/>
        <w:autoSpaceDE w:val="0"/>
        <w:autoSpaceDN w:val="0"/>
        <w:spacing w:after="120" w:line="360" w:lineRule="auto"/>
        <w:ind w:left="0" w:firstLine="567"/>
        <w:jc w:val="both"/>
        <w:rPr>
          <w:rFonts w:ascii="Times New Roman" w:eastAsia="Times New Roman" w:hAnsi="Times New Roman" w:cs="Times New Roman"/>
          <w:sz w:val="24"/>
        </w:rPr>
      </w:pPr>
    </w:p>
    <w:p w14:paraId="3342D30F" w14:textId="77777777" w:rsidR="003B1273" w:rsidRDefault="003B1273" w:rsidP="003F23F5">
      <w:pPr>
        <w:pStyle w:val="ListeParagraf"/>
        <w:widowControl w:val="0"/>
        <w:autoSpaceDE w:val="0"/>
        <w:autoSpaceDN w:val="0"/>
        <w:spacing w:after="120" w:line="360" w:lineRule="auto"/>
        <w:ind w:left="0" w:firstLine="567"/>
        <w:jc w:val="both"/>
        <w:rPr>
          <w:rFonts w:ascii="Times New Roman" w:eastAsia="Times New Roman" w:hAnsi="Times New Roman" w:cs="Times New Roman"/>
          <w:sz w:val="24"/>
        </w:rPr>
      </w:pPr>
    </w:p>
    <w:p w14:paraId="2CC5885F" w14:textId="77777777" w:rsidR="003B1273" w:rsidRDefault="003B1273" w:rsidP="003F23F5">
      <w:pPr>
        <w:pStyle w:val="ListeParagraf"/>
        <w:widowControl w:val="0"/>
        <w:autoSpaceDE w:val="0"/>
        <w:autoSpaceDN w:val="0"/>
        <w:spacing w:after="120" w:line="360" w:lineRule="auto"/>
        <w:ind w:left="0" w:firstLine="567"/>
        <w:jc w:val="both"/>
        <w:rPr>
          <w:rFonts w:ascii="Times New Roman" w:eastAsia="Times New Roman" w:hAnsi="Times New Roman" w:cs="Times New Roman"/>
          <w:sz w:val="24"/>
        </w:rPr>
      </w:pPr>
    </w:p>
    <w:p w14:paraId="6A56BB2A" w14:textId="77777777" w:rsidR="003B1273" w:rsidRDefault="003B1273" w:rsidP="003F23F5">
      <w:pPr>
        <w:pStyle w:val="ListeParagraf"/>
        <w:widowControl w:val="0"/>
        <w:autoSpaceDE w:val="0"/>
        <w:autoSpaceDN w:val="0"/>
        <w:spacing w:after="120" w:line="360" w:lineRule="auto"/>
        <w:ind w:left="0" w:firstLine="567"/>
        <w:jc w:val="both"/>
        <w:rPr>
          <w:rFonts w:ascii="Times New Roman" w:eastAsia="Times New Roman" w:hAnsi="Times New Roman" w:cs="Times New Roman"/>
          <w:sz w:val="24"/>
        </w:rPr>
      </w:pPr>
    </w:p>
    <w:p w14:paraId="506FC46C" w14:textId="1E3BCECA" w:rsidR="001A39E9" w:rsidRDefault="003B1273" w:rsidP="003F23F5">
      <w:pPr>
        <w:pStyle w:val="ListeParagraf"/>
        <w:widowControl w:val="0"/>
        <w:autoSpaceDE w:val="0"/>
        <w:autoSpaceDN w:val="0"/>
        <w:spacing w:after="120" w:line="360" w:lineRule="auto"/>
        <w:ind w:left="0" w:firstLine="567"/>
        <w:jc w:val="both"/>
        <w:rPr>
          <w:rFonts w:ascii="Times New Roman" w:eastAsia="Times New Roman" w:hAnsi="Times New Roman" w:cs="Times New Roman"/>
          <w:b/>
          <w:bCs/>
          <w:sz w:val="24"/>
        </w:rPr>
      </w:pPr>
      <w:r>
        <w:rPr>
          <w:rFonts w:ascii="Times New Roman" w:eastAsia="Times New Roman" w:hAnsi="Times New Roman" w:cs="Times New Roman"/>
          <w:b/>
          <w:bCs/>
          <w:noProof/>
          <w:sz w:val="24"/>
        </w:rPr>
        <w:lastRenderedPageBreak/>
        <w:drawing>
          <wp:anchor distT="0" distB="0" distL="114300" distR="114300" simplePos="0" relativeHeight="251657728" behindDoc="1" locked="0" layoutInCell="1" allowOverlap="1" wp14:anchorId="30F58706" wp14:editId="386AE4D6">
            <wp:simplePos x="0" y="0"/>
            <wp:positionH relativeFrom="column">
              <wp:posOffset>24765</wp:posOffset>
            </wp:positionH>
            <wp:positionV relativeFrom="paragraph">
              <wp:posOffset>-119380</wp:posOffset>
            </wp:positionV>
            <wp:extent cx="5524500" cy="2724150"/>
            <wp:effectExtent l="0" t="0" r="0" b="0"/>
            <wp:wrapNone/>
            <wp:docPr id="2129787190"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524500" cy="2724150"/>
                    </a:xfrm>
                    <a:prstGeom prst="rect">
                      <a:avLst/>
                    </a:prstGeom>
                    <a:noFill/>
                    <a:ln>
                      <a:noFill/>
                    </a:ln>
                  </pic:spPr>
                </pic:pic>
              </a:graphicData>
            </a:graphic>
            <wp14:sizeRelH relativeFrom="margin">
              <wp14:pctWidth>0</wp14:pctWidth>
            </wp14:sizeRelH>
          </wp:anchor>
        </w:drawing>
      </w:r>
    </w:p>
    <w:p w14:paraId="2DD3B7A4" w14:textId="0FCF7E52" w:rsidR="001A39E9" w:rsidRDefault="001A39E9" w:rsidP="003F23F5">
      <w:pPr>
        <w:pStyle w:val="ListeParagraf"/>
        <w:widowControl w:val="0"/>
        <w:autoSpaceDE w:val="0"/>
        <w:autoSpaceDN w:val="0"/>
        <w:spacing w:after="120" w:line="360" w:lineRule="auto"/>
        <w:ind w:left="0" w:firstLine="567"/>
        <w:jc w:val="both"/>
        <w:rPr>
          <w:rFonts w:ascii="Times New Roman" w:eastAsia="Times New Roman" w:hAnsi="Times New Roman" w:cs="Times New Roman"/>
          <w:b/>
          <w:bCs/>
          <w:sz w:val="24"/>
        </w:rPr>
      </w:pPr>
    </w:p>
    <w:p w14:paraId="5702B082" w14:textId="22329134" w:rsidR="001A39E9" w:rsidRDefault="001A39E9" w:rsidP="003F23F5">
      <w:pPr>
        <w:pStyle w:val="ListeParagraf"/>
        <w:widowControl w:val="0"/>
        <w:autoSpaceDE w:val="0"/>
        <w:autoSpaceDN w:val="0"/>
        <w:spacing w:after="120" w:line="360" w:lineRule="auto"/>
        <w:ind w:left="0" w:firstLine="567"/>
        <w:jc w:val="both"/>
        <w:rPr>
          <w:rFonts w:ascii="Times New Roman" w:eastAsia="Times New Roman" w:hAnsi="Times New Roman" w:cs="Times New Roman"/>
          <w:b/>
          <w:bCs/>
          <w:sz w:val="24"/>
        </w:rPr>
      </w:pPr>
    </w:p>
    <w:p w14:paraId="62DC87CA" w14:textId="77777777" w:rsidR="001A39E9" w:rsidRDefault="001A39E9" w:rsidP="001A39E9">
      <w:pPr>
        <w:pStyle w:val="ListeParagraf"/>
        <w:widowControl w:val="0"/>
        <w:autoSpaceDE w:val="0"/>
        <w:autoSpaceDN w:val="0"/>
        <w:spacing w:after="120" w:line="360" w:lineRule="auto"/>
        <w:ind w:left="360"/>
        <w:rPr>
          <w:rFonts w:ascii="Times New Roman" w:eastAsia="Times New Roman" w:hAnsi="Times New Roman" w:cs="Times New Roman"/>
          <w:b/>
          <w:bCs/>
          <w:sz w:val="24"/>
        </w:rPr>
      </w:pPr>
    </w:p>
    <w:p w14:paraId="0B4F7A2C" w14:textId="77777777" w:rsidR="001A39E9" w:rsidRDefault="001A39E9" w:rsidP="001A39E9">
      <w:pPr>
        <w:pStyle w:val="ListeParagraf"/>
        <w:widowControl w:val="0"/>
        <w:autoSpaceDE w:val="0"/>
        <w:autoSpaceDN w:val="0"/>
        <w:spacing w:after="120" w:line="360" w:lineRule="auto"/>
        <w:ind w:left="360"/>
        <w:rPr>
          <w:rFonts w:ascii="Times New Roman" w:eastAsia="Times New Roman" w:hAnsi="Times New Roman" w:cs="Times New Roman"/>
          <w:b/>
          <w:bCs/>
          <w:sz w:val="24"/>
        </w:rPr>
      </w:pPr>
    </w:p>
    <w:p w14:paraId="62374F7C" w14:textId="5F79B033" w:rsidR="001A39E9" w:rsidRDefault="001A39E9" w:rsidP="001A39E9">
      <w:pPr>
        <w:pStyle w:val="ListeParagraf"/>
        <w:widowControl w:val="0"/>
        <w:autoSpaceDE w:val="0"/>
        <w:autoSpaceDN w:val="0"/>
        <w:spacing w:after="120" w:line="360" w:lineRule="auto"/>
        <w:ind w:left="360"/>
        <w:rPr>
          <w:rFonts w:ascii="Times New Roman" w:eastAsia="Times New Roman" w:hAnsi="Times New Roman" w:cs="Times New Roman"/>
          <w:b/>
          <w:bCs/>
          <w:sz w:val="24"/>
        </w:rPr>
      </w:pPr>
    </w:p>
    <w:p w14:paraId="09062C96" w14:textId="77777777" w:rsidR="001A39E9" w:rsidRDefault="001A39E9" w:rsidP="001A39E9">
      <w:pPr>
        <w:pStyle w:val="ListeParagraf"/>
        <w:widowControl w:val="0"/>
        <w:autoSpaceDE w:val="0"/>
        <w:autoSpaceDN w:val="0"/>
        <w:spacing w:after="120" w:line="360" w:lineRule="auto"/>
        <w:ind w:left="360"/>
        <w:rPr>
          <w:rFonts w:ascii="Times New Roman" w:eastAsia="Times New Roman" w:hAnsi="Times New Roman" w:cs="Times New Roman"/>
          <w:b/>
          <w:bCs/>
          <w:sz w:val="24"/>
        </w:rPr>
      </w:pPr>
    </w:p>
    <w:p w14:paraId="25CE39DB" w14:textId="77777777" w:rsidR="001A39E9" w:rsidRDefault="001A39E9" w:rsidP="001A39E9">
      <w:pPr>
        <w:pStyle w:val="ListeParagraf"/>
        <w:widowControl w:val="0"/>
        <w:autoSpaceDE w:val="0"/>
        <w:autoSpaceDN w:val="0"/>
        <w:spacing w:after="120" w:line="360" w:lineRule="auto"/>
        <w:ind w:left="360"/>
        <w:rPr>
          <w:rFonts w:ascii="Times New Roman" w:eastAsia="Times New Roman" w:hAnsi="Times New Roman" w:cs="Times New Roman"/>
          <w:b/>
          <w:bCs/>
          <w:sz w:val="24"/>
        </w:rPr>
      </w:pPr>
    </w:p>
    <w:p w14:paraId="3718061C" w14:textId="20755F81" w:rsidR="001A39E9" w:rsidRDefault="001A39E9" w:rsidP="001A39E9">
      <w:pPr>
        <w:pStyle w:val="ListeParagraf"/>
        <w:widowControl w:val="0"/>
        <w:autoSpaceDE w:val="0"/>
        <w:autoSpaceDN w:val="0"/>
        <w:spacing w:after="120" w:line="360" w:lineRule="auto"/>
        <w:ind w:left="360"/>
        <w:rPr>
          <w:rFonts w:ascii="Times New Roman" w:eastAsia="Times New Roman" w:hAnsi="Times New Roman" w:cs="Times New Roman"/>
          <w:b/>
          <w:bCs/>
          <w:sz w:val="24"/>
        </w:rPr>
      </w:pPr>
    </w:p>
    <w:p w14:paraId="26C5AB45" w14:textId="77777777" w:rsidR="00C304F7" w:rsidRDefault="00C304F7" w:rsidP="003B1273">
      <w:pPr>
        <w:widowControl w:val="0"/>
        <w:autoSpaceDE w:val="0"/>
        <w:autoSpaceDN w:val="0"/>
        <w:spacing w:after="120" w:line="360" w:lineRule="auto"/>
        <w:rPr>
          <w:rFonts w:ascii="Times New Roman" w:eastAsia="Times New Roman" w:hAnsi="Times New Roman" w:cs="Times New Roman"/>
          <w:b/>
          <w:bCs/>
          <w:sz w:val="24"/>
        </w:rPr>
      </w:pPr>
    </w:p>
    <w:p w14:paraId="6D20FB7D" w14:textId="7704EF65" w:rsidR="001A39E9" w:rsidRPr="003B1273" w:rsidRDefault="00D11A88" w:rsidP="009C4504">
      <w:pPr>
        <w:widowControl w:val="0"/>
        <w:autoSpaceDE w:val="0"/>
        <w:autoSpaceDN w:val="0"/>
        <w:spacing w:after="120" w:line="360" w:lineRule="auto"/>
        <w:jc w:val="center"/>
        <w:rPr>
          <w:rFonts w:ascii="Times New Roman" w:eastAsia="Times New Roman" w:hAnsi="Times New Roman" w:cs="Times New Roman"/>
          <w:sz w:val="24"/>
        </w:rPr>
      </w:pPr>
      <w:r w:rsidRPr="003B1273">
        <w:rPr>
          <w:rFonts w:ascii="Times New Roman" w:eastAsia="Times New Roman" w:hAnsi="Times New Roman" w:cs="Times New Roman"/>
          <w:b/>
          <w:bCs/>
          <w:sz w:val="24"/>
        </w:rPr>
        <w:t xml:space="preserve">Şekil </w:t>
      </w:r>
      <w:r w:rsidR="00FA0992" w:rsidRPr="003B1273">
        <w:rPr>
          <w:rFonts w:ascii="Times New Roman" w:eastAsia="Times New Roman" w:hAnsi="Times New Roman" w:cs="Times New Roman"/>
          <w:b/>
          <w:bCs/>
          <w:sz w:val="24"/>
        </w:rPr>
        <w:t>12</w:t>
      </w:r>
      <w:r w:rsidR="002B7994">
        <w:rPr>
          <w:rFonts w:ascii="Times New Roman" w:eastAsia="Times New Roman" w:hAnsi="Times New Roman" w:cs="Times New Roman"/>
          <w:b/>
          <w:bCs/>
          <w:sz w:val="24"/>
        </w:rPr>
        <w:t>.</w:t>
      </w:r>
      <w:r w:rsidRPr="003B1273">
        <w:rPr>
          <w:rFonts w:ascii="Times New Roman" w:eastAsia="Times New Roman" w:hAnsi="Times New Roman" w:cs="Times New Roman"/>
          <w:b/>
          <w:bCs/>
          <w:sz w:val="24"/>
        </w:rPr>
        <w:t xml:space="preserve"> </w:t>
      </w:r>
      <w:r w:rsidRPr="003B1273">
        <w:rPr>
          <w:rFonts w:ascii="Times New Roman" w:eastAsia="Times New Roman" w:hAnsi="Times New Roman" w:cs="Times New Roman"/>
          <w:sz w:val="24"/>
        </w:rPr>
        <w:t>Bakteriyel 16s rRNA geninin tür seviyesindeki çeşitlilik eğrisi grafiği.</w:t>
      </w:r>
    </w:p>
    <w:p w14:paraId="75BBBC25" w14:textId="77777777" w:rsidR="001A39E9" w:rsidRDefault="001A39E9" w:rsidP="001A39E9">
      <w:pPr>
        <w:pStyle w:val="ListeParagraf"/>
        <w:widowControl w:val="0"/>
        <w:autoSpaceDE w:val="0"/>
        <w:autoSpaceDN w:val="0"/>
        <w:spacing w:after="120" w:line="360" w:lineRule="auto"/>
        <w:ind w:left="360"/>
        <w:rPr>
          <w:rFonts w:ascii="Times New Roman" w:eastAsia="Times New Roman" w:hAnsi="Times New Roman" w:cs="Times New Roman"/>
          <w:b/>
          <w:bCs/>
          <w:sz w:val="24"/>
        </w:rPr>
      </w:pPr>
    </w:p>
    <w:p w14:paraId="7F0D0E3D" w14:textId="67431410" w:rsidR="001A39E9" w:rsidRDefault="00D11A88" w:rsidP="002B7994">
      <w:pPr>
        <w:pStyle w:val="ListeParagraf"/>
        <w:widowControl w:val="0"/>
        <w:autoSpaceDE w:val="0"/>
        <w:autoSpaceDN w:val="0"/>
        <w:spacing w:after="120" w:line="360" w:lineRule="auto"/>
        <w:ind w:left="0" w:firstLine="567"/>
        <w:jc w:val="both"/>
        <w:rPr>
          <w:rFonts w:ascii="Times New Roman" w:eastAsia="Times New Roman" w:hAnsi="Times New Roman" w:cs="Times New Roman"/>
          <w:sz w:val="24"/>
        </w:rPr>
      </w:pPr>
      <w:r>
        <w:rPr>
          <w:rFonts w:ascii="Times New Roman" w:eastAsia="Times New Roman" w:hAnsi="Times New Roman" w:cs="Times New Roman"/>
          <w:sz w:val="24"/>
        </w:rPr>
        <w:t xml:space="preserve">Gerçekleşen çeşitlilik eğrisinde maksimum </w:t>
      </w:r>
      <w:r w:rsidR="003B1273">
        <w:rPr>
          <w:rFonts w:ascii="Times New Roman" w:eastAsia="Times New Roman" w:hAnsi="Times New Roman" w:cs="Times New Roman"/>
          <w:sz w:val="24"/>
        </w:rPr>
        <w:t>“</w:t>
      </w:r>
      <w:r w:rsidR="003B1273" w:rsidRPr="003B1273">
        <w:rPr>
          <w:rFonts w:ascii="Times New Roman" w:eastAsia="Times New Roman" w:hAnsi="Times New Roman" w:cs="Times New Roman"/>
          <w:sz w:val="24"/>
        </w:rPr>
        <w:t>Opera</w:t>
      </w:r>
      <w:r w:rsidR="00B5003F">
        <w:rPr>
          <w:rFonts w:ascii="Times New Roman" w:eastAsia="Times New Roman" w:hAnsi="Times New Roman" w:cs="Times New Roman"/>
          <w:sz w:val="24"/>
        </w:rPr>
        <w:t>syonel</w:t>
      </w:r>
      <w:r w:rsidR="003B1273" w:rsidRPr="003B1273">
        <w:rPr>
          <w:rFonts w:ascii="Times New Roman" w:eastAsia="Times New Roman" w:hAnsi="Times New Roman" w:cs="Times New Roman"/>
          <w:sz w:val="24"/>
        </w:rPr>
        <w:t xml:space="preserve"> Ta</w:t>
      </w:r>
      <w:r w:rsidR="00B5003F">
        <w:rPr>
          <w:rFonts w:ascii="Times New Roman" w:eastAsia="Times New Roman" w:hAnsi="Times New Roman" w:cs="Times New Roman"/>
          <w:sz w:val="24"/>
        </w:rPr>
        <w:t>ksonomik birim</w:t>
      </w:r>
      <w:r w:rsidR="003B1273">
        <w:rPr>
          <w:rFonts w:ascii="Times New Roman" w:eastAsia="Times New Roman" w:hAnsi="Times New Roman" w:cs="Times New Roman"/>
          <w:sz w:val="24"/>
        </w:rPr>
        <w:t xml:space="preserve"> (</w:t>
      </w:r>
      <w:proofErr w:type="spellStart"/>
      <w:r w:rsidR="00B5003F">
        <w:rPr>
          <w:rFonts w:ascii="Times New Roman" w:eastAsia="Times New Roman" w:hAnsi="Times New Roman" w:cs="Times New Roman"/>
          <w:sz w:val="24"/>
        </w:rPr>
        <w:t>Operationel</w:t>
      </w:r>
      <w:proofErr w:type="spellEnd"/>
      <w:r w:rsidR="00B5003F">
        <w:rPr>
          <w:rFonts w:ascii="Times New Roman" w:eastAsia="Times New Roman" w:hAnsi="Times New Roman" w:cs="Times New Roman"/>
          <w:sz w:val="24"/>
        </w:rPr>
        <w:t xml:space="preserve"> </w:t>
      </w:r>
      <w:proofErr w:type="spellStart"/>
      <w:r w:rsidR="00B5003F">
        <w:rPr>
          <w:rFonts w:ascii="Times New Roman" w:eastAsia="Times New Roman" w:hAnsi="Times New Roman" w:cs="Times New Roman"/>
          <w:sz w:val="24"/>
        </w:rPr>
        <w:t>Taxonomic</w:t>
      </w:r>
      <w:proofErr w:type="spellEnd"/>
      <w:r w:rsidR="00B5003F">
        <w:rPr>
          <w:rFonts w:ascii="Times New Roman" w:eastAsia="Times New Roman" w:hAnsi="Times New Roman" w:cs="Times New Roman"/>
          <w:sz w:val="24"/>
        </w:rPr>
        <w:t xml:space="preserve"> </w:t>
      </w:r>
      <w:proofErr w:type="spellStart"/>
      <w:r w:rsidR="00B5003F">
        <w:rPr>
          <w:rFonts w:ascii="Times New Roman" w:eastAsia="Times New Roman" w:hAnsi="Times New Roman" w:cs="Times New Roman"/>
          <w:sz w:val="24"/>
        </w:rPr>
        <w:t>Unit</w:t>
      </w:r>
      <w:proofErr w:type="spellEnd"/>
      <w:r w:rsidR="00B5003F">
        <w:rPr>
          <w:rFonts w:ascii="Times New Roman" w:eastAsia="Times New Roman" w:hAnsi="Times New Roman" w:cs="Times New Roman"/>
          <w:sz w:val="24"/>
        </w:rPr>
        <w:t>/</w:t>
      </w:r>
      <w:r>
        <w:rPr>
          <w:rFonts w:ascii="Times New Roman" w:eastAsia="Times New Roman" w:hAnsi="Times New Roman" w:cs="Times New Roman"/>
          <w:sz w:val="24"/>
        </w:rPr>
        <w:t>OTU</w:t>
      </w:r>
      <w:r w:rsidR="003B1273">
        <w:rPr>
          <w:rFonts w:ascii="Times New Roman" w:eastAsia="Times New Roman" w:hAnsi="Times New Roman" w:cs="Times New Roman"/>
          <w:sz w:val="24"/>
        </w:rPr>
        <w:t>)”</w:t>
      </w:r>
      <w:r>
        <w:rPr>
          <w:rFonts w:ascii="Times New Roman" w:eastAsia="Times New Roman" w:hAnsi="Times New Roman" w:cs="Times New Roman"/>
          <w:sz w:val="24"/>
        </w:rPr>
        <w:t xml:space="preserve"> düzeylerinin diğer hayvanlara göre daha yüksek olduğu</w:t>
      </w:r>
      <w:r w:rsidR="002B40DE">
        <w:rPr>
          <w:rFonts w:ascii="Times New Roman" w:eastAsia="Times New Roman" w:hAnsi="Times New Roman" w:cs="Times New Roman"/>
          <w:sz w:val="24"/>
        </w:rPr>
        <w:t>,</w:t>
      </w:r>
      <w:r>
        <w:rPr>
          <w:rFonts w:ascii="Times New Roman" w:eastAsia="Times New Roman" w:hAnsi="Times New Roman" w:cs="Times New Roman"/>
          <w:sz w:val="24"/>
        </w:rPr>
        <w:t xml:space="preserve"> buna karşın </w:t>
      </w:r>
      <w:r w:rsidR="00557A08">
        <w:rPr>
          <w:rFonts w:ascii="Times New Roman" w:eastAsia="Times New Roman" w:hAnsi="Times New Roman" w:cs="Times New Roman"/>
          <w:sz w:val="24"/>
        </w:rPr>
        <w:t xml:space="preserve">yeni tanı almış </w:t>
      </w:r>
      <w:r w:rsidR="002B40DE">
        <w:rPr>
          <w:rFonts w:ascii="Times New Roman" w:eastAsia="Times New Roman" w:hAnsi="Times New Roman" w:cs="Times New Roman"/>
          <w:sz w:val="24"/>
        </w:rPr>
        <w:t>G</w:t>
      </w:r>
      <w:r w:rsidR="00557A08">
        <w:rPr>
          <w:rFonts w:ascii="Times New Roman" w:eastAsia="Times New Roman" w:hAnsi="Times New Roman" w:cs="Times New Roman"/>
          <w:sz w:val="24"/>
        </w:rPr>
        <w:t xml:space="preserve">rup </w:t>
      </w:r>
      <w:r w:rsidR="002B40DE">
        <w:rPr>
          <w:rFonts w:ascii="Times New Roman" w:eastAsia="Times New Roman" w:hAnsi="Times New Roman" w:cs="Times New Roman"/>
          <w:sz w:val="24"/>
        </w:rPr>
        <w:t>II</w:t>
      </w:r>
      <w:r w:rsidR="00557A08">
        <w:rPr>
          <w:rFonts w:ascii="Times New Roman" w:eastAsia="Times New Roman" w:hAnsi="Times New Roman" w:cs="Times New Roman"/>
          <w:sz w:val="24"/>
        </w:rPr>
        <w:t xml:space="preserve"> köpeklerinin ise diğer gruplara göre daha düşük OTU sayılarına sahip olduğu belirlendi</w:t>
      </w:r>
      <w:r w:rsidR="00FA0992">
        <w:rPr>
          <w:rFonts w:ascii="Times New Roman" w:eastAsia="Times New Roman" w:hAnsi="Times New Roman" w:cs="Times New Roman"/>
          <w:sz w:val="24"/>
        </w:rPr>
        <w:t xml:space="preserve"> (Şekil 13)</w:t>
      </w:r>
      <w:r w:rsidR="00557A08">
        <w:rPr>
          <w:rFonts w:ascii="Times New Roman" w:eastAsia="Times New Roman" w:hAnsi="Times New Roman" w:cs="Times New Roman"/>
          <w:sz w:val="24"/>
        </w:rPr>
        <w:t>.</w:t>
      </w:r>
    </w:p>
    <w:p w14:paraId="7475C5F0" w14:textId="77777777" w:rsidR="00C304F7" w:rsidRPr="00D11A88" w:rsidRDefault="00C304F7" w:rsidP="003F23F5">
      <w:pPr>
        <w:pStyle w:val="ListeParagraf"/>
        <w:widowControl w:val="0"/>
        <w:autoSpaceDE w:val="0"/>
        <w:autoSpaceDN w:val="0"/>
        <w:spacing w:after="120" w:line="360" w:lineRule="auto"/>
        <w:ind w:left="0" w:firstLine="567"/>
        <w:jc w:val="both"/>
        <w:rPr>
          <w:rFonts w:ascii="Times New Roman" w:eastAsia="Times New Roman" w:hAnsi="Times New Roman" w:cs="Times New Roman"/>
          <w:sz w:val="24"/>
        </w:rPr>
      </w:pPr>
    </w:p>
    <w:p w14:paraId="13F3DE03" w14:textId="408EA37A" w:rsidR="001A39E9" w:rsidRDefault="00C304F7" w:rsidP="001A39E9">
      <w:pPr>
        <w:pStyle w:val="ListeParagraf"/>
        <w:widowControl w:val="0"/>
        <w:autoSpaceDE w:val="0"/>
        <w:autoSpaceDN w:val="0"/>
        <w:spacing w:after="120" w:line="360" w:lineRule="auto"/>
        <w:ind w:left="360"/>
        <w:rPr>
          <w:rFonts w:ascii="Times New Roman" w:eastAsia="Times New Roman" w:hAnsi="Times New Roman" w:cs="Times New Roman"/>
          <w:b/>
          <w:bCs/>
          <w:sz w:val="24"/>
        </w:rPr>
      </w:pPr>
      <w:r>
        <w:rPr>
          <w:rFonts w:ascii="Times New Roman" w:eastAsia="Times New Roman" w:hAnsi="Times New Roman" w:cs="Times New Roman"/>
          <w:b/>
          <w:bCs/>
          <w:noProof/>
          <w:sz w:val="24"/>
        </w:rPr>
        <w:drawing>
          <wp:anchor distT="0" distB="0" distL="114300" distR="114300" simplePos="0" relativeHeight="251663872" behindDoc="1" locked="0" layoutInCell="1" allowOverlap="1" wp14:anchorId="4B15641F" wp14:editId="77717C07">
            <wp:simplePos x="0" y="0"/>
            <wp:positionH relativeFrom="column">
              <wp:posOffset>24765</wp:posOffset>
            </wp:positionH>
            <wp:positionV relativeFrom="paragraph">
              <wp:posOffset>31749</wp:posOffset>
            </wp:positionV>
            <wp:extent cx="5753100" cy="2814955"/>
            <wp:effectExtent l="0" t="0" r="0" b="0"/>
            <wp:wrapNone/>
            <wp:docPr id="2134299795"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53100" cy="2814955"/>
                    </a:xfrm>
                    <a:prstGeom prst="rect">
                      <a:avLst/>
                    </a:prstGeom>
                    <a:noFill/>
                    <a:ln>
                      <a:noFill/>
                    </a:ln>
                  </pic:spPr>
                </pic:pic>
              </a:graphicData>
            </a:graphic>
            <wp14:sizeRelV relativeFrom="margin">
              <wp14:pctHeight>0</wp14:pctHeight>
            </wp14:sizeRelV>
          </wp:anchor>
        </w:drawing>
      </w:r>
    </w:p>
    <w:p w14:paraId="229409F0" w14:textId="4C7C979F" w:rsidR="00C304F7" w:rsidRDefault="00C304F7" w:rsidP="001A39E9">
      <w:pPr>
        <w:pStyle w:val="ListeParagraf"/>
        <w:widowControl w:val="0"/>
        <w:autoSpaceDE w:val="0"/>
        <w:autoSpaceDN w:val="0"/>
        <w:spacing w:after="120" w:line="360" w:lineRule="auto"/>
        <w:ind w:left="360"/>
        <w:rPr>
          <w:rFonts w:ascii="Times New Roman" w:eastAsia="Times New Roman" w:hAnsi="Times New Roman" w:cs="Times New Roman"/>
          <w:b/>
          <w:bCs/>
          <w:sz w:val="24"/>
        </w:rPr>
      </w:pPr>
    </w:p>
    <w:p w14:paraId="3086C2C6" w14:textId="77777777" w:rsidR="00C304F7" w:rsidRDefault="00C304F7" w:rsidP="001A39E9">
      <w:pPr>
        <w:pStyle w:val="ListeParagraf"/>
        <w:widowControl w:val="0"/>
        <w:autoSpaceDE w:val="0"/>
        <w:autoSpaceDN w:val="0"/>
        <w:spacing w:after="120" w:line="360" w:lineRule="auto"/>
        <w:ind w:left="360"/>
        <w:rPr>
          <w:rFonts w:ascii="Times New Roman" w:eastAsia="Times New Roman" w:hAnsi="Times New Roman" w:cs="Times New Roman"/>
          <w:b/>
          <w:bCs/>
          <w:sz w:val="24"/>
        </w:rPr>
      </w:pPr>
    </w:p>
    <w:p w14:paraId="62EF138A" w14:textId="77777777" w:rsidR="00C304F7" w:rsidRDefault="00C304F7" w:rsidP="001A39E9">
      <w:pPr>
        <w:pStyle w:val="ListeParagraf"/>
        <w:widowControl w:val="0"/>
        <w:autoSpaceDE w:val="0"/>
        <w:autoSpaceDN w:val="0"/>
        <w:spacing w:after="120" w:line="360" w:lineRule="auto"/>
        <w:ind w:left="360"/>
        <w:rPr>
          <w:rFonts w:ascii="Times New Roman" w:eastAsia="Times New Roman" w:hAnsi="Times New Roman" w:cs="Times New Roman"/>
          <w:b/>
          <w:bCs/>
          <w:sz w:val="24"/>
        </w:rPr>
      </w:pPr>
    </w:p>
    <w:p w14:paraId="4DB98606" w14:textId="77777777" w:rsidR="00C304F7" w:rsidRDefault="00C304F7" w:rsidP="001A39E9">
      <w:pPr>
        <w:pStyle w:val="ListeParagraf"/>
        <w:widowControl w:val="0"/>
        <w:autoSpaceDE w:val="0"/>
        <w:autoSpaceDN w:val="0"/>
        <w:spacing w:after="120" w:line="360" w:lineRule="auto"/>
        <w:ind w:left="360"/>
        <w:rPr>
          <w:rFonts w:ascii="Times New Roman" w:eastAsia="Times New Roman" w:hAnsi="Times New Roman" w:cs="Times New Roman"/>
          <w:b/>
          <w:bCs/>
          <w:sz w:val="24"/>
        </w:rPr>
      </w:pPr>
    </w:p>
    <w:p w14:paraId="71D9CAD9" w14:textId="77777777" w:rsidR="00C304F7" w:rsidRDefault="00C304F7" w:rsidP="001A39E9">
      <w:pPr>
        <w:pStyle w:val="ListeParagraf"/>
        <w:widowControl w:val="0"/>
        <w:autoSpaceDE w:val="0"/>
        <w:autoSpaceDN w:val="0"/>
        <w:spacing w:after="120" w:line="360" w:lineRule="auto"/>
        <w:ind w:left="360"/>
        <w:rPr>
          <w:rFonts w:ascii="Times New Roman" w:eastAsia="Times New Roman" w:hAnsi="Times New Roman" w:cs="Times New Roman"/>
          <w:b/>
          <w:bCs/>
          <w:sz w:val="24"/>
        </w:rPr>
      </w:pPr>
    </w:p>
    <w:p w14:paraId="506219F5" w14:textId="77777777" w:rsidR="00C304F7" w:rsidRDefault="00C304F7" w:rsidP="001A39E9">
      <w:pPr>
        <w:pStyle w:val="ListeParagraf"/>
        <w:widowControl w:val="0"/>
        <w:autoSpaceDE w:val="0"/>
        <w:autoSpaceDN w:val="0"/>
        <w:spacing w:after="120" w:line="360" w:lineRule="auto"/>
        <w:ind w:left="360"/>
        <w:rPr>
          <w:rFonts w:ascii="Times New Roman" w:eastAsia="Times New Roman" w:hAnsi="Times New Roman" w:cs="Times New Roman"/>
          <w:b/>
          <w:bCs/>
          <w:sz w:val="24"/>
        </w:rPr>
      </w:pPr>
    </w:p>
    <w:p w14:paraId="5DFB7267" w14:textId="5BC57A52" w:rsidR="00C304F7" w:rsidRDefault="00C304F7" w:rsidP="001A39E9">
      <w:pPr>
        <w:pStyle w:val="ListeParagraf"/>
        <w:widowControl w:val="0"/>
        <w:autoSpaceDE w:val="0"/>
        <w:autoSpaceDN w:val="0"/>
        <w:spacing w:after="120" w:line="360" w:lineRule="auto"/>
        <w:ind w:left="360"/>
        <w:rPr>
          <w:rFonts w:ascii="Times New Roman" w:eastAsia="Times New Roman" w:hAnsi="Times New Roman" w:cs="Times New Roman"/>
          <w:b/>
          <w:bCs/>
          <w:sz w:val="24"/>
        </w:rPr>
      </w:pPr>
    </w:p>
    <w:p w14:paraId="22C6DCC8" w14:textId="6A4879B2" w:rsidR="00C304F7" w:rsidRDefault="00C304F7" w:rsidP="001A39E9">
      <w:pPr>
        <w:pStyle w:val="ListeParagraf"/>
        <w:widowControl w:val="0"/>
        <w:autoSpaceDE w:val="0"/>
        <w:autoSpaceDN w:val="0"/>
        <w:spacing w:after="120" w:line="360" w:lineRule="auto"/>
        <w:ind w:left="360"/>
        <w:rPr>
          <w:rFonts w:ascii="Times New Roman" w:eastAsia="Times New Roman" w:hAnsi="Times New Roman" w:cs="Times New Roman"/>
          <w:b/>
          <w:bCs/>
          <w:sz w:val="24"/>
        </w:rPr>
      </w:pPr>
    </w:p>
    <w:p w14:paraId="1235FBB1" w14:textId="77777777" w:rsidR="00C304F7" w:rsidRDefault="00C304F7" w:rsidP="001A39E9">
      <w:pPr>
        <w:pStyle w:val="ListeParagraf"/>
        <w:widowControl w:val="0"/>
        <w:autoSpaceDE w:val="0"/>
        <w:autoSpaceDN w:val="0"/>
        <w:spacing w:after="120" w:line="360" w:lineRule="auto"/>
        <w:ind w:left="360"/>
        <w:rPr>
          <w:rFonts w:ascii="Times New Roman" w:eastAsia="Times New Roman" w:hAnsi="Times New Roman" w:cs="Times New Roman"/>
          <w:b/>
          <w:bCs/>
          <w:sz w:val="24"/>
        </w:rPr>
      </w:pPr>
    </w:p>
    <w:p w14:paraId="3C4B2D0F" w14:textId="518A453A" w:rsidR="001A39E9" w:rsidRDefault="001A39E9" w:rsidP="001A39E9">
      <w:pPr>
        <w:pStyle w:val="ListeParagraf"/>
        <w:widowControl w:val="0"/>
        <w:autoSpaceDE w:val="0"/>
        <w:autoSpaceDN w:val="0"/>
        <w:spacing w:after="120" w:line="360" w:lineRule="auto"/>
        <w:ind w:left="360"/>
        <w:rPr>
          <w:rFonts w:ascii="Times New Roman" w:eastAsia="Times New Roman" w:hAnsi="Times New Roman" w:cs="Times New Roman"/>
          <w:b/>
          <w:bCs/>
          <w:sz w:val="24"/>
        </w:rPr>
      </w:pPr>
    </w:p>
    <w:p w14:paraId="19639D38" w14:textId="3A889AB2" w:rsidR="001A39E9" w:rsidRDefault="00557A08" w:rsidP="009C4504">
      <w:pPr>
        <w:pStyle w:val="ListeParagraf"/>
        <w:widowControl w:val="0"/>
        <w:autoSpaceDE w:val="0"/>
        <w:autoSpaceDN w:val="0"/>
        <w:spacing w:after="120" w:line="360" w:lineRule="auto"/>
        <w:ind w:left="360"/>
        <w:jc w:val="center"/>
        <w:rPr>
          <w:rFonts w:ascii="Times New Roman" w:eastAsia="Times New Roman" w:hAnsi="Times New Roman" w:cs="Times New Roman"/>
          <w:b/>
          <w:bCs/>
          <w:sz w:val="24"/>
        </w:rPr>
      </w:pPr>
      <w:r w:rsidRPr="00557A08">
        <w:rPr>
          <w:rFonts w:ascii="Times New Roman" w:eastAsia="Times New Roman" w:hAnsi="Times New Roman" w:cs="Times New Roman"/>
          <w:b/>
          <w:bCs/>
          <w:sz w:val="24"/>
        </w:rPr>
        <w:t xml:space="preserve">Şekil </w:t>
      </w:r>
      <w:r w:rsidR="00FA0992">
        <w:rPr>
          <w:rFonts w:ascii="Times New Roman" w:eastAsia="Times New Roman" w:hAnsi="Times New Roman" w:cs="Times New Roman"/>
          <w:b/>
          <w:bCs/>
          <w:sz w:val="24"/>
        </w:rPr>
        <w:t>13</w:t>
      </w:r>
      <w:r w:rsidRPr="00557A08">
        <w:rPr>
          <w:rFonts w:ascii="Times New Roman" w:eastAsia="Times New Roman" w:hAnsi="Times New Roman" w:cs="Times New Roman"/>
          <w:b/>
          <w:bCs/>
          <w:sz w:val="24"/>
        </w:rPr>
        <w:t xml:space="preserve">. </w:t>
      </w:r>
      <w:r w:rsidRPr="00557A08">
        <w:rPr>
          <w:rFonts w:ascii="Times New Roman" w:eastAsia="Times New Roman" w:hAnsi="Times New Roman" w:cs="Times New Roman"/>
          <w:sz w:val="24"/>
        </w:rPr>
        <w:t>Bakteriyel 16s rRNA geninin seyreltme eğrisi grafiği</w:t>
      </w:r>
      <w:r w:rsidR="00A05204">
        <w:rPr>
          <w:rFonts w:ascii="Times New Roman" w:eastAsia="Times New Roman" w:hAnsi="Times New Roman" w:cs="Times New Roman"/>
          <w:sz w:val="24"/>
        </w:rPr>
        <w:t>.</w:t>
      </w:r>
    </w:p>
    <w:p w14:paraId="31E2F881" w14:textId="77D8C8DD" w:rsidR="001A39E9" w:rsidRDefault="001A39E9" w:rsidP="001A39E9">
      <w:pPr>
        <w:pStyle w:val="ListeParagraf"/>
        <w:widowControl w:val="0"/>
        <w:autoSpaceDE w:val="0"/>
        <w:autoSpaceDN w:val="0"/>
        <w:spacing w:after="120" w:line="360" w:lineRule="auto"/>
        <w:ind w:left="360"/>
        <w:rPr>
          <w:rFonts w:ascii="Times New Roman" w:eastAsia="Times New Roman" w:hAnsi="Times New Roman" w:cs="Times New Roman"/>
          <w:b/>
          <w:bCs/>
          <w:sz w:val="24"/>
        </w:rPr>
      </w:pPr>
    </w:p>
    <w:p w14:paraId="6A12549F" w14:textId="33C0ABFD" w:rsidR="005E5AFF" w:rsidRDefault="00557A08" w:rsidP="00EB6789">
      <w:pPr>
        <w:pStyle w:val="ListeParagraf"/>
        <w:widowControl w:val="0"/>
        <w:autoSpaceDE w:val="0"/>
        <w:autoSpaceDN w:val="0"/>
        <w:spacing w:after="120" w:line="360" w:lineRule="auto"/>
        <w:ind w:left="0" w:firstLine="567"/>
        <w:jc w:val="both"/>
        <w:rPr>
          <w:rFonts w:ascii="Times New Roman" w:eastAsia="Times New Roman" w:hAnsi="Times New Roman" w:cs="Times New Roman"/>
          <w:b/>
          <w:bCs/>
          <w:sz w:val="24"/>
        </w:rPr>
        <w:sectPr w:rsidR="005E5AFF" w:rsidSect="00326B08">
          <w:pgSz w:w="11906" w:h="16838" w:code="9"/>
          <w:pgMar w:top="1418" w:right="1134" w:bottom="1418" w:left="1701" w:header="709" w:footer="709" w:gutter="0"/>
          <w:pgNumType w:start="1"/>
          <w:cols w:space="708"/>
          <w:docGrid w:linePitch="299"/>
        </w:sectPr>
      </w:pPr>
      <w:r w:rsidRPr="00557A08">
        <w:rPr>
          <w:rFonts w:ascii="Times New Roman" w:eastAsia="Times New Roman" w:hAnsi="Times New Roman" w:cs="Times New Roman"/>
          <w:sz w:val="24"/>
        </w:rPr>
        <w:t xml:space="preserve">Tür </w:t>
      </w:r>
      <w:r w:rsidR="00B5003F">
        <w:rPr>
          <w:rFonts w:ascii="Times New Roman" w:eastAsia="Times New Roman" w:hAnsi="Times New Roman" w:cs="Times New Roman"/>
          <w:sz w:val="24"/>
        </w:rPr>
        <w:t>zenginliği (</w:t>
      </w:r>
      <w:proofErr w:type="spellStart"/>
      <w:r w:rsidR="00B5003F">
        <w:rPr>
          <w:rFonts w:ascii="Times New Roman" w:eastAsia="Times New Roman" w:hAnsi="Times New Roman" w:cs="Times New Roman"/>
          <w:sz w:val="24"/>
        </w:rPr>
        <w:t>richness</w:t>
      </w:r>
      <w:proofErr w:type="spellEnd"/>
      <w:r w:rsidR="00B5003F">
        <w:rPr>
          <w:rFonts w:ascii="Times New Roman" w:eastAsia="Times New Roman" w:hAnsi="Times New Roman" w:cs="Times New Roman"/>
          <w:sz w:val="24"/>
        </w:rPr>
        <w:t>)</w:t>
      </w:r>
      <w:r w:rsidRPr="00557A08">
        <w:rPr>
          <w:rFonts w:ascii="Times New Roman" w:eastAsia="Times New Roman" w:hAnsi="Times New Roman" w:cs="Times New Roman"/>
          <w:sz w:val="24"/>
        </w:rPr>
        <w:t xml:space="preserve"> bakımından gerçekleştirilen değerlendirmede, </w:t>
      </w:r>
      <w:r w:rsidR="00FA0992">
        <w:rPr>
          <w:rFonts w:ascii="Times New Roman" w:eastAsia="Times New Roman" w:hAnsi="Times New Roman" w:cs="Times New Roman"/>
          <w:sz w:val="24"/>
        </w:rPr>
        <w:t>G</w:t>
      </w:r>
      <w:r w:rsidRPr="00557A08">
        <w:rPr>
          <w:rFonts w:ascii="Times New Roman" w:eastAsia="Times New Roman" w:hAnsi="Times New Roman" w:cs="Times New Roman"/>
          <w:sz w:val="24"/>
        </w:rPr>
        <w:t xml:space="preserve">rup </w:t>
      </w:r>
      <w:r w:rsidR="00FA0992">
        <w:rPr>
          <w:rFonts w:ascii="Times New Roman" w:eastAsia="Times New Roman" w:hAnsi="Times New Roman" w:cs="Times New Roman"/>
          <w:sz w:val="24"/>
        </w:rPr>
        <w:t>II’</w:t>
      </w:r>
      <w:r w:rsidRPr="00557A08">
        <w:rPr>
          <w:rFonts w:ascii="Times New Roman" w:eastAsia="Times New Roman" w:hAnsi="Times New Roman" w:cs="Times New Roman"/>
          <w:sz w:val="24"/>
        </w:rPr>
        <w:t xml:space="preserve">deki bir hayvan haricinde diğer tüm gruplardaki </w:t>
      </w:r>
      <w:r w:rsidR="00B5003F">
        <w:rPr>
          <w:rFonts w:ascii="Times New Roman" w:eastAsia="Times New Roman" w:hAnsi="Times New Roman" w:cs="Times New Roman"/>
          <w:sz w:val="24"/>
        </w:rPr>
        <w:t>biyo</w:t>
      </w:r>
      <w:r w:rsidRPr="00557A08">
        <w:rPr>
          <w:rFonts w:ascii="Times New Roman" w:eastAsia="Times New Roman" w:hAnsi="Times New Roman" w:cs="Times New Roman"/>
          <w:sz w:val="24"/>
        </w:rPr>
        <w:t>çeşitliliğin birbirine yakın olduğu tespit edildi.</w:t>
      </w:r>
    </w:p>
    <w:p w14:paraId="2C8CA885" w14:textId="4AEF5495" w:rsidR="003F23F5" w:rsidRDefault="003F23F5" w:rsidP="005E5AFF">
      <w:pPr>
        <w:widowControl w:val="0"/>
        <w:autoSpaceDE w:val="0"/>
        <w:autoSpaceDN w:val="0"/>
        <w:spacing w:after="120" w:line="360" w:lineRule="auto"/>
        <w:rPr>
          <w:rFonts w:ascii="Times New Roman" w:eastAsia="Times New Roman" w:hAnsi="Times New Roman" w:cs="Times New Roman"/>
          <w:b/>
          <w:bCs/>
          <w:sz w:val="24"/>
        </w:rPr>
      </w:pPr>
      <w:r>
        <w:rPr>
          <w:noProof/>
        </w:rPr>
        <w:lastRenderedPageBreak/>
        <w:drawing>
          <wp:anchor distT="0" distB="0" distL="114300" distR="114300" simplePos="0" relativeHeight="251656704" behindDoc="1" locked="0" layoutInCell="1" allowOverlap="1" wp14:anchorId="337166AB" wp14:editId="45C725E1">
            <wp:simplePos x="0" y="0"/>
            <wp:positionH relativeFrom="column">
              <wp:posOffset>61595</wp:posOffset>
            </wp:positionH>
            <wp:positionV relativeFrom="paragraph">
              <wp:posOffset>53340</wp:posOffset>
            </wp:positionV>
            <wp:extent cx="8690610" cy="5204460"/>
            <wp:effectExtent l="0" t="0" r="0" b="0"/>
            <wp:wrapNone/>
            <wp:docPr id="135092196" name="Grafik 1">
              <a:extLst xmlns:a="http://schemas.openxmlformats.org/drawingml/2006/main">
                <a:ext uri="{FF2B5EF4-FFF2-40B4-BE49-F238E27FC236}">
                  <a16:creationId xmlns:a16="http://schemas.microsoft.com/office/drawing/2014/main" id="{61237964-2659-6AB2-D4D9-16C844AC85E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14:sizeRelH relativeFrom="margin">
              <wp14:pctWidth>0</wp14:pctWidth>
            </wp14:sizeRelH>
            <wp14:sizeRelV relativeFrom="margin">
              <wp14:pctHeight>0</wp14:pctHeight>
            </wp14:sizeRelV>
          </wp:anchor>
        </w:drawing>
      </w:r>
    </w:p>
    <w:p w14:paraId="7DFB2203" w14:textId="75898B4B" w:rsidR="003F23F5" w:rsidRDefault="003F23F5" w:rsidP="005E5AFF">
      <w:pPr>
        <w:widowControl w:val="0"/>
        <w:autoSpaceDE w:val="0"/>
        <w:autoSpaceDN w:val="0"/>
        <w:spacing w:after="120" w:line="360" w:lineRule="auto"/>
        <w:rPr>
          <w:rFonts w:ascii="Times New Roman" w:eastAsia="Times New Roman" w:hAnsi="Times New Roman" w:cs="Times New Roman"/>
          <w:b/>
          <w:bCs/>
          <w:sz w:val="24"/>
        </w:rPr>
      </w:pPr>
    </w:p>
    <w:p w14:paraId="2E7D87FA" w14:textId="37942F82" w:rsidR="005E5AFF" w:rsidRDefault="005E5AFF" w:rsidP="005E5AFF">
      <w:pPr>
        <w:widowControl w:val="0"/>
        <w:autoSpaceDE w:val="0"/>
        <w:autoSpaceDN w:val="0"/>
        <w:spacing w:after="120" w:line="360" w:lineRule="auto"/>
        <w:rPr>
          <w:rFonts w:ascii="Times New Roman" w:eastAsia="Times New Roman" w:hAnsi="Times New Roman" w:cs="Times New Roman"/>
          <w:b/>
          <w:bCs/>
          <w:sz w:val="24"/>
        </w:rPr>
      </w:pPr>
    </w:p>
    <w:p w14:paraId="121DD512" w14:textId="77777777" w:rsidR="003F23F5" w:rsidRDefault="003F23F5" w:rsidP="005E5AFF">
      <w:pPr>
        <w:widowControl w:val="0"/>
        <w:autoSpaceDE w:val="0"/>
        <w:autoSpaceDN w:val="0"/>
        <w:spacing w:after="120" w:line="360" w:lineRule="auto"/>
        <w:rPr>
          <w:rFonts w:ascii="Times New Roman" w:eastAsia="Times New Roman" w:hAnsi="Times New Roman" w:cs="Times New Roman"/>
          <w:b/>
          <w:bCs/>
          <w:sz w:val="24"/>
        </w:rPr>
      </w:pPr>
    </w:p>
    <w:p w14:paraId="73177A51" w14:textId="77777777" w:rsidR="003F23F5" w:rsidRDefault="003F23F5" w:rsidP="005E5AFF">
      <w:pPr>
        <w:widowControl w:val="0"/>
        <w:autoSpaceDE w:val="0"/>
        <w:autoSpaceDN w:val="0"/>
        <w:spacing w:after="120" w:line="360" w:lineRule="auto"/>
        <w:rPr>
          <w:rFonts w:ascii="Times New Roman" w:eastAsia="Times New Roman" w:hAnsi="Times New Roman" w:cs="Times New Roman"/>
          <w:b/>
          <w:bCs/>
          <w:sz w:val="24"/>
        </w:rPr>
      </w:pPr>
    </w:p>
    <w:p w14:paraId="63789B95" w14:textId="77777777" w:rsidR="003F23F5" w:rsidRDefault="003F23F5" w:rsidP="005E5AFF">
      <w:pPr>
        <w:widowControl w:val="0"/>
        <w:autoSpaceDE w:val="0"/>
        <w:autoSpaceDN w:val="0"/>
        <w:spacing w:after="120" w:line="360" w:lineRule="auto"/>
        <w:rPr>
          <w:rFonts w:ascii="Times New Roman" w:eastAsia="Times New Roman" w:hAnsi="Times New Roman" w:cs="Times New Roman"/>
          <w:b/>
          <w:bCs/>
          <w:sz w:val="24"/>
        </w:rPr>
      </w:pPr>
    </w:p>
    <w:p w14:paraId="7CB8FA5E" w14:textId="77777777" w:rsidR="003F23F5" w:rsidRDefault="003F23F5" w:rsidP="005E5AFF">
      <w:pPr>
        <w:widowControl w:val="0"/>
        <w:autoSpaceDE w:val="0"/>
        <w:autoSpaceDN w:val="0"/>
        <w:spacing w:after="120" w:line="360" w:lineRule="auto"/>
        <w:rPr>
          <w:rFonts w:ascii="Times New Roman" w:eastAsia="Times New Roman" w:hAnsi="Times New Roman" w:cs="Times New Roman"/>
          <w:b/>
          <w:bCs/>
          <w:sz w:val="24"/>
        </w:rPr>
      </w:pPr>
    </w:p>
    <w:p w14:paraId="7EA4639D" w14:textId="77777777" w:rsidR="003F23F5" w:rsidRDefault="003F23F5" w:rsidP="005E5AFF">
      <w:pPr>
        <w:widowControl w:val="0"/>
        <w:autoSpaceDE w:val="0"/>
        <w:autoSpaceDN w:val="0"/>
        <w:spacing w:after="120" w:line="360" w:lineRule="auto"/>
        <w:rPr>
          <w:rFonts w:ascii="Times New Roman" w:eastAsia="Times New Roman" w:hAnsi="Times New Roman" w:cs="Times New Roman"/>
          <w:b/>
          <w:bCs/>
          <w:sz w:val="24"/>
        </w:rPr>
      </w:pPr>
    </w:p>
    <w:p w14:paraId="092C82EA" w14:textId="77777777" w:rsidR="003F23F5" w:rsidRDefault="003F23F5" w:rsidP="005E5AFF">
      <w:pPr>
        <w:widowControl w:val="0"/>
        <w:autoSpaceDE w:val="0"/>
        <w:autoSpaceDN w:val="0"/>
        <w:spacing w:after="120" w:line="360" w:lineRule="auto"/>
        <w:rPr>
          <w:rFonts w:ascii="Times New Roman" w:eastAsia="Times New Roman" w:hAnsi="Times New Roman" w:cs="Times New Roman"/>
          <w:b/>
          <w:bCs/>
          <w:sz w:val="24"/>
        </w:rPr>
      </w:pPr>
    </w:p>
    <w:p w14:paraId="1EAEE18B" w14:textId="77777777" w:rsidR="003F23F5" w:rsidRDefault="003F23F5" w:rsidP="005E5AFF">
      <w:pPr>
        <w:widowControl w:val="0"/>
        <w:autoSpaceDE w:val="0"/>
        <w:autoSpaceDN w:val="0"/>
        <w:spacing w:after="120" w:line="360" w:lineRule="auto"/>
        <w:rPr>
          <w:rFonts w:ascii="Times New Roman" w:eastAsia="Times New Roman" w:hAnsi="Times New Roman" w:cs="Times New Roman"/>
          <w:b/>
          <w:bCs/>
          <w:sz w:val="24"/>
        </w:rPr>
      </w:pPr>
    </w:p>
    <w:p w14:paraId="0476A361" w14:textId="77777777" w:rsidR="003F23F5" w:rsidRDefault="003F23F5" w:rsidP="005E5AFF">
      <w:pPr>
        <w:widowControl w:val="0"/>
        <w:autoSpaceDE w:val="0"/>
        <w:autoSpaceDN w:val="0"/>
        <w:spacing w:after="120" w:line="360" w:lineRule="auto"/>
        <w:rPr>
          <w:rFonts w:ascii="Times New Roman" w:eastAsia="Times New Roman" w:hAnsi="Times New Roman" w:cs="Times New Roman"/>
          <w:b/>
          <w:bCs/>
          <w:sz w:val="24"/>
        </w:rPr>
      </w:pPr>
    </w:p>
    <w:p w14:paraId="35D089DE" w14:textId="77777777" w:rsidR="003F23F5" w:rsidRDefault="003F23F5" w:rsidP="005E5AFF">
      <w:pPr>
        <w:widowControl w:val="0"/>
        <w:autoSpaceDE w:val="0"/>
        <w:autoSpaceDN w:val="0"/>
        <w:spacing w:after="120" w:line="360" w:lineRule="auto"/>
        <w:rPr>
          <w:rFonts w:ascii="Times New Roman" w:eastAsia="Times New Roman" w:hAnsi="Times New Roman" w:cs="Times New Roman"/>
          <w:b/>
          <w:bCs/>
          <w:sz w:val="24"/>
        </w:rPr>
      </w:pPr>
    </w:p>
    <w:p w14:paraId="3C4F90F5" w14:textId="77777777" w:rsidR="003F23F5" w:rsidRDefault="003F23F5" w:rsidP="005E5AFF">
      <w:pPr>
        <w:widowControl w:val="0"/>
        <w:autoSpaceDE w:val="0"/>
        <w:autoSpaceDN w:val="0"/>
        <w:spacing w:after="120" w:line="360" w:lineRule="auto"/>
        <w:rPr>
          <w:rFonts w:ascii="Times New Roman" w:eastAsia="Times New Roman" w:hAnsi="Times New Roman" w:cs="Times New Roman"/>
          <w:b/>
          <w:bCs/>
          <w:sz w:val="24"/>
        </w:rPr>
      </w:pPr>
    </w:p>
    <w:p w14:paraId="60DA9EAE" w14:textId="77777777" w:rsidR="003F23F5" w:rsidRDefault="003F23F5" w:rsidP="005E5AFF">
      <w:pPr>
        <w:widowControl w:val="0"/>
        <w:autoSpaceDE w:val="0"/>
        <w:autoSpaceDN w:val="0"/>
        <w:spacing w:after="120" w:line="360" w:lineRule="auto"/>
        <w:rPr>
          <w:rFonts w:ascii="Times New Roman" w:eastAsia="Times New Roman" w:hAnsi="Times New Roman" w:cs="Times New Roman"/>
          <w:b/>
          <w:bCs/>
          <w:sz w:val="24"/>
        </w:rPr>
      </w:pPr>
    </w:p>
    <w:p w14:paraId="1678AB32" w14:textId="77777777" w:rsidR="003F23F5" w:rsidRDefault="003F23F5" w:rsidP="005E5AFF">
      <w:pPr>
        <w:widowControl w:val="0"/>
        <w:autoSpaceDE w:val="0"/>
        <w:autoSpaceDN w:val="0"/>
        <w:spacing w:after="120" w:line="360" w:lineRule="auto"/>
        <w:rPr>
          <w:rFonts w:ascii="Times New Roman" w:eastAsia="Times New Roman" w:hAnsi="Times New Roman" w:cs="Times New Roman"/>
          <w:b/>
          <w:bCs/>
          <w:sz w:val="24"/>
        </w:rPr>
      </w:pPr>
    </w:p>
    <w:p w14:paraId="42200558" w14:textId="77777777" w:rsidR="003F23F5" w:rsidRDefault="003F23F5" w:rsidP="005E5AFF">
      <w:pPr>
        <w:widowControl w:val="0"/>
        <w:autoSpaceDE w:val="0"/>
        <w:autoSpaceDN w:val="0"/>
        <w:spacing w:after="120" w:line="360" w:lineRule="auto"/>
        <w:rPr>
          <w:rFonts w:ascii="Times New Roman" w:eastAsia="Times New Roman" w:hAnsi="Times New Roman" w:cs="Times New Roman"/>
          <w:b/>
          <w:bCs/>
          <w:sz w:val="24"/>
        </w:rPr>
      </w:pPr>
    </w:p>
    <w:p w14:paraId="20D65A03" w14:textId="412380F2" w:rsidR="005E5AFF" w:rsidRPr="005E5AFF" w:rsidRDefault="005E5AFF" w:rsidP="009C4504">
      <w:pPr>
        <w:widowControl w:val="0"/>
        <w:autoSpaceDE w:val="0"/>
        <w:autoSpaceDN w:val="0"/>
        <w:spacing w:after="120" w:line="360" w:lineRule="auto"/>
        <w:jc w:val="center"/>
        <w:rPr>
          <w:rFonts w:ascii="Times New Roman" w:eastAsia="Times New Roman" w:hAnsi="Times New Roman" w:cs="Times New Roman"/>
          <w:sz w:val="24"/>
        </w:rPr>
      </w:pPr>
      <w:r w:rsidRPr="005E5AFF">
        <w:rPr>
          <w:rFonts w:ascii="Times New Roman" w:eastAsia="Times New Roman" w:hAnsi="Times New Roman" w:cs="Times New Roman"/>
          <w:b/>
          <w:bCs/>
          <w:sz w:val="24"/>
        </w:rPr>
        <w:t xml:space="preserve">Şekil </w:t>
      </w:r>
      <w:r w:rsidR="00FA0992">
        <w:rPr>
          <w:rFonts w:ascii="Times New Roman" w:eastAsia="Times New Roman" w:hAnsi="Times New Roman" w:cs="Times New Roman"/>
          <w:b/>
          <w:bCs/>
          <w:sz w:val="24"/>
        </w:rPr>
        <w:t>14</w:t>
      </w:r>
      <w:r w:rsidRPr="005E5AFF">
        <w:rPr>
          <w:rFonts w:ascii="Times New Roman" w:eastAsia="Times New Roman" w:hAnsi="Times New Roman" w:cs="Times New Roman"/>
          <w:b/>
          <w:bCs/>
          <w:sz w:val="24"/>
        </w:rPr>
        <w:t>.</w:t>
      </w:r>
      <w:r w:rsidRPr="005E5AFF">
        <w:rPr>
          <w:rFonts w:ascii="Times New Roman" w:eastAsia="Times New Roman" w:hAnsi="Times New Roman" w:cs="Times New Roman"/>
          <w:sz w:val="24"/>
        </w:rPr>
        <w:t xml:space="preserve"> Aile bazında bağıl bolluk grafiği.</w:t>
      </w:r>
    </w:p>
    <w:p w14:paraId="10E2D2F8" w14:textId="696D2840" w:rsidR="005E5AFF" w:rsidRDefault="005E5AFF" w:rsidP="005E5AFF">
      <w:pPr>
        <w:widowControl w:val="0"/>
        <w:autoSpaceDE w:val="0"/>
        <w:autoSpaceDN w:val="0"/>
        <w:spacing w:after="120" w:line="360" w:lineRule="auto"/>
        <w:rPr>
          <w:rFonts w:ascii="Times New Roman" w:eastAsia="Times New Roman" w:hAnsi="Times New Roman" w:cs="Times New Roman"/>
          <w:b/>
          <w:bCs/>
          <w:sz w:val="24"/>
        </w:rPr>
        <w:sectPr w:rsidR="005E5AFF" w:rsidSect="00062389">
          <w:footerReference w:type="default" r:id="rId44"/>
          <w:pgSz w:w="16838" w:h="11906" w:orient="landscape" w:code="9"/>
          <w:pgMar w:top="1701" w:right="1418" w:bottom="1134" w:left="1418" w:header="709" w:footer="709" w:gutter="0"/>
          <w:cols w:space="708"/>
          <w:docGrid w:linePitch="299"/>
        </w:sectPr>
      </w:pPr>
    </w:p>
    <w:p w14:paraId="3A77C9D4" w14:textId="716E6169" w:rsidR="005E5AFF" w:rsidRDefault="005E5AFF" w:rsidP="005E5AFF">
      <w:pPr>
        <w:widowControl w:val="0"/>
        <w:autoSpaceDE w:val="0"/>
        <w:autoSpaceDN w:val="0"/>
        <w:spacing w:after="120" w:line="360" w:lineRule="auto"/>
        <w:rPr>
          <w:rFonts w:ascii="Times New Roman" w:eastAsia="Times New Roman" w:hAnsi="Times New Roman" w:cs="Times New Roman"/>
          <w:b/>
          <w:bCs/>
          <w:sz w:val="24"/>
        </w:rPr>
      </w:pPr>
      <w:r>
        <w:rPr>
          <w:noProof/>
        </w:rPr>
        <w:lastRenderedPageBreak/>
        <w:drawing>
          <wp:anchor distT="0" distB="0" distL="114300" distR="114300" simplePos="0" relativeHeight="251647488" behindDoc="1" locked="0" layoutInCell="1" allowOverlap="1" wp14:anchorId="606E2BD8" wp14:editId="504E6CC4">
            <wp:simplePos x="0" y="0"/>
            <wp:positionH relativeFrom="column">
              <wp:posOffset>33020</wp:posOffset>
            </wp:positionH>
            <wp:positionV relativeFrom="paragraph">
              <wp:posOffset>120016</wp:posOffset>
            </wp:positionV>
            <wp:extent cx="8910955" cy="5072380"/>
            <wp:effectExtent l="0" t="0" r="0" b="0"/>
            <wp:wrapNone/>
            <wp:docPr id="1387638827" name="Grafik 1">
              <a:extLst xmlns:a="http://schemas.openxmlformats.org/drawingml/2006/main">
                <a:ext uri="{FF2B5EF4-FFF2-40B4-BE49-F238E27FC236}">
                  <a16:creationId xmlns:a16="http://schemas.microsoft.com/office/drawing/2014/main" id="{BE09CFAE-CF72-D86F-D27A-680242A8722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14:sizeRelH relativeFrom="margin">
              <wp14:pctWidth>0</wp14:pctWidth>
            </wp14:sizeRelH>
            <wp14:sizeRelV relativeFrom="margin">
              <wp14:pctHeight>0</wp14:pctHeight>
            </wp14:sizeRelV>
          </wp:anchor>
        </w:drawing>
      </w:r>
    </w:p>
    <w:p w14:paraId="66631016" w14:textId="4248799D" w:rsidR="005E5AFF" w:rsidRDefault="005E5AFF" w:rsidP="005E5AFF">
      <w:pPr>
        <w:widowControl w:val="0"/>
        <w:autoSpaceDE w:val="0"/>
        <w:autoSpaceDN w:val="0"/>
        <w:spacing w:after="120" w:line="360" w:lineRule="auto"/>
        <w:rPr>
          <w:rFonts w:ascii="Times New Roman" w:eastAsia="Times New Roman" w:hAnsi="Times New Roman" w:cs="Times New Roman"/>
          <w:b/>
          <w:bCs/>
          <w:sz w:val="24"/>
        </w:rPr>
      </w:pPr>
    </w:p>
    <w:p w14:paraId="4CF1949C" w14:textId="514CC472" w:rsidR="005E5AFF" w:rsidRDefault="005E5AFF" w:rsidP="005E5AFF">
      <w:pPr>
        <w:widowControl w:val="0"/>
        <w:autoSpaceDE w:val="0"/>
        <w:autoSpaceDN w:val="0"/>
        <w:spacing w:after="120" w:line="360" w:lineRule="auto"/>
        <w:rPr>
          <w:rFonts w:ascii="Times New Roman" w:eastAsia="Times New Roman" w:hAnsi="Times New Roman" w:cs="Times New Roman"/>
          <w:b/>
          <w:bCs/>
          <w:sz w:val="24"/>
        </w:rPr>
      </w:pPr>
    </w:p>
    <w:p w14:paraId="08AE5B08" w14:textId="63B8236E" w:rsidR="005E5AFF" w:rsidRDefault="005E5AFF" w:rsidP="005E5AFF">
      <w:pPr>
        <w:widowControl w:val="0"/>
        <w:autoSpaceDE w:val="0"/>
        <w:autoSpaceDN w:val="0"/>
        <w:spacing w:after="120" w:line="360" w:lineRule="auto"/>
        <w:rPr>
          <w:rFonts w:ascii="Times New Roman" w:eastAsia="Times New Roman" w:hAnsi="Times New Roman" w:cs="Times New Roman"/>
          <w:b/>
          <w:bCs/>
          <w:sz w:val="24"/>
        </w:rPr>
      </w:pPr>
    </w:p>
    <w:p w14:paraId="6CCE1460" w14:textId="6E8F769F" w:rsidR="005E5AFF" w:rsidRDefault="005E5AFF" w:rsidP="005E5AFF">
      <w:pPr>
        <w:widowControl w:val="0"/>
        <w:autoSpaceDE w:val="0"/>
        <w:autoSpaceDN w:val="0"/>
        <w:spacing w:after="120" w:line="360" w:lineRule="auto"/>
        <w:rPr>
          <w:rFonts w:ascii="Times New Roman" w:eastAsia="Times New Roman" w:hAnsi="Times New Roman" w:cs="Times New Roman"/>
          <w:b/>
          <w:bCs/>
          <w:sz w:val="24"/>
        </w:rPr>
      </w:pPr>
    </w:p>
    <w:p w14:paraId="036EBA35" w14:textId="77777777" w:rsidR="005E5AFF" w:rsidRDefault="005E5AFF" w:rsidP="005E5AFF">
      <w:pPr>
        <w:widowControl w:val="0"/>
        <w:autoSpaceDE w:val="0"/>
        <w:autoSpaceDN w:val="0"/>
        <w:spacing w:after="120" w:line="360" w:lineRule="auto"/>
        <w:rPr>
          <w:rFonts w:ascii="Times New Roman" w:eastAsia="Times New Roman" w:hAnsi="Times New Roman" w:cs="Times New Roman"/>
          <w:b/>
          <w:bCs/>
          <w:sz w:val="24"/>
        </w:rPr>
      </w:pPr>
    </w:p>
    <w:p w14:paraId="48B71966" w14:textId="77777777" w:rsidR="005E5AFF" w:rsidRDefault="005E5AFF" w:rsidP="005E5AFF">
      <w:pPr>
        <w:widowControl w:val="0"/>
        <w:autoSpaceDE w:val="0"/>
        <w:autoSpaceDN w:val="0"/>
        <w:spacing w:after="120" w:line="360" w:lineRule="auto"/>
        <w:rPr>
          <w:rFonts w:ascii="Times New Roman" w:eastAsia="Times New Roman" w:hAnsi="Times New Roman" w:cs="Times New Roman"/>
          <w:b/>
          <w:bCs/>
          <w:sz w:val="24"/>
        </w:rPr>
      </w:pPr>
    </w:p>
    <w:p w14:paraId="504BAEA8" w14:textId="77777777" w:rsidR="005E5AFF" w:rsidRDefault="005E5AFF" w:rsidP="005E5AFF">
      <w:pPr>
        <w:widowControl w:val="0"/>
        <w:autoSpaceDE w:val="0"/>
        <w:autoSpaceDN w:val="0"/>
        <w:spacing w:after="120" w:line="360" w:lineRule="auto"/>
        <w:rPr>
          <w:rFonts w:ascii="Times New Roman" w:eastAsia="Times New Roman" w:hAnsi="Times New Roman" w:cs="Times New Roman"/>
          <w:b/>
          <w:bCs/>
          <w:sz w:val="24"/>
        </w:rPr>
      </w:pPr>
    </w:p>
    <w:p w14:paraId="5B5F1630" w14:textId="046072E4" w:rsidR="005E5AFF" w:rsidRDefault="008B1450" w:rsidP="008B1450">
      <w:pPr>
        <w:widowControl w:val="0"/>
        <w:tabs>
          <w:tab w:val="left" w:pos="2880"/>
        </w:tabs>
        <w:autoSpaceDE w:val="0"/>
        <w:autoSpaceDN w:val="0"/>
        <w:spacing w:after="120" w:line="360" w:lineRule="auto"/>
        <w:rPr>
          <w:rFonts w:ascii="Times New Roman" w:eastAsia="Times New Roman" w:hAnsi="Times New Roman" w:cs="Times New Roman"/>
          <w:b/>
          <w:bCs/>
          <w:sz w:val="24"/>
        </w:rPr>
      </w:pPr>
      <w:r>
        <w:rPr>
          <w:rFonts w:ascii="Times New Roman" w:eastAsia="Times New Roman" w:hAnsi="Times New Roman" w:cs="Times New Roman"/>
          <w:b/>
          <w:bCs/>
          <w:sz w:val="24"/>
        </w:rPr>
        <w:tab/>
      </w:r>
    </w:p>
    <w:p w14:paraId="498287F4" w14:textId="77777777" w:rsidR="005E5AFF" w:rsidRDefault="005E5AFF" w:rsidP="005E5AFF">
      <w:pPr>
        <w:widowControl w:val="0"/>
        <w:autoSpaceDE w:val="0"/>
        <w:autoSpaceDN w:val="0"/>
        <w:spacing w:after="120" w:line="360" w:lineRule="auto"/>
        <w:rPr>
          <w:rFonts w:ascii="Times New Roman" w:eastAsia="Times New Roman" w:hAnsi="Times New Roman" w:cs="Times New Roman"/>
          <w:b/>
          <w:bCs/>
          <w:sz w:val="24"/>
        </w:rPr>
      </w:pPr>
    </w:p>
    <w:p w14:paraId="21826F83" w14:textId="77777777" w:rsidR="005E5AFF" w:rsidRDefault="005E5AFF" w:rsidP="005E5AFF">
      <w:pPr>
        <w:widowControl w:val="0"/>
        <w:autoSpaceDE w:val="0"/>
        <w:autoSpaceDN w:val="0"/>
        <w:spacing w:after="120" w:line="360" w:lineRule="auto"/>
        <w:rPr>
          <w:rFonts w:ascii="Times New Roman" w:eastAsia="Times New Roman" w:hAnsi="Times New Roman" w:cs="Times New Roman"/>
          <w:b/>
          <w:bCs/>
          <w:sz w:val="24"/>
        </w:rPr>
      </w:pPr>
    </w:p>
    <w:p w14:paraId="2FB9DAFC" w14:textId="77777777" w:rsidR="005E5AFF" w:rsidRDefault="005E5AFF" w:rsidP="005E5AFF">
      <w:pPr>
        <w:widowControl w:val="0"/>
        <w:autoSpaceDE w:val="0"/>
        <w:autoSpaceDN w:val="0"/>
        <w:spacing w:after="120" w:line="360" w:lineRule="auto"/>
        <w:rPr>
          <w:rFonts w:ascii="Times New Roman" w:eastAsia="Times New Roman" w:hAnsi="Times New Roman" w:cs="Times New Roman"/>
          <w:b/>
          <w:bCs/>
          <w:sz w:val="24"/>
        </w:rPr>
      </w:pPr>
    </w:p>
    <w:p w14:paraId="54771CF7" w14:textId="77777777" w:rsidR="005E5AFF" w:rsidRDefault="005E5AFF" w:rsidP="005E5AFF">
      <w:pPr>
        <w:widowControl w:val="0"/>
        <w:autoSpaceDE w:val="0"/>
        <w:autoSpaceDN w:val="0"/>
        <w:spacing w:after="120" w:line="360" w:lineRule="auto"/>
        <w:rPr>
          <w:rFonts w:ascii="Times New Roman" w:eastAsia="Times New Roman" w:hAnsi="Times New Roman" w:cs="Times New Roman"/>
          <w:b/>
          <w:bCs/>
          <w:sz w:val="24"/>
        </w:rPr>
      </w:pPr>
    </w:p>
    <w:p w14:paraId="07CBFCE3" w14:textId="77777777" w:rsidR="005E5AFF" w:rsidRDefault="005E5AFF" w:rsidP="005E5AFF">
      <w:pPr>
        <w:widowControl w:val="0"/>
        <w:autoSpaceDE w:val="0"/>
        <w:autoSpaceDN w:val="0"/>
        <w:spacing w:after="120" w:line="360" w:lineRule="auto"/>
        <w:rPr>
          <w:rFonts w:ascii="Times New Roman" w:eastAsia="Times New Roman" w:hAnsi="Times New Roman" w:cs="Times New Roman"/>
          <w:b/>
          <w:bCs/>
          <w:sz w:val="24"/>
        </w:rPr>
      </w:pPr>
    </w:p>
    <w:p w14:paraId="2831B316" w14:textId="77777777" w:rsidR="005E5AFF" w:rsidRDefault="005E5AFF" w:rsidP="005E5AFF">
      <w:pPr>
        <w:widowControl w:val="0"/>
        <w:autoSpaceDE w:val="0"/>
        <w:autoSpaceDN w:val="0"/>
        <w:spacing w:after="120" w:line="360" w:lineRule="auto"/>
        <w:rPr>
          <w:rFonts w:ascii="Times New Roman" w:eastAsia="Times New Roman" w:hAnsi="Times New Roman" w:cs="Times New Roman"/>
          <w:b/>
          <w:bCs/>
          <w:sz w:val="24"/>
        </w:rPr>
      </w:pPr>
    </w:p>
    <w:p w14:paraId="1D793552" w14:textId="77777777" w:rsidR="005E5AFF" w:rsidRDefault="005E5AFF" w:rsidP="005E5AFF">
      <w:pPr>
        <w:widowControl w:val="0"/>
        <w:autoSpaceDE w:val="0"/>
        <w:autoSpaceDN w:val="0"/>
        <w:spacing w:after="120" w:line="360" w:lineRule="auto"/>
        <w:rPr>
          <w:rFonts w:ascii="Times New Roman" w:eastAsia="Times New Roman" w:hAnsi="Times New Roman" w:cs="Times New Roman"/>
          <w:b/>
          <w:bCs/>
          <w:sz w:val="24"/>
        </w:rPr>
      </w:pPr>
    </w:p>
    <w:p w14:paraId="521FF385" w14:textId="6CBF9E02" w:rsidR="005E5AFF" w:rsidRPr="005E5AFF" w:rsidRDefault="00062389" w:rsidP="00062389">
      <w:pPr>
        <w:widowControl w:val="0"/>
        <w:tabs>
          <w:tab w:val="center" w:pos="7001"/>
          <w:tab w:val="right" w:pos="14002"/>
        </w:tabs>
        <w:autoSpaceDE w:val="0"/>
        <w:autoSpaceDN w:val="0"/>
        <w:spacing w:after="120" w:line="360" w:lineRule="auto"/>
        <w:rPr>
          <w:rFonts w:ascii="Times New Roman" w:eastAsia="Times New Roman" w:hAnsi="Times New Roman" w:cs="Times New Roman"/>
          <w:b/>
          <w:bCs/>
          <w:sz w:val="24"/>
        </w:rPr>
        <w:sectPr w:rsidR="005E5AFF" w:rsidRPr="005E5AFF" w:rsidSect="00062389">
          <w:footerReference w:type="default" r:id="rId46"/>
          <w:pgSz w:w="16838" w:h="11906" w:orient="landscape" w:code="9"/>
          <w:pgMar w:top="1701" w:right="1418" w:bottom="1134" w:left="1418" w:header="709" w:footer="709" w:gutter="0"/>
          <w:cols w:space="708"/>
          <w:docGrid w:linePitch="299"/>
        </w:sectPr>
      </w:pPr>
      <w:r>
        <w:rPr>
          <w:rFonts w:ascii="Times New Roman" w:eastAsia="Times New Roman" w:hAnsi="Times New Roman" w:cs="Times New Roman"/>
          <w:b/>
          <w:bCs/>
          <w:sz w:val="24"/>
        </w:rPr>
        <w:tab/>
      </w:r>
      <w:r w:rsidR="005E5AFF">
        <w:rPr>
          <w:rFonts w:ascii="Times New Roman" w:eastAsia="Times New Roman" w:hAnsi="Times New Roman" w:cs="Times New Roman"/>
          <w:b/>
          <w:bCs/>
          <w:sz w:val="24"/>
        </w:rPr>
        <w:t xml:space="preserve">Şekil </w:t>
      </w:r>
      <w:r w:rsidR="00FA0992">
        <w:rPr>
          <w:rFonts w:ascii="Times New Roman" w:eastAsia="Times New Roman" w:hAnsi="Times New Roman" w:cs="Times New Roman"/>
          <w:b/>
          <w:bCs/>
          <w:sz w:val="24"/>
        </w:rPr>
        <w:t>15</w:t>
      </w:r>
      <w:r w:rsidR="005E5AFF">
        <w:rPr>
          <w:rFonts w:ascii="Times New Roman" w:eastAsia="Times New Roman" w:hAnsi="Times New Roman" w:cs="Times New Roman"/>
          <w:b/>
          <w:bCs/>
          <w:sz w:val="24"/>
        </w:rPr>
        <w:t xml:space="preserve">. </w:t>
      </w:r>
      <w:r w:rsidR="005E5AFF" w:rsidRPr="005E5AFF">
        <w:rPr>
          <w:rFonts w:ascii="Times New Roman" w:eastAsia="Times New Roman" w:hAnsi="Times New Roman" w:cs="Times New Roman"/>
          <w:sz w:val="24"/>
        </w:rPr>
        <w:t>Tür bazında bağıl bolluk grafiği.</w:t>
      </w:r>
      <w:r>
        <w:rPr>
          <w:rFonts w:ascii="Times New Roman" w:eastAsia="Times New Roman" w:hAnsi="Times New Roman" w:cs="Times New Roman"/>
          <w:sz w:val="24"/>
        </w:rPr>
        <w:tab/>
      </w:r>
    </w:p>
    <w:p w14:paraId="24DBB14A" w14:textId="0B322C96" w:rsidR="001A39E9" w:rsidRPr="001A1ECB" w:rsidRDefault="00B5003F" w:rsidP="00B5003F">
      <w:pPr>
        <w:pStyle w:val="ListeParagraf"/>
        <w:widowControl w:val="0"/>
        <w:autoSpaceDE w:val="0"/>
        <w:autoSpaceDN w:val="0"/>
        <w:spacing w:after="120" w:line="360" w:lineRule="auto"/>
        <w:ind w:left="0" w:firstLine="567"/>
        <w:jc w:val="both"/>
        <w:rPr>
          <w:rFonts w:ascii="Times New Roman" w:eastAsia="Times New Roman" w:hAnsi="Times New Roman" w:cs="Times New Roman"/>
          <w:sz w:val="24"/>
        </w:rPr>
      </w:pPr>
      <w:r>
        <w:rPr>
          <w:rFonts w:ascii="Times New Roman" w:eastAsia="Times New Roman" w:hAnsi="Times New Roman" w:cs="Times New Roman"/>
          <w:sz w:val="24"/>
        </w:rPr>
        <w:lastRenderedPageBreak/>
        <w:t>Prensip koordinat</w:t>
      </w:r>
      <w:r w:rsidR="001A1ECB" w:rsidRPr="001A1ECB">
        <w:rPr>
          <w:rFonts w:ascii="Times New Roman" w:eastAsia="Times New Roman" w:hAnsi="Times New Roman" w:cs="Times New Roman"/>
          <w:sz w:val="24"/>
        </w:rPr>
        <w:t xml:space="preserve"> analizlerinde belirlendiği gibi gerek tür gerekse aile bazında </w:t>
      </w:r>
      <w:r>
        <w:rPr>
          <w:rFonts w:ascii="Times New Roman" w:eastAsia="Times New Roman" w:hAnsi="Times New Roman" w:cs="Times New Roman"/>
          <w:sz w:val="24"/>
        </w:rPr>
        <w:t xml:space="preserve">(şekil 14) </w:t>
      </w:r>
      <w:r w:rsidR="001A1ECB" w:rsidRPr="001A1ECB">
        <w:rPr>
          <w:rFonts w:ascii="Times New Roman" w:eastAsia="Times New Roman" w:hAnsi="Times New Roman" w:cs="Times New Roman"/>
          <w:sz w:val="24"/>
        </w:rPr>
        <w:t>y</w:t>
      </w:r>
      <w:r w:rsidR="00700DA8">
        <w:rPr>
          <w:rFonts w:ascii="Times New Roman" w:eastAsia="Times New Roman" w:hAnsi="Times New Roman" w:cs="Times New Roman"/>
          <w:sz w:val="24"/>
        </w:rPr>
        <w:t>a</w:t>
      </w:r>
      <w:r w:rsidR="001A1ECB" w:rsidRPr="001A1ECB">
        <w:rPr>
          <w:rFonts w:ascii="Times New Roman" w:eastAsia="Times New Roman" w:hAnsi="Times New Roman" w:cs="Times New Roman"/>
          <w:sz w:val="24"/>
        </w:rPr>
        <w:t>pılan bağıl bolluk</w:t>
      </w:r>
      <w:r>
        <w:rPr>
          <w:rFonts w:ascii="Times New Roman" w:eastAsia="Times New Roman" w:hAnsi="Times New Roman" w:cs="Times New Roman"/>
          <w:sz w:val="24"/>
        </w:rPr>
        <w:t xml:space="preserve"> (Şekil 15)</w:t>
      </w:r>
      <w:r w:rsidR="001A1ECB" w:rsidRPr="001A1ECB">
        <w:rPr>
          <w:rFonts w:ascii="Times New Roman" w:eastAsia="Times New Roman" w:hAnsi="Times New Roman" w:cs="Times New Roman"/>
          <w:sz w:val="24"/>
        </w:rPr>
        <w:t xml:space="preserve"> değerlendirmelerinde</w:t>
      </w:r>
      <w:r w:rsidR="001A1ECB">
        <w:rPr>
          <w:rFonts w:ascii="Times New Roman" w:eastAsia="Times New Roman" w:hAnsi="Times New Roman" w:cs="Times New Roman"/>
          <w:sz w:val="24"/>
        </w:rPr>
        <w:t>, benzer sonuçların bulunduğu</w:t>
      </w:r>
      <w:r w:rsidR="00700DA8">
        <w:rPr>
          <w:rFonts w:ascii="Times New Roman" w:eastAsia="Times New Roman" w:hAnsi="Times New Roman" w:cs="Times New Roman"/>
          <w:sz w:val="24"/>
        </w:rPr>
        <w:t xml:space="preserve"> tespit edildi</w:t>
      </w:r>
      <w:r w:rsidR="001A1ECB">
        <w:rPr>
          <w:rFonts w:ascii="Times New Roman" w:eastAsia="Times New Roman" w:hAnsi="Times New Roman" w:cs="Times New Roman"/>
          <w:sz w:val="24"/>
        </w:rPr>
        <w:t>.</w:t>
      </w:r>
    </w:p>
    <w:p w14:paraId="5798B9D1" w14:textId="2A711DDF" w:rsidR="001A39E9" w:rsidRPr="00D625F2" w:rsidRDefault="00700DA8" w:rsidP="00B5003F">
      <w:pPr>
        <w:pStyle w:val="ListeParagraf"/>
        <w:widowControl w:val="0"/>
        <w:autoSpaceDE w:val="0"/>
        <w:autoSpaceDN w:val="0"/>
        <w:spacing w:after="120" w:line="360" w:lineRule="auto"/>
        <w:ind w:left="0" w:firstLine="567"/>
        <w:jc w:val="both"/>
        <w:rPr>
          <w:rFonts w:ascii="Times New Roman" w:eastAsia="Times New Roman" w:hAnsi="Times New Roman" w:cs="Times New Roman"/>
          <w:b/>
          <w:bCs/>
          <w:sz w:val="24"/>
        </w:rPr>
      </w:pPr>
      <w:bookmarkStart w:id="48" w:name="_Hlk174729024"/>
      <w:r>
        <w:rPr>
          <w:rFonts w:ascii="Times New Roman" w:eastAsia="Times New Roman" w:hAnsi="Times New Roman" w:cs="Times New Roman"/>
          <w:sz w:val="24"/>
        </w:rPr>
        <w:t xml:space="preserve">Grup bazında yapılan tür analizlerinde </w:t>
      </w:r>
      <w:r w:rsidR="004332BE">
        <w:rPr>
          <w:rFonts w:ascii="Times New Roman" w:eastAsia="Times New Roman" w:hAnsi="Times New Roman" w:cs="Times New Roman"/>
          <w:sz w:val="24"/>
        </w:rPr>
        <w:t>G</w:t>
      </w:r>
      <w:r>
        <w:rPr>
          <w:rFonts w:ascii="Times New Roman" w:eastAsia="Times New Roman" w:hAnsi="Times New Roman" w:cs="Times New Roman"/>
          <w:sz w:val="24"/>
        </w:rPr>
        <w:t xml:space="preserve">rup </w:t>
      </w:r>
      <w:proofErr w:type="spellStart"/>
      <w:r>
        <w:rPr>
          <w:rFonts w:ascii="Times New Roman" w:eastAsia="Times New Roman" w:hAnsi="Times New Roman" w:cs="Times New Roman"/>
          <w:sz w:val="24"/>
        </w:rPr>
        <w:t>I’de</w:t>
      </w:r>
      <w:proofErr w:type="spellEnd"/>
      <w:r>
        <w:rPr>
          <w:rFonts w:ascii="Times New Roman" w:eastAsia="Times New Roman" w:hAnsi="Times New Roman" w:cs="Times New Roman"/>
          <w:sz w:val="24"/>
        </w:rPr>
        <w:t xml:space="preserve"> yer alan sağlıklı köpeklerin bağırsak floralarında; </w:t>
      </w:r>
      <w:proofErr w:type="spellStart"/>
      <w:r w:rsidRPr="00700DA8">
        <w:rPr>
          <w:rFonts w:ascii="Times New Roman" w:eastAsia="Times New Roman" w:hAnsi="Times New Roman" w:cs="Times New Roman"/>
          <w:i/>
          <w:iCs/>
          <w:sz w:val="24"/>
        </w:rPr>
        <w:t>Sorangium</w:t>
      </w:r>
      <w:proofErr w:type="spellEnd"/>
      <w:r w:rsidRPr="00700DA8">
        <w:rPr>
          <w:rFonts w:ascii="Times New Roman" w:eastAsia="Times New Roman" w:hAnsi="Times New Roman" w:cs="Times New Roman"/>
          <w:i/>
          <w:iCs/>
          <w:sz w:val="24"/>
        </w:rPr>
        <w:t xml:space="preserve"> </w:t>
      </w:r>
      <w:proofErr w:type="spellStart"/>
      <w:r w:rsidRPr="00700DA8">
        <w:rPr>
          <w:rFonts w:ascii="Times New Roman" w:eastAsia="Times New Roman" w:hAnsi="Times New Roman" w:cs="Times New Roman"/>
          <w:i/>
          <w:iCs/>
          <w:sz w:val="24"/>
        </w:rPr>
        <w:t>cellulosum</w:t>
      </w:r>
      <w:proofErr w:type="spellEnd"/>
      <w:r w:rsidR="00EB1D44">
        <w:rPr>
          <w:rFonts w:ascii="Times New Roman" w:eastAsia="Times New Roman" w:hAnsi="Times New Roman" w:cs="Times New Roman"/>
          <w:sz w:val="24"/>
        </w:rPr>
        <w:t xml:space="preserve"> düzeylerinin yüksek oranda seyrettiği görülmüştür. Grup II’de yer alan hipotiroid hastası I. köpekte </w:t>
      </w:r>
      <w:proofErr w:type="spellStart"/>
      <w:r w:rsidRPr="00700DA8">
        <w:rPr>
          <w:rFonts w:ascii="Times New Roman" w:eastAsia="Times New Roman" w:hAnsi="Times New Roman" w:cs="Times New Roman"/>
          <w:i/>
          <w:iCs/>
          <w:sz w:val="24"/>
        </w:rPr>
        <w:t>Thalassobaculum</w:t>
      </w:r>
      <w:proofErr w:type="spellEnd"/>
      <w:r w:rsidRPr="00700DA8">
        <w:rPr>
          <w:rFonts w:ascii="Times New Roman" w:eastAsia="Times New Roman" w:hAnsi="Times New Roman" w:cs="Times New Roman"/>
          <w:i/>
          <w:iCs/>
          <w:sz w:val="24"/>
        </w:rPr>
        <w:t xml:space="preserve"> sp. OXR-137</w:t>
      </w:r>
      <w:r>
        <w:rPr>
          <w:rFonts w:ascii="Times New Roman" w:eastAsia="Times New Roman" w:hAnsi="Times New Roman" w:cs="Times New Roman"/>
          <w:sz w:val="24"/>
        </w:rPr>
        <w:t>,</w:t>
      </w:r>
      <w:r w:rsidRPr="00700DA8">
        <w:t xml:space="preserve"> </w:t>
      </w:r>
      <w:proofErr w:type="spellStart"/>
      <w:r w:rsidRPr="006C6E86">
        <w:rPr>
          <w:rFonts w:ascii="Times New Roman" w:eastAsia="Times New Roman" w:hAnsi="Times New Roman" w:cs="Times New Roman"/>
          <w:i/>
          <w:iCs/>
          <w:sz w:val="24"/>
        </w:rPr>
        <w:t>Thermococcus</w:t>
      </w:r>
      <w:proofErr w:type="spellEnd"/>
      <w:r w:rsidRPr="006C6E86">
        <w:rPr>
          <w:rFonts w:ascii="Times New Roman" w:eastAsia="Times New Roman" w:hAnsi="Times New Roman" w:cs="Times New Roman"/>
          <w:i/>
          <w:iCs/>
          <w:sz w:val="24"/>
        </w:rPr>
        <w:t xml:space="preserve"> sp. </w:t>
      </w:r>
      <w:proofErr w:type="spellStart"/>
      <w:r w:rsidRPr="006C6E86">
        <w:rPr>
          <w:rFonts w:ascii="Times New Roman" w:eastAsia="Times New Roman" w:hAnsi="Times New Roman" w:cs="Times New Roman"/>
          <w:i/>
          <w:iCs/>
          <w:sz w:val="24"/>
        </w:rPr>
        <w:t>Bubb.Bath</w:t>
      </w:r>
      <w:proofErr w:type="spellEnd"/>
      <w:r>
        <w:rPr>
          <w:rFonts w:ascii="Times New Roman" w:eastAsia="Times New Roman" w:hAnsi="Times New Roman" w:cs="Times New Roman"/>
          <w:sz w:val="24"/>
        </w:rPr>
        <w:t xml:space="preserve"> türleri</w:t>
      </w:r>
      <w:r w:rsidR="00EB1D44">
        <w:rPr>
          <w:rFonts w:ascii="Times New Roman" w:eastAsia="Times New Roman" w:hAnsi="Times New Roman" w:cs="Times New Roman"/>
          <w:sz w:val="24"/>
        </w:rPr>
        <w:t xml:space="preserve">, II. köpekte </w:t>
      </w:r>
      <w:proofErr w:type="spellStart"/>
      <w:r w:rsidR="00EB1D44" w:rsidRPr="00EB1D44">
        <w:rPr>
          <w:rFonts w:ascii="Times New Roman" w:eastAsia="Times New Roman" w:hAnsi="Times New Roman" w:cs="Times New Roman"/>
          <w:i/>
          <w:iCs/>
          <w:sz w:val="24"/>
        </w:rPr>
        <w:t>Faecalibacter</w:t>
      </w:r>
      <w:proofErr w:type="spellEnd"/>
      <w:r w:rsidR="00EB1D44" w:rsidRPr="00EB1D44">
        <w:rPr>
          <w:rFonts w:ascii="Times New Roman" w:eastAsia="Times New Roman" w:hAnsi="Times New Roman" w:cs="Times New Roman"/>
          <w:i/>
          <w:iCs/>
          <w:sz w:val="24"/>
        </w:rPr>
        <w:t xml:space="preserve"> </w:t>
      </w:r>
      <w:proofErr w:type="spellStart"/>
      <w:r w:rsidR="00EB1D44" w:rsidRPr="00EB1D44">
        <w:rPr>
          <w:rFonts w:ascii="Times New Roman" w:eastAsia="Times New Roman" w:hAnsi="Times New Roman" w:cs="Times New Roman"/>
          <w:i/>
          <w:iCs/>
          <w:sz w:val="24"/>
        </w:rPr>
        <w:t>bovis</w:t>
      </w:r>
      <w:proofErr w:type="spellEnd"/>
      <w:r w:rsidR="00EB1D44">
        <w:rPr>
          <w:rFonts w:ascii="Times New Roman" w:eastAsia="Times New Roman" w:hAnsi="Times New Roman" w:cs="Times New Roman"/>
          <w:i/>
          <w:iCs/>
          <w:sz w:val="24"/>
        </w:rPr>
        <w:t xml:space="preserve"> </w:t>
      </w:r>
      <w:r w:rsidR="00EB1D44">
        <w:rPr>
          <w:rFonts w:ascii="Times New Roman" w:eastAsia="Times New Roman" w:hAnsi="Times New Roman" w:cs="Times New Roman"/>
          <w:sz w:val="24"/>
        </w:rPr>
        <w:t xml:space="preserve">ve </w:t>
      </w:r>
      <w:proofErr w:type="spellStart"/>
      <w:r w:rsidR="00EB1D44" w:rsidRPr="00EB1D44">
        <w:rPr>
          <w:rFonts w:ascii="Times New Roman" w:eastAsia="Times New Roman" w:hAnsi="Times New Roman" w:cs="Times New Roman"/>
          <w:i/>
          <w:iCs/>
          <w:sz w:val="24"/>
        </w:rPr>
        <w:t>Streptomyces</w:t>
      </w:r>
      <w:proofErr w:type="spellEnd"/>
      <w:r w:rsidR="00EB1D44" w:rsidRPr="00EB1D44">
        <w:rPr>
          <w:rFonts w:ascii="Times New Roman" w:eastAsia="Times New Roman" w:hAnsi="Times New Roman" w:cs="Times New Roman"/>
          <w:i/>
          <w:iCs/>
          <w:sz w:val="24"/>
        </w:rPr>
        <w:t xml:space="preserve"> sp. </w:t>
      </w:r>
      <w:r w:rsidR="00EB1D44" w:rsidRPr="006C6E86">
        <w:rPr>
          <w:rFonts w:ascii="Times New Roman" w:eastAsia="Times New Roman" w:hAnsi="Times New Roman" w:cs="Times New Roman"/>
          <w:i/>
          <w:iCs/>
          <w:sz w:val="24"/>
        </w:rPr>
        <w:t>NBC_00503</w:t>
      </w:r>
      <w:r w:rsidR="00EB1D44">
        <w:rPr>
          <w:rFonts w:ascii="Times New Roman" w:eastAsia="Times New Roman" w:hAnsi="Times New Roman" w:cs="Times New Roman"/>
          <w:sz w:val="24"/>
        </w:rPr>
        <w:t xml:space="preserve"> türleri, </w:t>
      </w:r>
      <w:proofErr w:type="spellStart"/>
      <w:r w:rsidR="00EB1D44">
        <w:rPr>
          <w:rFonts w:ascii="Times New Roman" w:eastAsia="Times New Roman" w:hAnsi="Times New Roman" w:cs="Times New Roman"/>
          <w:sz w:val="24"/>
        </w:rPr>
        <w:t>III.köpekte</w:t>
      </w:r>
      <w:proofErr w:type="spellEnd"/>
      <w:r w:rsidR="00EB1D44">
        <w:rPr>
          <w:rFonts w:ascii="Times New Roman" w:eastAsia="Times New Roman" w:hAnsi="Times New Roman" w:cs="Times New Roman"/>
          <w:sz w:val="24"/>
        </w:rPr>
        <w:t xml:space="preserve"> ise </w:t>
      </w:r>
      <w:proofErr w:type="spellStart"/>
      <w:r w:rsidR="00EB1D44" w:rsidRPr="00EB1D44">
        <w:rPr>
          <w:rFonts w:ascii="Times New Roman" w:eastAsia="Times New Roman" w:hAnsi="Times New Roman" w:cs="Times New Roman"/>
          <w:i/>
          <w:iCs/>
          <w:sz w:val="24"/>
        </w:rPr>
        <w:t>Candidatus</w:t>
      </w:r>
      <w:proofErr w:type="spellEnd"/>
      <w:r w:rsidR="00EB1D44" w:rsidRPr="00EB1D44">
        <w:rPr>
          <w:rFonts w:ascii="Times New Roman" w:eastAsia="Times New Roman" w:hAnsi="Times New Roman" w:cs="Times New Roman"/>
          <w:i/>
          <w:iCs/>
          <w:sz w:val="24"/>
        </w:rPr>
        <w:t xml:space="preserve"> </w:t>
      </w:r>
      <w:proofErr w:type="spellStart"/>
      <w:r w:rsidR="00EB1D44" w:rsidRPr="00EB1D44">
        <w:rPr>
          <w:rFonts w:ascii="Times New Roman" w:eastAsia="Times New Roman" w:hAnsi="Times New Roman" w:cs="Times New Roman"/>
          <w:i/>
          <w:iCs/>
          <w:sz w:val="24"/>
        </w:rPr>
        <w:t>Azobacteroides</w:t>
      </w:r>
      <w:proofErr w:type="spellEnd"/>
      <w:r w:rsidR="00EB1D44" w:rsidRPr="00EB1D44">
        <w:rPr>
          <w:rFonts w:ascii="Times New Roman" w:eastAsia="Times New Roman" w:hAnsi="Times New Roman" w:cs="Times New Roman"/>
          <w:i/>
          <w:iCs/>
          <w:sz w:val="24"/>
        </w:rPr>
        <w:t xml:space="preserve"> </w:t>
      </w:r>
      <w:proofErr w:type="spellStart"/>
      <w:r w:rsidR="00EB1D44" w:rsidRPr="00EB1D44">
        <w:rPr>
          <w:rFonts w:ascii="Times New Roman" w:eastAsia="Times New Roman" w:hAnsi="Times New Roman" w:cs="Times New Roman"/>
          <w:i/>
          <w:iCs/>
          <w:sz w:val="24"/>
        </w:rPr>
        <w:t>pseudotrichonymphae</w:t>
      </w:r>
      <w:proofErr w:type="spellEnd"/>
      <w:r w:rsidR="00EB1D44">
        <w:rPr>
          <w:rFonts w:ascii="Times New Roman" w:eastAsia="Times New Roman" w:hAnsi="Times New Roman" w:cs="Times New Roman"/>
          <w:i/>
          <w:iCs/>
          <w:sz w:val="24"/>
        </w:rPr>
        <w:t xml:space="preserve">, </w:t>
      </w:r>
      <w:proofErr w:type="spellStart"/>
      <w:r w:rsidR="00EB1D44" w:rsidRPr="00EB1D44">
        <w:rPr>
          <w:rFonts w:ascii="Times New Roman" w:eastAsia="Times New Roman" w:hAnsi="Times New Roman" w:cs="Times New Roman"/>
          <w:i/>
          <w:iCs/>
          <w:sz w:val="24"/>
        </w:rPr>
        <w:t>Catalinimonas</w:t>
      </w:r>
      <w:proofErr w:type="spellEnd"/>
      <w:r w:rsidR="00EB1D44" w:rsidRPr="00EB1D44">
        <w:rPr>
          <w:rFonts w:ascii="Times New Roman" w:eastAsia="Times New Roman" w:hAnsi="Times New Roman" w:cs="Times New Roman"/>
          <w:i/>
          <w:iCs/>
          <w:sz w:val="24"/>
        </w:rPr>
        <w:t xml:space="preserve"> </w:t>
      </w:r>
      <w:proofErr w:type="spellStart"/>
      <w:r w:rsidR="00EB1D44" w:rsidRPr="00EB1D44">
        <w:rPr>
          <w:rFonts w:ascii="Times New Roman" w:eastAsia="Times New Roman" w:hAnsi="Times New Roman" w:cs="Times New Roman"/>
          <w:i/>
          <w:iCs/>
          <w:sz w:val="24"/>
        </w:rPr>
        <w:t>niigatensis</w:t>
      </w:r>
      <w:proofErr w:type="spellEnd"/>
      <w:r w:rsidR="00EB1D44">
        <w:rPr>
          <w:rFonts w:ascii="Times New Roman" w:eastAsia="Times New Roman" w:hAnsi="Times New Roman" w:cs="Times New Roman"/>
          <w:i/>
          <w:iCs/>
          <w:sz w:val="24"/>
        </w:rPr>
        <w:t xml:space="preserve"> </w:t>
      </w:r>
      <w:r w:rsidR="00EB1D44">
        <w:rPr>
          <w:rFonts w:ascii="Times New Roman" w:eastAsia="Times New Roman" w:hAnsi="Times New Roman" w:cs="Times New Roman"/>
          <w:sz w:val="24"/>
        </w:rPr>
        <w:t>düzeylerinin yüksek seyrettiği görülmüştür.</w:t>
      </w:r>
      <w:r w:rsidR="005C20A4">
        <w:rPr>
          <w:rFonts w:ascii="Times New Roman" w:eastAsia="Times New Roman" w:hAnsi="Times New Roman" w:cs="Times New Roman"/>
          <w:sz w:val="24"/>
        </w:rPr>
        <w:t xml:space="preserve"> </w:t>
      </w:r>
      <w:r w:rsidR="00EB1D44">
        <w:rPr>
          <w:rFonts w:ascii="Times New Roman" w:eastAsia="Times New Roman" w:hAnsi="Times New Roman" w:cs="Times New Roman"/>
          <w:sz w:val="24"/>
        </w:rPr>
        <w:t xml:space="preserve">Grup </w:t>
      </w:r>
      <w:proofErr w:type="spellStart"/>
      <w:r w:rsidR="00EB1D44">
        <w:rPr>
          <w:rFonts w:ascii="Times New Roman" w:eastAsia="Times New Roman" w:hAnsi="Times New Roman" w:cs="Times New Roman"/>
          <w:sz w:val="24"/>
        </w:rPr>
        <w:t>III’te</w:t>
      </w:r>
      <w:proofErr w:type="spellEnd"/>
      <w:r w:rsidR="00EB1D44">
        <w:rPr>
          <w:rFonts w:ascii="Times New Roman" w:eastAsia="Times New Roman" w:hAnsi="Times New Roman" w:cs="Times New Roman"/>
          <w:sz w:val="24"/>
        </w:rPr>
        <w:t xml:space="preserve"> yer alan</w:t>
      </w:r>
      <w:r w:rsidR="006C6E86">
        <w:rPr>
          <w:rFonts w:ascii="Times New Roman" w:eastAsia="Times New Roman" w:hAnsi="Times New Roman" w:cs="Times New Roman"/>
          <w:sz w:val="24"/>
        </w:rPr>
        <w:t>,</w:t>
      </w:r>
      <w:r w:rsidR="00EB1D44">
        <w:rPr>
          <w:rFonts w:ascii="Times New Roman" w:eastAsia="Times New Roman" w:hAnsi="Times New Roman" w:cs="Times New Roman"/>
          <w:sz w:val="24"/>
        </w:rPr>
        <w:t xml:space="preserve"> </w:t>
      </w:r>
      <w:r w:rsidR="006C6E86">
        <w:rPr>
          <w:rFonts w:ascii="Times New Roman" w:eastAsia="Times New Roman" w:hAnsi="Times New Roman" w:cs="Times New Roman"/>
          <w:sz w:val="24"/>
        </w:rPr>
        <w:t xml:space="preserve">sadece I. köpekte, </w:t>
      </w:r>
      <w:proofErr w:type="spellStart"/>
      <w:r w:rsidR="00EB1D44" w:rsidRPr="00EB1D44">
        <w:rPr>
          <w:rFonts w:ascii="Times New Roman" w:eastAsia="Times New Roman" w:hAnsi="Times New Roman" w:cs="Times New Roman"/>
          <w:i/>
          <w:iCs/>
          <w:sz w:val="24"/>
        </w:rPr>
        <w:t>Streptomyces</w:t>
      </w:r>
      <w:proofErr w:type="spellEnd"/>
      <w:r w:rsidR="00EB1D44" w:rsidRPr="00EB1D44">
        <w:rPr>
          <w:rFonts w:ascii="Times New Roman" w:eastAsia="Times New Roman" w:hAnsi="Times New Roman" w:cs="Times New Roman"/>
          <w:i/>
          <w:iCs/>
          <w:sz w:val="24"/>
        </w:rPr>
        <w:t xml:space="preserve"> </w:t>
      </w:r>
      <w:proofErr w:type="spellStart"/>
      <w:r w:rsidR="00EB1D44" w:rsidRPr="00EB1D44">
        <w:rPr>
          <w:rFonts w:ascii="Times New Roman" w:eastAsia="Times New Roman" w:hAnsi="Times New Roman" w:cs="Times New Roman"/>
          <w:i/>
          <w:iCs/>
          <w:sz w:val="24"/>
        </w:rPr>
        <w:t>marincola</w:t>
      </w:r>
      <w:proofErr w:type="spellEnd"/>
      <w:r w:rsidR="00EB1D44">
        <w:rPr>
          <w:rFonts w:ascii="Times New Roman" w:eastAsia="Times New Roman" w:hAnsi="Times New Roman" w:cs="Times New Roman"/>
          <w:i/>
          <w:iCs/>
          <w:sz w:val="24"/>
        </w:rPr>
        <w:t xml:space="preserve"> </w:t>
      </w:r>
      <w:r w:rsidR="00EB1D44">
        <w:rPr>
          <w:rFonts w:ascii="Times New Roman" w:eastAsia="Times New Roman" w:hAnsi="Times New Roman" w:cs="Times New Roman"/>
          <w:sz w:val="24"/>
        </w:rPr>
        <w:t xml:space="preserve">yüksek düzeyde seyrederken </w:t>
      </w:r>
      <w:r w:rsidR="006C6E86">
        <w:rPr>
          <w:rFonts w:ascii="Times New Roman" w:eastAsia="Times New Roman" w:hAnsi="Times New Roman" w:cs="Times New Roman"/>
          <w:sz w:val="24"/>
        </w:rPr>
        <w:t xml:space="preserve">diğer köpeklerde </w:t>
      </w:r>
      <w:proofErr w:type="spellStart"/>
      <w:r w:rsidR="006C6E86" w:rsidRPr="006C6E86">
        <w:rPr>
          <w:rFonts w:ascii="Times New Roman" w:eastAsia="Times New Roman" w:hAnsi="Times New Roman" w:cs="Times New Roman"/>
          <w:i/>
          <w:iCs/>
          <w:sz w:val="24"/>
        </w:rPr>
        <w:t>Lactobacillus</w:t>
      </w:r>
      <w:proofErr w:type="spellEnd"/>
      <w:r w:rsidR="006C6E86" w:rsidRPr="006C6E86">
        <w:rPr>
          <w:rFonts w:ascii="Times New Roman" w:eastAsia="Times New Roman" w:hAnsi="Times New Roman" w:cs="Times New Roman"/>
          <w:i/>
          <w:iCs/>
          <w:sz w:val="24"/>
        </w:rPr>
        <w:t xml:space="preserve"> </w:t>
      </w:r>
      <w:proofErr w:type="spellStart"/>
      <w:r w:rsidR="006C6E86" w:rsidRPr="006C6E86">
        <w:rPr>
          <w:rFonts w:ascii="Times New Roman" w:eastAsia="Times New Roman" w:hAnsi="Times New Roman" w:cs="Times New Roman"/>
          <w:i/>
          <w:iCs/>
          <w:sz w:val="24"/>
        </w:rPr>
        <w:t>jensenii</w:t>
      </w:r>
      <w:proofErr w:type="spellEnd"/>
      <w:r w:rsidR="006C6E86">
        <w:rPr>
          <w:rFonts w:ascii="Times New Roman" w:eastAsia="Times New Roman" w:hAnsi="Times New Roman" w:cs="Times New Roman"/>
          <w:i/>
          <w:iCs/>
          <w:sz w:val="24"/>
        </w:rPr>
        <w:t xml:space="preserve"> </w:t>
      </w:r>
      <w:r w:rsidR="006C6E86" w:rsidRPr="00FA0992">
        <w:rPr>
          <w:rFonts w:ascii="Times New Roman" w:eastAsia="Times New Roman" w:hAnsi="Times New Roman" w:cs="Times New Roman"/>
          <w:sz w:val="24"/>
        </w:rPr>
        <w:t>(%7,9-%7,45</w:t>
      </w:r>
      <w:r w:rsidR="006C6E86">
        <w:rPr>
          <w:rFonts w:ascii="Times New Roman" w:eastAsia="Times New Roman" w:hAnsi="Times New Roman" w:cs="Times New Roman"/>
          <w:i/>
          <w:iCs/>
          <w:sz w:val="24"/>
        </w:rPr>
        <w:t>)</w:t>
      </w:r>
      <w:r w:rsidR="006C6E86">
        <w:rPr>
          <w:rFonts w:ascii="Times New Roman" w:eastAsia="Times New Roman" w:hAnsi="Times New Roman" w:cs="Times New Roman"/>
          <w:sz w:val="24"/>
        </w:rPr>
        <w:t xml:space="preserve">, </w:t>
      </w:r>
      <w:proofErr w:type="spellStart"/>
      <w:r w:rsidR="006C6E86" w:rsidRPr="006C6E86">
        <w:rPr>
          <w:rFonts w:ascii="Times New Roman" w:eastAsia="Times New Roman" w:hAnsi="Times New Roman" w:cs="Times New Roman"/>
          <w:i/>
          <w:iCs/>
          <w:sz w:val="24"/>
        </w:rPr>
        <w:t>Streptomyces</w:t>
      </w:r>
      <w:proofErr w:type="spellEnd"/>
      <w:r w:rsidR="006C6E86" w:rsidRPr="006C6E86">
        <w:rPr>
          <w:rFonts w:ascii="Times New Roman" w:eastAsia="Times New Roman" w:hAnsi="Times New Roman" w:cs="Times New Roman"/>
          <w:i/>
          <w:iCs/>
          <w:sz w:val="24"/>
        </w:rPr>
        <w:t xml:space="preserve"> sp. KMM 9044</w:t>
      </w:r>
      <w:r w:rsidR="006C6E86">
        <w:rPr>
          <w:rFonts w:ascii="Times New Roman" w:eastAsia="Times New Roman" w:hAnsi="Times New Roman" w:cs="Times New Roman"/>
          <w:i/>
          <w:iCs/>
          <w:sz w:val="24"/>
        </w:rPr>
        <w:t xml:space="preserve"> </w:t>
      </w:r>
      <w:r w:rsidR="006C6E86" w:rsidRPr="00FA0992">
        <w:rPr>
          <w:rFonts w:ascii="Times New Roman" w:eastAsia="Times New Roman" w:hAnsi="Times New Roman" w:cs="Times New Roman"/>
          <w:sz w:val="24"/>
        </w:rPr>
        <w:t>(%7,24-%7,89</w:t>
      </w:r>
      <w:r w:rsidR="006C6E86">
        <w:rPr>
          <w:rFonts w:ascii="Times New Roman" w:eastAsia="Times New Roman" w:hAnsi="Times New Roman" w:cs="Times New Roman"/>
          <w:i/>
          <w:iCs/>
          <w:sz w:val="24"/>
        </w:rPr>
        <w:t>),</w:t>
      </w:r>
      <w:r w:rsidR="006C6E86">
        <w:rPr>
          <w:rFonts w:ascii="Times New Roman" w:eastAsia="Times New Roman" w:hAnsi="Times New Roman" w:cs="Times New Roman"/>
          <w:sz w:val="24"/>
        </w:rPr>
        <w:t xml:space="preserve"> </w:t>
      </w:r>
      <w:proofErr w:type="spellStart"/>
      <w:r w:rsidR="006C6E86" w:rsidRPr="006C6E86">
        <w:rPr>
          <w:rFonts w:ascii="Times New Roman" w:eastAsia="Times New Roman" w:hAnsi="Times New Roman" w:cs="Times New Roman"/>
          <w:i/>
          <w:iCs/>
          <w:sz w:val="24"/>
        </w:rPr>
        <w:t>Staphylococcus</w:t>
      </w:r>
      <w:proofErr w:type="spellEnd"/>
      <w:r w:rsidR="006C6E86" w:rsidRPr="006C6E86">
        <w:rPr>
          <w:rFonts w:ascii="Times New Roman" w:eastAsia="Times New Roman" w:hAnsi="Times New Roman" w:cs="Times New Roman"/>
          <w:i/>
          <w:iCs/>
          <w:sz w:val="24"/>
        </w:rPr>
        <w:t xml:space="preserve"> </w:t>
      </w:r>
      <w:proofErr w:type="spellStart"/>
      <w:r w:rsidR="006C6E86" w:rsidRPr="006C6E86">
        <w:rPr>
          <w:rFonts w:ascii="Times New Roman" w:eastAsia="Times New Roman" w:hAnsi="Times New Roman" w:cs="Times New Roman"/>
          <w:i/>
          <w:iCs/>
          <w:sz w:val="24"/>
        </w:rPr>
        <w:t>haemolyticus</w:t>
      </w:r>
      <w:proofErr w:type="spellEnd"/>
      <w:r w:rsidR="006C6E86">
        <w:rPr>
          <w:rFonts w:ascii="Times New Roman" w:eastAsia="Times New Roman" w:hAnsi="Times New Roman" w:cs="Times New Roman"/>
          <w:i/>
          <w:iCs/>
          <w:sz w:val="24"/>
        </w:rPr>
        <w:t xml:space="preserve"> </w:t>
      </w:r>
      <w:r w:rsidR="006C6E86" w:rsidRPr="00FA0992">
        <w:rPr>
          <w:rFonts w:ascii="Times New Roman" w:eastAsia="Times New Roman" w:hAnsi="Times New Roman" w:cs="Times New Roman"/>
          <w:sz w:val="24"/>
        </w:rPr>
        <w:t>(%7,24-7,89</w:t>
      </w:r>
      <w:r w:rsidR="006C6E86">
        <w:rPr>
          <w:rFonts w:ascii="Times New Roman" w:eastAsia="Times New Roman" w:hAnsi="Times New Roman" w:cs="Times New Roman"/>
          <w:i/>
          <w:iCs/>
          <w:sz w:val="24"/>
        </w:rPr>
        <w:t xml:space="preserve">), </w:t>
      </w:r>
      <w:proofErr w:type="spellStart"/>
      <w:r w:rsidR="006C6E86" w:rsidRPr="006C6E86">
        <w:rPr>
          <w:rFonts w:ascii="Times New Roman" w:eastAsia="Times New Roman" w:hAnsi="Times New Roman" w:cs="Times New Roman"/>
          <w:i/>
          <w:iCs/>
          <w:sz w:val="24"/>
        </w:rPr>
        <w:t>Mycoplasmopsis</w:t>
      </w:r>
      <w:proofErr w:type="spellEnd"/>
      <w:r w:rsidR="006C6E86" w:rsidRPr="006C6E86">
        <w:rPr>
          <w:rFonts w:ascii="Times New Roman" w:eastAsia="Times New Roman" w:hAnsi="Times New Roman" w:cs="Times New Roman"/>
          <w:i/>
          <w:iCs/>
          <w:sz w:val="24"/>
        </w:rPr>
        <w:t xml:space="preserve"> </w:t>
      </w:r>
      <w:proofErr w:type="spellStart"/>
      <w:r w:rsidR="006C6E86" w:rsidRPr="006C6E86">
        <w:rPr>
          <w:rFonts w:ascii="Times New Roman" w:eastAsia="Times New Roman" w:hAnsi="Times New Roman" w:cs="Times New Roman"/>
          <w:i/>
          <w:iCs/>
          <w:sz w:val="24"/>
        </w:rPr>
        <w:t>agalactiae</w:t>
      </w:r>
      <w:proofErr w:type="spellEnd"/>
      <w:r w:rsidR="00D625F2">
        <w:rPr>
          <w:rFonts w:ascii="Times New Roman" w:eastAsia="Times New Roman" w:hAnsi="Times New Roman" w:cs="Times New Roman"/>
          <w:i/>
          <w:iCs/>
          <w:sz w:val="24"/>
        </w:rPr>
        <w:t xml:space="preserve"> </w:t>
      </w:r>
      <w:r w:rsidR="00D625F2" w:rsidRPr="00FA0992">
        <w:rPr>
          <w:rFonts w:ascii="Times New Roman" w:eastAsia="Times New Roman" w:hAnsi="Times New Roman" w:cs="Times New Roman"/>
          <w:sz w:val="24"/>
        </w:rPr>
        <w:t>(%3,2-%3,04</w:t>
      </w:r>
      <w:r w:rsidR="00D625F2">
        <w:rPr>
          <w:rFonts w:ascii="Times New Roman" w:eastAsia="Times New Roman" w:hAnsi="Times New Roman" w:cs="Times New Roman"/>
          <w:i/>
          <w:iCs/>
          <w:sz w:val="24"/>
        </w:rPr>
        <w:t>)</w:t>
      </w:r>
      <w:r w:rsidR="006C6E86">
        <w:rPr>
          <w:rFonts w:ascii="Times New Roman" w:eastAsia="Times New Roman" w:hAnsi="Times New Roman" w:cs="Times New Roman"/>
          <w:sz w:val="24"/>
        </w:rPr>
        <w:t xml:space="preserve"> düzeylerinin yüksek seyrettiği görüldü. </w:t>
      </w:r>
      <w:proofErr w:type="spellStart"/>
      <w:r w:rsidR="006C6E86" w:rsidRPr="006C6E86">
        <w:rPr>
          <w:rFonts w:ascii="Times New Roman" w:eastAsia="Times New Roman" w:hAnsi="Times New Roman" w:cs="Times New Roman"/>
          <w:i/>
          <w:iCs/>
          <w:sz w:val="24"/>
        </w:rPr>
        <w:t>Staphylococcus</w:t>
      </w:r>
      <w:proofErr w:type="spellEnd"/>
      <w:r w:rsidR="006C6E86" w:rsidRPr="006C6E86">
        <w:rPr>
          <w:rFonts w:ascii="Times New Roman" w:eastAsia="Times New Roman" w:hAnsi="Times New Roman" w:cs="Times New Roman"/>
          <w:i/>
          <w:iCs/>
          <w:sz w:val="24"/>
        </w:rPr>
        <w:t xml:space="preserve"> </w:t>
      </w:r>
      <w:proofErr w:type="spellStart"/>
      <w:r w:rsidR="006C6E86" w:rsidRPr="006C6E86">
        <w:rPr>
          <w:rFonts w:ascii="Times New Roman" w:eastAsia="Times New Roman" w:hAnsi="Times New Roman" w:cs="Times New Roman"/>
          <w:i/>
          <w:iCs/>
          <w:sz w:val="24"/>
        </w:rPr>
        <w:t>haemolyticus</w:t>
      </w:r>
      <w:proofErr w:type="spellEnd"/>
      <w:r w:rsidR="006C6E86">
        <w:rPr>
          <w:rFonts w:ascii="Times New Roman" w:eastAsia="Times New Roman" w:hAnsi="Times New Roman" w:cs="Times New Roman"/>
          <w:i/>
          <w:iCs/>
          <w:sz w:val="24"/>
        </w:rPr>
        <w:t xml:space="preserve"> </w:t>
      </w:r>
      <w:r w:rsidR="006C6E86" w:rsidRPr="006C6E86">
        <w:rPr>
          <w:rFonts w:ascii="Times New Roman" w:eastAsia="Times New Roman" w:hAnsi="Times New Roman" w:cs="Times New Roman"/>
          <w:sz w:val="24"/>
        </w:rPr>
        <w:t>ve</w:t>
      </w:r>
      <w:r w:rsidR="006C6E86">
        <w:rPr>
          <w:rFonts w:ascii="Times New Roman" w:eastAsia="Times New Roman" w:hAnsi="Times New Roman" w:cs="Times New Roman"/>
          <w:i/>
          <w:iCs/>
          <w:sz w:val="24"/>
        </w:rPr>
        <w:t xml:space="preserve"> </w:t>
      </w:r>
      <w:proofErr w:type="spellStart"/>
      <w:r w:rsidR="006C6E86" w:rsidRPr="006C6E86">
        <w:rPr>
          <w:rFonts w:ascii="Times New Roman" w:eastAsia="Times New Roman" w:hAnsi="Times New Roman" w:cs="Times New Roman"/>
          <w:i/>
          <w:iCs/>
          <w:sz w:val="24"/>
        </w:rPr>
        <w:t>Mycoplasmopsis</w:t>
      </w:r>
      <w:proofErr w:type="spellEnd"/>
      <w:r w:rsidR="006C6E86" w:rsidRPr="006C6E86">
        <w:rPr>
          <w:rFonts w:ascii="Times New Roman" w:eastAsia="Times New Roman" w:hAnsi="Times New Roman" w:cs="Times New Roman"/>
          <w:i/>
          <w:iCs/>
          <w:sz w:val="24"/>
        </w:rPr>
        <w:t xml:space="preserve"> </w:t>
      </w:r>
      <w:proofErr w:type="spellStart"/>
      <w:r w:rsidR="006C6E86" w:rsidRPr="006C6E86">
        <w:rPr>
          <w:rFonts w:ascii="Times New Roman" w:eastAsia="Times New Roman" w:hAnsi="Times New Roman" w:cs="Times New Roman"/>
          <w:i/>
          <w:iCs/>
          <w:sz w:val="24"/>
        </w:rPr>
        <w:t>agalactiae</w:t>
      </w:r>
      <w:proofErr w:type="spellEnd"/>
      <w:r w:rsidR="006C6E86">
        <w:rPr>
          <w:rFonts w:ascii="Times New Roman" w:eastAsia="Times New Roman" w:hAnsi="Times New Roman" w:cs="Times New Roman"/>
          <w:i/>
          <w:iCs/>
          <w:sz w:val="24"/>
        </w:rPr>
        <w:t xml:space="preserve"> </w:t>
      </w:r>
      <w:r w:rsidR="006C6E86" w:rsidRPr="006C6E86">
        <w:rPr>
          <w:rFonts w:ascii="Times New Roman" w:eastAsia="Times New Roman" w:hAnsi="Times New Roman" w:cs="Times New Roman"/>
          <w:sz w:val="24"/>
        </w:rPr>
        <w:t xml:space="preserve">türlerinin yüksek </w:t>
      </w:r>
      <w:r w:rsidR="006C6E86">
        <w:rPr>
          <w:rFonts w:ascii="Times New Roman" w:eastAsia="Times New Roman" w:hAnsi="Times New Roman" w:cs="Times New Roman"/>
          <w:sz w:val="24"/>
        </w:rPr>
        <w:t xml:space="preserve">seyretmesi </w:t>
      </w:r>
      <w:r w:rsidR="00D625F2">
        <w:rPr>
          <w:rFonts w:ascii="Times New Roman" w:eastAsia="Times New Roman" w:hAnsi="Times New Roman" w:cs="Times New Roman"/>
          <w:sz w:val="24"/>
        </w:rPr>
        <w:t>nedeni</w:t>
      </w:r>
      <w:r w:rsidR="006C6E86">
        <w:rPr>
          <w:rFonts w:ascii="Times New Roman" w:eastAsia="Times New Roman" w:hAnsi="Times New Roman" w:cs="Times New Roman"/>
          <w:sz w:val="24"/>
        </w:rPr>
        <w:t xml:space="preserve"> ile bu köpeklerin ayrıca enfeksiy</w:t>
      </w:r>
      <w:r w:rsidR="00B5003F">
        <w:rPr>
          <w:rFonts w:ascii="Times New Roman" w:eastAsia="Times New Roman" w:hAnsi="Times New Roman" w:cs="Times New Roman"/>
          <w:sz w:val="24"/>
        </w:rPr>
        <w:t>öz</w:t>
      </w:r>
      <w:r w:rsidR="006C6E86">
        <w:rPr>
          <w:rFonts w:ascii="Times New Roman" w:eastAsia="Times New Roman" w:hAnsi="Times New Roman" w:cs="Times New Roman"/>
          <w:sz w:val="24"/>
        </w:rPr>
        <w:t xml:space="preserve"> hastalıklara yatkın olabileceği düşünüldü.</w:t>
      </w:r>
      <w:r w:rsidR="00D625F2">
        <w:rPr>
          <w:rFonts w:ascii="Times New Roman" w:eastAsia="Times New Roman" w:hAnsi="Times New Roman" w:cs="Times New Roman"/>
          <w:sz w:val="24"/>
        </w:rPr>
        <w:t xml:space="preserve"> Grup III içerisinde değerlendirilen köpeklerin tümünde </w:t>
      </w:r>
      <w:proofErr w:type="spellStart"/>
      <w:r w:rsidR="00D625F2" w:rsidRPr="00D625F2">
        <w:rPr>
          <w:rFonts w:ascii="Times New Roman" w:eastAsia="Times New Roman" w:hAnsi="Times New Roman" w:cs="Times New Roman"/>
          <w:i/>
          <w:iCs/>
          <w:sz w:val="24"/>
        </w:rPr>
        <w:t>Blautia</w:t>
      </w:r>
      <w:proofErr w:type="spellEnd"/>
      <w:r w:rsidR="00D625F2" w:rsidRPr="00D625F2">
        <w:rPr>
          <w:rFonts w:ascii="Times New Roman" w:eastAsia="Times New Roman" w:hAnsi="Times New Roman" w:cs="Times New Roman"/>
          <w:i/>
          <w:iCs/>
          <w:sz w:val="24"/>
        </w:rPr>
        <w:t xml:space="preserve"> </w:t>
      </w:r>
      <w:proofErr w:type="spellStart"/>
      <w:r w:rsidR="00D625F2" w:rsidRPr="00D625F2">
        <w:rPr>
          <w:rFonts w:ascii="Times New Roman" w:eastAsia="Times New Roman" w:hAnsi="Times New Roman" w:cs="Times New Roman"/>
          <w:i/>
          <w:iCs/>
          <w:sz w:val="24"/>
        </w:rPr>
        <w:t>argi</w:t>
      </w:r>
      <w:proofErr w:type="spellEnd"/>
      <w:r w:rsidR="00D625F2">
        <w:rPr>
          <w:rFonts w:ascii="Times New Roman" w:eastAsia="Times New Roman" w:hAnsi="Times New Roman" w:cs="Times New Roman"/>
          <w:i/>
          <w:iCs/>
          <w:sz w:val="24"/>
        </w:rPr>
        <w:t xml:space="preserve"> </w:t>
      </w:r>
      <w:r w:rsidR="00D625F2">
        <w:rPr>
          <w:rFonts w:ascii="Times New Roman" w:eastAsia="Times New Roman" w:hAnsi="Times New Roman" w:cs="Times New Roman"/>
          <w:sz w:val="24"/>
        </w:rPr>
        <w:t>düzeylerinin yükseldiği görüldü</w:t>
      </w:r>
      <w:r w:rsidR="004332BE">
        <w:rPr>
          <w:rFonts w:ascii="Times New Roman" w:eastAsia="Times New Roman" w:hAnsi="Times New Roman" w:cs="Times New Roman"/>
          <w:sz w:val="24"/>
        </w:rPr>
        <w:t xml:space="preserve"> (Şekil 15)</w:t>
      </w:r>
      <w:r w:rsidR="00D625F2">
        <w:rPr>
          <w:rFonts w:ascii="Times New Roman" w:eastAsia="Times New Roman" w:hAnsi="Times New Roman" w:cs="Times New Roman"/>
          <w:sz w:val="24"/>
        </w:rPr>
        <w:t>.</w:t>
      </w:r>
    </w:p>
    <w:p w14:paraId="21534EE7" w14:textId="3A457014" w:rsidR="00700DA8" w:rsidRPr="00D625F2" w:rsidRDefault="00D625F2" w:rsidP="00B5003F">
      <w:pPr>
        <w:pStyle w:val="ListeParagraf"/>
        <w:widowControl w:val="0"/>
        <w:autoSpaceDE w:val="0"/>
        <w:autoSpaceDN w:val="0"/>
        <w:spacing w:after="120" w:line="360" w:lineRule="auto"/>
        <w:ind w:left="0" w:firstLine="567"/>
        <w:jc w:val="both"/>
        <w:rPr>
          <w:rFonts w:ascii="Times New Roman" w:eastAsia="Times New Roman" w:hAnsi="Times New Roman" w:cs="Times New Roman"/>
          <w:i/>
          <w:iCs/>
          <w:sz w:val="24"/>
        </w:rPr>
      </w:pPr>
      <w:bookmarkStart w:id="49" w:name="_Hlk174729043"/>
      <w:bookmarkEnd w:id="48"/>
      <w:r>
        <w:rPr>
          <w:rFonts w:ascii="Times New Roman" w:eastAsia="Times New Roman" w:hAnsi="Times New Roman" w:cs="Times New Roman"/>
          <w:sz w:val="24"/>
        </w:rPr>
        <w:t>Aile bazında yapılan değerlendirmelerde ise tüm hayvanlarda</w:t>
      </w:r>
      <w:r w:rsidRPr="00D625F2">
        <w:rPr>
          <w:rFonts w:ascii="Times New Roman" w:eastAsia="Times New Roman" w:hAnsi="Times New Roman" w:cs="Times New Roman"/>
          <w:i/>
          <w:iCs/>
          <w:sz w:val="24"/>
        </w:rPr>
        <w:t xml:space="preserve"> </w:t>
      </w:r>
      <w:proofErr w:type="spellStart"/>
      <w:r w:rsidRPr="00C23E28">
        <w:rPr>
          <w:rFonts w:ascii="Times New Roman" w:eastAsia="Times New Roman" w:hAnsi="Times New Roman" w:cs="Times New Roman"/>
          <w:i/>
          <w:iCs/>
          <w:sz w:val="24"/>
        </w:rPr>
        <w:t>Sphingomonadaceae</w:t>
      </w:r>
      <w:proofErr w:type="spellEnd"/>
      <w:r>
        <w:rPr>
          <w:rFonts w:ascii="Times New Roman" w:eastAsia="Times New Roman" w:hAnsi="Times New Roman" w:cs="Times New Roman"/>
          <w:i/>
          <w:iCs/>
          <w:sz w:val="24"/>
        </w:rPr>
        <w:t xml:space="preserve"> </w:t>
      </w:r>
      <w:r>
        <w:rPr>
          <w:rFonts w:ascii="Times New Roman" w:eastAsia="Times New Roman" w:hAnsi="Times New Roman" w:cs="Times New Roman"/>
          <w:sz w:val="24"/>
        </w:rPr>
        <w:t xml:space="preserve">(%41,96 ile %4,57) </w:t>
      </w:r>
      <w:r>
        <w:rPr>
          <w:rFonts w:ascii="Times New Roman" w:eastAsia="Times New Roman" w:hAnsi="Times New Roman" w:cs="Times New Roman"/>
          <w:i/>
          <w:iCs/>
          <w:sz w:val="24"/>
        </w:rPr>
        <w:t xml:space="preserve">ve </w:t>
      </w:r>
      <w:proofErr w:type="spellStart"/>
      <w:r w:rsidRPr="00C23E28">
        <w:rPr>
          <w:rFonts w:ascii="Times New Roman" w:eastAsia="Times New Roman" w:hAnsi="Times New Roman" w:cs="Times New Roman"/>
          <w:i/>
          <w:iCs/>
          <w:sz w:val="24"/>
        </w:rPr>
        <w:t>Enterococcaceae</w:t>
      </w:r>
      <w:proofErr w:type="spellEnd"/>
      <w:r>
        <w:rPr>
          <w:rFonts w:ascii="Times New Roman" w:eastAsia="Times New Roman" w:hAnsi="Times New Roman" w:cs="Times New Roman"/>
          <w:i/>
          <w:iCs/>
          <w:sz w:val="24"/>
        </w:rPr>
        <w:t xml:space="preserve"> </w:t>
      </w:r>
      <w:r w:rsidRPr="00D625F2">
        <w:rPr>
          <w:rFonts w:ascii="Times New Roman" w:eastAsia="Times New Roman" w:hAnsi="Times New Roman" w:cs="Times New Roman"/>
          <w:sz w:val="24"/>
        </w:rPr>
        <w:t>(%8,54 ile %</w:t>
      </w:r>
      <w:r>
        <w:rPr>
          <w:rFonts w:ascii="Times New Roman" w:eastAsia="Times New Roman" w:hAnsi="Times New Roman" w:cs="Times New Roman"/>
          <w:sz w:val="24"/>
        </w:rPr>
        <w:t>1,68</w:t>
      </w:r>
      <w:r w:rsidRPr="00D625F2">
        <w:rPr>
          <w:rFonts w:ascii="Times New Roman" w:eastAsia="Times New Roman" w:hAnsi="Times New Roman" w:cs="Times New Roman"/>
          <w:sz w:val="24"/>
        </w:rPr>
        <w:t>)</w:t>
      </w:r>
      <w:r w:rsidRPr="00D625F2">
        <w:rPr>
          <w:rFonts w:ascii="Times New Roman" w:eastAsia="Times New Roman" w:hAnsi="Times New Roman" w:cs="Times New Roman"/>
          <w:i/>
          <w:iCs/>
          <w:sz w:val="24"/>
        </w:rPr>
        <w:t xml:space="preserve"> </w:t>
      </w:r>
      <w:r w:rsidRPr="00D625F2">
        <w:rPr>
          <w:rFonts w:ascii="Times New Roman" w:eastAsia="Times New Roman" w:hAnsi="Times New Roman" w:cs="Times New Roman"/>
          <w:sz w:val="24"/>
        </w:rPr>
        <w:t>değişen düzeylerde</w:t>
      </w:r>
      <w:r>
        <w:rPr>
          <w:rFonts w:ascii="Times New Roman" w:eastAsia="Times New Roman" w:hAnsi="Times New Roman" w:cs="Times New Roman"/>
          <w:i/>
          <w:iCs/>
          <w:sz w:val="24"/>
        </w:rPr>
        <w:t xml:space="preserve"> </w:t>
      </w:r>
      <w:r w:rsidR="008A0F21">
        <w:rPr>
          <w:rFonts w:ascii="Times New Roman" w:eastAsia="Times New Roman" w:hAnsi="Times New Roman" w:cs="Times New Roman"/>
          <w:sz w:val="24"/>
        </w:rPr>
        <w:t>belirlense de</w:t>
      </w:r>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fekal</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mikrobiyomunda</w:t>
      </w:r>
      <w:proofErr w:type="spellEnd"/>
      <w:r>
        <w:rPr>
          <w:rFonts w:ascii="Times New Roman" w:eastAsia="Times New Roman" w:hAnsi="Times New Roman" w:cs="Times New Roman"/>
          <w:sz w:val="24"/>
        </w:rPr>
        <w:t xml:space="preserve"> bulunduğu tespit edildi. Hipotiroidi</w:t>
      </w:r>
      <w:r w:rsidR="008A0F21">
        <w:rPr>
          <w:rFonts w:ascii="Times New Roman" w:eastAsia="Times New Roman" w:hAnsi="Times New Roman" w:cs="Times New Roman"/>
          <w:sz w:val="24"/>
        </w:rPr>
        <w:t>zmi</w:t>
      </w:r>
      <w:r>
        <w:rPr>
          <w:rFonts w:ascii="Times New Roman" w:eastAsia="Times New Roman" w:hAnsi="Times New Roman" w:cs="Times New Roman"/>
          <w:sz w:val="24"/>
        </w:rPr>
        <w:t xml:space="preserve"> bulunan hastaların hemen hepsinde </w:t>
      </w:r>
      <w:proofErr w:type="spellStart"/>
      <w:r w:rsidR="005E5AFF" w:rsidRPr="00C23E28">
        <w:rPr>
          <w:rFonts w:ascii="Times New Roman" w:eastAsia="Times New Roman" w:hAnsi="Times New Roman" w:cs="Times New Roman"/>
          <w:i/>
          <w:iCs/>
          <w:sz w:val="24"/>
        </w:rPr>
        <w:t>Lactobacillaceae</w:t>
      </w:r>
      <w:proofErr w:type="spellEnd"/>
      <w:r w:rsidR="005E5AFF">
        <w:rPr>
          <w:rFonts w:ascii="Times New Roman" w:eastAsia="Times New Roman" w:hAnsi="Times New Roman" w:cs="Times New Roman"/>
          <w:sz w:val="24"/>
        </w:rPr>
        <w:t xml:space="preserve">, </w:t>
      </w:r>
      <w:proofErr w:type="spellStart"/>
      <w:r w:rsidR="005E5AFF" w:rsidRPr="00C23E28">
        <w:rPr>
          <w:rFonts w:ascii="Times New Roman" w:eastAsia="Times New Roman" w:hAnsi="Times New Roman" w:cs="Times New Roman"/>
          <w:i/>
          <w:iCs/>
          <w:sz w:val="24"/>
        </w:rPr>
        <w:t>Streptomycetaceae</w:t>
      </w:r>
      <w:proofErr w:type="spellEnd"/>
      <w:r w:rsidR="005E5AFF">
        <w:rPr>
          <w:rFonts w:ascii="Times New Roman" w:eastAsia="Times New Roman" w:hAnsi="Times New Roman" w:cs="Times New Roman"/>
          <w:sz w:val="24"/>
        </w:rPr>
        <w:t xml:space="preserve"> ve </w:t>
      </w:r>
      <w:proofErr w:type="spellStart"/>
      <w:r w:rsidR="005E5AFF" w:rsidRPr="00C23E28">
        <w:rPr>
          <w:rFonts w:ascii="Times New Roman" w:eastAsia="Times New Roman" w:hAnsi="Times New Roman" w:cs="Times New Roman"/>
          <w:i/>
          <w:iCs/>
          <w:sz w:val="24"/>
        </w:rPr>
        <w:t>Bacillaceae</w:t>
      </w:r>
      <w:proofErr w:type="spellEnd"/>
      <w:r w:rsidR="005E5AFF" w:rsidRPr="00C23E28">
        <w:rPr>
          <w:rFonts w:ascii="Times New Roman" w:eastAsia="Times New Roman" w:hAnsi="Times New Roman" w:cs="Times New Roman"/>
          <w:i/>
          <w:iCs/>
          <w:sz w:val="24"/>
        </w:rPr>
        <w:t xml:space="preserve"> </w:t>
      </w:r>
      <w:r w:rsidR="005E5AFF">
        <w:rPr>
          <w:rFonts w:ascii="Times New Roman" w:eastAsia="Times New Roman" w:hAnsi="Times New Roman" w:cs="Times New Roman"/>
          <w:sz w:val="24"/>
        </w:rPr>
        <w:t xml:space="preserve">ailelerinin fekal mikrobiyom içerisinde değişen yüzdelerde </w:t>
      </w:r>
      <w:r w:rsidR="008A0F21">
        <w:rPr>
          <w:rFonts w:ascii="Times New Roman" w:eastAsia="Times New Roman" w:hAnsi="Times New Roman" w:cs="Times New Roman"/>
          <w:sz w:val="24"/>
        </w:rPr>
        <w:t>yer aldığı</w:t>
      </w:r>
      <w:r w:rsidR="005E5AFF">
        <w:rPr>
          <w:rFonts w:ascii="Times New Roman" w:eastAsia="Times New Roman" w:hAnsi="Times New Roman" w:cs="Times New Roman"/>
          <w:sz w:val="24"/>
        </w:rPr>
        <w:t xml:space="preserve"> görüldü.</w:t>
      </w:r>
      <w:r w:rsidR="00FA0992" w:rsidRPr="00FA0992">
        <w:t xml:space="preserve"> </w:t>
      </w:r>
      <w:proofErr w:type="spellStart"/>
      <w:r w:rsidR="00FA0992" w:rsidRPr="00C23E28">
        <w:rPr>
          <w:rFonts w:ascii="Times New Roman" w:eastAsia="Times New Roman" w:hAnsi="Times New Roman" w:cs="Times New Roman"/>
          <w:i/>
          <w:iCs/>
          <w:sz w:val="24"/>
        </w:rPr>
        <w:t>Lachnospiraceae</w:t>
      </w:r>
      <w:proofErr w:type="spellEnd"/>
      <w:r w:rsidR="00FA0992" w:rsidRPr="00C23E28">
        <w:rPr>
          <w:rFonts w:ascii="Times New Roman" w:eastAsia="Times New Roman" w:hAnsi="Times New Roman" w:cs="Times New Roman"/>
          <w:i/>
          <w:iCs/>
          <w:sz w:val="24"/>
        </w:rPr>
        <w:t xml:space="preserve"> </w:t>
      </w:r>
      <w:r w:rsidR="00FA0992">
        <w:rPr>
          <w:rFonts w:ascii="Times New Roman" w:eastAsia="Times New Roman" w:hAnsi="Times New Roman" w:cs="Times New Roman"/>
          <w:sz w:val="24"/>
        </w:rPr>
        <w:t xml:space="preserve">ve </w:t>
      </w:r>
      <w:proofErr w:type="spellStart"/>
      <w:r w:rsidR="00FA0992" w:rsidRPr="00C23E28">
        <w:rPr>
          <w:rFonts w:ascii="Times New Roman" w:eastAsia="Times New Roman" w:hAnsi="Times New Roman" w:cs="Times New Roman"/>
          <w:i/>
          <w:iCs/>
          <w:sz w:val="24"/>
        </w:rPr>
        <w:t>Enterococcaceae</w:t>
      </w:r>
      <w:r w:rsidR="00FA0992">
        <w:rPr>
          <w:rFonts w:ascii="Times New Roman" w:eastAsia="Times New Roman" w:hAnsi="Times New Roman" w:cs="Times New Roman"/>
          <w:sz w:val="24"/>
        </w:rPr>
        <w:t>’nin</w:t>
      </w:r>
      <w:proofErr w:type="spellEnd"/>
      <w:r w:rsidR="00FA0992">
        <w:rPr>
          <w:rFonts w:ascii="Times New Roman" w:eastAsia="Times New Roman" w:hAnsi="Times New Roman" w:cs="Times New Roman"/>
          <w:sz w:val="24"/>
        </w:rPr>
        <w:t xml:space="preserve"> ilaç kullanan grupta diğer gruplara kıyasla daha yüksek seyrettiği belirlendi</w:t>
      </w:r>
      <w:r w:rsidR="004332BE">
        <w:rPr>
          <w:rFonts w:ascii="Times New Roman" w:eastAsia="Times New Roman" w:hAnsi="Times New Roman" w:cs="Times New Roman"/>
          <w:sz w:val="24"/>
        </w:rPr>
        <w:t xml:space="preserve"> (Şekil 14)</w:t>
      </w:r>
      <w:r w:rsidR="00FA0992">
        <w:rPr>
          <w:rFonts w:ascii="Times New Roman" w:eastAsia="Times New Roman" w:hAnsi="Times New Roman" w:cs="Times New Roman"/>
          <w:sz w:val="24"/>
        </w:rPr>
        <w:t>.</w:t>
      </w:r>
    </w:p>
    <w:p w14:paraId="3830845C" w14:textId="77777777" w:rsidR="00700DA8" w:rsidRDefault="00700DA8" w:rsidP="00B5003F">
      <w:pPr>
        <w:pStyle w:val="ListeParagraf"/>
        <w:widowControl w:val="0"/>
        <w:autoSpaceDE w:val="0"/>
        <w:autoSpaceDN w:val="0"/>
        <w:spacing w:after="120" w:line="360" w:lineRule="auto"/>
        <w:ind w:left="0" w:firstLine="567"/>
        <w:jc w:val="both"/>
        <w:rPr>
          <w:rFonts w:ascii="Times New Roman" w:eastAsia="Times New Roman" w:hAnsi="Times New Roman" w:cs="Times New Roman"/>
          <w:b/>
          <w:bCs/>
          <w:sz w:val="24"/>
        </w:rPr>
      </w:pPr>
    </w:p>
    <w:bookmarkEnd w:id="49"/>
    <w:p w14:paraId="502BFD6C" w14:textId="77777777" w:rsidR="00700DA8" w:rsidRDefault="00700DA8" w:rsidP="00B5003F">
      <w:pPr>
        <w:pStyle w:val="ListeParagraf"/>
        <w:widowControl w:val="0"/>
        <w:autoSpaceDE w:val="0"/>
        <w:autoSpaceDN w:val="0"/>
        <w:spacing w:after="120" w:line="360" w:lineRule="auto"/>
        <w:ind w:left="0" w:firstLine="567"/>
        <w:jc w:val="both"/>
        <w:rPr>
          <w:rFonts w:ascii="Times New Roman" w:eastAsia="Times New Roman" w:hAnsi="Times New Roman" w:cs="Times New Roman"/>
          <w:b/>
          <w:bCs/>
          <w:sz w:val="24"/>
        </w:rPr>
      </w:pPr>
    </w:p>
    <w:p w14:paraId="17F366EB" w14:textId="77777777" w:rsidR="001A39E9" w:rsidRDefault="001A39E9" w:rsidP="00B5003F">
      <w:pPr>
        <w:pStyle w:val="ListeParagraf"/>
        <w:widowControl w:val="0"/>
        <w:autoSpaceDE w:val="0"/>
        <w:autoSpaceDN w:val="0"/>
        <w:spacing w:after="120" w:line="360" w:lineRule="auto"/>
        <w:ind w:left="0" w:firstLine="567"/>
        <w:jc w:val="both"/>
        <w:rPr>
          <w:rFonts w:ascii="Times New Roman" w:eastAsia="Times New Roman" w:hAnsi="Times New Roman" w:cs="Times New Roman"/>
          <w:b/>
          <w:bCs/>
          <w:sz w:val="24"/>
        </w:rPr>
      </w:pPr>
    </w:p>
    <w:p w14:paraId="3ADBB7B5" w14:textId="77777777" w:rsidR="005E5AFF" w:rsidRDefault="005E5AFF" w:rsidP="00B5003F">
      <w:pPr>
        <w:pStyle w:val="ListeParagraf"/>
        <w:widowControl w:val="0"/>
        <w:autoSpaceDE w:val="0"/>
        <w:autoSpaceDN w:val="0"/>
        <w:spacing w:after="120" w:line="360" w:lineRule="auto"/>
        <w:ind w:left="0" w:firstLine="567"/>
        <w:jc w:val="both"/>
        <w:rPr>
          <w:rFonts w:ascii="Times New Roman" w:eastAsia="Times New Roman" w:hAnsi="Times New Roman" w:cs="Times New Roman"/>
          <w:b/>
          <w:bCs/>
          <w:sz w:val="24"/>
        </w:rPr>
      </w:pPr>
    </w:p>
    <w:p w14:paraId="5ECF2AC9" w14:textId="77777777" w:rsidR="005E5AFF" w:rsidRDefault="005E5AFF" w:rsidP="001A39E9">
      <w:pPr>
        <w:pStyle w:val="ListeParagraf"/>
        <w:widowControl w:val="0"/>
        <w:autoSpaceDE w:val="0"/>
        <w:autoSpaceDN w:val="0"/>
        <w:spacing w:after="120" w:line="360" w:lineRule="auto"/>
        <w:ind w:left="360"/>
        <w:rPr>
          <w:rFonts w:ascii="Times New Roman" w:eastAsia="Times New Roman" w:hAnsi="Times New Roman" w:cs="Times New Roman"/>
          <w:b/>
          <w:bCs/>
          <w:sz w:val="24"/>
        </w:rPr>
      </w:pPr>
    </w:p>
    <w:p w14:paraId="12F91EF6" w14:textId="090B1CA1" w:rsidR="005E5AFF" w:rsidRDefault="005E5AFF" w:rsidP="001A39E9">
      <w:pPr>
        <w:pStyle w:val="ListeParagraf"/>
        <w:widowControl w:val="0"/>
        <w:autoSpaceDE w:val="0"/>
        <w:autoSpaceDN w:val="0"/>
        <w:spacing w:after="120" w:line="360" w:lineRule="auto"/>
        <w:ind w:left="360"/>
        <w:rPr>
          <w:rFonts w:ascii="Times New Roman" w:eastAsia="Times New Roman" w:hAnsi="Times New Roman" w:cs="Times New Roman"/>
          <w:b/>
          <w:bCs/>
          <w:sz w:val="24"/>
        </w:rPr>
      </w:pPr>
    </w:p>
    <w:p w14:paraId="206BF6DA" w14:textId="77777777" w:rsidR="005E5AFF" w:rsidRDefault="005E5AFF" w:rsidP="001A39E9">
      <w:pPr>
        <w:pStyle w:val="ListeParagraf"/>
        <w:widowControl w:val="0"/>
        <w:autoSpaceDE w:val="0"/>
        <w:autoSpaceDN w:val="0"/>
        <w:spacing w:after="120" w:line="360" w:lineRule="auto"/>
        <w:ind w:left="360"/>
        <w:rPr>
          <w:rFonts w:ascii="Times New Roman" w:eastAsia="Times New Roman" w:hAnsi="Times New Roman" w:cs="Times New Roman"/>
          <w:b/>
          <w:bCs/>
          <w:sz w:val="24"/>
        </w:rPr>
      </w:pPr>
    </w:p>
    <w:p w14:paraId="6DFCF5DB" w14:textId="77777777" w:rsidR="005E5AFF" w:rsidRDefault="005E5AFF" w:rsidP="001A39E9">
      <w:pPr>
        <w:pStyle w:val="ListeParagraf"/>
        <w:widowControl w:val="0"/>
        <w:autoSpaceDE w:val="0"/>
        <w:autoSpaceDN w:val="0"/>
        <w:spacing w:after="120" w:line="360" w:lineRule="auto"/>
        <w:ind w:left="360"/>
        <w:rPr>
          <w:rFonts w:ascii="Times New Roman" w:eastAsia="Times New Roman" w:hAnsi="Times New Roman" w:cs="Times New Roman"/>
          <w:b/>
          <w:bCs/>
          <w:sz w:val="24"/>
        </w:rPr>
      </w:pPr>
    </w:p>
    <w:p w14:paraId="2CA073A0" w14:textId="77777777" w:rsidR="005E5AFF" w:rsidRDefault="005E5AFF" w:rsidP="001A39E9">
      <w:pPr>
        <w:pStyle w:val="ListeParagraf"/>
        <w:widowControl w:val="0"/>
        <w:autoSpaceDE w:val="0"/>
        <w:autoSpaceDN w:val="0"/>
        <w:spacing w:after="120" w:line="360" w:lineRule="auto"/>
        <w:ind w:left="360"/>
        <w:rPr>
          <w:rFonts w:ascii="Times New Roman" w:eastAsia="Times New Roman" w:hAnsi="Times New Roman" w:cs="Times New Roman"/>
          <w:b/>
          <w:bCs/>
          <w:sz w:val="24"/>
        </w:rPr>
      </w:pPr>
    </w:p>
    <w:p w14:paraId="3A7DEAA3" w14:textId="77777777" w:rsidR="005E5AFF" w:rsidRDefault="005E5AFF" w:rsidP="001A39E9">
      <w:pPr>
        <w:pStyle w:val="ListeParagraf"/>
        <w:widowControl w:val="0"/>
        <w:autoSpaceDE w:val="0"/>
        <w:autoSpaceDN w:val="0"/>
        <w:spacing w:after="120" w:line="360" w:lineRule="auto"/>
        <w:ind w:left="360"/>
        <w:rPr>
          <w:rFonts w:ascii="Times New Roman" w:eastAsia="Times New Roman" w:hAnsi="Times New Roman" w:cs="Times New Roman"/>
          <w:b/>
          <w:bCs/>
          <w:sz w:val="24"/>
        </w:rPr>
      </w:pPr>
    </w:p>
    <w:p w14:paraId="5CA6D180" w14:textId="77777777" w:rsidR="005E5AFF" w:rsidRDefault="005E5AFF" w:rsidP="001A39E9">
      <w:pPr>
        <w:pStyle w:val="ListeParagraf"/>
        <w:widowControl w:val="0"/>
        <w:autoSpaceDE w:val="0"/>
        <w:autoSpaceDN w:val="0"/>
        <w:spacing w:after="120" w:line="360" w:lineRule="auto"/>
        <w:ind w:left="360"/>
        <w:rPr>
          <w:rFonts w:ascii="Times New Roman" w:eastAsia="Times New Roman" w:hAnsi="Times New Roman" w:cs="Times New Roman"/>
          <w:b/>
          <w:bCs/>
          <w:sz w:val="24"/>
        </w:rPr>
      </w:pPr>
    </w:p>
    <w:p w14:paraId="1227833F" w14:textId="77777777" w:rsidR="005E5AFF" w:rsidRDefault="005E5AFF" w:rsidP="001A39E9">
      <w:pPr>
        <w:pStyle w:val="ListeParagraf"/>
        <w:widowControl w:val="0"/>
        <w:autoSpaceDE w:val="0"/>
        <w:autoSpaceDN w:val="0"/>
        <w:spacing w:after="120" w:line="360" w:lineRule="auto"/>
        <w:ind w:left="360"/>
        <w:rPr>
          <w:rFonts w:ascii="Times New Roman" w:eastAsia="Times New Roman" w:hAnsi="Times New Roman" w:cs="Times New Roman"/>
          <w:b/>
          <w:bCs/>
          <w:sz w:val="24"/>
        </w:rPr>
      </w:pPr>
    </w:p>
    <w:p w14:paraId="4111831F" w14:textId="2B5727A1" w:rsidR="00791BA8" w:rsidRDefault="00791BA8" w:rsidP="00791BA8">
      <w:pPr>
        <w:pStyle w:val="ListeParagraf"/>
        <w:widowControl w:val="0"/>
        <w:numPr>
          <w:ilvl w:val="0"/>
          <w:numId w:val="6"/>
        </w:numPr>
        <w:autoSpaceDE w:val="0"/>
        <w:autoSpaceDN w:val="0"/>
        <w:spacing w:before="78" w:line="360" w:lineRule="auto"/>
        <w:jc w:val="center"/>
        <w:rPr>
          <w:rFonts w:ascii="Times New Roman" w:eastAsia="Times New Roman" w:hAnsi="Times New Roman" w:cs="Times New Roman"/>
          <w:b/>
          <w:bCs/>
          <w:sz w:val="28"/>
          <w:szCs w:val="24"/>
        </w:rPr>
      </w:pPr>
      <w:r>
        <w:rPr>
          <w:rFonts w:ascii="Times New Roman" w:eastAsia="Times New Roman" w:hAnsi="Times New Roman" w:cs="Times New Roman"/>
          <w:b/>
          <w:bCs/>
          <w:sz w:val="28"/>
          <w:szCs w:val="24"/>
        </w:rPr>
        <w:lastRenderedPageBreak/>
        <w:t>TARTIŞMA</w:t>
      </w:r>
    </w:p>
    <w:p w14:paraId="692563FE" w14:textId="77777777" w:rsidR="00791BA8" w:rsidRPr="0052741B" w:rsidRDefault="00791BA8" w:rsidP="00791BA8">
      <w:pPr>
        <w:widowControl w:val="0"/>
        <w:autoSpaceDE w:val="0"/>
        <w:autoSpaceDN w:val="0"/>
        <w:spacing w:before="78" w:line="360" w:lineRule="auto"/>
        <w:jc w:val="center"/>
        <w:rPr>
          <w:rFonts w:ascii="Times New Roman" w:eastAsia="Times New Roman" w:hAnsi="Times New Roman" w:cs="Times New Roman"/>
          <w:b/>
          <w:bCs/>
          <w:sz w:val="24"/>
        </w:rPr>
      </w:pPr>
    </w:p>
    <w:p w14:paraId="3C4FFF2C" w14:textId="77777777" w:rsidR="00791BA8" w:rsidRPr="0052741B" w:rsidRDefault="00791BA8" w:rsidP="003C2D36">
      <w:pPr>
        <w:widowControl w:val="0"/>
        <w:autoSpaceDE w:val="0"/>
        <w:autoSpaceDN w:val="0"/>
        <w:spacing w:after="120" w:line="360" w:lineRule="auto"/>
        <w:jc w:val="both"/>
        <w:rPr>
          <w:rFonts w:ascii="Times New Roman" w:eastAsia="Times New Roman" w:hAnsi="Times New Roman" w:cs="Times New Roman"/>
          <w:b/>
          <w:bCs/>
          <w:sz w:val="24"/>
        </w:rPr>
      </w:pPr>
    </w:p>
    <w:p w14:paraId="68A65D3E" w14:textId="66BD0410" w:rsidR="007055DD" w:rsidRDefault="0082101C" w:rsidP="007055DD">
      <w:pPr>
        <w:autoSpaceDE w:val="0"/>
        <w:autoSpaceDN w:val="0"/>
        <w:adjustRightInd w:val="0"/>
        <w:spacing w:after="120" w:line="360" w:lineRule="auto"/>
        <w:ind w:firstLine="567"/>
        <w:jc w:val="both"/>
        <w:rPr>
          <w:rFonts w:ascii="Times New Roman" w:hAnsi="Times New Roman" w:cs="Times New Roman"/>
          <w:sz w:val="24"/>
          <w:szCs w:val="24"/>
        </w:rPr>
      </w:pPr>
      <w:r>
        <w:rPr>
          <w:rFonts w:ascii="Times New Roman" w:eastAsia="Times New Roman" w:hAnsi="Times New Roman" w:cs="Times New Roman"/>
          <w:sz w:val="24"/>
        </w:rPr>
        <w:tab/>
      </w:r>
      <w:r w:rsidR="00A3068D" w:rsidRPr="0067096E">
        <w:rPr>
          <w:rFonts w:ascii="Times New Roman" w:hAnsi="Times New Roman" w:cs="Times New Roman"/>
          <w:sz w:val="24"/>
          <w:szCs w:val="24"/>
        </w:rPr>
        <w:t>Köpeklerde en sık görülen endokrin hastalık olan hipotiroid genellikle otoimmun kökenli olarak gelişir (</w:t>
      </w:r>
      <w:proofErr w:type="spellStart"/>
      <w:r w:rsidR="00A3068D" w:rsidRPr="0067096E">
        <w:rPr>
          <w:rFonts w:ascii="Times New Roman" w:hAnsi="Times New Roman" w:cs="Times New Roman"/>
          <w:sz w:val="24"/>
          <w:szCs w:val="24"/>
        </w:rPr>
        <w:t>Coelho</w:t>
      </w:r>
      <w:proofErr w:type="spellEnd"/>
      <w:r w:rsidR="00A3068D" w:rsidRPr="0067096E">
        <w:rPr>
          <w:rFonts w:ascii="Times New Roman" w:hAnsi="Times New Roman" w:cs="Times New Roman"/>
          <w:sz w:val="24"/>
          <w:szCs w:val="24"/>
        </w:rPr>
        <w:t xml:space="preserve"> ve diğerleri, 2018). Hastaların çoğunun patogenezinde immun kökenli</w:t>
      </w:r>
      <w:r w:rsidR="00F96BD2">
        <w:rPr>
          <w:rFonts w:ascii="Times New Roman" w:hAnsi="Times New Roman" w:cs="Times New Roman"/>
          <w:sz w:val="24"/>
          <w:szCs w:val="24"/>
        </w:rPr>
        <w:t>,</w:t>
      </w:r>
      <w:r w:rsidR="00A3068D" w:rsidRPr="0067096E">
        <w:rPr>
          <w:rFonts w:ascii="Times New Roman" w:hAnsi="Times New Roman" w:cs="Times New Roman"/>
          <w:sz w:val="24"/>
          <w:szCs w:val="24"/>
        </w:rPr>
        <w:t xml:space="preserve"> </w:t>
      </w:r>
      <w:r w:rsidR="00F96BD2">
        <w:rPr>
          <w:rFonts w:ascii="Times New Roman" w:hAnsi="Times New Roman" w:cs="Times New Roman"/>
          <w:sz w:val="24"/>
          <w:szCs w:val="24"/>
        </w:rPr>
        <w:t xml:space="preserve">tiroid </w:t>
      </w:r>
      <w:r w:rsidR="00A3068D" w:rsidRPr="0067096E">
        <w:rPr>
          <w:rFonts w:ascii="Times New Roman" w:hAnsi="Times New Roman" w:cs="Times New Roman"/>
          <w:sz w:val="24"/>
          <w:szCs w:val="24"/>
        </w:rPr>
        <w:t>doku</w:t>
      </w:r>
      <w:r w:rsidR="00F96BD2">
        <w:rPr>
          <w:rFonts w:ascii="Times New Roman" w:hAnsi="Times New Roman" w:cs="Times New Roman"/>
          <w:sz w:val="24"/>
          <w:szCs w:val="24"/>
        </w:rPr>
        <w:t>sunun</w:t>
      </w:r>
      <w:r w:rsidR="00A3068D" w:rsidRPr="0067096E">
        <w:rPr>
          <w:rFonts w:ascii="Times New Roman" w:hAnsi="Times New Roman" w:cs="Times New Roman"/>
          <w:sz w:val="24"/>
          <w:szCs w:val="24"/>
        </w:rPr>
        <w:t xml:space="preserve"> kaybı yer alır (</w:t>
      </w:r>
      <w:proofErr w:type="spellStart"/>
      <w:r w:rsidR="00A3068D" w:rsidRPr="0067096E">
        <w:rPr>
          <w:rFonts w:ascii="Times New Roman" w:hAnsi="Times New Roman" w:cs="Times New Roman"/>
          <w:sz w:val="24"/>
          <w:szCs w:val="24"/>
        </w:rPr>
        <w:t>Gosselin</w:t>
      </w:r>
      <w:proofErr w:type="spellEnd"/>
      <w:r w:rsidR="00A3068D" w:rsidRPr="0067096E">
        <w:rPr>
          <w:rFonts w:ascii="Times New Roman" w:hAnsi="Times New Roman" w:cs="Times New Roman"/>
          <w:sz w:val="24"/>
          <w:szCs w:val="24"/>
        </w:rPr>
        <w:t xml:space="preserve"> ve diğerleri, 1981). Hipotiroidizmin diğer nedenleri ise köpeklerde nadiren rapor edilmektedir (</w:t>
      </w:r>
      <w:proofErr w:type="spellStart"/>
      <w:r w:rsidR="00944F7E" w:rsidRPr="0067096E">
        <w:rPr>
          <w:rFonts w:ascii="Times New Roman" w:hAnsi="Times New Roman" w:cs="Times New Roman"/>
          <w:sz w:val="24"/>
          <w:szCs w:val="24"/>
        </w:rPr>
        <w:t>Arias</w:t>
      </w:r>
      <w:proofErr w:type="spellEnd"/>
      <w:r w:rsidR="00944F7E" w:rsidRPr="0067096E">
        <w:rPr>
          <w:rFonts w:ascii="Times New Roman" w:hAnsi="Times New Roman" w:cs="Times New Roman"/>
          <w:sz w:val="24"/>
          <w:szCs w:val="24"/>
        </w:rPr>
        <w:t xml:space="preserve"> ve diğerleri, 2018</w:t>
      </w:r>
      <w:r w:rsidR="00944F7E">
        <w:rPr>
          <w:rFonts w:ascii="Times New Roman" w:hAnsi="Times New Roman" w:cs="Times New Roman"/>
          <w:sz w:val="24"/>
          <w:szCs w:val="24"/>
        </w:rPr>
        <w:t xml:space="preserve">; </w:t>
      </w:r>
      <w:proofErr w:type="spellStart"/>
      <w:r w:rsidR="00944F7E" w:rsidRPr="0067096E">
        <w:rPr>
          <w:rFonts w:ascii="Times New Roman" w:hAnsi="Times New Roman" w:cs="Times New Roman"/>
          <w:sz w:val="24"/>
          <w:szCs w:val="24"/>
        </w:rPr>
        <w:t>Dodgson</w:t>
      </w:r>
      <w:proofErr w:type="spellEnd"/>
      <w:r w:rsidR="00944F7E" w:rsidRPr="0067096E">
        <w:rPr>
          <w:rFonts w:ascii="Times New Roman" w:hAnsi="Times New Roman" w:cs="Times New Roman"/>
          <w:sz w:val="24"/>
          <w:szCs w:val="24"/>
        </w:rPr>
        <w:t xml:space="preserve"> ve diğerleri, 2012; </w:t>
      </w:r>
      <w:proofErr w:type="spellStart"/>
      <w:r w:rsidR="00A3068D" w:rsidRPr="0067096E">
        <w:rPr>
          <w:rFonts w:ascii="Times New Roman" w:hAnsi="Times New Roman" w:cs="Times New Roman"/>
          <w:sz w:val="24"/>
          <w:szCs w:val="24"/>
        </w:rPr>
        <w:t>Fyfe</w:t>
      </w:r>
      <w:proofErr w:type="spellEnd"/>
      <w:r w:rsidR="00A3068D" w:rsidRPr="0067096E">
        <w:rPr>
          <w:rFonts w:ascii="Times New Roman" w:hAnsi="Times New Roman" w:cs="Times New Roman"/>
          <w:sz w:val="24"/>
          <w:szCs w:val="24"/>
        </w:rPr>
        <w:t xml:space="preserve"> ve diğerleri, 2003; </w:t>
      </w:r>
      <w:proofErr w:type="spellStart"/>
      <w:r w:rsidR="00944F7E" w:rsidRPr="0067096E">
        <w:rPr>
          <w:rFonts w:ascii="Times New Roman" w:hAnsi="Times New Roman" w:cs="Times New Roman"/>
          <w:sz w:val="24"/>
          <w:szCs w:val="24"/>
        </w:rPr>
        <w:t>Greco</w:t>
      </w:r>
      <w:proofErr w:type="spellEnd"/>
      <w:r w:rsidR="00944F7E" w:rsidRPr="0067096E">
        <w:rPr>
          <w:rFonts w:ascii="Times New Roman" w:hAnsi="Times New Roman" w:cs="Times New Roman"/>
          <w:sz w:val="24"/>
          <w:szCs w:val="24"/>
        </w:rPr>
        <w:t xml:space="preserve"> ve diğerleri, 1991;</w:t>
      </w:r>
      <w:r w:rsidR="00A3068D" w:rsidRPr="0067096E">
        <w:rPr>
          <w:rFonts w:ascii="Times New Roman" w:hAnsi="Times New Roman" w:cs="Times New Roman"/>
          <w:sz w:val="24"/>
          <w:szCs w:val="24"/>
        </w:rPr>
        <w:t xml:space="preserve">). Genellikle 6-8 yaş arasındaki köpeklerde, dermatolojik semptomların ağırlıklı olduğu aşırı kilo artışı, soğuk intolerans, uyuşukluk ve </w:t>
      </w:r>
      <w:proofErr w:type="spellStart"/>
      <w:r w:rsidR="00A3068D" w:rsidRPr="0067096E">
        <w:rPr>
          <w:rFonts w:ascii="Times New Roman" w:hAnsi="Times New Roman" w:cs="Times New Roman"/>
          <w:sz w:val="24"/>
          <w:szCs w:val="24"/>
        </w:rPr>
        <w:t>miks</w:t>
      </w:r>
      <w:proofErr w:type="spellEnd"/>
      <w:r w:rsidR="00A3068D" w:rsidRPr="0067096E">
        <w:rPr>
          <w:rFonts w:ascii="Times New Roman" w:hAnsi="Times New Roman" w:cs="Times New Roman"/>
          <w:sz w:val="24"/>
          <w:szCs w:val="24"/>
        </w:rPr>
        <w:t xml:space="preserve"> ödem gibi klinik bulgularla seyretmektedir (Dixon ve diğerleri, 1999; </w:t>
      </w:r>
      <w:proofErr w:type="spellStart"/>
      <w:r w:rsidR="00A3068D" w:rsidRPr="0067096E">
        <w:rPr>
          <w:rFonts w:ascii="Times New Roman" w:hAnsi="Times New Roman" w:cs="Times New Roman"/>
          <w:sz w:val="24"/>
          <w:szCs w:val="24"/>
        </w:rPr>
        <w:t>Vitale</w:t>
      </w:r>
      <w:proofErr w:type="spellEnd"/>
      <w:r w:rsidR="00A3068D" w:rsidRPr="0067096E">
        <w:rPr>
          <w:rFonts w:ascii="Times New Roman" w:hAnsi="Times New Roman" w:cs="Times New Roman"/>
          <w:sz w:val="24"/>
          <w:szCs w:val="24"/>
        </w:rPr>
        <w:t xml:space="preserve"> ve </w:t>
      </w:r>
      <w:proofErr w:type="spellStart"/>
      <w:r w:rsidR="00A3068D" w:rsidRPr="0067096E">
        <w:rPr>
          <w:rFonts w:ascii="Times New Roman" w:hAnsi="Times New Roman" w:cs="Times New Roman"/>
          <w:sz w:val="24"/>
          <w:szCs w:val="24"/>
        </w:rPr>
        <w:t>Olby</w:t>
      </w:r>
      <w:proofErr w:type="spellEnd"/>
      <w:r w:rsidR="00A3068D" w:rsidRPr="0067096E">
        <w:rPr>
          <w:rFonts w:ascii="Times New Roman" w:hAnsi="Times New Roman" w:cs="Times New Roman"/>
          <w:sz w:val="24"/>
          <w:szCs w:val="24"/>
        </w:rPr>
        <w:t xml:space="preserve">, 2007). </w:t>
      </w:r>
    </w:p>
    <w:p w14:paraId="6C8A6B7E" w14:textId="0C491854" w:rsidR="00F21756" w:rsidRDefault="00A3068D" w:rsidP="007055DD">
      <w:pPr>
        <w:autoSpaceDE w:val="0"/>
        <w:autoSpaceDN w:val="0"/>
        <w:adjustRightInd w:val="0"/>
        <w:spacing w:after="120" w:line="360" w:lineRule="auto"/>
        <w:ind w:firstLine="567"/>
        <w:jc w:val="both"/>
        <w:rPr>
          <w:rFonts w:ascii="Times New Roman" w:hAnsi="Times New Roman" w:cs="Times New Roman"/>
          <w:sz w:val="24"/>
          <w:szCs w:val="24"/>
        </w:rPr>
      </w:pPr>
      <w:r w:rsidRPr="0067096E">
        <w:rPr>
          <w:rFonts w:ascii="Times New Roman" w:hAnsi="Times New Roman" w:cs="Times New Roman"/>
          <w:sz w:val="24"/>
          <w:szCs w:val="24"/>
        </w:rPr>
        <w:t>Hipotiroid hastalarında</w:t>
      </w:r>
      <w:r w:rsidR="007055DD">
        <w:rPr>
          <w:rFonts w:ascii="Times New Roman" w:hAnsi="Times New Roman" w:cs="Times New Roman"/>
          <w:sz w:val="24"/>
          <w:szCs w:val="24"/>
        </w:rPr>
        <w:t>,</w:t>
      </w:r>
      <w:r w:rsidRPr="0067096E">
        <w:rPr>
          <w:rFonts w:ascii="Times New Roman" w:hAnsi="Times New Roman" w:cs="Times New Roman"/>
          <w:sz w:val="24"/>
          <w:szCs w:val="24"/>
        </w:rPr>
        <w:t xml:space="preserve"> T</w:t>
      </w:r>
      <w:r w:rsidRPr="007055DD">
        <w:rPr>
          <w:rFonts w:ascii="Times New Roman" w:hAnsi="Times New Roman" w:cs="Times New Roman"/>
          <w:sz w:val="24"/>
          <w:szCs w:val="24"/>
          <w:vertAlign w:val="subscript"/>
        </w:rPr>
        <w:t>4</w:t>
      </w:r>
      <w:r w:rsidRPr="0067096E">
        <w:rPr>
          <w:rFonts w:ascii="Times New Roman" w:hAnsi="Times New Roman" w:cs="Times New Roman"/>
          <w:sz w:val="24"/>
          <w:szCs w:val="24"/>
        </w:rPr>
        <w:t xml:space="preserve"> düzeyinin referans değer</w:t>
      </w:r>
      <w:r w:rsidR="00F96BD2">
        <w:rPr>
          <w:rFonts w:ascii="Times New Roman" w:hAnsi="Times New Roman" w:cs="Times New Roman"/>
          <w:sz w:val="24"/>
          <w:szCs w:val="24"/>
        </w:rPr>
        <w:t>i</w:t>
      </w:r>
      <w:r w:rsidRPr="0067096E">
        <w:rPr>
          <w:rFonts w:ascii="Times New Roman" w:hAnsi="Times New Roman" w:cs="Times New Roman"/>
          <w:sz w:val="24"/>
          <w:szCs w:val="24"/>
        </w:rPr>
        <w:t>n altında, TSH değer</w:t>
      </w:r>
      <w:r w:rsidR="007055DD">
        <w:rPr>
          <w:rFonts w:ascii="Times New Roman" w:hAnsi="Times New Roman" w:cs="Times New Roman"/>
          <w:sz w:val="24"/>
          <w:szCs w:val="24"/>
        </w:rPr>
        <w:t>inin</w:t>
      </w:r>
      <w:r w:rsidRPr="0067096E">
        <w:rPr>
          <w:rFonts w:ascii="Times New Roman" w:hAnsi="Times New Roman" w:cs="Times New Roman"/>
          <w:sz w:val="24"/>
          <w:szCs w:val="24"/>
        </w:rPr>
        <w:t xml:space="preserve"> ise referans değerin üzerinde yer al</w:t>
      </w:r>
      <w:r w:rsidR="007055DD">
        <w:rPr>
          <w:rFonts w:ascii="Times New Roman" w:hAnsi="Times New Roman" w:cs="Times New Roman"/>
          <w:sz w:val="24"/>
          <w:szCs w:val="24"/>
        </w:rPr>
        <w:t>ması tanının doğrulanmasında rol oynamaktadır</w:t>
      </w:r>
      <w:r w:rsidRPr="0067096E">
        <w:rPr>
          <w:rFonts w:ascii="Times New Roman" w:hAnsi="Times New Roman" w:cs="Times New Roman"/>
          <w:sz w:val="24"/>
          <w:szCs w:val="24"/>
        </w:rPr>
        <w:t xml:space="preserve">. </w:t>
      </w:r>
      <w:r w:rsidR="007055DD">
        <w:rPr>
          <w:rFonts w:ascii="Times New Roman" w:hAnsi="Times New Roman" w:cs="Times New Roman"/>
          <w:sz w:val="24"/>
          <w:szCs w:val="24"/>
        </w:rPr>
        <w:t>Ancak v</w:t>
      </w:r>
      <w:r w:rsidRPr="0067096E">
        <w:rPr>
          <w:rFonts w:ascii="Times New Roman" w:hAnsi="Times New Roman" w:cs="Times New Roman"/>
          <w:sz w:val="24"/>
          <w:szCs w:val="24"/>
        </w:rPr>
        <w:t>akaların %20 ila %40’ında TSH düzeyleri referans dahilinde izlenmektedir (</w:t>
      </w:r>
      <w:proofErr w:type="spellStart"/>
      <w:r w:rsidRPr="0067096E">
        <w:rPr>
          <w:rFonts w:ascii="Times New Roman" w:hAnsi="Times New Roman" w:cs="Times New Roman"/>
          <w:sz w:val="24"/>
          <w:szCs w:val="24"/>
        </w:rPr>
        <w:t>Boretti</w:t>
      </w:r>
      <w:proofErr w:type="spellEnd"/>
      <w:r w:rsidRPr="0067096E">
        <w:rPr>
          <w:rFonts w:ascii="Times New Roman" w:hAnsi="Times New Roman" w:cs="Times New Roman"/>
          <w:sz w:val="24"/>
          <w:szCs w:val="24"/>
        </w:rPr>
        <w:t xml:space="preserve"> ve </w:t>
      </w:r>
      <w:proofErr w:type="spellStart"/>
      <w:r w:rsidRPr="0067096E">
        <w:rPr>
          <w:rFonts w:ascii="Times New Roman" w:hAnsi="Times New Roman" w:cs="Times New Roman"/>
          <w:sz w:val="24"/>
          <w:szCs w:val="24"/>
        </w:rPr>
        <w:t>Reusch</w:t>
      </w:r>
      <w:proofErr w:type="spellEnd"/>
      <w:r w:rsidRPr="0067096E">
        <w:rPr>
          <w:rFonts w:ascii="Times New Roman" w:hAnsi="Times New Roman" w:cs="Times New Roman"/>
          <w:sz w:val="24"/>
          <w:szCs w:val="24"/>
        </w:rPr>
        <w:t xml:space="preserve"> 2004</w:t>
      </w:r>
      <w:r w:rsidR="00944F7E">
        <w:rPr>
          <w:rFonts w:ascii="Times New Roman" w:hAnsi="Times New Roman" w:cs="Times New Roman"/>
          <w:sz w:val="24"/>
          <w:szCs w:val="24"/>
        </w:rPr>
        <w:t xml:space="preserve">; </w:t>
      </w:r>
      <w:r w:rsidR="00944F7E" w:rsidRPr="0067096E">
        <w:rPr>
          <w:rFonts w:ascii="Times New Roman" w:hAnsi="Times New Roman" w:cs="Times New Roman"/>
          <w:sz w:val="24"/>
          <w:szCs w:val="24"/>
        </w:rPr>
        <w:t xml:space="preserve">Dixon ve </w:t>
      </w:r>
      <w:proofErr w:type="spellStart"/>
      <w:r w:rsidR="00944F7E" w:rsidRPr="0067096E">
        <w:rPr>
          <w:rFonts w:ascii="Times New Roman" w:hAnsi="Times New Roman" w:cs="Times New Roman"/>
          <w:sz w:val="24"/>
          <w:szCs w:val="24"/>
        </w:rPr>
        <w:t>Mooney</w:t>
      </w:r>
      <w:proofErr w:type="spellEnd"/>
      <w:r w:rsidR="00944F7E" w:rsidRPr="0067096E">
        <w:rPr>
          <w:rFonts w:ascii="Times New Roman" w:hAnsi="Times New Roman" w:cs="Times New Roman"/>
          <w:sz w:val="24"/>
          <w:szCs w:val="24"/>
        </w:rPr>
        <w:t>, 1999</w:t>
      </w:r>
      <w:r w:rsidRPr="0067096E">
        <w:rPr>
          <w:rFonts w:ascii="Times New Roman" w:hAnsi="Times New Roman" w:cs="Times New Roman"/>
          <w:sz w:val="24"/>
          <w:szCs w:val="24"/>
        </w:rPr>
        <w:t>).</w:t>
      </w:r>
      <w:r w:rsidR="005A4C7F">
        <w:rPr>
          <w:rFonts w:ascii="Times New Roman" w:hAnsi="Times New Roman" w:cs="Times New Roman"/>
          <w:sz w:val="24"/>
          <w:szCs w:val="24"/>
        </w:rPr>
        <w:t xml:space="preserve"> </w:t>
      </w:r>
      <w:r w:rsidR="005A4C7F" w:rsidRPr="004D336F">
        <w:rPr>
          <w:rFonts w:ascii="Times New Roman" w:hAnsi="Times New Roman" w:cs="Times New Roman"/>
          <w:sz w:val="24"/>
          <w:szCs w:val="24"/>
        </w:rPr>
        <w:t>Araştırmamız</w:t>
      </w:r>
      <w:r w:rsidR="005A4C7F">
        <w:rPr>
          <w:rFonts w:ascii="Times New Roman" w:hAnsi="Times New Roman" w:cs="Times New Roman"/>
          <w:sz w:val="24"/>
          <w:szCs w:val="24"/>
        </w:rPr>
        <w:t xml:space="preserve"> kapsamında değerlendirilen </w:t>
      </w:r>
      <w:r w:rsidR="004D336F">
        <w:rPr>
          <w:rFonts w:ascii="Times New Roman" w:hAnsi="Times New Roman" w:cs="Times New Roman"/>
          <w:sz w:val="24"/>
          <w:szCs w:val="24"/>
        </w:rPr>
        <w:t>tüm gruplarda</w:t>
      </w:r>
      <w:r w:rsidR="005A4C7F">
        <w:rPr>
          <w:rFonts w:ascii="Times New Roman" w:hAnsi="Times New Roman" w:cs="Times New Roman"/>
          <w:sz w:val="24"/>
          <w:szCs w:val="24"/>
        </w:rPr>
        <w:t>, TSH parametrelerinin</w:t>
      </w:r>
      <w:r w:rsidR="004D336F">
        <w:rPr>
          <w:rFonts w:ascii="Times New Roman" w:hAnsi="Times New Roman" w:cs="Times New Roman"/>
          <w:sz w:val="24"/>
          <w:szCs w:val="24"/>
        </w:rPr>
        <w:t>,</w:t>
      </w:r>
      <w:r w:rsidR="005A4C7F">
        <w:rPr>
          <w:rFonts w:ascii="Times New Roman" w:hAnsi="Times New Roman" w:cs="Times New Roman"/>
          <w:sz w:val="24"/>
          <w:szCs w:val="24"/>
        </w:rPr>
        <w:t xml:space="preserve"> 0,25 </w:t>
      </w:r>
      <w:r w:rsidR="004D336F">
        <w:rPr>
          <w:rFonts w:ascii="Times New Roman" w:hAnsi="Times New Roman" w:cs="Times New Roman"/>
          <w:sz w:val="24"/>
          <w:szCs w:val="24"/>
        </w:rPr>
        <w:t>ng/</w:t>
      </w:r>
      <w:proofErr w:type="spellStart"/>
      <w:r w:rsidR="004D336F">
        <w:rPr>
          <w:rFonts w:ascii="Times New Roman" w:hAnsi="Times New Roman" w:cs="Times New Roman"/>
          <w:sz w:val="24"/>
          <w:szCs w:val="24"/>
        </w:rPr>
        <w:t>mL</w:t>
      </w:r>
      <w:proofErr w:type="spellEnd"/>
      <w:r w:rsidR="004D336F">
        <w:rPr>
          <w:rFonts w:ascii="Times New Roman" w:hAnsi="Times New Roman" w:cs="Times New Roman"/>
          <w:sz w:val="24"/>
          <w:szCs w:val="24"/>
        </w:rPr>
        <w:t xml:space="preserve"> </w:t>
      </w:r>
      <w:r w:rsidR="005A4C7F">
        <w:rPr>
          <w:rFonts w:ascii="Times New Roman" w:hAnsi="Times New Roman" w:cs="Times New Roman"/>
          <w:sz w:val="24"/>
          <w:szCs w:val="24"/>
        </w:rPr>
        <w:t>düzeyinde olduğu</w:t>
      </w:r>
      <w:r w:rsidR="004D336F">
        <w:rPr>
          <w:rFonts w:ascii="Times New Roman" w:hAnsi="Times New Roman" w:cs="Times New Roman"/>
          <w:sz w:val="24"/>
          <w:szCs w:val="24"/>
        </w:rPr>
        <w:t xml:space="preserve"> tespit edil</w:t>
      </w:r>
      <w:r w:rsidR="007055DD">
        <w:rPr>
          <w:rFonts w:ascii="Times New Roman" w:hAnsi="Times New Roman" w:cs="Times New Roman"/>
          <w:sz w:val="24"/>
          <w:szCs w:val="24"/>
        </w:rPr>
        <w:t xml:space="preserve">di. </w:t>
      </w:r>
      <w:r w:rsidR="004D336F">
        <w:rPr>
          <w:rFonts w:ascii="Times New Roman" w:hAnsi="Times New Roman" w:cs="Times New Roman"/>
          <w:sz w:val="24"/>
          <w:szCs w:val="24"/>
        </w:rPr>
        <w:t xml:space="preserve">Grup II ve </w:t>
      </w:r>
      <w:proofErr w:type="spellStart"/>
      <w:r w:rsidR="004D336F">
        <w:rPr>
          <w:rFonts w:ascii="Times New Roman" w:hAnsi="Times New Roman" w:cs="Times New Roman"/>
          <w:sz w:val="24"/>
          <w:szCs w:val="24"/>
        </w:rPr>
        <w:t>III’de</w:t>
      </w:r>
      <w:proofErr w:type="spellEnd"/>
      <w:r w:rsidR="004D336F">
        <w:rPr>
          <w:rFonts w:ascii="Times New Roman" w:hAnsi="Times New Roman" w:cs="Times New Roman"/>
          <w:sz w:val="24"/>
          <w:szCs w:val="24"/>
        </w:rPr>
        <w:t xml:space="preserve"> değerlendirilen tüm köpeklerin</w:t>
      </w:r>
      <w:r w:rsidR="007055DD">
        <w:rPr>
          <w:rFonts w:ascii="Times New Roman" w:hAnsi="Times New Roman" w:cs="Times New Roman"/>
          <w:sz w:val="24"/>
          <w:szCs w:val="24"/>
        </w:rPr>
        <w:t>, dahil etme ve çıkarma kriterleri göz önünde bulundurularak, klinik semptomların hastalığı desteklemesi ve T</w:t>
      </w:r>
      <w:r w:rsidR="007055DD">
        <w:rPr>
          <w:rFonts w:ascii="Times New Roman" w:hAnsi="Times New Roman" w:cs="Times New Roman"/>
          <w:sz w:val="24"/>
          <w:szCs w:val="24"/>
          <w:vertAlign w:val="subscript"/>
        </w:rPr>
        <w:t xml:space="preserve">4 </w:t>
      </w:r>
      <w:r w:rsidR="007055DD">
        <w:rPr>
          <w:rFonts w:ascii="Times New Roman" w:hAnsi="Times New Roman" w:cs="Times New Roman"/>
          <w:sz w:val="24"/>
          <w:szCs w:val="24"/>
        </w:rPr>
        <w:t>düzeylerinin referans aralıkta bulu</w:t>
      </w:r>
      <w:r w:rsidR="002C2C7F">
        <w:rPr>
          <w:rFonts w:ascii="Times New Roman" w:hAnsi="Times New Roman" w:cs="Times New Roman"/>
          <w:sz w:val="24"/>
          <w:szCs w:val="24"/>
        </w:rPr>
        <w:t>nduğu belirlendi.</w:t>
      </w:r>
    </w:p>
    <w:p w14:paraId="6EA3B361" w14:textId="56A8AD2E" w:rsidR="00592FA0" w:rsidRDefault="00A3068D" w:rsidP="002C2C7F">
      <w:pPr>
        <w:spacing w:after="120" w:line="360" w:lineRule="auto"/>
        <w:ind w:firstLine="567"/>
        <w:jc w:val="both"/>
        <w:rPr>
          <w:rFonts w:ascii="Times New Roman" w:hAnsi="Times New Roman" w:cs="Times New Roman"/>
          <w:sz w:val="24"/>
          <w:szCs w:val="24"/>
        </w:rPr>
      </w:pPr>
      <w:r w:rsidRPr="0067096E">
        <w:rPr>
          <w:rFonts w:ascii="Times New Roman" w:hAnsi="Times New Roman" w:cs="Times New Roman"/>
          <w:sz w:val="24"/>
          <w:szCs w:val="24"/>
        </w:rPr>
        <w:t xml:space="preserve">Hipotiroidi hastalarının çoğunda metabolik bulgular ve dermatolojik bulgular klinik semptomlarda başı çekmektedir. Hematolojik bulgulara bakıldığında ise en çok anemi ve nötrofili tablosu, </w:t>
      </w:r>
      <w:proofErr w:type="spellStart"/>
      <w:r w:rsidRPr="0067096E">
        <w:rPr>
          <w:rFonts w:ascii="Times New Roman" w:hAnsi="Times New Roman" w:cs="Times New Roman"/>
          <w:sz w:val="24"/>
          <w:szCs w:val="24"/>
        </w:rPr>
        <w:t>hiperlipemi</w:t>
      </w:r>
      <w:proofErr w:type="spellEnd"/>
      <w:r w:rsidRPr="0067096E">
        <w:rPr>
          <w:rFonts w:ascii="Times New Roman" w:hAnsi="Times New Roman" w:cs="Times New Roman"/>
          <w:sz w:val="24"/>
          <w:szCs w:val="24"/>
        </w:rPr>
        <w:t xml:space="preserve">, hiperglisemi, kreatin düzeyinde azalma görülmektedir (Dixon ve diğerleri, 1999). </w:t>
      </w:r>
      <w:proofErr w:type="spellStart"/>
      <w:r w:rsidRPr="0067096E">
        <w:rPr>
          <w:rFonts w:ascii="Times New Roman" w:hAnsi="Times New Roman" w:cs="Times New Roman"/>
          <w:sz w:val="24"/>
          <w:szCs w:val="24"/>
        </w:rPr>
        <w:t>Tiroidal</w:t>
      </w:r>
      <w:proofErr w:type="spellEnd"/>
      <w:r w:rsidRPr="0067096E">
        <w:rPr>
          <w:rFonts w:ascii="Times New Roman" w:hAnsi="Times New Roman" w:cs="Times New Roman"/>
          <w:sz w:val="24"/>
          <w:szCs w:val="24"/>
        </w:rPr>
        <w:t xml:space="preserve"> hormonlar </w:t>
      </w:r>
      <w:proofErr w:type="spellStart"/>
      <w:r w:rsidRPr="0067096E">
        <w:rPr>
          <w:rFonts w:ascii="Times New Roman" w:hAnsi="Times New Roman" w:cs="Times New Roman"/>
          <w:sz w:val="24"/>
          <w:szCs w:val="24"/>
        </w:rPr>
        <w:t>hematopoez</w:t>
      </w:r>
      <w:proofErr w:type="spellEnd"/>
      <w:r w:rsidRPr="0067096E">
        <w:rPr>
          <w:rFonts w:ascii="Times New Roman" w:hAnsi="Times New Roman" w:cs="Times New Roman"/>
          <w:sz w:val="24"/>
          <w:szCs w:val="24"/>
        </w:rPr>
        <w:t xml:space="preserve"> üzerine hem </w:t>
      </w:r>
      <w:proofErr w:type="spellStart"/>
      <w:r w:rsidRPr="0067096E">
        <w:rPr>
          <w:rFonts w:ascii="Times New Roman" w:hAnsi="Times New Roman" w:cs="Times New Roman"/>
          <w:sz w:val="24"/>
          <w:szCs w:val="24"/>
        </w:rPr>
        <w:t>eritropoietin</w:t>
      </w:r>
      <w:proofErr w:type="spellEnd"/>
      <w:r w:rsidRPr="0067096E">
        <w:rPr>
          <w:rFonts w:ascii="Times New Roman" w:hAnsi="Times New Roman" w:cs="Times New Roman"/>
          <w:sz w:val="24"/>
          <w:szCs w:val="24"/>
        </w:rPr>
        <w:t xml:space="preserve"> üretimindeki artışın sağlanmasıyla direkt, hem de eritrosit yapısına katkısı olan demir gibi mikro moleküller aracılığı ile </w:t>
      </w:r>
      <w:proofErr w:type="spellStart"/>
      <w:r w:rsidRPr="0067096E">
        <w:rPr>
          <w:rFonts w:ascii="Times New Roman" w:hAnsi="Times New Roman" w:cs="Times New Roman"/>
          <w:sz w:val="24"/>
          <w:szCs w:val="24"/>
        </w:rPr>
        <w:t>indrekt</w:t>
      </w:r>
      <w:proofErr w:type="spellEnd"/>
      <w:r w:rsidRPr="0067096E">
        <w:rPr>
          <w:rFonts w:ascii="Times New Roman" w:hAnsi="Times New Roman" w:cs="Times New Roman"/>
          <w:sz w:val="24"/>
          <w:szCs w:val="24"/>
        </w:rPr>
        <w:t xml:space="preserve"> etki gösterir (</w:t>
      </w:r>
      <w:proofErr w:type="spellStart"/>
      <w:r w:rsidRPr="0067096E">
        <w:rPr>
          <w:rFonts w:ascii="Times New Roman" w:hAnsi="Times New Roman" w:cs="Times New Roman"/>
          <w:sz w:val="24"/>
          <w:szCs w:val="24"/>
        </w:rPr>
        <w:t>Szczepanek-Parulska</w:t>
      </w:r>
      <w:proofErr w:type="spellEnd"/>
      <w:r w:rsidRPr="0067096E">
        <w:rPr>
          <w:rFonts w:ascii="Times New Roman" w:hAnsi="Times New Roman" w:cs="Times New Roman"/>
          <w:sz w:val="24"/>
          <w:szCs w:val="24"/>
        </w:rPr>
        <w:t xml:space="preserve"> ve diğerleri, 2017).</w:t>
      </w:r>
      <w:r w:rsidR="002C2C7F">
        <w:rPr>
          <w:rFonts w:ascii="Times New Roman" w:hAnsi="Times New Roman" w:cs="Times New Roman"/>
          <w:sz w:val="24"/>
          <w:szCs w:val="24"/>
        </w:rPr>
        <w:t xml:space="preserve"> </w:t>
      </w:r>
      <w:r w:rsidRPr="0067096E">
        <w:rPr>
          <w:rFonts w:ascii="Times New Roman" w:hAnsi="Times New Roman" w:cs="Times New Roman"/>
          <w:sz w:val="24"/>
          <w:szCs w:val="24"/>
        </w:rPr>
        <w:t>Çalışmamız kapsamında tüm parametreler</w:t>
      </w:r>
      <w:r w:rsidR="002C2C7F">
        <w:rPr>
          <w:rFonts w:ascii="Times New Roman" w:hAnsi="Times New Roman" w:cs="Times New Roman"/>
          <w:sz w:val="24"/>
          <w:szCs w:val="24"/>
        </w:rPr>
        <w:t>in</w:t>
      </w:r>
      <w:r w:rsidRPr="0067096E">
        <w:rPr>
          <w:rFonts w:ascii="Times New Roman" w:hAnsi="Times New Roman" w:cs="Times New Roman"/>
          <w:sz w:val="24"/>
          <w:szCs w:val="24"/>
        </w:rPr>
        <w:t xml:space="preserve"> referans aralığında </w:t>
      </w:r>
      <w:r w:rsidR="002C2C7F">
        <w:rPr>
          <w:rFonts w:ascii="Times New Roman" w:hAnsi="Times New Roman" w:cs="Times New Roman"/>
          <w:sz w:val="24"/>
          <w:szCs w:val="24"/>
        </w:rPr>
        <w:t>olduğu belirlenirken</w:t>
      </w:r>
      <w:r w:rsidRPr="0067096E">
        <w:rPr>
          <w:rFonts w:ascii="Times New Roman" w:hAnsi="Times New Roman" w:cs="Times New Roman"/>
          <w:sz w:val="24"/>
          <w:szCs w:val="24"/>
        </w:rPr>
        <w:t xml:space="preserve"> sağlıklı gruba kıyasla Grup II’deki köpeklerde NEU, RBC ve PCT düzeylerinde</w:t>
      </w:r>
      <w:r w:rsidR="002C2C7F">
        <w:rPr>
          <w:rFonts w:ascii="Times New Roman" w:hAnsi="Times New Roman" w:cs="Times New Roman"/>
          <w:sz w:val="24"/>
          <w:szCs w:val="24"/>
        </w:rPr>
        <w:t xml:space="preserve"> anlamlı düzeyde olmayan</w:t>
      </w:r>
      <w:r w:rsidRPr="0067096E">
        <w:rPr>
          <w:rFonts w:ascii="Times New Roman" w:hAnsi="Times New Roman" w:cs="Times New Roman"/>
          <w:sz w:val="24"/>
          <w:szCs w:val="24"/>
        </w:rPr>
        <w:t xml:space="preserve"> artış</w:t>
      </w:r>
      <w:r w:rsidR="002C2C7F">
        <w:rPr>
          <w:rFonts w:ascii="Times New Roman" w:hAnsi="Times New Roman" w:cs="Times New Roman"/>
          <w:sz w:val="24"/>
          <w:szCs w:val="24"/>
        </w:rPr>
        <w:t>ların bulunduğu belirlendi.</w:t>
      </w:r>
      <w:r w:rsidRPr="0067096E">
        <w:rPr>
          <w:rFonts w:ascii="Times New Roman" w:hAnsi="Times New Roman" w:cs="Times New Roman"/>
          <w:sz w:val="24"/>
          <w:szCs w:val="24"/>
        </w:rPr>
        <w:t xml:space="preserve"> H</w:t>
      </w:r>
      <w:r w:rsidR="002C2C7F">
        <w:rPr>
          <w:rFonts w:ascii="Times New Roman" w:hAnsi="Times New Roman" w:cs="Times New Roman"/>
          <w:sz w:val="24"/>
          <w:szCs w:val="24"/>
        </w:rPr>
        <w:t>ematokrit</w:t>
      </w:r>
      <w:r w:rsidRPr="0067096E">
        <w:rPr>
          <w:rFonts w:ascii="Times New Roman" w:hAnsi="Times New Roman" w:cs="Times New Roman"/>
          <w:sz w:val="24"/>
          <w:szCs w:val="24"/>
        </w:rPr>
        <w:t>, MCV, MCH düzeyleri</w:t>
      </w:r>
      <w:r w:rsidR="002C2C7F">
        <w:rPr>
          <w:rFonts w:ascii="Times New Roman" w:hAnsi="Times New Roman" w:cs="Times New Roman"/>
          <w:sz w:val="24"/>
          <w:szCs w:val="24"/>
        </w:rPr>
        <w:t xml:space="preserve"> incelendiğinde </w:t>
      </w:r>
      <w:r w:rsidR="00592FA0">
        <w:rPr>
          <w:rFonts w:ascii="Times New Roman" w:hAnsi="Times New Roman" w:cs="Times New Roman"/>
          <w:sz w:val="24"/>
          <w:szCs w:val="24"/>
        </w:rPr>
        <w:t>a</w:t>
      </w:r>
      <w:r w:rsidR="002C2C7F">
        <w:rPr>
          <w:rFonts w:ascii="Times New Roman" w:hAnsi="Times New Roman" w:cs="Times New Roman"/>
          <w:sz w:val="24"/>
          <w:szCs w:val="24"/>
        </w:rPr>
        <w:t>nlamlı olmayan değişimlerin</w:t>
      </w:r>
      <w:r w:rsidR="00592FA0">
        <w:rPr>
          <w:rFonts w:ascii="Times New Roman" w:hAnsi="Times New Roman" w:cs="Times New Roman"/>
          <w:sz w:val="24"/>
          <w:szCs w:val="24"/>
        </w:rPr>
        <w:t>,</w:t>
      </w:r>
      <w:r w:rsidR="002C2C7F">
        <w:rPr>
          <w:rFonts w:ascii="Times New Roman" w:hAnsi="Times New Roman" w:cs="Times New Roman"/>
          <w:sz w:val="24"/>
          <w:szCs w:val="24"/>
        </w:rPr>
        <w:t xml:space="preserve"> </w:t>
      </w:r>
      <w:r w:rsidR="00592FA0">
        <w:rPr>
          <w:rFonts w:ascii="Times New Roman" w:hAnsi="Times New Roman" w:cs="Times New Roman"/>
          <w:sz w:val="24"/>
          <w:szCs w:val="24"/>
        </w:rPr>
        <w:t>G</w:t>
      </w:r>
      <w:r w:rsidR="002C2C7F">
        <w:rPr>
          <w:rFonts w:ascii="Times New Roman" w:hAnsi="Times New Roman" w:cs="Times New Roman"/>
          <w:sz w:val="24"/>
          <w:szCs w:val="24"/>
        </w:rPr>
        <w:t>rup II</w:t>
      </w:r>
      <w:r w:rsidR="00592FA0">
        <w:rPr>
          <w:rFonts w:ascii="Times New Roman" w:hAnsi="Times New Roman" w:cs="Times New Roman"/>
          <w:sz w:val="24"/>
          <w:szCs w:val="24"/>
        </w:rPr>
        <w:t>’</w:t>
      </w:r>
      <w:r w:rsidR="002C2C7F">
        <w:rPr>
          <w:rFonts w:ascii="Times New Roman" w:hAnsi="Times New Roman" w:cs="Times New Roman"/>
          <w:sz w:val="24"/>
          <w:szCs w:val="24"/>
        </w:rPr>
        <w:t>de bulunan köpeklerin</w:t>
      </w:r>
      <w:r w:rsidR="00592FA0">
        <w:rPr>
          <w:rFonts w:ascii="Times New Roman" w:hAnsi="Times New Roman" w:cs="Times New Roman"/>
          <w:sz w:val="24"/>
          <w:szCs w:val="24"/>
        </w:rPr>
        <w:t>,</w:t>
      </w:r>
      <w:r w:rsidR="002C2C7F">
        <w:rPr>
          <w:rFonts w:ascii="Times New Roman" w:hAnsi="Times New Roman" w:cs="Times New Roman"/>
          <w:sz w:val="24"/>
          <w:szCs w:val="24"/>
        </w:rPr>
        <w:t xml:space="preserve"> bahsedilen parametrelerine ait seviyelerin</w:t>
      </w:r>
      <w:r w:rsidR="00592FA0">
        <w:rPr>
          <w:rFonts w:ascii="Times New Roman" w:hAnsi="Times New Roman" w:cs="Times New Roman"/>
          <w:sz w:val="24"/>
          <w:szCs w:val="24"/>
        </w:rPr>
        <w:t xml:space="preserve"> </w:t>
      </w:r>
      <w:r w:rsidR="002C2C7F">
        <w:rPr>
          <w:rFonts w:ascii="Times New Roman" w:hAnsi="Times New Roman" w:cs="Times New Roman"/>
          <w:sz w:val="24"/>
          <w:szCs w:val="24"/>
        </w:rPr>
        <w:t xml:space="preserve">düşük olduğu belirlendi. </w:t>
      </w:r>
      <w:r w:rsidRPr="0067096E">
        <w:rPr>
          <w:rFonts w:ascii="Times New Roman" w:hAnsi="Times New Roman" w:cs="Times New Roman"/>
          <w:sz w:val="24"/>
          <w:szCs w:val="24"/>
        </w:rPr>
        <w:t xml:space="preserve">Grup </w:t>
      </w:r>
      <w:proofErr w:type="spellStart"/>
      <w:r w:rsidRPr="0067096E">
        <w:rPr>
          <w:rFonts w:ascii="Times New Roman" w:hAnsi="Times New Roman" w:cs="Times New Roman"/>
          <w:sz w:val="24"/>
          <w:szCs w:val="24"/>
        </w:rPr>
        <w:t>III’de</w:t>
      </w:r>
      <w:proofErr w:type="spellEnd"/>
      <w:r w:rsidRPr="0067096E">
        <w:rPr>
          <w:rFonts w:ascii="Times New Roman" w:hAnsi="Times New Roman" w:cs="Times New Roman"/>
          <w:sz w:val="24"/>
          <w:szCs w:val="24"/>
        </w:rPr>
        <w:t xml:space="preserve"> RBC düzeyinin azaldığı</w:t>
      </w:r>
      <w:r w:rsidR="00592FA0">
        <w:rPr>
          <w:rFonts w:ascii="Times New Roman" w:hAnsi="Times New Roman" w:cs="Times New Roman"/>
          <w:sz w:val="24"/>
          <w:szCs w:val="24"/>
        </w:rPr>
        <w:t>,</w:t>
      </w:r>
      <w:r w:rsidR="002C2C7F">
        <w:rPr>
          <w:rFonts w:ascii="Times New Roman" w:hAnsi="Times New Roman" w:cs="Times New Roman"/>
          <w:sz w:val="24"/>
          <w:szCs w:val="24"/>
        </w:rPr>
        <w:t xml:space="preserve"> diğer gr</w:t>
      </w:r>
      <w:r w:rsidR="00592FA0">
        <w:rPr>
          <w:rFonts w:ascii="Times New Roman" w:hAnsi="Times New Roman" w:cs="Times New Roman"/>
          <w:sz w:val="24"/>
          <w:szCs w:val="24"/>
        </w:rPr>
        <w:t>u</w:t>
      </w:r>
      <w:r w:rsidR="002C2C7F">
        <w:rPr>
          <w:rFonts w:ascii="Times New Roman" w:hAnsi="Times New Roman" w:cs="Times New Roman"/>
          <w:sz w:val="24"/>
          <w:szCs w:val="24"/>
        </w:rPr>
        <w:t>plara</w:t>
      </w:r>
      <w:r w:rsidR="00592FA0">
        <w:rPr>
          <w:rFonts w:ascii="Times New Roman" w:hAnsi="Times New Roman" w:cs="Times New Roman"/>
          <w:sz w:val="24"/>
          <w:szCs w:val="24"/>
        </w:rPr>
        <w:t xml:space="preserve"> </w:t>
      </w:r>
      <w:r w:rsidR="002C2C7F">
        <w:rPr>
          <w:rFonts w:ascii="Times New Roman" w:hAnsi="Times New Roman" w:cs="Times New Roman"/>
          <w:sz w:val="24"/>
          <w:szCs w:val="24"/>
        </w:rPr>
        <w:t>kıyasla</w:t>
      </w:r>
      <w:r w:rsidR="00592FA0">
        <w:rPr>
          <w:rFonts w:ascii="Times New Roman" w:hAnsi="Times New Roman" w:cs="Times New Roman"/>
          <w:sz w:val="24"/>
          <w:szCs w:val="24"/>
        </w:rPr>
        <w:t xml:space="preserve">, </w:t>
      </w:r>
      <w:r w:rsidR="002C2C7F">
        <w:rPr>
          <w:rFonts w:ascii="Times New Roman" w:hAnsi="Times New Roman" w:cs="Times New Roman"/>
          <w:sz w:val="24"/>
          <w:szCs w:val="24"/>
        </w:rPr>
        <w:t>istatistiksel</w:t>
      </w:r>
      <w:r w:rsidR="00592FA0">
        <w:rPr>
          <w:rFonts w:ascii="Times New Roman" w:hAnsi="Times New Roman" w:cs="Times New Roman"/>
          <w:sz w:val="24"/>
          <w:szCs w:val="24"/>
        </w:rPr>
        <w:t xml:space="preserve"> olarak</w:t>
      </w:r>
      <w:r w:rsidR="002C2C7F">
        <w:rPr>
          <w:rFonts w:ascii="Times New Roman" w:hAnsi="Times New Roman" w:cs="Times New Roman"/>
          <w:sz w:val="24"/>
          <w:szCs w:val="24"/>
        </w:rPr>
        <w:t xml:space="preserve"> anlamlı olmayan seviyede</w:t>
      </w:r>
      <w:r w:rsidR="00592FA0">
        <w:rPr>
          <w:rFonts w:ascii="Times New Roman" w:hAnsi="Times New Roman" w:cs="Times New Roman"/>
          <w:sz w:val="24"/>
          <w:szCs w:val="24"/>
        </w:rPr>
        <w:t>,</w:t>
      </w:r>
      <w:r w:rsidR="002C2C7F">
        <w:rPr>
          <w:rFonts w:ascii="Times New Roman" w:hAnsi="Times New Roman" w:cs="Times New Roman"/>
          <w:sz w:val="24"/>
          <w:szCs w:val="24"/>
        </w:rPr>
        <w:t xml:space="preserve"> düşük olduğu </w:t>
      </w:r>
      <w:r w:rsidRPr="0067096E">
        <w:rPr>
          <w:rFonts w:ascii="Times New Roman" w:hAnsi="Times New Roman" w:cs="Times New Roman"/>
          <w:sz w:val="24"/>
          <w:szCs w:val="24"/>
        </w:rPr>
        <w:t xml:space="preserve">gözlendi. </w:t>
      </w:r>
      <w:r w:rsidR="00592FA0">
        <w:rPr>
          <w:rFonts w:ascii="Times New Roman" w:hAnsi="Times New Roman" w:cs="Times New Roman"/>
          <w:sz w:val="24"/>
          <w:szCs w:val="24"/>
        </w:rPr>
        <w:t xml:space="preserve">Grup II’deki, diğer gruplara kıyasla istatiksel olarak anlamlı olmayan, </w:t>
      </w:r>
      <w:r w:rsidRPr="0067096E">
        <w:rPr>
          <w:rFonts w:ascii="Times New Roman" w:hAnsi="Times New Roman" w:cs="Times New Roman"/>
          <w:sz w:val="24"/>
          <w:szCs w:val="24"/>
        </w:rPr>
        <w:t>RBC düzeyi</w:t>
      </w:r>
      <w:r w:rsidR="00592FA0">
        <w:rPr>
          <w:rFonts w:ascii="Times New Roman" w:hAnsi="Times New Roman" w:cs="Times New Roman"/>
          <w:sz w:val="24"/>
          <w:szCs w:val="24"/>
        </w:rPr>
        <w:t xml:space="preserve"> ılımlı </w:t>
      </w:r>
      <w:r w:rsidRPr="0067096E">
        <w:rPr>
          <w:rFonts w:ascii="Times New Roman" w:hAnsi="Times New Roman" w:cs="Times New Roman"/>
          <w:sz w:val="24"/>
          <w:szCs w:val="24"/>
        </w:rPr>
        <w:t>artış</w:t>
      </w:r>
      <w:r w:rsidR="00592FA0">
        <w:rPr>
          <w:rFonts w:ascii="Times New Roman" w:hAnsi="Times New Roman" w:cs="Times New Roman"/>
          <w:sz w:val="24"/>
          <w:szCs w:val="24"/>
        </w:rPr>
        <w:t>ı</w:t>
      </w:r>
      <w:r w:rsidRPr="0067096E">
        <w:rPr>
          <w:rFonts w:ascii="Times New Roman" w:hAnsi="Times New Roman" w:cs="Times New Roman"/>
          <w:sz w:val="24"/>
          <w:szCs w:val="24"/>
        </w:rPr>
        <w:t xml:space="preserve"> HCT, MCV, </w:t>
      </w:r>
      <w:r w:rsidRPr="0067096E">
        <w:rPr>
          <w:rFonts w:ascii="Times New Roman" w:hAnsi="Times New Roman" w:cs="Times New Roman"/>
          <w:sz w:val="24"/>
          <w:szCs w:val="24"/>
        </w:rPr>
        <w:lastRenderedPageBreak/>
        <w:t>MCH düzeylerinde ki mikro azalmalar</w:t>
      </w:r>
      <w:r w:rsidR="00592FA0">
        <w:rPr>
          <w:rFonts w:ascii="Times New Roman" w:hAnsi="Times New Roman" w:cs="Times New Roman"/>
          <w:sz w:val="24"/>
          <w:szCs w:val="24"/>
        </w:rPr>
        <w:t>, Grup II kapsamında değerlendirilen yeni tanı alan hipotiroid</w:t>
      </w:r>
      <w:r w:rsidRPr="0067096E">
        <w:rPr>
          <w:rFonts w:ascii="Times New Roman" w:hAnsi="Times New Roman" w:cs="Times New Roman"/>
          <w:sz w:val="24"/>
          <w:szCs w:val="24"/>
        </w:rPr>
        <w:t xml:space="preserve"> hasta</w:t>
      </w:r>
      <w:r w:rsidR="00592FA0">
        <w:rPr>
          <w:rFonts w:ascii="Times New Roman" w:hAnsi="Times New Roman" w:cs="Times New Roman"/>
          <w:sz w:val="24"/>
          <w:szCs w:val="24"/>
        </w:rPr>
        <w:t>ları</w:t>
      </w:r>
      <w:r w:rsidRPr="0067096E">
        <w:rPr>
          <w:rFonts w:ascii="Times New Roman" w:hAnsi="Times New Roman" w:cs="Times New Roman"/>
          <w:sz w:val="24"/>
          <w:szCs w:val="24"/>
        </w:rPr>
        <w:t xml:space="preserve"> tarafından verilen bir yanıt olarak yorumlanabilir. Grup </w:t>
      </w:r>
      <w:proofErr w:type="spellStart"/>
      <w:r w:rsidRPr="0067096E">
        <w:rPr>
          <w:rFonts w:ascii="Times New Roman" w:hAnsi="Times New Roman" w:cs="Times New Roman"/>
          <w:sz w:val="24"/>
          <w:szCs w:val="24"/>
        </w:rPr>
        <w:t>III’ün</w:t>
      </w:r>
      <w:proofErr w:type="spellEnd"/>
      <w:r w:rsidRPr="0067096E">
        <w:rPr>
          <w:rFonts w:ascii="Times New Roman" w:hAnsi="Times New Roman" w:cs="Times New Roman"/>
          <w:sz w:val="24"/>
          <w:szCs w:val="24"/>
        </w:rPr>
        <w:t xml:space="preserve"> ise sağlıklı grupla paralel olan seyri</w:t>
      </w:r>
      <w:r w:rsidR="00592FA0">
        <w:rPr>
          <w:rFonts w:ascii="Times New Roman" w:hAnsi="Times New Roman" w:cs="Times New Roman"/>
          <w:sz w:val="24"/>
          <w:szCs w:val="24"/>
        </w:rPr>
        <w:t>,</w:t>
      </w:r>
      <w:r w:rsidRPr="0067096E">
        <w:rPr>
          <w:rFonts w:ascii="Times New Roman" w:hAnsi="Times New Roman" w:cs="Times New Roman"/>
          <w:sz w:val="24"/>
          <w:szCs w:val="24"/>
        </w:rPr>
        <w:t xml:space="preserve"> muhtemel </w:t>
      </w:r>
      <w:r w:rsidR="00F96BD2">
        <w:rPr>
          <w:rFonts w:ascii="Times New Roman" w:hAnsi="Times New Roman" w:cs="Times New Roman"/>
          <w:sz w:val="24"/>
          <w:szCs w:val="24"/>
        </w:rPr>
        <w:t>oluşturulan tedavi prosedürüne</w:t>
      </w:r>
      <w:r w:rsidRPr="0067096E">
        <w:rPr>
          <w:rFonts w:ascii="Times New Roman" w:hAnsi="Times New Roman" w:cs="Times New Roman"/>
          <w:sz w:val="24"/>
          <w:szCs w:val="24"/>
        </w:rPr>
        <w:t xml:space="preserve"> bağlı</w:t>
      </w:r>
      <w:r w:rsidR="00592FA0">
        <w:rPr>
          <w:rFonts w:ascii="Times New Roman" w:hAnsi="Times New Roman" w:cs="Times New Roman"/>
          <w:sz w:val="24"/>
          <w:szCs w:val="24"/>
        </w:rPr>
        <w:t xml:space="preserve"> olarak gelişen</w:t>
      </w:r>
      <w:r w:rsidRPr="0067096E">
        <w:rPr>
          <w:rFonts w:ascii="Times New Roman" w:hAnsi="Times New Roman" w:cs="Times New Roman"/>
          <w:sz w:val="24"/>
          <w:szCs w:val="24"/>
        </w:rPr>
        <w:t xml:space="preserve"> tiroit hormon düzeylerindeki artışa ilişkin şekillendiği düşünülebilir. </w:t>
      </w:r>
    </w:p>
    <w:p w14:paraId="6ADDC1FC" w14:textId="5BB9BF73" w:rsidR="00F21756" w:rsidRDefault="007055DD" w:rsidP="002C2C7F">
      <w:pPr>
        <w:spacing w:after="12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Araştırmamız kapsamında değerlendirilen tüm gruplar için dahil etme ve çıkarma kriterlerinde olası sekonder hastalıkların tiroid bezi üzerinde oluşturabileceği etkiler sebebi ile referans değer aralıklarında olmayan köpekler çalışma kapsamından çıkarıldı. Tüm gruplarda </w:t>
      </w:r>
      <w:r w:rsidR="005C20A4">
        <w:rPr>
          <w:rFonts w:ascii="Times New Roman" w:hAnsi="Times New Roman" w:cs="Times New Roman"/>
          <w:sz w:val="24"/>
          <w:szCs w:val="24"/>
        </w:rPr>
        <w:t xml:space="preserve">hemogram verilerinde </w:t>
      </w:r>
      <w:r w:rsidR="00592FA0">
        <w:rPr>
          <w:rFonts w:ascii="Times New Roman" w:hAnsi="Times New Roman" w:cs="Times New Roman"/>
          <w:sz w:val="24"/>
          <w:szCs w:val="24"/>
        </w:rPr>
        <w:t>e</w:t>
      </w:r>
      <w:r>
        <w:rPr>
          <w:rFonts w:ascii="Times New Roman" w:hAnsi="Times New Roman" w:cs="Times New Roman"/>
          <w:sz w:val="24"/>
          <w:szCs w:val="24"/>
        </w:rPr>
        <w:t>o</w:t>
      </w:r>
      <w:r w:rsidR="008A0F21">
        <w:rPr>
          <w:rFonts w:ascii="Times New Roman" w:hAnsi="Times New Roman" w:cs="Times New Roman"/>
          <w:sz w:val="24"/>
          <w:szCs w:val="24"/>
        </w:rPr>
        <w:t>z</w:t>
      </w:r>
      <w:r>
        <w:rPr>
          <w:rFonts w:ascii="Times New Roman" w:hAnsi="Times New Roman" w:cs="Times New Roman"/>
          <w:sz w:val="24"/>
          <w:szCs w:val="24"/>
        </w:rPr>
        <w:t>inofil hariç istatiksel olarak anlamlı bulunan bir değere rastlanmadı.</w:t>
      </w:r>
      <w:r w:rsidR="005C20A4">
        <w:rPr>
          <w:rFonts w:ascii="Times New Roman" w:hAnsi="Times New Roman" w:cs="Times New Roman"/>
          <w:sz w:val="24"/>
          <w:szCs w:val="24"/>
        </w:rPr>
        <w:t xml:space="preserve"> Biyokimyasal analizler de ise gruplar içerisindeki hastaların kendi aralarında değişimleri olsa da istatiksel </w:t>
      </w:r>
      <w:r w:rsidR="00F96BD2">
        <w:rPr>
          <w:rFonts w:ascii="Times New Roman" w:hAnsi="Times New Roman" w:cs="Times New Roman"/>
          <w:sz w:val="24"/>
          <w:szCs w:val="24"/>
        </w:rPr>
        <w:t>olarak anlamlı bir</w:t>
      </w:r>
      <w:r w:rsidR="005C20A4">
        <w:rPr>
          <w:rFonts w:ascii="Times New Roman" w:hAnsi="Times New Roman" w:cs="Times New Roman"/>
          <w:sz w:val="24"/>
          <w:szCs w:val="24"/>
        </w:rPr>
        <w:t xml:space="preserve"> </w:t>
      </w:r>
      <w:r w:rsidR="002E0B76">
        <w:rPr>
          <w:rFonts w:ascii="Times New Roman" w:hAnsi="Times New Roman" w:cs="Times New Roman"/>
          <w:sz w:val="24"/>
          <w:szCs w:val="24"/>
        </w:rPr>
        <w:t>değişim</w:t>
      </w:r>
      <w:r w:rsidR="005C20A4">
        <w:rPr>
          <w:rFonts w:ascii="Times New Roman" w:hAnsi="Times New Roman" w:cs="Times New Roman"/>
          <w:sz w:val="24"/>
          <w:szCs w:val="24"/>
        </w:rPr>
        <w:t xml:space="preserve"> tespit edilmedi. </w:t>
      </w:r>
    </w:p>
    <w:p w14:paraId="235FA07F" w14:textId="3B2A7155" w:rsidR="00F21756" w:rsidRDefault="00A3068D" w:rsidP="00C94DDE">
      <w:pPr>
        <w:spacing w:after="120" w:line="360" w:lineRule="auto"/>
        <w:ind w:firstLine="567"/>
        <w:jc w:val="both"/>
        <w:rPr>
          <w:rFonts w:ascii="Times New Roman" w:hAnsi="Times New Roman" w:cs="Times New Roman"/>
          <w:sz w:val="24"/>
          <w:szCs w:val="24"/>
        </w:rPr>
      </w:pPr>
      <w:r w:rsidRPr="0067096E">
        <w:rPr>
          <w:rFonts w:ascii="Times New Roman" w:hAnsi="Times New Roman" w:cs="Times New Roman"/>
          <w:sz w:val="24"/>
          <w:szCs w:val="24"/>
        </w:rPr>
        <w:t xml:space="preserve">Tiroid hormonları kalp üzerinde beta reseptörler, akciğer üzerinde perfüzyon artışı, tip II kas gelişimi, </w:t>
      </w:r>
      <w:proofErr w:type="spellStart"/>
      <w:r w:rsidRPr="0067096E">
        <w:rPr>
          <w:rFonts w:ascii="Times New Roman" w:hAnsi="Times New Roman" w:cs="Times New Roman"/>
          <w:sz w:val="24"/>
          <w:szCs w:val="24"/>
        </w:rPr>
        <w:t>kateşolemin</w:t>
      </w:r>
      <w:proofErr w:type="spellEnd"/>
      <w:r w:rsidRPr="0067096E">
        <w:rPr>
          <w:rFonts w:ascii="Times New Roman" w:hAnsi="Times New Roman" w:cs="Times New Roman"/>
          <w:sz w:val="24"/>
          <w:szCs w:val="24"/>
        </w:rPr>
        <w:t xml:space="preserve"> salınımı ve </w:t>
      </w:r>
      <w:proofErr w:type="spellStart"/>
      <w:r w:rsidRPr="0067096E">
        <w:rPr>
          <w:rFonts w:ascii="Times New Roman" w:hAnsi="Times New Roman" w:cs="Times New Roman"/>
          <w:sz w:val="24"/>
          <w:szCs w:val="24"/>
        </w:rPr>
        <w:t>Na</w:t>
      </w:r>
      <w:proofErr w:type="spellEnd"/>
      <w:r w:rsidRPr="0067096E">
        <w:rPr>
          <w:rFonts w:ascii="Times New Roman" w:hAnsi="Times New Roman" w:cs="Times New Roman"/>
          <w:sz w:val="24"/>
          <w:szCs w:val="24"/>
        </w:rPr>
        <w:t>+/K+ pompası aracılığı ile metabolizmanın düzenlenmesi gibi birçok etkiye sahiptir (</w:t>
      </w:r>
      <w:proofErr w:type="spellStart"/>
      <w:r w:rsidRPr="0067096E">
        <w:rPr>
          <w:rFonts w:ascii="Times New Roman" w:hAnsi="Times New Roman" w:cs="Times New Roman"/>
          <w:sz w:val="24"/>
          <w:szCs w:val="24"/>
        </w:rPr>
        <w:t>Shahid</w:t>
      </w:r>
      <w:proofErr w:type="spellEnd"/>
      <w:r w:rsidRPr="0067096E">
        <w:rPr>
          <w:rFonts w:ascii="Times New Roman" w:hAnsi="Times New Roman" w:cs="Times New Roman"/>
          <w:sz w:val="24"/>
          <w:szCs w:val="24"/>
        </w:rPr>
        <w:t xml:space="preserve"> ve diğerleri, 2018). Bağırsaklarda bulunan </w:t>
      </w:r>
      <w:proofErr w:type="spellStart"/>
      <w:r w:rsidRPr="0067096E">
        <w:rPr>
          <w:rFonts w:ascii="Times New Roman" w:hAnsi="Times New Roman" w:cs="Times New Roman"/>
          <w:sz w:val="24"/>
          <w:szCs w:val="24"/>
        </w:rPr>
        <w:t>mikrobiyomun</w:t>
      </w:r>
      <w:proofErr w:type="spellEnd"/>
      <w:r w:rsidRPr="0067096E">
        <w:rPr>
          <w:rFonts w:ascii="Times New Roman" w:hAnsi="Times New Roman" w:cs="Times New Roman"/>
          <w:sz w:val="24"/>
          <w:szCs w:val="24"/>
        </w:rPr>
        <w:t xml:space="preserve"> davranış, metabolizma ve immünolojik yanıt üzerindeki etkisi konağın endokrin sistemi aracılığıyla sağlanır. Mikrobiyom metabolitlerinin organların fonksiyonu ve yapısı açısından kritik önem taşımasının yanı sıra, yapılan araştırmalar, </w:t>
      </w:r>
      <w:proofErr w:type="spellStart"/>
      <w:r w:rsidRPr="0067096E">
        <w:rPr>
          <w:rFonts w:ascii="Times New Roman" w:hAnsi="Times New Roman" w:cs="Times New Roman"/>
          <w:sz w:val="24"/>
          <w:szCs w:val="24"/>
        </w:rPr>
        <w:t>mikrobiyomun</w:t>
      </w:r>
      <w:proofErr w:type="spellEnd"/>
      <w:r w:rsidRPr="0067096E">
        <w:rPr>
          <w:rFonts w:ascii="Times New Roman" w:hAnsi="Times New Roman" w:cs="Times New Roman"/>
          <w:sz w:val="24"/>
          <w:szCs w:val="24"/>
        </w:rPr>
        <w:t xml:space="preserve"> konak tarafından salınan hormonlardan etkilenmesi konak ve mikrobiyom ilişkisinin çift yönlü olduğunun açık bir göstergesidir (</w:t>
      </w:r>
      <w:proofErr w:type="spellStart"/>
      <w:r w:rsidRPr="0067096E">
        <w:rPr>
          <w:rFonts w:ascii="Times New Roman" w:hAnsi="Times New Roman" w:cs="Times New Roman"/>
          <w:sz w:val="24"/>
          <w:szCs w:val="24"/>
        </w:rPr>
        <w:t>Clemente-Suárez</w:t>
      </w:r>
      <w:proofErr w:type="spellEnd"/>
      <w:r w:rsidRPr="0067096E">
        <w:rPr>
          <w:rFonts w:ascii="Times New Roman" w:hAnsi="Times New Roman" w:cs="Times New Roman"/>
          <w:sz w:val="24"/>
          <w:szCs w:val="24"/>
        </w:rPr>
        <w:t xml:space="preserve"> ve diğerleri, 2024</w:t>
      </w:r>
      <w:r w:rsidR="00944F7E">
        <w:rPr>
          <w:rFonts w:ascii="Times New Roman" w:hAnsi="Times New Roman" w:cs="Times New Roman"/>
          <w:sz w:val="24"/>
          <w:szCs w:val="24"/>
        </w:rPr>
        <w:t xml:space="preserve">; </w:t>
      </w:r>
      <w:proofErr w:type="spellStart"/>
      <w:r w:rsidR="00944F7E" w:rsidRPr="0067096E">
        <w:rPr>
          <w:rFonts w:ascii="Times New Roman" w:hAnsi="Times New Roman" w:cs="Times New Roman"/>
          <w:sz w:val="24"/>
          <w:szCs w:val="24"/>
        </w:rPr>
        <w:t>Suchodolski</w:t>
      </w:r>
      <w:proofErr w:type="spellEnd"/>
      <w:r w:rsidR="00944F7E" w:rsidRPr="0067096E">
        <w:rPr>
          <w:rFonts w:ascii="Times New Roman" w:hAnsi="Times New Roman" w:cs="Times New Roman"/>
          <w:sz w:val="24"/>
          <w:szCs w:val="24"/>
        </w:rPr>
        <w:t>, 2022</w:t>
      </w:r>
      <w:r w:rsidRPr="0067096E">
        <w:rPr>
          <w:rFonts w:ascii="Times New Roman" w:hAnsi="Times New Roman" w:cs="Times New Roman"/>
          <w:sz w:val="24"/>
          <w:szCs w:val="24"/>
        </w:rPr>
        <w:t xml:space="preserve">). Konak ve mikrobiyom arasındaki etkileşimin bir parçası da </w:t>
      </w:r>
      <w:proofErr w:type="spellStart"/>
      <w:r w:rsidRPr="0067096E">
        <w:rPr>
          <w:rFonts w:ascii="Times New Roman" w:hAnsi="Times New Roman" w:cs="Times New Roman"/>
          <w:sz w:val="24"/>
          <w:szCs w:val="24"/>
        </w:rPr>
        <w:t>mikroRNA’dır</w:t>
      </w:r>
      <w:proofErr w:type="spellEnd"/>
      <w:r w:rsidRPr="0067096E">
        <w:rPr>
          <w:rFonts w:ascii="Times New Roman" w:hAnsi="Times New Roman" w:cs="Times New Roman"/>
          <w:sz w:val="24"/>
          <w:szCs w:val="24"/>
        </w:rPr>
        <w:t xml:space="preserve">. Yapılan bir çalışmada </w:t>
      </w:r>
      <w:proofErr w:type="spellStart"/>
      <w:r w:rsidRPr="00944F7E">
        <w:rPr>
          <w:rFonts w:ascii="Times New Roman" w:hAnsi="Times New Roman" w:cs="Times New Roman"/>
          <w:i/>
          <w:iCs/>
          <w:sz w:val="24"/>
          <w:szCs w:val="24"/>
        </w:rPr>
        <w:t>Lactobacillus</w:t>
      </w:r>
      <w:proofErr w:type="spellEnd"/>
      <w:r w:rsidRPr="00944F7E">
        <w:rPr>
          <w:rFonts w:ascii="Times New Roman" w:hAnsi="Times New Roman" w:cs="Times New Roman"/>
          <w:i/>
          <w:iCs/>
          <w:sz w:val="24"/>
          <w:szCs w:val="24"/>
        </w:rPr>
        <w:t xml:space="preserve"> </w:t>
      </w:r>
      <w:proofErr w:type="spellStart"/>
      <w:r w:rsidRPr="00944F7E">
        <w:rPr>
          <w:rFonts w:ascii="Times New Roman" w:hAnsi="Times New Roman" w:cs="Times New Roman"/>
          <w:i/>
          <w:iCs/>
          <w:sz w:val="24"/>
          <w:szCs w:val="24"/>
        </w:rPr>
        <w:t>salivarius</w:t>
      </w:r>
      <w:proofErr w:type="spellEnd"/>
      <w:r w:rsidRPr="0067096E">
        <w:rPr>
          <w:rFonts w:ascii="Times New Roman" w:hAnsi="Times New Roman" w:cs="Times New Roman"/>
          <w:sz w:val="24"/>
          <w:szCs w:val="24"/>
        </w:rPr>
        <w:t xml:space="preserve"> ve </w:t>
      </w:r>
      <w:proofErr w:type="spellStart"/>
      <w:r w:rsidRPr="00944F7E">
        <w:rPr>
          <w:rFonts w:ascii="Times New Roman" w:hAnsi="Times New Roman" w:cs="Times New Roman"/>
          <w:i/>
          <w:iCs/>
          <w:sz w:val="24"/>
          <w:szCs w:val="24"/>
        </w:rPr>
        <w:t>Lactobacillus</w:t>
      </w:r>
      <w:proofErr w:type="spellEnd"/>
      <w:r w:rsidRPr="00944F7E">
        <w:rPr>
          <w:rFonts w:ascii="Times New Roman" w:hAnsi="Times New Roman" w:cs="Times New Roman"/>
          <w:i/>
          <w:iCs/>
          <w:sz w:val="24"/>
          <w:szCs w:val="24"/>
        </w:rPr>
        <w:t xml:space="preserve"> </w:t>
      </w:r>
      <w:proofErr w:type="spellStart"/>
      <w:r w:rsidRPr="00944F7E">
        <w:rPr>
          <w:rFonts w:ascii="Times New Roman" w:hAnsi="Times New Roman" w:cs="Times New Roman"/>
          <w:i/>
          <w:iCs/>
          <w:sz w:val="24"/>
          <w:szCs w:val="24"/>
        </w:rPr>
        <w:t>fermentum</w:t>
      </w:r>
      <w:r w:rsidRPr="0067096E">
        <w:rPr>
          <w:rFonts w:ascii="Times New Roman" w:hAnsi="Times New Roman" w:cs="Times New Roman"/>
          <w:sz w:val="24"/>
          <w:szCs w:val="24"/>
        </w:rPr>
        <w:t>’un</w:t>
      </w:r>
      <w:proofErr w:type="spellEnd"/>
      <w:r w:rsidRPr="0067096E">
        <w:rPr>
          <w:rFonts w:ascii="Times New Roman" w:hAnsi="Times New Roman" w:cs="Times New Roman"/>
          <w:sz w:val="24"/>
          <w:szCs w:val="24"/>
        </w:rPr>
        <w:t xml:space="preserve"> </w:t>
      </w:r>
      <w:proofErr w:type="spellStart"/>
      <w:r w:rsidRPr="0067096E">
        <w:rPr>
          <w:rFonts w:ascii="Times New Roman" w:hAnsi="Times New Roman" w:cs="Times New Roman"/>
          <w:sz w:val="24"/>
          <w:szCs w:val="24"/>
        </w:rPr>
        <w:t>mikroRNA</w:t>
      </w:r>
      <w:proofErr w:type="spellEnd"/>
      <w:r w:rsidRPr="0067096E">
        <w:rPr>
          <w:rFonts w:ascii="Times New Roman" w:hAnsi="Times New Roman" w:cs="Times New Roman"/>
          <w:sz w:val="24"/>
          <w:szCs w:val="24"/>
        </w:rPr>
        <w:t xml:space="preserve"> 150 ve 143 aracılığı ile </w:t>
      </w:r>
      <w:proofErr w:type="spellStart"/>
      <w:r w:rsidRPr="0067096E">
        <w:rPr>
          <w:rFonts w:ascii="Times New Roman" w:hAnsi="Times New Roman" w:cs="Times New Roman"/>
          <w:sz w:val="24"/>
          <w:szCs w:val="24"/>
        </w:rPr>
        <w:t>kolitli</w:t>
      </w:r>
      <w:proofErr w:type="spellEnd"/>
      <w:r w:rsidRPr="0067096E">
        <w:rPr>
          <w:rFonts w:ascii="Times New Roman" w:hAnsi="Times New Roman" w:cs="Times New Roman"/>
          <w:sz w:val="24"/>
          <w:szCs w:val="24"/>
        </w:rPr>
        <w:t xml:space="preserve"> farelerde enflamasyonu azalttığı bildirilmiştir (</w:t>
      </w:r>
      <w:proofErr w:type="spellStart"/>
      <w:r w:rsidRPr="0067096E">
        <w:rPr>
          <w:rFonts w:ascii="Times New Roman" w:hAnsi="Times New Roman" w:cs="Times New Roman"/>
          <w:sz w:val="24"/>
          <w:szCs w:val="24"/>
        </w:rPr>
        <w:t>Rodríguez‐Nogales</w:t>
      </w:r>
      <w:proofErr w:type="spellEnd"/>
      <w:r w:rsidRPr="0067096E">
        <w:rPr>
          <w:rFonts w:ascii="Times New Roman" w:hAnsi="Times New Roman" w:cs="Times New Roman"/>
          <w:sz w:val="24"/>
          <w:szCs w:val="24"/>
        </w:rPr>
        <w:t xml:space="preserve"> ve diğerleri, 2017).</w:t>
      </w:r>
    </w:p>
    <w:p w14:paraId="11F41AAD" w14:textId="3BF153F7" w:rsidR="00F21756" w:rsidRDefault="00A3068D" w:rsidP="00C94DDE">
      <w:pPr>
        <w:spacing w:after="120" w:line="360" w:lineRule="auto"/>
        <w:ind w:firstLine="567"/>
        <w:jc w:val="both"/>
        <w:rPr>
          <w:rFonts w:ascii="Times New Roman" w:hAnsi="Times New Roman" w:cs="Times New Roman"/>
          <w:sz w:val="24"/>
          <w:szCs w:val="24"/>
        </w:rPr>
      </w:pPr>
      <w:r w:rsidRPr="0067096E">
        <w:rPr>
          <w:rFonts w:ascii="Times New Roman" w:hAnsi="Times New Roman" w:cs="Times New Roman"/>
          <w:sz w:val="24"/>
          <w:szCs w:val="24"/>
        </w:rPr>
        <w:t xml:space="preserve">Bağırsak mikrobiyotası tarafından üretilen K ve B vitaminleri steroid sentezinde, </w:t>
      </w:r>
      <w:proofErr w:type="spellStart"/>
      <w:r w:rsidRPr="0067096E">
        <w:rPr>
          <w:rFonts w:ascii="Times New Roman" w:hAnsi="Times New Roman" w:cs="Times New Roman"/>
          <w:sz w:val="24"/>
          <w:szCs w:val="24"/>
        </w:rPr>
        <w:t>SCFA’ların</w:t>
      </w:r>
      <w:proofErr w:type="spellEnd"/>
      <w:r w:rsidRPr="0067096E">
        <w:rPr>
          <w:rFonts w:ascii="Times New Roman" w:hAnsi="Times New Roman" w:cs="Times New Roman"/>
          <w:sz w:val="24"/>
          <w:szCs w:val="24"/>
        </w:rPr>
        <w:t xml:space="preserve"> insulin duyarlılığında, beta-</w:t>
      </w:r>
      <w:proofErr w:type="spellStart"/>
      <w:r w:rsidRPr="0067096E">
        <w:rPr>
          <w:rFonts w:ascii="Times New Roman" w:hAnsi="Times New Roman" w:cs="Times New Roman"/>
          <w:sz w:val="24"/>
          <w:szCs w:val="24"/>
        </w:rPr>
        <w:t>glukuronidaz</w:t>
      </w:r>
      <w:proofErr w:type="spellEnd"/>
      <w:r w:rsidRPr="0067096E">
        <w:rPr>
          <w:rFonts w:ascii="Times New Roman" w:hAnsi="Times New Roman" w:cs="Times New Roman"/>
          <w:sz w:val="24"/>
          <w:szCs w:val="24"/>
        </w:rPr>
        <w:t xml:space="preserve"> enziminin östrojen </w:t>
      </w:r>
      <w:proofErr w:type="spellStart"/>
      <w:r w:rsidRPr="0067096E">
        <w:rPr>
          <w:rFonts w:ascii="Times New Roman" w:hAnsi="Times New Roman" w:cs="Times New Roman"/>
          <w:sz w:val="24"/>
          <w:szCs w:val="24"/>
        </w:rPr>
        <w:t>dekonjugasyonu</w:t>
      </w:r>
      <w:proofErr w:type="spellEnd"/>
      <w:r w:rsidRPr="0067096E">
        <w:rPr>
          <w:rFonts w:ascii="Times New Roman" w:hAnsi="Times New Roman" w:cs="Times New Roman"/>
          <w:sz w:val="24"/>
          <w:szCs w:val="24"/>
        </w:rPr>
        <w:t xml:space="preserve"> gibi birçok endokrin mekanizmada rol oynamaktadır (</w:t>
      </w:r>
      <w:proofErr w:type="spellStart"/>
      <w:r w:rsidRPr="0067096E">
        <w:rPr>
          <w:rFonts w:ascii="Times New Roman" w:hAnsi="Times New Roman" w:cs="Times New Roman"/>
          <w:sz w:val="24"/>
          <w:szCs w:val="24"/>
        </w:rPr>
        <w:t>Canfora</w:t>
      </w:r>
      <w:proofErr w:type="spellEnd"/>
      <w:r w:rsidRPr="0067096E">
        <w:rPr>
          <w:rFonts w:ascii="Times New Roman" w:hAnsi="Times New Roman" w:cs="Times New Roman"/>
          <w:sz w:val="24"/>
          <w:szCs w:val="24"/>
        </w:rPr>
        <w:t xml:space="preserve"> ve diğerleri, 2015</w:t>
      </w:r>
      <w:r w:rsidR="00944F7E">
        <w:rPr>
          <w:rFonts w:ascii="Times New Roman" w:hAnsi="Times New Roman" w:cs="Times New Roman"/>
          <w:sz w:val="24"/>
          <w:szCs w:val="24"/>
        </w:rPr>
        <w:t xml:space="preserve">; </w:t>
      </w:r>
      <w:r w:rsidR="00944F7E" w:rsidRPr="0067096E">
        <w:rPr>
          <w:rFonts w:ascii="Times New Roman" w:hAnsi="Times New Roman" w:cs="Times New Roman"/>
          <w:sz w:val="24"/>
          <w:szCs w:val="24"/>
        </w:rPr>
        <w:t>Clarke ve diğerleri, 2014</w:t>
      </w:r>
      <w:r w:rsidRPr="0067096E">
        <w:rPr>
          <w:rFonts w:ascii="Times New Roman" w:hAnsi="Times New Roman" w:cs="Times New Roman"/>
          <w:sz w:val="24"/>
          <w:szCs w:val="24"/>
        </w:rPr>
        <w:t xml:space="preserve">). Köpeklerin bağırsak </w:t>
      </w:r>
      <w:proofErr w:type="spellStart"/>
      <w:r w:rsidRPr="0067096E">
        <w:rPr>
          <w:rFonts w:ascii="Times New Roman" w:hAnsi="Times New Roman" w:cs="Times New Roman"/>
          <w:sz w:val="24"/>
          <w:szCs w:val="24"/>
        </w:rPr>
        <w:t>mikrobiyomunu</w:t>
      </w:r>
      <w:proofErr w:type="spellEnd"/>
      <w:r w:rsidRPr="0067096E">
        <w:rPr>
          <w:rFonts w:ascii="Times New Roman" w:hAnsi="Times New Roman" w:cs="Times New Roman"/>
          <w:sz w:val="24"/>
          <w:szCs w:val="24"/>
        </w:rPr>
        <w:t xml:space="preserve"> oluşturan dört temel filum; </w:t>
      </w:r>
      <w:proofErr w:type="spellStart"/>
      <w:r w:rsidRPr="00C23E28">
        <w:rPr>
          <w:rFonts w:ascii="Times New Roman" w:hAnsi="Times New Roman" w:cs="Times New Roman"/>
          <w:i/>
          <w:iCs/>
          <w:sz w:val="24"/>
          <w:szCs w:val="24"/>
        </w:rPr>
        <w:t>Firmicutes</w:t>
      </w:r>
      <w:proofErr w:type="spellEnd"/>
      <w:r w:rsidRPr="0067096E">
        <w:rPr>
          <w:rFonts w:ascii="Times New Roman" w:hAnsi="Times New Roman" w:cs="Times New Roman"/>
          <w:sz w:val="24"/>
          <w:szCs w:val="24"/>
        </w:rPr>
        <w:t xml:space="preserve">, </w:t>
      </w:r>
      <w:proofErr w:type="spellStart"/>
      <w:r w:rsidRPr="00C23E28">
        <w:rPr>
          <w:rFonts w:ascii="Times New Roman" w:hAnsi="Times New Roman" w:cs="Times New Roman"/>
          <w:i/>
          <w:iCs/>
          <w:sz w:val="24"/>
          <w:szCs w:val="24"/>
        </w:rPr>
        <w:t>Proteobacteria</w:t>
      </w:r>
      <w:proofErr w:type="spellEnd"/>
      <w:r w:rsidRPr="0067096E">
        <w:rPr>
          <w:rFonts w:ascii="Times New Roman" w:hAnsi="Times New Roman" w:cs="Times New Roman"/>
          <w:sz w:val="24"/>
          <w:szCs w:val="24"/>
        </w:rPr>
        <w:t xml:space="preserve">, </w:t>
      </w:r>
      <w:proofErr w:type="spellStart"/>
      <w:r w:rsidRPr="00C23E28">
        <w:rPr>
          <w:rFonts w:ascii="Times New Roman" w:hAnsi="Times New Roman" w:cs="Times New Roman"/>
          <w:i/>
          <w:iCs/>
          <w:sz w:val="24"/>
          <w:szCs w:val="24"/>
        </w:rPr>
        <w:t>Fusobacterium</w:t>
      </w:r>
      <w:proofErr w:type="spellEnd"/>
      <w:r w:rsidRPr="0067096E">
        <w:rPr>
          <w:rFonts w:ascii="Times New Roman" w:hAnsi="Times New Roman" w:cs="Times New Roman"/>
          <w:sz w:val="24"/>
          <w:szCs w:val="24"/>
        </w:rPr>
        <w:t xml:space="preserve"> ve </w:t>
      </w:r>
      <w:proofErr w:type="spellStart"/>
      <w:r w:rsidRPr="00C23E28">
        <w:rPr>
          <w:rFonts w:ascii="Times New Roman" w:hAnsi="Times New Roman" w:cs="Times New Roman"/>
          <w:i/>
          <w:iCs/>
          <w:sz w:val="24"/>
          <w:szCs w:val="24"/>
        </w:rPr>
        <w:t>Bacteroidetes</w:t>
      </w:r>
      <w:r w:rsidRPr="0067096E">
        <w:rPr>
          <w:rFonts w:ascii="Times New Roman" w:hAnsi="Times New Roman" w:cs="Times New Roman"/>
          <w:sz w:val="24"/>
          <w:szCs w:val="24"/>
        </w:rPr>
        <w:t>’tir</w:t>
      </w:r>
      <w:proofErr w:type="spellEnd"/>
      <w:r w:rsidRPr="0067096E">
        <w:rPr>
          <w:rFonts w:ascii="Times New Roman" w:hAnsi="Times New Roman" w:cs="Times New Roman"/>
          <w:sz w:val="24"/>
          <w:szCs w:val="24"/>
        </w:rPr>
        <w:t xml:space="preserve"> (</w:t>
      </w:r>
      <w:proofErr w:type="spellStart"/>
      <w:r w:rsidRPr="0067096E">
        <w:rPr>
          <w:rFonts w:ascii="Times New Roman" w:hAnsi="Times New Roman" w:cs="Times New Roman"/>
          <w:sz w:val="24"/>
          <w:szCs w:val="24"/>
        </w:rPr>
        <w:t>Guard</w:t>
      </w:r>
      <w:proofErr w:type="spellEnd"/>
      <w:r w:rsidRPr="0067096E">
        <w:rPr>
          <w:rFonts w:ascii="Times New Roman" w:hAnsi="Times New Roman" w:cs="Times New Roman"/>
          <w:sz w:val="24"/>
          <w:szCs w:val="24"/>
        </w:rPr>
        <w:t xml:space="preserve"> ve </w:t>
      </w:r>
      <w:proofErr w:type="spellStart"/>
      <w:r w:rsidRPr="0067096E">
        <w:rPr>
          <w:rFonts w:ascii="Times New Roman" w:hAnsi="Times New Roman" w:cs="Times New Roman"/>
          <w:sz w:val="24"/>
          <w:szCs w:val="24"/>
        </w:rPr>
        <w:t>Suchodolski</w:t>
      </w:r>
      <w:proofErr w:type="spellEnd"/>
      <w:r w:rsidRPr="0067096E">
        <w:rPr>
          <w:rFonts w:ascii="Times New Roman" w:hAnsi="Times New Roman" w:cs="Times New Roman"/>
          <w:sz w:val="24"/>
          <w:szCs w:val="24"/>
        </w:rPr>
        <w:t xml:space="preserve">; 2016). Bakteriyel popülasyon içerisindeki hakimiyet </w:t>
      </w:r>
      <w:proofErr w:type="spellStart"/>
      <w:r w:rsidRPr="00C23E28">
        <w:rPr>
          <w:rFonts w:ascii="Times New Roman" w:hAnsi="Times New Roman" w:cs="Times New Roman"/>
          <w:i/>
          <w:iCs/>
          <w:sz w:val="24"/>
          <w:szCs w:val="24"/>
        </w:rPr>
        <w:t>Firmicutes</w:t>
      </w:r>
      <w:r w:rsidRPr="0067096E">
        <w:rPr>
          <w:rFonts w:ascii="Times New Roman" w:hAnsi="Times New Roman" w:cs="Times New Roman"/>
          <w:sz w:val="24"/>
          <w:szCs w:val="24"/>
        </w:rPr>
        <w:t>’te</w:t>
      </w:r>
      <w:proofErr w:type="spellEnd"/>
      <w:r w:rsidRPr="0067096E">
        <w:rPr>
          <w:rFonts w:ascii="Times New Roman" w:hAnsi="Times New Roman" w:cs="Times New Roman"/>
          <w:sz w:val="24"/>
          <w:szCs w:val="24"/>
        </w:rPr>
        <w:t xml:space="preserve"> (%45 ila %70) olsa da özellikle SCFA konsantrasyonunda belirleyici rolü olan </w:t>
      </w:r>
      <w:proofErr w:type="spellStart"/>
      <w:r w:rsidRPr="00C23E28">
        <w:rPr>
          <w:rFonts w:ascii="Times New Roman" w:hAnsi="Times New Roman" w:cs="Times New Roman"/>
          <w:i/>
          <w:iCs/>
          <w:sz w:val="24"/>
          <w:szCs w:val="24"/>
        </w:rPr>
        <w:t>Bacteroidetes</w:t>
      </w:r>
      <w:proofErr w:type="spellEnd"/>
      <w:r w:rsidRPr="0067096E">
        <w:rPr>
          <w:rFonts w:ascii="Times New Roman" w:hAnsi="Times New Roman" w:cs="Times New Roman"/>
          <w:sz w:val="24"/>
          <w:szCs w:val="24"/>
        </w:rPr>
        <w:t xml:space="preserve"> düzeyi kritik bir rol oynamaktadır (</w:t>
      </w:r>
      <w:proofErr w:type="spellStart"/>
      <w:r w:rsidRPr="0067096E">
        <w:rPr>
          <w:rFonts w:ascii="Times New Roman" w:hAnsi="Times New Roman" w:cs="Times New Roman"/>
          <w:sz w:val="24"/>
          <w:szCs w:val="24"/>
        </w:rPr>
        <w:t>Tanprasertsuk</w:t>
      </w:r>
      <w:proofErr w:type="spellEnd"/>
      <w:r w:rsidRPr="0067096E">
        <w:rPr>
          <w:rFonts w:ascii="Times New Roman" w:hAnsi="Times New Roman" w:cs="Times New Roman"/>
          <w:sz w:val="24"/>
          <w:szCs w:val="24"/>
        </w:rPr>
        <w:t xml:space="preserve"> ve diğerleri, 2021). </w:t>
      </w:r>
      <w:proofErr w:type="spellStart"/>
      <w:r w:rsidRPr="0067096E">
        <w:rPr>
          <w:rFonts w:ascii="Times New Roman" w:hAnsi="Times New Roman" w:cs="Times New Roman"/>
          <w:sz w:val="24"/>
          <w:szCs w:val="24"/>
        </w:rPr>
        <w:t>Enteropatilerin</w:t>
      </w:r>
      <w:proofErr w:type="spellEnd"/>
      <w:r w:rsidRPr="0067096E">
        <w:rPr>
          <w:rFonts w:ascii="Times New Roman" w:hAnsi="Times New Roman" w:cs="Times New Roman"/>
          <w:sz w:val="24"/>
          <w:szCs w:val="24"/>
        </w:rPr>
        <w:t xml:space="preserve"> patofizyolojisinde rol oynayan </w:t>
      </w:r>
      <w:proofErr w:type="spellStart"/>
      <w:r w:rsidRPr="00C23E28">
        <w:rPr>
          <w:rFonts w:ascii="Times New Roman" w:hAnsi="Times New Roman" w:cs="Times New Roman"/>
          <w:i/>
          <w:iCs/>
          <w:sz w:val="24"/>
          <w:szCs w:val="24"/>
        </w:rPr>
        <w:t>Fusobacterium</w:t>
      </w:r>
      <w:proofErr w:type="spellEnd"/>
      <w:r w:rsidRPr="0067096E">
        <w:rPr>
          <w:rFonts w:ascii="Times New Roman" w:hAnsi="Times New Roman" w:cs="Times New Roman"/>
          <w:sz w:val="24"/>
          <w:szCs w:val="24"/>
        </w:rPr>
        <w:t xml:space="preserve"> ve mikrobiyal kolonizasyonda görev alan </w:t>
      </w:r>
      <w:proofErr w:type="spellStart"/>
      <w:r w:rsidRPr="00C23E28">
        <w:rPr>
          <w:rFonts w:ascii="Times New Roman" w:hAnsi="Times New Roman" w:cs="Times New Roman"/>
          <w:i/>
          <w:iCs/>
          <w:sz w:val="24"/>
          <w:szCs w:val="24"/>
        </w:rPr>
        <w:t>Proteobacteria</w:t>
      </w:r>
      <w:proofErr w:type="spellEnd"/>
      <w:r w:rsidRPr="0067096E">
        <w:rPr>
          <w:rFonts w:ascii="Times New Roman" w:hAnsi="Times New Roman" w:cs="Times New Roman"/>
          <w:sz w:val="24"/>
          <w:szCs w:val="24"/>
        </w:rPr>
        <w:t xml:space="preserve"> ve </w:t>
      </w:r>
      <w:proofErr w:type="spellStart"/>
      <w:r w:rsidRPr="00C23E28">
        <w:rPr>
          <w:rFonts w:ascii="Times New Roman" w:hAnsi="Times New Roman" w:cs="Times New Roman"/>
          <w:i/>
          <w:iCs/>
          <w:sz w:val="24"/>
          <w:szCs w:val="24"/>
        </w:rPr>
        <w:t>Actinobacteria</w:t>
      </w:r>
      <w:r w:rsidRPr="0067096E">
        <w:rPr>
          <w:rFonts w:ascii="Times New Roman" w:hAnsi="Times New Roman" w:cs="Times New Roman"/>
          <w:sz w:val="24"/>
          <w:szCs w:val="24"/>
        </w:rPr>
        <w:t>’lar</w:t>
      </w:r>
      <w:proofErr w:type="spellEnd"/>
      <w:r w:rsidRPr="0067096E">
        <w:rPr>
          <w:rFonts w:ascii="Times New Roman" w:hAnsi="Times New Roman" w:cs="Times New Roman"/>
          <w:sz w:val="24"/>
          <w:szCs w:val="24"/>
        </w:rPr>
        <w:t xml:space="preserve"> sağlıklı köpeklerin mikrobiyotasında daha az düzeyde bulunurlar (</w:t>
      </w:r>
      <w:proofErr w:type="spellStart"/>
      <w:r w:rsidRPr="0067096E">
        <w:rPr>
          <w:rFonts w:ascii="Times New Roman" w:hAnsi="Times New Roman" w:cs="Times New Roman"/>
          <w:sz w:val="24"/>
          <w:szCs w:val="24"/>
        </w:rPr>
        <w:t>Tanprasertsuk</w:t>
      </w:r>
      <w:proofErr w:type="spellEnd"/>
      <w:r w:rsidRPr="0067096E">
        <w:rPr>
          <w:rFonts w:ascii="Times New Roman" w:hAnsi="Times New Roman" w:cs="Times New Roman"/>
          <w:sz w:val="24"/>
          <w:szCs w:val="24"/>
        </w:rPr>
        <w:t xml:space="preserve"> ve diğerleri, 2021; </w:t>
      </w:r>
      <w:proofErr w:type="spellStart"/>
      <w:r w:rsidR="00944F7E" w:rsidRPr="0067096E">
        <w:rPr>
          <w:rFonts w:ascii="Times New Roman" w:hAnsi="Times New Roman" w:cs="Times New Roman"/>
          <w:sz w:val="24"/>
          <w:szCs w:val="24"/>
        </w:rPr>
        <w:t>Suchodolski</w:t>
      </w:r>
      <w:proofErr w:type="spellEnd"/>
      <w:r w:rsidR="00944F7E" w:rsidRPr="0067096E">
        <w:rPr>
          <w:rFonts w:ascii="Times New Roman" w:hAnsi="Times New Roman" w:cs="Times New Roman"/>
          <w:sz w:val="24"/>
          <w:szCs w:val="24"/>
        </w:rPr>
        <w:t xml:space="preserve"> ve diğerleri, 2012;</w:t>
      </w:r>
      <w:r w:rsidR="00944F7E">
        <w:rPr>
          <w:rFonts w:ascii="Times New Roman" w:hAnsi="Times New Roman" w:cs="Times New Roman"/>
          <w:sz w:val="24"/>
          <w:szCs w:val="24"/>
        </w:rPr>
        <w:t xml:space="preserve"> </w:t>
      </w:r>
      <w:proofErr w:type="spellStart"/>
      <w:r w:rsidRPr="0067096E">
        <w:rPr>
          <w:rFonts w:ascii="Times New Roman" w:hAnsi="Times New Roman" w:cs="Times New Roman"/>
          <w:sz w:val="24"/>
          <w:szCs w:val="24"/>
        </w:rPr>
        <w:t>You</w:t>
      </w:r>
      <w:proofErr w:type="spellEnd"/>
      <w:r w:rsidRPr="0067096E">
        <w:rPr>
          <w:rFonts w:ascii="Times New Roman" w:hAnsi="Times New Roman" w:cs="Times New Roman"/>
          <w:sz w:val="24"/>
          <w:szCs w:val="24"/>
        </w:rPr>
        <w:t xml:space="preserve"> ve Kim, 2021). SCFA </w:t>
      </w:r>
      <w:r w:rsidRPr="0067096E">
        <w:rPr>
          <w:rFonts w:ascii="Times New Roman" w:hAnsi="Times New Roman" w:cs="Times New Roman"/>
          <w:sz w:val="24"/>
          <w:szCs w:val="24"/>
        </w:rPr>
        <w:lastRenderedPageBreak/>
        <w:t xml:space="preserve">düzeylerinin belirlenmesinde primer görev alan </w:t>
      </w:r>
      <w:proofErr w:type="spellStart"/>
      <w:r w:rsidRPr="00C23E28">
        <w:rPr>
          <w:rFonts w:ascii="Times New Roman" w:hAnsi="Times New Roman" w:cs="Times New Roman"/>
          <w:i/>
          <w:iCs/>
          <w:sz w:val="24"/>
          <w:szCs w:val="24"/>
        </w:rPr>
        <w:t>Fusobacteriaceae</w:t>
      </w:r>
      <w:proofErr w:type="spellEnd"/>
      <w:r w:rsidRPr="0067096E">
        <w:rPr>
          <w:rFonts w:ascii="Times New Roman" w:hAnsi="Times New Roman" w:cs="Times New Roman"/>
          <w:sz w:val="24"/>
          <w:szCs w:val="24"/>
        </w:rPr>
        <w:t xml:space="preserve"> ve </w:t>
      </w:r>
      <w:proofErr w:type="spellStart"/>
      <w:r w:rsidRPr="00C23E28">
        <w:rPr>
          <w:rFonts w:ascii="Times New Roman" w:hAnsi="Times New Roman" w:cs="Times New Roman"/>
          <w:i/>
          <w:iCs/>
          <w:sz w:val="24"/>
          <w:szCs w:val="24"/>
        </w:rPr>
        <w:t>Bacteroidaceae</w:t>
      </w:r>
      <w:proofErr w:type="spellEnd"/>
      <w:r w:rsidRPr="0067096E">
        <w:rPr>
          <w:rFonts w:ascii="Times New Roman" w:hAnsi="Times New Roman" w:cs="Times New Roman"/>
          <w:sz w:val="24"/>
          <w:szCs w:val="24"/>
        </w:rPr>
        <w:t xml:space="preserve"> mikrobiyota içerisindeki yoğunluğunun azalması kritik önem taşımaktadır (</w:t>
      </w:r>
      <w:proofErr w:type="spellStart"/>
      <w:r w:rsidRPr="0067096E">
        <w:rPr>
          <w:rFonts w:ascii="Times New Roman" w:hAnsi="Times New Roman" w:cs="Times New Roman"/>
          <w:sz w:val="24"/>
          <w:szCs w:val="24"/>
        </w:rPr>
        <w:t>Rau</w:t>
      </w:r>
      <w:proofErr w:type="spellEnd"/>
      <w:r w:rsidRPr="0067096E">
        <w:rPr>
          <w:rFonts w:ascii="Times New Roman" w:hAnsi="Times New Roman" w:cs="Times New Roman"/>
          <w:sz w:val="24"/>
          <w:szCs w:val="24"/>
        </w:rPr>
        <w:t xml:space="preserve"> ve diğerleri, 2018; Wan</w:t>
      </w:r>
      <w:r w:rsidR="00DC6D76">
        <w:rPr>
          <w:rFonts w:ascii="Times New Roman" w:hAnsi="Times New Roman" w:cs="Times New Roman"/>
          <w:sz w:val="24"/>
          <w:szCs w:val="24"/>
        </w:rPr>
        <w:t>g</w:t>
      </w:r>
      <w:r w:rsidRPr="0067096E">
        <w:rPr>
          <w:rFonts w:ascii="Times New Roman" w:hAnsi="Times New Roman" w:cs="Times New Roman"/>
          <w:sz w:val="24"/>
          <w:szCs w:val="24"/>
        </w:rPr>
        <w:t xml:space="preserve"> ve diğerleri, 2021). </w:t>
      </w:r>
      <w:proofErr w:type="spellStart"/>
      <w:r w:rsidRPr="0067096E">
        <w:rPr>
          <w:rFonts w:ascii="Times New Roman" w:hAnsi="Times New Roman" w:cs="Times New Roman"/>
          <w:sz w:val="24"/>
          <w:szCs w:val="24"/>
        </w:rPr>
        <w:t>SCFA’lar</w:t>
      </w:r>
      <w:proofErr w:type="spellEnd"/>
      <w:r w:rsidRPr="0067096E">
        <w:rPr>
          <w:rFonts w:ascii="Times New Roman" w:hAnsi="Times New Roman" w:cs="Times New Roman"/>
          <w:sz w:val="24"/>
          <w:szCs w:val="24"/>
        </w:rPr>
        <w:t>, bağırsak epitel bütünlüğünün korunması, bağırsak bariyer fonksiyonu ve sıkı bağlantı yapısının korunmasının yanı sıra immun sistemin modülasyonu açısından kritik role sahiptir (</w:t>
      </w:r>
      <w:proofErr w:type="spellStart"/>
      <w:r w:rsidRPr="0067096E">
        <w:rPr>
          <w:rFonts w:ascii="Times New Roman" w:hAnsi="Times New Roman" w:cs="Times New Roman"/>
          <w:sz w:val="24"/>
          <w:szCs w:val="24"/>
        </w:rPr>
        <w:t>Akhtar</w:t>
      </w:r>
      <w:proofErr w:type="spellEnd"/>
      <w:r w:rsidRPr="0067096E">
        <w:rPr>
          <w:rFonts w:ascii="Times New Roman" w:hAnsi="Times New Roman" w:cs="Times New Roman"/>
          <w:sz w:val="24"/>
          <w:szCs w:val="24"/>
        </w:rPr>
        <w:t xml:space="preserve"> ve diğerleri, 2022). </w:t>
      </w:r>
    </w:p>
    <w:p w14:paraId="6F57EE83" w14:textId="70A9EB06" w:rsidR="00A3068D" w:rsidRPr="0067096E" w:rsidRDefault="00A3068D" w:rsidP="00C94DDE">
      <w:pPr>
        <w:spacing w:after="120" w:line="360" w:lineRule="auto"/>
        <w:ind w:firstLine="567"/>
        <w:jc w:val="both"/>
        <w:rPr>
          <w:rFonts w:ascii="Times New Roman" w:hAnsi="Times New Roman" w:cs="Times New Roman"/>
          <w:sz w:val="24"/>
          <w:szCs w:val="24"/>
        </w:rPr>
      </w:pPr>
      <w:r w:rsidRPr="0067096E">
        <w:rPr>
          <w:rFonts w:ascii="Times New Roman" w:hAnsi="Times New Roman" w:cs="Times New Roman"/>
          <w:sz w:val="24"/>
          <w:szCs w:val="24"/>
        </w:rPr>
        <w:t xml:space="preserve">Disbiyoz olgularında SCFA düzeylerindeki değişmenin otoimmun hastalıkların patogenezinde kritik bir rolü olduğu bilinmektedir (Kim, 2023). Bağırsakta bulunan bakterilerin en yaygın metaboliti olan asetat, </w:t>
      </w:r>
      <w:proofErr w:type="spellStart"/>
      <w:r w:rsidRPr="0067096E">
        <w:rPr>
          <w:rFonts w:ascii="Times New Roman" w:hAnsi="Times New Roman" w:cs="Times New Roman"/>
          <w:sz w:val="24"/>
          <w:szCs w:val="24"/>
        </w:rPr>
        <w:t>propiyonat</w:t>
      </w:r>
      <w:proofErr w:type="spellEnd"/>
      <w:r w:rsidRPr="0067096E">
        <w:rPr>
          <w:rFonts w:ascii="Times New Roman" w:hAnsi="Times New Roman" w:cs="Times New Roman"/>
          <w:sz w:val="24"/>
          <w:szCs w:val="24"/>
        </w:rPr>
        <w:t xml:space="preserve"> ve </w:t>
      </w:r>
      <w:proofErr w:type="spellStart"/>
      <w:r w:rsidRPr="0067096E">
        <w:rPr>
          <w:rFonts w:ascii="Times New Roman" w:hAnsi="Times New Roman" w:cs="Times New Roman"/>
          <w:sz w:val="24"/>
          <w:szCs w:val="24"/>
        </w:rPr>
        <w:t>bütirat</w:t>
      </w:r>
      <w:proofErr w:type="spellEnd"/>
      <w:r w:rsidRPr="0067096E">
        <w:rPr>
          <w:rFonts w:ascii="Times New Roman" w:hAnsi="Times New Roman" w:cs="Times New Roman"/>
          <w:sz w:val="24"/>
          <w:szCs w:val="24"/>
        </w:rPr>
        <w:t>, konak ve mikrobiyom arasındaki iletişimin temel anahtarıdır (</w:t>
      </w:r>
      <w:proofErr w:type="spellStart"/>
      <w:r w:rsidRPr="0067096E">
        <w:rPr>
          <w:rFonts w:ascii="Times New Roman" w:hAnsi="Times New Roman" w:cs="Times New Roman"/>
          <w:sz w:val="24"/>
          <w:szCs w:val="24"/>
        </w:rPr>
        <w:t>Carey</w:t>
      </w:r>
      <w:proofErr w:type="spellEnd"/>
      <w:r w:rsidRPr="0067096E">
        <w:rPr>
          <w:rFonts w:ascii="Times New Roman" w:hAnsi="Times New Roman" w:cs="Times New Roman"/>
          <w:sz w:val="24"/>
          <w:szCs w:val="24"/>
        </w:rPr>
        <w:t xml:space="preserve"> ve </w:t>
      </w:r>
      <w:proofErr w:type="spellStart"/>
      <w:r w:rsidRPr="0067096E">
        <w:rPr>
          <w:rFonts w:ascii="Times New Roman" w:hAnsi="Times New Roman" w:cs="Times New Roman"/>
          <w:sz w:val="24"/>
          <w:szCs w:val="24"/>
        </w:rPr>
        <w:t>Montag</w:t>
      </w:r>
      <w:proofErr w:type="spellEnd"/>
      <w:r w:rsidRPr="0067096E">
        <w:rPr>
          <w:rFonts w:ascii="Times New Roman" w:hAnsi="Times New Roman" w:cs="Times New Roman"/>
          <w:sz w:val="24"/>
          <w:szCs w:val="24"/>
        </w:rPr>
        <w:t xml:space="preserve">, 2021). </w:t>
      </w:r>
      <w:proofErr w:type="spellStart"/>
      <w:r w:rsidRPr="0067096E">
        <w:rPr>
          <w:rFonts w:ascii="Times New Roman" w:hAnsi="Times New Roman" w:cs="Times New Roman"/>
          <w:sz w:val="24"/>
          <w:szCs w:val="24"/>
        </w:rPr>
        <w:t>SCFA’ların</w:t>
      </w:r>
      <w:proofErr w:type="spellEnd"/>
      <w:r w:rsidRPr="0067096E">
        <w:rPr>
          <w:rFonts w:ascii="Times New Roman" w:hAnsi="Times New Roman" w:cs="Times New Roman"/>
          <w:sz w:val="24"/>
          <w:szCs w:val="24"/>
        </w:rPr>
        <w:t xml:space="preserve"> </w:t>
      </w:r>
      <w:proofErr w:type="spellStart"/>
      <w:r w:rsidRPr="0067096E">
        <w:rPr>
          <w:rFonts w:ascii="Times New Roman" w:hAnsi="Times New Roman" w:cs="Times New Roman"/>
          <w:sz w:val="24"/>
          <w:szCs w:val="24"/>
        </w:rPr>
        <w:t>Th</w:t>
      </w:r>
      <w:proofErr w:type="spellEnd"/>
      <w:r w:rsidRPr="0067096E">
        <w:rPr>
          <w:rFonts w:ascii="Times New Roman" w:hAnsi="Times New Roman" w:cs="Times New Roman"/>
          <w:sz w:val="24"/>
          <w:szCs w:val="24"/>
        </w:rPr>
        <w:t xml:space="preserve"> 17 ve </w:t>
      </w:r>
      <w:proofErr w:type="spellStart"/>
      <w:r w:rsidRPr="0067096E">
        <w:rPr>
          <w:rFonts w:ascii="Times New Roman" w:hAnsi="Times New Roman" w:cs="Times New Roman"/>
          <w:sz w:val="24"/>
          <w:szCs w:val="24"/>
        </w:rPr>
        <w:t>Treg</w:t>
      </w:r>
      <w:proofErr w:type="spellEnd"/>
      <w:r w:rsidRPr="0067096E">
        <w:rPr>
          <w:rFonts w:ascii="Times New Roman" w:hAnsi="Times New Roman" w:cs="Times New Roman"/>
          <w:sz w:val="24"/>
          <w:szCs w:val="24"/>
        </w:rPr>
        <w:t xml:space="preserve"> düzeylerinin kontrolünü sağlaması, mikrobiyotanın özellikle otoimmun hastalıkların gelişimi ile ilişkisi açısından önem arz etmektedir (</w:t>
      </w:r>
      <w:proofErr w:type="spellStart"/>
      <w:r w:rsidRPr="0067096E">
        <w:rPr>
          <w:rFonts w:ascii="Times New Roman" w:hAnsi="Times New Roman" w:cs="Times New Roman"/>
          <w:sz w:val="24"/>
          <w:szCs w:val="24"/>
        </w:rPr>
        <w:t>Asarat</w:t>
      </w:r>
      <w:proofErr w:type="spellEnd"/>
      <w:r w:rsidRPr="0067096E">
        <w:rPr>
          <w:rFonts w:ascii="Times New Roman" w:hAnsi="Times New Roman" w:cs="Times New Roman"/>
          <w:sz w:val="24"/>
          <w:szCs w:val="24"/>
        </w:rPr>
        <w:t xml:space="preserve"> ve diğerleri, 2016; </w:t>
      </w:r>
      <w:proofErr w:type="spellStart"/>
      <w:r w:rsidRPr="0067096E">
        <w:rPr>
          <w:rFonts w:ascii="Times New Roman" w:hAnsi="Times New Roman" w:cs="Times New Roman"/>
          <w:sz w:val="24"/>
          <w:szCs w:val="24"/>
        </w:rPr>
        <w:t>Köhling</w:t>
      </w:r>
      <w:proofErr w:type="spellEnd"/>
      <w:r w:rsidRPr="0067096E">
        <w:rPr>
          <w:rFonts w:ascii="Times New Roman" w:hAnsi="Times New Roman" w:cs="Times New Roman"/>
          <w:sz w:val="24"/>
          <w:szCs w:val="24"/>
        </w:rPr>
        <w:t xml:space="preserve"> ve diğerleri, 2017). Yapılan bir çalışmada </w:t>
      </w:r>
      <w:proofErr w:type="spellStart"/>
      <w:r w:rsidRPr="00DC6D76">
        <w:rPr>
          <w:rFonts w:ascii="Times New Roman" w:hAnsi="Times New Roman" w:cs="Times New Roman"/>
          <w:i/>
          <w:iCs/>
          <w:sz w:val="24"/>
          <w:szCs w:val="24"/>
        </w:rPr>
        <w:t>Faecalibacterium</w:t>
      </w:r>
      <w:proofErr w:type="spellEnd"/>
      <w:r w:rsidRPr="00DC6D76">
        <w:rPr>
          <w:rFonts w:ascii="Times New Roman" w:hAnsi="Times New Roman" w:cs="Times New Roman"/>
          <w:i/>
          <w:iCs/>
          <w:sz w:val="24"/>
          <w:szCs w:val="24"/>
        </w:rPr>
        <w:t xml:space="preserve"> </w:t>
      </w:r>
      <w:proofErr w:type="spellStart"/>
      <w:r w:rsidRPr="00DC6D76">
        <w:rPr>
          <w:rFonts w:ascii="Times New Roman" w:hAnsi="Times New Roman" w:cs="Times New Roman"/>
          <w:i/>
          <w:iCs/>
          <w:sz w:val="24"/>
          <w:szCs w:val="24"/>
        </w:rPr>
        <w:t>prausnitzii</w:t>
      </w:r>
      <w:r w:rsidRPr="0067096E">
        <w:rPr>
          <w:rFonts w:ascii="Times New Roman" w:hAnsi="Times New Roman" w:cs="Times New Roman"/>
          <w:sz w:val="24"/>
          <w:szCs w:val="24"/>
        </w:rPr>
        <w:t>’nin</w:t>
      </w:r>
      <w:proofErr w:type="spellEnd"/>
      <w:r w:rsidRPr="0067096E">
        <w:rPr>
          <w:rFonts w:ascii="Times New Roman" w:hAnsi="Times New Roman" w:cs="Times New Roman"/>
          <w:sz w:val="24"/>
          <w:szCs w:val="24"/>
        </w:rPr>
        <w:t xml:space="preserve"> </w:t>
      </w:r>
      <w:proofErr w:type="spellStart"/>
      <w:r w:rsidRPr="0067096E">
        <w:rPr>
          <w:rFonts w:ascii="Times New Roman" w:hAnsi="Times New Roman" w:cs="Times New Roman"/>
          <w:sz w:val="24"/>
          <w:szCs w:val="24"/>
        </w:rPr>
        <w:t>Treg</w:t>
      </w:r>
      <w:proofErr w:type="spellEnd"/>
      <w:r w:rsidRPr="0067096E">
        <w:rPr>
          <w:rFonts w:ascii="Times New Roman" w:hAnsi="Times New Roman" w:cs="Times New Roman"/>
          <w:sz w:val="24"/>
          <w:szCs w:val="24"/>
        </w:rPr>
        <w:t xml:space="preserve"> farklılaşmasını uyarması ile anti </w:t>
      </w:r>
      <w:proofErr w:type="spellStart"/>
      <w:r w:rsidRPr="0067096E">
        <w:rPr>
          <w:rFonts w:ascii="Times New Roman" w:hAnsi="Times New Roman" w:cs="Times New Roman"/>
          <w:sz w:val="24"/>
          <w:szCs w:val="24"/>
        </w:rPr>
        <w:t>enflamatuar</w:t>
      </w:r>
      <w:proofErr w:type="spellEnd"/>
      <w:r w:rsidRPr="0067096E">
        <w:rPr>
          <w:rFonts w:ascii="Times New Roman" w:hAnsi="Times New Roman" w:cs="Times New Roman"/>
          <w:sz w:val="24"/>
          <w:szCs w:val="24"/>
        </w:rPr>
        <w:t xml:space="preserve"> süreçte, </w:t>
      </w:r>
      <w:proofErr w:type="spellStart"/>
      <w:r w:rsidRPr="00DC6D76">
        <w:rPr>
          <w:rFonts w:ascii="Times New Roman" w:hAnsi="Times New Roman" w:cs="Times New Roman"/>
          <w:i/>
          <w:iCs/>
          <w:sz w:val="24"/>
          <w:szCs w:val="24"/>
        </w:rPr>
        <w:t>Fusobacterium</w:t>
      </w:r>
      <w:proofErr w:type="spellEnd"/>
      <w:r w:rsidRPr="00DC6D76">
        <w:rPr>
          <w:rFonts w:ascii="Times New Roman" w:hAnsi="Times New Roman" w:cs="Times New Roman"/>
          <w:i/>
          <w:iCs/>
          <w:sz w:val="24"/>
          <w:szCs w:val="24"/>
        </w:rPr>
        <w:t xml:space="preserve"> </w:t>
      </w:r>
      <w:proofErr w:type="spellStart"/>
      <w:r w:rsidRPr="00DC6D76">
        <w:rPr>
          <w:rFonts w:ascii="Times New Roman" w:hAnsi="Times New Roman" w:cs="Times New Roman"/>
          <w:i/>
          <w:iCs/>
          <w:sz w:val="24"/>
          <w:szCs w:val="24"/>
        </w:rPr>
        <w:t>nucleatum</w:t>
      </w:r>
      <w:r w:rsidRPr="0067096E">
        <w:rPr>
          <w:rFonts w:ascii="Times New Roman" w:hAnsi="Times New Roman" w:cs="Times New Roman"/>
          <w:sz w:val="24"/>
          <w:szCs w:val="24"/>
        </w:rPr>
        <w:t>’un</w:t>
      </w:r>
      <w:proofErr w:type="spellEnd"/>
      <w:r w:rsidRPr="0067096E">
        <w:rPr>
          <w:rFonts w:ascii="Times New Roman" w:hAnsi="Times New Roman" w:cs="Times New Roman"/>
          <w:sz w:val="24"/>
          <w:szCs w:val="24"/>
        </w:rPr>
        <w:t xml:space="preserve"> ise enflamasyonu tetikleyerek otofajinin baskılanmasında rol oynadığı bildirilmektedir (</w:t>
      </w:r>
      <w:proofErr w:type="spellStart"/>
      <w:r w:rsidRPr="0067096E">
        <w:rPr>
          <w:rFonts w:ascii="Times New Roman" w:hAnsi="Times New Roman" w:cs="Times New Roman"/>
          <w:sz w:val="24"/>
          <w:szCs w:val="24"/>
        </w:rPr>
        <w:t>Nosho</w:t>
      </w:r>
      <w:proofErr w:type="spellEnd"/>
      <w:r w:rsidRPr="0067096E">
        <w:rPr>
          <w:rFonts w:ascii="Times New Roman" w:hAnsi="Times New Roman" w:cs="Times New Roman"/>
          <w:sz w:val="24"/>
          <w:szCs w:val="24"/>
        </w:rPr>
        <w:t xml:space="preserve"> ve diğerleri, 2016</w:t>
      </w:r>
      <w:r w:rsidR="00944F7E">
        <w:rPr>
          <w:rFonts w:ascii="Times New Roman" w:hAnsi="Times New Roman" w:cs="Times New Roman"/>
          <w:sz w:val="24"/>
          <w:szCs w:val="24"/>
        </w:rPr>
        <w:t xml:space="preserve">; </w:t>
      </w:r>
      <w:proofErr w:type="spellStart"/>
      <w:r w:rsidR="00944F7E" w:rsidRPr="0067096E">
        <w:rPr>
          <w:rFonts w:ascii="Times New Roman" w:hAnsi="Times New Roman" w:cs="Times New Roman"/>
          <w:sz w:val="24"/>
          <w:szCs w:val="24"/>
        </w:rPr>
        <w:t>Sokol</w:t>
      </w:r>
      <w:proofErr w:type="spellEnd"/>
      <w:r w:rsidR="00944F7E" w:rsidRPr="0067096E">
        <w:rPr>
          <w:rFonts w:ascii="Times New Roman" w:hAnsi="Times New Roman" w:cs="Times New Roman"/>
          <w:sz w:val="24"/>
          <w:szCs w:val="24"/>
        </w:rPr>
        <w:t xml:space="preserve"> ve diğerleri, 2008;</w:t>
      </w:r>
      <w:r w:rsidR="00944F7E">
        <w:rPr>
          <w:rFonts w:ascii="Times New Roman" w:hAnsi="Times New Roman" w:cs="Times New Roman"/>
          <w:sz w:val="24"/>
          <w:szCs w:val="24"/>
        </w:rPr>
        <w:t xml:space="preserve"> </w:t>
      </w:r>
      <w:r w:rsidR="00944F7E" w:rsidRPr="0067096E">
        <w:rPr>
          <w:rFonts w:ascii="Times New Roman" w:hAnsi="Times New Roman" w:cs="Times New Roman"/>
          <w:sz w:val="24"/>
          <w:szCs w:val="24"/>
        </w:rPr>
        <w:t>Xu ve diğerleri, 2003;</w:t>
      </w:r>
      <w:r w:rsidRPr="0067096E">
        <w:rPr>
          <w:rFonts w:ascii="Times New Roman" w:hAnsi="Times New Roman" w:cs="Times New Roman"/>
          <w:sz w:val="24"/>
          <w:szCs w:val="24"/>
        </w:rPr>
        <w:t xml:space="preserve">). Artan kanıtlar </w:t>
      </w:r>
      <w:proofErr w:type="spellStart"/>
      <w:r w:rsidRPr="0067096E">
        <w:rPr>
          <w:rFonts w:ascii="Times New Roman" w:hAnsi="Times New Roman" w:cs="Times New Roman"/>
          <w:sz w:val="24"/>
          <w:szCs w:val="24"/>
        </w:rPr>
        <w:t>Th</w:t>
      </w:r>
      <w:proofErr w:type="spellEnd"/>
      <w:r w:rsidRPr="0067096E">
        <w:rPr>
          <w:rFonts w:ascii="Times New Roman" w:hAnsi="Times New Roman" w:cs="Times New Roman"/>
          <w:sz w:val="24"/>
          <w:szCs w:val="24"/>
        </w:rPr>
        <w:t xml:space="preserve"> 17 ile </w:t>
      </w:r>
      <w:proofErr w:type="spellStart"/>
      <w:r w:rsidRPr="0067096E">
        <w:rPr>
          <w:rFonts w:ascii="Times New Roman" w:hAnsi="Times New Roman" w:cs="Times New Roman"/>
          <w:sz w:val="24"/>
          <w:szCs w:val="24"/>
        </w:rPr>
        <w:t>Treg</w:t>
      </w:r>
      <w:proofErr w:type="spellEnd"/>
      <w:r w:rsidRPr="0067096E">
        <w:rPr>
          <w:rFonts w:ascii="Times New Roman" w:hAnsi="Times New Roman" w:cs="Times New Roman"/>
          <w:sz w:val="24"/>
          <w:szCs w:val="24"/>
        </w:rPr>
        <w:t xml:space="preserve"> dengesinin bozulmasının özellikle lenfositik hipotiroidi açısından prognostik olabileceğini göstermektedir (</w:t>
      </w:r>
      <w:proofErr w:type="spellStart"/>
      <w:r w:rsidRPr="0067096E">
        <w:rPr>
          <w:rFonts w:ascii="Times New Roman" w:hAnsi="Times New Roman" w:cs="Times New Roman"/>
          <w:sz w:val="24"/>
          <w:szCs w:val="24"/>
        </w:rPr>
        <w:t>Mazzieri</w:t>
      </w:r>
      <w:proofErr w:type="spellEnd"/>
      <w:r w:rsidRPr="0067096E">
        <w:rPr>
          <w:rFonts w:ascii="Times New Roman" w:hAnsi="Times New Roman" w:cs="Times New Roman"/>
          <w:sz w:val="24"/>
          <w:szCs w:val="24"/>
        </w:rPr>
        <w:t xml:space="preserve"> ve diğerleri, 2022). Yapılan bir çalışma da ise </w:t>
      </w:r>
      <w:proofErr w:type="spellStart"/>
      <w:r w:rsidRPr="0067096E">
        <w:rPr>
          <w:rFonts w:ascii="Times New Roman" w:hAnsi="Times New Roman" w:cs="Times New Roman"/>
          <w:sz w:val="24"/>
          <w:szCs w:val="24"/>
        </w:rPr>
        <w:t>bütiratın</w:t>
      </w:r>
      <w:proofErr w:type="spellEnd"/>
      <w:r w:rsidRPr="0067096E">
        <w:rPr>
          <w:rFonts w:ascii="Times New Roman" w:hAnsi="Times New Roman" w:cs="Times New Roman"/>
          <w:sz w:val="24"/>
          <w:szCs w:val="24"/>
        </w:rPr>
        <w:t xml:space="preserve"> </w:t>
      </w:r>
      <w:proofErr w:type="spellStart"/>
      <w:r w:rsidRPr="0067096E">
        <w:rPr>
          <w:rFonts w:ascii="Times New Roman" w:hAnsi="Times New Roman" w:cs="Times New Roman"/>
          <w:sz w:val="24"/>
          <w:szCs w:val="24"/>
        </w:rPr>
        <w:t>Th</w:t>
      </w:r>
      <w:proofErr w:type="spellEnd"/>
      <w:r w:rsidRPr="0067096E">
        <w:rPr>
          <w:rFonts w:ascii="Times New Roman" w:hAnsi="Times New Roman" w:cs="Times New Roman"/>
          <w:sz w:val="24"/>
          <w:szCs w:val="24"/>
        </w:rPr>
        <w:t xml:space="preserve"> 17/</w:t>
      </w:r>
      <w:proofErr w:type="spellStart"/>
      <w:r w:rsidRPr="0067096E">
        <w:rPr>
          <w:rFonts w:ascii="Times New Roman" w:hAnsi="Times New Roman" w:cs="Times New Roman"/>
          <w:sz w:val="24"/>
          <w:szCs w:val="24"/>
        </w:rPr>
        <w:t>Treg</w:t>
      </w:r>
      <w:proofErr w:type="spellEnd"/>
      <w:r w:rsidRPr="0067096E">
        <w:rPr>
          <w:rFonts w:ascii="Times New Roman" w:hAnsi="Times New Roman" w:cs="Times New Roman"/>
          <w:sz w:val="24"/>
          <w:szCs w:val="24"/>
        </w:rPr>
        <w:t xml:space="preserve"> balansının korunmasında ve lenfositik infiltrasyonun düzeyinin hafifletilmesinde kritik bir rol oynadığını göstermektedir (</w:t>
      </w:r>
      <w:proofErr w:type="spellStart"/>
      <w:r w:rsidR="0003036E">
        <w:rPr>
          <w:rFonts w:ascii="Times New Roman" w:hAnsi="Times New Roman" w:cs="Times New Roman"/>
          <w:sz w:val="24"/>
          <w:szCs w:val="24"/>
        </w:rPr>
        <w:t>Gong</w:t>
      </w:r>
      <w:proofErr w:type="spellEnd"/>
      <w:r w:rsidR="0003036E">
        <w:rPr>
          <w:rFonts w:ascii="Times New Roman" w:hAnsi="Times New Roman" w:cs="Times New Roman"/>
          <w:sz w:val="24"/>
          <w:szCs w:val="24"/>
        </w:rPr>
        <w:t xml:space="preserve"> ve diğerleri, 2024</w:t>
      </w:r>
      <w:r w:rsidRPr="0067096E">
        <w:rPr>
          <w:rFonts w:ascii="Times New Roman" w:hAnsi="Times New Roman" w:cs="Times New Roman"/>
          <w:sz w:val="24"/>
          <w:szCs w:val="24"/>
        </w:rPr>
        <w:t xml:space="preserve">). </w:t>
      </w:r>
      <w:r w:rsidR="002E0B76">
        <w:rPr>
          <w:rFonts w:ascii="Times New Roman" w:hAnsi="Times New Roman" w:cs="Times New Roman"/>
          <w:sz w:val="24"/>
          <w:szCs w:val="24"/>
        </w:rPr>
        <w:t xml:space="preserve">Araştırmamız kapsamında değerlendirilen köpeklerin otoimmun bir etiyoloji içerisinde gelişip gelişmemiş olduğunun belirlenememiş olması araştırmanın kısıtlayıcı unsurları arasında yer almaktadır. Bu kapsam da söz konusu çalışmadan elde edilen veriler ışığında otoimmun mekanizmalarda rol oynayan ve bahsedilen literatürlerdeki sitokin seviyelerinin belirlenmesine yönelik yeni çalışmalara ihtiyaç duyulduğu söylenilebilir. </w:t>
      </w:r>
    </w:p>
    <w:p w14:paraId="33477F8D" w14:textId="6B47D6BC" w:rsidR="00A3068D" w:rsidRPr="0067096E" w:rsidRDefault="00A3068D" w:rsidP="00C809D2">
      <w:pPr>
        <w:spacing w:after="120" w:line="360" w:lineRule="auto"/>
        <w:ind w:firstLine="567"/>
        <w:jc w:val="both"/>
        <w:rPr>
          <w:rFonts w:ascii="Times New Roman" w:hAnsi="Times New Roman" w:cs="Times New Roman"/>
          <w:sz w:val="24"/>
          <w:szCs w:val="24"/>
        </w:rPr>
      </w:pPr>
      <w:r w:rsidRPr="0067096E">
        <w:rPr>
          <w:rFonts w:ascii="Times New Roman" w:hAnsi="Times New Roman" w:cs="Times New Roman"/>
          <w:sz w:val="24"/>
          <w:szCs w:val="24"/>
        </w:rPr>
        <w:t>Veteriner sahada yapılan çalışmalar kapsamında organ fonksiyonlarındaki bozuklukları, immünolojik hastalıklar ve nörolojik bozukluklar dışında endokrin sistemin sorunlarının patogenezinde mikrobiyal dengedeki bozulmanın da yer aldığı belirtilmektedir (</w:t>
      </w:r>
      <w:r w:rsidR="00944F7E" w:rsidRPr="0067096E">
        <w:rPr>
          <w:rFonts w:ascii="Times New Roman" w:hAnsi="Times New Roman" w:cs="Times New Roman"/>
          <w:sz w:val="24"/>
          <w:szCs w:val="24"/>
        </w:rPr>
        <w:t xml:space="preserve">Blake ve diğerleri, 2019; </w:t>
      </w:r>
      <w:proofErr w:type="spellStart"/>
      <w:r w:rsidRPr="0067096E">
        <w:rPr>
          <w:rFonts w:ascii="Times New Roman" w:hAnsi="Times New Roman" w:cs="Times New Roman"/>
          <w:sz w:val="24"/>
          <w:szCs w:val="24"/>
        </w:rPr>
        <w:t>Janeczko</w:t>
      </w:r>
      <w:proofErr w:type="spellEnd"/>
      <w:r w:rsidRPr="0067096E">
        <w:rPr>
          <w:rFonts w:ascii="Times New Roman" w:hAnsi="Times New Roman" w:cs="Times New Roman"/>
          <w:sz w:val="24"/>
          <w:szCs w:val="24"/>
        </w:rPr>
        <w:t xml:space="preserve"> ve diğerleri, 2008; </w:t>
      </w:r>
      <w:proofErr w:type="spellStart"/>
      <w:r w:rsidRPr="0067096E">
        <w:rPr>
          <w:rFonts w:ascii="Times New Roman" w:hAnsi="Times New Roman" w:cs="Times New Roman"/>
          <w:sz w:val="24"/>
          <w:szCs w:val="24"/>
        </w:rPr>
        <w:t>Jeffery</w:t>
      </w:r>
      <w:proofErr w:type="spellEnd"/>
      <w:r w:rsidRPr="0067096E">
        <w:rPr>
          <w:rFonts w:ascii="Times New Roman" w:hAnsi="Times New Roman" w:cs="Times New Roman"/>
          <w:sz w:val="24"/>
          <w:szCs w:val="24"/>
        </w:rPr>
        <w:t xml:space="preserve"> ve diğerleri, 2017; </w:t>
      </w:r>
      <w:proofErr w:type="spellStart"/>
      <w:r w:rsidR="00944F7E" w:rsidRPr="0067096E">
        <w:rPr>
          <w:rFonts w:ascii="Times New Roman" w:hAnsi="Times New Roman" w:cs="Times New Roman"/>
          <w:sz w:val="24"/>
          <w:szCs w:val="24"/>
        </w:rPr>
        <w:t>Li</w:t>
      </w:r>
      <w:proofErr w:type="spellEnd"/>
      <w:r w:rsidR="00944F7E" w:rsidRPr="0067096E">
        <w:rPr>
          <w:rFonts w:ascii="Times New Roman" w:hAnsi="Times New Roman" w:cs="Times New Roman"/>
          <w:sz w:val="24"/>
          <w:szCs w:val="24"/>
        </w:rPr>
        <w:t xml:space="preserve"> ve diğerleri, 2021</w:t>
      </w:r>
      <w:r w:rsidR="00944F7E">
        <w:rPr>
          <w:rFonts w:ascii="Times New Roman" w:hAnsi="Times New Roman" w:cs="Times New Roman"/>
          <w:sz w:val="24"/>
          <w:szCs w:val="24"/>
        </w:rPr>
        <w:t xml:space="preserve">; </w:t>
      </w:r>
      <w:proofErr w:type="spellStart"/>
      <w:r w:rsidR="00944F7E" w:rsidRPr="0067096E">
        <w:rPr>
          <w:rFonts w:ascii="Times New Roman" w:hAnsi="Times New Roman" w:cs="Times New Roman"/>
          <w:sz w:val="24"/>
          <w:szCs w:val="24"/>
        </w:rPr>
        <w:t>Seo</w:t>
      </w:r>
      <w:proofErr w:type="spellEnd"/>
      <w:r w:rsidR="00944F7E" w:rsidRPr="0067096E">
        <w:rPr>
          <w:rFonts w:ascii="Times New Roman" w:hAnsi="Times New Roman" w:cs="Times New Roman"/>
          <w:sz w:val="24"/>
          <w:szCs w:val="24"/>
        </w:rPr>
        <w:t xml:space="preserve"> ve diğerleri, 2020; </w:t>
      </w:r>
      <w:proofErr w:type="spellStart"/>
      <w:r w:rsidRPr="0067096E">
        <w:rPr>
          <w:rFonts w:ascii="Times New Roman" w:hAnsi="Times New Roman" w:cs="Times New Roman"/>
          <w:sz w:val="24"/>
          <w:szCs w:val="24"/>
        </w:rPr>
        <w:t>Summers</w:t>
      </w:r>
      <w:proofErr w:type="spellEnd"/>
      <w:r w:rsidRPr="0067096E">
        <w:rPr>
          <w:rFonts w:ascii="Times New Roman" w:hAnsi="Times New Roman" w:cs="Times New Roman"/>
          <w:sz w:val="24"/>
          <w:szCs w:val="24"/>
        </w:rPr>
        <w:t xml:space="preserve"> ve diğerleri, 2019). Bağırsak </w:t>
      </w:r>
      <w:proofErr w:type="spellStart"/>
      <w:r w:rsidRPr="0067096E">
        <w:rPr>
          <w:rFonts w:ascii="Times New Roman" w:hAnsi="Times New Roman" w:cs="Times New Roman"/>
          <w:sz w:val="24"/>
          <w:szCs w:val="24"/>
        </w:rPr>
        <w:t>mikrobiyomu</w:t>
      </w:r>
      <w:proofErr w:type="spellEnd"/>
      <w:r w:rsidRPr="0067096E">
        <w:rPr>
          <w:rFonts w:ascii="Times New Roman" w:hAnsi="Times New Roman" w:cs="Times New Roman"/>
          <w:sz w:val="24"/>
          <w:szCs w:val="24"/>
        </w:rPr>
        <w:t xml:space="preserve"> vücudun ikinci beyni olarak fonksiyon görmektedir. Konak üzerindeki gerek fizyolojik gerekse immünolojik rolü kritik önem arz eder (Nicholson ve diğerleri, 2012; Wilson ve diğerleri, 2015). Mikrobiyal popülasyondaki değişimler gastrointestinal sistemi etkilediği kadar diğer sistem yapılarında da bozulmalara sebep olur. Köpek ve kedilerde ki baskın flora </w:t>
      </w:r>
      <w:proofErr w:type="spellStart"/>
      <w:r w:rsidRPr="00C23E28">
        <w:rPr>
          <w:rFonts w:ascii="Times New Roman" w:hAnsi="Times New Roman" w:cs="Times New Roman"/>
          <w:i/>
          <w:iCs/>
          <w:sz w:val="24"/>
          <w:szCs w:val="24"/>
        </w:rPr>
        <w:t>Firmicutes</w:t>
      </w:r>
      <w:proofErr w:type="spellEnd"/>
      <w:r w:rsidRPr="0067096E">
        <w:rPr>
          <w:rFonts w:ascii="Times New Roman" w:hAnsi="Times New Roman" w:cs="Times New Roman"/>
          <w:sz w:val="24"/>
          <w:szCs w:val="24"/>
        </w:rPr>
        <w:t xml:space="preserve">, </w:t>
      </w:r>
      <w:proofErr w:type="spellStart"/>
      <w:r w:rsidRPr="00C23E28">
        <w:rPr>
          <w:rFonts w:ascii="Times New Roman" w:hAnsi="Times New Roman" w:cs="Times New Roman"/>
          <w:i/>
          <w:iCs/>
          <w:sz w:val="24"/>
          <w:szCs w:val="24"/>
        </w:rPr>
        <w:lastRenderedPageBreak/>
        <w:t>Fusobacteria</w:t>
      </w:r>
      <w:proofErr w:type="spellEnd"/>
      <w:r w:rsidRPr="0067096E">
        <w:rPr>
          <w:rFonts w:ascii="Times New Roman" w:hAnsi="Times New Roman" w:cs="Times New Roman"/>
          <w:sz w:val="24"/>
          <w:szCs w:val="24"/>
        </w:rPr>
        <w:t xml:space="preserve"> ve </w:t>
      </w:r>
      <w:proofErr w:type="spellStart"/>
      <w:r w:rsidRPr="00C23E28">
        <w:rPr>
          <w:rFonts w:ascii="Times New Roman" w:hAnsi="Times New Roman" w:cs="Times New Roman"/>
          <w:i/>
          <w:iCs/>
          <w:sz w:val="24"/>
          <w:szCs w:val="24"/>
        </w:rPr>
        <w:t>Bacteriodetes</w:t>
      </w:r>
      <w:proofErr w:type="spellEnd"/>
      <w:r w:rsidRPr="0067096E">
        <w:rPr>
          <w:rFonts w:ascii="Times New Roman" w:hAnsi="Times New Roman" w:cs="Times New Roman"/>
          <w:sz w:val="24"/>
          <w:szCs w:val="24"/>
        </w:rPr>
        <w:t xml:space="preserve"> tarafından oluşturulmaktadır (</w:t>
      </w:r>
      <w:proofErr w:type="spellStart"/>
      <w:r w:rsidR="00944F7E" w:rsidRPr="0067096E">
        <w:rPr>
          <w:rFonts w:ascii="Times New Roman" w:hAnsi="Times New Roman" w:cs="Times New Roman"/>
          <w:sz w:val="24"/>
          <w:szCs w:val="24"/>
        </w:rPr>
        <w:t>Honneffer</w:t>
      </w:r>
      <w:proofErr w:type="spellEnd"/>
      <w:r w:rsidR="00944F7E" w:rsidRPr="0067096E">
        <w:rPr>
          <w:rFonts w:ascii="Times New Roman" w:hAnsi="Times New Roman" w:cs="Times New Roman"/>
          <w:sz w:val="24"/>
          <w:szCs w:val="24"/>
        </w:rPr>
        <w:t xml:space="preserve"> ve diğerleri, 2017</w:t>
      </w:r>
      <w:r w:rsidR="00944F7E">
        <w:rPr>
          <w:rFonts w:ascii="Times New Roman" w:hAnsi="Times New Roman" w:cs="Times New Roman"/>
          <w:sz w:val="24"/>
          <w:szCs w:val="24"/>
        </w:rPr>
        <w:t xml:space="preserve">; </w:t>
      </w:r>
      <w:proofErr w:type="spellStart"/>
      <w:r w:rsidRPr="0067096E">
        <w:rPr>
          <w:rFonts w:ascii="Times New Roman" w:hAnsi="Times New Roman" w:cs="Times New Roman"/>
          <w:sz w:val="24"/>
          <w:szCs w:val="24"/>
        </w:rPr>
        <w:t>Ritchie</w:t>
      </w:r>
      <w:proofErr w:type="spellEnd"/>
      <w:r w:rsidRPr="0067096E">
        <w:rPr>
          <w:rFonts w:ascii="Times New Roman" w:hAnsi="Times New Roman" w:cs="Times New Roman"/>
          <w:sz w:val="24"/>
          <w:szCs w:val="24"/>
        </w:rPr>
        <w:t xml:space="preserve"> ve diğerleri, 2008;). </w:t>
      </w:r>
      <w:proofErr w:type="spellStart"/>
      <w:r w:rsidRPr="0067096E">
        <w:rPr>
          <w:rFonts w:ascii="Times New Roman" w:hAnsi="Times New Roman" w:cs="Times New Roman"/>
          <w:sz w:val="24"/>
          <w:szCs w:val="24"/>
        </w:rPr>
        <w:t>Enteropatisi</w:t>
      </w:r>
      <w:proofErr w:type="spellEnd"/>
      <w:r w:rsidRPr="0067096E">
        <w:rPr>
          <w:rFonts w:ascii="Times New Roman" w:hAnsi="Times New Roman" w:cs="Times New Roman"/>
          <w:sz w:val="24"/>
          <w:szCs w:val="24"/>
        </w:rPr>
        <w:t xml:space="preserve"> bulunan köpekler ile yapılan çalışmalar da </w:t>
      </w:r>
      <w:proofErr w:type="spellStart"/>
      <w:r w:rsidRPr="0067096E">
        <w:rPr>
          <w:rFonts w:ascii="Times New Roman" w:hAnsi="Times New Roman" w:cs="Times New Roman"/>
          <w:sz w:val="24"/>
          <w:szCs w:val="24"/>
        </w:rPr>
        <w:t>Enterobacteriaceae</w:t>
      </w:r>
      <w:proofErr w:type="spellEnd"/>
      <w:r w:rsidRPr="0067096E">
        <w:rPr>
          <w:rFonts w:ascii="Times New Roman" w:hAnsi="Times New Roman" w:cs="Times New Roman"/>
          <w:sz w:val="24"/>
          <w:szCs w:val="24"/>
        </w:rPr>
        <w:t xml:space="preserve"> ve </w:t>
      </w:r>
      <w:proofErr w:type="spellStart"/>
      <w:r w:rsidRPr="00BF4B22">
        <w:rPr>
          <w:rFonts w:ascii="Times New Roman" w:hAnsi="Times New Roman" w:cs="Times New Roman"/>
          <w:i/>
          <w:iCs/>
          <w:sz w:val="24"/>
          <w:szCs w:val="24"/>
        </w:rPr>
        <w:t>Escherichia</w:t>
      </w:r>
      <w:proofErr w:type="spellEnd"/>
      <w:r w:rsidRPr="00BF4B22">
        <w:rPr>
          <w:rFonts w:ascii="Times New Roman" w:hAnsi="Times New Roman" w:cs="Times New Roman"/>
          <w:i/>
          <w:iCs/>
          <w:sz w:val="24"/>
          <w:szCs w:val="24"/>
        </w:rPr>
        <w:t xml:space="preserve"> </w:t>
      </w:r>
      <w:proofErr w:type="spellStart"/>
      <w:r w:rsidRPr="00BF4B22">
        <w:rPr>
          <w:rFonts w:ascii="Times New Roman" w:hAnsi="Times New Roman" w:cs="Times New Roman"/>
          <w:i/>
          <w:iCs/>
          <w:sz w:val="24"/>
          <w:szCs w:val="24"/>
        </w:rPr>
        <w:t>coli</w:t>
      </w:r>
      <w:proofErr w:type="spellEnd"/>
      <w:r w:rsidRPr="0067096E">
        <w:rPr>
          <w:rFonts w:ascii="Times New Roman" w:hAnsi="Times New Roman" w:cs="Times New Roman"/>
          <w:sz w:val="24"/>
          <w:szCs w:val="24"/>
        </w:rPr>
        <w:t xml:space="preserve"> türlerinde artış, </w:t>
      </w:r>
      <w:proofErr w:type="spellStart"/>
      <w:r w:rsidRPr="00BF4B22">
        <w:rPr>
          <w:rFonts w:ascii="Times New Roman" w:hAnsi="Times New Roman" w:cs="Times New Roman"/>
          <w:i/>
          <w:iCs/>
          <w:sz w:val="24"/>
          <w:szCs w:val="24"/>
        </w:rPr>
        <w:t>Helicobacter</w:t>
      </w:r>
      <w:proofErr w:type="spellEnd"/>
      <w:r w:rsidRPr="00BF4B22">
        <w:rPr>
          <w:rFonts w:ascii="Times New Roman" w:hAnsi="Times New Roman" w:cs="Times New Roman"/>
          <w:i/>
          <w:iCs/>
          <w:sz w:val="24"/>
          <w:szCs w:val="24"/>
        </w:rPr>
        <w:t xml:space="preserve"> </w:t>
      </w:r>
      <w:proofErr w:type="spellStart"/>
      <w:r w:rsidRPr="00BF4B22">
        <w:rPr>
          <w:rFonts w:ascii="Times New Roman" w:hAnsi="Times New Roman" w:cs="Times New Roman"/>
          <w:i/>
          <w:iCs/>
          <w:sz w:val="24"/>
          <w:szCs w:val="24"/>
        </w:rPr>
        <w:t>spp</w:t>
      </w:r>
      <w:proofErr w:type="spellEnd"/>
      <w:r w:rsidRPr="00BF4B22">
        <w:rPr>
          <w:rFonts w:ascii="Times New Roman" w:hAnsi="Times New Roman" w:cs="Times New Roman"/>
          <w:i/>
          <w:iCs/>
          <w:sz w:val="24"/>
          <w:szCs w:val="24"/>
        </w:rPr>
        <w:t>.</w:t>
      </w:r>
      <w:r w:rsidRPr="0067096E">
        <w:rPr>
          <w:rFonts w:ascii="Times New Roman" w:hAnsi="Times New Roman" w:cs="Times New Roman"/>
          <w:sz w:val="24"/>
          <w:szCs w:val="24"/>
        </w:rPr>
        <w:t xml:space="preserve"> ve </w:t>
      </w:r>
      <w:proofErr w:type="spellStart"/>
      <w:r w:rsidRPr="00BF4B22">
        <w:rPr>
          <w:rFonts w:ascii="Times New Roman" w:hAnsi="Times New Roman" w:cs="Times New Roman"/>
          <w:i/>
          <w:iCs/>
          <w:sz w:val="24"/>
          <w:szCs w:val="24"/>
        </w:rPr>
        <w:t>Akkermansia</w:t>
      </w:r>
      <w:proofErr w:type="spellEnd"/>
      <w:r w:rsidRPr="00BF4B22">
        <w:rPr>
          <w:rFonts w:ascii="Times New Roman" w:hAnsi="Times New Roman" w:cs="Times New Roman"/>
          <w:i/>
          <w:iCs/>
          <w:sz w:val="24"/>
          <w:szCs w:val="24"/>
        </w:rPr>
        <w:t xml:space="preserve"> </w:t>
      </w:r>
      <w:proofErr w:type="spellStart"/>
      <w:r w:rsidRPr="00BF4B22">
        <w:rPr>
          <w:rFonts w:ascii="Times New Roman" w:hAnsi="Times New Roman" w:cs="Times New Roman"/>
          <w:i/>
          <w:iCs/>
          <w:sz w:val="24"/>
          <w:szCs w:val="24"/>
        </w:rPr>
        <w:t>spp</w:t>
      </w:r>
      <w:proofErr w:type="spellEnd"/>
      <w:r w:rsidRPr="00BF4B22">
        <w:rPr>
          <w:rFonts w:ascii="Times New Roman" w:hAnsi="Times New Roman" w:cs="Times New Roman"/>
          <w:i/>
          <w:iCs/>
          <w:sz w:val="24"/>
          <w:szCs w:val="24"/>
        </w:rPr>
        <w:t>.</w:t>
      </w:r>
      <w:r w:rsidRPr="0067096E">
        <w:rPr>
          <w:rFonts w:ascii="Times New Roman" w:hAnsi="Times New Roman" w:cs="Times New Roman"/>
          <w:sz w:val="24"/>
          <w:szCs w:val="24"/>
        </w:rPr>
        <w:t xml:space="preserve"> türlerinde azalma olduğunu göstermektedir. Yapılan bir çalışmada ise </w:t>
      </w:r>
      <w:proofErr w:type="spellStart"/>
      <w:r w:rsidRPr="00F81CAB">
        <w:rPr>
          <w:rFonts w:ascii="Times New Roman" w:hAnsi="Times New Roman" w:cs="Times New Roman"/>
          <w:i/>
          <w:iCs/>
          <w:sz w:val="24"/>
          <w:szCs w:val="24"/>
        </w:rPr>
        <w:t>Bacteroides</w:t>
      </w:r>
      <w:proofErr w:type="spellEnd"/>
      <w:r w:rsidRPr="0067096E">
        <w:rPr>
          <w:rFonts w:ascii="Times New Roman" w:hAnsi="Times New Roman" w:cs="Times New Roman"/>
          <w:sz w:val="24"/>
          <w:szCs w:val="24"/>
        </w:rPr>
        <w:t xml:space="preserve"> türünün </w:t>
      </w:r>
      <w:proofErr w:type="spellStart"/>
      <w:r w:rsidRPr="0067096E">
        <w:rPr>
          <w:rFonts w:ascii="Times New Roman" w:hAnsi="Times New Roman" w:cs="Times New Roman"/>
          <w:sz w:val="24"/>
          <w:szCs w:val="24"/>
        </w:rPr>
        <w:t>enteropatilerde</w:t>
      </w:r>
      <w:proofErr w:type="spellEnd"/>
      <w:r w:rsidRPr="0067096E">
        <w:rPr>
          <w:rFonts w:ascii="Times New Roman" w:hAnsi="Times New Roman" w:cs="Times New Roman"/>
          <w:sz w:val="24"/>
          <w:szCs w:val="24"/>
        </w:rPr>
        <w:t xml:space="preserve"> koruyucu veya </w:t>
      </w:r>
      <w:proofErr w:type="spellStart"/>
      <w:r w:rsidRPr="0067096E">
        <w:rPr>
          <w:rFonts w:ascii="Times New Roman" w:hAnsi="Times New Roman" w:cs="Times New Roman"/>
          <w:sz w:val="24"/>
          <w:szCs w:val="24"/>
        </w:rPr>
        <w:t>virulent</w:t>
      </w:r>
      <w:proofErr w:type="spellEnd"/>
      <w:r w:rsidRPr="0067096E">
        <w:rPr>
          <w:rFonts w:ascii="Times New Roman" w:hAnsi="Times New Roman" w:cs="Times New Roman"/>
          <w:sz w:val="24"/>
          <w:szCs w:val="24"/>
        </w:rPr>
        <w:t xml:space="preserve"> olabileceği bildirilmiştir (</w:t>
      </w:r>
      <w:proofErr w:type="spellStart"/>
      <w:r w:rsidRPr="0067096E">
        <w:rPr>
          <w:rFonts w:ascii="Times New Roman" w:hAnsi="Times New Roman" w:cs="Times New Roman"/>
          <w:sz w:val="24"/>
          <w:szCs w:val="24"/>
        </w:rPr>
        <w:t>Kalenyak</w:t>
      </w:r>
      <w:proofErr w:type="spellEnd"/>
      <w:r w:rsidRPr="0067096E">
        <w:rPr>
          <w:rFonts w:ascii="Times New Roman" w:hAnsi="Times New Roman" w:cs="Times New Roman"/>
          <w:sz w:val="24"/>
          <w:szCs w:val="24"/>
        </w:rPr>
        <w:t xml:space="preserve"> ve diğerleri, 2018). </w:t>
      </w:r>
      <w:proofErr w:type="spellStart"/>
      <w:r w:rsidRPr="0067096E">
        <w:rPr>
          <w:rFonts w:ascii="Times New Roman" w:hAnsi="Times New Roman" w:cs="Times New Roman"/>
          <w:sz w:val="24"/>
          <w:szCs w:val="24"/>
        </w:rPr>
        <w:t>Allerjik</w:t>
      </w:r>
      <w:proofErr w:type="spellEnd"/>
      <w:r w:rsidRPr="0067096E">
        <w:rPr>
          <w:rFonts w:ascii="Times New Roman" w:hAnsi="Times New Roman" w:cs="Times New Roman"/>
          <w:sz w:val="24"/>
          <w:szCs w:val="24"/>
        </w:rPr>
        <w:t xml:space="preserve"> reaksiyonların </w:t>
      </w:r>
      <w:proofErr w:type="spellStart"/>
      <w:r w:rsidRPr="0067096E">
        <w:rPr>
          <w:rFonts w:ascii="Times New Roman" w:hAnsi="Times New Roman" w:cs="Times New Roman"/>
          <w:sz w:val="24"/>
          <w:szCs w:val="24"/>
        </w:rPr>
        <w:t>mikrobiyom</w:t>
      </w:r>
      <w:proofErr w:type="spellEnd"/>
      <w:r w:rsidRPr="0067096E">
        <w:rPr>
          <w:rFonts w:ascii="Times New Roman" w:hAnsi="Times New Roman" w:cs="Times New Roman"/>
          <w:sz w:val="24"/>
          <w:szCs w:val="24"/>
        </w:rPr>
        <w:t xml:space="preserve"> ile ilişkisine dair veteriner sahadaki çalışmalar az olmasına rağmen yapılan bir çalışma, </w:t>
      </w:r>
      <w:proofErr w:type="spellStart"/>
      <w:r w:rsidRPr="00BF4B22">
        <w:rPr>
          <w:rFonts w:ascii="Times New Roman" w:hAnsi="Times New Roman" w:cs="Times New Roman"/>
          <w:i/>
          <w:iCs/>
          <w:sz w:val="24"/>
          <w:szCs w:val="24"/>
        </w:rPr>
        <w:t>Lactobacillus</w:t>
      </w:r>
      <w:proofErr w:type="spellEnd"/>
      <w:r w:rsidRPr="00BF4B22">
        <w:rPr>
          <w:rFonts w:ascii="Times New Roman" w:hAnsi="Times New Roman" w:cs="Times New Roman"/>
          <w:i/>
          <w:iCs/>
          <w:sz w:val="24"/>
          <w:szCs w:val="24"/>
        </w:rPr>
        <w:t xml:space="preserve"> </w:t>
      </w:r>
      <w:proofErr w:type="spellStart"/>
      <w:r w:rsidRPr="00BF4B22">
        <w:rPr>
          <w:rFonts w:ascii="Times New Roman" w:hAnsi="Times New Roman" w:cs="Times New Roman"/>
          <w:i/>
          <w:iCs/>
          <w:sz w:val="24"/>
          <w:szCs w:val="24"/>
        </w:rPr>
        <w:t>rhamnosus</w:t>
      </w:r>
      <w:r w:rsidRPr="0067096E">
        <w:rPr>
          <w:rFonts w:ascii="Times New Roman" w:hAnsi="Times New Roman" w:cs="Times New Roman"/>
          <w:sz w:val="24"/>
          <w:szCs w:val="24"/>
        </w:rPr>
        <w:t>’un</w:t>
      </w:r>
      <w:proofErr w:type="spellEnd"/>
      <w:r w:rsidRPr="0067096E">
        <w:rPr>
          <w:rFonts w:ascii="Times New Roman" w:hAnsi="Times New Roman" w:cs="Times New Roman"/>
          <w:sz w:val="24"/>
          <w:szCs w:val="24"/>
        </w:rPr>
        <w:t xml:space="preserve"> yoğun olduğu bir probiyotiğin erken dönemde kullanıldığı atopik dermatiti bulunan bir köpekte alerjen spesifik </w:t>
      </w:r>
      <w:proofErr w:type="spellStart"/>
      <w:r w:rsidRPr="0067096E">
        <w:rPr>
          <w:rFonts w:ascii="Times New Roman" w:hAnsi="Times New Roman" w:cs="Times New Roman"/>
          <w:sz w:val="24"/>
          <w:szCs w:val="24"/>
        </w:rPr>
        <w:t>IgE’nin</w:t>
      </w:r>
      <w:proofErr w:type="spellEnd"/>
      <w:r w:rsidRPr="0067096E">
        <w:rPr>
          <w:rFonts w:ascii="Times New Roman" w:hAnsi="Times New Roman" w:cs="Times New Roman"/>
          <w:sz w:val="24"/>
          <w:szCs w:val="24"/>
        </w:rPr>
        <w:t xml:space="preserve"> düzeylerinde azalma sağladığını, bir başka çalışma ise 2 ay süreyle </w:t>
      </w:r>
      <w:proofErr w:type="spellStart"/>
      <w:r w:rsidRPr="00BF4B22">
        <w:rPr>
          <w:rFonts w:ascii="Times New Roman" w:hAnsi="Times New Roman" w:cs="Times New Roman"/>
          <w:i/>
          <w:iCs/>
          <w:sz w:val="24"/>
          <w:szCs w:val="24"/>
        </w:rPr>
        <w:t>Lactobacillus</w:t>
      </w:r>
      <w:proofErr w:type="spellEnd"/>
      <w:r w:rsidRPr="00BF4B22">
        <w:rPr>
          <w:rFonts w:ascii="Times New Roman" w:hAnsi="Times New Roman" w:cs="Times New Roman"/>
          <w:i/>
          <w:iCs/>
          <w:sz w:val="24"/>
          <w:szCs w:val="24"/>
        </w:rPr>
        <w:t xml:space="preserve"> </w:t>
      </w:r>
      <w:proofErr w:type="spellStart"/>
      <w:r w:rsidRPr="00BF4B22">
        <w:rPr>
          <w:rFonts w:ascii="Times New Roman" w:hAnsi="Times New Roman" w:cs="Times New Roman"/>
          <w:i/>
          <w:iCs/>
          <w:sz w:val="24"/>
          <w:szCs w:val="24"/>
        </w:rPr>
        <w:t>sakei</w:t>
      </w:r>
      <w:proofErr w:type="spellEnd"/>
      <w:r w:rsidRPr="0067096E">
        <w:rPr>
          <w:rFonts w:ascii="Times New Roman" w:hAnsi="Times New Roman" w:cs="Times New Roman"/>
          <w:sz w:val="24"/>
          <w:szCs w:val="24"/>
        </w:rPr>
        <w:t xml:space="preserve"> uygulamasının yapılan atopik dermatiti bulunan köpeklerin klinik semptomların şiddetinde azalma gösterdiği bildirilmiştir (Kim ve diğerleri, 2015</w:t>
      </w:r>
      <w:r w:rsidR="00944F7E">
        <w:rPr>
          <w:rFonts w:ascii="Times New Roman" w:hAnsi="Times New Roman" w:cs="Times New Roman"/>
          <w:sz w:val="24"/>
          <w:szCs w:val="24"/>
        </w:rPr>
        <w:t xml:space="preserve">; </w:t>
      </w:r>
      <w:proofErr w:type="spellStart"/>
      <w:r w:rsidR="00944F7E" w:rsidRPr="0067096E">
        <w:rPr>
          <w:rFonts w:ascii="Times New Roman" w:hAnsi="Times New Roman" w:cs="Times New Roman"/>
          <w:sz w:val="24"/>
          <w:szCs w:val="24"/>
        </w:rPr>
        <w:t>Marsella</w:t>
      </w:r>
      <w:proofErr w:type="spellEnd"/>
      <w:r w:rsidR="00944F7E" w:rsidRPr="0067096E">
        <w:rPr>
          <w:rFonts w:ascii="Times New Roman" w:hAnsi="Times New Roman" w:cs="Times New Roman"/>
          <w:sz w:val="24"/>
          <w:szCs w:val="24"/>
        </w:rPr>
        <w:t>, 2009</w:t>
      </w:r>
      <w:r w:rsidRPr="0067096E">
        <w:rPr>
          <w:rFonts w:ascii="Times New Roman" w:hAnsi="Times New Roman" w:cs="Times New Roman"/>
          <w:sz w:val="24"/>
          <w:szCs w:val="24"/>
        </w:rPr>
        <w:t xml:space="preserve">). Mikrobiyotanın artık bağırsak dışı hastalıkların patogenezinde rol oynadığı bilinmektedir (Blake ve </w:t>
      </w:r>
      <w:proofErr w:type="spellStart"/>
      <w:r w:rsidRPr="0067096E">
        <w:rPr>
          <w:rFonts w:ascii="Times New Roman" w:hAnsi="Times New Roman" w:cs="Times New Roman"/>
          <w:sz w:val="24"/>
          <w:szCs w:val="24"/>
        </w:rPr>
        <w:t>Suchodolski</w:t>
      </w:r>
      <w:proofErr w:type="spellEnd"/>
      <w:r w:rsidRPr="0067096E">
        <w:rPr>
          <w:rFonts w:ascii="Times New Roman" w:hAnsi="Times New Roman" w:cs="Times New Roman"/>
          <w:sz w:val="24"/>
          <w:szCs w:val="24"/>
        </w:rPr>
        <w:t>, 2016). Metabolik dengedeki bozulmanın kedi ve köpeklerde sebep olduğu en büyük sorunu olan obezite, kedi ve köpeklerin gastrointestinal florası zayıf kedi ve köpeklere nazaran farklılık göstermektedir (</w:t>
      </w:r>
      <w:proofErr w:type="spellStart"/>
      <w:r w:rsidR="00944F7E" w:rsidRPr="0067096E">
        <w:rPr>
          <w:rFonts w:ascii="Times New Roman" w:hAnsi="Times New Roman" w:cs="Times New Roman"/>
          <w:sz w:val="24"/>
          <w:szCs w:val="24"/>
        </w:rPr>
        <w:t>Forster</w:t>
      </w:r>
      <w:proofErr w:type="spellEnd"/>
      <w:r w:rsidR="00944F7E" w:rsidRPr="0067096E">
        <w:rPr>
          <w:rFonts w:ascii="Times New Roman" w:hAnsi="Times New Roman" w:cs="Times New Roman"/>
          <w:sz w:val="24"/>
          <w:szCs w:val="24"/>
        </w:rPr>
        <w:t xml:space="preserve"> ve diğerleri, 2018</w:t>
      </w:r>
      <w:r w:rsidR="00944F7E">
        <w:rPr>
          <w:rFonts w:ascii="Times New Roman" w:hAnsi="Times New Roman" w:cs="Times New Roman"/>
          <w:sz w:val="24"/>
          <w:szCs w:val="24"/>
        </w:rPr>
        <w:t xml:space="preserve">; </w:t>
      </w:r>
      <w:proofErr w:type="spellStart"/>
      <w:r w:rsidRPr="0067096E">
        <w:rPr>
          <w:rFonts w:ascii="Times New Roman" w:hAnsi="Times New Roman" w:cs="Times New Roman"/>
          <w:sz w:val="24"/>
          <w:szCs w:val="24"/>
        </w:rPr>
        <w:t>Kieler</w:t>
      </w:r>
      <w:proofErr w:type="spellEnd"/>
      <w:r w:rsidRPr="0067096E">
        <w:rPr>
          <w:rFonts w:ascii="Times New Roman" w:hAnsi="Times New Roman" w:cs="Times New Roman"/>
          <w:sz w:val="24"/>
          <w:szCs w:val="24"/>
        </w:rPr>
        <w:t xml:space="preserve"> ve diğerleri, 2016). Yapılan bir çalışmada, </w:t>
      </w:r>
      <w:proofErr w:type="spellStart"/>
      <w:r w:rsidRPr="00C23E28">
        <w:rPr>
          <w:rFonts w:ascii="Times New Roman" w:hAnsi="Times New Roman" w:cs="Times New Roman"/>
          <w:i/>
          <w:iCs/>
          <w:sz w:val="24"/>
          <w:szCs w:val="24"/>
        </w:rPr>
        <w:t>Actinobacteria</w:t>
      </w:r>
      <w:proofErr w:type="spellEnd"/>
      <w:r w:rsidRPr="0067096E">
        <w:rPr>
          <w:rFonts w:ascii="Times New Roman" w:hAnsi="Times New Roman" w:cs="Times New Roman"/>
          <w:sz w:val="24"/>
          <w:szCs w:val="24"/>
        </w:rPr>
        <w:t xml:space="preserve"> ve </w:t>
      </w:r>
      <w:proofErr w:type="spellStart"/>
      <w:r w:rsidRPr="00C23E28">
        <w:rPr>
          <w:rFonts w:ascii="Times New Roman" w:hAnsi="Times New Roman" w:cs="Times New Roman"/>
          <w:i/>
          <w:iCs/>
          <w:sz w:val="24"/>
          <w:szCs w:val="24"/>
        </w:rPr>
        <w:t>Roseburia</w:t>
      </w:r>
      <w:proofErr w:type="spellEnd"/>
      <w:r w:rsidRPr="0067096E">
        <w:rPr>
          <w:rFonts w:ascii="Times New Roman" w:hAnsi="Times New Roman" w:cs="Times New Roman"/>
          <w:sz w:val="24"/>
          <w:szCs w:val="24"/>
        </w:rPr>
        <w:t xml:space="preserve"> yoğunluğu obez köpeklerde zayıflara kıyasla daha fazla olduğu bildirilmiştir (</w:t>
      </w:r>
      <w:proofErr w:type="spellStart"/>
      <w:r w:rsidR="00944F7E" w:rsidRPr="0067096E">
        <w:rPr>
          <w:rFonts w:ascii="Times New Roman" w:hAnsi="Times New Roman" w:cs="Times New Roman"/>
          <w:sz w:val="24"/>
          <w:szCs w:val="24"/>
        </w:rPr>
        <w:t>Forster</w:t>
      </w:r>
      <w:proofErr w:type="spellEnd"/>
      <w:r w:rsidR="00944F7E" w:rsidRPr="0067096E">
        <w:rPr>
          <w:rFonts w:ascii="Times New Roman" w:hAnsi="Times New Roman" w:cs="Times New Roman"/>
          <w:sz w:val="24"/>
          <w:szCs w:val="24"/>
        </w:rPr>
        <w:t xml:space="preserve"> ve diğerleri, 2018</w:t>
      </w:r>
      <w:r w:rsidR="00944F7E">
        <w:rPr>
          <w:rFonts w:ascii="Times New Roman" w:hAnsi="Times New Roman" w:cs="Times New Roman"/>
          <w:sz w:val="24"/>
          <w:szCs w:val="24"/>
        </w:rPr>
        <w:t xml:space="preserve">; </w:t>
      </w:r>
      <w:proofErr w:type="spellStart"/>
      <w:r w:rsidRPr="0067096E">
        <w:rPr>
          <w:rFonts w:ascii="Times New Roman" w:hAnsi="Times New Roman" w:cs="Times New Roman"/>
          <w:sz w:val="24"/>
          <w:szCs w:val="24"/>
        </w:rPr>
        <w:t>Handl</w:t>
      </w:r>
      <w:proofErr w:type="spellEnd"/>
      <w:r w:rsidRPr="0067096E">
        <w:rPr>
          <w:rFonts w:ascii="Times New Roman" w:hAnsi="Times New Roman" w:cs="Times New Roman"/>
          <w:sz w:val="24"/>
          <w:szCs w:val="24"/>
        </w:rPr>
        <w:t xml:space="preserve"> ve diğerleri, 2013). </w:t>
      </w:r>
      <w:r w:rsidR="00C809D2">
        <w:rPr>
          <w:rFonts w:ascii="Times New Roman" w:hAnsi="Times New Roman" w:cs="Times New Roman"/>
          <w:sz w:val="24"/>
          <w:szCs w:val="24"/>
        </w:rPr>
        <w:t>O</w:t>
      </w:r>
      <w:r w:rsidRPr="0067096E">
        <w:rPr>
          <w:rFonts w:ascii="Times New Roman" w:hAnsi="Times New Roman" w:cs="Times New Roman"/>
          <w:sz w:val="24"/>
          <w:szCs w:val="24"/>
        </w:rPr>
        <w:t xml:space="preserve">beziteye karşı koruyucu etkisi bulunan </w:t>
      </w:r>
      <w:proofErr w:type="spellStart"/>
      <w:r w:rsidRPr="00C23E28">
        <w:rPr>
          <w:rFonts w:ascii="Times New Roman" w:hAnsi="Times New Roman" w:cs="Times New Roman"/>
          <w:i/>
          <w:iCs/>
          <w:sz w:val="24"/>
          <w:szCs w:val="24"/>
        </w:rPr>
        <w:t>Lactobacilli</w:t>
      </w:r>
      <w:proofErr w:type="spellEnd"/>
      <w:r w:rsidRPr="0067096E">
        <w:rPr>
          <w:rFonts w:ascii="Times New Roman" w:hAnsi="Times New Roman" w:cs="Times New Roman"/>
          <w:sz w:val="24"/>
          <w:szCs w:val="24"/>
        </w:rPr>
        <w:t xml:space="preserve"> ve </w:t>
      </w:r>
      <w:proofErr w:type="spellStart"/>
      <w:r w:rsidRPr="00C23E28">
        <w:rPr>
          <w:rFonts w:ascii="Times New Roman" w:hAnsi="Times New Roman" w:cs="Times New Roman"/>
          <w:i/>
          <w:iCs/>
          <w:sz w:val="24"/>
          <w:szCs w:val="24"/>
        </w:rPr>
        <w:t>Bifidobacteria</w:t>
      </w:r>
      <w:r w:rsidRPr="0067096E">
        <w:rPr>
          <w:rFonts w:ascii="Times New Roman" w:hAnsi="Times New Roman" w:cs="Times New Roman"/>
          <w:sz w:val="24"/>
          <w:szCs w:val="24"/>
        </w:rPr>
        <w:t>’nın</w:t>
      </w:r>
      <w:proofErr w:type="spellEnd"/>
      <w:r w:rsidRPr="0067096E">
        <w:rPr>
          <w:rFonts w:ascii="Times New Roman" w:hAnsi="Times New Roman" w:cs="Times New Roman"/>
          <w:sz w:val="24"/>
          <w:szCs w:val="24"/>
        </w:rPr>
        <w:t xml:space="preserve"> mikrobiyotada ki yoğunluğunun florada azalmasına bağlı olarak gelişebileceği </w:t>
      </w:r>
      <w:r w:rsidR="00C809D2">
        <w:rPr>
          <w:rFonts w:ascii="Times New Roman" w:hAnsi="Times New Roman" w:cs="Times New Roman"/>
          <w:sz w:val="24"/>
          <w:szCs w:val="24"/>
        </w:rPr>
        <w:t>belirtilmektedir</w:t>
      </w:r>
      <w:r w:rsidRPr="0067096E">
        <w:rPr>
          <w:rFonts w:ascii="Times New Roman" w:hAnsi="Times New Roman" w:cs="Times New Roman"/>
          <w:sz w:val="24"/>
          <w:szCs w:val="24"/>
        </w:rPr>
        <w:t xml:space="preserve"> (</w:t>
      </w:r>
      <w:proofErr w:type="spellStart"/>
      <w:r w:rsidRPr="0067096E">
        <w:rPr>
          <w:rFonts w:ascii="Times New Roman" w:hAnsi="Times New Roman" w:cs="Times New Roman"/>
          <w:sz w:val="24"/>
          <w:szCs w:val="24"/>
        </w:rPr>
        <w:t>Kurdi</w:t>
      </w:r>
      <w:proofErr w:type="spellEnd"/>
      <w:r w:rsidRPr="0067096E">
        <w:rPr>
          <w:rFonts w:ascii="Times New Roman" w:hAnsi="Times New Roman" w:cs="Times New Roman"/>
          <w:sz w:val="24"/>
          <w:szCs w:val="24"/>
        </w:rPr>
        <w:t xml:space="preserve"> ve diğerleri, 2006).</w:t>
      </w:r>
    </w:p>
    <w:p w14:paraId="4C531738" w14:textId="66FEB71B" w:rsidR="00A3068D" w:rsidRPr="0067096E" w:rsidRDefault="00A3068D" w:rsidP="00C94DDE">
      <w:pPr>
        <w:spacing w:after="120" w:line="360" w:lineRule="auto"/>
        <w:ind w:firstLine="567"/>
        <w:jc w:val="both"/>
        <w:rPr>
          <w:rFonts w:ascii="Times New Roman" w:hAnsi="Times New Roman" w:cs="Times New Roman"/>
          <w:sz w:val="24"/>
          <w:szCs w:val="24"/>
        </w:rPr>
      </w:pPr>
      <w:r w:rsidRPr="0067096E">
        <w:rPr>
          <w:rFonts w:ascii="Times New Roman" w:hAnsi="Times New Roman" w:cs="Times New Roman"/>
          <w:sz w:val="24"/>
          <w:szCs w:val="24"/>
        </w:rPr>
        <w:t xml:space="preserve">Bağırsak mikrobiyotasının dengeli olduğu canlılarda glikoz metabolizması sorunsuz işlerken Tip I diyabet hastalarının ilk dönemlerinde mikrobiyal dengenin bozulması işe </w:t>
      </w:r>
      <w:proofErr w:type="spellStart"/>
      <w:r w:rsidRPr="00C23E28">
        <w:rPr>
          <w:rFonts w:ascii="Times New Roman" w:hAnsi="Times New Roman" w:cs="Times New Roman"/>
          <w:i/>
          <w:iCs/>
          <w:sz w:val="24"/>
          <w:szCs w:val="24"/>
        </w:rPr>
        <w:t>Bifidobacterium</w:t>
      </w:r>
      <w:proofErr w:type="spellEnd"/>
      <w:r w:rsidRPr="0067096E">
        <w:rPr>
          <w:rFonts w:ascii="Times New Roman" w:hAnsi="Times New Roman" w:cs="Times New Roman"/>
          <w:sz w:val="24"/>
          <w:szCs w:val="24"/>
        </w:rPr>
        <w:t xml:space="preserve">, </w:t>
      </w:r>
      <w:proofErr w:type="spellStart"/>
      <w:r w:rsidRPr="00C23E28">
        <w:rPr>
          <w:rFonts w:ascii="Times New Roman" w:hAnsi="Times New Roman" w:cs="Times New Roman"/>
          <w:i/>
          <w:iCs/>
          <w:sz w:val="24"/>
          <w:szCs w:val="24"/>
        </w:rPr>
        <w:t>Lactobacilli</w:t>
      </w:r>
      <w:proofErr w:type="spellEnd"/>
      <w:r w:rsidRPr="0067096E">
        <w:rPr>
          <w:rFonts w:ascii="Times New Roman" w:hAnsi="Times New Roman" w:cs="Times New Roman"/>
          <w:sz w:val="24"/>
          <w:szCs w:val="24"/>
        </w:rPr>
        <w:t xml:space="preserve">, </w:t>
      </w:r>
      <w:proofErr w:type="spellStart"/>
      <w:r w:rsidRPr="00C23E28">
        <w:rPr>
          <w:rFonts w:ascii="Times New Roman" w:hAnsi="Times New Roman" w:cs="Times New Roman"/>
          <w:i/>
          <w:iCs/>
          <w:sz w:val="24"/>
          <w:szCs w:val="24"/>
        </w:rPr>
        <w:t>Bacteroides</w:t>
      </w:r>
      <w:proofErr w:type="spellEnd"/>
      <w:r w:rsidRPr="0067096E">
        <w:rPr>
          <w:rFonts w:ascii="Times New Roman" w:hAnsi="Times New Roman" w:cs="Times New Roman"/>
          <w:sz w:val="24"/>
          <w:szCs w:val="24"/>
        </w:rPr>
        <w:t xml:space="preserve">, </w:t>
      </w:r>
      <w:proofErr w:type="spellStart"/>
      <w:r w:rsidRPr="00C23E28">
        <w:rPr>
          <w:rFonts w:ascii="Times New Roman" w:hAnsi="Times New Roman" w:cs="Times New Roman"/>
          <w:i/>
          <w:iCs/>
          <w:sz w:val="24"/>
          <w:szCs w:val="24"/>
        </w:rPr>
        <w:t>Faecalibacterium</w:t>
      </w:r>
      <w:proofErr w:type="spellEnd"/>
      <w:r w:rsidRPr="0067096E">
        <w:rPr>
          <w:rFonts w:ascii="Times New Roman" w:hAnsi="Times New Roman" w:cs="Times New Roman"/>
          <w:sz w:val="24"/>
          <w:szCs w:val="24"/>
        </w:rPr>
        <w:t xml:space="preserve"> ve </w:t>
      </w:r>
      <w:proofErr w:type="spellStart"/>
      <w:r w:rsidRPr="00C23E28">
        <w:rPr>
          <w:rFonts w:ascii="Times New Roman" w:hAnsi="Times New Roman" w:cs="Times New Roman"/>
          <w:i/>
          <w:iCs/>
          <w:sz w:val="24"/>
          <w:szCs w:val="24"/>
        </w:rPr>
        <w:t>Akkermansia</w:t>
      </w:r>
      <w:proofErr w:type="spellEnd"/>
      <w:r w:rsidRPr="0067096E">
        <w:rPr>
          <w:rFonts w:ascii="Times New Roman" w:hAnsi="Times New Roman" w:cs="Times New Roman"/>
          <w:sz w:val="24"/>
          <w:szCs w:val="24"/>
        </w:rPr>
        <w:t xml:space="preserve"> gibi bakteri türlerinin mikrobiyotadaki yoğunluğu azalırken   </w:t>
      </w:r>
      <w:proofErr w:type="spellStart"/>
      <w:r w:rsidRPr="00C23E28">
        <w:rPr>
          <w:rFonts w:ascii="Times New Roman" w:hAnsi="Times New Roman" w:cs="Times New Roman"/>
          <w:i/>
          <w:iCs/>
          <w:sz w:val="24"/>
          <w:szCs w:val="24"/>
        </w:rPr>
        <w:t>Proteobakteriler</w:t>
      </w:r>
      <w:proofErr w:type="spellEnd"/>
      <w:r w:rsidRPr="0067096E">
        <w:rPr>
          <w:rFonts w:ascii="Times New Roman" w:hAnsi="Times New Roman" w:cs="Times New Roman"/>
          <w:sz w:val="24"/>
          <w:szCs w:val="24"/>
        </w:rPr>
        <w:t xml:space="preserve">, </w:t>
      </w:r>
      <w:proofErr w:type="spellStart"/>
      <w:r w:rsidRPr="00C23E28">
        <w:rPr>
          <w:rFonts w:ascii="Times New Roman" w:hAnsi="Times New Roman" w:cs="Times New Roman"/>
          <w:i/>
          <w:iCs/>
          <w:sz w:val="24"/>
          <w:szCs w:val="24"/>
        </w:rPr>
        <w:t>Actinobacteria</w:t>
      </w:r>
      <w:proofErr w:type="spellEnd"/>
      <w:r w:rsidRPr="0067096E">
        <w:rPr>
          <w:rFonts w:ascii="Times New Roman" w:hAnsi="Times New Roman" w:cs="Times New Roman"/>
          <w:sz w:val="24"/>
          <w:szCs w:val="24"/>
        </w:rPr>
        <w:t xml:space="preserve"> ve </w:t>
      </w:r>
      <w:proofErr w:type="spellStart"/>
      <w:r w:rsidRPr="00C23E28">
        <w:rPr>
          <w:rFonts w:ascii="Times New Roman" w:hAnsi="Times New Roman" w:cs="Times New Roman"/>
          <w:i/>
          <w:iCs/>
          <w:sz w:val="24"/>
          <w:szCs w:val="24"/>
        </w:rPr>
        <w:t>Bacteroidetes</w:t>
      </w:r>
      <w:proofErr w:type="spellEnd"/>
      <w:r w:rsidRPr="0067096E">
        <w:rPr>
          <w:rFonts w:ascii="Times New Roman" w:hAnsi="Times New Roman" w:cs="Times New Roman"/>
          <w:sz w:val="24"/>
          <w:szCs w:val="24"/>
        </w:rPr>
        <w:t xml:space="preserve"> düzeylerinin arttığı bildirilmektedir (</w:t>
      </w:r>
      <w:proofErr w:type="spellStart"/>
      <w:r w:rsidRPr="0067096E">
        <w:rPr>
          <w:rFonts w:ascii="Times New Roman" w:hAnsi="Times New Roman" w:cs="Times New Roman"/>
          <w:sz w:val="24"/>
          <w:szCs w:val="24"/>
        </w:rPr>
        <w:t>Snethlage</w:t>
      </w:r>
      <w:proofErr w:type="spellEnd"/>
      <w:r w:rsidRPr="0067096E">
        <w:rPr>
          <w:rFonts w:ascii="Times New Roman" w:hAnsi="Times New Roman" w:cs="Times New Roman"/>
          <w:sz w:val="24"/>
          <w:szCs w:val="24"/>
        </w:rPr>
        <w:t xml:space="preserve"> ve diğerleri, 2021). Yapılan bir çalışmada, tip 1 diyabeti olan köpeklerde </w:t>
      </w:r>
      <w:proofErr w:type="spellStart"/>
      <w:r w:rsidRPr="0067096E">
        <w:rPr>
          <w:rFonts w:ascii="Times New Roman" w:hAnsi="Times New Roman" w:cs="Times New Roman"/>
          <w:sz w:val="24"/>
          <w:szCs w:val="24"/>
        </w:rPr>
        <w:t>disbiyoz</w:t>
      </w:r>
      <w:proofErr w:type="spellEnd"/>
      <w:r w:rsidRPr="0067096E">
        <w:rPr>
          <w:rFonts w:ascii="Times New Roman" w:hAnsi="Times New Roman" w:cs="Times New Roman"/>
          <w:sz w:val="24"/>
          <w:szCs w:val="24"/>
        </w:rPr>
        <w:t xml:space="preserve"> da görüldüğü ve muhtemelen bununla bağlantılı olarak dışkıdaki konjuge olmayan safra asit düzeylerinin değiştiğini ve benzeri sonuçların tip II diyabet tanısı alan insanlarda da görüldüğü bildirilmiştir (</w:t>
      </w:r>
      <w:proofErr w:type="spellStart"/>
      <w:r w:rsidRPr="0067096E">
        <w:rPr>
          <w:rFonts w:ascii="Times New Roman" w:hAnsi="Times New Roman" w:cs="Times New Roman"/>
          <w:sz w:val="24"/>
          <w:szCs w:val="24"/>
        </w:rPr>
        <w:t>Jergens</w:t>
      </w:r>
      <w:proofErr w:type="spellEnd"/>
      <w:r w:rsidRPr="0067096E">
        <w:rPr>
          <w:rFonts w:ascii="Times New Roman" w:hAnsi="Times New Roman" w:cs="Times New Roman"/>
          <w:sz w:val="24"/>
          <w:szCs w:val="24"/>
        </w:rPr>
        <w:t xml:space="preserve"> ve diğerleri, 2019). Kedilerde ise sağlıklı grup ve </w:t>
      </w:r>
      <w:proofErr w:type="spellStart"/>
      <w:r w:rsidR="00C23E28">
        <w:rPr>
          <w:rFonts w:ascii="Times New Roman" w:hAnsi="Times New Roman" w:cs="Times New Roman"/>
          <w:sz w:val="24"/>
          <w:szCs w:val="24"/>
        </w:rPr>
        <w:t>D</w:t>
      </w:r>
      <w:r w:rsidRPr="0067096E">
        <w:rPr>
          <w:rFonts w:ascii="Times New Roman" w:hAnsi="Times New Roman" w:cs="Times New Roman"/>
          <w:sz w:val="24"/>
          <w:szCs w:val="24"/>
        </w:rPr>
        <w:t>iyabetes</w:t>
      </w:r>
      <w:proofErr w:type="spellEnd"/>
      <w:r w:rsidRPr="0067096E">
        <w:rPr>
          <w:rFonts w:ascii="Times New Roman" w:hAnsi="Times New Roman" w:cs="Times New Roman"/>
          <w:sz w:val="24"/>
          <w:szCs w:val="24"/>
        </w:rPr>
        <w:t xml:space="preserve"> </w:t>
      </w:r>
      <w:proofErr w:type="spellStart"/>
      <w:r w:rsidRPr="0067096E">
        <w:rPr>
          <w:rFonts w:ascii="Times New Roman" w:hAnsi="Times New Roman" w:cs="Times New Roman"/>
          <w:sz w:val="24"/>
          <w:szCs w:val="24"/>
        </w:rPr>
        <w:t>mellitus</w:t>
      </w:r>
      <w:proofErr w:type="spellEnd"/>
      <w:r w:rsidRPr="0067096E">
        <w:rPr>
          <w:rFonts w:ascii="Times New Roman" w:hAnsi="Times New Roman" w:cs="Times New Roman"/>
          <w:sz w:val="24"/>
          <w:szCs w:val="24"/>
        </w:rPr>
        <w:t xml:space="preserve"> tanısı alan bir grup kedi arasında yapılan bir karşılaştırmada, </w:t>
      </w:r>
      <w:proofErr w:type="spellStart"/>
      <w:r w:rsidRPr="0067096E">
        <w:rPr>
          <w:rFonts w:ascii="Times New Roman" w:hAnsi="Times New Roman" w:cs="Times New Roman"/>
          <w:sz w:val="24"/>
          <w:szCs w:val="24"/>
        </w:rPr>
        <w:t>Diyabetes</w:t>
      </w:r>
      <w:proofErr w:type="spellEnd"/>
      <w:r w:rsidRPr="0067096E">
        <w:rPr>
          <w:rFonts w:ascii="Times New Roman" w:hAnsi="Times New Roman" w:cs="Times New Roman"/>
          <w:sz w:val="24"/>
          <w:szCs w:val="24"/>
        </w:rPr>
        <w:t xml:space="preserve"> </w:t>
      </w:r>
      <w:proofErr w:type="spellStart"/>
      <w:r w:rsidRPr="0067096E">
        <w:rPr>
          <w:rFonts w:ascii="Times New Roman" w:hAnsi="Times New Roman" w:cs="Times New Roman"/>
          <w:sz w:val="24"/>
          <w:szCs w:val="24"/>
        </w:rPr>
        <w:t>mellitus</w:t>
      </w:r>
      <w:proofErr w:type="spellEnd"/>
      <w:r w:rsidRPr="0067096E">
        <w:rPr>
          <w:rFonts w:ascii="Times New Roman" w:hAnsi="Times New Roman" w:cs="Times New Roman"/>
          <w:sz w:val="24"/>
          <w:szCs w:val="24"/>
        </w:rPr>
        <w:t xml:space="preserve"> tanısı alan kedilerde hem mikrobiyotadaki dengenin bozulduğu hem de </w:t>
      </w:r>
      <w:proofErr w:type="spellStart"/>
      <w:r w:rsidRPr="0067096E">
        <w:rPr>
          <w:rFonts w:ascii="Times New Roman" w:hAnsi="Times New Roman" w:cs="Times New Roman"/>
          <w:sz w:val="24"/>
          <w:szCs w:val="24"/>
        </w:rPr>
        <w:t>mikrobiyom</w:t>
      </w:r>
      <w:proofErr w:type="spellEnd"/>
      <w:r w:rsidRPr="0067096E">
        <w:rPr>
          <w:rFonts w:ascii="Times New Roman" w:hAnsi="Times New Roman" w:cs="Times New Roman"/>
          <w:sz w:val="24"/>
          <w:szCs w:val="24"/>
        </w:rPr>
        <w:t xml:space="preserve"> içerisindeki </w:t>
      </w:r>
      <w:proofErr w:type="spellStart"/>
      <w:r w:rsidRPr="0067096E">
        <w:rPr>
          <w:rFonts w:ascii="Times New Roman" w:hAnsi="Times New Roman" w:cs="Times New Roman"/>
          <w:sz w:val="24"/>
          <w:szCs w:val="24"/>
        </w:rPr>
        <w:t>bütirat</w:t>
      </w:r>
      <w:proofErr w:type="spellEnd"/>
      <w:r w:rsidRPr="0067096E">
        <w:rPr>
          <w:rFonts w:ascii="Times New Roman" w:hAnsi="Times New Roman" w:cs="Times New Roman"/>
          <w:sz w:val="24"/>
          <w:szCs w:val="24"/>
        </w:rPr>
        <w:t xml:space="preserve"> üreten bakteri düzeylerinin ciddi düzeyde azaldığı kanıtlanmıştır (</w:t>
      </w:r>
      <w:proofErr w:type="spellStart"/>
      <w:r w:rsidRPr="0067096E">
        <w:rPr>
          <w:rFonts w:ascii="Times New Roman" w:hAnsi="Times New Roman" w:cs="Times New Roman"/>
          <w:sz w:val="24"/>
          <w:szCs w:val="24"/>
        </w:rPr>
        <w:t>Kieler</w:t>
      </w:r>
      <w:proofErr w:type="spellEnd"/>
      <w:r w:rsidRPr="0067096E">
        <w:rPr>
          <w:rFonts w:ascii="Times New Roman" w:hAnsi="Times New Roman" w:cs="Times New Roman"/>
          <w:sz w:val="24"/>
          <w:szCs w:val="24"/>
        </w:rPr>
        <w:t xml:space="preserve"> ve diğerleri, 2017). Diyabetik fareler ile yapılan bir çalışmada </w:t>
      </w:r>
      <w:proofErr w:type="spellStart"/>
      <w:r w:rsidRPr="00C23E28">
        <w:rPr>
          <w:rFonts w:ascii="Times New Roman" w:hAnsi="Times New Roman" w:cs="Times New Roman"/>
          <w:i/>
          <w:iCs/>
          <w:sz w:val="24"/>
          <w:szCs w:val="24"/>
        </w:rPr>
        <w:t>Bifidobacterium’un</w:t>
      </w:r>
      <w:proofErr w:type="spellEnd"/>
      <w:r w:rsidRPr="0067096E">
        <w:rPr>
          <w:rFonts w:ascii="Times New Roman" w:hAnsi="Times New Roman" w:cs="Times New Roman"/>
          <w:sz w:val="24"/>
          <w:szCs w:val="24"/>
        </w:rPr>
        <w:t xml:space="preserve"> glikoza karşı şekillenen toleransa olumlu yönde etki ettiğini </w:t>
      </w:r>
      <w:r w:rsidRPr="0067096E">
        <w:rPr>
          <w:rFonts w:ascii="Times New Roman" w:hAnsi="Times New Roman" w:cs="Times New Roman"/>
          <w:sz w:val="24"/>
          <w:szCs w:val="24"/>
        </w:rPr>
        <w:lastRenderedPageBreak/>
        <w:t>göstermektedir (</w:t>
      </w:r>
      <w:proofErr w:type="spellStart"/>
      <w:r w:rsidRPr="0067096E">
        <w:rPr>
          <w:rFonts w:ascii="Times New Roman" w:hAnsi="Times New Roman" w:cs="Times New Roman"/>
          <w:sz w:val="24"/>
          <w:szCs w:val="24"/>
        </w:rPr>
        <w:t>Stenman</w:t>
      </w:r>
      <w:proofErr w:type="spellEnd"/>
      <w:r w:rsidRPr="0067096E">
        <w:rPr>
          <w:rFonts w:ascii="Times New Roman" w:hAnsi="Times New Roman" w:cs="Times New Roman"/>
          <w:sz w:val="24"/>
          <w:szCs w:val="24"/>
        </w:rPr>
        <w:t xml:space="preserve"> ve diğerleri, 2014). Bir başka otoimmun hastalık olan romatoid artritte ise bütirik asit üreten </w:t>
      </w:r>
      <w:proofErr w:type="spellStart"/>
      <w:r w:rsidRPr="00C23E28">
        <w:rPr>
          <w:rFonts w:ascii="Times New Roman" w:hAnsi="Times New Roman" w:cs="Times New Roman"/>
          <w:i/>
          <w:iCs/>
          <w:sz w:val="24"/>
          <w:szCs w:val="24"/>
        </w:rPr>
        <w:t>Faecalibacterium</w:t>
      </w:r>
      <w:proofErr w:type="spellEnd"/>
      <w:r w:rsidRPr="0067096E">
        <w:rPr>
          <w:rFonts w:ascii="Times New Roman" w:hAnsi="Times New Roman" w:cs="Times New Roman"/>
          <w:sz w:val="24"/>
          <w:szCs w:val="24"/>
        </w:rPr>
        <w:t xml:space="preserve">, </w:t>
      </w:r>
      <w:proofErr w:type="spellStart"/>
      <w:r w:rsidRPr="00C23E28">
        <w:rPr>
          <w:rFonts w:ascii="Times New Roman" w:hAnsi="Times New Roman" w:cs="Times New Roman"/>
          <w:i/>
          <w:iCs/>
          <w:sz w:val="24"/>
          <w:szCs w:val="24"/>
        </w:rPr>
        <w:t>Lactobacillus</w:t>
      </w:r>
      <w:proofErr w:type="spellEnd"/>
      <w:r w:rsidRPr="0067096E">
        <w:rPr>
          <w:rFonts w:ascii="Times New Roman" w:hAnsi="Times New Roman" w:cs="Times New Roman"/>
          <w:sz w:val="24"/>
          <w:szCs w:val="24"/>
        </w:rPr>
        <w:t xml:space="preserve"> ve </w:t>
      </w:r>
      <w:proofErr w:type="spellStart"/>
      <w:r w:rsidRPr="00C23E28">
        <w:rPr>
          <w:rFonts w:ascii="Times New Roman" w:hAnsi="Times New Roman" w:cs="Times New Roman"/>
          <w:i/>
          <w:iCs/>
          <w:sz w:val="24"/>
          <w:szCs w:val="24"/>
        </w:rPr>
        <w:t>Collinsella</w:t>
      </w:r>
      <w:proofErr w:type="spellEnd"/>
      <w:r w:rsidRPr="0067096E">
        <w:rPr>
          <w:rFonts w:ascii="Times New Roman" w:hAnsi="Times New Roman" w:cs="Times New Roman"/>
          <w:sz w:val="24"/>
          <w:szCs w:val="24"/>
        </w:rPr>
        <w:t xml:space="preserve"> düzeylerinde azalmalar kaydedilirken, </w:t>
      </w:r>
      <w:proofErr w:type="spellStart"/>
      <w:r w:rsidRPr="00C23E28">
        <w:rPr>
          <w:rFonts w:ascii="Times New Roman" w:hAnsi="Times New Roman" w:cs="Times New Roman"/>
          <w:i/>
          <w:iCs/>
          <w:sz w:val="24"/>
          <w:szCs w:val="24"/>
        </w:rPr>
        <w:t>Streptococcus</w:t>
      </w:r>
      <w:proofErr w:type="spellEnd"/>
      <w:r w:rsidRPr="0067096E">
        <w:rPr>
          <w:rFonts w:ascii="Times New Roman" w:hAnsi="Times New Roman" w:cs="Times New Roman"/>
          <w:sz w:val="24"/>
          <w:szCs w:val="24"/>
        </w:rPr>
        <w:t xml:space="preserve"> ve </w:t>
      </w:r>
      <w:proofErr w:type="spellStart"/>
      <w:r w:rsidRPr="00C23E28">
        <w:rPr>
          <w:rFonts w:ascii="Times New Roman" w:hAnsi="Times New Roman" w:cs="Times New Roman"/>
          <w:i/>
          <w:iCs/>
          <w:sz w:val="24"/>
          <w:szCs w:val="24"/>
        </w:rPr>
        <w:t>Prevotella</w:t>
      </w:r>
      <w:proofErr w:type="spellEnd"/>
      <w:r w:rsidRPr="0067096E">
        <w:rPr>
          <w:rFonts w:ascii="Times New Roman" w:hAnsi="Times New Roman" w:cs="Times New Roman"/>
          <w:sz w:val="24"/>
          <w:szCs w:val="24"/>
        </w:rPr>
        <w:t xml:space="preserve"> düzeylerinde artış olduğu </w:t>
      </w:r>
      <w:proofErr w:type="spellStart"/>
      <w:r w:rsidRPr="0067096E">
        <w:rPr>
          <w:rFonts w:ascii="Times New Roman" w:hAnsi="Times New Roman" w:cs="Times New Roman"/>
          <w:sz w:val="24"/>
          <w:szCs w:val="24"/>
        </w:rPr>
        <w:t>bilidirilmiştir</w:t>
      </w:r>
      <w:proofErr w:type="spellEnd"/>
      <w:r w:rsidRPr="0067096E">
        <w:rPr>
          <w:rFonts w:ascii="Times New Roman" w:hAnsi="Times New Roman" w:cs="Times New Roman"/>
          <w:sz w:val="24"/>
          <w:szCs w:val="24"/>
        </w:rPr>
        <w:t xml:space="preserve"> (</w:t>
      </w:r>
      <w:proofErr w:type="spellStart"/>
      <w:r w:rsidRPr="0067096E">
        <w:rPr>
          <w:rFonts w:ascii="Times New Roman" w:hAnsi="Times New Roman" w:cs="Times New Roman"/>
          <w:sz w:val="24"/>
          <w:szCs w:val="24"/>
        </w:rPr>
        <w:t>Coradduzza</w:t>
      </w:r>
      <w:proofErr w:type="spellEnd"/>
      <w:r w:rsidRPr="0067096E">
        <w:rPr>
          <w:rFonts w:ascii="Times New Roman" w:hAnsi="Times New Roman" w:cs="Times New Roman"/>
          <w:sz w:val="24"/>
          <w:szCs w:val="24"/>
        </w:rPr>
        <w:t xml:space="preserve"> ve diğerleri, 2023). </w:t>
      </w:r>
      <w:proofErr w:type="spellStart"/>
      <w:r w:rsidRPr="0067096E">
        <w:rPr>
          <w:rFonts w:ascii="Times New Roman" w:hAnsi="Times New Roman" w:cs="Times New Roman"/>
          <w:sz w:val="24"/>
          <w:szCs w:val="24"/>
        </w:rPr>
        <w:t>Graves</w:t>
      </w:r>
      <w:proofErr w:type="spellEnd"/>
      <w:r w:rsidRPr="0067096E">
        <w:rPr>
          <w:rFonts w:ascii="Times New Roman" w:hAnsi="Times New Roman" w:cs="Times New Roman"/>
          <w:sz w:val="24"/>
          <w:szCs w:val="24"/>
        </w:rPr>
        <w:t xml:space="preserve"> hastalığı olarak bilinen </w:t>
      </w:r>
      <w:proofErr w:type="spellStart"/>
      <w:r w:rsidRPr="0067096E">
        <w:rPr>
          <w:rFonts w:ascii="Times New Roman" w:hAnsi="Times New Roman" w:cs="Times New Roman"/>
          <w:sz w:val="24"/>
          <w:szCs w:val="24"/>
        </w:rPr>
        <w:t>hipertroidizmde</w:t>
      </w:r>
      <w:proofErr w:type="spellEnd"/>
      <w:r w:rsidRPr="0067096E">
        <w:rPr>
          <w:rFonts w:ascii="Times New Roman" w:hAnsi="Times New Roman" w:cs="Times New Roman"/>
          <w:sz w:val="24"/>
          <w:szCs w:val="24"/>
        </w:rPr>
        <w:t xml:space="preserve"> </w:t>
      </w:r>
      <w:proofErr w:type="spellStart"/>
      <w:r w:rsidRPr="00C23E28">
        <w:rPr>
          <w:rFonts w:ascii="Times New Roman" w:hAnsi="Times New Roman" w:cs="Times New Roman"/>
          <w:i/>
          <w:iCs/>
          <w:sz w:val="24"/>
          <w:szCs w:val="24"/>
        </w:rPr>
        <w:t>Bifidobacterium</w:t>
      </w:r>
      <w:proofErr w:type="spellEnd"/>
      <w:r w:rsidRPr="0067096E">
        <w:rPr>
          <w:rFonts w:ascii="Times New Roman" w:hAnsi="Times New Roman" w:cs="Times New Roman"/>
          <w:sz w:val="24"/>
          <w:szCs w:val="24"/>
        </w:rPr>
        <w:t xml:space="preserve"> ve </w:t>
      </w:r>
      <w:proofErr w:type="spellStart"/>
      <w:r w:rsidRPr="00C23E28">
        <w:rPr>
          <w:rFonts w:ascii="Times New Roman" w:hAnsi="Times New Roman" w:cs="Times New Roman"/>
          <w:i/>
          <w:iCs/>
          <w:sz w:val="24"/>
          <w:szCs w:val="24"/>
        </w:rPr>
        <w:t>Lactobacillus</w:t>
      </w:r>
      <w:proofErr w:type="spellEnd"/>
      <w:r w:rsidRPr="0067096E">
        <w:rPr>
          <w:rFonts w:ascii="Times New Roman" w:hAnsi="Times New Roman" w:cs="Times New Roman"/>
          <w:sz w:val="24"/>
          <w:szCs w:val="24"/>
        </w:rPr>
        <w:t xml:space="preserve"> türlerinde artış görülürken </w:t>
      </w:r>
      <w:proofErr w:type="spellStart"/>
      <w:r w:rsidRPr="00C23E28">
        <w:rPr>
          <w:rFonts w:ascii="Times New Roman" w:hAnsi="Times New Roman" w:cs="Times New Roman"/>
          <w:i/>
          <w:iCs/>
          <w:sz w:val="24"/>
          <w:szCs w:val="24"/>
        </w:rPr>
        <w:t>Enterococcus</w:t>
      </w:r>
      <w:proofErr w:type="spellEnd"/>
      <w:r w:rsidRPr="0067096E">
        <w:rPr>
          <w:rFonts w:ascii="Times New Roman" w:hAnsi="Times New Roman" w:cs="Times New Roman"/>
          <w:sz w:val="24"/>
          <w:szCs w:val="24"/>
        </w:rPr>
        <w:t xml:space="preserve"> düzeylerinde bir azalma söz konusudur (Zhou ve diğerleri, 2014). </w:t>
      </w:r>
      <w:proofErr w:type="spellStart"/>
      <w:r w:rsidRPr="00C23E28">
        <w:rPr>
          <w:rFonts w:ascii="Times New Roman" w:hAnsi="Times New Roman" w:cs="Times New Roman"/>
          <w:i/>
          <w:iCs/>
          <w:sz w:val="24"/>
          <w:szCs w:val="24"/>
        </w:rPr>
        <w:t>Bifidobacterium</w:t>
      </w:r>
      <w:proofErr w:type="spellEnd"/>
      <w:r w:rsidRPr="0067096E">
        <w:rPr>
          <w:rFonts w:ascii="Times New Roman" w:hAnsi="Times New Roman" w:cs="Times New Roman"/>
          <w:sz w:val="24"/>
          <w:szCs w:val="24"/>
        </w:rPr>
        <w:t xml:space="preserve"> ve </w:t>
      </w:r>
      <w:proofErr w:type="spellStart"/>
      <w:r w:rsidRPr="00C23E28">
        <w:rPr>
          <w:rFonts w:ascii="Times New Roman" w:hAnsi="Times New Roman" w:cs="Times New Roman"/>
          <w:i/>
          <w:iCs/>
          <w:sz w:val="24"/>
          <w:szCs w:val="24"/>
        </w:rPr>
        <w:t>Lactobacillus</w:t>
      </w:r>
      <w:proofErr w:type="spellEnd"/>
      <w:r w:rsidRPr="0067096E">
        <w:rPr>
          <w:rFonts w:ascii="Times New Roman" w:hAnsi="Times New Roman" w:cs="Times New Roman"/>
          <w:sz w:val="24"/>
          <w:szCs w:val="24"/>
        </w:rPr>
        <w:t xml:space="preserve"> probiyotik etkili kabul edilen ve kolitin de dahil olduğu birçok otoimmun hastalıkta önleyici etki gösteren önemli bakterilerdir (</w:t>
      </w:r>
      <w:proofErr w:type="spellStart"/>
      <w:r w:rsidRPr="0067096E">
        <w:rPr>
          <w:rFonts w:ascii="Times New Roman" w:hAnsi="Times New Roman" w:cs="Times New Roman"/>
          <w:sz w:val="24"/>
          <w:szCs w:val="24"/>
        </w:rPr>
        <w:t>Foligne</w:t>
      </w:r>
      <w:proofErr w:type="spellEnd"/>
      <w:r w:rsidRPr="0067096E">
        <w:rPr>
          <w:rFonts w:ascii="Times New Roman" w:hAnsi="Times New Roman" w:cs="Times New Roman"/>
          <w:sz w:val="24"/>
          <w:szCs w:val="24"/>
        </w:rPr>
        <w:t xml:space="preserve"> ve diğerleri, 2007). Ancak yapılan bir çalışmada, </w:t>
      </w:r>
      <w:proofErr w:type="spellStart"/>
      <w:r w:rsidRPr="00250BF0">
        <w:rPr>
          <w:rFonts w:ascii="Times New Roman" w:hAnsi="Times New Roman" w:cs="Times New Roman"/>
          <w:i/>
          <w:iCs/>
          <w:sz w:val="24"/>
          <w:szCs w:val="24"/>
        </w:rPr>
        <w:t>Bifidobacterium</w:t>
      </w:r>
      <w:proofErr w:type="spellEnd"/>
      <w:r w:rsidRPr="00250BF0">
        <w:rPr>
          <w:rFonts w:ascii="Times New Roman" w:hAnsi="Times New Roman" w:cs="Times New Roman"/>
          <w:i/>
          <w:iCs/>
          <w:sz w:val="24"/>
          <w:szCs w:val="24"/>
        </w:rPr>
        <w:t xml:space="preserve"> bifidum</w:t>
      </w:r>
      <w:r w:rsidRPr="0067096E">
        <w:rPr>
          <w:rFonts w:ascii="Times New Roman" w:hAnsi="Times New Roman" w:cs="Times New Roman"/>
          <w:sz w:val="24"/>
          <w:szCs w:val="24"/>
        </w:rPr>
        <w:t xml:space="preserve">, </w:t>
      </w:r>
      <w:proofErr w:type="spellStart"/>
      <w:r w:rsidRPr="00250BF0">
        <w:rPr>
          <w:rFonts w:ascii="Times New Roman" w:hAnsi="Times New Roman" w:cs="Times New Roman"/>
          <w:i/>
          <w:iCs/>
          <w:sz w:val="24"/>
          <w:szCs w:val="24"/>
        </w:rPr>
        <w:t>Bifidobacterium</w:t>
      </w:r>
      <w:proofErr w:type="spellEnd"/>
      <w:r w:rsidRPr="00250BF0">
        <w:rPr>
          <w:rFonts w:ascii="Times New Roman" w:hAnsi="Times New Roman" w:cs="Times New Roman"/>
          <w:i/>
          <w:iCs/>
          <w:sz w:val="24"/>
          <w:szCs w:val="24"/>
        </w:rPr>
        <w:t xml:space="preserve"> </w:t>
      </w:r>
      <w:proofErr w:type="spellStart"/>
      <w:r w:rsidRPr="00250BF0">
        <w:rPr>
          <w:rFonts w:ascii="Times New Roman" w:hAnsi="Times New Roman" w:cs="Times New Roman"/>
          <w:i/>
          <w:iCs/>
          <w:sz w:val="24"/>
          <w:szCs w:val="24"/>
        </w:rPr>
        <w:t>adolescentis</w:t>
      </w:r>
      <w:proofErr w:type="spellEnd"/>
      <w:r w:rsidRPr="0067096E">
        <w:rPr>
          <w:rFonts w:ascii="Times New Roman" w:hAnsi="Times New Roman" w:cs="Times New Roman"/>
          <w:sz w:val="24"/>
          <w:szCs w:val="24"/>
        </w:rPr>
        <w:t xml:space="preserve">, </w:t>
      </w:r>
      <w:proofErr w:type="spellStart"/>
      <w:r w:rsidRPr="00250BF0">
        <w:rPr>
          <w:rFonts w:ascii="Times New Roman" w:hAnsi="Times New Roman" w:cs="Times New Roman"/>
          <w:i/>
          <w:iCs/>
          <w:sz w:val="24"/>
          <w:szCs w:val="24"/>
        </w:rPr>
        <w:t>Bifidobacterium</w:t>
      </w:r>
      <w:proofErr w:type="spellEnd"/>
      <w:r w:rsidRPr="00250BF0">
        <w:rPr>
          <w:rFonts w:ascii="Times New Roman" w:hAnsi="Times New Roman" w:cs="Times New Roman"/>
          <w:i/>
          <w:iCs/>
          <w:sz w:val="24"/>
          <w:szCs w:val="24"/>
        </w:rPr>
        <w:t xml:space="preserve"> </w:t>
      </w:r>
      <w:proofErr w:type="spellStart"/>
      <w:r w:rsidRPr="00250BF0">
        <w:rPr>
          <w:rFonts w:ascii="Times New Roman" w:hAnsi="Times New Roman" w:cs="Times New Roman"/>
          <w:i/>
          <w:iCs/>
          <w:sz w:val="24"/>
          <w:szCs w:val="24"/>
        </w:rPr>
        <w:t>longum</w:t>
      </w:r>
      <w:proofErr w:type="spellEnd"/>
      <w:r w:rsidRPr="0067096E">
        <w:rPr>
          <w:rFonts w:ascii="Times New Roman" w:hAnsi="Times New Roman" w:cs="Times New Roman"/>
          <w:sz w:val="24"/>
          <w:szCs w:val="24"/>
        </w:rPr>
        <w:t xml:space="preserve"> ve </w:t>
      </w:r>
      <w:proofErr w:type="spellStart"/>
      <w:r w:rsidRPr="00250BF0">
        <w:rPr>
          <w:rFonts w:ascii="Times New Roman" w:hAnsi="Times New Roman" w:cs="Times New Roman"/>
          <w:i/>
          <w:iCs/>
          <w:sz w:val="24"/>
          <w:szCs w:val="24"/>
        </w:rPr>
        <w:t>Lactobacillus</w:t>
      </w:r>
      <w:proofErr w:type="spellEnd"/>
      <w:r w:rsidRPr="00250BF0">
        <w:rPr>
          <w:rFonts w:ascii="Times New Roman" w:hAnsi="Times New Roman" w:cs="Times New Roman"/>
          <w:i/>
          <w:iCs/>
          <w:sz w:val="24"/>
          <w:szCs w:val="24"/>
        </w:rPr>
        <w:t xml:space="preserve"> </w:t>
      </w:r>
      <w:proofErr w:type="spellStart"/>
      <w:r w:rsidRPr="00250BF0">
        <w:rPr>
          <w:rFonts w:ascii="Times New Roman" w:hAnsi="Times New Roman" w:cs="Times New Roman"/>
          <w:i/>
          <w:iCs/>
          <w:sz w:val="24"/>
          <w:szCs w:val="24"/>
        </w:rPr>
        <w:t>plantarum</w:t>
      </w:r>
      <w:r w:rsidRPr="0067096E">
        <w:rPr>
          <w:rFonts w:ascii="Times New Roman" w:hAnsi="Times New Roman" w:cs="Times New Roman"/>
          <w:sz w:val="24"/>
          <w:szCs w:val="24"/>
        </w:rPr>
        <w:t>’un</w:t>
      </w:r>
      <w:proofErr w:type="spellEnd"/>
      <w:r w:rsidRPr="0067096E">
        <w:rPr>
          <w:rFonts w:ascii="Times New Roman" w:hAnsi="Times New Roman" w:cs="Times New Roman"/>
          <w:sz w:val="24"/>
          <w:szCs w:val="24"/>
        </w:rPr>
        <w:t xml:space="preserve"> moleküler taklit yöntemi ile </w:t>
      </w:r>
      <w:proofErr w:type="spellStart"/>
      <w:r w:rsidRPr="00250BF0">
        <w:rPr>
          <w:rFonts w:ascii="Times New Roman" w:hAnsi="Times New Roman" w:cs="Times New Roman"/>
          <w:i/>
          <w:iCs/>
          <w:sz w:val="24"/>
          <w:szCs w:val="24"/>
        </w:rPr>
        <w:t>Yersinia</w:t>
      </w:r>
      <w:proofErr w:type="spellEnd"/>
      <w:r w:rsidRPr="00250BF0">
        <w:rPr>
          <w:rFonts w:ascii="Times New Roman" w:hAnsi="Times New Roman" w:cs="Times New Roman"/>
          <w:i/>
          <w:iCs/>
          <w:sz w:val="24"/>
          <w:szCs w:val="24"/>
        </w:rPr>
        <w:t xml:space="preserve"> </w:t>
      </w:r>
      <w:proofErr w:type="spellStart"/>
      <w:r w:rsidRPr="00250BF0">
        <w:rPr>
          <w:rFonts w:ascii="Times New Roman" w:hAnsi="Times New Roman" w:cs="Times New Roman"/>
          <w:i/>
          <w:iCs/>
          <w:sz w:val="24"/>
          <w:szCs w:val="24"/>
        </w:rPr>
        <w:t>enterocolitica</w:t>
      </w:r>
      <w:proofErr w:type="spellEnd"/>
      <w:r w:rsidRPr="0067096E">
        <w:rPr>
          <w:rFonts w:ascii="Times New Roman" w:hAnsi="Times New Roman" w:cs="Times New Roman"/>
          <w:sz w:val="24"/>
          <w:szCs w:val="24"/>
        </w:rPr>
        <w:t xml:space="preserve">, </w:t>
      </w:r>
      <w:proofErr w:type="spellStart"/>
      <w:r w:rsidRPr="00250BF0">
        <w:rPr>
          <w:rFonts w:ascii="Times New Roman" w:hAnsi="Times New Roman" w:cs="Times New Roman"/>
          <w:i/>
          <w:iCs/>
          <w:sz w:val="24"/>
          <w:szCs w:val="24"/>
        </w:rPr>
        <w:t>Bifidobacterium</w:t>
      </w:r>
      <w:proofErr w:type="spellEnd"/>
      <w:r w:rsidRPr="00250BF0">
        <w:rPr>
          <w:rFonts w:ascii="Times New Roman" w:hAnsi="Times New Roman" w:cs="Times New Roman"/>
          <w:i/>
          <w:iCs/>
          <w:sz w:val="24"/>
          <w:szCs w:val="24"/>
        </w:rPr>
        <w:t xml:space="preserve"> </w:t>
      </w:r>
      <w:proofErr w:type="spellStart"/>
      <w:r w:rsidRPr="00250BF0">
        <w:rPr>
          <w:rFonts w:ascii="Times New Roman" w:hAnsi="Times New Roman" w:cs="Times New Roman"/>
          <w:i/>
          <w:iCs/>
          <w:sz w:val="24"/>
          <w:szCs w:val="24"/>
        </w:rPr>
        <w:t>burgdorferi</w:t>
      </w:r>
      <w:proofErr w:type="spellEnd"/>
      <w:r w:rsidRPr="0067096E">
        <w:rPr>
          <w:rFonts w:ascii="Times New Roman" w:hAnsi="Times New Roman" w:cs="Times New Roman"/>
          <w:sz w:val="24"/>
          <w:szCs w:val="24"/>
        </w:rPr>
        <w:t xml:space="preserve"> ve </w:t>
      </w:r>
      <w:proofErr w:type="spellStart"/>
      <w:r w:rsidRPr="00250BF0">
        <w:rPr>
          <w:rFonts w:ascii="Times New Roman" w:hAnsi="Times New Roman" w:cs="Times New Roman"/>
          <w:i/>
          <w:iCs/>
          <w:sz w:val="24"/>
          <w:szCs w:val="24"/>
        </w:rPr>
        <w:t>Escherechia</w:t>
      </w:r>
      <w:proofErr w:type="spellEnd"/>
      <w:r w:rsidRPr="00250BF0">
        <w:rPr>
          <w:rFonts w:ascii="Times New Roman" w:hAnsi="Times New Roman" w:cs="Times New Roman"/>
          <w:i/>
          <w:iCs/>
          <w:sz w:val="24"/>
          <w:szCs w:val="24"/>
        </w:rPr>
        <w:t xml:space="preserve"> </w:t>
      </w:r>
      <w:proofErr w:type="spellStart"/>
      <w:r w:rsidRPr="00250BF0">
        <w:rPr>
          <w:rFonts w:ascii="Times New Roman" w:hAnsi="Times New Roman" w:cs="Times New Roman"/>
          <w:i/>
          <w:iCs/>
          <w:sz w:val="24"/>
          <w:szCs w:val="24"/>
        </w:rPr>
        <w:t>coli</w:t>
      </w:r>
      <w:proofErr w:type="spellEnd"/>
      <w:r w:rsidRPr="0067096E">
        <w:rPr>
          <w:rFonts w:ascii="Times New Roman" w:hAnsi="Times New Roman" w:cs="Times New Roman"/>
          <w:sz w:val="24"/>
          <w:szCs w:val="24"/>
        </w:rPr>
        <w:t xml:space="preserve"> gibi </w:t>
      </w:r>
      <w:proofErr w:type="spellStart"/>
      <w:r w:rsidRPr="0067096E">
        <w:rPr>
          <w:rFonts w:ascii="Times New Roman" w:hAnsi="Times New Roman" w:cs="Times New Roman"/>
          <w:sz w:val="24"/>
          <w:szCs w:val="24"/>
        </w:rPr>
        <w:t>otoimmun</w:t>
      </w:r>
      <w:proofErr w:type="spellEnd"/>
      <w:r w:rsidRPr="0067096E">
        <w:rPr>
          <w:rFonts w:ascii="Times New Roman" w:hAnsi="Times New Roman" w:cs="Times New Roman"/>
          <w:sz w:val="24"/>
          <w:szCs w:val="24"/>
        </w:rPr>
        <w:t xml:space="preserve"> tiroidi indükleyebileceği bildirilmiştir (</w:t>
      </w:r>
      <w:proofErr w:type="spellStart"/>
      <w:r w:rsidR="00944F7E" w:rsidRPr="0067096E">
        <w:rPr>
          <w:rFonts w:ascii="Times New Roman" w:hAnsi="Times New Roman" w:cs="Times New Roman"/>
          <w:sz w:val="24"/>
          <w:szCs w:val="24"/>
        </w:rPr>
        <w:t>Benvenga</w:t>
      </w:r>
      <w:proofErr w:type="spellEnd"/>
      <w:r w:rsidR="00944F7E" w:rsidRPr="0067096E">
        <w:rPr>
          <w:rFonts w:ascii="Times New Roman" w:hAnsi="Times New Roman" w:cs="Times New Roman"/>
          <w:sz w:val="24"/>
          <w:szCs w:val="24"/>
        </w:rPr>
        <w:t xml:space="preserve"> ve diğerleri, 2006; Jiang </w:t>
      </w:r>
      <w:proofErr w:type="spellStart"/>
      <w:r w:rsidR="00944F7E" w:rsidRPr="0067096E">
        <w:rPr>
          <w:rFonts w:ascii="Times New Roman" w:hAnsi="Times New Roman" w:cs="Times New Roman"/>
          <w:sz w:val="24"/>
          <w:szCs w:val="24"/>
        </w:rPr>
        <w:t>vediğerleri</w:t>
      </w:r>
      <w:proofErr w:type="spellEnd"/>
      <w:r w:rsidR="00944F7E" w:rsidRPr="0067096E">
        <w:rPr>
          <w:rFonts w:ascii="Times New Roman" w:hAnsi="Times New Roman" w:cs="Times New Roman"/>
          <w:sz w:val="24"/>
          <w:szCs w:val="24"/>
        </w:rPr>
        <w:t>, 2022</w:t>
      </w:r>
      <w:r w:rsidR="00944F7E">
        <w:rPr>
          <w:rFonts w:ascii="Times New Roman" w:hAnsi="Times New Roman" w:cs="Times New Roman"/>
          <w:sz w:val="24"/>
          <w:szCs w:val="24"/>
        </w:rPr>
        <w:t xml:space="preserve">; </w:t>
      </w:r>
      <w:proofErr w:type="spellStart"/>
      <w:r w:rsidRPr="0067096E">
        <w:rPr>
          <w:rFonts w:ascii="Times New Roman" w:hAnsi="Times New Roman" w:cs="Times New Roman"/>
          <w:sz w:val="24"/>
          <w:szCs w:val="24"/>
        </w:rPr>
        <w:t>Mclachlan</w:t>
      </w:r>
      <w:proofErr w:type="spellEnd"/>
      <w:r w:rsidRPr="0067096E">
        <w:rPr>
          <w:rFonts w:ascii="Times New Roman" w:hAnsi="Times New Roman" w:cs="Times New Roman"/>
          <w:sz w:val="24"/>
          <w:szCs w:val="24"/>
        </w:rPr>
        <w:t xml:space="preserve"> ve </w:t>
      </w:r>
      <w:proofErr w:type="spellStart"/>
      <w:r w:rsidRPr="0067096E">
        <w:rPr>
          <w:rFonts w:ascii="Times New Roman" w:hAnsi="Times New Roman" w:cs="Times New Roman"/>
          <w:sz w:val="24"/>
          <w:szCs w:val="24"/>
        </w:rPr>
        <w:t>Rapoport</w:t>
      </w:r>
      <w:proofErr w:type="spellEnd"/>
      <w:r w:rsidRPr="0067096E">
        <w:rPr>
          <w:rFonts w:ascii="Times New Roman" w:hAnsi="Times New Roman" w:cs="Times New Roman"/>
          <w:sz w:val="24"/>
          <w:szCs w:val="24"/>
        </w:rPr>
        <w:t xml:space="preserve">, 1989). </w:t>
      </w:r>
      <w:r w:rsidR="00C809D2">
        <w:rPr>
          <w:rFonts w:ascii="Times New Roman" w:hAnsi="Times New Roman" w:cs="Times New Roman"/>
          <w:sz w:val="24"/>
          <w:szCs w:val="24"/>
        </w:rPr>
        <w:t>Bahsedilen araştırmalarda da gözlemlendiği üzere son yıllarda mikrobi</w:t>
      </w:r>
      <w:r w:rsidR="00C23E28">
        <w:rPr>
          <w:rFonts w:ascii="Times New Roman" w:hAnsi="Times New Roman" w:cs="Times New Roman"/>
          <w:sz w:val="24"/>
          <w:szCs w:val="24"/>
        </w:rPr>
        <w:t>y</w:t>
      </w:r>
      <w:r w:rsidR="00C809D2">
        <w:rPr>
          <w:rFonts w:ascii="Times New Roman" w:hAnsi="Times New Roman" w:cs="Times New Roman"/>
          <w:sz w:val="24"/>
          <w:szCs w:val="24"/>
        </w:rPr>
        <w:t xml:space="preserve">otadaki değişimler ile birlikte metabolik hastalıklar arasındaki ilişkinin değerlendirildiği çalışmaların sayısı her geçen gün artmaktadır. </w:t>
      </w:r>
      <w:r w:rsidR="00C23E28">
        <w:rPr>
          <w:rFonts w:ascii="Times New Roman" w:hAnsi="Times New Roman" w:cs="Times New Roman"/>
          <w:sz w:val="24"/>
          <w:szCs w:val="24"/>
        </w:rPr>
        <w:t>Beşerî</w:t>
      </w:r>
      <w:r w:rsidR="00C809D2">
        <w:rPr>
          <w:rFonts w:ascii="Times New Roman" w:hAnsi="Times New Roman" w:cs="Times New Roman"/>
          <w:sz w:val="24"/>
          <w:szCs w:val="24"/>
        </w:rPr>
        <w:t xml:space="preserve"> hekimlik yanında veteriner hekimlik alanında da gerçekleştirilen araştırmalar ile ilgili hastalıkların patogenezlerinin aydınlatılmasına yönelik sonuçlar ortaya konmaktadır. Bu kapsamda tez çalışmamızdan elde ettiğimiz sonuçların </w:t>
      </w:r>
      <w:proofErr w:type="spellStart"/>
      <w:r w:rsidR="00C809D2">
        <w:rPr>
          <w:rFonts w:ascii="Times New Roman" w:hAnsi="Times New Roman" w:cs="Times New Roman"/>
          <w:sz w:val="24"/>
          <w:szCs w:val="24"/>
        </w:rPr>
        <w:t>hipotiroidizmli</w:t>
      </w:r>
      <w:proofErr w:type="spellEnd"/>
      <w:r w:rsidR="00C809D2">
        <w:rPr>
          <w:rFonts w:ascii="Times New Roman" w:hAnsi="Times New Roman" w:cs="Times New Roman"/>
          <w:sz w:val="24"/>
          <w:szCs w:val="24"/>
        </w:rPr>
        <w:t xml:space="preserve"> köpeklerde mikrobiyal değişimlerin belirlenmesi açısından klinik öneme sahip bir çalışma olduğu düşünüldü. </w:t>
      </w:r>
    </w:p>
    <w:p w14:paraId="2AAEA732" w14:textId="682E2A1F" w:rsidR="00A3068D" w:rsidRPr="0067096E" w:rsidRDefault="00A3068D" w:rsidP="00C94DDE">
      <w:pPr>
        <w:spacing w:after="120" w:line="360" w:lineRule="auto"/>
        <w:ind w:firstLine="567"/>
        <w:jc w:val="both"/>
        <w:rPr>
          <w:rFonts w:ascii="Times New Roman" w:hAnsi="Times New Roman" w:cs="Times New Roman"/>
          <w:sz w:val="24"/>
          <w:szCs w:val="24"/>
        </w:rPr>
      </w:pPr>
      <w:r w:rsidRPr="0067096E">
        <w:rPr>
          <w:rFonts w:ascii="Times New Roman" w:hAnsi="Times New Roman" w:cs="Times New Roman"/>
          <w:sz w:val="24"/>
          <w:szCs w:val="24"/>
        </w:rPr>
        <w:t xml:space="preserve">Primer </w:t>
      </w:r>
      <w:proofErr w:type="spellStart"/>
      <w:r w:rsidRPr="0067096E">
        <w:rPr>
          <w:rFonts w:ascii="Times New Roman" w:hAnsi="Times New Roman" w:cs="Times New Roman"/>
          <w:sz w:val="24"/>
          <w:szCs w:val="24"/>
        </w:rPr>
        <w:t>hipotiroidizim</w:t>
      </w:r>
      <w:proofErr w:type="spellEnd"/>
      <w:r w:rsidRPr="0067096E">
        <w:rPr>
          <w:rFonts w:ascii="Times New Roman" w:hAnsi="Times New Roman" w:cs="Times New Roman"/>
          <w:sz w:val="24"/>
          <w:szCs w:val="24"/>
        </w:rPr>
        <w:t xml:space="preserve"> </w:t>
      </w:r>
      <w:r w:rsidR="005C20A4" w:rsidRPr="0067096E">
        <w:rPr>
          <w:rFonts w:ascii="Times New Roman" w:hAnsi="Times New Roman" w:cs="Times New Roman"/>
          <w:sz w:val="24"/>
          <w:szCs w:val="24"/>
        </w:rPr>
        <w:t>de</w:t>
      </w:r>
      <w:r w:rsidRPr="0067096E">
        <w:rPr>
          <w:rFonts w:ascii="Times New Roman" w:hAnsi="Times New Roman" w:cs="Times New Roman"/>
          <w:sz w:val="24"/>
          <w:szCs w:val="24"/>
        </w:rPr>
        <w:t xml:space="preserve"> </w:t>
      </w:r>
      <w:proofErr w:type="spellStart"/>
      <w:r w:rsidRPr="00C23E28">
        <w:rPr>
          <w:rFonts w:ascii="Times New Roman" w:hAnsi="Times New Roman" w:cs="Times New Roman"/>
          <w:i/>
          <w:iCs/>
          <w:sz w:val="24"/>
          <w:szCs w:val="24"/>
        </w:rPr>
        <w:t>Lactobacillaceae</w:t>
      </w:r>
      <w:proofErr w:type="spellEnd"/>
      <w:r w:rsidRPr="0067096E">
        <w:rPr>
          <w:rFonts w:ascii="Times New Roman" w:hAnsi="Times New Roman" w:cs="Times New Roman"/>
          <w:sz w:val="24"/>
          <w:szCs w:val="24"/>
        </w:rPr>
        <w:t xml:space="preserve">, </w:t>
      </w:r>
      <w:proofErr w:type="spellStart"/>
      <w:r w:rsidRPr="00C23E28">
        <w:rPr>
          <w:rFonts w:ascii="Times New Roman" w:hAnsi="Times New Roman" w:cs="Times New Roman"/>
          <w:i/>
          <w:iCs/>
          <w:sz w:val="24"/>
          <w:szCs w:val="24"/>
        </w:rPr>
        <w:t>Ruminococcaceae</w:t>
      </w:r>
      <w:proofErr w:type="spellEnd"/>
      <w:r w:rsidR="00F81CAB">
        <w:rPr>
          <w:rFonts w:ascii="Times New Roman" w:hAnsi="Times New Roman" w:cs="Times New Roman"/>
          <w:sz w:val="24"/>
          <w:szCs w:val="24"/>
        </w:rPr>
        <w:t>,</w:t>
      </w:r>
      <w:r w:rsidRPr="0067096E">
        <w:rPr>
          <w:rFonts w:ascii="Times New Roman" w:hAnsi="Times New Roman" w:cs="Times New Roman"/>
          <w:sz w:val="24"/>
          <w:szCs w:val="24"/>
        </w:rPr>
        <w:t xml:space="preserve"> </w:t>
      </w:r>
      <w:proofErr w:type="spellStart"/>
      <w:r w:rsidRPr="00C23E28">
        <w:rPr>
          <w:rFonts w:ascii="Times New Roman" w:hAnsi="Times New Roman" w:cs="Times New Roman"/>
          <w:i/>
          <w:iCs/>
          <w:sz w:val="24"/>
          <w:szCs w:val="24"/>
        </w:rPr>
        <w:t>Lachnospiraceae</w:t>
      </w:r>
      <w:proofErr w:type="spellEnd"/>
      <w:r w:rsidRPr="0067096E">
        <w:rPr>
          <w:rFonts w:ascii="Times New Roman" w:hAnsi="Times New Roman" w:cs="Times New Roman"/>
          <w:sz w:val="24"/>
          <w:szCs w:val="24"/>
        </w:rPr>
        <w:t xml:space="preserve"> ve </w:t>
      </w:r>
      <w:proofErr w:type="spellStart"/>
      <w:r w:rsidRPr="00C23E28">
        <w:rPr>
          <w:rFonts w:ascii="Times New Roman" w:hAnsi="Times New Roman" w:cs="Times New Roman"/>
          <w:i/>
          <w:iCs/>
          <w:sz w:val="24"/>
          <w:szCs w:val="24"/>
        </w:rPr>
        <w:t>Firmicutes</w:t>
      </w:r>
      <w:proofErr w:type="spellEnd"/>
      <w:r w:rsidRPr="0067096E">
        <w:rPr>
          <w:rFonts w:ascii="Times New Roman" w:hAnsi="Times New Roman" w:cs="Times New Roman"/>
          <w:sz w:val="24"/>
          <w:szCs w:val="24"/>
        </w:rPr>
        <w:t xml:space="preserve"> gibi SCFA üretimini sağlayan bakterilerin mikrobiyal popülasyon içerisindeki düzeyde azalma</w:t>
      </w:r>
      <w:r w:rsidR="00F81CAB">
        <w:rPr>
          <w:rFonts w:ascii="Times New Roman" w:hAnsi="Times New Roman" w:cs="Times New Roman"/>
          <w:sz w:val="24"/>
          <w:szCs w:val="24"/>
        </w:rPr>
        <w:t>sı</w:t>
      </w:r>
      <w:r w:rsidRPr="0067096E">
        <w:rPr>
          <w:rFonts w:ascii="Times New Roman" w:hAnsi="Times New Roman" w:cs="Times New Roman"/>
          <w:sz w:val="24"/>
          <w:szCs w:val="24"/>
        </w:rPr>
        <w:t>nın bağırsaklarda bulunan sıkı bağlantı yapısının bozulmasında rol oynayacağını ve bunun da bağırsak geçirgenliğini arttıracağı bildirilmiştir (</w:t>
      </w:r>
      <w:proofErr w:type="spellStart"/>
      <w:r w:rsidRPr="0067096E">
        <w:rPr>
          <w:rFonts w:ascii="Times New Roman" w:hAnsi="Times New Roman" w:cs="Times New Roman"/>
          <w:sz w:val="24"/>
          <w:szCs w:val="24"/>
        </w:rPr>
        <w:t>Biddle</w:t>
      </w:r>
      <w:proofErr w:type="spellEnd"/>
      <w:r w:rsidRPr="0067096E">
        <w:rPr>
          <w:rFonts w:ascii="Times New Roman" w:hAnsi="Times New Roman" w:cs="Times New Roman"/>
          <w:sz w:val="24"/>
          <w:szCs w:val="24"/>
        </w:rPr>
        <w:t xml:space="preserve"> ve diğerleri, 2013; </w:t>
      </w:r>
      <w:r w:rsidR="00944F7E" w:rsidRPr="0067096E">
        <w:rPr>
          <w:rFonts w:ascii="Times New Roman" w:hAnsi="Times New Roman" w:cs="Times New Roman"/>
          <w:sz w:val="24"/>
          <w:szCs w:val="24"/>
        </w:rPr>
        <w:t>Jiang ve diğerleri, 2022</w:t>
      </w:r>
      <w:r w:rsidR="00944F7E">
        <w:rPr>
          <w:rFonts w:ascii="Times New Roman" w:hAnsi="Times New Roman" w:cs="Times New Roman"/>
          <w:sz w:val="24"/>
          <w:szCs w:val="24"/>
        </w:rPr>
        <w:t xml:space="preserve">; </w:t>
      </w:r>
      <w:proofErr w:type="spellStart"/>
      <w:r w:rsidRPr="0067096E">
        <w:rPr>
          <w:rFonts w:ascii="Times New Roman" w:hAnsi="Times New Roman" w:cs="Times New Roman"/>
          <w:sz w:val="24"/>
          <w:szCs w:val="24"/>
        </w:rPr>
        <w:t>Herrmann</w:t>
      </w:r>
      <w:proofErr w:type="spellEnd"/>
      <w:r w:rsidRPr="0067096E">
        <w:rPr>
          <w:rFonts w:ascii="Times New Roman" w:hAnsi="Times New Roman" w:cs="Times New Roman"/>
          <w:sz w:val="24"/>
          <w:szCs w:val="24"/>
        </w:rPr>
        <w:t xml:space="preserve"> ve diğerleri, 2018).  Yapılan çoğu çalışma, probiyotik takviyelerinin özellikle </w:t>
      </w:r>
      <w:proofErr w:type="spellStart"/>
      <w:r w:rsidRPr="0067096E">
        <w:rPr>
          <w:rFonts w:ascii="Times New Roman" w:hAnsi="Times New Roman" w:cs="Times New Roman"/>
          <w:sz w:val="24"/>
          <w:szCs w:val="24"/>
        </w:rPr>
        <w:t>hipotiroid</w:t>
      </w:r>
      <w:proofErr w:type="spellEnd"/>
      <w:r w:rsidRPr="0067096E">
        <w:rPr>
          <w:rFonts w:ascii="Times New Roman" w:hAnsi="Times New Roman" w:cs="Times New Roman"/>
          <w:sz w:val="24"/>
          <w:szCs w:val="24"/>
        </w:rPr>
        <w:t xml:space="preserve"> ve </w:t>
      </w:r>
      <w:proofErr w:type="spellStart"/>
      <w:r w:rsidR="004052BF">
        <w:rPr>
          <w:rFonts w:ascii="Times New Roman" w:hAnsi="Times New Roman" w:cs="Times New Roman"/>
          <w:sz w:val="24"/>
          <w:szCs w:val="24"/>
        </w:rPr>
        <w:t>D</w:t>
      </w:r>
      <w:r w:rsidRPr="0067096E">
        <w:rPr>
          <w:rFonts w:ascii="Times New Roman" w:hAnsi="Times New Roman" w:cs="Times New Roman"/>
          <w:sz w:val="24"/>
          <w:szCs w:val="24"/>
        </w:rPr>
        <w:t>iyabetes</w:t>
      </w:r>
      <w:proofErr w:type="spellEnd"/>
      <w:r w:rsidRPr="0067096E">
        <w:rPr>
          <w:rFonts w:ascii="Times New Roman" w:hAnsi="Times New Roman" w:cs="Times New Roman"/>
          <w:sz w:val="24"/>
          <w:szCs w:val="24"/>
        </w:rPr>
        <w:t xml:space="preserve"> </w:t>
      </w:r>
      <w:proofErr w:type="spellStart"/>
      <w:r w:rsidR="00F81CAB">
        <w:rPr>
          <w:rFonts w:ascii="Times New Roman" w:hAnsi="Times New Roman" w:cs="Times New Roman"/>
          <w:sz w:val="24"/>
          <w:szCs w:val="24"/>
        </w:rPr>
        <w:t>m</w:t>
      </w:r>
      <w:r w:rsidRPr="0067096E">
        <w:rPr>
          <w:rFonts w:ascii="Times New Roman" w:hAnsi="Times New Roman" w:cs="Times New Roman"/>
          <w:sz w:val="24"/>
          <w:szCs w:val="24"/>
        </w:rPr>
        <w:t>ellitus</w:t>
      </w:r>
      <w:proofErr w:type="spellEnd"/>
      <w:r w:rsidRPr="0067096E">
        <w:rPr>
          <w:rFonts w:ascii="Times New Roman" w:hAnsi="Times New Roman" w:cs="Times New Roman"/>
          <w:sz w:val="24"/>
          <w:szCs w:val="24"/>
        </w:rPr>
        <w:t xml:space="preserve"> tanısı almış hastalarda klinik fayda sağlandığını göstermektedir (</w:t>
      </w:r>
      <w:proofErr w:type="spellStart"/>
      <w:r w:rsidRPr="0067096E">
        <w:rPr>
          <w:rFonts w:ascii="Times New Roman" w:hAnsi="Times New Roman" w:cs="Times New Roman"/>
          <w:sz w:val="24"/>
          <w:szCs w:val="24"/>
        </w:rPr>
        <w:t>Ramezani</w:t>
      </w:r>
      <w:proofErr w:type="spellEnd"/>
      <w:r w:rsidRPr="0067096E">
        <w:rPr>
          <w:rFonts w:ascii="Times New Roman" w:hAnsi="Times New Roman" w:cs="Times New Roman"/>
          <w:sz w:val="24"/>
          <w:szCs w:val="24"/>
        </w:rPr>
        <w:t xml:space="preserve"> ve </w:t>
      </w:r>
      <w:proofErr w:type="spellStart"/>
      <w:r w:rsidRPr="0067096E">
        <w:rPr>
          <w:rFonts w:ascii="Times New Roman" w:hAnsi="Times New Roman" w:cs="Times New Roman"/>
          <w:sz w:val="24"/>
          <w:szCs w:val="24"/>
        </w:rPr>
        <w:t>Hezaveh</w:t>
      </w:r>
      <w:proofErr w:type="spellEnd"/>
      <w:r w:rsidRPr="0067096E">
        <w:rPr>
          <w:rFonts w:ascii="Times New Roman" w:hAnsi="Times New Roman" w:cs="Times New Roman"/>
          <w:sz w:val="24"/>
          <w:szCs w:val="24"/>
        </w:rPr>
        <w:t>, 2022</w:t>
      </w:r>
      <w:r w:rsidR="00944F7E">
        <w:rPr>
          <w:rFonts w:ascii="Times New Roman" w:hAnsi="Times New Roman" w:cs="Times New Roman"/>
          <w:sz w:val="24"/>
          <w:szCs w:val="24"/>
        </w:rPr>
        <w:t xml:space="preserve">; </w:t>
      </w:r>
      <w:proofErr w:type="spellStart"/>
      <w:r w:rsidR="00944F7E" w:rsidRPr="0067096E">
        <w:rPr>
          <w:rFonts w:ascii="Times New Roman" w:hAnsi="Times New Roman" w:cs="Times New Roman"/>
          <w:sz w:val="24"/>
          <w:szCs w:val="24"/>
        </w:rPr>
        <w:t>Snelson</w:t>
      </w:r>
      <w:proofErr w:type="spellEnd"/>
      <w:r w:rsidR="00944F7E" w:rsidRPr="0067096E">
        <w:rPr>
          <w:rFonts w:ascii="Times New Roman" w:hAnsi="Times New Roman" w:cs="Times New Roman"/>
          <w:sz w:val="24"/>
          <w:szCs w:val="24"/>
        </w:rPr>
        <w:t xml:space="preserve"> ve diğerleri, 2021</w:t>
      </w:r>
      <w:r w:rsidRPr="0067096E">
        <w:rPr>
          <w:rFonts w:ascii="Times New Roman" w:hAnsi="Times New Roman" w:cs="Times New Roman"/>
          <w:sz w:val="24"/>
          <w:szCs w:val="24"/>
        </w:rPr>
        <w:t>). Primer karaci</w:t>
      </w:r>
      <w:r w:rsidR="004052BF">
        <w:rPr>
          <w:rFonts w:ascii="Times New Roman" w:hAnsi="Times New Roman" w:cs="Times New Roman"/>
          <w:sz w:val="24"/>
          <w:szCs w:val="24"/>
        </w:rPr>
        <w:t>ğ</w:t>
      </w:r>
      <w:r w:rsidRPr="0067096E">
        <w:rPr>
          <w:rFonts w:ascii="Times New Roman" w:hAnsi="Times New Roman" w:cs="Times New Roman"/>
          <w:sz w:val="24"/>
          <w:szCs w:val="24"/>
        </w:rPr>
        <w:t xml:space="preserve">er hastalığı olan köpekler </w:t>
      </w:r>
      <w:r w:rsidR="004052BF">
        <w:rPr>
          <w:rFonts w:ascii="Times New Roman" w:hAnsi="Times New Roman" w:cs="Times New Roman"/>
          <w:sz w:val="24"/>
          <w:szCs w:val="24"/>
        </w:rPr>
        <w:t>ve</w:t>
      </w:r>
      <w:r w:rsidRPr="0067096E">
        <w:rPr>
          <w:rFonts w:ascii="Times New Roman" w:hAnsi="Times New Roman" w:cs="Times New Roman"/>
          <w:sz w:val="24"/>
          <w:szCs w:val="24"/>
        </w:rPr>
        <w:t xml:space="preserve"> endokrin hastalı</w:t>
      </w:r>
      <w:r w:rsidR="004052BF">
        <w:rPr>
          <w:rFonts w:ascii="Times New Roman" w:hAnsi="Times New Roman" w:cs="Times New Roman"/>
          <w:sz w:val="24"/>
          <w:szCs w:val="24"/>
        </w:rPr>
        <w:t>k</w:t>
      </w:r>
      <w:r w:rsidRPr="0067096E">
        <w:rPr>
          <w:rFonts w:ascii="Times New Roman" w:hAnsi="Times New Roman" w:cs="Times New Roman"/>
          <w:sz w:val="24"/>
          <w:szCs w:val="24"/>
        </w:rPr>
        <w:t xml:space="preserve"> tanısı alan köpekler </w:t>
      </w:r>
      <w:r w:rsidR="004052BF">
        <w:rPr>
          <w:rFonts w:ascii="Times New Roman" w:hAnsi="Times New Roman" w:cs="Times New Roman"/>
          <w:sz w:val="24"/>
          <w:szCs w:val="24"/>
        </w:rPr>
        <w:t>ile</w:t>
      </w:r>
      <w:r w:rsidRPr="0067096E">
        <w:rPr>
          <w:rFonts w:ascii="Times New Roman" w:hAnsi="Times New Roman" w:cs="Times New Roman"/>
          <w:sz w:val="24"/>
          <w:szCs w:val="24"/>
        </w:rPr>
        <w:t xml:space="preserve"> yapılan karşılaştırmalı bir çalışmada</w:t>
      </w:r>
      <w:r w:rsidR="004052BF">
        <w:rPr>
          <w:rFonts w:ascii="Times New Roman" w:hAnsi="Times New Roman" w:cs="Times New Roman"/>
          <w:sz w:val="24"/>
          <w:szCs w:val="24"/>
        </w:rPr>
        <w:t>,</w:t>
      </w:r>
      <w:r w:rsidRPr="0067096E">
        <w:rPr>
          <w:rFonts w:ascii="Times New Roman" w:hAnsi="Times New Roman" w:cs="Times New Roman"/>
          <w:sz w:val="24"/>
          <w:szCs w:val="24"/>
        </w:rPr>
        <w:t xml:space="preserve"> endokrin hastalığı </w:t>
      </w:r>
      <w:r w:rsidR="004052BF">
        <w:rPr>
          <w:rFonts w:ascii="Times New Roman" w:hAnsi="Times New Roman" w:cs="Times New Roman"/>
          <w:sz w:val="24"/>
          <w:szCs w:val="24"/>
        </w:rPr>
        <w:t>bulunan</w:t>
      </w:r>
      <w:r w:rsidRPr="0067096E">
        <w:rPr>
          <w:rFonts w:ascii="Times New Roman" w:hAnsi="Times New Roman" w:cs="Times New Roman"/>
          <w:sz w:val="24"/>
          <w:szCs w:val="24"/>
        </w:rPr>
        <w:t xml:space="preserve"> köpekler</w:t>
      </w:r>
      <w:r w:rsidR="004052BF">
        <w:rPr>
          <w:rFonts w:ascii="Times New Roman" w:hAnsi="Times New Roman" w:cs="Times New Roman"/>
          <w:sz w:val="24"/>
          <w:szCs w:val="24"/>
        </w:rPr>
        <w:t>in</w:t>
      </w:r>
      <w:r w:rsidRPr="0067096E">
        <w:rPr>
          <w:rFonts w:ascii="Times New Roman" w:hAnsi="Times New Roman" w:cs="Times New Roman"/>
          <w:sz w:val="24"/>
          <w:szCs w:val="24"/>
        </w:rPr>
        <w:t xml:space="preserve"> </w:t>
      </w:r>
      <w:proofErr w:type="spellStart"/>
      <w:r w:rsidRPr="00C23E28">
        <w:rPr>
          <w:rFonts w:ascii="Times New Roman" w:hAnsi="Times New Roman" w:cs="Times New Roman"/>
          <w:i/>
          <w:iCs/>
          <w:sz w:val="24"/>
          <w:szCs w:val="24"/>
        </w:rPr>
        <w:t>Klebsiella</w:t>
      </w:r>
      <w:proofErr w:type="spellEnd"/>
      <w:r w:rsidRPr="0067096E">
        <w:rPr>
          <w:rFonts w:ascii="Times New Roman" w:hAnsi="Times New Roman" w:cs="Times New Roman"/>
          <w:sz w:val="24"/>
          <w:szCs w:val="24"/>
        </w:rPr>
        <w:t xml:space="preserve"> ve </w:t>
      </w:r>
      <w:proofErr w:type="spellStart"/>
      <w:r w:rsidRPr="00C23E28">
        <w:rPr>
          <w:rFonts w:ascii="Times New Roman" w:hAnsi="Times New Roman" w:cs="Times New Roman"/>
          <w:i/>
          <w:iCs/>
          <w:sz w:val="24"/>
          <w:szCs w:val="24"/>
        </w:rPr>
        <w:t>Prevotella</w:t>
      </w:r>
      <w:proofErr w:type="spellEnd"/>
      <w:r w:rsidRPr="0067096E">
        <w:rPr>
          <w:rFonts w:ascii="Times New Roman" w:hAnsi="Times New Roman" w:cs="Times New Roman"/>
          <w:sz w:val="24"/>
          <w:szCs w:val="24"/>
        </w:rPr>
        <w:t xml:space="preserve"> düzeylerinde artış olduğu bildirilmiştir (</w:t>
      </w:r>
      <w:proofErr w:type="spellStart"/>
      <w:r w:rsidRPr="0067096E">
        <w:rPr>
          <w:rFonts w:ascii="Times New Roman" w:hAnsi="Times New Roman" w:cs="Times New Roman"/>
          <w:sz w:val="24"/>
          <w:szCs w:val="24"/>
        </w:rPr>
        <w:t>Habermaass</w:t>
      </w:r>
      <w:proofErr w:type="spellEnd"/>
      <w:r w:rsidRPr="0067096E">
        <w:rPr>
          <w:rFonts w:ascii="Times New Roman" w:hAnsi="Times New Roman" w:cs="Times New Roman"/>
          <w:sz w:val="24"/>
          <w:szCs w:val="24"/>
        </w:rPr>
        <w:t xml:space="preserve"> ve diğerleri, 2023). Bu bakterilerin özellikle </w:t>
      </w:r>
      <w:proofErr w:type="spellStart"/>
      <w:r w:rsidRPr="0067096E">
        <w:rPr>
          <w:rFonts w:ascii="Times New Roman" w:hAnsi="Times New Roman" w:cs="Times New Roman"/>
          <w:sz w:val="24"/>
          <w:szCs w:val="24"/>
        </w:rPr>
        <w:t>disbiyoz</w:t>
      </w:r>
      <w:proofErr w:type="spellEnd"/>
      <w:r w:rsidRPr="0067096E">
        <w:rPr>
          <w:rFonts w:ascii="Times New Roman" w:hAnsi="Times New Roman" w:cs="Times New Roman"/>
          <w:sz w:val="24"/>
          <w:szCs w:val="24"/>
        </w:rPr>
        <w:t xml:space="preserve"> durumunda mikrobiyota içerisindeki popülasyonunun arttığı (</w:t>
      </w:r>
      <w:proofErr w:type="spellStart"/>
      <w:r w:rsidRPr="0067096E">
        <w:rPr>
          <w:rFonts w:ascii="Times New Roman" w:hAnsi="Times New Roman" w:cs="Times New Roman"/>
          <w:sz w:val="24"/>
          <w:szCs w:val="24"/>
        </w:rPr>
        <w:t>patobiont</w:t>
      </w:r>
      <w:proofErr w:type="spellEnd"/>
      <w:r w:rsidRPr="0067096E">
        <w:rPr>
          <w:rFonts w:ascii="Times New Roman" w:hAnsi="Times New Roman" w:cs="Times New Roman"/>
          <w:sz w:val="24"/>
          <w:szCs w:val="24"/>
        </w:rPr>
        <w:t>) kabul edilmiştir (</w:t>
      </w:r>
      <w:proofErr w:type="spellStart"/>
      <w:r w:rsidRPr="0067096E">
        <w:rPr>
          <w:rFonts w:ascii="Times New Roman" w:hAnsi="Times New Roman" w:cs="Times New Roman"/>
          <w:sz w:val="24"/>
          <w:szCs w:val="24"/>
        </w:rPr>
        <w:t>Pickard</w:t>
      </w:r>
      <w:proofErr w:type="spellEnd"/>
      <w:r w:rsidRPr="0067096E">
        <w:rPr>
          <w:rFonts w:ascii="Times New Roman" w:hAnsi="Times New Roman" w:cs="Times New Roman"/>
          <w:sz w:val="24"/>
          <w:szCs w:val="24"/>
        </w:rPr>
        <w:t xml:space="preserve"> ve diğerleri, 2017).</w:t>
      </w:r>
      <w:r w:rsidR="005C20A4">
        <w:rPr>
          <w:rFonts w:ascii="Times New Roman" w:hAnsi="Times New Roman" w:cs="Times New Roman"/>
          <w:sz w:val="24"/>
          <w:szCs w:val="24"/>
        </w:rPr>
        <w:t xml:space="preserve"> Araştırmamız kapsamında</w:t>
      </w:r>
      <w:r w:rsidR="004052BF">
        <w:rPr>
          <w:rFonts w:ascii="Times New Roman" w:hAnsi="Times New Roman" w:cs="Times New Roman"/>
          <w:sz w:val="24"/>
          <w:szCs w:val="24"/>
        </w:rPr>
        <w:t xml:space="preserve"> Grup </w:t>
      </w:r>
      <w:proofErr w:type="spellStart"/>
      <w:r w:rsidR="004052BF">
        <w:rPr>
          <w:rFonts w:ascii="Times New Roman" w:hAnsi="Times New Roman" w:cs="Times New Roman"/>
          <w:sz w:val="24"/>
          <w:szCs w:val="24"/>
        </w:rPr>
        <w:t>III’de</w:t>
      </w:r>
      <w:proofErr w:type="spellEnd"/>
      <w:r w:rsidR="004052BF">
        <w:rPr>
          <w:rFonts w:ascii="Times New Roman" w:hAnsi="Times New Roman" w:cs="Times New Roman"/>
          <w:sz w:val="24"/>
          <w:szCs w:val="24"/>
        </w:rPr>
        <w:t xml:space="preserve"> yer alan bir köpekte </w:t>
      </w:r>
      <w:proofErr w:type="spellStart"/>
      <w:r w:rsidR="004052BF" w:rsidRPr="004052BF">
        <w:rPr>
          <w:rFonts w:ascii="Times New Roman" w:hAnsi="Times New Roman" w:cs="Times New Roman"/>
          <w:i/>
          <w:iCs/>
          <w:sz w:val="24"/>
          <w:szCs w:val="24"/>
        </w:rPr>
        <w:t>Klebsiella</w:t>
      </w:r>
      <w:proofErr w:type="spellEnd"/>
      <w:r w:rsidR="004052BF" w:rsidRPr="004052BF">
        <w:rPr>
          <w:rFonts w:ascii="Times New Roman" w:hAnsi="Times New Roman" w:cs="Times New Roman"/>
          <w:i/>
          <w:iCs/>
          <w:sz w:val="24"/>
          <w:szCs w:val="24"/>
        </w:rPr>
        <w:t xml:space="preserve"> </w:t>
      </w:r>
      <w:proofErr w:type="spellStart"/>
      <w:r w:rsidR="004052BF" w:rsidRPr="004052BF">
        <w:rPr>
          <w:rFonts w:ascii="Times New Roman" w:hAnsi="Times New Roman" w:cs="Times New Roman"/>
          <w:i/>
          <w:iCs/>
          <w:sz w:val="24"/>
          <w:szCs w:val="24"/>
        </w:rPr>
        <w:t>variicola</w:t>
      </w:r>
      <w:proofErr w:type="spellEnd"/>
      <w:r w:rsidR="005C20A4">
        <w:rPr>
          <w:rFonts w:ascii="Times New Roman" w:hAnsi="Times New Roman" w:cs="Times New Roman"/>
          <w:sz w:val="24"/>
          <w:szCs w:val="24"/>
        </w:rPr>
        <w:t xml:space="preserve"> </w:t>
      </w:r>
      <w:r w:rsidR="004052BF">
        <w:rPr>
          <w:rFonts w:ascii="Times New Roman" w:hAnsi="Times New Roman" w:cs="Times New Roman"/>
          <w:sz w:val="24"/>
          <w:szCs w:val="24"/>
        </w:rPr>
        <w:t>düzeylerinde artış olduğu görülmektedir. Grup II ve III te yer alan, h</w:t>
      </w:r>
      <w:r w:rsidR="005C20A4">
        <w:rPr>
          <w:rFonts w:ascii="Times New Roman" w:hAnsi="Times New Roman" w:cs="Times New Roman"/>
          <w:sz w:val="24"/>
          <w:szCs w:val="24"/>
        </w:rPr>
        <w:t>ipotiroidi bulunan köpeklerde</w:t>
      </w:r>
      <w:r w:rsidR="004052BF">
        <w:rPr>
          <w:rFonts w:ascii="Times New Roman" w:hAnsi="Times New Roman" w:cs="Times New Roman"/>
          <w:sz w:val="24"/>
          <w:szCs w:val="24"/>
        </w:rPr>
        <w:t>, hipotiroidi bulunan insanlardakine</w:t>
      </w:r>
      <w:r w:rsidR="005C20A4">
        <w:rPr>
          <w:rFonts w:ascii="Times New Roman" w:hAnsi="Times New Roman" w:cs="Times New Roman"/>
          <w:sz w:val="24"/>
          <w:szCs w:val="24"/>
        </w:rPr>
        <w:t xml:space="preserve"> benzer </w:t>
      </w:r>
      <w:r w:rsidR="005C20A4">
        <w:rPr>
          <w:rFonts w:ascii="Times New Roman" w:hAnsi="Times New Roman" w:cs="Times New Roman"/>
          <w:sz w:val="24"/>
          <w:szCs w:val="24"/>
        </w:rPr>
        <w:lastRenderedPageBreak/>
        <w:t xml:space="preserve">olarak </w:t>
      </w:r>
      <w:proofErr w:type="spellStart"/>
      <w:r w:rsidR="005C20A4" w:rsidRPr="00C23E28">
        <w:rPr>
          <w:rFonts w:ascii="Times New Roman" w:eastAsia="Times New Roman" w:hAnsi="Times New Roman" w:cs="Times New Roman"/>
          <w:i/>
          <w:iCs/>
          <w:sz w:val="24"/>
        </w:rPr>
        <w:t>Lactobacillaceae</w:t>
      </w:r>
      <w:proofErr w:type="spellEnd"/>
      <w:r w:rsidR="005C20A4">
        <w:rPr>
          <w:rFonts w:ascii="Times New Roman" w:eastAsia="Times New Roman" w:hAnsi="Times New Roman" w:cs="Times New Roman"/>
          <w:sz w:val="24"/>
        </w:rPr>
        <w:t xml:space="preserve"> düzeylerinde artışlar olduğu tespit edildi. Yine </w:t>
      </w:r>
      <w:r w:rsidR="007F3C2D">
        <w:rPr>
          <w:rFonts w:ascii="Times New Roman" w:eastAsia="Times New Roman" w:hAnsi="Times New Roman" w:cs="Times New Roman"/>
          <w:sz w:val="24"/>
        </w:rPr>
        <w:t>beşerî</w:t>
      </w:r>
      <w:r w:rsidR="005C20A4">
        <w:rPr>
          <w:rFonts w:ascii="Times New Roman" w:eastAsia="Times New Roman" w:hAnsi="Times New Roman" w:cs="Times New Roman"/>
          <w:sz w:val="24"/>
        </w:rPr>
        <w:t xml:space="preserve"> sahada yapılan bir araştırmada </w:t>
      </w:r>
      <w:proofErr w:type="spellStart"/>
      <w:r w:rsidR="004052BF">
        <w:rPr>
          <w:rFonts w:ascii="Times New Roman" w:eastAsia="Times New Roman" w:hAnsi="Times New Roman" w:cs="Times New Roman"/>
          <w:sz w:val="24"/>
        </w:rPr>
        <w:t>Hashimoto</w:t>
      </w:r>
      <w:proofErr w:type="spellEnd"/>
      <w:r w:rsidR="004052BF">
        <w:rPr>
          <w:rFonts w:ascii="Times New Roman" w:eastAsia="Times New Roman" w:hAnsi="Times New Roman" w:cs="Times New Roman"/>
          <w:sz w:val="24"/>
        </w:rPr>
        <w:t xml:space="preserve"> hipotiroidisi bulunan insanlarda </w:t>
      </w:r>
      <w:proofErr w:type="spellStart"/>
      <w:r w:rsidR="007F3C2D" w:rsidRPr="00C23E28">
        <w:rPr>
          <w:rFonts w:ascii="Times New Roman" w:eastAsia="Times New Roman" w:hAnsi="Times New Roman" w:cs="Times New Roman"/>
          <w:i/>
          <w:iCs/>
          <w:sz w:val="24"/>
        </w:rPr>
        <w:t>Blautia</w:t>
      </w:r>
      <w:proofErr w:type="spellEnd"/>
      <w:r w:rsidR="007F3C2D">
        <w:rPr>
          <w:rFonts w:ascii="Times New Roman" w:eastAsia="Times New Roman" w:hAnsi="Times New Roman" w:cs="Times New Roman"/>
          <w:sz w:val="24"/>
        </w:rPr>
        <w:t xml:space="preserve"> düzeylerinde artış olduğu bildirilmiştir (Zhao ve diğerleri, 2018). </w:t>
      </w:r>
      <w:r w:rsidR="00C809D2">
        <w:rPr>
          <w:rFonts w:ascii="Times New Roman" w:eastAsia="Times New Roman" w:hAnsi="Times New Roman" w:cs="Times New Roman"/>
          <w:sz w:val="24"/>
        </w:rPr>
        <w:t>Tez çalışmamız kapsamında</w:t>
      </w:r>
      <w:r w:rsidR="007F3C2D">
        <w:rPr>
          <w:rFonts w:ascii="Times New Roman" w:eastAsia="Times New Roman" w:hAnsi="Times New Roman" w:cs="Times New Roman"/>
          <w:sz w:val="24"/>
        </w:rPr>
        <w:t xml:space="preserve">, </w:t>
      </w:r>
      <w:r w:rsidR="004052BF">
        <w:rPr>
          <w:rFonts w:ascii="Times New Roman" w:eastAsia="Times New Roman" w:hAnsi="Times New Roman" w:cs="Times New Roman"/>
          <w:sz w:val="24"/>
        </w:rPr>
        <w:t>beşerî</w:t>
      </w:r>
      <w:r w:rsidR="007F3C2D">
        <w:rPr>
          <w:rFonts w:ascii="Times New Roman" w:eastAsia="Times New Roman" w:hAnsi="Times New Roman" w:cs="Times New Roman"/>
          <w:sz w:val="24"/>
        </w:rPr>
        <w:t xml:space="preserve"> sahaya benzer olarak, değerlendirilen Grup III içerisinde yer alan tüm köpeklerde </w:t>
      </w:r>
      <w:proofErr w:type="spellStart"/>
      <w:r w:rsidR="007F3C2D" w:rsidRPr="00D625F2">
        <w:rPr>
          <w:rFonts w:ascii="Times New Roman" w:eastAsia="Times New Roman" w:hAnsi="Times New Roman" w:cs="Times New Roman"/>
          <w:i/>
          <w:iCs/>
          <w:sz w:val="24"/>
        </w:rPr>
        <w:t>Blautia</w:t>
      </w:r>
      <w:proofErr w:type="spellEnd"/>
      <w:r w:rsidR="007F3C2D" w:rsidRPr="00D625F2">
        <w:rPr>
          <w:rFonts w:ascii="Times New Roman" w:eastAsia="Times New Roman" w:hAnsi="Times New Roman" w:cs="Times New Roman"/>
          <w:i/>
          <w:iCs/>
          <w:sz w:val="24"/>
        </w:rPr>
        <w:t xml:space="preserve"> </w:t>
      </w:r>
      <w:proofErr w:type="spellStart"/>
      <w:r w:rsidR="007F3C2D" w:rsidRPr="00D625F2">
        <w:rPr>
          <w:rFonts w:ascii="Times New Roman" w:eastAsia="Times New Roman" w:hAnsi="Times New Roman" w:cs="Times New Roman"/>
          <w:i/>
          <w:iCs/>
          <w:sz w:val="24"/>
        </w:rPr>
        <w:t>argi</w:t>
      </w:r>
      <w:proofErr w:type="spellEnd"/>
      <w:r w:rsidR="0095116D">
        <w:rPr>
          <w:rFonts w:ascii="Times New Roman" w:eastAsia="Times New Roman" w:hAnsi="Times New Roman" w:cs="Times New Roman"/>
          <w:i/>
          <w:iCs/>
          <w:sz w:val="24"/>
        </w:rPr>
        <w:t xml:space="preserve"> </w:t>
      </w:r>
      <w:r w:rsidR="0095116D" w:rsidRPr="0095116D">
        <w:rPr>
          <w:rFonts w:ascii="Times New Roman" w:eastAsia="Times New Roman" w:hAnsi="Times New Roman" w:cs="Times New Roman"/>
          <w:sz w:val="24"/>
        </w:rPr>
        <w:t>ve</w:t>
      </w:r>
      <w:r w:rsidR="007F3C2D">
        <w:rPr>
          <w:rFonts w:ascii="Times New Roman" w:eastAsia="Times New Roman" w:hAnsi="Times New Roman" w:cs="Times New Roman"/>
          <w:i/>
          <w:iCs/>
          <w:sz w:val="24"/>
        </w:rPr>
        <w:t xml:space="preserve"> </w:t>
      </w:r>
      <w:r w:rsidR="0095116D" w:rsidRPr="0095116D">
        <w:rPr>
          <w:rFonts w:ascii="Times New Roman" w:eastAsia="Times New Roman" w:hAnsi="Times New Roman" w:cs="Times New Roman"/>
          <w:sz w:val="24"/>
        </w:rPr>
        <w:t xml:space="preserve">bir köpek hariç diğer </w:t>
      </w:r>
      <w:r w:rsidR="0095116D">
        <w:rPr>
          <w:rFonts w:ascii="Times New Roman" w:eastAsia="Times New Roman" w:hAnsi="Times New Roman" w:cs="Times New Roman"/>
          <w:sz w:val="24"/>
        </w:rPr>
        <w:t xml:space="preserve">iki köpekte de </w:t>
      </w:r>
      <w:proofErr w:type="spellStart"/>
      <w:r w:rsidR="0095116D" w:rsidRPr="0095116D">
        <w:rPr>
          <w:rFonts w:ascii="Times New Roman" w:eastAsia="Times New Roman" w:hAnsi="Times New Roman" w:cs="Times New Roman"/>
          <w:i/>
          <w:iCs/>
          <w:sz w:val="24"/>
        </w:rPr>
        <w:t>Blautia</w:t>
      </w:r>
      <w:proofErr w:type="spellEnd"/>
      <w:r w:rsidR="0095116D" w:rsidRPr="0095116D">
        <w:rPr>
          <w:rFonts w:ascii="Times New Roman" w:eastAsia="Times New Roman" w:hAnsi="Times New Roman" w:cs="Times New Roman"/>
          <w:i/>
          <w:iCs/>
          <w:sz w:val="24"/>
        </w:rPr>
        <w:t xml:space="preserve"> </w:t>
      </w:r>
      <w:proofErr w:type="spellStart"/>
      <w:r w:rsidR="0095116D" w:rsidRPr="0095116D">
        <w:rPr>
          <w:rFonts w:ascii="Times New Roman" w:eastAsia="Times New Roman" w:hAnsi="Times New Roman" w:cs="Times New Roman"/>
          <w:i/>
          <w:iCs/>
          <w:sz w:val="24"/>
        </w:rPr>
        <w:t>obeum</w:t>
      </w:r>
      <w:proofErr w:type="spellEnd"/>
      <w:r w:rsidR="0095116D">
        <w:rPr>
          <w:rFonts w:ascii="Times New Roman" w:eastAsia="Times New Roman" w:hAnsi="Times New Roman" w:cs="Times New Roman"/>
          <w:sz w:val="24"/>
        </w:rPr>
        <w:t xml:space="preserve"> </w:t>
      </w:r>
      <w:r w:rsidR="007F3C2D" w:rsidRPr="007F3C2D">
        <w:rPr>
          <w:rFonts w:ascii="Times New Roman" w:eastAsia="Times New Roman" w:hAnsi="Times New Roman" w:cs="Times New Roman"/>
          <w:sz w:val="24"/>
        </w:rPr>
        <w:t>düzeylerinde artış olduğu tespit edildi.</w:t>
      </w:r>
    </w:p>
    <w:p w14:paraId="0950F991" w14:textId="1FC8DB86" w:rsidR="00A3068D" w:rsidRPr="0067096E" w:rsidRDefault="00A3068D" w:rsidP="00C94DDE">
      <w:pPr>
        <w:spacing w:after="120" w:line="360" w:lineRule="auto"/>
        <w:ind w:firstLine="567"/>
        <w:jc w:val="both"/>
        <w:rPr>
          <w:rFonts w:ascii="Times New Roman" w:hAnsi="Times New Roman" w:cs="Times New Roman"/>
          <w:sz w:val="24"/>
          <w:szCs w:val="24"/>
        </w:rPr>
      </w:pPr>
      <w:r w:rsidRPr="0067096E">
        <w:rPr>
          <w:rFonts w:ascii="Times New Roman" w:hAnsi="Times New Roman" w:cs="Times New Roman"/>
          <w:sz w:val="24"/>
          <w:szCs w:val="24"/>
        </w:rPr>
        <w:t>Yakın zamanda yapılan bir çalışmada hipotiroidisi bulunan köpeklerin sağlıklı köpeklere kıyasla tükürüklerinde ki laktat dehidrogenaz düzeyinin daha düşük olduğu görülmüştür. Bunun metabolizma ve protein sentezi üzerine olumsuz etkileri ile ilişkilendirilebileceği belirtilmiştir (</w:t>
      </w:r>
      <w:proofErr w:type="spellStart"/>
      <w:r w:rsidRPr="0067096E">
        <w:rPr>
          <w:rFonts w:ascii="Times New Roman" w:hAnsi="Times New Roman" w:cs="Times New Roman"/>
          <w:sz w:val="24"/>
          <w:szCs w:val="24"/>
        </w:rPr>
        <w:t>González-Arostegui</w:t>
      </w:r>
      <w:proofErr w:type="spellEnd"/>
      <w:r w:rsidRPr="0067096E">
        <w:rPr>
          <w:rFonts w:ascii="Times New Roman" w:hAnsi="Times New Roman" w:cs="Times New Roman"/>
          <w:sz w:val="24"/>
          <w:szCs w:val="24"/>
        </w:rPr>
        <w:t xml:space="preserve"> ve diğerleri, 2024). Ancak tiroid hormonlarının gastrointestinal sistem üzerindek</w:t>
      </w:r>
      <w:r w:rsidR="00C809D2">
        <w:rPr>
          <w:rFonts w:ascii="Times New Roman" w:hAnsi="Times New Roman" w:cs="Times New Roman"/>
          <w:sz w:val="24"/>
          <w:szCs w:val="24"/>
        </w:rPr>
        <w:t>i</w:t>
      </w:r>
      <w:r w:rsidRPr="0067096E">
        <w:rPr>
          <w:rFonts w:ascii="Times New Roman" w:hAnsi="Times New Roman" w:cs="Times New Roman"/>
          <w:sz w:val="24"/>
          <w:szCs w:val="24"/>
        </w:rPr>
        <w:t xml:space="preserve"> en önemli etkileşimi bağırsaklarda bulunan mikrobiyom ile gerçekleştirilmektedir. Son yıllarda yapılan çalışmalar da bu alana yeni bir bakış kazandıran bağırsak-endokrin ekseni tanımı literatürlere girmiştir (</w:t>
      </w:r>
      <w:proofErr w:type="spellStart"/>
      <w:r w:rsidRPr="0067096E">
        <w:rPr>
          <w:rFonts w:ascii="Times New Roman" w:hAnsi="Times New Roman" w:cs="Times New Roman"/>
          <w:sz w:val="24"/>
          <w:szCs w:val="24"/>
        </w:rPr>
        <w:t>Knezevic</w:t>
      </w:r>
      <w:proofErr w:type="spellEnd"/>
      <w:r w:rsidRPr="0067096E">
        <w:rPr>
          <w:rFonts w:ascii="Times New Roman" w:hAnsi="Times New Roman" w:cs="Times New Roman"/>
          <w:sz w:val="24"/>
          <w:szCs w:val="24"/>
        </w:rPr>
        <w:t xml:space="preserve"> ve diğerleri, 2020). Bu etkileşim çift yönlü olarak sağlanmaktadır. Bağırsaklardan emilen mikro besinlerin tiroidal metabolizma üzerine olan etkisinin yanı sıra </w:t>
      </w:r>
      <w:proofErr w:type="spellStart"/>
      <w:r w:rsidRPr="00D13C51">
        <w:rPr>
          <w:rFonts w:ascii="Times New Roman" w:hAnsi="Times New Roman" w:cs="Times New Roman"/>
          <w:i/>
          <w:iCs/>
          <w:sz w:val="24"/>
          <w:szCs w:val="24"/>
        </w:rPr>
        <w:t>Escherichia</w:t>
      </w:r>
      <w:proofErr w:type="spellEnd"/>
      <w:r w:rsidRPr="00D13C51">
        <w:rPr>
          <w:rFonts w:ascii="Times New Roman" w:hAnsi="Times New Roman" w:cs="Times New Roman"/>
          <w:i/>
          <w:iCs/>
          <w:sz w:val="24"/>
          <w:szCs w:val="24"/>
        </w:rPr>
        <w:t xml:space="preserve"> </w:t>
      </w:r>
      <w:proofErr w:type="spellStart"/>
      <w:r w:rsidRPr="00D13C51">
        <w:rPr>
          <w:rFonts w:ascii="Times New Roman" w:hAnsi="Times New Roman" w:cs="Times New Roman"/>
          <w:i/>
          <w:iCs/>
          <w:sz w:val="24"/>
          <w:szCs w:val="24"/>
        </w:rPr>
        <w:t>coli</w:t>
      </w:r>
      <w:proofErr w:type="spellEnd"/>
      <w:r w:rsidRPr="0067096E">
        <w:rPr>
          <w:rFonts w:ascii="Times New Roman" w:hAnsi="Times New Roman" w:cs="Times New Roman"/>
          <w:sz w:val="24"/>
          <w:szCs w:val="24"/>
        </w:rPr>
        <w:t xml:space="preserve"> gibi bazı bakterilerin T</w:t>
      </w:r>
      <w:r w:rsidRPr="00F81CAB">
        <w:rPr>
          <w:rFonts w:ascii="Times New Roman" w:hAnsi="Times New Roman" w:cs="Times New Roman"/>
          <w:sz w:val="24"/>
          <w:szCs w:val="24"/>
          <w:vertAlign w:val="subscript"/>
        </w:rPr>
        <w:t>3</w:t>
      </w:r>
      <w:r w:rsidRPr="0067096E">
        <w:rPr>
          <w:rFonts w:ascii="Times New Roman" w:hAnsi="Times New Roman" w:cs="Times New Roman"/>
          <w:sz w:val="24"/>
          <w:szCs w:val="24"/>
        </w:rPr>
        <w:t>’ü bağlayarak depolanmasına aracılık eder ve bu sayede hormonal regülasyonu sağlar (</w:t>
      </w:r>
      <w:proofErr w:type="spellStart"/>
      <w:r w:rsidRPr="0067096E">
        <w:rPr>
          <w:rFonts w:ascii="Times New Roman" w:hAnsi="Times New Roman" w:cs="Times New Roman"/>
          <w:sz w:val="24"/>
          <w:szCs w:val="24"/>
        </w:rPr>
        <w:t>Knezevic</w:t>
      </w:r>
      <w:proofErr w:type="spellEnd"/>
      <w:r w:rsidRPr="0067096E">
        <w:rPr>
          <w:rFonts w:ascii="Times New Roman" w:hAnsi="Times New Roman" w:cs="Times New Roman"/>
          <w:sz w:val="24"/>
          <w:szCs w:val="24"/>
        </w:rPr>
        <w:t xml:space="preserve"> ve diğerleri, 2020). Daha önce yapılan birçok çalışmada ise tiroid hormonlarının bağırsak epitellerindeki kök hücrelerin çoğalmasının düzenlenmesinde kritik bir rol oynadığı bildirilmiştir (</w:t>
      </w:r>
      <w:proofErr w:type="spellStart"/>
      <w:r w:rsidRPr="0067096E">
        <w:rPr>
          <w:rFonts w:ascii="Times New Roman" w:hAnsi="Times New Roman" w:cs="Times New Roman"/>
          <w:sz w:val="24"/>
          <w:szCs w:val="24"/>
        </w:rPr>
        <w:t>Sirakov</w:t>
      </w:r>
      <w:proofErr w:type="spellEnd"/>
      <w:r w:rsidRPr="0067096E">
        <w:rPr>
          <w:rFonts w:ascii="Times New Roman" w:hAnsi="Times New Roman" w:cs="Times New Roman"/>
          <w:sz w:val="24"/>
          <w:szCs w:val="24"/>
        </w:rPr>
        <w:t xml:space="preserve"> ve </w:t>
      </w:r>
      <w:proofErr w:type="spellStart"/>
      <w:r w:rsidRPr="0067096E">
        <w:rPr>
          <w:rFonts w:ascii="Times New Roman" w:hAnsi="Times New Roman" w:cs="Times New Roman"/>
          <w:sz w:val="24"/>
          <w:szCs w:val="24"/>
        </w:rPr>
        <w:t>Plateroti</w:t>
      </w:r>
      <w:proofErr w:type="spellEnd"/>
      <w:r w:rsidRPr="0067096E">
        <w:rPr>
          <w:rFonts w:ascii="Times New Roman" w:hAnsi="Times New Roman" w:cs="Times New Roman"/>
          <w:sz w:val="24"/>
          <w:szCs w:val="24"/>
        </w:rPr>
        <w:t xml:space="preserve">, 2011). </w:t>
      </w:r>
    </w:p>
    <w:p w14:paraId="0282DF56" w14:textId="7EAF1F10" w:rsidR="00A3068D" w:rsidRPr="0067096E" w:rsidRDefault="00A3068D" w:rsidP="00C94DDE">
      <w:pPr>
        <w:spacing w:after="120" w:line="360" w:lineRule="auto"/>
        <w:ind w:firstLine="567"/>
        <w:jc w:val="both"/>
        <w:rPr>
          <w:rFonts w:ascii="Times New Roman" w:hAnsi="Times New Roman" w:cs="Times New Roman"/>
          <w:sz w:val="24"/>
          <w:szCs w:val="24"/>
        </w:rPr>
      </w:pPr>
      <w:r w:rsidRPr="0067096E">
        <w:rPr>
          <w:rFonts w:ascii="Times New Roman" w:hAnsi="Times New Roman" w:cs="Times New Roman"/>
          <w:sz w:val="24"/>
          <w:szCs w:val="24"/>
        </w:rPr>
        <w:t xml:space="preserve">Bağırsaklarda bulunan mikrobiyom, immun sistemin şekillendirilmesinden metabolizmanın düzenlenmesine, vitamin sentezinden tüketilen gıdanın değerlendirilmesine kadar çok farklı görevler üstlenmektedir. Bağırsak </w:t>
      </w:r>
      <w:proofErr w:type="spellStart"/>
      <w:r w:rsidRPr="0067096E">
        <w:rPr>
          <w:rFonts w:ascii="Times New Roman" w:hAnsi="Times New Roman" w:cs="Times New Roman"/>
          <w:sz w:val="24"/>
          <w:szCs w:val="24"/>
        </w:rPr>
        <w:t>mikrobiyomu</w:t>
      </w:r>
      <w:proofErr w:type="spellEnd"/>
      <w:r w:rsidRPr="0067096E">
        <w:rPr>
          <w:rFonts w:ascii="Times New Roman" w:hAnsi="Times New Roman" w:cs="Times New Roman"/>
          <w:sz w:val="24"/>
          <w:szCs w:val="24"/>
        </w:rPr>
        <w:t xml:space="preserve"> GALT aracılığı ile immun sistemin %70 gibi büyük bir oranda immun sistemin şekillendirilmesinde rol oynar (</w:t>
      </w:r>
      <w:proofErr w:type="spellStart"/>
      <w:r w:rsidRPr="0067096E">
        <w:rPr>
          <w:rFonts w:ascii="Times New Roman" w:hAnsi="Times New Roman" w:cs="Times New Roman"/>
          <w:sz w:val="24"/>
          <w:szCs w:val="24"/>
        </w:rPr>
        <w:t>Virili</w:t>
      </w:r>
      <w:proofErr w:type="spellEnd"/>
      <w:r w:rsidRPr="0067096E">
        <w:rPr>
          <w:rFonts w:ascii="Times New Roman" w:hAnsi="Times New Roman" w:cs="Times New Roman"/>
          <w:sz w:val="24"/>
          <w:szCs w:val="24"/>
        </w:rPr>
        <w:t xml:space="preserve"> ve diğerleri, 2018). Bağırsak </w:t>
      </w:r>
      <w:proofErr w:type="spellStart"/>
      <w:r w:rsidRPr="0067096E">
        <w:rPr>
          <w:rFonts w:ascii="Times New Roman" w:hAnsi="Times New Roman" w:cs="Times New Roman"/>
          <w:sz w:val="24"/>
          <w:szCs w:val="24"/>
        </w:rPr>
        <w:t>mikrobiyomunun</w:t>
      </w:r>
      <w:proofErr w:type="spellEnd"/>
      <w:r w:rsidRPr="0067096E">
        <w:rPr>
          <w:rFonts w:ascii="Times New Roman" w:hAnsi="Times New Roman" w:cs="Times New Roman"/>
          <w:sz w:val="24"/>
          <w:szCs w:val="24"/>
        </w:rPr>
        <w:t xml:space="preserve"> bağışıklık hücreleri üzerine olan bu direkt etkisinin yanı sıra ürettikleri </w:t>
      </w:r>
      <w:proofErr w:type="spellStart"/>
      <w:r w:rsidRPr="0067096E">
        <w:rPr>
          <w:rFonts w:ascii="Times New Roman" w:hAnsi="Times New Roman" w:cs="Times New Roman"/>
          <w:sz w:val="24"/>
          <w:szCs w:val="24"/>
        </w:rPr>
        <w:t>SCFA’lar</w:t>
      </w:r>
      <w:proofErr w:type="spellEnd"/>
      <w:r w:rsidRPr="0067096E">
        <w:rPr>
          <w:rFonts w:ascii="Times New Roman" w:hAnsi="Times New Roman" w:cs="Times New Roman"/>
          <w:sz w:val="24"/>
          <w:szCs w:val="24"/>
        </w:rPr>
        <w:t xml:space="preserve"> ve </w:t>
      </w:r>
      <w:proofErr w:type="spellStart"/>
      <w:r w:rsidRPr="0067096E">
        <w:rPr>
          <w:rFonts w:ascii="Times New Roman" w:hAnsi="Times New Roman" w:cs="Times New Roman"/>
          <w:sz w:val="24"/>
          <w:szCs w:val="24"/>
        </w:rPr>
        <w:t>tiroid</w:t>
      </w:r>
      <w:proofErr w:type="spellEnd"/>
      <w:r w:rsidRPr="0067096E">
        <w:rPr>
          <w:rFonts w:ascii="Times New Roman" w:hAnsi="Times New Roman" w:cs="Times New Roman"/>
          <w:sz w:val="24"/>
          <w:szCs w:val="24"/>
        </w:rPr>
        <w:t xml:space="preserve"> hormonları ile birlikte bağırsak hücreleri arasındaki sıkı bağlantılar aracılığı ile etki gösterirler. Sıkı bağlantıların bozulması bağırsak geçirgenliği arttırarak disbiyozun şekillenmesi için bir basamak oluşturur. </w:t>
      </w:r>
      <w:proofErr w:type="spellStart"/>
      <w:r w:rsidRPr="0067096E">
        <w:rPr>
          <w:rFonts w:ascii="Times New Roman" w:hAnsi="Times New Roman" w:cs="Times New Roman"/>
          <w:sz w:val="24"/>
          <w:szCs w:val="24"/>
        </w:rPr>
        <w:t>Tiroid</w:t>
      </w:r>
      <w:proofErr w:type="spellEnd"/>
      <w:r w:rsidRPr="0067096E">
        <w:rPr>
          <w:rFonts w:ascii="Times New Roman" w:hAnsi="Times New Roman" w:cs="Times New Roman"/>
          <w:sz w:val="24"/>
          <w:szCs w:val="24"/>
        </w:rPr>
        <w:t xml:space="preserve"> ve bağırsak </w:t>
      </w:r>
      <w:proofErr w:type="spellStart"/>
      <w:r w:rsidRPr="0067096E">
        <w:rPr>
          <w:rFonts w:ascii="Times New Roman" w:hAnsi="Times New Roman" w:cs="Times New Roman"/>
          <w:sz w:val="24"/>
          <w:szCs w:val="24"/>
        </w:rPr>
        <w:t>mikrobiyomu</w:t>
      </w:r>
      <w:proofErr w:type="spellEnd"/>
      <w:r w:rsidRPr="0067096E">
        <w:rPr>
          <w:rFonts w:ascii="Times New Roman" w:hAnsi="Times New Roman" w:cs="Times New Roman"/>
          <w:sz w:val="24"/>
          <w:szCs w:val="24"/>
        </w:rPr>
        <w:t xml:space="preserve"> arasındaki patofizyolojik mekanizma henüz tam olarak tanımlanmamış olsa da </w:t>
      </w:r>
      <w:proofErr w:type="spellStart"/>
      <w:r w:rsidRPr="0067096E">
        <w:rPr>
          <w:rFonts w:ascii="Times New Roman" w:hAnsi="Times New Roman" w:cs="Times New Roman"/>
          <w:sz w:val="24"/>
          <w:szCs w:val="24"/>
        </w:rPr>
        <w:t>hipo</w:t>
      </w:r>
      <w:proofErr w:type="spellEnd"/>
      <w:r w:rsidRPr="0067096E">
        <w:rPr>
          <w:rFonts w:ascii="Times New Roman" w:hAnsi="Times New Roman" w:cs="Times New Roman"/>
          <w:sz w:val="24"/>
          <w:szCs w:val="24"/>
        </w:rPr>
        <w:t xml:space="preserve">/hiper </w:t>
      </w:r>
      <w:proofErr w:type="spellStart"/>
      <w:r w:rsidRPr="0067096E">
        <w:rPr>
          <w:rFonts w:ascii="Times New Roman" w:hAnsi="Times New Roman" w:cs="Times New Roman"/>
          <w:sz w:val="24"/>
          <w:szCs w:val="24"/>
        </w:rPr>
        <w:t>tiroidizmin</w:t>
      </w:r>
      <w:proofErr w:type="spellEnd"/>
      <w:r w:rsidRPr="0067096E">
        <w:rPr>
          <w:rFonts w:ascii="Times New Roman" w:hAnsi="Times New Roman" w:cs="Times New Roman"/>
          <w:sz w:val="24"/>
          <w:szCs w:val="24"/>
        </w:rPr>
        <w:t xml:space="preserve"> genellikle </w:t>
      </w:r>
      <w:proofErr w:type="spellStart"/>
      <w:r w:rsidRPr="0067096E">
        <w:rPr>
          <w:rFonts w:ascii="Times New Roman" w:hAnsi="Times New Roman" w:cs="Times New Roman"/>
          <w:sz w:val="24"/>
          <w:szCs w:val="24"/>
        </w:rPr>
        <w:t>disbiyoz</w:t>
      </w:r>
      <w:proofErr w:type="spellEnd"/>
      <w:r w:rsidRPr="0067096E">
        <w:rPr>
          <w:rFonts w:ascii="Times New Roman" w:hAnsi="Times New Roman" w:cs="Times New Roman"/>
          <w:sz w:val="24"/>
          <w:szCs w:val="24"/>
        </w:rPr>
        <w:t xml:space="preserve"> ile beraber seyretmesi ve disbiyozun inf</w:t>
      </w:r>
      <w:r w:rsidR="00C809D2">
        <w:rPr>
          <w:rFonts w:ascii="Times New Roman" w:hAnsi="Times New Roman" w:cs="Times New Roman"/>
          <w:sz w:val="24"/>
          <w:szCs w:val="24"/>
        </w:rPr>
        <w:t>l</w:t>
      </w:r>
      <w:r w:rsidRPr="0067096E">
        <w:rPr>
          <w:rFonts w:ascii="Times New Roman" w:hAnsi="Times New Roman" w:cs="Times New Roman"/>
          <w:sz w:val="24"/>
          <w:szCs w:val="24"/>
        </w:rPr>
        <w:t>amasyon sürecini kolaylaştırması ile immun yanıtın uyarılmasında gecikmeye sebep olması gibi faktörlerin tiroidal hastalıkların patogenezinde yer aldığı düşünülmektedir (</w:t>
      </w:r>
      <w:proofErr w:type="spellStart"/>
      <w:r w:rsidRPr="0067096E">
        <w:rPr>
          <w:rFonts w:ascii="Times New Roman" w:hAnsi="Times New Roman" w:cs="Times New Roman"/>
          <w:sz w:val="24"/>
          <w:szCs w:val="24"/>
        </w:rPr>
        <w:t>Cekanaviciute</w:t>
      </w:r>
      <w:proofErr w:type="spellEnd"/>
      <w:r w:rsidRPr="0067096E">
        <w:rPr>
          <w:rFonts w:ascii="Times New Roman" w:hAnsi="Times New Roman" w:cs="Times New Roman"/>
          <w:sz w:val="24"/>
          <w:szCs w:val="24"/>
        </w:rPr>
        <w:t xml:space="preserve"> ve diğerleri, 2017). </w:t>
      </w:r>
      <w:r w:rsidR="00C809D2">
        <w:rPr>
          <w:rFonts w:ascii="Times New Roman" w:hAnsi="Times New Roman" w:cs="Times New Roman"/>
          <w:sz w:val="24"/>
          <w:szCs w:val="24"/>
        </w:rPr>
        <w:t xml:space="preserve">Tez çalışmamızın kısıtlayıcı unsurlarından bir diğeri de </w:t>
      </w:r>
      <w:proofErr w:type="spellStart"/>
      <w:r w:rsidR="00C809D2">
        <w:rPr>
          <w:rFonts w:ascii="Times New Roman" w:hAnsi="Times New Roman" w:cs="Times New Roman"/>
          <w:sz w:val="24"/>
          <w:szCs w:val="24"/>
        </w:rPr>
        <w:t>mikrobiyomdaki</w:t>
      </w:r>
      <w:proofErr w:type="spellEnd"/>
      <w:r w:rsidR="00C809D2">
        <w:rPr>
          <w:rFonts w:ascii="Times New Roman" w:hAnsi="Times New Roman" w:cs="Times New Roman"/>
          <w:sz w:val="24"/>
          <w:szCs w:val="24"/>
        </w:rPr>
        <w:t xml:space="preserve"> değişimlerin belirlenmesi ile birlikte </w:t>
      </w:r>
      <w:r w:rsidR="004836D0">
        <w:rPr>
          <w:rFonts w:ascii="Times New Roman" w:hAnsi="Times New Roman" w:cs="Times New Roman"/>
          <w:sz w:val="24"/>
          <w:szCs w:val="24"/>
        </w:rPr>
        <w:t>sıkı bağlantı</w:t>
      </w:r>
      <w:r w:rsidR="00C809D2">
        <w:rPr>
          <w:rFonts w:ascii="Times New Roman" w:hAnsi="Times New Roman" w:cs="Times New Roman"/>
          <w:sz w:val="24"/>
          <w:szCs w:val="24"/>
        </w:rPr>
        <w:t xml:space="preserve"> proteinlerinin seviyelerindeki değişimlerin irdelenememiş olmasıdır. Söz konusu parametrelere yanında </w:t>
      </w:r>
      <w:r w:rsidR="008B1450">
        <w:rPr>
          <w:rFonts w:ascii="Times New Roman" w:hAnsi="Times New Roman" w:cs="Times New Roman"/>
          <w:sz w:val="24"/>
          <w:szCs w:val="24"/>
        </w:rPr>
        <w:t xml:space="preserve">bağırsak geçirgenliğinin de </w:t>
      </w:r>
      <w:r w:rsidR="008B1450">
        <w:rPr>
          <w:rFonts w:ascii="Times New Roman" w:hAnsi="Times New Roman" w:cs="Times New Roman"/>
          <w:sz w:val="24"/>
          <w:szCs w:val="24"/>
        </w:rPr>
        <w:lastRenderedPageBreak/>
        <w:t>belirlenmesine yönelik parametrelerinde bulunduğu yeni çalışmalar ile patogeneze ışık tutacak veriler elde edilebilir.</w:t>
      </w:r>
    </w:p>
    <w:p w14:paraId="71BE876F" w14:textId="77777777" w:rsidR="00A3068D" w:rsidRPr="0067096E" w:rsidRDefault="00A3068D" w:rsidP="00C94DDE">
      <w:pPr>
        <w:spacing w:after="120" w:line="360" w:lineRule="auto"/>
        <w:ind w:firstLine="567"/>
        <w:jc w:val="both"/>
        <w:rPr>
          <w:rFonts w:ascii="Times New Roman" w:hAnsi="Times New Roman" w:cs="Times New Roman"/>
          <w:sz w:val="24"/>
          <w:szCs w:val="24"/>
        </w:rPr>
      </w:pPr>
      <w:r w:rsidRPr="0067096E">
        <w:rPr>
          <w:rFonts w:ascii="Times New Roman" w:hAnsi="Times New Roman" w:cs="Times New Roman"/>
          <w:sz w:val="24"/>
          <w:szCs w:val="24"/>
        </w:rPr>
        <w:t xml:space="preserve">Bağırsak </w:t>
      </w:r>
      <w:proofErr w:type="spellStart"/>
      <w:r w:rsidRPr="0067096E">
        <w:rPr>
          <w:rFonts w:ascii="Times New Roman" w:hAnsi="Times New Roman" w:cs="Times New Roman"/>
          <w:sz w:val="24"/>
          <w:szCs w:val="24"/>
        </w:rPr>
        <w:t>disbiyozu</w:t>
      </w:r>
      <w:proofErr w:type="spellEnd"/>
      <w:r w:rsidRPr="0067096E">
        <w:rPr>
          <w:rFonts w:ascii="Times New Roman" w:hAnsi="Times New Roman" w:cs="Times New Roman"/>
          <w:sz w:val="24"/>
          <w:szCs w:val="24"/>
        </w:rPr>
        <w:t xml:space="preserve">, bağırsaklarda bulunan mikroorganizmanın hem çeşitliliğinde hem de lokalizasyonunda şekillenen değişim ve bozulmalara bağlı olarak meydana gelmektedir. </w:t>
      </w:r>
      <w:proofErr w:type="spellStart"/>
      <w:r w:rsidRPr="0067096E">
        <w:rPr>
          <w:rFonts w:ascii="Times New Roman" w:hAnsi="Times New Roman" w:cs="Times New Roman"/>
          <w:sz w:val="24"/>
          <w:szCs w:val="24"/>
        </w:rPr>
        <w:t>Disbiyozda</w:t>
      </w:r>
      <w:proofErr w:type="spellEnd"/>
      <w:r w:rsidRPr="0067096E">
        <w:rPr>
          <w:rFonts w:ascii="Times New Roman" w:hAnsi="Times New Roman" w:cs="Times New Roman"/>
          <w:sz w:val="24"/>
          <w:szCs w:val="24"/>
        </w:rPr>
        <w:t xml:space="preserve"> </w:t>
      </w:r>
      <w:proofErr w:type="spellStart"/>
      <w:r w:rsidRPr="0067096E">
        <w:rPr>
          <w:rFonts w:ascii="Times New Roman" w:hAnsi="Times New Roman" w:cs="Times New Roman"/>
          <w:sz w:val="24"/>
          <w:szCs w:val="24"/>
        </w:rPr>
        <w:t>gastrointestinal</w:t>
      </w:r>
      <w:proofErr w:type="spellEnd"/>
      <w:r w:rsidRPr="0067096E">
        <w:rPr>
          <w:rFonts w:ascii="Times New Roman" w:hAnsi="Times New Roman" w:cs="Times New Roman"/>
          <w:sz w:val="24"/>
          <w:szCs w:val="24"/>
        </w:rPr>
        <w:t xml:space="preserve"> sistem ne kadar etkilense de sistemik etkileri kaçınılmazdır. Disbiyozun otoimmun kökenli endokrin hastalıkların temelinde önemli bir rol oynadığı bilinmektedir. Lenfosit farklılaşmasından </w:t>
      </w:r>
      <w:proofErr w:type="spellStart"/>
      <w:r w:rsidRPr="0067096E">
        <w:rPr>
          <w:rFonts w:ascii="Times New Roman" w:hAnsi="Times New Roman" w:cs="Times New Roman"/>
          <w:sz w:val="24"/>
          <w:szCs w:val="24"/>
        </w:rPr>
        <w:t>interlökin</w:t>
      </w:r>
      <w:proofErr w:type="spellEnd"/>
      <w:r w:rsidRPr="0067096E">
        <w:rPr>
          <w:rFonts w:ascii="Times New Roman" w:hAnsi="Times New Roman" w:cs="Times New Roman"/>
          <w:sz w:val="24"/>
          <w:szCs w:val="24"/>
        </w:rPr>
        <w:t xml:space="preserve"> üretimine, </w:t>
      </w:r>
      <w:proofErr w:type="spellStart"/>
      <w:r w:rsidRPr="0067096E">
        <w:rPr>
          <w:rFonts w:ascii="Times New Roman" w:hAnsi="Times New Roman" w:cs="Times New Roman"/>
          <w:sz w:val="24"/>
          <w:szCs w:val="24"/>
        </w:rPr>
        <w:t>proinflamatif</w:t>
      </w:r>
      <w:proofErr w:type="spellEnd"/>
      <w:r w:rsidRPr="0067096E">
        <w:rPr>
          <w:rFonts w:ascii="Times New Roman" w:hAnsi="Times New Roman" w:cs="Times New Roman"/>
          <w:sz w:val="24"/>
          <w:szCs w:val="24"/>
        </w:rPr>
        <w:t xml:space="preserve"> sürece sebep olacak inflamatuar ajanların dolaşıma katılmasına kadar birçok mekanizmanın bu süreçte rol aldığı düşünülmektedir (</w:t>
      </w:r>
      <w:proofErr w:type="spellStart"/>
      <w:r w:rsidRPr="0067096E">
        <w:rPr>
          <w:rFonts w:ascii="Times New Roman" w:hAnsi="Times New Roman" w:cs="Times New Roman"/>
          <w:sz w:val="24"/>
          <w:szCs w:val="24"/>
        </w:rPr>
        <w:t>Mousa</w:t>
      </w:r>
      <w:proofErr w:type="spellEnd"/>
      <w:r w:rsidRPr="0067096E">
        <w:rPr>
          <w:rFonts w:ascii="Times New Roman" w:hAnsi="Times New Roman" w:cs="Times New Roman"/>
          <w:sz w:val="24"/>
          <w:szCs w:val="24"/>
        </w:rPr>
        <w:t xml:space="preserve"> ve diğerleri, 2022). Bağırsak florasında yer alan bakteri taksonları içerisinde en yoğun bulunan yedi bakterinin düzeylerini kantitatif olarak ölçen ve tek bir sayı olarak analize eden PCR testi olan </w:t>
      </w:r>
      <w:proofErr w:type="spellStart"/>
      <w:r w:rsidRPr="0067096E">
        <w:rPr>
          <w:rFonts w:ascii="Times New Roman" w:hAnsi="Times New Roman" w:cs="Times New Roman"/>
          <w:sz w:val="24"/>
          <w:szCs w:val="24"/>
        </w:rPr>
        <w:t>disbiyotik</w:t>
      </w:r>
      <w:proofErr w:type="spellEnd"/>
      <w:r w:rsidRPr="0067096E">
        <w:rPr>
          <w:rFonts w:ascii="Times New Roman" w:hAnsi="Times New Roman" w:cs="Times New Roman"/>
          <w:sz w:val="24"/>
          <w:szCs w:val="24"/>
        </w:rPr>
        <w:t xml:space="preserve"> indeksin hem hastalıklar ile mikrobiyotanın ilişkisinin anlaşılması hem de tedaviye alınan yanıtın değerlendirilmesi açısından kritik öneme sahiptir (</w:t>
      </w:r>
      <w:proofErr w:type="spellStart"/>
      <w:r w:rsidRPr="0067096E">
        <w:rPr>
          <w:rFonts w:ascii="Times New Roman" w:hAnsi="Times New Roman" w:cs="Times New Roman"/>
          <w:sz w:val="24"/>
          <w:szCs w:val="24"/>
        </w:rPr>
        <w:t>Suchodolski</w:t>
      </w:r>
      <w:proofErr w:type="spellEnd"/>
      <w:r w:rsidRPr="0067096E">
        <w:rPr>
          <w:rFonts w:ascii="Times New Roman" w:hAnsi="Times New Roman" w:cs="Times New Roman"/>
          <w:sz w:val="24"/>
          <w:szCs w:val="24"/>
        </w:rPr>
        <w:t>, 2022).</w:t>
      </w:r>
    </w:p>
    <w:p w14:paraId="355E9913" w14:textId="77777777" w:rsidR="00A3068D" w:rsidRPr="0067096E" w:rsidRDefault="00A3068D" w:rsidP="00C94DDE">
      <w:pPr>
        <w:spacing w:after="120" w:line="360" w:lineRule="auto"/>
        <w:ind w:firstLine="567"/>
        <w:jc w:val="both"/>
        <w:rPr>
          <w:rFonts w:ascii="Times New Roman" w:hAnsi="Times New Roman" w:cs="Times New Roman"/>
          <w:sz w:val="24"/>
          <w:szCs w:val="24"/>
        </w:rPr>
      </w:pPr>
      <w:r w:rsidRPr="0067096E">
        <w:rPr>
          <w:rFonts w:ascii="Times New Roman" w:hAnsi="Times New Roman" w:cs="Times New Roman"/>
          <w:sz w:val="24"/>
          <w:szCs w:val="24"/>
        </w:rPr>
        <w:t>Bağırsak ve beyin ekseni son yıllarda beşerî sahada olduğu kadar veteriner sahada da önem kazanan bir konudur. Yapılan çalışmalar ile bağırsak mikrobiyotası ve beyin arasında sağlanan iletişimin sinirsel, hormonal ve immünolojik mekanizmalar aracılığı ile oluşturulduğunu göstermektedir. Mikrobiyotanın son yıllarda yapılan çalışmalar aracılığı ile ilaçların metabolize edilmesi üzerine de etkili olabileceği, ilaç yollarını modüle edebileceği hatta etkinliğini ve toksisitesini değiştirebileceği ile ilişkili ortaya konulan görüşler ile mikrobiyom kompozisyonlarının anlaşılmasının tedavi prosedürlerinin belirlenmesindeki etkisi ile önemli sonuçlar doğurmaktadır (</w:t>
      </w:r>
      <w:proofErr w:type="spellStart"/>
      <w:r w:rsidRPr="0067096E">
        <w:rPr>
          <w:rFonts w:ascii="Times New Roman" w:hAnsi="Times New Roman" w:cs="Times New Roman"/>
          <w:sz w:val="24"/>
          <w:szCs w:val="24"/>
        </w:rPr>
        <w:t>Pant</w:t>
      </w:r>
      <w:proofErr w:type="spellEnd"/>
      <w:r w:rsidRPr="0067096E">
        <w:rPr>
          <w:rFonts w:ascii="Times New Roman" w:hAnsi="Times New Roman" w:cs="Times New Roman"/>
          <w:sz w:val="24"/>
          <w:szCs w:val="24"/>
        </w:rPr>
        <w:t xml:space="preserve"> ve diğerleri, 2023). Bağırsak </w:t>
      </w:r>
      <w:proofErr w:type="spellStart"/>
      <w:r w:rsidRPr="0067096E">
        <w:rPr>
          <w:rFonts w:ascii="Times New Roman" w:hAnsi="Times New Roman" w:cs="Times New Roman"/>
          <w:sz w:val="24"/>
          <w:szCs w:val="24"/>
        </w:rPr>
        <w:t>mikrobiyomu</w:t>
      </w:r>
      <w:proofErr w:type="spellEnd"/>
      <w:r w:rsidRPr="0067096E">
        <w:rPr>
          <w:rFonts w:ascii="Times New Roman" w:hAnsi="Times New Roman" w:cs="Times New Roman"/>
          <w:sz w:val="24"/>
          <w:szCs w:val="24"/>
        </w:rPr>
        <w:t>, bağırsakla ilişkili lenfoid dokunun (GALT) gelişiminde kritik öneme sahiptir.  Model tanıma reseptörü ve patojenle ilişkili moleküler (PRR-PAMP) aracılığı ile GALT uyarımı başlatılır (Suzuki ve diğerleri, 2010). Bağışıklık sistemi ile endokrin sistem arası etkileşim özellikle stres ve inflamatuar süreçlerde belirgin olarak görülmektedir (</w:t>
      </w:r>
      <w:proofErr w:type="spellStart"/>
      <w:r w:rsidRPr="0067096E">
        <w:rPr>
          <w:rFonts w:ascii="Times New Roman" w:hAnsi="Times New Roman" w:cs="Times New Roman"/>
          <w:sz w:val="24"/>
          <w:szCs w:val="24"/>
        </w:rPr>
        <w:t>Vaillant</w:t>
      </w:r>
      <w:proofErr w:type="spellEnd"/>
      <w:r w:rsidRPr="0067096E">
        <w:rPr>
          <w:rFonts w:ascii="Times New Roman" w:hAnsi="Times New Roman" w:cs="Times New Roman"/>
          <w:sz w:val="24"/>
          <w:szCs w:val="24"/>
        </w:rPr>
        <w:t xml:space="preserve"> ve diğerleri, 2022). Adrenal bezler tarafından stres durumunda salınan kortizol ve türevleri lökosit dağılımı ve sitokin üretimi ile bağışıklık tepkisini değiştirebilir (</w:t>
      </w:r>
      <w:proofErr w:type="spellStart"/>
      <w:r w:rsidRPr="0067096E">
        <w:rPr>
          <w:rFonts w:ascii="Times New Roman" w:hAnsi="Times New Roman" w:cs="Times New Roman"/>
          <w:sz w:val="24"/>
          <w:szCs w:val="24"/>
        </w:rPr>
        <w:t>Jia</w:t>
      </w:r>
      <w:proofErr w:type="spellEnd"/>
      <w:r w:rsidRPr="0067096E">
        <w:rPr>
          <w:rFonts w:ascii="Times New Roman" w:hAnsi="Times New Roman" w:cs="Times New Roman"/>
          <w:sz w:val="24"/>
          <w:szCs w:val="24"/>
        </w:rPr>
        <w:t xml:space="preserve"> ve Zhang, 2022). Bunun dışında </w:t>
      </w:r>
      <w:proofErr w:type="spellStart"/>
      <w:r w:rsidRPr="0067096E">
        <w:rPr>
          <w:rFonts w:ascii="Times New Roman" w:hAnsi="Times New Roman" w:cs="Times New Roman"/>
          <w:sz w:val="24"/>
          <w:szCs w:val="24"/>
        </w:rPr>
        <w:t>villuslarda</w:t>
      </w:r>
      <w:proofErr w:type="spellEnd"/>
      <w:r w:rsidRPr="0067096E">
        <w:rPr>
          <w:rFonts w:ascii="Times New Roman" w:hAnsi="Times New Roman" w:cs="Times New Roman"/>
          <w:sz w:val="24"/>
          <w:szCs w:val="24"/>
        </w:rPr>
        <w:t xml:space="preserve"> ki bariyer fonksiyonunda şekillenen bozulmaların, beraberinde getirdiği </w:t>
      </w:r>
      <w:proofErr w:type="spellStart"/>
      <w:r w:rsidRPr="0067096E">
        <w:rPr>
          <w:rFonts w:ascii="Times New Roman" w:hAnsi="Times New Roman" w:cs="Times New Roman"/>
          <w:sz w:val="24"/>
          <w:szCs w:val="24"/>
        </w:rPr>
        <w:t>disbiyozis</w:t>
      </w:r>
      <w:proofErr w:type="spellEnd"/>
      <w:r w:rsidRPr="0067096E">
        <w:rPr>
          <w:rFonts w:ascii="Times New Roman" w:hAnsi="Times New Roman" w:cs="Times New Roman"/>
          <w:sz w:val="24"/>
          <w:szCs w:val="24"/>
        </w:rPr>
        <w:t xml:space="preserve"> gibi olgular, endokrin hastalıkların </w:t>
      </w:r>
      <w:proofErr w:type="spellStart"/>
      <w:r w:rsidRPr="0067096E">
        <w:rPr>
          <w:rFonts w:ascii="Times New Roman" w:hAnsi="Times New Roman" w:cs="Times New Roman"/>
          <w:sz w:val="24"/>
          <w:szCs w:val="24"/>
        </w:rPr>
        <w:t>patogenizinde</w:t>
      </w:r>
      <w:proofErr w:type="spellEnd"/>
      <w:r w:rsidRPr="0067096E">
        <w:rPr>
          <w:rFonts w:ascii="Times New Roman" w:hAnsi="Times New Roman" w:cs="Times New Roman"/>
          <w:sz w:val="24"/>
          <w:szCs w:val="24"/>
        </w:rPr>
        <w:t xml:space="preserve"> nasıl bir rol oynadığı kanıtlanamamakla beraber kritik öneme sahip olduğu bildirilmiştir (</w:t>
      </w:r>
      <w:proofErr w:type="spellStart"/>
      <w:r w:rsidRPr="0067096E">
        <w:rPr>
          <w:rFonts w:ascii="Times New Roman" w:hAnsi="Times New Roman" w:cs="Times New Roman"/>
          <w:sz w:val="24"/>
          <w:szCs w:val="24"/>
        </w:rPr>
        <w:t>Lechuga</w:t>
      </w:r>
      <w:proofErr w:type="spellEnd"/>
      <w:r w:rsidRPr="0067096E">
        <w:rPr>
          <w:rFonts w:ascii="Times New Roman" w:hAnsi="Times New Roman" w:cs="Times New Roman"/>
          <w:sz w:val="24"/>
          <w:szCs w:val="24"/>
        </w:rPr>
        <w:t xml:space="preserve"> ve </w:t>
      </w:r>
      <w:proofErr w:type="spellStart"/>
      <w:r w:rsidRPr="0067096E">
        <w:rPr>
          <w:rFonts w:ascii="Times New Roman" w:hAnsi="Times New Roman" w:cs="Times New Roman"/>
          <w:sz w:val="24"/>
          <w:szCs w:val="24"/>
        </w:rPr>
        <w:t>Ivanov</w:t>
      </w:r>
      <w:proofErr w:type="spellEnd"/>
      <w:r w:rsidRPr="0067096E">
        <w:rPr>
          <w:rFonts w:ascii="Times New Roman" w:hAnsi="Times New Roman" w:cs="Times New Roman"/>
          <w:sz w:val="24"/>
          <w:szCs w:val="24"/>
        </w:rPr>
        <w:t xml:space="preserve">, 2017). Mikrobiyom dengesinin bozulması lokal inflamasyon ve metabolik süreçlerde aksamaya sebep olur (Petersen ve </w:t>
      </w:r>
      <w:proofErr w:type="spellStart"/>
      <w:r w:rsidRPr="0067096E">
        <w:rPr>
          <w:rFonts w:ascii="Times New Roman" w:hAnsi="Times New Roman" w:cs="Times New Roman"/>
          <w:sz w:val="24"/>
          <w:szCs w:val="24"/>
        </w:rPr>
        <w:t>Round</w:t>
      </w:r>
      <w:proofErr w:type="spellEnd"/>
      <w:r w:rsidRPr="0067096E">
        <w:rPr>
          <w:rFonts w:ascii="Times New Roman" w:hAnsi="Times New Roman" w:cs="Times New Roman"/>
          <w:sz w:val="24"/>
          <w:szCs w:val="24"/>
        </w:rPr>
        <w:t>; 2014). Bozulan mikrobiyal denge endokrin, metabolik ve immünolojik hastalıkların görülme riskini arttırmaktadır.</w:t>
      </w:r>
    </w:p>
    <w:p w14:paraId="5533EA29" w14:textId="77777777" w:rsidR="005335F9" w:rsidRDefault="00A3068D" w:rsidP="00C94DDE">
      <w:pPr>
        <w:spacing w:after="120" w:line="360" w:lineRule="auto"/>
        <w:ind w:firstLine="567"/>
        <w:jc w:val="both"/>
        <w:rPr>
          <w:rFonts w:ascii="Open Sans" w:hAnsi="Open Sans" w:cs="Open Sans"/>
          <w:color w:val="494949"/>
          <w:sz w:val="23"/>
          <w:szCs w:val="23"/>
          <w:shd w:val="clear" w:color="auto" w:fill="FFFFFF"/>
        </w:rPr>
      </w:pPr>
      <w:r w:rsidRPr="0067096E">
        <w:rPr>
          <w:rFonts w:ascii="Times New Roman" w:hAnsi="Times New Roman" w:cs="Times New Roman"/>
          <w:sz w:val="24"/>
          <w:szCs w:val="24"/>
        </w:rPr>
        <w:lastRenderedPageBreak/>
        <w:t xml:space="preserve">Bağırsak </w:t>
      </w:r>
      <w:proofErr w:type="spellStart"/>
      <w:r w:rsidRPr="0067096E">
        <w:rPr>
          <w:rFonts w:ascii="Times New Roman" w:hAnsi="Times New Roman" w:cs="Times New Roman"/>
          <w:sz w:val="24"/>
          <w:szCs w:val="24"/>
        </w:rPr>
        <w:t>mikrobiyomunun</w:t>
      </w:r>
      <w:proofErr w:type="spellEnd"/>
      <w:r w:rsidRPr="0067096E">
        <w:rPr>
          <w:rFonts w:ascii="Times New Roman" w:hAnsi="Times New Roman" w:cs="Times New Roman"/>
          <w:sz w:val="24"/>
          <w:szCs w:val="24"/>
        </w:rPr>
        <w:t xml:space="preserve"> </w:t>
      </w:r>
      <w:proofErr w:type="spellStart"/>
      <w:r w:rsidRPr="0067096E">
        <w:rPr>
          <w:rFonts w:ascii="Times New Roman" w:hAnsi="Times New Roman" w:cs="Times New Roman"/>
          <w:sz w:val="24"/>
          <w:szCs w:val="24"/>
        </w:rPr>
        <w:t>immun</w:t>
      </w:r>
      <w:proofErr w:type="spellEnd"/>
      <w:r w:rsidRPr="0067096E">
        <w:rPr>
          <w:rFonts w:ascii="Times New Roman" w:hAnsi="Times New Roman" w:cs="Times New Roman"/>
          <w:sz w:val="24"/>
          <w:szCs w:val="24"/>
        </w:rPr>
        <w:t xml:space="preserve"> sistemde bu denli yoğun etkisi oluşu otoimmun hastalıkların patofizyolojisinde bir rolü olduğunu düşündürmektedir. Son yıllarda yapılan çalışmaların ışığında, mikrobiyom dengesizliklerinin, beşerî ve veteriner sahada endokrin hastalıkların da patogenezinde rol oynadığını göstermektedir. Yapılan çalışmalar, insan ve köpeklerin süre gelen etkileşimlerinin artık bağırsak </w:t>
      </w:r>
      <w:proofErr w:type="spellStart"/>
      <w:r w:rsidRPr="0067096E">
        <w:rPr>
          <w:rFonts w:ascii="Times New Roman" w:hAnsi="Times New Roman" w:cs="Times New Roman"/>
          <w:sz w:val="24"/>
          <w:szCs w:val="24"/>
        </w:rPr>
        <w:t>mikrobiyomunu</w:t>
      </w:r>
      <w:proofErr w:type="spellEnd"/>
      <w:r w:rsidRPr="0067096E">
        <w:rPr>
          <w:rFonts w:ascii="Times New Roman" w:hAnsi="Times New Roman" w:cs="Times New Roman"/>
          <w:sz w:val="24"/>
          <w:szCs w:val="24"/>
        </w:rPr>
        <w:t xml:space="preserve"> da etkilediğini ve köpeklerin dahil edildiği çalışmaların insanlardaki olası sonuçları öngördüğü gibi aynı şekilde insanlarda yapılan araştırmaların da köpekler de ki sonuçları ön görebileceğini göstermektedir (</w:t>
      </w:r>
      <w:proofErr w:type="spellStart"/>
      <w:r w:rsidRPr="0067096E">
        <w:rPr>
          <w:rFonts w:ascii="Times New Roman" w:hAnsi="Times New Roman" w:cs="Times New Roman"/>
          <w:sz w:val="24"/>
          <w:szCs w:val="24"/>
        </w:rPr>
        <w:t>Coelho</w:t>
      </w:r>
      <w:proofErr w:type="spellEnd"/>
      <w:r w:rsidRPr="0067096E">
        <w:rPr>
          <w:rFonts w:ascii="Times New Roman" w:hAnsi="Times New Roman" w:cs="Times New Roman"/>
          <w:sz w:val="24"/>
          <w:szCs w:val="24"/>
        </w:rPr>
        <w:t xml:space="preserve"> ve diğerleri, 2018). Fareler de yapılan bir araştırmada, </w:t>
      </w:r>
      <w:proofErr w:type="spellStart"/>
      <w:r w:rsidRPr="00937EE8">
        <w:rPr>
          <w:rFonts w:ascii="Times New Roman" w:hAnsi="Times New Roman" w:cs="Times New Roman"/>
          <w:i/>
          <w:iCs/>
          <w:sz w:val="24"/>
          <w:szCs w:val="24"/>
        </w:rPr>
        <w:t>Bifidobaterium</w:t>
      </w:r>
      <w:proofErr w:type="spellEnd"/>
      <w:r w:rsidRPr="0067096E">
        <w:rPr>
          <w:rFonts w:ascii="Times New Roman" w:hAnsi="Times New Roman" w:cs="Times New Roman"/>
          <w:sz w:val="24"/>
          <w:szCs w:val="24"/>
        </w:rPr>
        <w:t xml:space="preserve"> verilmesinin ardından glikoz toleransında iyileşmeler görülmektedir (</w:t>
      </w:r>
      <w:proofErr w:type="spellStart"/>
      <w:r w:rsidRPr="0067096E">
        <w:rPr>
          <w:rFonts w:ascii="Times New Roman" w:hAnsi="Times New Roman" w:cs="Times New Roman"/>
          <w:sz w:val="24"/>
          <w:szCs w:val="24"/>
        </w:rPr>
        <w:t>Stenman</w:t>
      </w:r>
      <w:proofErr w:type="spellEnd"/>
      <w:r w:rsidRPr="0067096E">
        <w:rPr>
          <w:rFonts w:ascii="Times New Roman" w:hAnsi="Times New Roman" w:cs="Times New Roman"/>
          <w:sz w:val="24"/>
          <w:szCs w:val="24"/>
        </w:rPr>
        <w:t xml:space="preserve"> ve diğerleri, 2014). Yapılan bir çalışmada </w:t>
      </w:r>
      <w:proofErr w:type="spellStart"/>
      <w:r w:rsidRPr="00937EE8">
        <w:rPr>
          <w:rFonts w:ascii="Times New Roman" w:hAnsi="Times New Roman" w:cs="Times New Roman"/>
          <w:i/>
          <w:iCs/>
          <w:sz w:val="24"/>
          <w:szCs w:val="24"/>
        </w:rPr>
        <w:t>Lactobacillus</w:t>
      </w:r>
      <w:proofErr w:type="spellEnd"/>
      <w:r w:rsidRPr="0067096E">
        <w:rPr>
          <w:rFonts w:ascii="Times New Roman" w:hAnsi="Times New Roman" w:cs="Times New Roman"/>
          <w:sz w:val="24"/>
          <w:szCs w:val="24"/>
        </w:rPr>
        <w:t xml:space="preserve"> ve </w:t>
      </w:r>
      <w:proofErr w:type="spellStart"/>
      <w:r w:rsidRPr="00937EE8">
        <w:rPr>
          <w:rFonts w:ascii="Times New Roman" w:hAnsi="Times New Roman" w:cs="Times New Roman"/>
          <w:i/>
          <w:iCs/>
          <w:sz w:val="24"/>
          <w:szCs w:val="24"/>
        </w:rPr>
        <w:t>Bifidobacterium</w:t>
      </w:r>
      <w:proofErr w:type="spellEnd"/>
      <w:r w:rsidRPr="0067096E">
        <w:rPr>
          <w:rFonts w:ascii="Times New Roman" w:hAnsi="Times New Roman" w:cs="Times New Roman"/>
          <w:sz w:val="24"/>
          <w:szCs w:val="24"/>
        </w:rPr>
        <w:t xml:space="preserve"> takviyesinin, uygulanabilecek </w:t>
      </w:r>
      <w:proofErr w:type="spellStart"/>
      <w:r w:rsidRPr="0067096E">
        <w:rPr>
          <w:rFonts w:ascii="Times New Roman" w:hAnsi="Times New Roman" w:cs="Times New Roman"/>
          <w:sz w:val="24"/>
          <w:szCs w:val="24"/>
        </w:rPr>
        <w:t>levotroksin</w:t>
      </w:r>
      <w:proofErr w:type="spellEnd"/>
      <w:r w:rsidRPr="0067096E">
        <w:rPr>
          <w:rFonts w:ascii="Times New Roman" w:hAnsi="Times New Roman" w:cs="Times New Roman"/>
          <w:sz w:val="24"/>
          <w:szCs w:val="24"/>
        </w:rPr>
        <w:t xml:space="preserve"> düzeyinin azaltılmasını sağladığını bildirmektedir (</w:t>
      </w:r>
      <w:proofErr w:type="spellStart"/>
      <w:r w:rsidRPr="0067096E">
        <w:rPr>
          <w:rFonts w:ascii="Times New Roman" w:hAnsi="Times New Roman" w:cs="Times New Roman"/>
          <w:sz w:val="24"/>
          <w:szCs w:val="24"/>
        </w:rPr>
        <w:t>Rutgers</w:t>
      </w:r>
      <w:proofErr w:type="spellEnd"/>
      <w:r w:rsidRPr="0067096E">
        <w:rPr>
          <w:rFonts w:ascii="Times New Roman" w:hAnsi="Times New Roman" w:cs="Times New Roman"/>
          <w:sz w:val="24"/>
          <w:szCs w:val="24"/>
        </w:rPr>
        <w:t xml:space="preserve"> ve diğerleri, 1989). Aynı şekilde insanlarda diyabet tedavi protokolünün bir parçası olan antidiyabetik ilaçlardan </w:t>
      </w:r>
      <w:proofErr w:type="spellStart"/>
      <w:r w:rsidRPr="0067096E">
        <w:rPr>
          <w:rFonts w:ascii="Times New Roman" w:hAnsi="Times New Roman" w:cs="Times New Roman"/>
          <w:sz w:val="24"/>
          <w:szCs w:val="24"/>
        </w:rPr>
        <w:t>Metformin’in</w:t>
      </w:r>
      <w:proofErr w:type="spellEnd"/>
      <w:r w:rsidRPr="0067096E">
        <w:rPr>
          <w:rFonts w:ascii="Times New Roman" w:hAnsi="Times New Roman" w:cs="Times New Roman"/>
          <w:sz w:val="24"/>
          <w:szCs w:val="24"/>
        </w:rPr>
        <w:t xml:space="preserve">, bağırsak </w:t>
      </w:r>
      <w:proofErr w:type="spellStart"/>
      <w:r w:rsidRPr="0067096E">
        <w:rPr>
          <w:rFonts w:ascii="Times New Roman" w:hAnsi="Times New Roman" w:cs="Times New Roman"/>
          <w:sz w:val="24"/>
          <w:szCs w:val="24"/>
        </w:rPr>
        <w:t>mikrobiyomundaki</w:t>
      </w:r>
      <w:proofErr w:type="spellEnd"/>
      <w:r w:rsidRPr="0067096E">
        <w:rPr>
          <w:rFonts w:ascii="Times New Roman" w:hAnsi="Times New Roman" w:cs="Times New Roman"/>
          <w:sz w:val="24"/>
          <w:szCs w:val="24"/>
        </w:rPr>
        <w:t xml:space="preserve"> </w:t>
      </w:r>
      <w:proofErr w:type="spellStart"/>
      <w:r w:rsidRPr="00937EE8">
        <w:rPr>
          <w:rFonts w:ascii="Times New Roman" w:hAnsi="Times New Roman" w:cs="Times New Roman"/>
          <w:i/>
          <w:iCs/>
          <w:sz w:val="24"/>
          <w:szCs w:val="24"/>
        </w:rPr>
        <w:t>Bacteriodetes</w:t>
      </w:r>
      <w:proofErr w:type="spellEnd"/>
      <w:r w:rsidRPr="0067096E">
        <w:rPr>
          <w:rFonts w:ascii="Times New Roman" w:hAnsi="Times New Roman" w:cs="Times New Roman"/>
          <w:sz w:val="24"/>
          <w:szCs w:val="24"/>
        </w:rPr>
        <w:t xml:space="preserve"> düzeylerini arttırdığı bildirilmiştir (</w:t>
      </w:r>
      <w:proofErr w:type="spellStart"/>
      <w:r w:rsidRPr="0067096E">
        <w:rPr>
          <w:rFonts w:ascii="Times New Roman" w:hAnsi="Times New Roman" w:cs="Times New Roman"/>
          <w:color w:val="222222"/>
          <w:sz w:val="24"/>
          <w:szCs w:val="24"/>
          <w:shd w:val="clear" w:color="auto" w:fill="FFFFFF"/>
        </w:rPr>
        <w:t>Kieler</w:t>
      </w:r>
      <w:proofErr w:type="spellEnd"/>
      <w:r w:rsidRPr="0067096E">
        <w:rPr>
          <w:rFonts w:ascii="Times New Roman" w:hAnsi="Times New Roman" w:cs="Times New Roman"/>
          <w:color w:val="222222"/>
          <w:sz w:val="24"/>
          <w:szCs w:val="24"/>
          <w:shd w:val="clear" w:color="auto" w:fill="FFFFFF"/>
        </w:rPr>
        <w:t xml:space="preserve"> ve diğerleri, 2017</w:t>
      </w:r>
      <w:r w:rsidRPr="0067096E">
        <w:rPr>
          <w:rFonts w:ascii="Times New Roman" w:hAnsi="Times New Roman" w:cs="Times New Roman"/>
          <w:sz w:val="24"/>
          <w:szCs w:val="24"/>
        </w:rPr>
        <w:t xml:space="preserve">).  Yapılan bir çalışmada ise antibiyotik ve antiasit kullanımının </w:t>
      </w:r>
      <w:proofErr w:type="spellStart"/>
      <w:r w:rsidRPr="0067096E">
        <w:rPr>
          <w:rFonts w:ascii="Times New Roman" w:hAnsi="Times New Roman" w:cs="Times New Roman"/>
          <w:sz w:val="24"/>
          <w:szCs w:val="24"/>
        </w:rPr>
        <w:t>disbiyoz</w:t>
      </w:r>
      <w:proofErr w:type="spellEnd"/>
      <w:r w:rsidRPr="0067096E">
        <w:rPr>
          <w:rFonts w:ascii="Times New Roman" w:hAnsi="Times New Roman" w:cs="Times New Roman"/>
          <w:sz w:val="24"/>
          <w:szCs w:val="24"/>
        </w:rPr>
        <w:t xml:space="preserve"> ile ilişkili olabileceği kanıtlamıştır (</w:t>
      </w:r>
      <w:proofErr w:type="spellStart"/>
      <w:r w:rsidRPr="0067096E">
        <w:rPr>
          <w:rFonts w:ascii="Times New Roman" w:hAnsi="Times New Roman" w:cs="Times New Roman"/>
          <w:sz w:val="24"/>
          <w:szCs w:val="24"/>
        </w:rPr>
        <w:t>Habermaass</w:t>
      </w:r>
      <w:proofErr w:type="spellEnd"/>
      <w:r w:rsidRPr="0067096E">
        <w:rPr>
          <w:rFonts w:ascii="Times New Roman" w:hAnsi="Times New Roman" w:cs="Times New Roman"/>
          <w:sz w:val="24"/>
          <w:szCs w:val="24"/>
        </w:rPr>
        <w:t xml:space="preserve"> ve diğerleri, 2023). </w:t>
      </w:r>
      <w:r w:rsidR="006C4843" w:rsidRPr="0055101D">
        <w:rPr>
          <w:rFonts w:ascii="Times New Roman" w:hAnsi="Times New Roman" w:cs="Times New Roman"/>
          <w:color w:val="auto"/>
          <w:sz w:val="24"/>
          <w:szCs w:val="24"/>
        </w:rPr>
        <w:t xml:space="preserve">Tez çalışmamızda, </w:t>
      </w:r>
      <w:proofErr w:type="spellStart"/>
      <w:r w:rsidR="006C4843" w:rsidRPr="00937EE8">
        <w:rPr>
          <w:rFonts w:ascii="Times New Roman" w:hAnsi="Times New Roman" w:cs="Times New Roman"/>
          <w:i/>
          <w:iCs/>
          <w:color w:val="auto"/>
          <w:sz w:val="24"/>
          <w:szCs w:val="24"/>
        </w:rPr>
        <w:t>Lachnospiraceae</w:t>
      </w:r>
      <w:proofErr w:type="spellEnd"/>
      <w:r w:rsidR="006C4843" w:rsidRPr="0055101D">
        <w:rPr>
          <w:rFonts w:ascii="Times New Roman" w:hAnsi="Times New Roman" w:cs="Times New Roman"/>
          <w:color w:val="auto"/>
          <w:sz w:val="24"/>
          <w:szCs w:val="24"/>
        </w:rPr>
        <w:t xml:space="preserve"> düzeylerinin köpek grupları arasındaki farklılıkları incelenmiştir. Grup II'deki köpeklerde bu düzeylerin hiç tespit edilmemesi, Grup </w:t>
      </w:r>
      <w:proofErr w:type="spellStart"/>
      <w:r w:rsidR="006C4843" w:rsidRPr="0055101D">
        <w:rPr>
          <w:rFonts w:ascii="Times New Roman" w:hAnsi="Times New Roman" w:cs="Times New Roman"/>
          <w:color w:val="auto"/>
          <w:sz w:val="24"/>
          <w:szCs w:val="24"/>
        </w:rPr>
        <w:t>III'teki</w:t>
      </w:r>
      <w:proofErr w:type="spellEnd"/>
      <w:r w:rsidR="006C4843" w:rsidRPr="0055101D">
        <w:rPr>
          <w:rFonts w:ascii="Times New Roman" w:hAnsi="Times New Roman" w:cs="Times New Roman"/>
          <w:color w:val="auto"/>
          <w:sz w:val="24"/>
          <w:szCs w:val="24"/>
        </w:rPr>
        <w:t xml:space="preserve"> köpeklerde ise bu düzeylerin yüksek bulunması, tiroit replasman tedavisinin olumlu etkilerinin bir yansıması olarak değerlendirilmiştir. Ayrıca, </w:t>
      </w:r>
      <w:proofErr w:type="spellStart"/>
      <w:r w:rsidR="006C4843" w:rsidRPr="00937EE8">
        <w:rPr>
          <w:rFonts w:ascii="Times New Roman" w:hAnsi="Times New Roman" w:cs="Times New Roman"/>
          <w:i/>
          <w:iCs/>
          <w:color w:val="auto"/>
          <w:sz w:val="24"/>
          <w:szCs w:val="24"/>
        </w:rPr>
        <w:t>Lachnospiraceae</w:t>
      </w:r>
      <w:proofErr w:type="spellEnd"/>
      <w:r w:rsidR="006C4843" w:rsidRPr="0055101D">
        <w:rPr>
          <w:rFonts w:ascii="Times New Roman" w:hAnsi="Times New Roman" w:cs="Times New Roman"/>
          <w:color w:val="auto"/>
          <w:sz w:val="24"/>
          <w:szCs w:val="24"/>
        </w:rPr>
        <w:t xml:space="preserve"> düzeyindeki artışın, Grup I ve III arasındaki karşılaştırmalarda bağırsak ile tiroit arasındaki çift yönlü iletişimin bir göstergesi olabileceği düşünülmektedir. </w:t>
      </w:r>
      <w:r w:rsidR="00985622" w:rsidRPr="0055101D">
        <w:rPr>
          <w:rFonts w:ascii="Times New Roman" w:hAnsi="Times New Roman" w:cs="Times New Roman"/>
          <w:color w:val="auto"/>
          <w:sz w:val="24"/>
          <w:szCs w:val="24"/>
        </w:rPr>
        <w:t>Beşerî</w:t>
      </w:r>
      <w:r w:rsidR="006C4843" w:rsidRPr="0055101D">
        <w:rPr>
          <w:rFonts w:ascii="Times New Roman" w:hAnsi="Times New Roman" w:cs="Times New Roman"/>
          <w:color w:val="auto"/>
          <w:sz w:val="24"/>
          <w:szCs w:val="24"/>
        </w:rPr>
        <w:t xml:space="preserve"> çalışmalarda, </w:t>
      </w:r>
      <w:proofErr w:type="spellStart"/>
      <w:r w:rsidR="006C4843" w:rsidRPr="00937EE8">
        <w:rPr>
          <w:rFonts w:ascii="Times New Roman" w:hAnsi="Times New Roman" w:cs="Times New Roman"/>
          <w:i/>
          <w:iCs/>
          <w:color w:val="auto"/>
          <w:sz w:val="24"/>
          <w:szCs w:val="24"/>
        </w:rPr>
        <w:t>Lactobacillaceae</w:t>
      </w:r>
      <w:proofErr w:type="spellEnd"/>
      <w:r w:rsidR="006C4843" w:rsidRPr="0055101D">
        <w:rPr>
          <w:rFonts w:ascii="Times New Roman" w:hAnsi="Times New Roman" w:cs="Times New Roman"/>
          <w:color w:val="auto"/>
          <w:sz w:val="24"/>
          <w:szCs w:val="24"/>
        </w:rPr>
        <w:t xml:space="preserve"> ve </w:t>
      </w:r>
      <w:proofErr w:type="spellStart"/>
      <w:r w:rsidR="006C4843" w:rsidRPr="00937EE8">
        <w:rPr>
          <w:rFonts w:ascii="Times New Roman" w:hAnsi="Times New Roman" w:cs="Times New Roman"/>
          <w:i/>
          <w:iCs/>
          <w:color w:val="auto"/>
          <w:sz w:val="24"/>
          <w:szCs w:val="24"/>
        </w:rPr>
        <w:t>Bifidobacteriaceae</w:t>
      </w:r>
      <w:r w:rsidR="006C4843" w:rsidRPr="0055101D">
        <w:rPr>
          <w:rFonts w:ascii="Times New Roman" w:hAnsi="Times New Roman" w:cs="Times New Roman"/>
          <w:color w:val="auto"/>
          <w:sz w:val="24"/>
          <w:szCs w:val="24"/>
        </w:rPr>
        <w:t>'nin</w:t>
      </w:r>
      <w:proofErr w:type="spellEnd"/>
      <w:r w:rsidR="006C4843" w:rsidRPr="0055101D">
        <w:rPr>
          <w:rFonts w:ascii="Times New Roman" w:hAnsi="Times New Roman" w:cs="Times New Roman"/>
          <w:color w:val="auto"/>
          <w:sz w:val="24"/>
          <w:szCs w:val="24"/>
        </w:rPr>
        <w:t xml:space="preserve"> genellikle hipotiroidizm ve hipertiroidizmde azaldığı gösterilmiştir (</w:t>
      </w:r>
      <w:proofErr w:type="spellStart"/>
      <w:r w:rsidR="006C4843" w:rsidRPr="0055101D">
        <w:rPr>
          <w:rFonts w:ascii="Times New Roman" w:hAnsi="Times New Roman" w:cs="Times New Roman"/>
          <w:color w:val="auto"/>
          <w:sz w:val="24"/>
          <w:szCs w:val="24"/>
        </w:rPr>
        <w:t>Knezevic</w:t>
      </w:r>
      <w:proofErr w:type="spellEnd"/>
      <w:r w:rsidR="006C4843" w:rsidRPr="0055101D">
        <w:rPr>
          <w:rFonts w:ascii="Times New Roman" w:hAnsi="Times New Roman" w:cs="Times New Roman"/>
          <w:color w:val="auto"/>
          <w:sz w:val="24"/>
          <w:szCs w:val="24"/>
        </w:rPr>
        <w:t xml:space="preserve"> ve diğerleri, 2020). </w:t>
      </w:r>
      <w:r w:rsidR="00985622" w:rsidRPr="0055101D">
        <w:rPr>
          <w:rFonts w:ascii="Times New Roman" w:hAnsi="Times New Roman" w:cs="Times New Roman"/>
          <w:color w:val="auto"/>
          <w:sz w:val="24"/>
          <w:szCs w:val="24"/>
        </w:rPr>
        <w:t>Tez ç</w:t>
      </w:r>
      <w:r w:rsidR="006C4843" w:rsidRPr="0055101D">
        <w:rPr>
          <w:rFonts w:ascii="Times New Roman" w:hAnsi="Times New Roman" w:cs="Times New Roman"/>
          <w:color w:val="auto"/>
          <w:sz w:val="24"/>
          <w:szCs w:val="24"/>
        </w:rPr>
        <w:t>alışmamızda</w:t>
      </w:r>
      <w:r w:rsidR="00985622" w:rsidRPr="0055101D">
        <w:rPr>
          <w:rFonts w:ascii="Times New Roman" w:hAnsi="Times New Roman" w:cs="Times New Roman"/>
          <w:color w:val="auto"/>
          <w:sz w:val="24"/>
          <w:szCs w:val="24"/>
        </w:rPr>
        <w:t xml:space="preserve"> ise</w:t>
      </w:r>
      <w:r w:rsidR="006C4843" w:rsidRPr="0055101D">
        <w:rPr>
          <w:rFonts w:ascii="Times New Roman" w:hAnsi="Times New Roman" w:cs="Times New Roman"/>
          <w:color w:val="auto"/>
          <w:sz w:val="24"/>
          <w:szCs w:val="24"/>
        </w:rPr>
        <w:t xml:space="preserve">, Grup II ve Grup </w:t>
      </w:r>
      <w:proofErr w:type="spellStart"/>
      <w:r w:rsidR="006C4843" w:rsidRPr="0055101D">
        <w:rPr>
          <w:rFonts w:ascii="Times New Roman" w:hAnsi="Times New Roman" w:cs="Times New Roman"/>
          <w:color w:val="auto"/>
          <w:sz w:val="24"/>
          <w:szCs w:val="24"/>
        </w:rPr>
        <w:t>III'teki</w:t>
      </w:r>
      <w:proofErr w:type="spellEnd"/>
      <w:r w:rsidR="006C4843" w:rsidRPr="0055101D">
        <w:rPr>
          <w:rFonts w:ascii="Times New Roman" w:hAnsi="Times New Roman" w:cs="Times New Roman"/>
          <w:color w:val="auto"/>
          <w:sz w:val="24"/>
          <w:szCs w:val="24"/>
        </w:rPr>
        <w:t xml:space="preserve"> </w:t>
      </w:r>
      <w:proofErr w:type="spellStart"/>
      <w:r w:rsidR="006C4843" w:rsidRPr="00937EE8">
        <w:rPr>
          <w:rFonts w:ascii="Times New Roman" w:hAnsi="Times New Roman" w:cs="Times New Roman"/>
          <w:i/>
          <w:iCs/>
          <w:color w:val="auto"/>
          <w:sz w:val="24"/>
          <w:szCs w:val="24"/>
        </w:rPr>
        <w:t>Lactobacillaceae</w:t>
      </w:r>
      <w:proofErr w:type="spellEnd"/>
      <w:r w:rsidR="006C4843" w:rsidRPr="0055101D">
        <w:rPr>
          <w:rFonts w:ascii="Times New Roman" w:hAnsi="Times New Roman" w:cs="Times New Roman"/>
          <w:color w:val="auto"/>
          <w:sz w:val="24"/>
          <w:szCs w:val="24"/>
        </w:rPr>
        <w:t xml:space="preserve"> düzeyleri karşılaştırıldığında, Grup </w:t>
      </w:r>
      <w:proofErr w:type="spellStart"/>
      <w:r w:rsidR="006C4843" w:rsidRPr="0055101D">
        <w:rPr>
          <w:rFonts w:ascii="Times New Roman" w:hAnsi="Times New Roman" w:cs="Times New Roman"/>
          <w:color w:val="auto"/>
          <w:sz w:val="24"/>
          <w:szCs w:val="24"/>
        </w:rPr>
        <w:t>III'teki</w:t>
      </w:r>
      <w:proofErr w:type="spellEnd"/>
      <w:r w:rsidR="006C4843" w:rsidRPr="0055101D">
        <w:rPr>
          <w:rFonts w:ascii="Times New Roman" w:hAnsi="Times New Roman" w:cs="Times New Roman"/>
          <w:color w:val="auto"/>
          <w:sz w:val="24"/>
          <w:szCs w:val="24"/>
        </w:rPr>
        <w:t xml:space="preserve"> düzeylerin artışı, bu gruptaki köpeklerin </w:t>
      </w:r>
      <w:r w:rsidR="00985622" w:rsidRPr="0055101D">
        <w:rPr>
          <w:rFonts w:ascii="Times New Roman" w:hAnsi="Times New Roman" w:cs="Times New Roman"/>
          <w:color w:val="auto"/>
          <w:sz w:val="24"/>
          <w:szCs w:val="24"/>
        </w:rPr>
        <w:t>tiroit replasman tedavisine olumlu yanıt verdiğini ortaya koymaktadır</w:t>
      </w:r>
      <w:r w:rsidR="006C4843" w:rsidRPr="0055101D">
        <w:rPr>
          <w:rFonts w:ascii="Times New Roman" w:hAnsi="Times New Roman" w:cs="Times New Roman"/>
          <w:color w:val="auto"/>
          <w:sz w:val="24"/>
          <w:szCs w:val="24"/>
        </w:rPr>
        <w:t xml:space="preserve">. Bu artış, tiroit replasman tedavisinin bağırsak </w:t>
      </w:r>
      <w:proofErr w:type="spellStart"/>
      <w:r w:rsidR="006C4843" w:rsidRPr="0055101D">
        <w:rPr>
          <w:rFonts w:ascii="Times New Roman" w:hAnsi="Times New Roman" w:cs="Times New Roman"/>
          <w:color w:val="auto"/>
          <w:sz w:val="24"/>
          <w:szCs w:val="24"/>
        </w:rPr>
        <w:t>mikrobiyomundaki</w:t>
      </w:r>
      <w:proofErr w:type="spellEnd"/>
      <w:r w:rsidR="006C4843" w:rsidRPr="0055101D">
        <w:rPr>
          <w:rFonts w:ascii="Times New Roman" w:hAnsi="Times New Roman" w:cs="Times New Roman"/>
          <w:color w:val="auto"/>
          <w:sz w:val="24"/>
          <w:szCs w:val="24"/>
        </w:rPr>
        <w:t xml:space="preserve"> olumlu etkilerini ve tedaviye verilen yanıtın mikrobiyom bileşenlerinde belirgin değişiklikler yarat</w:t>
      </w:r>
      <w:r w:rsidR="00985622" w:rsidRPr="0055101D">
        <w:rPr>
          <w:rFonts w:ascii="Times New Roman" w:hAnsi="Times New Roman" w:cs="Times New Roman"/>
          <w:color w:val="auto"/>
          <w:sz w:val="24"/>
          <w:szCs w:val="24"/>
        </w:rPr>
        <w:t>abileceğine</w:t>
      </w:r>
      <w:r w:rsidR="006C4843" w:rsidRPr="0055101D">
        <w:rPr>
          <w:rFonts w:ascii="Times New Roman" w:hAnsi="Times New Roman" w:cs="Times New Roman"/>
          <w:color w:val="auto"/>
          <w:sz w:val="24"/>
          <w:szCs w:val="24"/>
        </w:rPr>
        <w:t xml:space="preserve"> dair güçlü bir kanıt sağlamaktadır. </w:t>
      </w:r>
      <w:r w:rsidR="00985622" w:rsidRPr="0055101D">
        <w:rPr>
          <w:rFonts w:ascii="Times New Roman" w:hAnsi="Times New Roman" w:cs="Times New Roman"/>
          <w:color w:val="auto"/>
          <w:sz w:val="24"/>
          <w:szCs w:val="24"/>
        </w:rPr>
        <w:t xml:space="preserve">Ayrıca, bu bulgular, tiroit sağlığının mikrobiyom üzerinde dolaylı bir etkisi olabileceğini ve bağırsak mikroflorasının düzenlenmesinin tedaviye yanıtı iyileştirebileceğini düşündürmektedir. Bu nedenle, tiroit replasman tedavisi ile mikrobiyom arasındaki ilişkiyi daha kapsamlı bir şekilde araştırmak, klinik uygulamalar ve tedavi stratejileri açısından önemli sonuçlar doğurabilir. Bu bulgular, tiroit replasmanının bağırsak sağlığı üzerindeki potansiyel olumlu etkilerini destekleyen önemli bir gösterge olarak değerlendirilmektedir. </w:t>
      </w:r>
      <w:r w:rsidR="00985622" w:rsidRPr="0055101D">
        <w:rPr>
          <w:rFonts w:ascii="Times New Roman" w:hAnsi="Times New Roman" w:cs="Times New Roman"/>
          <w:color w:val="auto"/>
          <w:sz w:val="24"/>
          <w:szCs w:val="24"/>
        </w:rPr>
        <w:lastRenderedPageBreak/>
        <w:t>Gelecekteki araştırmalar, bu konu hakkında daha fazla bilgi edinilmesine ve mevcut bilgilerin aydınlatılmasına katkıda bulunabilir.</w:t>
      </w:r>
      <w:r w:rsidR="005335F9" w:rsidRPr="005335F9">
        <w:rPr>
          <w:rFonts w:ascii="Open Sans" w:hAnsi="Open Sans" w:cs="Open Sans"/>
          <w:color w:val="494949"/>
          <w:sz w:val="23"/>
          <w:szCs w:val="23"/>
          <w:shd w:val="clear" w:color="auto" w:fill="FFFFFF"/>
        </w:rPr>
        <w:t xml:space="preserve"> </w:t>
      </w:r>
    </w:p>
    <w:p w14:paraId="5B32F634" w14:textId="063D880A" w:rsidR="00A3068D" w:rsidRPr="0067096E" w:rsidRDefault="00A3068D" w:rsidP="008B1450">
      <w:pPr>
        <w:spacing w:after="120" w:line="360" w:lineRule="auto"/>
        <w:ind w:firstLine="567"/>
        <w:jc w:val="both"/>
        <w:rPr>
          <w:rFonts w:ascii="Times New Roman" w:hAnsi="Times New Roman" w:cs="Times New Roman"/>
          <w:sz w:val="24"/>
          <w:szCs w:val="24"/>
        </w:rPr>
      </w:pPr>
      <w:r w:rsidRPr="0067096E">
        <w:rPr>
          <w:rFonts w:ascii="Times New Roman" w:hAnsi="Times New Roman" w:cs="Times New Roman"/>
          <w:sz w:val="24"/>
          <w:szCs w:val="24"/>
        </w:rPr>
        <w:t xml:space="preserve">Çoğu gram negatif bakterinin hücre duvarını oluşturan LPS, doğal bağışıklık ile inflamatuar yanıtı uyarmaktadır. Son yapılan çalışmalarda, </w:t>
      </w:r>
      <w:proofErr w:type="spellStart"/>
      <w:r w:rsidRPr="0067096E">
        <w:rPr>
          <w:rFonts w:ascii="Times New Roman" w:hAnsi="Times New Roman" w:cs="Times New Roman"/>
          <w:sz w:val="24"/>
          <w:szCs w:val="24"/>
        </w:rPr>
        <w:t>LPS’lerin</w:t>
      </w:r>
      <w:proofErr w:type="spellEnd"/>
      <w:r w:rsidRPr="0067096E">
        <w:rPr>
          <w:rFonts w:ascii="Times New Roman" w:hAnsi="Times New Roman" w:cs="Times New Roman"/>
          <w:sz w:val="24"/>
          <w:szCs w:val="24"/>
        </w:rPr>
        <w:t xml:space="preserve"> tiroit hücreleri üzerinde gerek TSH aracılığı ile gerekse de sodyum-iyot kanalı (NIS) aracılığı ile tiroidal mekanizma üzerine etki göstermektedir ayrıca tiroit hücrelerinin de </w:t>
      </w:r>
      <w:proofErr w:type="spellStart"/>
      <w:r w:rsidRPr="0067096E">
        <w:rPr>
          <w:rFonts w:ascii="Times New Roman" w:hAnsi="Times New Roman" w:cs="Times New Roman"/>
          <w:sz w:val="24"/>
          <w:szCs w:val="24"/>
        </w:rPr>
        <w:t>LPS’leri</w:t>
      </w:r>
      <w:proofErr w:type="spellEnd"/>
      <w:r w:rsidRPr="0067096E">
        <w:rPr>
          <w:rFonts w:ascii="Times New Roman" w:hAnsi="Times New Roman" w:cs="Times New Roman"/>
          <w:sz w:val="24"/>
          <w:szCs w:val="24"/>
        </w:rPr>
        <w:t xml:space="preserve"> </w:t>
      </w:r>
      <w:proofErr w:type="spellStart"/>
      <w:r w:rsidRPr="0067096E">
        <w:rPr>
          <w:rFonts w:ascii="Times New Roman" w:hAnsi="Times New Roman" w:cs="Times New Roman"/>
          <w:sz w:val="24"/>
          <w:szCs w:val="24"/>
        </w:rPr>
        <w:t>Toll</w:t>
      </w:r>
      <w:proofErr w:type="spellEnd"/>
      <w:r w:rsidRPr="0067096E">
        <w:rPr>
          <w:rFonts w:ascii="Times New Roman" w:hAnsi="Times New Roman" w:cs="Times New Roman"/>
          <w:sz w:val="24"/>
          <w:szCs w:val="24"/>
        </w:rPr>
        <w:t xml:space="preserve"> benzeri reseptör-4 ile tanımladığı bildirilmektedir (Nicola ve diğerleri, 2009</w:t>
      </w:r>
      <w:r w:rsidR="001E4DD9">
        <w:rPr>
          <w:rFonts w:ascii="Times New Roman" w:hAnsi="Times New Roman" w:cs="Times New Roman"/>
          <w:sz w:val="24"/>
          <w:szCs w:val="24"/>
        </w:rPr>
        <w:t xml:space="preserve">; </w:t>
      </w:r>
      <w:proofErr w:type="spellStart"/>
      <w:r w:rsidR="001E4DD9" w:rsidRPr="0067096E">
        <w:rPr>
          <w:rFonts w:ascii="Times New Roman" w:hAnsi="Times New Roman" w:cs="Times New Roman"/>
          <w:sz w:val="24"/>
          <w:szCs w:val="24"/>
        </w:rPr>
        <w:t>Vélez</w:t>
      </w:r>
      <w:proofErr w:type="spellEnd"/>
      <w:r w:rsidR="001E4DD9" w:rsidRPr="0067096E">
        <w:rPr>
          <w:rFonts w:ascii="Times New Roman" w:hAnsi="Times New Roman" w:cs="Times New Roman"/>
          <w:sz w:val="24"/>
          <w:szCs w:val="24"/>
        </w:rPr>
        <w:t xml:space="preserve"> ve diğerleri, 2006</w:t>
      </w:r>
      <w:r w:rsidRPr="0067096E">
        <w:rPr>
          <w:rFonts w:ascii="Times New Roman" w:hAnsi="Times New Roman" w:cs="Times New Roman"/>
          <w:sz w:val="24"/>
          <w:szCs w:val="24"/>
        </w:rPr>
        <w:t xml:space="preserve">). Buna ek olarak yapılan bir çalışmada ise </w:t>
      </w:r>
      <w:proofErr w:type="spellStart"/>
      <w:r w:rsidRPr="0067096E">
        <w:rPr>
          <w:rFonts w:ascii="Times New Roman" w:hAnsi="Times New Roman" w:cs="Times New Roman"/>
          <w:sz w:val="24"/>
          <w:szCs w:val="24"/>
        </w:rPr>
        <w:t>LPS’nin</w:t>
      </w:r>
      <w:proofErr w:type="spellEnd"/>
      <w:r w:rsidRPr="0067096E">
        <w:rPr>
          <w:rFonts w:ascii="Times New Roman" w:hAnsi="Times New Roman" w:cs="Times New Roman"/>
          <w:sz w:val="24"/>
          <w:szCs w:val="24"/>
        </w:rPr>
        <w:t>, T4’ün T3’e dönüşümünde ve hatta TSH salınımının inhibisyonunda rol oynadığı bildirilmiştir (</w:t>
      </w:r>
      <w:proofErr w:type="spellStart"/>
      <w:r w:rsidRPr="0067096E">
        <w:rPr>
          <w:rFonts w:ascii="Times New Roman" w:hAnsi="Times New Roman" w:cs="Times New Roman"/>
          <w:sz w:val="24"/>
          <w:szCs w:val="24"/>
        </w:rPr>
        <w:t>Xie</w:t>
      </w:r>
      <w:proofErr w:type="spellEnd"/>
      <w:r w:rsidRPr="0067096E">
        <w:rPr>
          <w:rFonts w:ascii="Times New Roman" w:hAnsi="Times New Roman" w:cs="Times New Roman"/>
          <w:sz w:val="24"/>
          <w:szCs w:val="24"/>
        </w:rPr>
        <w:t xml:space="preserve"> ve diğerleri, 2023). Yapılan çalışmalarda </w:t>
      </w:r>
      <w:proofErr w:type="spellStart"/>
      <w:r w:rsidRPr="0067096E">
        <w:rPr>
          <w:rFonts w:ascii="Times New Roman" w:hAnsi="Times New Roman" w:cs="Times New Roman"/>
          <w:sz w:val="24"/>
          <w:szCs w:val="24"/>
        </w:rPr>
        <w:t>Hashimoto</w:t>
      </w:r>
      <w:proofErr w:type="spellEnd"/>
      <w:r w:rsidRPr="0067096E">
        <w:rPr>
          <w:rFonts w:ascii="Times New Roman" w:hAnsi="Times New Roman" w:cs="Times New Roman"/>
          <w:sz w:val="24"/>
          <w:szCs w:val="24"/>
        </w:rPr>
        <w:t xml:space="preserve"> tiroiditi bulunan insanlarda, </w:t>
      </w:r>
      <w:proofErr w:type="spellStart"/>
      <w:r w:rsidRPr="00937EE8">
        <w:rPr>
          <w:rFonts w:ascii="Times New Roman" w:hAnsi="Times New Roman" w:cs="Times New Roman"/>
          <w:i/>
          <w:iCs/>
          <w:sz w:val="24"/>
          <w:szCs w:val="24"/>
        </w:rPr>
        <w:t>Lachnoclostridium</w:t>
      </w:r>
      <w:proofErr w:type="spellEnd"/>
      <w:r w:rsidRPr="0067096E">
        <w:rPr>
          <w:rFonts w:ascii="Times New Roman" w:hAnsi="Times New Roman" w:cs="Times New Roman"/>
          <w:sz w:val="24"/>
          <w:szCs w:val="24"/>
        </w:rPr>
        <w:t xml:space="preserve">, </w:t>
      </w:r>
      <w:proofErr w:type="spellStart"/>
      <w:r w:rsidRPr="00937EE8">
        <w:rPr>
          <w:rFonts w:ascii="Times New Roman" w:hAnsi="Times New Roman" w:cs="Times New Roman"/>
          <w:i/>
          <w:iCs/>
          <w:sz w:val="24"/>
          <w:szCs w:val="24"/>
        </w:rPr>
        <w:t>Bacteroides</w:t>
      </w:r>
      <w:proofErr w:type="spellEnd"/>
      <w:r w:rsidRPr="0067096E">
        <w:rPr>
          <w:rFonts w:ascii="Times New Roman" w:hAnsi="Times New Roman" w:cs="Times New Roman"/>
          <w:sz w:val="24"/>
          <w:szCs w:val="24"/>
        </w:rPr>
        <w:t xml:space="preserve">, </w:t>
      </w:r>
      <w:proofErr w:type="spellStart"/>
      <w:r w:rsidRPr="00937EE8">
        <w:rPr>
          <w:rFonts w:ascii="Times New Roman" w:hAnsi="Times New Roman" w:cs="Times New Roman"/>
          <w:i/>
          <w:iCs/>
          <w:sz w:val="24"/>
          <w:szCs w:val="24"/>
        </w:rPr>
        <w:t>Blautia</w:t>
      </w:r>
      <w:proofErr w:type="spellEnd"/>
      <w:r w:rsidRPr="0067096E">
        <w:rPr>
          <w:rFonts w:ascii="Times New Roman" w:hAnsi="Times New Roman" w:cs="Times New Roman"/>
          <w:sz w:val="24"/>
          <w:szCs w:val="24"/>
        </w:rPr>
        <w:t xml:space="preserve"> ve </w:t>
      </w:r>
      <w:proofErr w:type="spellStart"/>
      <w:r w:rsidRPr="00937EE8">
        <w:rPr>
          <w:rFonts w:ascii="Times New Roman" w:hAnsi="Times New Roman" w:cs="Times New Roman"/>
          <w:i/>
          <w:iCs/>
          <w:sz w:val="24"/>
          <w:szCs w:val="24"/>
        </w:rPr>
        <w:t>Romboustia</w:t>
      </w:r>
      <w:r w:rsidRPr="0067096E">
        <w:rPr>
          <w:rFonts w:ascii="Times New Roman" w:hAnsi="Times New Roman" w:cs="Times New Roman"/>
          <w:sz w:val="24"/>
          <w:szCs w:val="24"/>
        </w:rPr>
        <w:t>'da</w:t>
      </w:r>
      <w:proofErr w:type="spellEnd"/>
      <w:r w:rsidRPr="0067096E">
        <w:rPr>
          <w:rFonts w:ascii="Times New Roman" w:hAnsi="Times New Roman" w:cs="Times New Roman"/>
          <w:sz w:val="24"/>
          <w:szCs w:val="24"/>
        </w:rPr>
        <w:t xml:space="preserve"> artış olduğu bildirilirken </w:t>
      </w:r>
      <w:proofErr w:type="spellStart"/>
      <w:r w:rsidRPr="0067096E">
        <w:rPr>
          <w:rFonts w:ascii="Times New Roman" w:hAnsi="Times New Roman" w:cs="Times New Roman"/>
          <w:sz w:val="24"/>
          <w:szCs w:val="24"/>
        </w:rPr>
        <w:t>Graves</w:t>
      </w:r>
      <w:proofErr w:type="spellEnd"/>
      <w:r w:rsidRPr="0067096E">
        <w:rPr>
          <w:rFonts w:ascii="Times New Roman" w:hAnsi="Times New Roman" w:cs="Times New Roman"/>
          <w:sz w:val="24"/>
          <w:szCs w:val="24"/>
        </w:rPr>
        <w:t xml:space="preserve"> hastalığı bulunanlarda ise </w:t>
      </w:r>
      <w:proofErr w:type="spellStart"/>
      <w:r w:rsidRPr="00937EE8">
        <w:rPr>
          <w:rFonts w:ascii="Times New Roman" w:hAnsi="Times New Roman" w:cs="Times New Roman"/>
          <w:i/>
          <w:iCs/>
          <w:sz w:val="24"/>
          <w:szCs w:val="24"/>
        </w:rPr>
        <w:t>Lactobacillus</w:t>
      </w:r>
      <w:r w:rsidRPr="0067096E">
        <w:rPr>
          <w:rFonts w:ascii="Times New Roman" w:hAnsi="Times New Roman" w:cs="Times New Roman"/>
          <w:sz w:val="24"/>
          <w:szCs w:val="24"/>
        </w:rPr>
        <w:t>'ta</w:t>
      </w:r>
      <w:proofErr w:type="spellEnd"/>
      <w:r w:rsidRPr="0067096E">
        <w:rPr>
          <w:rFonts w:ascii="Times New Roman" w:hAnsi="Times New Roman" w:cs="Times New Roman"/>
          <w:sz w:val="24"/>
          <w:szCs w:val="24"/>
        </w:rPr>
        <w:t xml:space="preserve"> önemli bir azalma ve </w:t>
      </w:r>
      <w:proofErr w:type="spellStart"/>
      <w:r w:rsidRPr="0067096E">
        <w:rPr>
          <w:rFonts w:ascii="Times New Roman" w:hAnsi="Times New Roman" w:cs="Times New Roman"/>
          <w:sz w:val="24"/>
          <w:szCs w:val="24"/>
        </w:rPr>
        <w:t>Clostridum</w:t>
      </w:r>
      <w:proofErr w:type="spellEnd"/>
      <w:r w:rsidRPr="0067096E">
        <w:rPr>
          <w:rFonts w:ascii="Times New Roman" w:hAnsi="Times New Roman" w:cs="Times New Roman"/>
          <w:sz w:val="24"/>
          <w:szCs w:val="24"/>
        </w:rPr>
        <w:t xml:space="preserve"> ve </w:t>
      </w:r>
      <w:proofErr w:type="spellStart"/>
      <w:r w:rsidRPr="0067096E">
        <w:rPr>
          <w:rFonts w:ascii="Times New Roman" w:hAnsi="Times New Roman" w:cs="Times New Roman"/>
          <w:sz w:val="24"/>
          <w:szCs w:val="24"/>
        </w:rPr>
        <w:t>Entrococcus</w:t>
      </w:r>
      <w:proofErr w:type="spellEnd"/>
      <w:r w:rsidRPr="0067096E">
        <w:rPr>
          <w:rFonts w:ascii="Times New Roman" w:hAnsi="Times New Roman" w:cs="Times New Roman"/>
          <w:sz w:val="24"/>
          <w:szCs w:val="24"/>
        </w:rPr>
        <w:t xml:space="preserve"> sayısında artış olduğu bildirilmektedir (Zhao ve diğerleri, 2018</w:t>
      </w:r>
      <w:r w:rsidR="001E4DD9">
        <w:rPr>
          <w:rFonts w:ascii="Times New Roman" w:hAnsi="Times New Roman" w:cs="Times New Roman"/>
          <w:sz w:val="24"/>
          <w:szCs w:val="24"/>
        </w:rPr>
        <w:t xml:space="preserve">; </w:t>
      </w:r>
      <w:r w:rsidR="001E4DD9" w:rsidRPr="0067096E">
        <w:rPr>
          <w:rFonts w:ascii="Times New Roman" w:hAnsi="Times New Roman" w:cs="Times New Roman"/>
          <w:sz w:val="24"/>
          <w:szCs w:val="24"/>
        </w:rPr>
        <w:t>Zhou ve diğerleri, 2014</w:t>
      </w:r>
      <w:r w:rsidRPr="0067096E">
        <w:rPr>
          <w:rFonts w:ascii="Times New Roman" w:hAnsi="Times New Roman" w:cs="Times New Roman"/>
          <w:sz w:val="24"/>
          <w:szCs w:val="24"/>
        </w:rPr>
        <w:t xml:space="preserve">). Yapılan bir çalışmada ise </w:t>
      </w:r>
      <w:proofErr w:type="spellStart"/>
      <w:r w:rsidRPr="00937EE8">
        <w:rPr>
          <w:rFonts w:ascii="Times New Roman" w:hAnsi="Times New Roman" w:cs="Times New Roman"/>
          <w:i/>
          <w:iCs/>
          <w:sz w:val="24"/>
          <w:szCs w:val="24"/>
        </w:rPr>
        <w:t>Akkermansia</w:t>
      </w:r>
      <w:proofErr w:type="spellEnd"/>
      <w:r w:rsidRPr="0067096E">
        <w:rPr>
          <w:rFonts w:ascii="Times New Roman" w:hAnsi="Times New Roman" w:cs="Times New Roman"/>
          <w:sz w:val="24"/>
          <w:szCs w:val="24"/>
        </w:rPr>
        <w:t xml:space="preserve">, </w:t>
      </w:r>
      <w:proofErr w:type="spellStart"/>
      <w:r w:rsidRPr="00937EE8">
        <w:rPr>
          <w:rFonts w:ascii="Times New Roman" w:hAnsi="Times New Roman" w:cs="Times New Roman"/>
          <w:i/>
          <w:iCs/>
          <w:sz w:val="24"/>
          <w:szCs w:val="24"/>
        </w:rPr>
        <w:t>Butyrivibrio</w:t>
      </w:r>
      <w:proofErr w:type="spellEnd"/>
      <w:r w:rsidRPr="0067096E">
        <w:rPr>
          <w:rFonts w:ascii="Times New Roman" w:hAnsi="Times New Roman" w:cs="Times New Roman"/>
          <w:sz w:val="24"/>
          <w:szCs w:val="24"/>
        </w:rPr>
        <w:t xml:space="preserve">, </w:t>
      </w:r>
      <w:proofErr w:type="spellStart"/>
      <w:r w:rsidRPr="00937EE8">
        <w:rPr>
          <w:rFonts w:ascii="Times New Roman" w:hAnsi="Times New Roman" w:cs="Times New Roman"/>
          <w:i/>
          <w:iCs/>
          <w:sz w:val="24"/>
          <w:szCs w:val="24"/>
        </w:rPr>
        <w:t>Holdemania</w:t>
      </w:r>
      <w:proofErr w:type="spellEnd"/>
      <w:r w:rsidRPr="0067096E">
        <w:rPr>
          <w:rFonts w:ascii="Times New Roman" w:hAnsi="Times New Roman" w:cs="Times New Roman"/>
          <w:sz w:val="24"/>
          <w:szCs w:val="24"/>
        </w:rPr>
        <w:t xml:space="preserve"> ve </w:t>
      </w:r>
      <w:proofErr w:type="spellStart"/>
      <w:r w:rsidRPr="00937EE8">
        <w:rPr>
          <w:rFonts w:ascii="Times New Roman" w:hAnsi="Times New Roman" w:cs="Times New Roman"/>
          <w:i/>
          <w:iCs/>
          <w:sz w:val="24"/>
          <w:szCs w:val="24"/>
        </w:rPr>
        <w:t>Ruminococcaceae</w:t>
      </w:r>
      <w:proofErr w:type="spellEnd"/>
      <w:r w:rsidRPr="009B4C23">
        <w:rPr>
          <w:rFonts w:ascii="Times New Roman" w:hAnsi="Times New Roman" w:cs="Times New Roman"/>
          <w:i/>
          <w:iCs/>
          <w:sz w:val="24"/>
          <w:szCs w:val="24"/>
        </w:rPr>
        <w:t xml:space="preserve"> UCG-011</w:t>
      </w:r>
      <w:r w:rsidRPr="0067096E">
        <w:rPr>
          <w:rFonts w:ascii="Times New Roman" w:hAnsi="Times New Roman" w:cs="Times New Roman"/>
          <w:sz w:val="24"/>
          <w:szCs w:val="24"/>
        </w:rPr>
        <w:t xml:space="preserve"> bakterilerinin hipotiroidizmin seyrine karşı pozitif yönde etkileri bulunurken </w:t>
      </w:r>
      <w:proofErr w:type="spellStart"/>
      <w:r w:rsidRPr="00937EE8">
        <w:rPr>
          <w:rFonts w:ascii="Times New Roman" w:hAnsi="Times New Roman" w:cs="Times New Roman"/>
          <w:i/>
          <w:iCs/>
          <w:sz w:val="24"/>
          <w:szCs w:val="24"/>
        </w:rPr>
        <w:t>Anaerostipes</w:t>
      </w:r>
      <w:proofErr w:type="spellEnd"/>
      <w:r w:rsidRPr="0067096E">
        <w:rPr>
          <w:rFonts w:ascii="Times New Roman" w:hAnsi="Times New Roman" w:cs="Times New Roman"/>
          <w:sz w:val="24"/>
          <w:szCs w:val="24"/>
        </w:rPr>
        <w:t xml:space="preserve">, </w:t>
      </w:r>
      <w:proofErr w:type="spellStart"/>
      <w:r w:rsidRPr="00937EE8">
        <w:rPr>
          <w:rFonts w:ascii="Times New Roman" w:hAnsi="Times New Roman" w:cs="Times New Roman"/>
          <w:i/>
          <w:iCs/>
          <w:sz w:val="24"/>
          <w:szCs w:val="24"/>
        </w:rPr>
        <w:t>Intestinimonas</w:t>
      </w:r>
      <w:proofErr w:type="spellEnd"/>
      <w:r w:rsidRPr="0067096E">
        <w:rPr>
          <w:rFonts w:ascii="Times New Roman" w:hAnsi="Times New Roman" w:cs="Times New Roman"/>
          <w:sz w:val="24"/>
          <w:szCs w:val="24"/>
        </w:rPr>
        <w:t xml:space="preserve"> ve </w:t>
      </w:r>
      <w:proofErr w:type="spellStart"/>
      <w:r w:rsidRPr="00937EE8">
        <w:rPr>
          <w:rFonts w:ascii="Times New Roman" w:hAnsi="Times New Roman" w:cs="Times New Roman"/>
          <w:i/>
          <w:iCs/>
          <w:sz w:val="24"/>
          <w:szCs w:val="24"/>
        </w:rPr>
        <w:t>Ruminiclostridium</w:t>
      </w:r>
      <w:proofErr w:type="spellEnd"/>
      <w:r w:rsidRPr="0067096E">
        <w:rPr>
          <w:rFonts w:ascii="Times New Roman" w:hAnsi="Times New Roman" w:cs="Times New Roman"/>
          <w:sz w:val="24"/>
          <w:szCs w:val="24"/>
        </w:rPr>
        <w:t xml:space="preserve"> </w:t>
      </w:r>
      <w:r w:rsidRPr="00937EE8">
        <w:rPr>
          <w:rFonts w:ascii="Times New Roman" w:hAnsi="Times New Roman" w:cs="Times New Roman"/>
          <w:i/>
          <w:iCs/>
          <w:sz w:val="24"/>
          <w:szCs w:val="24"/>
        </w:rPr>
        <w:t>5</w:t>
      </w:r>
      <w:r w:rsidRPr="0067096E">
        <w:rPr>
          <w:rFonts w:ascii="Times New Roman" w:hAnsi="Times New Roman" w:cs="Times New Roman"/>
          <w:sz w:val="24"/>
          <w:szCs w:val="24"/>
        </w:rPr>
        <w:t>’in negatif etkileri bulunmaktadır (</w:t>
      </w:r>
      <w:proofErr w:type="spellStart"/>
      <w:r w:rsidRPr="0067096E">
        <w:rPr>
          <w:rFonts w:ascii="Times New Roman" w:hAnsi="Times New Roman" w:cs="Times New Roman"/>
          <w:sz w:val="24"/>
          <w:szCs w:val="24"/>
        </w:rPr>
        <w:t>Shi</w:t>
      </w:r>
      <w:proofErr w:type="spellEnd"/>
      <w:r w:rsidRPr="0067096E">
        <w:rPr>
          <w:rFonts w:ascii="Times New Roman" w:hAnsi="Times New Roman" w:cs="Times New Roman"/>
          <w:sz w:val="24"/>
          <w:szCs w:val="24"/>
        </w:rPr>
        <w:t xml:space="preserve"> ve diğerleri, 2024). </w:t>
      </w:r>
      <w:proofErr w:type="spellStart"/>
      <w:r w:rsidRPr="00937EE8">
        <w:rPr>
          <w:rFonts w:ascii="Times New Roman" w:hAnsi="Times New Roman" w:cs="Times New Roman"/>
          <w:i/>
          <w:iCs/>
          <w:sz w:val="24"/>
          <w:szCs w:val="24"/>
        </w:rPr>
        <w:t>İntestinimonas</w:t>
      </w:r>
      <w:proofErr w:type="spellEnd"/>
      <w:r w:rsidRPr="0067096E">
        <w:rPr>
          <w:rFonts w:ascii="Times New Roman" w:hAnsi="Times New Roman" w:cs="Times New Roman"/>
          <w:sz w:val="24"/>
          <w:szCs w:val="24"/>
        </w:rPr>
        <w:t xml:space="preserve"> bakterilerinin ürettiği bütirik asit T hücrelerinin morfolojisinde ve intelökin-4 düzeylerinin belirlenmesinde önemli bir rol oynadığı bununda anti-inflamatuar sürecin yönetimi için önem</w:t>
      </w:r>
      <w:r w:rsidR="00514E03">
        <w:rPr>
          <w:rFonts w:ascii="Times New Roman" w:hAnsi="Times New Roman" w:cs="Times New Roman"/>
          <w:sz w:val="24"/>
          <w:szCs w:val="24"/>
        </w:rPr>
        <w:t>l</w:t>
      </w:r>
      <w:r w:rsidRPr="0067096E">
        <w:rPr>
          <w:rFonts w:ascii="Times New Roman" w:hAnsi="Times New Roman" w:cs="Times New Roman"/>
          <w:sz w:val="24"/>
          <w:szCs w:val="24"/>
        </w:rPr>
        <w:t>i olduğunu gösteren bilimsel çalışmalar mevcuttur (</w:t>
      </w:r>
      <w:proofErr w:type="spellStart"/>
      <w:r w:rsidRPr="0067096E">
        <w:rPr>
          <w:rFonts w:ascii="Times New Roman" w:hAnsi="Times New Roman" w:cs="Times New Roman"/>
          <w:sz w:val="24"/>
          <w:szCs w:val="24"/>
        </w:rPr>
        <w:t>Du</w:t>
      </w:r>
      <w:proofErr w:type="spellEnd"/>
      <w:r w:rsidRPr="0067096E">
        <w:rPr>
          <w:rFonts w:ascii="Times New Roman" w:hAnsi="Times New Roman" w:cs="Times New Roman"/>
          <w:sz w:val="24"/>
          <w:szCs w:val="24"/>
        </w:rPr>
        <w:t xml:space="preserve"> ve diğerleri, 2020; </w:t>
      </w:r>
      <w:proofErr w:type="spellStart"/>
      <w:r w:rsidRPr="0067096E">
        <w:rPr>
          <w:rFonts w:ascii="Times New Roman" w:hAnsi="Times New Roman" w:cs="Times New Roman"/>
          <w:sz w:val="24"/>
          <w:szCs w:val="24"/>
        </w:rPr>
        <w:t>Zhuang</w:t>
      </w:r>
      <w:proofErr w:type="spellEnd"/>
      <w:r w:rsidRPr="0067096E">
        <w:rPr>
          <w:rFonts w:ascii="Times New Roman" w:hAnsi="Times New Roman" w:cs="Times New Roman"/>
          <w:sz w:val="24"/>
          <w:szCs w:val="24"/>
        </w:rPr>
        <w:t xml:space="preserve"> ve diğerleri, 2020). </w:t>
      </w:r>
      <w:proofErr w:type="spellStart"/>
      <w:r w:rsidRPr="00937EE8">
        <w:rPr>
          <w:rFonts w:ascii="Times New Roman" w:hAnsi="Times New Roman" w:cs="Times New Roman"/>
          <w:i/>
          <w:iCs/>
          <w:sz w:val="24"/>
          <w:szCs w:val="24"/>
        </w:rPr>
        <w:t>Intestinimonas</w:t>
      </w:r>
      <w:proofErr w:type="spellEnd"/>
      <w:r w:rsidRPr="0067096E">
        <w:rPr>
          <w:rFonts w:ascii="Times New Roman" w:hAnsi="Times New Roman" w:cs="Times New Roman"/>
          <w:sz w:val="24"/>
          <w:szCs w:val="24"/>
        </w:rPr>
        <w:t xml:space="preserve"> ile hipotiroidizmin patofizyolojisi arasında bir bağlantı olduğu bildirilmiştir (</w:t>
      </w:r>
      <w:proofErr w:type="spellStart"/>
      <w:r w:rsidRPr="0067096E">
        <w:rPr>
          <w:rFonts w:ascii="Times New Roman" w:hAnsi="Times New Roman" w:cs="Times New Roman"/>
          <w:sz w:val="24"/>
          <w:szCs w:val="24"/>
        </w:rPr>
        <w:t>Shi</w:t>
      </w:r>
      <w:proofErr w:type="spellEnd"/>
      <w:r w:rsidRPr="0067096E">
        <w:rPr>
          <w:rFonts w:ascii="Times New Roman" w:hAnsi="Times New Roman" w:cs="Times New Roman"/>
          <w:sz w:val="24"/>
          <w:szCs w:val="24"/>
        </w:rPr>
        <w:t xml:space="preserve"> ve diğerleri, 2024).</w:t>
      </w:r>
      <w:r w:rsidR="008B1450">
        <w:rPr>
          <w:rFonts w:ascii="Times New Roman" w:hAnsi="Times New Roman" w:cs="Times New Roman"/>
          <w:sz w:val="24"/>
          <w:szCs w:val="24"/>
        </w:rPr>
        <w:t xml:space="preserve"> </w:t>
      </w:r>
      <w:r w:rsidRPr="0067096E">
        <w:rPr>
          <w:rFonts w:ascii="Times New Roman" w:hAnsi="Times New Roman" w:cs="Times New Roman"/>
          <w:sz w:val="24"/>
          <w:szCs w:val="24"/>
        </w:rPr>
        <w:t xml:space="preserve">Bağırsaklarda yer alan mikrobiyom ve ürettikleri metabolitler aracılığı ile gerek immun yanıt ve oluşturduğu inflamatuar süreç gerekse mikro besinler aracılığı ile tiroid metabolizmasında önemli bir rol oynamaktadır (Jiang ve diğerleri, 2022). Yapılan başka bir çalışmada, bağırsaklarda bulunan mukus katmanı üretimi ve immun sistemin fonksiyonunda rol oynayan </w:t>
      </w:r>
      <w:proofErr w:type="spellStart"/>
      <w:r w:rsidRPr="00937EE8">
        <w:rPr>
          <w:rFonts w:ascii="Times New Roman" w:hAnsi="Times New Roman" w:cs="Times New Roman"/>
          <w:i/>
          <w:iCs/>
          <w:sz w:val="24"/>
          <w:szCs w:val="24"/>
        </w:rPr>
        <w:t>Akkermansia</w:t>
      </w:r>
      <w:proofErr w:type="spellEnd"/>
      <w:r w:rsidRPr="0067096E">
        <w:rPr>
          <w:rFonts w:ascii="Times New Roman" w:hAnsi="Times New Roman" w:cs="Times New Roman"/>
          <w:sz w:val="24"/>
          <w:szCs w:val="24"/>
        </w:rPr>
        <w:t xml:space="preserve"> türü bakterilerinin </w:t>
      </w:r>
      <w:proofErr w:type="spellStart"/>
      <w:r w:rsidRPr="0067096E">
        <w:rPr>
          <w:rFonts w:ascii="Times New Roman" w:hAnsi="Times New Roman" w:cs="Times New Roman"/>
          <w:sz w:val="24"/>
          <w:szCs w:val="24"/>
        </w:rPr>
        <w:t>tiroid</w:t>
      </w:r>
      <w:proofErr w:type="spellEnd"/>
      <w:r w:rsidRPr="0067096E">
        <w:rPr>
          <w:rFonts w:ascii="Times New Roman" w:hAnsi="Times New Roman" w:cs="Times New Roman"/>
          <w:sz w:val="24"/>
          <w:szCs w:val="24"/>
        </w:rPr>
        <w:t xml:space="preserve"> hormonunun düzenlenmesinde de rol oynadığı tespit edilmiştir (</w:t>
      </w:r>
      <w:proofErr w:type="spellStart"/>
      <w:r w:rsidRPr="0067096E">
        <w:rPr>
          <w:rFonts w:ascii="Times New Roman" w:hAnsi="Times New Roman" w:cs="Times New Roman"/>
          <w:sz w:val="24"/>
          <w:szCs w:val="24"/>
        </w:rPr>
        <w:t>Liu</w:t>
      </w:r>
      <w:proofErr w:type="spellEnd"/>
      <w:r w:rsidRPr="0067096E">
        <w:rPr>
          <w:rFonts w:ascii="Times New Roman" w:hAnsi="Times New Roman" w:cs="Times New Roman"/>
          <w:sz w:val="24"/>
          <w:szCs w:val="24"/>
        </w:rPr>
        <w:t xml:space="preserve"> ve diğerleri, 2022</w:t>
      </w:r>
      <w:r w:rsidR="001E4DD9">
        <w:rPr>
          <w:rFonts w:ascii="Times New Roman" w:hAnsi="Times New Roman" w:cs="Times New Roman"/>
          <w:sz w:val="24"/>
          <w:szCs w:val="24"/>
        </w:rPr>
        <w:t xml:space="preserve">; T. </w:t>
      </w:r>
      <w:r w:rsidR="001E4DD9" w:rsidRPr="0067096E">
        <w:rPr>
          <w:rFonts w:ascii="Times New Roman" w:hAnsi="Times New Roman" w:cs="Times New Roman"/>
          <w:sz w:val="24"/>
          <w:szCs w:val="24"/>
        </w:rPr>
        <w:t>Zhang ve diğerleri, 2019</w:t>
      </w:r>
      <w:r w:rsidRPr="0067096E">
        <w:rPr>
          <w:rFonts w:ascii="Times New Roman" w:hAnsi="Times New Roman" w:cs="Times New Roman"/>
          <w:sz w:val="24"/>
          <w:szCs w:val="24"/>
        </w:rPr>
        <w:t xml:space="preserve">). </w:t>
      </w:r>
      <w:proofErr w:type="spellStart"/>
      <w:r w:rsidRPr="0067096E">
        <w:rPr>
          <w:rFonts w:ascii="Times New Roman" w:hAnsi="Times New Roman" w:cs="Times New Roman"/>
          <w:sz w:val="24"/>
          <w:szCs w:val="24"/>
        </w:rPr>
        <w:t>Tiroidal</w:t>
      </w:r>
      <w:proofErr w:type="spellEnd"/>
      <w:r w:rsidRPr="0067096E">
        <w:rPr>
          <w:rFonts w:ascii="Times New Roman" w:hAnsi="Times New Roman" w:cs="Times New Roman"/>
          <w:sz w:val="24"/>
          <w:szCs w:val="24"/>
        </w:rPr>
        <w:t xml:space="preserve"> hormonların bağırsak </w:t>
      </w:r>
      <w:proofErr w:type="spellStart"/>
      <w:r w:rsidRPr="0067096E">
        <w:rPr>
          <w:rFonts w:ascii="Times New Roman" w:hAnsi="Times New Roman" w:cs="Times New Roman"/>
          <w:sz w:val="24"/>
          <w:szCs w:val="24"/>
        </w:rPr>
        <w:t>motilitesi</w:t>
      </w:r>
      <w:proofErr w:type="spellEnd"/>
      <w:r w:rsidRPr="0067096E">
        <w:rPr>
          <w:rFonts w:ascii="Times New Roman" w:hAnsi="Times New Roman" w:cs="Times New Roman"/>
          <w:sz w:val="24"/>
          <w:szCs w:val="24"/>
        </w:rPr>
        <w:t xml:space="preserve"> üzerine olan etkisi göz önüne alındığında şekillenen hipotiroidizme bağlı gelişen, bağırsak hareketliliğindeki azalmanın da bağırsaklarda aşırı üremeye sebep olarak mikrobiyal dengeyi bozabileceği düşünülmektedir (</w:t>
      </w:r>
      <w:proofErr w:type="spellStart"/>
      <w:r w:rsidRPr="0067096E">
        <w:rPr>
          <w:rFonts w:ascii="Times New Roman" w:hAnsi="Times New Roman" w:cs="Times New Roman"/>
          <w:sz w:val="24"/>
          <w:szCs w:val="24"/>
        </w:rPr>
        <w:t>Yaylali</w:t>
      </w:r>
      <w:proofErr w:type="spellEnd"/>
      <w:r w:rsidRPr="0067096E">
        <w:rPr>
          <w:rFonts w:ascii="Times New Roman" w:hAnsi="Times New Roman" w:cs="Times New Roman"/>
          <w:sz w:val="24"/>
          <w:szCs w:val="24"/>
        </w:rPr>
        <w:t xml:space="preserve"> ve diğerleri, 2009). </w:t>
      </w:r>
      <w:r w:rsidR="008B1450">
        <w:rPr>
          <w:rFonts w:ascii="Times New Roman" w:hAnsi="Times New Roman" w:cs="Times New Roman"/>
          <w:sz w:val="24"/>
          <w:szCs w:val="24"/>
        </w:rPr>
        <w:t xml:space="preserve">Tiroid hormon seviyelerinin değerlendirildiği mikrobiyom ve probiyotik kullanımını ilişkin yukarıdaki araştırmalar göz önüne alındığında köpeklerde hipotiroidizmin sağaltımında probiyotiklerin kullanıldığı araştırmaların sağaltıma ve </w:t>
      </w:r>
      <w:proofErr w:type="spellStart"/>
      <w:r w:rsidR="008B1450">
        <w:rPr>
          <w:rFonts w:ascii="Times New Roman" w:hAnsi="Times New Roman" w:cs="Times New Roman"/>
          <w:sz w:val="24"/>
          <w:szCs w:val="24"/>
        </w:rPr>
        <w:lastRenderedPageBreak/>
        <w:t>mikrobiyoma</w:t>
      </w:r>
      <w:proofErr w:type="spellEnd"/>
      <w:r w:rsidR="008B1450">
        <w:rPr>
          <w:rFonts w:ascii="Times New Roman" w:hAnsi="Times New Roman" w:cs="Times New Roman"/>
          <w:sz w:val="24"/>
          <w:szCs w:val="24"/>
        </w:rPr>
        <w:t xml:space="preserve"> olan etkilerinin değerlendirildiği daha fazla araştırmaya ih</w:t>
      </w:r>
      <w:r w:rsidR="002C5755">
        <w:rPr>
          <w:rFonts w:ascii="Times New Roman" w:hAnsi="Times New Roman" w:cs="Times New Roman"/>
          <w:sz w:val="24"/>
          <w:szCs w:val="24"/>
        </w:rPr>
        <w:t>t</w:t>
      </w:r>
      <w:r w:rsidR="008B1450">
        <w:rPr>
          <w:rFonts w:ascii="Times New Roman" w:hAnsi="Times New Roman" w:cs="Times New Roman"/>
          <w:sz w:val="24"/>
          <w:szCs w:val="24"/>
        </w:rPr>
        <w:t xml:space="preserve">iyaç duyulduğu belirlendi.  </w:t>
      </w:r>
    </w:p>
    <w:p w14:paraId="4AA9832D" w14:textId="77777777" w:rsidR="00A3068D" w:rsidRPr="0067096E" w:rsidRDefault="00A3068D" w:rsidP="003C2D36">
      <w:pPr>
        <w:spacing w:after="120" w:line="360" w:lineRule="auto"/>
        <w:jc w:val="both"/>
        <w:rPr>
          <w:rFonts w:ascii="Times New Roman" w:hAnsi="Times New Roman" w:cs="Times New Roman"/>
          <w:sz w:val="24"/>
          <w:szCs w:val="24"/>
        </w:rPr>
      </w:pPr>
    </w:p>
    <w:p w14:paraId="641A3F72" w14:textId="77777777" w:rsidR="00A3068D" w:rsidRPr="0067096E" w:rsidRDefault="00A3068D" w:rsidP="003C2D36">
      <w:pPr>
        <w:spacing w:after="120" w:line="360" w:lineRule="auto"/>
        <w:jc w:val="both"/>
        <w:rPr>
          <w:rFonts w:ascii="Times New Roman" w:hAnsi="Times New Roman" w:cs="Times New Roman"/>
          <w:sz w:val="24"/>
          <w:szCs w:val="24"/>
        </w:rPr>
      </w:pPr>
    </w:p>
    <w:p w14:paraId="40E1053B" w14:textId="5E00DA0B" w:rsidR="00791BA8" w:rsidRDefault="00791BA8" w:rsidP="003C2D36">
      <w:pPr>
        <w:widowControl w:val="0"/>
        <w:autoSpaceDE w:val="0"/>
        <w:autoSpaceDN w:val="0"/>
        <w:spacing w:after="120" w:line="360" w:lineRule="auto"/>
        <w:jc w:val="both"/>
        <w:rPr>
          <w:rFonts w:ascii="Times New Roman" w:eastAsia="Times New Roman" w:hAnsi="Times New Roman" w:cs="Times New Roman"/>
          <w:b/>
          <w:bCs/>
          <w:sz w:val="28"/>
          <w:szCs w:val="24"/>
        </w:rPr>
      </w:pPr>
    </w:p>
    <w:p w14:paraId="746EE230" w14:textId="77777777" w:rsidR="00791BA8" w:rsidRDefault="00791BA8" w:rsidP="00791BA8">
      <w:pPr>
        <w:widowControl w:val="0"/>
        <w:autoSpaceDE w:val="0"/>
        <w:autoSpaceDN w:val="0"/>
        <w:spacing w:before="78" w:line="360" w:lineRule="auto"/>
        <w:jc w:val="center"/>
        <w:rPr>
          <w:rFonts w:ascii="Times New Roman" w:eastAsia="Times New Roman" w:hAnsi="Times New Roman" w:cs="Times New Roman"/>
          <w:b/>
          <w:bCs/>
          <w:sz w:val="28"/>
          <w:szCs w:val="24"/>
        </w:rPr>
      </w:pPr>
    </w:p>
    <w:p w14:paraId="6F1B1E19" w14:textId="77777777" w:rsidR="00D73A61" w:rsidRDefault="00D73A61" w:rsidP="00791BA8">
      <w:pPr>
        <w:widowControl w:val="0"/>
        <w:autoSpaceDE w:val="0"/>
        <w:autoSpaceDN w:val="0"/>
        <w:spacing w:before="78" w:line="360" w:lineRule="auto"/>
        <w:jc w:val="center"/>
        <w:rPr>
          <w:rFonts w:ascii="Times New Roman" w:eastAsia="Times New Roman" w:hAnsi="Times New Roman" w:cs="Times New Roman"/>
          <w:b/>
          <w:bCs/>
          <w:sz w:val="28"/>
          <w:szCs w:val="24"/>
        </w:rPr>
      </w:pPr>
    </w:p>
    <w:p w14:paraId="7AEB8F09" w14:textId="77777777" w:rsidR="00A3068D" w:rsidRDefault="00A3068D" w:rsidP="00791BA8">
      <w:pPr>
        <w:widowControl w:val="0"/>
        <w:autoSpaceDE w:val="0"/>
        <w:autoSpaceDN w:val="0"/>
        <w:spacing w:before="78" w:line="360" w:lineRule="auto"/>
        <w:jc w:val="center"/>
        <w:rPr>
          <w:rFonts w:ascii="Times New Roman" w:eastAsia="Times New Roman" w:hAnsi="Times New Roman" w:cs="Times New Roman"/>
          <w:b/>
          <w:bCs/>
          <w:sz w:val="28"/>
          <w:szCs w:val="24"/>
        </w:rPr>
      </w:pPr>
    </w:p>
    <w:p w14:paraId="0659A6E0" w14:textId="77777777" w:rsidR="007550FD" w:rsidRDefault="007550FD" w:rsidP="00791BA8">
      <w:pPr>
        <w:widowControl w:val="0"/>
        <w:autoSpaceDE w:val="0"/>
        <w:autoSpaceDN w:val="0"/>
        <w:spacing w:before="78" w:line="360" w:lineRule="auto"/>
        <w:jc w:val="center"/>
        <w:rPr>
          <w:rFonts w:ascii="Times New Roman" w:eastAsia="Times New Roman" w:hAnsi="Times New Roman" w:cs="Times New Roman"/>
          <w:b/>
          <w:bCs/>
          <w:sz w:val="28"/>
          <w:szCs w:val="24"/>
        </w:rPr>
      </w:pPr>
    </w:p>
    <w:p w14:paraId="60169A94" w14:textId="77777777" w:rsidR="007550FD" w:rsidRDefault="007550FD" w:rsidP="00791BA8">
      <w:pPr>
        <w:widowControl w:val="0"/>
        <w:autoSpaceDE w:val="0"/>
        <w:autoSpaceDN w:val="0"/>
        <w:spacing w:before="78" w:line="360" w:lineRule="auto"/>
        <w:jc w:val="center"/>
        <w:rPr>
          <w:rFonts w:ascii="Times New Roman" w:eastAsia="Times New Roman" w:hAnsi="Times New Roman" w:cs="Times New Roman"/>
          <w:b/>
          <w:bCs/>
          <w:sz w:val="28"/>
          <w:szCs w:val="24"/>
        </w:rPr>
      </w:pPr>
    </w:p>
    <w:p w14:paraId="540082C9" w14:textId="77777777" w:rsidR="007550FD" w:rsidRDefault="007550FD" w:rsidP="008B1450">
      <w:pPr>
        <w:widowControl w:val="0"/>
        <w:autoSpaceDE w:val="0"/>
        <w:autoSpaceDN w:val="0"/>
        <w:spacing w:before="78" w:line="360" w:lineRule="auto"/>
        <w:rPr>
          <w:rFonts w:ascii="Times New Roman" w:eastAsia="Times New Roman" w:hAnsi="Times New Roman" w:cs="Times New Roman"/>
          <w:b/>
          <w:bCs/>
          <w:sz w:val="28"/>
          <w:szCs w:val="24"/>
        </w:rPr>
      </w:pPr>
    </w:p>
    <w:p w14:paraId="1556705B" w14:textId="77777777" w:rsidR="008B1450" w:rsidRDefault="008B1450" w:rsidP="008B1450">
      <w:pPr>
        <w:widowControl w:val="0"/>
        <w:autoSpaceDE w:val="0"/>
        <w:autoSpaceDN w:val="0"/>
        <w:spacing w:before="78" w:line="360" w:lineRule="auto"/>
        <w:rPr>
          <w:rFonts w:ascii="Times New Roman" w:eastAsia="Times New Roman" w:hAnsi="Times New Roman" w:cs="Times New Roman"/>
          <w:b/>
          <w:bCs/>
          <w:sz w:val="28"/>
          <w:szCs w:val="24"/>
        </w:rPr>
      </w:pPr>
    </w:p>
    <w:p w14:paraId="00493F38" w14:textId="77777777" w:rsidR="00FF2F7F" w:rsidRDefault="00FF2F7F" w:rsidP="008B1450">
      <w:pPr>
        <w:widowControl w:val="0"/>
        <w:autoSpaceDE w:val="0"/>
        <w:autoSpaceDN w:val="0"/>
        <w:spacing w:before="78" w:line="360" w:lineRule="auto"/>
        <w:rPr>
          <w:rFonts w:ascii="Times New Roman" w:eastAsia="Times New Roman" w:hAnsi="Times New Roman" w:cs="Times New Roman"/>
          <w:b/>
          <w:bCs/>
          <w:sz w:val="28"/>
          <w:szCs w:val="24"/>
        </w:rPr>
      </w:pPr>
    </w:p>
    <w:p w14:paraId="62F168B1" w14:textId="77777777" w:rsidR="00FF2F7F" w:rsidRDefault="00FF2F7F" w:rsidP="008B1450">
      <w:pPr>
        <w:widowControl w:val="0"/>
        <w:autoSpaceDE w:val="0"/>
        <w:autoSpaceDN w:val="0"/>
        <w:spacing w:before="78" w:line="360" w:lineRule="auto"/>
        <w:rPr>
          <w:rFonts w:ascii="Times New Roman" w:eastAsia="Times New Roman" w:hAnsi="Times New Roman" w:cs="Times New Roman"/>
          <w:b/>
          <w:bCs/>
          <w:sz w:val="28"/>
          <w:szCs w:val="24"/>
        </w:rPr>
      </w:pPr>
    </w:p>
    <w:p w14:paraId="54000F22" w14:textId="77777777" w:rsidR="00FF2F7F" w:rsidRDefault="00FF2F7F" w:rsidP="008B1450">
      <w:pPr>
        <w:widowControl w:val="0"/>
        <w:autoSpaceDE w:val="0"/>
        <w:autoSpaceDN w:val="0"/>
        <w:spacing w:before="78" w:line="360" w:lineRule="auto"/>
        <w:rPr>
          <w:rFonts w:ascii="Times New Roman" w:eastAsia="Times New Roman" w:hAnsi="Times New Roman" w:cs="Times New Roman"/>
          <w:b/>
          <w:bCs/>
          <w:sz w:val="28"/>
          <w:szCs w:val="24"/>
        </w:rPr>
      </w:pPr>
    </w:p>
    <w:p w14:paraId="4CF3FFD5" w14:textId="77777777" w:rsidR="00FF2F7F" w:rsidRDefault="00FF2F7F" w:rsidP="008B1450">
      <w:pPr>
        <w:widowControl w:val="0"/>
        <w:autoSpaceDE w:val="0"/>
        <w:autoSpaceDN w:val="0"/>
        <w:spacing w:before="78" w:line="360" w:lineRule="auto"/>
        <w:rPr>
          <w:rFonts w:ascii="Times New Roman" w:eastAsia="Times New Roman" w:hAnsi="Times New Roman" w:cs="Times New Roman"/>
          <w:b/>
          <w:bCs/>
          <w:sz w:val="28"/>
          <w:szCs w:val="24"/>
        </w:rPr>
      </w:pPr>
    </w:p>
    <w:p w14:paraId="6E9E0753" w14:textId="77777777" w:rsidR="00FF2F7F" w:rsidRDefault="00FF2F7F" w:rsidP="008B1450">
      <w:pPr>
        <w:widowControl w:val="0"/>
        <w:autoSpaceDE w:val="0"/>
        <w:autoSpaceDN w:val="0"/>
        <w:spacing w:before="78" w:line="360" w:lineRule="auto"/>
        <w:rPr>
          <w:rFonts w:ascii="Times New Roman" w:eastAsia="Times New Roman" w:hAnsi="Times New Roman" w:cs="Times New Roman"/>
          <w:b/>
          <w:bCs/>
          <w:sz w:val="28"/>
          <w:szCs w:val="24"/>
        </w:rPr>
      </w:pPr>
    </w:p>
    <w:p w14:paraId="769E762B" w14:textId="77777777" w:rsidR="00FF2F7F" w:rsidRDefault="00FF2F7F" w:rsidP="008B1450">
      <w:pPr>
        <w:widowControl w:val="0"/>
        <w:autoSpaceDE w:val="0"/>
        <w:autoSpaceDN w:val="0"/>
        <w:spacing w:before="78" w:line="360" w:lineRule="auto"/>
        <w:rPr>
          <w:rFonts w:ascii="Times New Roman" w:eastAsia="Times New Roman" w:hAnsi="Times New Roman" w:cs="Times New Roman"/>
          <w:b/>
          <w:bCs/>
          <w:sz w:val="28"/>
          <w:szCs w:val="24"/>
        </w:rPr>
      </w:pPr>
    </w:p>
    <w:p w14:paraId="7A3B2979" w14:textId="77777777" w:rsidR="00FF2F7F" w:rsidRDefault="00FF2F7F" w:rsidP="008B1450">
      <w:pPr>
        <w:widowControl w:val="0"/>
        <w:autoSpaceDE w:val="0"/>
        <w:autoSpaceDN w:val="0"/>
        <w:spacing w:before="78" w:line="360" w:lineRule="auto"/>
        <w:rPr>
          <w:rFonts w:ascii="Times New Roman" w:eastAsia="Times New Roman" w:hAnsi="Times New Roman" w:cs="Times New Roman"/>
          <w:b/>
          <w:bCs/>
          <w:sz w:val="28"/>
          <w:szCs w:val="24"/>
        </w:rPr>
      </w:pPr>
    </w:p>
    <w:p w14:paraId="4F4C370E" w14:textId="77777777" w:rsidR="00FF2F7F" w:rsidRDefault="00FF2F7F" w:rsidP="008B1450">
      <w:pPr>
        <w:widowControl w:val="0"/>
        <w:autoSpaceDE w:val="0"/>
        <w:autoSpaceDN w:val="0"/>
        <w:spacing w:before="78" w:line="360" w:lineRule="auto"/>
        <w:rPr>
          <w:rFonts w:ascii="Times New Roman" w:eastAsia="Times New Roman" w:hAnsi="Times New Roman" w:cs="Times New Roman"/>
          <w:b/>
          <w:bCs/>
          <w:sz w:val="28"/>
          <w:szCs w:val="24"/>
        </w:rPr>
      </w:pPr>
    </w:p>
    <w:p w14:paraId="020F58E3" w14:textId="77777777" w:rsidR="008B1450" w:rsidRDefault="008B1450" w:rsidP="008B1450">
      <w:pPr>
        <w:widowControl w:val="0"/>
        <w:autoSpaceDE w:val="0"/>
        <w:autoSpaceDN w:val="0"/>
        <w:spacing w:before="78" w:line="360" w:lineRule="auto"/>
        <w:rPr>
          <w:rFonts w:ascii="Times New Roman" w:eastAsia="Times New Roman" w:hAnsi="Times New Roman" w:cs="Times New Roman"/>
          <w:b/>
          <w:bCs/>
          <w:sz w:val="28"/>
          <w:szCs w:val="24"/>
        </w:rPr>
      </w:pPr>
    </w:p>
    <w:p w14:paraId="31104485" w14:textId="77777777" w:rsidR="007550FD" w:rsidRDefault="007550FD" w:rsidP="00791BA8">
      <w:pPr>
        <w:widowControl w:val="0"/>
        <w:autoSpaceDE w:val="0"/>
        <w:autoSpaceDN w:val="0"/>
        <w:spacing w:before="78" w:line="360" w:lineRule="auto"/>
        <w:jc w:val="center"/>
        <w:rPr>
          <w:rFonts w:ascii="Times New Roman" w:eastAsia="Times New Roman" w:hAnsi="Times New Roman" w:cs="Times New Roman"/>
          <w:b/>
          <w:bCs/>
          <w:sz w:val="28"/>
          <w:szCs w:val="24"/>
        </w:rPr>
      </w:pPr>
    </w:p>
    <w:p w14:paraId="2B65430D" w14:textId="77777777" w:rsidR="00A3068D" w:rsidRDefault="00A3068D" w:rsidP="00791BA8">
      <w:pPr>
        <w:widowControl w:val="0"/>
        <w:autoSpaceDE w:val="0"/>
        <w:autoSpaceDN w:val="0"/>
        <w:spacing w:before="78" w:line="360" w:lineRule="auto"/>
        <w:jc w:val="center"/>
        <w:rPr>
          <w:rFonts w:ascii="Times New Roman" w:eastAsia="Times New Roman" w:hAnsi="Times New Roman" w:cs="Times New Roman"/>
          <w:b/>
          <w:bCs/>
          <w:sz w:val="28"/>
          <w:szCs w:val="24"/>
        </w:rPr>
      </w:pPr>
    </w:p>
    <w:p w14:paraId="0EDB1FFF" w14:textId="77777777" w:rsidR="00D73A61" w:rsidRDefault="00D73A61" w:rsidP="00791BA8">
      <w:pPr>
        <w:widowControl w:val="0"/>
        <w:autoSpaceDE w:val="0"/>
        <w:autoSpaceDN w:val="0"/>
        <w:spacing w:before="78" w:line="360" w:lineRule="auto"/>
        <w:jc w:val="center"/>
        <w:rPr>
          <w:rFonts w:ascii="Times New Roman" w:eastAsia="Times New Roman" w:hAnsi="Times New Roman" w:cs="Times New Roman"/>
          <w:b/>
          <w:bCs/>
          <w:sz w:val="28"/>
          <w:szCs w:val="24"/>
        </w:rPr>
      </w:pPr>
    </w:p>
    <w:p w14:paraId="70116788" w14:textId="77777777" w:rsidR="00A3068D" w:rsidRDefault="00A3068D" w:rsidP="00791BA8">
      <w:pPr>
        <w:widowControl w:val="0"/>
        <w:autoSpaceDE w:val="0"/>
        <w:autoSpaceDN w:val="0"/>
        <w:spacing w:before="78" w:line="360" w:lineRule="auto"/>
        <w:jc w:val="center"/>
        <w:rPr>
          <w:rFonts w:ascii="Times New Roman" w:eastAsia="Times New Roman" w:hAnsi="Times New Roman" w:cs="Times New Roman"/>
          <w:b/>
          <w:bCs/>
          <w:sz w:val="28"/>
          <w:szCs w:val="24"/>
        </w:rPr>
      </w:pPr>
    </w:p>
    <w:p w14:paraId="6467451D" w14:textId="3E4068DC" w:rsidR="00791BA8" w:rsidRPr="00791BA8" w:rsidRDefault="00791BA8" w:rsidP="00791BA8">
      <w:pPr>
        <w:pStyle w:val="ListeParagraf"/>
        <w:widowControl w:val="0"/>
        <w:numPr>
          <w:ilvl w:val="0"/>
          <w:numId w:val="6"/>
        </w:numPr>
        <w:autoSpaceDE w:val="0"/>
        <w:autoSpaceDN w:val="0"/>
        <w:spacing w:before="78" w:line="360" w:lineRule="auto"/>
        <w:jc w:val="center"/>
        <w:rPr>
          <w:rFonts w:ascii="Times New Roman" w:eastAsia="Times New Roman" w:hAnsi="Times New Roman" w:cs="Times New Roman"/>
          <w:b/>
          <w:bCs/>
          <w:sz w:val="28"/>
          <w:szCs w:val="24"/>
        </w:rPr>
      </w:pPr>
      <w:r>
        <w:rPr>
          <w:rFonts w:ascii="Times New Roman" w:eastAsia="Times New Roman" w:hAnsi="Times New Roman" w:cs="Times New Roman"/>
          <w:b/>
          <w:bCs/>
          <w:sz w:val="28"/>
          <w:szCs w:val="24"/>
        </w:rPr>
        <w:lastRenderedPageBreak/>
        <w:t>SONUÇ VE ÖNERİ</w:t>
      </w:r>
      <w:r w:rsidR="002B7994">
        <w:rPr>
          <w:rFonts w:ascii="Times New Roman" w:eastAsia="Times New Roman" w:hAnsi="Times New Roman" w:cs="Times New Roman"/>
          <w:b/>
          <w:bCs/>
          <w:sz w:val="28"/>
          <w:szCs w:val="24"/>
        </w:rPr>
        <w:t>LER</w:t>
      </w:r>
    </w:p>
    <w:p w14:paraId="1F93CA8E" w14:textId="77777777" w:rsidR="00791BA8" w:rsidRDefault="00791BA8" w:rsidP="00C1414A">
      <w:pPr>
        <w:widowControl w:val="0"/>
        <w:autoSpaceDE w:val="0"/>
        <w:autoSpaceDN w:val="0"/>
        <w:spacing w:before="78" w:line="360" w:lineRule="auto"/>
        <w:rPr>
          <w:rFonts w:ascii="Times New Roman" w:eastAsia="Times New Roman" w:hAnsi="Times New Roman" w:cs="Times New Roman"/>
          <w:b/>
          <w:bCs/>
          <w:sz w:val="28"/>
          <w:szCs w:val="24"/>
        </w:rPr>
      </w:pPr>
    </w:p>
    <w:p w14:paraId="1FA6D70C" w14:textId="77777777" w:rsidR="00791BA8" w:rsidRDefault="00791BA8" w:rsidP="003C2D36">
      <w:pPr>
        <w:widowControl w:val="0"/>
        <w:autoSpaceDE w:val="0"/>
        <w:autoSpaceDN w:val="0"/>
        <w:spacing w:after="120" w:line="360" w:lineRule="auto"/>
        <w:jc w:val="both"/>
        <w:rPr>
          <w:rFonts w:ascii="Times New Roman" w:eastAsia="Times New Roman" w:hAnsi="Times New Roman" w:cs="Times New Roman"/>
          <w:b/>
          <w:bCs/>
          <w:sz w:val="28"/>
          <w:szCs w:val="24"/>
        </w:rPr>
      </w:pPr>
    </w:p>
    <w:p w14:paraId="33E80D36" w14:textId="1ABE457C" w:rsidR="00520A62" w:rsidRPr="00520A62" w:rsidRDefault="00520A62" w:rsidP="00520A62">
      <w:pPr>
        <w:spacing w:after="120" w:line="360" w:lineRule="auto"/>
        <w:ind w:firstLine="567"/>
        <w:jc w:val="both"/>
        <w:rPr>
          <w:rFonts w:ascii="Times New Roman" w:hAnsi="Times New Roman" w:cs="Times New Roman"/>
          <w:sz w:val="24"/>
          <w:szCs w:val="24"/>
        </w:rPr>
      </w:pPr>
      <w:r w:rsidRPr="00520A62">
        <w:rPr>
          <w:rFonts w:ascii="Times New Roman" w:hAnsi="Times New Roman" w:cs="Times New Roman"/>
          <w:sz w:val="24"/>
          <w:szCs w:val="24"/>
        </w:rPr>
        <w:t xml:space="preserve">Bu tez çalışmasında, 16S ribozomal RNA analizleri kullanılarak köpeklerde bağırsak mikrobiyotasının metagenomik tanımlaması gerçekleştirilmiştir. Sonuçlar, </w:t>
      </w:r>
      <w:proofErr w:type="spellStart"/>
      <w:r w:rsidRPr="00937EE8">
        <w:rPr>
          <w:rFonts w:ascii="Times New Roman" w:hAnsi="Times New Roman" w:cs="Times New Roman"/>
          <w:i/>
          <w:iCs/>
          <w:sz w:val="24"/>
          <w:szCs w:val="24"/>
        </w:rPr>
        <w:t>Enterococcaceae</w:t>
      </w:r>
      <w:proofErr w:type="spellEnd"/>
      <w:r w:rsidRPr="00520A62">
        <w:rPr>
          <w:rFonts w:ascii="Times New Roman" w:hAnsi="Times New Roman" w:cs="Times New Roman"/>
          <w:sz w:val="24"/>
          <w:szCs w:val="24"/>
        </w:rPr>
        <w:t xml:space="preserve"> ve </w:t>
      </w:r>
      <w:proofErr w:type="spellStart"/>
      <w:r w:rsidRPr="00937EE8">
        <w:rPr>
          <w:rFonts w:ascii="Times New Roman" w:hAnsi="Times New Roman" w:cs="Times New Roman"/>
          <w:i/>
          <w:iCs/>
          <w:sz w:val="24"/>
          <w:szCs w:val="24"/>
        </w:rPr>
        <w:t>Sphingomonadaceae</w:t>
      </w:r>
      <w:proofErr w:type="spellEnd"/>
      <w:r w:rsidRPr="00520A62">
        <w:rPr>
          <w:rFonts w:ascii="Times New Roman" w:hAnsi="Times New Roman" w:cs="Times New Roman"/>
          <w:sz w:val="24"/>
          <w:szCs w:val="24"/>
        </w:rPr>
        <w:t xml:space="preserve"> bakterilerinin tüm gruplarda bulunduğunu, ancak yoğunluklarının değişkenlik gösterdiğini ortaya koymuştur. Grup </w:t>
      </w:r>
      <w:proofErr w:type="spellStart"/>
      <w:r w:rsidRPr="00520A62">
        <w:rPr>
          <w:rFonts w:ascii="Times New Roman" w:hAnsi="Times New Roman" w:cs="Times New Roman"/>
          <w:sz w:val="24"/>
          <w:szCs w:val="24"/>
        </w:rPr>
        <w:t>I’de</w:t>
      </w:r>
      <w:proofErr w:type="spellEnd"/>
      <w:r w:rsidRPr="00520A62">
        <w:rPr>
          <w:rFonts w:ascii="Times New Roman" w:hAnsi="Times New Roman" w:cs="Times New Roman"/>
          <w:sz w:val="24"/>
          <w:szCs w:val="24"/>
        </w:rPr>
        <w:t xml:space="preserve"> </w:t>
      </w:r>
      <w:proofErr w:type="spellStart"/>
      <w:r w:rsidRPr="00937EE8">
        <w:rPr>
          <w:rFonts w:ascii="Times New Roman" w:hAnsi="Times New Roman" w:cs="Times New Roman"/>
          <w:i/>
          <w:iCs/>
          <w:sz w:val="24"/>
          <w:szCs w:val="24"/>
        </w:rPr>
        <w:t>Enterococcaceae</w:t>
      </w:r>
      <w:r w:rsidRPr="00520A62">
        <w:rPr>
          <w:rFonts w:ascii="Times New Roman" w:hAnsi="Times New Roman" w:cs="Times New Roman"/>
          <w:sz w:val="24"/>
          <w:szCs w:val="24"/>
        </w:rPr>
        <w:t>'nin</w:t>
      </w:r>
      <w:proofErr w:type="spellEnd"/>
      <w:r w:rsidRPr="00520A62">
        <w:rPr>
          <w:rFonts w:ascii="Times New Roman" w:hAnsi="Times New Roman" w:cs="Times New Roman"/>
          <w:sz w:val="24"/>
          <w:szCs w:val="24"/>
        </w:rPr>
        <w:t xml:space="preserve"> orta yoğunlukta bulunduğu belirlendi. Grup II’de geniş varyasyonlar gözlendi ve bu durum, Grup II köpeklerinin bağırsak florasında heterojen bir bakteri dağılımının olabileceğini ve mikrobiyom dengesizlikleri yaşadığını gösterdi. Grup </w:t>
      </w:r>
      <w:proofErr w:type="spellStart"/>
      <w:r w:rsidRPr="00520A62">
        <w:rPr>
          <w:rFonts w:ascii="Times New Roman" w:hAnsi="Times New Roman" w:cs="Times New Roman"/>
          <w:sz w:val="24"/>
          <w:szCs w:val="24"/>
        </w:rPr>
        <w:t>III’te</w:t>
      </w:r>
      <w:proofErr w:type="spellEnd"/>
      <w:r w:rsidRPr="00520A62">
        <w:rPr>
          <w:rFonts w:ascii="Times New Roman" w:hAnsi="Times New Roman" w:cs="Times New Roman"/>
          <w:sz w:val="24"/>
          <w:szCs w:val="24"/>
        </w:rPr>
        <w:t xml:space="preserve"> ise </w:t>
      </w:r>
      <w:proofErr w:type="spellStart"/>
      <w:r w:rsidRPr="00937EE8">
        <w:rPr>
          <w:rFonts w:ascii="Times New Roman" w:hAnsi="Times New Roman" w:cs="Times New Roman"/>
          <w:i/>
          <w:iCs/>
          <w:sz w:val="24"/>
          <w:szCs w:val="24"/>
        </w:rPr>
        <w:t>Enterococcaceae</w:t>
      </w:r>
      <w:proofErr w:type="spellEnd"/>
      <w:r w:rsidRPr="00520A62">
        <w:rPr>
          <w:rFonts w:ascii="Times New Roman" w:hAnsi="Times New Roman" w:cs="Times New Roman"/>
          <w:sz w:val="24"/>
          <w:szCs w:val="24"/>
        </w:rPr>
        <w:t xml:space="preserve"> düzeylerinin daha yüksek ve tutarlı olduğu belirlendi, bu da Grup III köpeklerinin mikrobiyal florasının daha stabil olduğunu ve bu bakterilere daha uygun bir ortam sağladığını düşündürdü. Grup </w:t>
      </w:r>
      <w:proofErr w:type="spellStart"/>
      <w:r w:rsidRPr="00520A62">
        <w:rPr>
          <w:rFonts w:ascii="Times New Roman" w:hAnsi="Times New Roman" w:cs="Times New Roman"/>
          <w:sz w:val="24"/>
          <w:szCs w:val="24"/>
        </w:rPr>
        <w:t>III’teki</w:t>
      </w:r>
      <w:proofErr w:type="spellEnd"/>
      <w:r w:rsidRPr="00520A62">
        <w:rPr>
          <w:rFonts w:ascii="Times New Roman" w:hAnsi="Times New Roman" w:cs="Times New Roman"/>
          <w:sz w:val="24"/>
          <w:szCs w:val="24"/>
        </w:rPr>
        <w:t xml:space="preserve"> bu yüksek ve tutarlı </w:t>
      </w:r>
      <w:proofErr w:type="spellStart"/>
      <w:r w:rsidRPr="00937EE8">
        <w:rPr>
          <w:rFonts w:ascii="Times New Roman" w:hAnsi="Times New Roman" w:cs="Times New Roman"/>
          <w:i/>
          <w:iCs/>
          <w:sz w:val="24"/>
          <w:szCs w:val="24"/>
        </w:rPr>
        <w:t>Enterococcaceae</w:t>
      </w:r>
      <w:proofErr w:type="spellEnd"/>
      <w:r w:rsidRPr="00520A62">
        <w:rPr>
          <w:rFonts w:ascii="Times New Roman" w:hAnsi="Times New Roman" w:cs="Times New Roman"/>
          <w:sz w:val="24"/>
          <w:szCs w:val="24"/>
        </w:rPr>
        <w:t xml:space="preserve"> düzeylerinin tiroit replasman tedavisi ile ilişkili olabileceği değerlendirildi.</w:t>
      </w:r>
      <w:r>
        <w:rPr>
          <w:rFonts w:ascii="Times New Roman" w:hAnsi="Times New Roman" w:cs="Times New Roman"/>
          <w:sz w:val="24"/>
          <w:szCs w:val="24"/>
        </w:rPr>
        <w:t xml:space="preserve"> </w:t>
      </w:r>
      <w:proofErr w:type="spellStart"/>
      <w:r w:rsidRPr="00937EE8">
        <w:rPr>
          <w:rFonts w:ascii="Times New Roman" w:hAnsi="Times New Roman" w:cs="Times New Roman"/>
          <w:i/>
          <w:iCs/>
          <w:sz w:val="24"/>
          <w:szCs w:val="24"/>
        </w:rPr>
        <w:t>Sphingomonadaceae</w:t>
      </w:r>
      <w:proofErr w:type="spellEnd"/>
      <w:r w:rsidRPr="00520A62">
        <w:rPr>
          <w:rFonts w:ascii="Times New Roman" w:hAnsi="Times New Roman" w:cs="Times New Roman"/>
          <w:sz w:val="24"/>
          <w:szCs w:val="24"/>
        </w:rPr>
        <w:t xml:space="preserve"> bakterileri incelendiğinde, Grup </w:t>
      </w:r>
      <w:proofErr w:type="spellStart"/>
      <w:r w:rsidRPr="00520A62">
        <w:rPr>
          <w:rFonts w:ascii="Times New Roman" w:hAnsi="Times New Roman" w:cs="Times New Roman"/>
          <w:sz w:val="24"/>
          <w:szCs w:val="24"/>
        </w:rPr>
        <w:t>I’de</w:t>
      </w:r>
      <w:proofErr w:type="spellEnd"/>
      <w:r w:rsidRPr="00520A62">
        <w:rPr>
          <w:rFonts w:ascii="Times New Roman" w:hAnsi="Times New Roman" w:cs="Times New Roman"/>
          <w:sz w:val="24"/>
          <w:szCs w:val="24"/>
        </w:rPr>
        <w:t xml:space="preserve"> yüksek ancak değişken seviyelerde bulunduğu, Grup II’de ise daha düşük ve geniş varyasyonlar gösterdiği belirlendi. Grup </w:t>
      </w:r>
      <w:proofErr w:type="spellStart"/>
      <w:r w:rsidRPr="00520A62">
        <w:rPr>
          <w:rFonts w:ascii="Times New Roman" w:hAnsi="Times New Roman" w:cs="Times New Roman"/>
          <w:sz w:val="24"/>
          <w:szCs w:val="24"/>
        </w:rPr>
        <w:t>III’te</w:t>
      </w:r>
      <w:proofErr w:type="spellEnd"/>
      <w:r w:rsidRPr="00520A62">
        <w:rPr>
          <w:rFonts w:ascii="Times New Roman" w:hAnsi="Times New Roman" w:cs="Times New Roman"/>
          <w:sz w:val="24"/>
          <w:szCs w:val="24"/>
        </w:rPr>
        <w:t xml:space="preserve"> bu bakterilerin düzeylerinin diğer gruplardan daha yüksek ve daha tutarlı olduğu saptandı. Bu bulgular, Grup </w:t>
      </w:r>
      <w:proofErr w:type="spellStart"/>
      <w:r w:rsidRPr="00520A62">
        <w:rPr>
          <w:rFonts w:ascii="Times New Roman" w:hAnsi="Times New Roman" w:cs="Times New Roman"/>
          <w:sz w:val="24"/>
          <w:szCs w:val="24"/>
        </w:rPr>
        <w:t>III’ün</w:t>
      </w:r>
      <w:proofErr w:type="spellEnd"/>
      <w:r w:rsidRPr="00520A62">
        <w:rPr>
          <w:rFonts w:ascii="Times New Roman" w:hAnsi="Times New Roman" w:cs="Times New Roman"/>
          <w:sz w:val="24"/>
          <w:szCs w:val="24"/>
        </w:rPr>
        <w:t xml:space="preserve"> daha dengeli bir mikrobiyom yapısına sahip olduğunu gösterdi. </w:t>
      </w:r>
      <w:proofErr w:type="spellStart"/>
      <w:r w:rsidRPr="00937EE8">
        <w:rPr>
          <w:rFonts w:ascii="Times New Roman" w:hAnsi="Times New Roman" w:cs="Times New Roman"/>
          <w:i/>
          <w:iCs/>
          <w:sz w:val="24"/>
          <w:szCs w:val="24"/>
        </w:rPr>
        <w:t>Lachnospiraceae</w:t>
      </w:r>
      <w:proofErr w:type="spellEnd"/>
      <w:r w:rsidRPr="00937EE8">
        <w:rPr>
          <w:rFonts w:ascii="Times New Roman" w:hAnsi="Times New Roman" w:cs="Times New Roman"/>
          <w:i/>
          <w:iCs/>
          <w:sz w:val="24"/>
          <w:szCs w:val="24"/>
        </w:rPr>
        <w:t xml:space="preserve"> </w:t>
      </w:r>
      <w:r w:rsidRPr="00520A62">
        <w:rPr>
          <w:rFonts w:ascii="Times New Roman" w:hAnsi="Times New Roman" w:cs="Times New Roman"/>
          <w:sz w:val="24"/>
          <w:szCs w:val="24"/>
        </w:rPr>
        <w:t xml:space="preserve">düzeyleri Grup </w:t>
      </w:r>
      <w:proofErr w:type="spellStart"/>
      <w:r w:rsidRPr="00520A62">
        <w:rPr>
          <w:rFonts w:ascii="Times New Roman" w:hAnsi="Times New Roman" w:cs="Times New Roman"/>
          <w:sz w:val="24"/>
          <w:szCs w:val="24"/>
        </w:rPr>
        <w:t>I’de</w:t>
      </w:r>
      <w:proofErr w:type="spellEnd"/>
      <w:r w:rsidRPr="00520A62">
        <w:rPr>
          <w:rFonts w:ascii="Times New Roman" w:hAnsi="Times New Roman" w:cs="Times New Roman"/>
          <w:sz w:val="24"/>
          <w:szCs w:val="24"/>
        </w:rPr>
        <w:t xml:space="preserve"> düşük iken, Grup </w:t>
      </w:r>
      <w:proofErr w:type="spellStart"/>
      <w:r w:rsidRPr="00520A62">
        <w:rPr>
          <w:rFonts w:ascii="Times New Roman" w:hAnsi="Times New Roman" w:cs="Times New Roman"/>
          <w:sz w:val="24"/>
          <w:szCs w:val="24"/>
        </w:rPr>
        <w:t>III’te</w:t>
      </w:r>
      <w:proofErr w:type="spellEnd"/>
      <w:r w:rsidRPr="00520A62">
        <w:rPr>
          <w:rFonts w:ascii="Times New Roman" w:hAnsi="Times New Roman" w:cs="Times New Roman"/>
          <w:sz w:val="24"/>
          <w:szCs w:val="24"/>
        </w:rPr>
        <w:t xml:space="preserve"> yüksek ve çeşitli seviyelerde tespit edildi. Grup </w:t>
      </w:r>
      <w:proofErr w:type="spellStart"/>
      <w:r w:rsidRPr="00520A62">
        <w:rPr>
          <w:rFonts w:ascii="Times New Roman" w:hAnsi="Times New Roman" w:cs="Times New Roman"/>
          <w:sz w:val="24"/>
          <w:szCs w:val="24"/>
        </w:rPr>
        <w:t>II’de</w:t>
      </w:r>
      <w:proofErr w:type="spellEnd"/>
      <w:r w:rsidRPr="00520A62">
        <w:rPr>
          <w:rFonts w:ascii="Times New Roman" w:hAnsi="Times New Roman" w:cs="Times New Roman"/>
          <w:sz w:val="24"/>
          <w:szCs w:val="24"/>
        </w:rPr>
        <w:t xml:space="preserve"> ise </w:t>
      </w:r>
      <w:proofErr w:type="spellStart"/>
      <w:r w:rsidRPr="00937EE8">
        <w:rPr>
          <w:rFonts w:ascii="Times New Roman" w:hAnsi="Times New Roman" w:cs="Times New Roman"/>
          <w:i/>
          <w:iCs/>
          <w:sz w:val="24"/>
          <w:szCs w:val="24"/>
        </w:rPr>
        <w:t>Lachnospiraceae</w:t>
      </w:r>
      <w:r w:rsidRPr="00520A62">
        <w:rPr>
          <w:rFonts w:ascii="Times New Roman" w:hAnsi="Times New Roman" w:cs="Times New Roman"/>
          <w:sz w:val="24"/>
          <w:szCs w:val="24"/>
        </w:rPr>
        <w:t>’nin</w:t>
      </w:r>
      <w:proofErr w:type="spellEnd"/>
      <w:r w:rsidRPr="00520A62">
        <w:rPr>
          <w:rFonts w:ascii="Times New Roman" w:hAnsi="Times New Roman" w:cs="Times New Roman"/>
          <w:sz w:val="24"/>
          <w:szCs w:val="24"/>
        </w:rPr>
        <w:t xml:space="preserve"> tespit edilmediği belirlendi, bu da mikrobiyom dengesizliğinin bir göstergesi olarak değerlendirildi.</w:t>
      </w:r>
      <w:r>
        <w:rPr>
          <w:rFonts w:ascii="Times New Roman" w:hAnsi="Times New Roman" w:cs="Times New Roman"/>
          <w:sz w:val="24"/>
          <w:szCs w:val="24"/>
        </w:rPr>
        <w:t xml:space="preserve"> </w:t>
      </w:r>
      <w:proofErr w:type="spellStart"/>
      <w:r w:rsidRPr="00937EE8">
        <w:rPr>
          <w:rFonts w:ascii="Times New Roman" w:hAnsi="Times New Roman" w:cs="Times New Roman"/>
          <w:i/>
          <w:iCs/>
          <w:sz w:val="24"/>
          <w:szCs w:val="24"/>
        </w:rPr>
        <w:t>Bacillaceae</w:t>
      </w:r>
      <w:proofErr w:type="spellEnd"/>
      <w:r w:rsidRPr="00937EE8">
        <w:rPr>
          <w:rFonts w:ascii="Times New Roman" w:hAnsi="Times New Roman" w:cs="Times New Roman"/>
          <w:i/>
          <w:iCs/>
          <w:sz w:val="24"/>
          <w:szCs w:val="24"/>
        </w:rPr>
        <w:t xml:space="preserve"> </w:t>
      </w:r>
      <w:r w:rsidRPr="00520A62">
        <w:rPr>
          <w:rFonts w:ascii="Times New Roman" w:hAnsi="Times New Roman" w:cs="Times New Roman"/>
          <w:sz w:val="24"/>
          <w:szCs w:val="24"/>
        </w:rPr>
        <w:t xml:space="preserve">düzeyleri Grup </w:t>
      </w:r>
      <w:proofErr w:type="spellStart"/>
      <w:r w:rsidRPr="00520A62">
        <w:rPr>
          <w:rFonts w:ascii="Times New Roman" w:hAnsi="Times New Roman" w:cs="Times New Roman"/>
          <w:sz w:val="24"/>
          <w:szCs w:val="24"/>
        </w:rPr>
        <w:t>II’de</w:t>
      </w:r>
      <w:proofErr w:type="spellEnd"/>
      <w:r w:rsidRPr="00520A62">
        <w:rPr>
          <w:rFonts w:ascii="Times New Roman" w:hAnsi="Times New Roman" w:cs="Times New Roman"/>
          <w:sz w:val="24"/>
          <w:szCs w:val="24"/>
        </w:rPr>
        <w:t xml:space="preserve"> tutarsız sonuçlar gösterirken, Grup </w:t>
      </w:r>
      <w:proofErr w:type="spellStart"/>
      <w:r w:rsidRPr="00520A62">
        <w:rPr>
          <w:rFonts w:ascii="Times New Roman" w:hAnsi="Times New Roman" w:cs="Times New Roman"/>
          <w:sz w:val="24"/>
          <w:szCs w:val="24"/>
        </w:rPr>
        <w:t>III’te</w:t>
      </w:r>
      <w:proofErr w:type="spellEnd"/>
      <w:r w:rsidRPr="00520A62">
        <w:rPr>
          <w:rFonts w:ascii="Times New Roman" w:hAnsi="Times New Roman" w:cs="Times New Roman"/>
          <w:sz w:val="24"/>
          <w:szCs w:val="24"/>
        </w:rPr>
        <w:t xml:space="preserve"> daha stabil ve tutarlı bulundu. </w:t>
      </w:r>
      <w:proofErr w:type="spellStart"/>
      <w:r w:rsidRPr="00937EE8">
        <w:rPr>
          <w:rFonts w:ascii="Times New Roman" w:hAnsi="Times New Roman" w:cs="Times New Roman"/>
          <w:i/>
          <w:iCs/>
          <w:sz w:val="24"/>
          <w:szCs w:val="24"/>
        </w:rPr>
        <w:t>Bacillaceae</w:t>
      </w:r>
      <w:proofErr w:type="spellEnd"/>
      <w:r w:rsidRPr="00520A62">
        <w:rPr>
          <w:rFonts w:ascii="Times New Roman" w:hAnsi="Times New Roman" w:cs="Times New Roman"/>
          <w:sz w:val="24"/>
          <w:szCs w:val="24"/>
        </w:rPr>
        <w:t xml:space="preserve"> düzeylerinin Grup </w:t>
      </w:r>
      <w:proofErr w:type="spellStart"/>
      <w:r w:rsidRPr="00520A62">
        <w:rPr>
          <w:rFonts w:ascii="Times New Roman" w:hAnsi="Times New Roman" w:cs="Times New Roman"/>
          <w:sz w:val="24"/>
          <w:szCs w:val="24"/>
        </w:rPr>
        <w:t>III’teki</w:t>
      </w:r>
      <w:proofErr w:type="spellEnd"/>
      <w:r w:rsidRPr="00520A62">
        <w:rPr>
          <w:rFonts w:ascii="Times New Roman" w:hAnsi="Times New Roman" w:cs="Times New Roman"/>
          <w:sz w:val="24"/>
          <w:szCs w:val="24"/>
        </w:rPr>
        <w:t xml:space="preserve"> tutarlılığının, mikrobiyom dengeleme veya tedavi etkilerini anlamak açısından önemli olabileceği değerlendirildi. Grup </w:t>
      </w:r>
      <w:proofErr w:type="spellStart"/>
      <w:r w:rsidRPr="00520A62">
        <w:rPr>
          <w:rFonts w:ascii="Times New Roman" w:hAnsi="Times New Roman" w:cs="Times New Roman"/>
          <w:sz w:val="24"/>
          <w:szCs w:val="24"/>
        </w:rPr>
        <w:t>III’teki</w:t>
      </w:r>
      <w:proofErr w:type="spellEnd"/>
      <w:r w:rsidRPr="00520A62">
        <w:rPr>
          <w:rFonts w:ascii="Times New Roman" w:hAnsi="Times New Roman" w:cs="Times New Roman"/>
          <w:sz w:val="24"/>
          <w:szCs w:val="24"/>
        </w:rPr>
        <w:t xml:space="preserve"> yüksek ve çeşitli </w:t>
      </w:r>
      <w:proofErr w:type="spellStart"/>
      <w:r w:rsidRPr="00937EE8">
        <w:rPr>
          <w:rFonts w:ascii="Times New Roman" w:hAnsi="Times New Roman" w:cs="Times New Roman"/>
          <w:i/>
          <w:iCs/>
          <w:sz w:val="24"/>
          <w:szCs w:val="24"/>
        </w:rPr>
        <w:t>Lactobacillaceae</w:t>
      </w:r>
      <w:proofErr w:type="spellEnd"/>
      <w:r w:rsidRPr="00520A62">
        <w:rPr>
          <w:rFonts w:ascii="Times New Roman" w:hAnsi="Times New Roman" w:cs="Times New Roman"/>
          <w:sz w:val="24"/>
          <w:szCs w:val="24"/>
        </w:rPr>
        <w:t xml:space="preserve"> düzeylerinin, bu grubun kısa zincirli yağ asidi (SCFA) üretiminde daha etkin olduğunu ve daha iyi bağırsak sağlığına sahip olduğunu gösterebileceği belirlendi. Grup </w:t>
      </w:r>
      <w:proofErr w:type="spellStart"/>
      <w:r w:rsidRPr="00520A62">
        <w:rPr>
          <w:rFonts w:ascii="Times New Roman" w:hAnsi="Times New Roman" w:cs="Times New Roman"/>
          <w:sz w:val="24"/>
          <w:szCs w:val="24"/>
        </w:rPr>
        <w:t>II’deki</w:t>
      </w:r>
      <w:proofErr w:type="spellEnd"/>
      <w:r w:rsidRPr="00520A62">
        <w:rPr>
          <w:rFonts w:ascii="Times New Roman" w:hAnsi="Times New Roman" w:cs="Times New Roman"/>
          <w:sz w:val="24"/>
          <w:szCs w:val="24"/>
        </w:rPr>
        <w:t xml:space="preserve"> düşük </w:t>
      </w:r>
      <w:proofErr w:type="spellStart"/>
      <w:r w:rsidRPr="00937EE8">
        <w:rPr>
          <w:rFonts w:ascii="Times New Roman" w:hAnsi="Times New Roman" w:cs="Times New Roman"/>
          <w:i/>
          <w:iCs/>
          <w:sz w:val="24"/>
          <w:szCs w:val="24"/>
        </w:rPr>
        <w:t>Lactobacillaceae</w:t>
      </w:r>
      <w:proofErr w:type="spellEnd"/>
      <w:r w:rsidRPr="00520A62">
        <w:rPr>
          <w:rFonts w:ascii="Times New Roman" w:hAnsi="Times New Roman" w:cs="Times New Roman"/>
          <w:sz w:val="24"/>
          <w:szCs w:val="24"/>
        </w:rPr>
        <w:t xml:space="preserve"> düzeylerinin ise SCFA üretiminin sınırlı olabileceğini ve potansiyel bağırsak sağlığı sorunlarına işaret edebileceğini düşündürdü.</w:t>
      </w:r>
      <w:r>
        <w:rPr>
          <w:rFonts w:ascii="Times New Roman" w:hAnsi="Times New Roman" w:cs="Times New Roman"/>
          <w:sz w:val="24"/>
          <w:szCs w:val="24"/>
        </w:rPr>
        <w:t xml:space="preserve"> </w:t>
      </w:r>
      <w:proofErr w:type="spellStart"/>
      <w:r w:rsidRPr="00937EE8">
        <w:rPr>
          <w:rFonts w:ascii="Times New Roman" w:hAnsi="Times New Roman" w:cs="Times New Roman"/>
          <w:i/>
          <w:iCs/>
          <w:sz w:val="24"/>
          <w:szCs w:val="24"/>
        </w:rPr>
        <w:t>Acidplasma</w:t>
      </w:r>
      <w:proofErr w:type="spellEnd"/>
      <w:r w:rsidRPr="00520A62">
        <w:rPr>
          <w:rFonts w:ascii="Times New Roman" w:hAnsi="Times New Roman" w:cs="Times New Roman"/>
          <w:sz w:val="24"/>
          <w:szCs w:val="24"/>
        </w:rPr>
        <w:t xml:space="preserve"> </w:t>
      </w:r>
      <w:proofErr w:type="spellStart"/>
      <w:r w:rsidRPr="00937EE8">
        <w:rPr>
          <w:rFonts w:ascii="Times New Roman" w:hAnsi="Times New Roman" w:cs="Times New Roman"/>
          <w:i/>
          <w:iCs/>
          <w:sz w:val="24"/>
          <w:szCs w:val="24"/>
        </w:rPr>
        <w:t>cupricumulans</w:t>
      </w:r>
      <w:proofErr w:type="spellEnd"/>
      <w:r w:rsidRPr="00520A62">
        <w:rPr>
          <w:rFonts w:ascii="Times New Roman" w:hAnsi="Times New Roman" w:cs="Times New Roman"/>
          <w:sz w:val="24"/>
          <w:szCs w:val="24"/>
        </w:rPr>
        <w:t xml:space="preserve"> bakterisinin sadece Grup II köpeklerinde görüldüğü belirlendi, bu bakterinin hipotiroidinin neden olduğu metabolik ve bağışıklık değişikliklerine yanıt olarak ortaya çıkabileceği değerlendirildi. Hipotiroidi, bağışıklık sistemini zayıflatabilir ve </w:t>
      </w:r>
      <w:proofErr w:type="spellStart"/>
      <w:r w:rsidRPr="00520A62">
        <w:rPr>
          <w:rFonts w:ascii="Times New Roman" w:hAnsi="Times New Roman" w:cs="Times New Roman"/>
          <w:sz w:val="24"/>
          <w:szCs w:val="24"/>
        </w:rPr>
        <w:t>mikrobiyomda</w:t>
      </w:r>
      <w:proofErr w:type="spellEnd"/>
      <w:r w:rsidRPr="00520A62">
        <w:rPr>
          <w:rFonts w:ascii="Times New Roman" w:hAnsi="Times New Roman" w:cs="Times New Roman"/>
          <w:sz w:val="24"/>
          <w:szCs w:val="24"/>
        </w:rPr>
        <w:t xml:space="preserve"> değişikliklere yol açarak bakterilerin çoğalmasını kolaylaştırabilir. Bu bulgular, </w:t>
      </w:r>
      <w:proofErr w:type="spellStart"/>
      <w:r w:rsidRPr="00937EE8">
        <w:rPr>
          <w:rFonts w:ascii="Times New Roman" w:hAnsi="Times New Roman" w:cs="Times New Roman"/>
          <w:i/>
          <w:iCs/>
          <w:sz w:val="24"/>
          <w:szCs w:val="24"/>
        </w:rPr>
        <w:t>Acidplasma</w:t>
      </w:r>
      <w:proofErr w:type="spellEnd"/>
      <w:r w:rsidRPr="00520A62">
        <w:rPr>
          <w:rFonts w:ascii="Times New Roman" w:hAnsi="Times New Roman" w:cs="Times New Roman"/>
          <w:sz w:val="24"/>
          <w:szCs w:val="24"/>
        </w:rPr>
        <w:t xml:space="preserve"> </w:t>
      </w:r>
      <w:proofErr w:type="spellStart"/>
      <w:r w:rsidRPr="00937EE8">
        <w:rPr>
          <w:rFonts w:ascii="Times New Roman" w:hAnsi="Times New Roman" w:cs="Times New Roman"/>
          <w:i/>
          <w:iCs/>
          <w:sz w:val="24"/>
          <w:szCs w:val="24"/>
        </w:rPr>
        <w:t>cupricumulans</w:t>
      </w:r>
      <w:r w:rsidRPr="00520A62">
        <w:rPr>
          <w:rFonts w:ascii="Times New Roman" w:hAnsi="Times New Roman" w:cs="Times New Roman"/>
          <w:sz w:val="24"/>
          <w:szCs w:val="24"/>
        </w:rPr>
        <w:t>’ın</w:t>
      </w:r>
      <w:proofErr w:type="spellEnd"/>
      <w:r w:rsidRPr="00520A62">
        <w:rPr>
          <w:rFonts w:ascii="Times New Roman" w:hAnsi="Times New Roman" w:cs="Times New Roman"/>
          <w:sz w:val="24"/>
          <w:szCs w:val="24"/>
        </w:rPr>
        <w:t xml:space="preserve"> </w:t>
      </w:r>
      <w:proofErr w:type="spellStart"/>
      <w:r w:rsidRPr="00520A62">
        <w:rPr>
          <w:rFonts w:ascii="Times New Roman" w:hAnsi="Times New Roman" w:cs="Times New Roman"/>
          <w:sz w:val="24"/>
          <w:szCs w:val="24"/>
        </w:rPr>
        <w:t>hipotiroidili</w:t>
      </w:r>
      <w:proofErr w:type="spellEnd"/>
      <w:r w:rsidRPr="00520A62">
        <w:rPr>
          <w:rFonts w:ascii="Times New Roman" w:hAnsi="Times New Roman" w:cs="Times New Roman"/>
          <w:sz w:val="24"/>
          <w:szCs w:val="24"/>
        </w:rPr>
        <w:t xml:space="preserve"> köpeklerde belirgin hale gelmesine neden olabileceğini gösterdi.</w:t>
      </w:r>
    </w:p>
    <w:p w14:paraId="684F9ACB" w14:textId="77777777" w:rsidR="00520A62" w:rsidRPr="00520A62" w:rsidRDefault="00520A62" w:rsidP="00520A62">
      <w:pPr>
        <w:spacing w:after="120" w:line="360" w:lineRule="auto"/>
        <w:ind w:firstLine="567"/>
        <w:jc w:val="both"/>
        <w:rPr>
          <w:rFonts w:ascii="Times New Roman" w:hAnsi="Times New Roman" w:cs="Times New Roman"/>
          <w:sz w:val="24"/>
          <w:szCs w:val="24"/>
        </w:rPr>
      </w:pPr>
    </w:p>
    <w:p w14:paraId="049CA288" w14:textId="0F6065E3" w:rsidR="00372B63" w:rsidRPr="00520A62" w:rsidRDefault="00520A62" w:rsidP="00520A62">
      <w:pPr>
        <w:spacing w:after="120" w:line="360" w:lineRule="auto"/>
        <w:ind w:firstLine="567"/>
        <w:jc w:val="both"/>
        <w:rPr>
          <w:rFonts w:ascii="Times New Roman" w:hAnsi="Times New Roman" w:cs="Times New Roman"/>
          <w:sz w:val="24"/>
          <w:szCs w:val="24"/>
        </w:rPr>
      </w:pPr>
      <w:r w:rsidRPr="00520A62">
        <w:rPr>
          <w:rFonts w:ascii="Times New Roman" w:hAnsi="Times New Roman" w:cs="Times New Roman"/>
          <w:sz w:val="24"/>
          <w:szCs w:val="24"/>
        </w:rPr>
        <w:t xml:space="preserve">Hipotiroidisi bulunan insanlarda gözlemlenen </w:t>
      </w:r>
      <w:proofErr w:type="spellStart"/>
      <w:r w:rsidRPr="00937EE8">
        <w:rPr>
          <w:rFonts w:ascii="Times New Roman" w:hAnsi="Times New Roman" w:cs="Times New Roman"/>
          <w:i/>
          <w:iCs/>
          <w:sz w:val="24"/>
          <w:szCs w:val="24"/>
        </w:rPr>
        <w:t>Blautia</w:t>
      </w:r>
      <w:proofErr w:type="spellEnd"/>
      <w:r w:rsidRPr="00520A62">
        <w:rPr>
          <w:rFonts w:ascii="Times New Roman" w:hAnsi="Times New Roman" w:cs="Times New Roman"/>
          <w:sz w:val="24"/>
          <w:szCs w:val="24"/>
        </w:rPr>
        <w:t xml:space="preserve"> türlerindeki artışın, Grup III köpeklerinde de benzer şekilde görülmesi, insan ve köpekler arasındaki bağırsak mikrobiyom etkileşiminin önemini vurguladı. Bu durum, köpeklerde yapılan çalışmaların insanlardaki sonuçları öngörmede ve tersine, insan araştırmalarının köpeklerdeki sonuçları tahmin etmede potansiyel taşıdığını gösterdi.</w:t>
      </w:r>
      <w:r>
        <w:rPr>
          <w:rFonts w:ascii="Times New Roman" w:hAnsi="Times New Roman" w:cs="Times New Roman"/>
          <w:sz w:val="24"/>
          <w:szCs w:val="24"/>
        </w:rPr>
        <w:t xml:space="preserve"> </w:t>
      </w:r>
      <w:r w:rsidRPr="00520A62">
        <w:rPr>
          <w:rFonts w:ascii="Times New Roman" w:hAnsi="Times New Roman" w:cs="Times New Roman"/>
          <w:sz w:val="24"/>
          <w:szCs w:val="24"/>
        </w:rPr>
        <w:t>Lenfositik hipotiroidi tedavisinde probiyotiklerin ve bağırsak geçirgenliğinin birlikte değerlendirilmesinin, tedaviye yönelik yeni yaklaşımlar geliştirmek ve hastalık yönetimini iyileştirmek için büyük bir potansiyel taşıdığı belirlendi. Bu bulgular ışığında, gelecekte daha ileri ve kapsamlı çalışmalar yapılması önerildi. Bu çalışmaların, mevcut bilgileri genişletmek ve tedavi protokollerine önemli katkılarda bulunmak açısından kritik öneme sahip olduğu değerlendirildi.</w:t>
      </w:r>
    </w:p>
    <w:p w14:paraId="75028672" w14:textId="77777777" w:rsidR="0017107F" w:rsidRDefault="0017107F" w:rsidP="00372B63">
      <w:pPr>
        <w:spacing w:after="120" w:line="360" w:lineRule="auto"/>
        <w:ind w:firstLine="567"/>
        <w:jc w:val="both"/>
        <w:rPr>
          <w:rFonts w:ascii="Times New Roman" w:hAnsi="Times New Roman" w:cs="Times New Roman"/>
        </w:rPr>
      </w:pPr>
    </w:p>
    <w:p w14:paraId="1EC95C39" w14:textId="77777777" w:rsidR="0017107F" w:rsidRDefault="0017107F" w:rsidP="00372B63">
      <w:pPr>
        <w:spacing w:after="120" w:line="360" w:lineRule="auto"/>
        <w:ind w:firstLine="567"/>
        <w:jc w:val="both"/>
        <w:rPr>
          <w:rFonts w:ascii="Times New Roman" w:hAnsi="Times New Roman" w:cs="Times New Roman"/>
        </w:rPr>
      </w:pPr>
    </w:p>
    <w:p w14:paraId="15ECF1BE" w14:textId="77777777" w:rsidR="0017107F" w:rsidRDefault="0017107F" w:rsidP="003C2D36">
      <w:pPr>
        <w:spacing w:after="120" w:line="360" w:lineRule="auto"/>
        <w:jc w:val="both"/>
        <w:rPr>
          <w:rFonts w:ascii="Times New Roman" w:hAnsi="Times New Roman" w:cs="Times New Roman"/>
        </w:rPr>
      </w:pPr>
    </w:p>
    <w:p w14:paraId="0D0E4D16" w14:textId="77777777" w:rsidR="0017107F" w:rsidRDefault="0017107F" w:rsidP="0017107F">
      <w:pPr>
        <w:spacing w:line="360" w:lineRule="auto"/>
        <w:jc w:val="both"/>
        <w:rPr>
          <w:rFonts w:ascii="Times New Roman" w:hAnsi="Times New Roman" w:cs="Times New Roman"/>
        </w:rPr>
      </w:pPr>
    </w:p>
    <w:p w14:paraId="100FF9F6" w14:textId="77777777" w:rsidR="0017107F" w:rsidRDefault="0017107F" w:rsidP="0017107F">
      <w:pPr>
        <w:spacing w:line="360" w:lineRule="auto"/>
        <w:jc w:val="both"/>
        <w:rPr>
          <w:rFonts w:ascii="Times New Roman" w:hAnsi="Times New Roman" w:cs="Times New Roman"/>
        </w:rPr>
      </w:pPr>
    </w:p>
    <w:p w14:paraId="06F6753F" w14:textId="77777777" w:rsidR="0017107F" w:rsidRDefault="0017107F" w:rsidP="0017107F">
      <w:pPr>
        <w:spacing w:line="360" w:lineRule="auto"/>
        <w:jc w:val="both"/>
        <w:rPr>
          <w:rFonts w:ascii="Times New Roman" w:hAnsi="Times New Roman" w:cs="Times New Roman"/>
        </w:rPr>
      </w:pPr>
    </w:p>
    <w:p w14:paraId="72FBEB78" w14:textId="77777777" w:rsidR="0017107F" w:rsidRDefault="0017107F" w:rsidP="0017107F">
      <w:pPr>
        <w:spacing w:line="360" w:lineRule="auto"/>
        <w:jc w:val="both"/>
        <w:rPr>
          <w:rFonts w:ascii="Times New Roman" w:hAnsi="Times New Roman" w:cs="Times New Roman"/>
        </w:rPr>
      </w:pPr>
    </w:p>
    <w:p w14:paraId="290D0971" w14:textId="77777777" w:rsidR="0017107F" w:rsidRDefault="0017107F" w:rsidP="0017107F">
      <w:pPr>
        <w:spacing w:line="360" w:lineRule="auto"/>
        <w:jc w:val="both"/>
        <w:rPr>
          <w:rFonts w:ascii="Times New Roman" w:hAnsi="Times New Roman" w:cs="Times New Roman"/>
        </w:rPr>
      </w:pPr>
    </w:p>
    <w:p w14:paraId="71BFDEF0" w14:textId="77777777" w:rsidR="0017107F" w:rsidRDefault="0017107F" w:rsidP="0017107F">
      <w:pPr>
        <w:spacing w:line="360" w:lineRule="auto"/>
        <w:jc w:val="both"/>
        <w:rPr>
          <w:rFonts w:ascii="Times New Roman" w:hAnsi="Times New Roman" w:cs="Times New Roman"/>
        </w:rPr>
      </w:pPr>
    </w:p>
    <w:p w14:paraId="5823A232" w14:textId="77777777" w:rsidR="0017107F" w:rsidRDefault="0017107F" w:rsidP="0017107F">
      <w:pPr>
        <w:spacing w:line="360" w:lineRule="auto"/>
        <w:jc w:val="both"/>
        <w:rPr>
          <w:rFonts w:ascii="Times New Roman" w:hAnsi="Times New Roman" w:cs="Times New Roman"/>
        </w:rPr>
      </w:pPr>
    </w:p>
    <w:p w14:paraId="596DE701" w14:textId="77777777" w:rsidR="0017107F" w:rsidRDefault="0017107F" w:rsidP="0017107F">
      <w:pPr>
        <w:spacing w:line="360" w:lineRule="auto"/>
        <w:jc w:val="both"/>
        <w:rPr>
          <w:rFonts w:ascii="Times New Roman" w:hAnsi="Times New Roman" w:cs="Times New Roman"/>
        </w:rPr>
      </w:pPr>
    </w:p>
    <w:p w14:paraId="13B97800" w14:textId="77777777" w:rsidR="0017107F" w:rsidRDefault="0017107F" w:rsidP="0017107F">
      <w:pPr>
        <w:spacing w:line="360" w:lineRule="auto"/>
        <w:jc w:val="both"/>
        <w:rPr>
          <w:rFonts w:ascii="Times New Roman" w:hAnsi="Times New Roman" w:cs="Times New Roman"/>
        </w:rPr>
      </w:pPr>
    </w:p>
    <w:p w14:paraId="46179B60" w14:textId="77777777" w:rsidR="0017107F" w:rsidRDefault="0017107F" w:rsidP="0017107F">
      <w:pPr>
        <w:spacing w:line="360" w:lineRule="auto"/>
        <w:jc w:val="both"/>
        <w:rPr>
          <w:rFonts w:ascii="Times New Roman" w:hAnsi="Times New Roman" w:cs="Times New Roman"/>
        </w:rPr>
      </w:pPr>
    </w:p>
    <w:p w14:paraId="1C28C36B" w14:textId="77777777" w:rsidR="0017107F" w:rsidRDefault="0017107F" w:rsidP="0017107F">
      <w:pPr>
        <w:spacing w:line="360" w:lineRule="auto"/>
        <w:jc w:val="both"/>
        <w:rPr>
          <w:rFonts w:ascii="Times New Roman" w:hAnsi="Times New Roman" w:cs="Times New Roman"/>
        </w:rPr>
      </w:pPr>
    </w:p>
    <w:p w14:paraId="6CEE4686" w14:textId="77777777" w:rsidR="0017107F" w:rsidRDefault="0017107F" w:rsidP="0017107F">
      <w:pPr>
        <w:spacing w:line="360" w:lineRule="auto"/>
        <w:jc w:val="both"/>
        <w:rPr>
          <w:rFonts w:ascii="Times New Roman" w:hAnsi="Times New Roman" w:cs="Times New Roman"/>
        </w:rPr>
      </w:pPr>
    </w:p>
    <w:p w14:paraId="17A377A3" w14:textId="77777777" w:rsidR="006C4B1F" w:rsidRDefault="006C4B1F" w:rsidP="0017107F">
      <w:pPr>
        <w:spacing w:line="360" w:lineRule="auto"/>
        <w:jc w:val="both"/>
        <w:rPr>
          <w:rFonts w:ascii="Times New Roman" w:hAnsi="Times New Roman" w:cs="Times New Roman"/>
        </w:rPr>
      </w:pPr>
    </w:p>
    <w:p w14:paraId="019A46D9" w14:textId="77777777" w:rsidR="006C4B1F" w:rsidRDefault="006C4B1F" w:rsidP="0017107F">
      <w:pPr>
        <w:spacing w:line="360" w:lineRule="auto"/>
        <w:jc w:val="both"/>
        <w:rPr>
          <w:rFonts w:ascii="Times New Roman" w:hAnsi="Times New Roman" w:cs="Times New Roman"/>
        </w:rPr>
      </w:pPr>
    </w:p>
    <w:p w14:paraId="11F87E23" w14:textId="77777777" w:rsidR="006C4B1F" w:rsidRDefault="006C4B1F" w:rsidP="0017107F">
      <w:pPr>
        <w:spacing w:line="360" w:lineRule="auto"/>
        <w:jc w:val="both"/>
        <w:rPr>
          <w:rFonts w:ascii="Times New Roman" w:hAnsi="Times New Roman" w:cs="Times New Roman"/>
        </w:rPr>
      </w:pPr>
    </w:p>
    <w:p w14:paraId="2C1DA321" w14:textId="77777777" w:rsidR="006C4B1F" w:rsidRDefault="006C4B1F" w:rsidP="0017107F">
      <w:pPr>
        <w:spacing w:line="360" w:lineRule="auto"/>
        <w:jc w:val="both"/>
        <w:rPr>
          <w:rFonts w:ascii="Times New Roman" w:hAnsi="Times New Roman" w:cs="Times New Roman"/>
        </w:rPr>
      </w:pPr>
    </w:p>
    <w:p w14:paraId="318058E1" w14:textId="77777777" w:rsidR="006C4B1F" w:rsidRDefault="006C4B1F" w:rsidP="0017107F">
      <w:pPr>
        <w:spacing w:line="360" w:lineRule="auto"/>
        <w:jc w:val="both"/>
        <w:rPr>
          <w:rFonts w:ascii="Times New Roman" w:hAnsi="Times New Roman" w:cs="Times New Roman"/>
        </w:rPr>
      </w:pPr>
    </w:p>
    <w:p w14:paraId="3BB61AE8" w14:textId="77777777" w:rsidR="00D86909" w:rsidRDefault="00D86909" w:rsidP="0017107F">
      <w:pPr>
        <w:spacing w:line="360" w:lineRule="auto"/>
        <w:jc w:val="both"/>
        <w:rPr>
          <w:rFonts w:ascii="Times New Roman" w:hAnsi="Times New Roman" w:cs="Times New Roman"/>
        </w:rPr>
      </w:pPr>
    </w:p>
    <w:p w14:paraId="47A1F40D" w14:textId="77777777" w:rsidR="00D86909" w:rsidRDefault="00D86909" w:rsidP="0017107F">
      <w:pPr>
        <w:spacing w:line="360" w:lineRule="auto"/>
        <w:jc w:val="both"/>
        <w:rPr>
          <w:rFonts w:ascii="Times New Roman" w:hAnsi="Times New Roman" w:cs="Times New Roman"/>
        </w:rPr>
      </w:pPr>
    </w:p>
    <w:p w14:paraId="2C40C9A4" w14:textId="77777777" w:rsidR="006C4B1F" w:rsidRDefault="006C4B1F" w:rsidP="0017107F">
      <w:pPr>
        <w:spacing w:line="360" w:lineRule="auto"/>
        <w:jc w:val="both"/>
        <w:rPr>
          <w:rFonts w:ascii="Times New Roman" w:hAnsi="Times New Roman" w:cs="Times New Roman"/>
        </w:rPr>
      </w:pPr>
    </w:p>
    <w:p w14:paraId="1D46C7D4" w14:textId="4E975F0A" w:rsidR="007657D7" w:rsidRDefault="007657D7" w:rsidP="00791BA8">
      <w:pPr>
        <w:pStyle w:val="ListeParagraf"/>
        <w:widowControl w:val="0"/>
        <w:autoSpaceDE w:val="0"/>
        <w:autoSpaceDN w:val="0"/>
        <w:spacing w:line="360" w:lineRule="auto"/>
        <w:ind w:left="0"/>
        <w:jc w:val="center"/>
        <w:rPr>
          <w:rFonts w:ascii="Times New Roman" w:eastAsia="Times New Roman" w:hAnsi="Times New Roman" w:cs="Times New Roman"/>
          <w:b/>
          <w:bCs/>
          <w:sz w:val="28"/>
          <w:szCs w:val="24"/>
        </w:rPr>
      </w:pPr>
      <w:r>
        <w:rPr>
          <w:rFonts w:ascii="Times New Roman" w:eastAsia="Times New Roman" w:hAnsi="Times New Roman" w:cs="Times New Roman"/>
          <w:b/>
          <w:bCs/>
          <w:sz w:val="28"/>
          <w:szCs w:val="24"/>
        </w:rPr>
        <w:lastRenderedPageBreak/>
        <w:t>KAYNAKLAR</w:t>
      </w:r>
    </w:p>
    <w:p w14:paraId="3F6CC464" w14:textId="77777777" w:rsidR="007657D7" w:rsidRDefault="007657D7" w:rsidP="007657D7">
      <w:pPr>
        <w:widowControl w:val="0"/>
        <w:autoSpaceDE w:val="0"/>
        <w:autoSpaceDN w:val="0"/>
        <w:spacing w:before="78" w:line="360" w:lineRule="auto"/>
        <w:rPr>
          <w:rFonts w:ascii="Times New Roman" w:eastAsia="Times New Roman" w:hAnsi="Times New Roman" w:cs="Times New Roman"/>
          <w:b/>
          <w:bCs/>
          <w:sz w:val="28"/>
          <w:szCs w:val="24"/>
        </w:rPr>
      </w:pPr>
    </w:p>
    <w:p w14:paraId="4AB708E5" w14:textId="77777777" w:rsidR="007657D7" w:rsidRDefault="007657D7" w:rsidP="007657D7">
      <w:pPr>
        <w:widowControl w:val="0"/>
        <w:autoSpaceDE w:val="0"/>
        <w:autoSpaceDN w:val="0"/>
        <w:spacing w:before="78" w:line="360" w:lineRule="auto"/>
        <w:rPr>
          <w:rFonts w:ascii="Times New Roman" w:eastAsia="Times New Roman" w:hAnsi="Times New Roman" w:cs="Times New Roman"/>
          <w:b/>
          <w:bCs/>
          <w:sz w:val="28"/>
          <w:szCs w:val="24"/>
        </w:rPr>
      </w:pPr>
    </w:p>
    <w:p w14:paraId="0112ADEF" w14:textId="2C06F058" w:rsidR="009B5906" w:rsidRDefault="009B5906" w:rsidP="007C6C3F">
      <w:pPr>
        <w:spacing w:after="120" w:line="360" w:lineRule="auto"/>
        <w:ind w:left="567" w:hanging="567"/>
        <w:jc w:val="both"/>
        <w:rPr>
          <w:rFonts w:ascii="Times New Roman" w:hAnsi="Times New Roman" w:cs="Times New Roman"/>
          <w:sz w:val="24"/>
          <w:szCs w:val="24"/>
        </w:rPr>
      </w:pPr>
      <w:r w:rsidRPr="009B5906">
        <w:rPr>
          <w:rFonts w:ascii="Times New Roman" w:hAnsi="Times New Roman" w:cs="Times New Roman"/>
          <w:sz w:val="24"/>
          <w:szCs w:val="24"/>
        </w:rPr>
        <w:t xml:space="preserve">Adams, W. H., Daniel, G. B., Petersen, M. G., Young, K. (1997). </w:t>
      </w:r>
      <w:proofErr w:type="spellStart"/>
      <w:r w:rsidRPr="009B5906">
        <w:rPr>
          <w:rFonts w:ascii="Times New Roman" w:hAnsi="Times New Roman" w:cs="Times New Roman"/>
          <w:sz w:val="24"/>
          <w:szCs w:val="24"/>
        </w:rPr>
        <w:t>Quant</w:t>
      </w:r>
      <w:r>
        <w:rPr>
          <w:rFonts w:ascii="Times New Roman" w:hAnsi="Times New Roman" w:cs="Times New Roman"/>
          <w:sz w:val="24"/>
          <w:szCs w:val="24"/>
        </w:rPr>
        <w:t>i</w:t>
      </w:r>
      <w:r w:rsidRPr="009B5906">
        <w:rPr>
          <w:rFonts w:ascii="Times New Roman" w:hAnsi="Times New Roman" w:cs="Times New Roman"/>
          <w:sz w:val="24"/>
          <w:szCs w:val="24"/>
        </w:rPr>
        <w:t>tat</w:t>
      </w:r>
      <w:r>
        <w:rPr>
          <w:rFonts w:ascii="Times New Roman" w:hAnsi="Times New Roman" w:cs="Times New Roman"/>
          <w:sz w:val="24"/>
          <w:szCs w:val="24"/>
        </w:rPr>
        <w:t>i</w:t>
      </w:r>
      <w:r w:rsidRPr="009B5906">
        <w:rPr>
          <w:rFonts w:ascii="Times New Roman" w:hAnsi="Times New Roman" w:cs="Times New Roman"/>
          <w:sz w:val="24"/>
          <w:szCs w:val="24"/>
        </w:rPr>
        <w:t>ve</w:t>
      </w:r>
      <w:proofErr w:type="spellEnd"/>
      <w:r w:rsidR="006C19CC">
        <w:rPr>
          <w:rFonts w:ascii="Times New Roman" w:hAnsi="Times New Roman" w:cs="Times New Roman"/>
          <w:sz w:val="24"/>
          <w:szCs w:val="24"/>
        </w:rPr>
        <w:t xml:space="preserve"> </w:t>
      </w:r>
      <w:r w:rsidRPr="009B5906">
        <w:rPr>
          <w:rFonts w:ascii="Times New Roman" w:hAnsi="Times New Roman" w:cs="Times New Roman"/>
          <w:sz w:val="24"/>
          <w:szCs w:val="24"/>
        </w:rPr>
        <w:t xml:space="preserve">99mtc‐pertechnetate </w:t>
      </w:r>
      <w:proofErr w:type="spellStart"/>
      <w:r w:rsidRPr="009B5906">
        <w:rPr>
          <w:rFonts w:ascii="Times New Roman" w:hAnsi="Times New Roman" w:cs="Times New Roman"/>
          <w:sz w:val="24"/>
          <w:szCs w:val="24"/>
        </w:rPr>
        <w:t>thyro</w:t>
      </w:r>
      <w:r>
        <w:rPr>
          <w:rFonts w:ascii="Times New Roman" w:hAnsi="Times New Roman" w:cs="Times New Roman"/>
          <w:sz w:val="24"/>
          <w:szCs w:val="24"/>
        </w:rPr>
        <w:t>i</w:t>
      </w:r>
      <w:r w:rsidRPr="009B5906">
        <w:rPr>
          <w:rFonts w:ascii="Times New Roman" w:hAnsi="Times New Roman" w:cs="Times New Roman"/>
          <w:sz w:val="24"/>
          <w:szCs w:val="24"/>
        </w:rPr>
        <w:t>d</w:t>
      </w:r>
      <w:proofErr w:type="spellEnd"/>
      <w:r w:rsidRPr="009B5906">
        <w:rPr>
          <w:rFonts w:ascii="Times New Roman" w:hAnsi="Times New Roman" w:cs="Times New Roman"/>
          <w:sz w:val="24"/>
          <w:szCs w:val="24"/>
        </w:rPr>
        <w:t xml:space="preserve"> </w:t>
      </w:r>
      <w:proofErr w:type="spellStart"/>
      <w:r w:rsidRPr="009B5906">
        <w:rPr>
          <w:rFonts w:ascii="Times New Roman" w:hAnsi="Times New Roman" w:cs="Times New Roman"/>
          <w:sz w:val="24"/>
          <w:szCs w:val="24"/>
        </w:rPr>
        <w:t>sc</w:t>
      </w:r>
      <w:r>
        <w:rPr>
          <w:rFonts w:ascii="Times New Roman" w:hAnsi="Times New Roman" w:cs="Times New Roman"/>
          <w:sz w:val="24"/>
          <w:szCs w:val="24"/>
        </w:rPr>
        <w:t>i</w:t>
      </w:r>
      <w:r w:rsidRPr="009B5906">
        <w:rPr>
          <w:rFonts w:ascii="Times New Roman" w:hAnsi="Times New Roman" w:cs="Times New Roman"/>
          <w:sz w:val="24"/>
          <w:szCs w:val="24"/>
        </w:rPr>
        <w:t>nt</w:t>
      </w:r>
      <w:r>
        <w:rPr>
          <w:rFonts w:ascii="Times New Roman" w:hAnsi="Times New Roman" w:cs="Times New Roman"/>
          <w:sz w:val="24"/>
          <w:szCs w:val="24"/>
        </w:rPr>
        <w:t>i</w:t>
      </w:r>
      <w:r w:rsidRPr="009B5906">
        <w:rPr>
          <w:rFonts w:ascii="Times New Roman" w:hAnsi="Times New Roman" w:cs="Times New Roman"/>
          <w:sz w:val="24"/>
          <w:szCs w:val="24"/>
        </w:rPr>
        <w:t>graphy</w:t>
      </w:r>
      <w:proofErr w:type="spellEnd"/>
      <w:r w:rsidRPr="009B5906">
        <w:rPr>
          <w:rFonts w:ascii="Times New Roman" w:hAnsi="Times New Roman" w:cs="Times New Roman"/>
          <w:sz w:val="24"/>
          <w:szCs w:val="24"/>
        </w:rPr>
        <w:t xml:space="preserve"> </w:t>
      </w:r>
      <w:r>
        <w:rPr>
          <w:rFonts w:ascii="Times New Roman" w:hAnsi="Times New Roman" w:cs="Times New Roman"/>
          <w:sz w:val="24"/>
          <w:szCs w:val="24"/>
        </w:rPr>
        <w:t>i</w:t>
      </w:r>
      <w:r w:rsidRPr="009B5906">
        <w:rPr>
          <w:rFonts w:ascii="Times New Roman" w:hAnsi="Times New Roman" w:cs="Times New Roman"/>
          <w:sz w:val="24"/>
          <w:szCs w:val="24"/>
        </w:rPr>
        <w:t xml:space="preserve">n normal </w:t>
      </w:r>
      <w:proofErr w:type="spellStart"/>
      <w:r w:rsidRPr="009B5906">
        <w:rPr>
          <w:rFonts w:ascii="Times New Roman" w:hAnsi="Times New Roman" w:cs="Times New Roman"/>
          <w:sz w:val="24"/>
          <w:szCs w:val="24"/>
        </w:rPr>
        <w:t>beagles</w:t>
      </w:r>
      <w:proofErr w:type="spellEnd"/>
      <w:r w:rsidRPr="009B5906">
        <w:rPr>
          <w:rFonts w:ascii="Times New Roman" w:hAnsi="Times New Roman" w:cs="Times New Roman"/>
          <w:sz w:val="24"/>
          <w:szCs w:val="24"/>
        </w:rPr>
        <w:t xml:space="preserve">. </w:t>
      </w:r>
      <w:proofErr w:type="spellStart"/>
      <w:r w:rsidRPr="009B5906">
        <w:rPr>
          <w:rFonts w:ascii="Times New Roman" w:hAnsi="Times New Roman" w:cs="Times New Roman"/>
          <w:i/>
          <w:iCs/>
          <w:sz w:val="24"/>
          <w:szCs w:val="24"/>
        </w:rPr>
        <w:t>Veterinary</w:t>
      </w:r>
      <w:proofErr w:type="spellEnd"/>
      <w:r w:rsidRPr="009B5906">
        <w:rPr>
          <w:rFonts w:ascii="Times New Roman" w:hAnsi="Times New Roman" w:cs="Times New Roman"/>
          <w:i/>
          <w:iCs/>
          <w:sz w:val="24"/>
          <w:szCs w:val="24"/>
        </w:rPr>
        <w:t xml:space="preserve"> </w:t>
      </w:r>
      <w:proofErr w:type="spellStart"/>
      <w:r w:rsidRPr="009B5906">
        <w:rPr>
          <w:rFonts w:ascii="Times New Roman" w:hAnsi="Times New Roman" w:cs="Times New Roman"/>
          <w:i/>
          <w:iCs/>
          <w:sz w:val="24"/>
          <w:szCs w:val="24"/>
        </w:rPr>
        <w:t>Radiology</w:t>
      </w:r>
      <w:proofErr w:type="spellEnd"/>
      <w:r w:rsidRPr="009B5906">
        <w:rPr>
          <w:rFonts w:ascii="Times New Roman" w:hAnsi="Times New Roman" w:cs="Times New Roman"/>
          <w:i/>
          <w:iCs/>
          <w:sz w:val="24"/>
          <w:szCs w:val="24"/>
        </w:rPr>
        <w:t xml:space="preserve"> &amp; Ultrasound,</w:t>
      </w:r>
      <w:r w:rsidRPr="009B5906">
        <w:rPr>
          <w:rFonts w:ascii="Times New Roman" w:hAnsi="Times New Roman" w:cs="Times New Roman"/>
          <w:sz w:val="24"/>
          <w:szCs w:val="24"/>
        </w:rPr>
        <w:t xml:space="preserve"> 38(4), 323-328.</w:t>
      </w:r>
    </w:p>
    <w:p w14:paraId="12F5D0B2" w14:textId="0E1404A0" w:rsidR="00DC6D76" w:rsidRDefault="00DC6D76" w:rsidP="007C6C3F">
      <w:pPr>
        <w:spacing w:after="120" w:line="360" w:lineRule="auto"/>
        <w:ind w:left="567" w:hanging="567"/>
        <w:jc w:val="both"/>
        <w:rPr>
          <w:rFonts w:ascii="Times New Roman" w:hAnsi="Times New Roman" w:cs="Times New Roman"/>
          <w:sz w:val="24"/>
          <w:szCs w:val="24"/>
        </w:rPr>
      </w:pPr>
      <w:proofErr w:type="spellStart"/>
      <w:r w:rsidRPr="00DC6D76">
        <w:rPr>
          <w:rFonts w:ascii="Times New Roman" w:hAnsi="Times New Roman" w:cs="Times New Roman"/>
          <w:sz w:val="24"/>
          <w:szCs w:val="24"/>
        </w:rPr>
        <w:t>Akhtar</w:t>
      </w:r>
      <w:proofErr w:type="spellEnd"/>
      <w:r w:rsidRPr="00DC6D76">
        <w:rPr>
          <w:rFonts w:ascii="Times New Roman" w:hAnsi="Times New Roman" w:cs="Times New Roman"/>
          <w:sz w:val="24"/>
          <w:szCs w:val="24"/>
        </w:rPr>
        <w:t xml:space="preserve">, M., Chen, Y., Ma, Z., Zhang, X., </w:t>
      </w:r>
      <w:proofErr w:type="spellStart"/>
      <w:r w:rsidRPr="00DC6D76">
        <w:rPr>
          <w:rFonts w:ascii="Times New Roman" w:hAnsi="Times New Roman" w:cs="Times New Roman"/>
          <w:sz w:val="24"/>
          <w:szCs w:val="24"/>
        </w:rPr>
        <w:t>Shi</w:t>
      </w:r>
      <w:proofErr w:type="spellEnd"/>
      <w:r w:rsidRPr="00DC6D76">
        <w:rPr>
          <w:rFonts w:ascii="Times New Roman" w:hAnsi="Times New Roman" w:cs="Times New Roman"/>
          <w:sz w:val="24"/>
          <w:szCs w:val="24"/>
        </w:rPr>
        <w:t xml:space="preserve">, D., </w:t>
      </w:r>
      <w:proofErr w:type="spellStart"/>
      <w:r w:rsidRPr="00DC6D76">
        <w:rPr>
          <w:rFonts w:ascii="Times New Roman" w:hAnsi="Times New Roman" w:cs="Times New Roman"/>
          <w:sz w:val="24"/>
          <w:szCs w:val="24"/>
        </w:rPr>
        <w:t>Khan</w:t>
      </w:r>
      <w:proofErr w:type="spellEnd"/>
      <w:r w:rsidRPr="00DC6D76">
        <w:rPr>
          <w:rFonts w:ascii="Times New Roman" w:hAnsi="Times New Roman" w:cs="Times New Roman"/>
          <w:sz w:val="24"/>
          <w:szCs w:val="24"/>
        </w:rPr>
        <w:t xml:space="preserve">, J. A., </w:t>
      </w:r>
      <w:proofErr w:type="spellStart"/>
      <w:r w:rsidRPr="00DC6D76">
        <w:rPr>
          <w:rFonts w:ascii="Times New Roman" w:hAnsi="Times New Roman" w:cs="Times New Roman"/>
          <w:sz w:val="24"/>
          <w:szCs w:val="24"/>
        </w:rPr>
        <w:t>Liu</w:t>
      </w:r>
      <w:proofErr w:type="spellEnd"/>
      <w:r w:rsidRPr="00DC6D76">
        <w:rPr>
          <w:rFonts w:ascii="Times New Roman" w:hAnsi="Times New Roman" w:cs="Times New Roman"/>
          <w:sz w:val="24"/>
          <w:szCs w:val="24"/>
        </w:rPr>
        <w:t>, H. (2022). Gut</w:t>
      </w:r>
      <w:r w:rsidR="006C19CC">
        <w:rPr>
          <w:rFonts w:ascii="Times New Roman" w:hAnsi="Times New Roman" w:cs="Times New Roman"/>
          <w:sz w:val="24"/>
          <w:szCs w:val="24"/>
        </w:rPr>
        <w:t xml:space="preserve"> </w:t>
      </w:r>
      <w:proofErr w:type="spellStart"/>
      <w:r w:rsidRPr="00DC6D76">
        <w:rPr>
          <w:rFonts w:ascii="Times New Roman" w:hAnsi="Times New Roman" w:cs="Times New Roman"/>
          <w:sz w:val="24"/>
          <w:szCs w:val="24"/>
        </w:rPr>
        <w:t>microbiota-derived</w:t>
      </w:r>
      <w:proofErr w:type="spellEnd"/>
      <w:r w:rsidRPr="00DC6D76">
        <w:rPr>
          <w:rFonts w:ascii="Times New Roman" w:hAnsi="Times New Roman" w:cs="Times New Roman"/>
          <w:sz w:val="24"/>
          <w:szCs w:val="24"/>
        </w:rPr>
        <w:t xml:space="preserve"> </w:t>
      </w:r>
      <w:proofErr w:type="spellStart"/>
      <w:r w:rsidRPr="00DC6D76">
        <w:rPr>
          <w:rFonts w:ascii="Times New Roman" w:hAnsi="Times New Roman" w:cs="Times New Roman"/>
          <w:sz w:val="24"/>
          <w:szCs w:val="24"/>
        </w:rPr>
        <w:t>short</w:t>
      </w:r>
      <w:proofErr w:type="spellEnd"/>
      <w:r w:rsidRPr="00DC6D76">
        <w:rPr>
          <w:rFonts w:ascii="Times New Roman" w:hAnsi="Times New Roman" w:cs="Times New Roman"/>
          <w:sz w:val="24"/>
          <w:szCs w:val="24"/>
        </w:rPr>
        <w:t xml:space="preserve"> </w:t>
      </w:r>
      <w:proofErr w:type="spellStart"/>
      <w:r w:rsidRPr="00DC6D76">
        <w:rPr>
          <w:rFonts w:ascii="Times New Roman" w:hAnsi="Times New Roman" w:cs="Times New Roman"/>
          <w:sz w:val="24"/>
          <w:szCs w:val="24"/>
        </w:rPr>
        <w:t>chain</w:t>
      </w:r>
      <w:proofErr w:type="spellEnd"/>
      <w:r w:rsidRPr="00DC6D76">
        <w:rPr>
          <w:rFonts w:ascii="Times New Roman" w:hAnsi="Times New Roman" w:cs="Times New Roman"/>
          <w:sz w:val="24"/>
          <w:szCs w:val="24"/>
        </w:rPr>
        <w:t xml:space="preserve"> </w:t>
      </w:r>
      <w:proofErr w:type="spellStart"/>
      <w:r w:rsidRPr="00DC6D76">
        <w:rPr>
          <w:rFonts w:ascii="Times New Roman" w:hAnsi="Times New Roman" w:cs="Times New Roman"/>
          <w:sz w:val="24"/>
          <w:szCs w:val="24"/>
        </w:rPr>
        <w:t>fatty</w:t>
      </w:r>
      <w:proofErr w:type="spellEnd"/>
      <w:r w:rsidRPr="00DC6D76">
        <w:rPr>
          <w:rFonts w:ascii="Times New Roman" w:hAnsi="Times New Roman" w:cs="Times New Roman"/>
          <w:sz w:val="24"/>
          <w:szCs w:val="24"/>
        </w:rPr>
        <w:t xml:space="preserve"> </w:t>
      </w:r>
      <w:proofErr w:type="spellStart"/>
      <w:r w:rsidRPr="00DC6D76">
        <w:rPr>
          <w:rFonts w:ascii="Times New Roman" w:hAnsi="Times New Roman" w:cs="Times New Roman"/>
          <w:sz w:val="24"/>
          <w:szCs w:val="24"/>
        </w:rPr>
        <w:t>acids</w:t>
      </w:r>
      <w:proofErr w:type="spellEnd"/>
      <w:r w:rsidRPr="00DC6D76">
        <w:rPr>
          <w:rFonts w:ascii="Times New Roman" w:hAnsi="Times New Roman" w:cs="Times New Roman"/>
          <w:sz w:val="24"/>
          <w:szCs w:val="24"/>
        </w:rPr>
        <w:t xml:space="preserve"> </w:t>
      </w:r>
      <w:proofErr w:type="spellStart"/>
      <w:r w:rsidRPr="00DC6D76">
        <w:rPr>
          <w:rFonts w:ascii="Times New Roman" w:hAnsi="Times New Roman" w:cs="Times New Roman"/>
          <w:sz w:val="24"/>
          <w:szCs w:val="24"/>
        </w:rPr>
        <w:t>are</w:t>
      </w:r>
      <w:proofErr w:type="spellEnd"/>
      <w:r w:rsidRPr="00DC6D76">
        <w:rPr>
          <w:rFonts w:ascii="Times New Roman" w:hAnsi="Times New Roman" w:cs="Times New Roman"/>
          <w:sz w:val="24"/>
          <w:szCs w:val="24"/>
        </w:rPr>
        <w:t xml:space="preserve"> </w:t>
      </w:r>
      <w:proofErr w:type="spellStart"/>
      <w:r w:rsidRPr="00DC6D76">
        <w:rPr>
          <w:rFonts w:ascii="Times New Roman" w:hAnsi="Times New Roman" w:cs="Times New Roman"/>
          <w:sz w:val="24"/>
          <w:szCs w:val="24"/>
        </w:rPr>
        <w:t>potential</w:t>
      </w:r>
      <w:proofErr w:type="spellEnd"/>
      <w:r w:rsidRPr="00DC6D76">
        <w:rPr>
          <w:rFonts w:ascii="Times New Roman" w:hAnsi="Times New Roman" w:cs="Times New Roman"/>
          <w:sz w:val="24"/>
          <w:szCs w:val="24"/>
        </w:rPr>
        <w:t xml:space="preserve"> </w:t>
      </w:r>
      <w:proofErr w:type="spellStart"/>
      <w:r w:rsidRPr="00DC6D76">
        <w:rPr>
          <w:rFonts w:ascii="Times New Roman" w:hAnsi="Times New Roman" w:cs="Times New Roman"/>
          <w:sz w:val="24"/>
          <w:szCs w:val="24"/>
        </w:rPr>
        <w:t>mediators</w:t>
      </w:r>
      <w:proofErr w:type="spellEnd"/>
      <w:r w:rsidRPr="00DC6D76">
        <w:rPr>
          <w:rFonts w:ascii="Times New Roman" w:hAnsi="Times New Roman" w:cs="Times New Roman"/>
          <w:sz w:val="24"/>
          <w:szCs w:val="24"/>
        </w:rPr>
        <w:t xml:space="preserve"> in gut </w:t>
      </w:r>
      <w:proofErr w:type="spellStart"/>
      <w:r w:rsidRPr="00DC6D76">
        <w:rPr>
          <w:rFonts w:ascii="Times New Roman" w:hAnsi="Times New Roman" w:cs="Times New Roman"/>
          <w:sz w:val="24"/>
          <w:szCs w:val="24"/>
        </w:rPr>
        <w:t>inflammation</w:t>
      </w:r>
      <w:proofErr w:type="spellEnd"/>
      <w:r w:rsidRPr="00DC6D76">
        <w:rPr>
          <w:rFonts w:ascii="Times New Roman" w:hAnsi="Times New Roman" w:cs="Times New Roman"/>
          <w:sz w:val="24"/>
          <w:szCs w:val="24"/>
        </w:rPr>
        <w:t>. </w:t>
      </w:r>
      <w:proofErr w:type="spellStart"/>
      <w:r w:rsidRPr="00DC6D76">
        <w:rPr>
          <w:rFonts w:ascii="Times New Roman" w:hAnsi="Times New Roman" w:cs="Times New Roman"/>
          <w:i/>
          <w:iCs/>
          <w:sz w:val="24"/>
          <w:szCs w:val="24"/>
        </w:rPr>
        <w:t>Animal</w:t>
      </w:r>
      <w:proofErr w:type="spellEnd"/>
      <w:r w:rsidRPr="00DC6D76">
        <w:rPr>
          <w:rFonts w:ascii="Times New Roman" w:hAnsi="Times New Roman" w:cs="Times New Roman"/>
          <w:i/>
          <w:iCs/>
          <w:sz w:val="24"/>
          <w:szCs w:val="24"/>
        </w:rPr>
        <w:t xml:space="preserve"> </w:t>
      </w:r>
      <w:proofErr w:type="spellStart"/>
      <w:r w:rsidR="006C19CC">
        <w:rPr>
          <w:rFonts w:ascii="Times New Roman" w:hAnsi="Times New Roman" w:cs="Times New Roman"/>
          <w:i/>
          <w:iCs/>
          <w:sz w:val="24"/>
          <w:szCs w:val="24"/>
        </w:rPr>
        <w:t>N</w:t>
      </w:r>
      <w:r w:rsidRPr="00DC6D76">
        <w:rPr>
          <w:rFonts w:ascii="Times New Roman" w:hAnsi="Times New Roman" w:cs="Times New Roman"/>
          <w:i/>
          <w:iCs/>
          <w:sz w:val="24"/>
          <w:szCs w:val="24"/>
        </w:rPr>
        <w:t>utrition</w:t>
      </w:r>
      <w:proofErr w:type="spellEnd"/>
      <w:r w:rsidRPr="00DC6D76">
        <w:rPr>
          <w:rFonts w:ascii="Times New Roman" w:hAnsi="Times New Roman" w:cs="Times New Roman"/>
          <w:sz w:val="24"/>
          <w:szCs w:val="24"/>
        </w:rPr>
        <w:t>, </w:t>
      </w:r>
      <w:r w:rsidRPr="00DC6D76">
        <w:rPr>
          <w:rFonts w:ascii="Times New Roman" w:hAnsi="Times New Roman" w:cs="Times New Roman"/>
          <w:i/>
          <w:iCs/>
          <w:sz w:val="24"/>
          <w:szCs w:val="24"/>
        </w:rPr>
        <w:t>8</w:t>
      </w:r>
      <w:r w:rsidRPr="00DC6D76">
        <w:rPr>
          <w:rFonts w:ascii="Times New Roman" w:hAnsi="Times New Roman" w:cs="Times New Roman"/>
          <w:sz w:val="24"/>
          <w:szCs w:val="24"/>
        </w:rPr>
        <w:t>, 350-360.</w:t>
      </w:r>
    </w:p>
    <w:p w14:paraId="4355A469" w14:textId="169EDBD6" w:rsidR="000E7564" w:rsidRDefault="000E7564" w:rsidP="007C6C3F">
      <w:pPr>
        <w:widowControl w:val="0"/>
        <w:autoSpaceDE w:val="0"/>
        <w:autoSpaceDN w:val="0"/>
        <w:adjustRightInd w:val="0"/>
        <w:spacing w:after="120" w:line="360" w:lineRule="auto"/>
        <w:ind w:left="567" w:hanging="567"/>
        <w:jc w:val="both"/>
        <w:rPr>
          <w:rFonts w:ascii="Times New Roman" w:hAnsi="Times New Roman" w:cs="Times New Roman"/>
          <w:noProof/>
          <w:sz w:val="24"/>
          <w:szCs w:val="24"/>
        </w:rPr>
      </w:pPr>
      <w:r w:rsidRPr="00B57B71">
        <w:rPr>
          <w:rFonts w:ascii="Times New Roman" w:hAnsi="Times New Roman" w:cs="Times New Roman"/>
          <w:noProof/>
          <w:sz w:val="24"/>
          <w:szCs w:val="24"/>
        </w:rPr>
        <w:t>Alenghat, T. Artis, D. (2014). Epigenomic regulation of host-microbiota interactions.</w:t>
      </w:r>
      <w:r w:rsidR="006C19CC">
        <w:rPr>
          <w:rFonts w:ascii="Times New Roman" w:hAnsi="Times New Roman" w:cs="Times New Roman"/>
          <w:noProof/>
          <w:sz w:val="24"/>
          <w:szCs w:val="24"/>
        </w:rPr>
        <w:t xml:space="preserve"> </w:t>
      </w:r>
      <w:r w:rsidRPr="00B57B71">
        <w:rPr>
          <w:rFonts w:ascii="Times New Roman" w:hAnsi="Times New Roman" w:cs="Times New Roman"/>
          <w:i/>
          <w:iCs/>
          <w:noProof/>
          <w:sz w:val="24"/>
          <w:szCs w:val="24"/>
        </w:rPr>
        <w:t>Trends in Immunology</w:t>
      </w:r>
      <w:r w:rsidRPr="00B57B71">
        <w:rPr>
          <w:rFonts w:ascii="Times New Roman" w:hAnsi="Times New Roman" w:cs="Times New Roman"/>
          <w:noProof/>
          <w:sz w:val="24"/>
          <w:szCs w:val="24"/>
        </w:rPr>
        <w:t>, 35, 518–525. doi: 10.1016/j.it.2014.09.007.</w:t>
      </w:r>
    </w:p>
    <w:p w14:paraId="42C67EF3" w14:textId="5422FA4E" w:rsidR="001D7191" w:rsidRDefault="001D7191" w:rsidP="007C6C3F">
      <w:pPr>
        <w:spacing w:after="120" w:line="360" w:lineRule="auto"/>
        <w:ind w:left="567" w:hanging="567"/>
        <w:jc w:val="both"/>
        <w:rPr>
          <w:rFonts w:ascii="Times New Roman" w:hAnsi="Times New Roman" w:cs="Times New Roman"/>
          <w:sz w:val="24"/>
          <w:szCs w:val="24"/>
        </w:rPr>
      </w:pPr>
      <w:proofErr w:type="spellStart"/>
      <w:r w:rsidRPr="001D7191">
        <w:rPr>
          <w:rFonts w:ascii="Times New Roman" w:hAnsi="Times New Roman" w:cs="Times New Roman"/>
          <w:sz w:val="24"/>
          <w:szCs w:val="24"/>
        </w:rPr>
        <w:t>Alessandri</w:t>
      </w:r>
      <w:proofErr w:type="spellEnd"/>
      <w:r w:rsidRPr="001D7191">
        <w:rPr>
          <w:rFonts w:ascii="Times New Roman" w:hAnsi="Times New Roman" w:cs="Times New Roman"/>
          <w:sz w:val="24"/>
          <w:szCs w:val="24"/>
        </w:rPr>
        <w:t xml:space="preserve"> G, </w:t>
      </w:r>
      <w:proofErr w:type="spellStart"/>
      <w:r w:rsidRPr="001D7191">
        <w:rPr>
          <w:rFonts w:ascii="Times New Roman" w:hAnsi="Times New Roman" w:cs="Times New Roman"/>
          <w:sz w:val="24"/>
          <w:szCs w:val="24"/>
        </w:rPr>
        <w:t>Milani</w:t>
      </w:r>
      <w:proofErr w:type="spellEnd"/>
      <w:r w:rsidRPr="001D7191">
        <w:rPr>
          <w:rFonts w:ascii="Times New Roman" w:hAnsi="Times New Roman" w:cs="Times New Roman"/>
          <w:sz w:val="24"/>
          <w:szCs w:val="24"/>
        </w:rPr>
        <w:t xml:space="preserve"> C, </w:t>
      </w:r>
      <w:proofErr w:type="spellStart"/>
      <w:r w:rsidRPr="001D7191">
        <w:rPr>
          <w:rFonts w:ascii="Times New Roman" w:hAnsi="Times New Roman" w:cs="Times New Roman"/>
          <w:sz w:val="24"/>
          <w:szCs w:val="24"/>
        </w:rPr>
        <w:t>Mancabelli</w:t>
      </w:r>
      <w:proofErr w:type="spellEnd"/>
      <w:r w:rsidRPr="001D7191">
        <w:rPr>
          <w:rFonts w:ascii="Times New Roman" w:hAnsi="Times New Roman" w:cs="Times New Roman"/>
          <w:sz w:val="24"/>
          <w:szCs w:val="24"/>
        </w:rPr>
        <w:t xml:space="preserve"> L, </w:t>
      </w:r>
      <w:proofErr w:type="spellStart"/>
      <w:r w:rsidRPr="001D7191">
        <w:rPr>
          <w:rFonts w:ascii="Times New Roman" w:hAnsi="Times New Roman" w:cs="Times New Roman"/>
          <w:sz w:val="24"/>
          <w:szCs w:val="24"/>
        </w:rPr>
        <w:t>Longhi</w:t>
      </w:r>
      <w:proofErr w:type="spellEnd"/>
      <w:r w:rsidRPr="001D7191">
        <w:rPr>
          <w:rFonts w:ascii="Times New Roman" w:hAnsi="Times New Roman" w:cs="Times New Roman"/>
          <w:sz w:val="24"/>
          <w:szCs w:val="24"/>
        </w:rPr>
        <w:t xml:space="preserve"> G, </w:t>
      </w:r>
      <w:proofErr w:type="spellStart"/>
      <w:r w:rsidRPr="001D7191">
        <w:rPr>
          <w:rFonts w:ascii="Times New Roman" w:hAnsi="Times New Roman" w:cs="Times New Roman"/>
          <w:sz w:val="24"/>
          <w:szCs w:val="24"/>
        </w:rPr>
        <w:t>Anzalone</w:t>
      </w:r>
      <w:proofErr w:type="spellEnd"/>
      <w:r w:rsidRPr="001D7191">
        <w:rPr>
          <w:rFonts w:ascii="Times New Roman" w:hAnsi="Times New Roman" w:cs="Times New Roman"/>
          <w:sz w:val="24"/>
          <w:szCs w:val="24"/>
        </w:rPr>
        <w:t xml:space="preserve"> R, </w:t>
      </w:r>
      <w:proofErr w:type="spellStart"/>
      <w:r w:rsidRPr="001D7191">
        <w:rPr>
          <w:rFonts w:ascii="Times New Roman" w:hAnsi="Times New Roman" w:cs="Times New Roman"/>
          <w:sz w:val="24"/>
          <w:szCs w:val="24"/>
        </w:rPr>
        <w:t>Lugli</w:t>
      </w:r>
      <w:proofErr w:type="spellEnd"/>
      <w:r w:rsidRPr="001D7191">
        <w:rPr>
          <w:rFonts w:ascii="Times New Roman" w:hAnsi="Times New Roman" w:cs="Times New Roman"/>
          <w:sz w:val="24"/>
          <w:szCs w:val="24"/>
        </w:rPr>
        <w:t xml:space="preserve"> GA, </w:t>
      </w:r>
      <w:proofErr w:type="spellStart"/>
      <w:r w:rsidRPr="001D7191">
        <w:rPr>
          <w:rFonts w:ascii="Times New Roman" w:hAnsi="Times New Roman" w:cs="Times New Roman"/>
          <w:sz w:val="24"/>
          <w:szCs w:val="24"/>
        </w:rPr>
        <w:t>Duranti</w:t>
      </w:r>
      <w:proofErr w:type="spellEnd"/>
      <w:r w:rsidRPr="001D7191">
        <w:rPr>
          <w:rFonts w:ascii="Times New Roman" w:hAnsi="Times New Roman" w:cs="Times New Roman"/>
          <w:sz w:val="24"/>
          <w:szCs w:val="24"/>
        </w:rPr>
        <w:t xml:space="preserve"> S,</w:t>
      </w:r>
      <w:r w:rsidR="006C19CC">
        <w:rPr>
          <w:rFonts w:ascii="Times New Roman" w:hAnsi="Times New Roman" w:cs="Times New Roman"/>
          <w:sz w:val="24"/>
          <w:szCs w:val="24"/>
        </w:rPr>
        <w:t xml:space="preserve"> </w:t>
      </w:r>
      <w:proofErr w:type="spellStart"/>
      <w:r w:rsidRPr="001D7191">
        <w:rPr>
          <w:rFonts w:ascii="Times New Roman" w:hAnsi="Times New Roman" w:cs="Times New Roman"/>
          <w:sz w:val="24"/>
          <w:szCs w:val="24"/>
        </w:rPr>
        <w:t>Turroni</w:t>
      </w:r>
      <w:proofErr w:type="spellEnd"/>
      <w:r w:rsidRPr="001D7191">
        <w:rPr>
          <w:rFonts w:ascii="Times New Roman" w:hAnsi="Times New Roman" w:cs="Times New Roman"/>
          <w:sz w:val="24"/>
          <w:szCs w:val="24"/>
        </w:rPr>
        <w:t xml:space="preserve"> F, </w:t>
      </w:r>
      <w:proofErr w:type="spellStart"/>
      <w:r w:rsidRPr="001D7191">
        <w:rPr>
          <w:rFonts w:ascii="Times New Roman" w:hAnsi="Times New Roman" w:cs="Times New Roman"/>
          <w:sz w:val="24"/>
          <w:szCs w:val="24"/>
        </w:rPr>
        <w:t>Ossiprandi</w:t>
      </w:r>
      <w:proofErr w:type="spellEnd"/>
      <w:r w:rsidRPr="001D7191">
        <w:rPr>
          <w:rFonts w:ascii="Times New Roman" w:hAnsi="Times New Roman" w:cs="Times New Roman"/>
          <w:sz w:val="24"/>
          <w:szCs w:val="24"/>
        </w:rPr>
        <w:t xml:space="preserve"> MC, Van </w:t>
      </w:r>
      <w:proofErr w:type="spellStart"/>
      <w:r w:rsidRPr="001D7191">
        <w:rPr>
          <w:rFonts w:ascii="Times New Roman" w:hAnsi="Times New Roman" w:cs="Times New Roman"/>
          <w:sz w:val="24"/>
          <w:szCs w:val="24"/>
        </w:rPr>
        <w:t>Sinderen</w:t>
      </w:r>
      <w:proofErr w:type="spellEnd"/>
      <w:r w:rsidRPr="001D7191">
        <w:rPr>
          <w:rFonts w:ascii="Times New Roman" w:hAnsi="Times New Roman" w:cs="Times New Roman"/>
          <w:sz w:val="24"/>
          <w:szCs w:val="24"/>
        </w:rPr>
        <w:t xml:space="preserve"> D, </w:t>
      </w:r>
      <w:proofErr w:type="spellStart"/>
      <w:r w:rsidRPr="001D7191">
        <w:rPr>
          <w:rFonts w:ascii="Times New Roman" w:hAnsi="Times New Roman" w:cs="Times New Roman"/>
          <w:sz w:val="24"/>
          <w:szCs w:val="24"/>
        </w:rPr>
        <w:t>Ventura</w:t>
      </w:r>
      <w:proofErr w:type="spellEnd"/>
      <w:r w:rsidRPr="001D7191">
        <w:rPr>
          <w:rFonts w:ascii="Times New Roman" w:hAnsi="Times New Roman" w:cs="Times New Roman"/>
          <w:sz w:val="24"/>
          <w:szCs w:val="24"/>
        </w:rPr>
        <w:t xml:space="preserve"> M. </w:t>
      </w:r>
      <w:r>
        <w:rPr>
          <w:rFonts w:ascii="Times New Roman" w:hAnsi="Times New Roman" w:cs="Times New Roman"/>
          <w:sz w:val="24"/>
          <w:szCs w:val="24"/>
        </w:rPr>
        <w:t>(</w:t>
      </w:r>
      <w:r w:rsidRPr="001D7191">
        <w:rPr>
          <w:rFonts w:ascii="Times New Roman" w:hAnsi="Times New Roman" w:cs="Times New Roman"/>
          <w:sz w:val="24"/>
          <w:szCs w:val="24"/>
        </w:rPr>
        <w:t>2020</w:t>
      </w:r>
      <w:r>
        <w:rPr>
          <w:rFonts w:ascii="Times New Roman" w:hAnsi="Times New Roman" w:cs="Times New Roman"/>
          <w:sz w:val="24"/>
          <w:szCs w:val="24"/>
        </w:rPr>
        <w:t>)</w:t>
      </w:r>
      <w:r w:rsidRPr="001D7191">
        <w:rPr>
          <w:rFonts w:ascii="Times New Roman" w:hAnsi="Times New Roman" w:cs="Times New Roman"/>
          <w:sz w:val="24"/>
          <w:szCs w:val="24"/>
        </w:rPr>
        <w:t xml:space="preserve">. </w:t>
      </w:r>
      <w:proofErr w:type="spellStart"/>
      <w:r w:rsidRPr="001D7191">
        <w:rPr>
          <w:rFonts w:ascii="Times New Roman" w:hAnsi="Times New Roman" w:cs="Times New Roman"/>
          <w:sz w:val="24"/>
          <w:szCs w:val="24"/>
        </w:rPr>
        <w:t>Deciphering</w:t>
      </w:r>
      <w:proofErr w:type="spellEnd"/>
      <w:r w:rsidRPr="001D7191">
        <w:rPr>
          <w:rFonts w:ascii="Times New Roman" w:hAnsi="Times New Roman" w:cs="Times New Roman"/>
          <w:sz w:val="24"/>
          <w:szCs w:val="24"/>
        </w:rPr>
        <w:t xml:space="preserve"> </w:t>
      </w:r>
      <w:proofErr w:type="spellStart"/>
      <w:r w:rsidRPr="001D7191">
        <w:rPr>
          <w:rFonts w:ascii="Times New Roman" w:hAnsi="Times New Roman" w:cs="Times New Roman"/>
          <w:sz w:val="24"/>
          <w:szCs w:val="24"/>
        </w:rPr>
        <w:t>the</w:t>
      </w:r>
      <w:proofErr w:type="spellEnd"/>
      <w:r w:rsidR="006C19CC">
        <w:rPr>
          <w:rFonts w:ascii="Times New Roman" w:hAnsi="Times New Roman" w:cs="Times New Roman"/>
          <w:sz w:val="24"/>
          <w:szCs w:val="24"/>
        </w:rPr>
        <w:t xml:space="preserve"> </w:t>
      </w:r>
      <w:proofErr w:type="spellStart"/>
      <w:r w:rsidRPr="001D7191">
        <w:rPr>
          <w:rFonts w:ascii="Times New Roman" w:hAnsi="Times New Roman" w:cs="Times New Roman"/>
          <w:sz w:val="24"/>
          <w:szCs w:val="24"/>
        </w:rPr>
        <w:t>bifidobacterial</w:t>
      </w:r>
      <w:proofErr w:type="spellEnd"/>
      <w:r w:rsidRPr="001D7191">
        <w:rPr>
          <w:rFonts w:ascii="Times New Roman" w:hAnsi="Times New Roman" w:cs="Times New Roman"/>
          <w:sz w:val="24"/>
          <w:szCs w:val="24"/>
        </w:rPr>
        <w:t xml:space="preserve"> </w:t>
      </w:r>
      <w:proofErr w:type="spellStart"/>
      <w:r w:rsidRPr="001D7191">
        <w:rPr>
          <w:rFonts w:ascii="Times New Roman" w:hAnsi="Times New Roman" w:cs="Times New Roman"/>
          <w:sz w:val="24"/>
          <w:szCs w:val="24"/>
        </w:rPr>
        <w:t>populations</w:t>
      </w:r>
      <w:proofErr w:type="spellEnd"/>
      <w:r w:rsidRPr="001D7191">
        <w:rPr>
          <w:rFonts w:ascii="Times New Roman" w:hAnsi="Times New Roman" w:cs="Times New Roman"/>
          <w:sz w:val="24"/>
          <w:szCs w:val="24"/>
        </w:rPr>
        <w:t xml:space="preserve"> </w:t>
      </w:r>
      <w:proofErr w:type="spellStart"/>
      <w:r w:rsidRPr="001D7191">
        <w:rPr>
          <w:rFonts w:ascii="Times New Roman" w:hAnsi="Times New Roman" w:cs="Times New Roman"/>
          <w:sz w:val="24"/>
          <w:szCs w:val="24"/>
        </w:rPr>
        <w:t>within</w:t>
      </w:r>
      <w:proofErr w:type="spellEnd"/>
      <w:r w:rsidRPr="001D7191">
        <w:rPr>
          <w:rFonts w:ascii="Times New Roman" w:hAnsi="Times New Roman" w:cs="Times New Roman"/>
          <w:sz w:val="24"/>
          <w:szCs w:val="24"/>
        </w:rPr>
        <w:t xml:space="preserve"> </w:t>
      </w:r>
      <w:proofErr w:type="spellStart"/>
      <w:r w:rsidRPr="001D7191">
        <w:rPr>
          <w:rFonts w:ascii="Times New Roman" w:hAnsi="Times New Roman" w:cs="Times New Roman"/>
          <w:sz w:val="24"/>
          <w:szCs w:val="24"/>
        </w:rPr>
        <w:t>the</w:t>
      </w:r>
      <w:proofErr w:type="spellEnd"/>
      <w:r w:rsidRPr="001D7191">
        <w:rPr>
          <w:rFonts w:ascii="Times New Roman" w:hAnsi="Times New Roman" w:cs="Times New Roman"/>
          <w:sz w:val="24"/>
          <w:szCs w:val="24"/>
        </w:rPr>
        <w:t xml:space="preserve"> canine </w:t>
      </w:r>
      <w:proofErr w:type="spellStart"/>
      <w:r w:rsidRPr="001D7191">
        <w:rPr>
          <w:rFonts w:ascii="Times New Roman" w:hAnsi="Times New Roman" w:cs="Times New Roman"/>
          <w:sz w:val="24"/>
          <w:szCs w:val="24"/>
        </w:rPr>
        <w:t>and</w:t>
      </w:r>
      <w:proofErr w:type="spellEnd"/>
      <w:r w:rsidRPr="001D7191">
        <w:rPr>
          <w:rFonts w:ascii="Times New Roman" w:hAnsi="Times New Roman" w:cs="Times New Roman"/>
          <w:sz w:val="24"/>
          <w:szCs w:val="24"/>
        </w:rPr>
        <w:t xml:space="preserve"> </w:t>
      </w:r>
      <w:proofErr w:type="spellStart"/>
      <w:r w:rsidRPr="001D7191">
        <w:rPr>
          <w:rFonts w:ascii="Times New Roman" w:hAnsi="Times New Roman" w:cs="Times New Roman"/>
          <w:sz w:val="24"/>
          <w:szCs w:val="24"/>
        </w:rPr>
        <w:t>feline</w:t>
      </w:r>
      <w:proofErr w:type="spellEnd"/>
      <w:r w:rsidRPr="001D7191">
        <w:rPr>
          <w:rFonts w:ascii="Times New Roman" w:hAnsi="Times New Roman" w:cs="Times New Roman"/>
          <w:sz w:val="24"/>
          <w:szCs w:val="24"/>
        </w:rPr>
        <w:t xml:space="preserve"> gut </w:t>
      </w:r>
      <w:proofErr w:type="spellStart"/>
      <w:r w:rsidRPr="001D7191">
        <w:rPr>
          <w:rFonts w:ascii="Times New Roman" w:hAnsi="Times New Roman" w:cs="Times New Roman"/>
          <w:sz w:val="24"/>
          <w:szCs w:val="24"/>
        </w:rPr>
        <w:t>microbiota</w:t>
      </w:r>
      <w:proofErr w:type="spellEnd"/>
      <w:r w:rsidRPr="001D7191">
        <w:rPr>
          <w:rFonts w:ascii="Times New Roman" w:hAnsi="Times New Roman" w:cs="Times New Roman"/>
          <w:sz w:val="24"/>
          <w:szCs w:val="24"/>
        </w:rPr>
        <w:t xml:space="preserve">. </w:t>
      </w:r>
      <w:proofErr w:type="spellStart"/>
      <w:r w:rsidRPr="001D7191">
        <w:rPr>
          <w:rFonts w:ascii="Times New Roman" w:hAnsi="Times New Roman" w:cs="Times New Roman"/>
          <w:i/>
          <w:iCs/>
          <w:sz w:val="24"/>
          <w:szCs w:val="24"/>
        </w:rPr>
        <w:t>Applied</w:t>
      </w:r>
      <w:proofErr w:type="spellEnd"/>
      <w:r w:rsidRPr="001D7191">
        <w:rPr>
          <w:rFonts w:ascii="Times New Roman" w:hAnsi="Times New Roman" w:cs="Times New Roman"/>
          <w:i/>
          <w:iCs/>
          <w:sz w:val="24"/>
          <w:szCs w:val="24"/>
        </w:rPr>
        <w:t xml:space="preserve"> </w:t>
      </w:r>
      <w:proofErr w:type="spellStart"/>
      <w:r w:rsidRPr="001D7191">
        <w:rPr>
          <w:rFonts w:ascii="Times New Roman" w:hAnsi="Times New Roman" w:cs="Times New Roman"/>
          <w:i/>
          <w:iCs/>
          <w:sz w:val="24"/>
          <w:szCs w:val="24"/>
        </w:rPr>
        <w:t>and</w:t>
      </w:r>
      <w:proofErr w:type="spellEnd"/>
      <w:r w:rsidR="006C19CC">
        <w:rPr>
          <w:rFonts w:ascii="Times New Roman" w:hAnsi="Times New Roman" w:cs="Times New Roman"/>
          <w:sz w:val="24"/>
          <w:szCs w:val="24"/>
        </w:rPr>
        <w:t xml:space="preserve"> </w:t>
      </w:r>
      <w:proofErr w:type="spellStart"/>
      <w:r w:rsidRPr="001D7191">
        <w:rPr>
          <w:rFonts w:ascii="Times New Roman" w:hAnsi="Times New Roman" w:cs="Times New Roman"/>
          <w:i/>
          <w:iCs/>
          <w:sz w:val="24"/>
          <w:szCs w:val="24"/>
        </w:rPr>
        <w:t>Environmental</w:t>
      </w:r>
      <w:proofErr w:type="spellEnd"/>
      <w:r w:rsidRPr="001D7191">
        <w:rPr>
          <w:rFonts w:ascii="Times New Roman" w:hAnsi="Times New Roman" w:cs="Times New Roman"/>
          <w:i/>
          <w:iCs/>
          <w:sz w:val="24"/>
          <w:szCs w:val="24"/>
        </w:rPr>
        <w:t xml:space="preserve"> </w:t>
      </w:r>
      <w:proofErr w:type="spellStart"/>
      <w:r w:rsidRPr="001D7191">
        <w:rPr>
          <w:rFonts w:ascii="Times New Roman" w:hAnsi="Times New Roman" w:cs="Times New Roman"/>
          <w:i/>
          <w:iCs/>
          <w:sz w:val="24"/>
          <w:szCs w:val="24"/>
        </w:rPr>
        <w:t>Microbiology</w:t>
      </w:r>
      <w:proofErr w:type="spellEnd"/>
      <w:r>
        <w:rPr>
          <w:rFonts w:ascii="Times New Roman" w:hAnsi="Times New Roman" w:cs="Times New Roman"/>
          <w:i/>
          <w:iCs/>
          <w:sz w:val="24"/>
          <w:szCs w:val="24"/>
        </w:rPr>
        <w:t>,</w:t>
      </w:r>
      <w:r w:rsidRPr="001D7191">
        <w:rPr>
          <w:rFonts w:ascii="Times New Roman" w:hAnsi="Times New Roman" w:cs="Times New Roman"/>
          <w:sz w:val="24"/>
          <w:szCs w:val="24"/>
        </w:rPr>
        <w:t xml:space="preserve"> </w:t>
      </w:r>
      <w:proofErr w:type="gramStart"/>
      <w:r w:rsidRPr="001D7191">
        <w:rPr>
          <w:rFonts w:ascii="Times New Roman" w:hAnsi="Times New Roman" w:cs="Times New Roman"/>
          <w:sz w:val="24"/>
          <w:szCs w:val="24"/>
        </w:rPr>
        <w:t>86:e</w:t>
      </w:r>
      <w:proofErr w:type="gramEnd"/>
      <w:r w:rsidRPr="001D7191">
        <w:rPr>
          <w:rFonts w:ascii="Times New Roman" w:hAnsi="Times New Roman" w:cs="Times New Roman"/>
          <w:sz w:val="24"/>
          <w:szCs w:val="24"/>
        </w:rPr>
        <w:t>02875–19.</w:t>
      </w:r>
    </w:p>
    <w:p w14:paraId="7B8AC467" w14:textId="001D350A" w:rsidR="002F6DC1" w:rsidRDefault="002F6DC1" w:rsidP="007C6C3F">
      <w:pPr>
        <w:spacing w:after="120" w:line="360" w:lineRule="auto"/>
        <w:ind w:left="567" w:hanging="567"/>
        <w:jc w:val="both"/>
        <w:rPr>
          <w:rFonts w:ascii="Times New Roman" w:hAnsi="Times New Roman" w:cs="Times New Roman"/>
          <w:sz w:val="24"/>
          <w:szCs w:val="24"/>
        </w:rPr>
      </w:pPr>
      <w:proofErr w:type="spellStart"/>
      <w:r w:rsidRPr="002F6DC1">
        <w:rPr>
          <w:rFonts w:ascii="Times New Roman" w:hAnsi="Times New Roman" w:cs="Times New Roman"/>
          <w:sz w:val="24"/>
          <w:szCs w:val="24"/>
        </w:rPr>
        <w:t>Asano</w:t>
      </w:r>
      <w:proofErr w:type="spellEnd"/>
      <w:r w:rsidRPr="002F6DC1">
        <w:rPr>
          <w:rFonts w:ascii="Times New Roman" w:hAnsi="Times New Roman" w:cs="Times New Roman"/>
          <w:sz w:val="24"/>
          <w:szCs w:val="24"/>
        </w:rPr>
        <w:t xml:space="preserve">, R., </w:t>
      </w:r>
      <w:proofErr w:type="spellStart"/>
      <w:r w:rsidRPr="002F6DC1">
        <w:rPr>
          <w:rFonts w:ascii="Times New Roman" w:hAnsi="Times New Roman" w:cs="Times New Roman"/>
          <w:sz w:val="24"/>
          <w:szCs w:val="24"/>
        </w:rPr>
        <w:t>Hirooka</w:t>
      </w:r>
      <w:proofErr w:type="spellEnd"/>
      <w:r w:rsidRPr="002F6DC1">
        <w:rPr>
          <w:rFonts w:ascii="Times New Roman" w:hAnsi="Times New Roman" w:cs="Times New Roman"/>
          <w:sz w:val="24"/>
          <w:szCs w:val="24"/>
        </w:rPr>
        <w:t xml:space="preserve">, K., </w:t>
      </w:r>
      <w:proofErr w:type="spellStart"/>
      <w:r w:rsidRPr="002F6DC1">
        <w:rPr>
          <w:rFonts w:ascii="Times New Roman" w:hAnsi="Times New Roman" w:cs="Times New Roman"/>
          <w:sz w:val="24"/>
          <w:szCs w:val="24"/>
        </w:rPr>
        <w:t>Nakai</w:t>
      </w:r>
      <w:proofErr w:type="spellEnd"/>
      <w:r w:rsidRPr="002F6DC1">
        <w:rPr>
          <w:rFonts w:ascii="Times New Roman" w:hAnsi="Times New Roman" w:cs="Times New Roman"/>
          <w:sz w:val="24"/>
          <w:szCs w:val="24"/>
        </w:rPr>
        <w:t xml:space="preserve">, Y. (2012). </w:t>
      </w:r>
      <w:proofErr w:type="spellStart"/>
      <w:r w:rsidRPr="002F6DC1">
        <w:rPr>
          <w:rFonts w:ascii="Times New Roman" w:hAnsi="Times New Roman" w:cs="Times New Roman"/>
          <w:sz w:val="24"/>
          <w:szCs w:val="24"/>
        </w:rPr>
        <w:t>Middle-thermophilic</w:t>
      </w:r>
      <w:proofErr w:type="spellEnd"/>
      <w:r w:rsidRPr="002F6DC1">
        <w:rPr>
          <w:rFonts w:ascii="Times New Roman" w:hAnsi="Times New Roman" w:cs="Times New Roman"/>
          <w:sz w:val="24"/>
          <w:szCs w:val="24"/>
        </w:rPr>
        <w:t xml:space="preserve"> </w:t>
      </w:r>
      <w:proofErr w:type="spellStart"/>
      <w:r w:rsidRPr="002F6DC1">
        <w:rPr>
          <w:rFonts w:ascii="Times New Roman" w:hAnsi="Times New Roman" w:cs="Times New Roman"/>
          <w:sz w:val="24"/>
          <w:szCs w:val="24"/>
        </w:rPr>
        <w:t>sulfur-oxidizing</w:t>
      </w:r>
      <w:proofErr w:type="spellEnd"/>
      <w:r w:rsidRPr="002F6DC1">
        <w:rPr>
          <w:rFonts w:ascii="Times New Roman" w:hAnsi="Times New Roman" w:cs="Times New Roman"/>
          <w:sz w:val="24"/>
          <w:szCs w:val="24"/>
        </w:rPr>
        <w:t xml:space="preserve"> </w:t>
      </w:r>
      <w:proofErr w:type="spellStart"/>
      <w:r w:rsidRPr="002F6DC1">
        <w:rPr>
          <w:rFonts w:ascii="Times New Roman" w:hAnsi="Times New Roman" w:cs="Times New Roman"/>
          <w:sz w:val="24"/>
          <w:szCs w:val="24"/>
        </w:rPr>
        <w:t>bacteria</w:t>
      </w:r>
      <w:proofErr w:type="spellEnd"/>
      <w:r w:rsidR="006C19CC">
        <w:rPr>
          <w:rFonts w:ascii="Times New Roman" w:hAnsi="Times New Roman" w:cs="Times New Roman"/>
          <w:sz w:val="24"/>
          <w:szCs w:val="24"/>
        </w:rPr>
        <w:t xml:space="preserve"> </w:t>
      </w:r>
      <w:proofErr w:type="spellStart"/>
      <w:r w:rsidRPr="002F6DC1">
        <w:rPr>
          <w:rFonts w:ascii="Times New Roman" w:hAnsi="Times New Roman" w:cs="Times New Roman"/>
          <w:sz w:val="24"/>
          <w:szCs w:val="24"/>
        </w:rPr>
        <w:t>Thiomonas</w:t>
      </w:r>
      <w:proofErr w:type="spellEnd"/>
      <w:r w:rsidRPr="002F6DC1">
        <w:rPr>
          <w:rFonts w:ascii="Times New Roman" w:hAnsi="Times New Roman" w:cs="Times New Roman"/>
          <w:sz w:val="24"/>
          <w:szCs w:val="24"/>
        </w:rPr>
        <w:t xml:space="preserve"> sp. RAN5 </w:t>
      </w:r>
      <w:proofErr w:type="spellStart"/>
      <w:r w:rsidRPr="002F6DC1">
        <w:rPr>
          <w:rFonts w:ascii="Times New Roman" w:hAnsi="Times New Roman" w:cs="Times New Roman"/>
          <w:sz w:val="24"/>
          <w:szCs w:val="24"/>
        </w:rPr>
        <w:t>strain</w:t>
      </w:r>
      <w:proofErr w:type="spellEnd"/>
      <w:r w:rsidRPr="002F6DC1">
        <w:rPr>
          <w:rFonts w:ascii="Times New Roman" w:hAnsi="Times New Roman" w:cs="Times New Roman"/>
          <w:sz w:val="24"/>
          <w:szCs w:val="24"/>
        </w:rPr>
        <w:t xml:space="preserve"> </w:t>
      </w:r>
      <w:proofErr w:type="spellStart"/>
      <w:r w:rsidRPr="002F6DC1">
        <w:rPr>
          <w:rFonts w:ascii="Times New Roman" w:hAnsi="Times New Roman" w:cs="Times New Roman"/>
          <w:sz w:val="24"/>
          <w:szCs w:val="24"/>
        </w:rPr>
        <w:t>for</w:t>
      </w:r>
      <w:proofErr w:type="spellEnd"/>
      <w:r w:rsidRPr="002F6DC1">
        <w:rPr>
          <w:rFonts w:ascii="Times New Roman" w:hAnsi="Times New Roman" w:cs="Times New Roman"/>
          <w:sz w:val="24"/>
          <w:szCs w:val="24"/>
        </w:rPr>
        <w:t xml:space="preserve"> </w:t>
      </w:r>
      <w:proofErr w:type="spellStart"/>
      <w:r w:rsidRPr="002F6DC1">
        <w:rPr>
          <w:rFonts w:ascii="Times New Roman" w:hAnsi="Times New Roman" w:cs="Times New Roman"/>
          <w:sz w:val="24"/>
          <w:szCs w:val="24"/>
        </w:rPr>
        <w:t>hydrogen</w:t>
      </w:r>
      <w:proofErr w:type="spellEnd"/>
      <w:r w:rsidRPr="002F6DC1">
        <w:rPr>
          <w:rFonts w:ascii="Times New Roman" w:hAnsi="Times New Roman" w:cs="Times New Roman"/>
          <w:sz w:val="24"/>
          <w:szCs w:val="24"/>
        </w:rPr>
        <w:t xml:space="preserve"> </w:t>
      </w:r>
      <w:proofErr w:type="spellStart"/>
      <w:r w:rsidRPr="002F6DC1">
        <w:rPr>
          <w:rFonts w:ascii="Times New Roman" w:hAnsi="Times New Roman" w:cs="Times New Roman"/>
          <w:sz w:val="24"/>
          <w:szCs w:val="24"/>
        </w:rPr>
        <w:t>sulfide</w:t>
      </w:r>
      <w:proofErr w:type="spellEnd"/>
      <w:r w:rsidRPr="002F6DC1">
        <w:rPr>
          <w:rFonts w:ascii="Times New Roman" w:hAnsi="Times New Roman" w:cs="Times New Roman"/>
          <w:sz w:val="24"/>
          <w:szCs w:val="24"/>
        </w:rPr>
        <w:t xml:space="preserve"> </w:t>
      </w:r>
      <w:proofErr w:type="spellStart"/>
      <w:r w:rsidRPr="002F6DC1">
        <w:rPr>
          <w:rFonts w:ascii="Times New Roman" w:hAnsi="Times New Roman" w:cs="Times New Roman"/>
          <w:sz w:val="24"/>
          <w:szCs w:val="24"/>
        </w:rPr>
        <w:t>removal</w:t>
      </w:r>
      <w:proofErr w:type="spellEnd"/>
      <w:r w:rsidRPr="002F6DC1">
        <w:rPr>
          <w:rFonts w:ascii="Times New Roman" w:hAnsi="Times New Roman" w:cs="Times New Roman"/>
          <w:sz w:val="24"/>
          <w:szCs w:val="24"/>
        </w:rPr>
        <w:t>. </w:t>
      </w:r>
      <w:proofErr w:type="spellStart"/>
      <w:r w:rsidRPr="002F6DC1">
        <w:rPr>
          <w:rFonts w:ascii="Times New Roman" w:hAnsi="Times New Roman" w:cs="Times New Roman"/>
          <w:i/>
          <w:iCs/>
          <w:sz w:val="24"/>
          <w:szCs w:val="24"/>
        </w:rPr>
        <w:t>Journal</w:t>
      </w:r>
      <w:proofErr w:type="spellEnd"/>
      <w:r w:rsidRPr="002F6DC1">
        <w:rPr>
          <w:rFonts w:ascii="Times New Roman" w:hAnsi="Times New Roman" w:cs="Times New Roman"/>
          <w:i/>
          <w:iCs/>
          <w:sz w:val="24"/>
          <w:szCs w:val="24"/>
        </w:rPr>
        <w:t xml:space="preserve"> of </w:t>
      </w:r>
      <w:proofErr w:type="spellStart"/>
      <w:r w:rsidRPr="002F6DC1">
        <w:rPr>
          <w:rFonts w:ascii="Times New Roman" w:hAnsi="Times New Roman" w:cs="Times New Roman"/>
          <w:i/>
          <w:iCs/>
          <w:sz w:val="24"/>
          <w:szCs w:val="24"/>
        </w:rPr>
        <w:t>the</w:t>
      </w:r>
      <w:proofErr w:type="spellEnd"/>
      <w:r w:rsidRPr="002F6DC1">
        <w:rPr>
          <w:rFonts w:ascii="Times New Roman" w:hAnsi="Times New Roman" w:cs="Times New Roman"/>
          <w:i/>
          <w:iCs/>
          <w:sz w:val="24"/>
          <w:szCs w:val="24"/>
        </w:rPr>
        <w:t xml:space="preserve"> </w:t>
      </w:r>
      <w:proofErr w:type="spellStart"/>
      <w:r w:rsidRPr="002F6DC1">
        <w:rPr>
          <w:rFonts w:ascii="Times New Roman" w:hAnsi="Times New Roman" w:cs="Times New Roman"/>
          <w:i/>
          <w:iCs/>
          <w:sz w:val="24"/>
          <w:szCs w:val="24"/>
        </w:rPr>
        <w:t>Air</w:t>
      </w:r>
      <w:proofErr w:type="spellEnd"/>
      <w:r w:rsidRPr="002F6DC1">
        <w:rPr>
          <w:rFonts w:ascii="Times New Roman" w:hAnsi="Times New Roman" w:cs="Times New Roman"/>
          <w:i/>
          <w:iCs/>
          <w:sz w:val="24"/>
          <w:szCs w:val="24"/>
        </w:rPr>
        <w:t xml:space="preserve"> &amp; </w:t>
      </w:r>
      <w:proofErr w:type="spellStart"/>
      <w:r w:rsidRPr="002F6DC1">
        <w:rPr>
          <w:rFonts w:ascii="Times New Roman" w:hAnsi="Times New Roman" w:cs="Times New Roman"/>
          <w:i/>
          <w:iCs/>
          <w:sz w:val="24"/>
          <w:szCs w:val="24"/>
        </w:rPr>
        <w:t>Waste</w:t>
      </w:r>
      <w:proofErr w:type="spellEnd"/>
      <w:r w:rsidRPr="002F6DC1">
        <w:rPr>
          <w:rFonts w:ascii="Times New Roman" w:hAnsi="Times New Roman" w:cs="Times New Roman"/>
          <w:i/>
          <w:iCs/>
          <w:sz w:val="24"/>
          <w:szCs w:val="24"/>
        </w:rPr>
        <w:t xml:space="preserve"> Management </w:t>
      </w:r>
      <w:proofErr w:type="spellStart"/>
      <w:r w:rsidRPr="002F6DC1">
        <w:rPr>
          <w:rFonts w:ascii="Times New Roman" w:hAnsi="Times New Roman" w:cs="Times New Roman"/>
          <w:i/>
          <w:iCs/>
          <w:sz w:val="24"/>
          <w:szCs w:val="24"/>
        </w:rPr>
        <w:t>Association</w:t>
      </w:r>
      <w:proofErr w:type="spellEnd"/>
      <w:r w:rsidRPr="002F6DC1">
        <w:rPr>
          <w:rFonts w:ascii="Times New Roman" w:hAnsi="Times New Roman" w:cs="Times New Roman"/>
          <w:sz w:val="24"/>
          <w:szCs w:val="24"/>
        </w:rPr>
        <w:t>, </w:t>
      </w:r>
      <w:r w:rsidRPr="002F6DC1">
        <w:rPr>
          <w:rFonts w:ascii="Times New Roman" w:hAnsi="Times New Roman" w:cs="Times New Roman"/>
          <w:i/>
          <w:iCs/>
          <w:sz w:val="24"/>
          <w:szCs w:val="24"/>
        </w:rPr>
        <w:t>62</w:t>
      </w:r>
      <w:r w:rsidRPr="002F6DC1">
        <w:rPr>
          <w:rFonts w:ascii="Times New Roman" w:hAnsi="Times New Roman" w:cs="Times New Roman"/>
          <w:sz w:val="24"/>
          <w:szCs w:val="24"/>
        </w:rPr>
        <w:t>(1), 38-43.</w:t>
      </w:r>
    </w:p>
    <w:p w14:paraId="0CBE9A6D" w14:textId="78478922" w:rsidR="00480C24" w:rsidRDefault="00480C24" w:rsidP="007C6C3F">
      <w:pPr>
        <w:spacing w:after="120" w:line="360" w:lineRule="auto"/>
        <w:ind w:left="567" w:hanging="567"/>
        <w:jc w:val="both"/>
        <w:rPr>
          <w:rFonts w:ascii="Times New Roman" w:hAnsi="Times New Roman" w:cs="Times New Roman"/>
          <w:sz w:val="24"/>
          <w:szCs w:val="24"/>
        </w:rPr>
      </w:pPr>
      <w:proofErr w:type="spellStart"/>
      <w:r w:rsidRPr="00B57B71">
        <w:rPr>
          <w:rFonts w:ascii="Times New Roman" w:hAnsi="Times New Roman" w:cs="Times New Roman"/>
          <w:sz w:val="24"/>
          <w:szCs w:val="24"/>
        </w:rPr>
        <w:t>Asarat</w:t>
      </w:r>
      <w:proofErr w:type="spellEnd"/>
      <w:r w:rsidRPr="00B57B71">
        <w:rPr>
          <w:rFonts w:ascii="Times New Roman" w:hAnsi="Times New Roman" w:cs="Times New Roman"/>
          <w:sz w:val="24"/>
          <w:szCs w:val="24"/>
        </w:rPr>
        <w:t xml:space="preserve">, M., </w:t>
      </w:r>
      <w:proofErr w:type="spellStart"/>
      <w:r w:rsidRPr="00B57B71">
        <w:rPr>
          <w:rFonts w:ascii="Times New Roman" w:hAnsi="Times New Roman" w:cs="Times New Roman"/>
          <w:sz w:val="24"/>
          <w:szCs w:val="24"/>
        </w:rPr>
        <w:t>Apostolopoulos</w:t>
      </w:r>
      <w:proofErr w:type="spellEnd"/>
      <w:r w:rsidRPr="00B57B71">
        <w:rPr>
          <w:rFonts w:ascii="Times New Roman" w:hAnsi="Times New Roman" w:cs="Times New Roman"/>
          <w:sz w:val="24"/>
          <w:szCs w:val="24"/>
        </w:rPr>
        <w:t xml:space="preserve">, V., </w:t>
      </w:r>
      <w:proofErr w:type="spellStart"/>
      <w:r w:rsidRPr="00B57B71">
        <w:rPr>
          <w:rFonts w:ascii="Times New Roman" w:hAnsi="Times New Roman" w:cs="Times New Roman"/>
          <w:sz w:val="24"/>
          <w:szCs w:val="24"/>
        </w:rPr>
        <w:t>Vasiljevic</w:t>
      </w:r>
      <w:proofErr w:type="spellEnd"/>
      <w:r w:rsidRPr="00B57B71">
        <w:rPr>
          <w:rFonts w:ascii="Times New Roman" w:hAnsi="Times New Roman" w:cs="Times New Roman"/>
          <w:sz w:val="24"/>
          <w:szCs w:val="24"/>
        </w:rPr>
        <w:t xml:space="preserve">, T., </w:t>
      </w:r>
      <w:proofErr w:type="spellStart"/>
      <w:r w:rsidRPr="00B57B71">
        <w:rPr>
          <w:rFonts w:ascii="Times New Roman" w:hAnsi="Times New Roman" w:cs="Times New Roman"/>
          <w:sz w:val="24"/>
          <w:szCs w:val="24"/>
        </w:rPr>
        <w:t>Donkor</w:t>
      </w:r>
      <w:proofErr w:type="spellEnd"/>
      <w:r w:rsidRPr="00B57B71">
        <w:rPr>
          <w:rFonts w:ascii="Times New Roman" w:hAnsi="Times New Roman" w:cs="Times New Roman"/>
          <w:sz w:val="24"/>
          <w:szCs w:val="24"/>
        </w:rPr>
        <w:t xml:space="preserve">, O. (2016). </w:t>
      </w:r>
      <w:proofErr w:type="spellStart"/>
      <w:r w:rsidRPr="00B57B71">
        <w:rPr>
          <w:rFonts w:ascii="Times New Roman" w:hAnsi="Times New Roman" w:cs="Times New Roman"/>
          <w:sz w:val="24"/>
          <w:szCs w:val="24"/>
        </w:rPr>
        <w:t>Short-chain</w:t>
      </w:r>
      <w:proofErr w:type="spellEnd"/>
      <w:r w:rsidRPr="00B57B71">
        <w:rPr>
          <w:rFonts w:ascii="Times New Roman" w:hAnsi="Times New Roman" w:cs="Times New Roman"/>
          <w:sz w:val="24"/>
          <w:szCs w:val="24"/>
        </w:rPr>
        <w:t xml:space="preserve"> </w:t>
      </w:r>
      <w:proofErr w:type="spellStart"/>
      <w:r w:rsidRPr="00B57B71">
        <w:rPr>
          <w:rFonts w:ascii="Times New Roman" w:hAnsi="Times New Roman" w:cs="Times New Roman"/>
          <w:sz w:val="24"/>
          <w:szCs w:val="24"/>
        </w:rPr>
        <w:t>fatty</w:t>
      </w:r>
      <w:proofErr w:type="spellEnd"/>
      <w:r w:rsidRPr="00B57B71">
        <w:rPr>
          <w:rFonts w:ascii="Times New Roman" w:hAnsi="Times New Roman" w:cs="Times New Roman"/>
          <w:sz w:val="24"/>
          <w:szCs w:val="24"/>
        </w:rPr>
        <w:t xml:space="preserve"> </w:t>
      </w:r>
      <w:proofErr w:type="spellStart"/>
      <w:r w:rsidRPr="00B57B71">
        <w:rPr>
          <w:rFonts w:ascii="Times New Roman" w:hAnsi="Times New Roman" w:cs="Times New Roman"/>
          <w:sz w:val="24"/>
          <w:szCs w:val="24"/>
        </w:rPr>
        <w:t>acids</w:t>
      </w:r>
      <w:proofErr w:type="spellEnd"/>
      <w:r w:rsidR="00915D71">
        <w:rPr>
          <w:rFonts w:ascii="Times New Roman" w:hAnsi="Times New Roman" w:cs="Times New Roman"/>
          <w:sz w:val="24"/>
          <w:szCs w:val="24"/>
        </w:rPr>
        <w:t xml:space="preserve"> </w:t>
      </w:r>
      <w:proofErr w:type="spellStart"/>
      <w:r w:rsidRPr="00B57B71">
        <w:rPr>
          <w:rFonts w:ascii="Times New Roman" w:hAnsi="Times New Roman" w:cs="Times New Roman"/>
          <w:sz w:val="24"/>
          <w:szCs w:val="24"/>
        </w:rPr>
        <w:t>regulate</w:t>
      </w:r>
      <w:proofErr w:type="spellEnd"/>
      <w:r w:rsidRPr="00B57B71">
        <w:rPr>
          <w:rFonts w:ascii="Times New Roman" w:hAnsi="Times New Roman" w:cs="Times New Roman"/>
          <w:sz w:val="24"/>
          <w:szCs w:val="24"/>
        </w:rPr>
        <w:t xml:space="preserve"> </w:t>
      </w:r>
      <w:proofErr w:type="spellStart"/>
      <w:r w:rsidRPr="00B57B71">
        <w:rPr>
          <w:rFonts w:ascii="Times New Roman" w:hAnsi="Times New Roman" w:cs="Times New Roman"/>
          <w:sz w:val="24"/>
          <w:szCs w:val="24"/>
        </w:rPr>
        <w:t>cytokines</w:t>
      </w:r>
      <w:proofErr w:type="spellEnd"/>
      <w:r w:rsidRPr="00B57B71">
        <w:rPr>
          <w:rFonts w:ascii="Times New Roman" w:hAnsi="Times New Roman" w:cs="Times New Roman"/>
          <w:sz w:val="24"/>
          <w:szCs w:val="24"/>
        </w:rPr>
        <w:t xml:space="preserve"> </w:t>
      </w:r>
      <w:proofErr w:type="spellStart"/>
      <w:r w:rsidRPr="00B57B71">
        <w:rPr>
          <w:rFonts w:ascii="Times New Roman" w:hAnsi="Times New Roman" w:cs="Times New Roman"/>
          <w:sz w:val="24"/>
          <w:szCs w:val="24"/>
        </w:rPr>
        <w:t>and</w:t>
      </w:r>
      <w:proofErr w:type="spellEnd"/>
      <w:r w:rsidRPr="00B57B71">
        <w:rPr>
          <w:rFonts w:ascii="Times New Roman" w:hAnsi="Times New Roman" w:cs="Times New Roman"/>
          <w:sz w:val="24"/>
          <w:szCs w:val="24"/>
        </w:rPr>
        <w:t xml:space="preserve"> Th17/</w:t>
      </w:r>
      <w:proofErr w:type="spellStart"/>
      <w:r w:rsidRPr="00B57B71">
        <w:rPr>
          <w:rFonts w:ascii="Times New Roman" w:hAnsi="Times New Roman" w:cs="Times New Roman"/>
          <w:sz w:val="24"/>
          <w:szCs w:val="24"/>
        </w:rPr>
        <w:t>Treg</w:t>
      </w:r>
      <w:proofErr w:type="spellEnd"/>
      <w:r w:rsidRPr="00B57B71">
        <w:rPr>
          <w:rFonts w:ascii="Times New Roman" w:hAnsi="Times New Roman" w:cs="Times New Roman"/>
          <w:sz w:val="24"/>
          <w:szCs w:val="24"/>
        </w:rPr>
        <w:t xml:space="preserve"> </w:t>
      </w:r>
      <w:proofErr w:type="spellStart"/>
      <w:r w:rsidRPr="00B57B71">
        <w:rPr>
          <w:rFonts w:ascii="Times New Roman" w:hAnsi="Times New Roman" w:cs="Times New Roman"/>
          <w:sz w:val="24"/>
          <w:szCs w:val="24"/>
        </w:rPr>
        <w:t>cells</w:t>
      </w:r>
      <w:proofErr w:type="spellEnd"/>
      <w:r w:rsidRPr="00B57B71">
        <w:rPr>
          <w:rFonts w:ascii="Times New Roman" w:hAnsi="Times New Roman" w:cs="Times New Roman"/>
          <w:sz w:val="24"/>
          <w:szCs w:val="24"/>
        </w:rPr>
        <w:t xml:space="preserve"> in </w:t>
      </w:r>
      <w:proofErr w:type="spellStart"/>
      <w:r w:rsidRPr="00B57B71">
        <w:rPr>
          <w:rFonts w:ascii="Times New Roman" w:hAnsi="Times New Roman" w:cs="Times New Roman"/>
          <w:sz w:val="24"/>
          <w:szCs w:val="24"/>
        </w:rPr>
        <w:t>human</w:t>
      </w:r>
      <w:proofErr w:type="spellEnd"/>
      <w:r w:rsidRPr="00B57B71">
        <w:rPr>
          <w:rFonts w:ascii="Times New Roman" w:hAnsi="Times New Roman" w:cs="Times New Roman"/>
          <w:sz w:val="24"/>
          <w:szCs w:val="24"/>
        </w:rPr>
        <w:t xml:space="preserve"> </w:t>
      </w:r>
      <w:proofErr w:type="spellStart"/>
      <w:r w:rsidRPr="00B57B71">
        <w:rPr>
          <w:rFonts w:ascii="Times New Roman" w:hAnsi="Times New Roman" w:cs="Times New Roman"/>
          <w:sz w:val="24"/>
          <w:szCs w:val="24"/>
        </w:rPr>
        <w:t>peripheral</w:t>
      </w:r>
      <w:proofErr w:type="spellEnd"/>
      <w:r w:rsidRPr="00B57B71">
        <w:rPr>
          <w:rFonts w:ascii="Times New Roman" w:hAnsi="Times New Roman" w:cs="Times New Roman"/>
          <w:sz w:val="24"/>
          <w:szCs w:val="24"/>
        </w:rPr>
        <w:t xml:space="preserve"> </w:t>
      </w:r>
      <w:proofErr w:type="spellStart"/>
      <w:r w:rsidRPr="00B57B71">
        <w:rPr>
          <w:rFonts w:ascii="Times New Roman" w:hAnsi="Times New Roman" w:cs="Times New Roman"/>
          <w:sz w:val="24"/>
          <w:szCs w:val="24"/>
        </w:rPr>
        <w:t>blood</w:t>
      </w:r>
      <w:proofErr w:type="spellEnd"/>
      <w:r w:rsidRPr="00B57B71">
        <w:rPr>
          <w:rFonts w:ascii="Times New Roman" w:hAnsi="Times New Roman" w:cs="Times New Roman"/>
          <w:sz w:val="24"/>
          <w:szCs w:val="24"/>
        </w:rPr>
        <w:t xml:space="preserve"> </w:t>
      </w:r>
      <w:proofErr w:type="spellStart"/>
      <w:r w:rsidRPr="00B57B71">
        <w:rPr>
          <w:rFonts w:ascii="Times New Roman" w:hAnsi="Times New Roman" w:cs="Times New Roman"/>
          <w:sz w:val="24"/>
          <w:szCs w:val="24"/>
        </w:rPr>
        <w:t>mononuclear</w:t>
      </w:r>
      <w:proofErr w:type="spellEnd"/>
      <w:r w:rsidRPr="00B57B71">
        <w:rPr>
          <w:rFonts w:ascii="Times New Roman" w:hAnsi="Times New Roman" w:cs="Times New Roman"/>
          <w:sz w:val="24"/>
          <w:szCs w:val="24"/>
        </w:rPr>
        <w:t xml:space="preserve"> </w:t>
      </w:r>
      <w:proofErr w:type="spellStart"/>
      <w:r w:rsidRPr="00B57B71">
        <w:rPr>
          <w:rFonts w:ascii="Times New Roman" w:hAnsi="Times New Roman" w:cs="Times New Roman"/>
          <w:sz w:val="24"/>
          <w:szCs w:val="24"/>
        </w:rPr>
        <w:t>cells</w:t>
      </w:r>
      <w:proofErr w:type="spellEnd"/>
      <w:r w:rsidRPr="00B57B71">
        <w:rPr>
          <w:rFonts w:ascii="Times New Roman" w:hAnsi="Times New Roman" w:cs="Times New Roman"/>
          <w:sz w:val="24"/>
          <w:szCs w:val="24"/>
        </w:rPr>
        <w:t xml:space="preserve"> in vitro. </w:t>
      </w:r>
      <w:proofErr w:type="spellStart"/>
      <w:r w:rsidRPr="002B7994">
        <w:rPr>
          <w:rFonts w:ascii="Times New Roman" w:hAnsi="Times New Roman" w:cs="Times New Roman"/>
          <w:i/>
          <w:iCs/>
          <w:sz w:val="24"/>
          <w:szCs w:val="24"/>
        </w:rPr>
        <w:t>Immunological</w:t>
      </w:r>
      <w:proofErr w:type="spellEnd"/>
      <w:r w:rsidRPr="002B7994">
        <w:rPr>
          <w:rFonts w:ascii="Times New Roman" w:hAnsi="Times New Roman" w:cs="Times New Roman"/>
          <w:i/>
          <w:iCs/>
          <w:sz w:val="24"/>
          <w:szCs w:val="24"/>
        </w:rPr>
        <w:t xml:space="preserve"> </w:t>
      </w:r>
      <w:proofErr w:type="spellStart"/>
      <w:r w:rsidR="002B7994" w:rsidRPr="002B7994">
        <w:rPr>
          <w:rFonts w:ascii="Times New Roman" w:hAnsi="Times New Roman" w:cs="Times New Roman"/>
          <w:i/>
          <w:iCs/>
          <w:sz w:val="24"/>
          <w:szCs w:val="24"/>
        </w:rPr>
        <w:t>I</w:t>
      </w:r>
      <w:r w:rsidRPr="002B7994">
        <w:rPr>
          <w:rFonts w:ascii="Times New Roman" w:hAnsi="Times New Roman" w:cs="Times New Roman"/>
          <w:i/>
          <w:iCs/>
          <w:sz w:val="24"/>
          <w:szCs w:val="24"/>
        </w:rPr>
        <w:t>nvestigations</w:t>
      </w:r>
      <w:proofErr w:type="spellEnd"/>
      <w:r w:rsidRPr="00B57B71">
        <w:rPr>
          <w:rFonts w:ascii="Times New Roman" w:hAnsi="Times New Roman" w:cs="Times New Roman"/>
          <w:sz w:val="24"/>
          <w:szCs w:val="24"/>
        </w:rPr>
        <w:t>, 45(3), 205-222.</w:t>
      </w:r>
    </w:p>
    <w:p w14:paraId="0E495EB8" w14:textId="6546A5B6" w:rsidR="00E13B69" w:rsidRDefault="00E13B69" w:rsidP="007C6C3F">
      <w:pPr>
        <w:spacing w:after="120" w:line="360" w:lineRule="auto"/>
        <w:ind w:left="567" w:hanging="567"/>
        <w:jc w:val="both"/>
        <w:rPr>
          <w:rFonts w:ascii="Times New Roman" w:hAnsi="Times New Roman" w:cs="Times New Roman"/>
          <w:sz w:val="24"/>
          <w:szCs w:val="24"/>
        </w:rPr>
      </w:pPr>
      <w:proofErr w:type="spellStart"/>
      <w:r w:rsidRPr="00E13B69">
        <w:rPr>
          <w:rFonts w:ascii="Times New Roman" w:hAnsi="Times New Roman" w:cs="Times New Roman"/>
          <w:sz w:val="24"/>
          <w:szCs w:val="24"/>
        </w:rPr>
        <w:t>Arias</w:t>
      </w:r>
      <w:proofErr w:type="spellEnd"/>
      <w:r w:rsidRPr="00E13B69">
        <w:rPr>
          <w:rFonts w:ascii="Times New Roman" w:hAnsi="Times New Roman" w:cs="Times New Roman"/>
          <w:sz w:val="24"/>
          <w:szCs w:val="24"/>
        </w:rPr>
        <w:t xml:space="preserve">, E. S., </w:t>
      </w:r>
      <w:proofErr w:type="spellStart"/>
      <w:r w:rsidRPr="00E13B69">
        <w:rPr>
          <w:rFonts w:ascii="Times New Roman" w:hAnsi="Times New Roman" w:cs="Times New Roman"/>
          <w:sz w:val="24"/>
          <w:szCs w:val="24"/>
        </w:rPr>
        <w:t>Castillo</w:t>
      </w:r>
      <w:proofErr w:type="spellEnd"/>
      <w:r w:rsidRPr="00E13B69">
        <w:rPr>
          <w:rFonts w:ascii="Times New Roman" w:hAnsi="Times New Roman" w:cs="Times New Roman"/>
          <w:sz w:val="24"/>
          <w:szCs w:val="24"/>
        </w:rPr>
        <w:t xml:space="preserve">, V. A., Garcia, J. D., </w:t>
      </w:r>
      <w:proofErr w:type="spellStart"/>
      <w:r w:rsidRPr="00E13B69">
        <w:rPr>
          <w:rFonts w:ascii="Times New Roman" w:hAnsi="Times New Roman" w:cs="Times New Roman"/>
          <w:sz w:val="24"/>
          <w:szCs w:val="24"/>
        </w:rPr>
        <w:t>Fyfe</w:t>
      </w:r>
      <w:proofErr w:type="spellEnd"/>
      <w:r w:rsidRPr="00E13B69">
        <w:rPr>
          <w:rFonts w:ascii="Times New Roman" w:hAnsi="Times New Roman" w:cs="Times New Roman"/>
          <w:sz w:val="24"/>
          <w:szCs w:val="24"/>
        </w:rPr>
        <w:t xml:space="preserve">, J. C. (2018). </w:t>
      </w:r>
      <w:proofErr w:type="spellStart"/>
      <w:r w:rsidRPr="00E13B69">
        <w:rPr>
          <w:rFonts w:ascii="Times New Roman" w:hAnsi="Times New Roman" w:cs="Times New Roman"/>
          <w:sz w:val="24"/>
          <w:szCs w:val="24"/>
        </w:rPr>
        <w:t>Congenital</w:t>
      </w:r>
      <w:proofErr w:type="spellEnd"/>
      <w:r w:rsidRPr="00E13B69">
        <w:rPr>
          <w:rFonts w:ascii="Times New Roman" w:hAnsi="Times New Roman" w:cs="Times New Roman"/>
          <w:sz w:val="24"/>
          <w:szCs w:val="24"/>
        </w:rPr>
        <w:t xml:space="preserve"> </w:t>
      </w:r>
      <w:proofErr w:type="spellStart"/>
      <w:r w:rsidRPr="00E13B69">
        <w:rPr>
          <w:rFonts w:ascii="Times New Roman" w:hAnsi="Times New Roman" w:cs="Times New Roman"/>
          <w:sz w:val="24"/>
          <w:szCs w:val="24"/>
        </w:rPr>
        <w:t>dyshormonogenic</w:t>
      </w:r>
      <w:proofErr w:type="spellEnd"/>
      <w:r w:rsidR="00915D71">
        <w:rPr>
          <w:rFonts w:ascii="Times New Roman" w:hAnsi="Times New Roman" w:cs="Times New Roman"/>
          <w:sz w:val="24"/>
          <w:szCs w:val="24"/>
        </w:rPr>
        <w:t xml:space="preserve"> </w:t>
      </w:r>
      <w:proofErr w:type="spellStart"/>
      <w:r w:rsidRPr="00E13B69">
        <w:rPr>
          <w:rFonts w:ascii="Times New Roman" w:hAnsi="Times New Roman" w:cs="Times New Roman"/>
          <w:sz w:val="24"/>
          <w:szCs w:val="24"/>
        </w:rPr>
        <w:t>hypothyroidism</w:t>
      </w:r>
      <w:proofErr w:type="spellEnd"/>
      <w:r w:rsidRPr="00E13B69">
        <w:rPr>
          <w:rFonts w:ascii="Times New Roman" w:hAnsi="Times New Roman" w:cs="Times New Roman"/>
          <w:sz w:val="24"/>
          <w:szCs w:val="24"/>
        </w:rPr>
        <w:t xml:space="preserve"> </w:t>
      </w:r>
      <w:proofErr w:type="spellStart"/>
      <w:r w:rsidRPr="00E13B69">
        <w:rPr>
          <w:rFonts w:ascii="Times New Roman" w:hAnsi="Times New Roman" w:cs="Times New Roman"/>
          <w:sz w:val="24"/>
          <w:szCs w:val="24"/>
        </w:rPr>
        <w:t>with</w:t>
      </w:r>
      <w:proofErr w:type="spellEnd"/>
      <w:r w:rsidRPr="00E13B69">
        <w:rPr>
          <w:rFonts w:ascii="Times New Roman" w:hAnsi="Times New Roman" w:cs="Times New Roman"/>
          <w:sz w:val="24"/>
          <w:szCs w:val="24"/>
        </w:rPr>
        <w:t xml:space="preserve"> </w:t>
      </w:r>
      <w:proofErr w:type="spellStart"/>
      <w:r w:rsidRPr="00E13B69">
        <w:rPr>
          <w:rFonts w:ascii="Times New Roman" w:hAnsi="Times New Roman" w:cs="Times New Roman"/>
          <w:sz w:val="24"/>
          <w:szCs w:val="24"/>
        </w:rPr>
        <w:t>goiter</w:t>
      </w:r>
      <w:proofErr w:type="spellEnd"/>
      <w:r w:rsidRPr="00E13B69">
        <w:rPr>
          <w:rFonts w:ascii="Times New Roman" w:hAnsi="Times New Roman" w:cs="Times New Roman"/>
          <w:sz w:val="24"/>
          <w:szCs w:val="24"/>
        </w:rPr>
        <w:t xml:space="preserve"> </w:t>
      </w:r>
      <w:proofErr w:type="spellStart"/>
      <w:r w:rsidRPr="00E13B69">
        <w:rPr>
          <w:rFonts w:ascii="Times New Roman" w:hAnsi="Times New Roman" w:cs="Times New Roman"/>
          <w:sz w:val="24"/>
          <w:szCs w:val="24"/>
        </w:rPr>
        <w:t>caused</w:t>
      </w:r>
      <w:proofErr w:type="spellEnd"/>
      <w:r w:rsidRPr="00E13B69">
        <w:rPr>
          <w:rFonts w:ascii="Times New Roman" w:hAnsi="Times New Roman" w:cs="Times New Roman"/>
          <w:sz w:val="24"/>
          <w:szCs w:val="24"/>
        </w:rPr>
        <w:t xml:space="preserve"> </w:t>
      </w:r>
      <w:proofErr w:type="spellStart"/>
      <w:r w:rsidRPr="00E13B69">
        <w:rPr>
          <w:rFonts w:ascii="Times New Roman" w:hAnsi="Times New Roman" w:cs="Times New Roman"/>
          <w:sz w:val="24"/>
          <w:szCs w:val="24"/>
        </w:rPr>
        <w:t>by</w:t>
      </w:r>
      <w:proofErr w:type="spellEnd"/>
      <w:r w:rsidRPr="00E13B69">
        <w:rPr>
          <w:rFonts w:ascii="Times New Roman" w:hAnsi="Times New Roman" w:cs="Times New Roman"/>
          <w:sz w:val="24"/>
          <w:szCs w:val="24"/>
        </w:rPr>
        <w:t xml:space="preserve"> a </w:t>
      </w:r>
      <w:proofErr w:type="spellStart"/>
      <w:r w:rsidRPr="00E13B69">
        <w:rPr>
          <w:rFonts w:ascii="Times New Roman" w:hAnsi="Times New Roman" w:cs="Times New Roman"/>
          <w:sz w:val="24"/>
          <w:szCs w:val="24"/>
        </w:rPr>
        <w:t>sodium</w:t>
      </w:r>
      <w:proofErr w:type="spellEnd"/>
      <w:r w:rsidRPr="00E13B69">
        <w:rPr>
          <w:rFonts w:ascii="Times New Roman" w:hAnsi="Times New Roman" w:cs="Times New Roman"/>
          <w:sz w:val="24"/>
          <w:szCs w:val="24"/>
        </w:rPr>
        <w:t>/</w:t>
      </w:r>
      <w:proofErr w:type="spellStart"/>
      <w:r w:rsidRPr="00E13B69">
        <w:rPr>
          <w:rFonts w:ascii="Times New Roman" w:hAnsi="Times New Roman" w:cs="Times New Roman"/>
          <w:sz w:val="24"/>
          <w:szCs w:val="24"/>
        </w:rPr>
        <w:t>iodide</w:t>
      </w:r>
      <w:proofErr w:type="spellEnd"/>
      <w:r w:rsidRPr="00E13B69">
        <w:rPr>
          <w:rFonts w:ascii="Times New Roman" w:hAnsi="Times New Roman" w:cs="Times New Roman"/>
          <w:sz w:val="24"/>
          <w:szCs w:val="24"/>
        </w:rPr>
        <w:t xml:space="preserve"> </w:t>
      </w:r>
      <w:proofErr w:type="spellStart"/>
      <w:r w:rsidRPr="00E13B69">
        <w:rPr>
          <w:rFonts w:ascii="Times New Roman" w:hAnsi="Times New Roman" w:cs="Times New Roman"/>
          <w:sz w:val="24"/>
          <w:szCs w:val="24"/>
        </w:rPr>
        <w:t>symporter</w:t>
      </w:r>
      <w:proofErr w:type="spellEnd"/>
      <w:r w:rsidRPr="00E13B69">
        <w:rPr>
          <w:rFonts w:ascii="Times New Roman" w:hAnsi="Times New Roman" w:cs="Times New Roman"/>
          <w:sz w:val="24"/>
          <w:szCs w:val="24"/>
        </w:rPr>
        <w:t xml:space="preserve"> (SLC5A5) </w:t>
      </w:r>
      <w:proofErr w:type="spellStart"/>
      <w:r w:rsidRPr="00E13B69">
        <w:rPr>
          <w:rFonts w:ascii="Times New Roman" w:hAnsi="Times New Roman" w:cs="Times New Roman"/>
          <w:sz w:val="24"/>
          <w:szCs w:val="24"/>
        </w:rPr>
        <w:t>mutation</w:t>
      </w:r>
      <w:proofErr w:type="spellEnd"/>
      <w:r w:rsidRPr="00E13B69">
        <w:rPr>
          <w:rFonts w:ascii="Times New Roman" w:hAnsi="Times New Roman" w:cs="Times New Roman"/>
          <w:sz w:val="24"/>
          <w:szCs w:val="24"/>
        </w:rPr>
        <w:t xml:space="preserve"> in a </w:t>
      </w:r>
      <w:proofErr w:type="spellStart"/>
      <w:r w:rsidRPr="00E13B69">
        <w:rPr>
          <w:rFonts w:ascii="Times New Roman" w:hAnsi="Times New Roman" w:cs="Times New Roman"/>
          <w:sz w:val="24"/>
          <w:szCs w:val="24"/>
        </w:rPr>
        <w:t>family</w:t>
      </w:r>
      <w:proofErr w:type="spellEnd"/>
      <w:r w:rsidRPr="00E13B69">
        <w:rPr>
          <w:rFonts w:ascii="Times New Roman" w:hAnsi="Times New Roman" w:cs="Times New Roman"/>
          <w:sz w:val="24"/>
          <w:szCs w:val="24"/>
        </w:rPr>
        <w:t xml:space="preserve"> of </w:t>
      </w:r>
      <w:proofErr w:type="spellStart"/>
      <w:r w:rsidRPr="00E13B69">
        <w:rPr>
          <w:rFonts w:ascii="Times New Roman" w:hAnsi="Times New Roman" w:cs="Times New Roman"/>
          <w:sz w:val="24"/>
          <w:szCs w:val="24"/>
        </w:rPr>
        <w:t>Shih-Tzu</w:t>
      </w:r>
      <w:proofErr w:type="spellEnd"/>
      <w:r w:rsidRPr="00E13B69">
        <w:rPr>
          <w:rFonts w:ascii="Times New Roman" w:hAnsi="Times New Roman" w:cs="Times New Roman"/>
          <w:sz w:val="24"/>
          <w:szCs w:val="24"/>
        </w:rPr>
        <w:t xml:space="preserve"> </w:t>
      </w:r>
      <w:proofErr w:type="spellStart"/>
      <w:r w:rsidRPr="00E13B69">
        <w:rPr>
          <w:rFonts w:ascii="Times New Roman" w:hAnsi="Times New Roman" w:cs="Times New Roman"/>
          <w:sz w:val="24"/>
          <w:szCs w:val="24"/>
        </w:rPr>
        <w:t>dogs</w:t>
      </w:r>
      <w:proofErr w:type="spellEnd"/>
      <w:r w:rsidRPr="00E13B69">
        <w:rPr>
          <w:rFonts w:ascii="Times New Roman" w:hAnsi="Times New Roman" w:cs="Times New Roman"/>
          <w:sz w:val="24"/>
          <w:szCs w:val="24"/>
        </w:rPr>
        <w:t>. </w:t>
      </w:r>
      <w:proofErr w:type="spellStart"/>
      <w:r w:rsidRPr="00E13B69">
        <w:rPr>
          <w:rFonts w:ascii="Times New Roman" w:hAnsi="Times New Roman" w:cs="Times New Roman"/>
          <w:i/>
          <w:iCs/>
          <w:sz w:val="24"/>
          <w:szCs w:val="24"/>
        </w:rPr>
        <w:t>Domestic</w:t>
      </w:r>
      <w:proofErr w:type="spellEnd"/>
      <w:r w:rsidRPr="00E13B69">
        <w:rPr>
          <w:rFonts w:ascii="Times New Roman" w:hAnsi="Times New Roman" w:cs="Times New Roman"/>
          <w:i/>
          <w:iCs/>
          <w:sz w:val="24"/>
          <w:szCs w:val="24"/>
        </w:rPr>
        <w:t xml:space="preserve"> </w:t>
      </w:r>
      <w:proofErr w:type="spellStart"/>
      <w:r w:rsidR="002B7994" w:rsidRPr="00E13B69">
        <w:rPr>
          <w:rFonts w:ascii="Times New Roman" w:hAnsi="Times New Roman" w:cs="Times New Roman"/>
          <w:i/>
          <w:iCs/>
          <w:sz w:val="24"/>
          <w:szCs w:val="24"/>
        </w:rPr>
        <w:t>Animal</w:t>
      </w:r>
      <w:proofErr w:type="spellEnd"/>
      <w:r w:rsidR="002B7994" w:rsidRPr="00E13B69">
        <w:rPr>
          <w:rFonts w:ascii="Times New Roman" w:hAnsi="Times New Roman" w:cs="Times New Roman"/>
          <w:i/>
          <w:iCs/>
          <w:sz w:val="24"/>
          <w:szCs w:val="24"/>
        </w:rPr>
        <w:t xml:space="preserve"> </w:t>
      </w:r>
      <w:proofErr w:type="spellStart"/>
      <w:r w:rsidR="002B7994" w:rsidRPr="00E13B69">
        <w:rPr>
          <w:rFonts w:ascii="Times New Roman" w:hAnsi="Times New Roman" w:cs="Times New Roman"/>
          <w:i/>
          <w:iCs/>
          <w:sz w:val="24"/>
          <w:szCs w:val="24"/>
        </w:rPr>
        <w:t>Endocrinology</w:t>
      </w:r>
      <w:proofErr w:type="spellEnd"/>
      <w:r w:rsidRPr="00E13B69">
        <w:rPr>
          <w:rFonts w:ascii="Times New Roman" w:hAnsi="Times New Roman" w:cs="Times New Roman"/>
          <w:sz w:val="24"/>
          <w:szCs w:val="24"/>
        </w:rPr>
        <w:t>, </w:t>
      </w:r>
      <w:r w:rsidRPr="00E13B69">
        <w:rPr>
          <w:rFonts w:ascii="Times New Roman" w:hAnsi="Times New Roman" w:cs="Times New Roman"/>
          <w:i/>
          <w:iCs/>
          <w:sz w:val="24"/>
          <w:szCs w:val="24"/>
        </w:rPr>
        <w:t>65</w:t>
      </w:r>
      <w:r w:rsidRPr="00E13B69">
        <w:rPr>
          <w:rFonts w:ascii="Times New Roman" w:hAnsi="Times New Roman" w:cs="Times New Roman"/>
          <w:sz w:val="24"/>
          <w:szCs w:val="24"/>
        </w:rPr>
        <w:t>, 1-8.</w:t>
      </w:r>
    </w:p>
    <w:p w14:paraId="68C4F8EF" w14:textId="2F78D803" w:rsidR="00F1697D" w:rsidRDefault="00F1697D" w:rsidP="007C6C3F">
      <w:pPr>
        <w:spacing w:after="120" w:line="360" w:lineRule="auto"/>
        <w:ind w:left="567" w:hanging="567"/>
        <w:jc w:val="both"/>
        <w:rPr>
          <w:rFonts w:ascii="Times New Roman" w:hAnsi="Times New Roman" w:cs="Times New Roman"/>
          <w:sz w:val="24"/>
          <w:szCs w:val="24"/>
        </w:rPr>
      </w:pPr>
      <w:proofErr w:type="spellStart"/>
      <w:r w:rsidRPr="00F1697D">
        <w:rPr>
          <w:rFonts w:ascii="Times New Roman" w:hAnsi="Times New Roman" w:cs="Times New Roman"/>
          <w:sz w:val="24"/>
          <w:szCs w:val="24"/>
        </w:rPr>
        <w:t>Arpaia</w:t>
      </w:r>
      <w:proofErr w:type="spellEnd"/>
      <w:r w:rsidRPr="00F1697D">
        <w:rPr>
          <w:rFonts w:ascii="Times New Roman" w:hAnsi="Times New Roman" w:cs="Times New Roman"/>
          <w:sz w:val="24"/>
          <w:szCs w:val="24"/>
        </w:rPr>
        <w:t xml:space="preserve">, N., Campbell, C., Fan, X., </w:t>
      </w:r>
      <w:proofErr w:type="spellStart"/>
      <w:r w:rsidRPr="00F1697D">
        <w:rPr>
          <w:rFonts w:ascii="Times New Roman" w:hAnsi="Times New Roman" w:cs="Times New Roman"/>
          <w:sz w:val="24"/>
          <w:szCs w:val="24"/>
        </w:rPr>
        <w:t>Dikiy</w:t>
      </w:r>
      <w:proofErr w:type="spellEnd"/>
      <w:r w:rsidRPr="00F1697D">
        <w:rPr>
          <w:rFonts w:ascii="Times New Roman" w:hAnsi="Times New Roman" w:cs="Times New Roman"/>
          <w:sz w:val="24"/>
          <w:szCs w:val="24"/>
        </w:rPr>
        <w:t xml:space="preserve">, S., Van Der </w:t>
      </w:r>
      <w:proofErr w:type="spellStart"/>
      <w:r w:rsidRPr="00F1697D">
        <w:rPr>
          <w:rFonts w:ascii="Times New Roman" w:hAnsi="Times New Roman" w:cs="Times New Roman"/>
          <w:sz w:val="24"/>
          <w:szCs w:val="24"/>
        </w:rPr>
        <w:t>Veeken</w:t>
      </w:r>
      <w:proofErr w:type="spellEnd"/>
      <w:r w:rsidRPr="00F1697D">
        <w:rPr>
          <w:rFonts w:ascii="Times New Roman" w:hAnsi="Times New Roman" w:cs="Times New Roman"/>
          <w:sz w:val="24"/>
          <w:szCs w:val="24"/>
        </w:rPr>
        <w:t xml:space="preserve">, J., </w:t>
      </w:r>
      <w:proofErr w:type="spellStart"/>
      <w:r w:rsidRPr="00F1697D">
        <w:rPr>
          <w:rFonts w:ascii="Times New Roman" w:hAnsi="Times New Roman" w:cs="Times New Roman"/>
          <w:sz w:val="24"/>
          <w:szCs w:val="24"/>
        </w:rPr>
        <w:t>Deroos</w:t>
      </w:r>
      <w:proofErr w:type="spellEnd"/>
      <w:r w:rsidRPr="00F1697D">
        <w:rPr>
          <w:rFonts w:ascii="Times New Roman" w:hAnsi="Times New Roman" w:cs="Times New Roman"/>
          <w:sz w:val="24"/>
          <w:szCs w:val="24"/>
        </w:rPr>
        <w:t xml:space="preserve">, P., ... </w:t>
      </w:r>
      <w:proofErr w:type="spellStart"/>
      <w:r w:rsidRPr="00F1697D">
        <w:rPr>
          <w:rFonts w:ascii="Times New Roman" w:hAnsi="Times New Roman" w:cs="Times New Roman"/>
          <w:sz w:val="24"/>
          <w:szCs w:val="24"/>
        </w:rPr>
        <w:t>Rudensky</w:t>
      </w:r>
      <w:proofErr w:type="spellEnd"/>
      <w:r w:rsidRPr="00F1697D">
        <w:rPr>
          <w:rFonts w:ascii="Times New Roman" w:hAnsi="Times New Roman" w:cs="Times New Roman"/>
          <w:sz w:val="24"/>
          <w:szCs w:val="24"/>
        </w:rPr>
        <w:t>,</w:t>
      </w:r>
      <w:r w:rsidR="00915D71">
        <w:rPr>
          <w:rFonts w:ascii="Times New Roman" w:hAnsi="Times New Roman" w:cs="Times New Roman"/>
          <w:sz w:val="24"/>
          <w:szCs w:val="24"/>
        </w:rPr>
        <w:t xml:space="preserve"> </w:t>
      </w:r>
      <w:r w:rsidRPr="00F1697D">
        <w:rPr>
          <w:rFonts w:ascii="Times New Roman" w:hAnsi="Times New Roman" w:cs="Times New Roman"/>
          <w:sz w:val="24"/>
          <w:szCs w:val="24"/>
        </w:rPr>
        <w:t xml:space="preserve">A. Y. (2013). </w:t>
      </w:r>
      <w:proofErr w:type="spellStart"/>
      <w:r w:rsidRPr="00F1697D">
        <w:rPr>
          <w:rFonts w:ascii="Times New Roman" w:hAnsi="Times New Roman" w:cs="Times New Roman"/>
          <w:sz w:val="24"/>
          <w:szCs w:val="24"/>
        </w:rPr>
        <w:t>Metabolites</w:t>
      </w:r>
      <w:proofErr w:type="spellEnd"/>
      <w:r w:rsidRPr="00F1697D">
        <w:rPr>
          <w:rFonts w:ascii="Times New Roman" w:hAnsi="Times New Roman" w:cs="Times New Roman"/>
          <w:sz w:val="24"/>
          <w:szCs w:val="24"/>
        </w:rPr>
        <w:t xml:space="preserve"> </w:t>
      </w:r>
      <w:proofErr w:type="spellStart"/>
      <w:r w:rsidRPr="00F1697D">
        <w:rPr>
          <w:rFonts w:ascii="Times New Roman" w:hAnsi="Times New Roman" w:cs="Times New Roman"/>
          <w:sz w:val="24"/>
          <w:szCs w:val="24"/>
        </w:rPr>
        <w:t>produced</w:t>
      </w:r>
      <w:proofErr w:type="spellEnd"/>
      <w:r w:rsidRPr="00F1697D">
        <w:rPr>
          <w:rFonts w:ascii="Times New Roman" w:hAnsi="Times New Roman" w:cs="Times New Roman"/>
          <w:sz w:val="24"/>
          <w:szCs w:val="24"/>
        </w:rPr>
        <w:t xml:space="preserve"> </w:t>
      </w:r>
      <w:proofErr w:type="spellStart"/>
      <w:r w:rsidRPr="00F1697D">
        <w:rPr>
          <w:rFonts w:ascii="Times New Roman" w:hAnsi="Times New Roman" w:cs="Times New Roman"/>
          <w:sz w:val="24"/>
          <w:szCs w:val="24"/>
        </w:rPr>
        <w:t>by</w:t>
      </w:r>
      <w:proofErr w:type="spellEnd"/>
      <w:r w:rsidRPr="00F1697D">
        <w:rPr>
          <w:rFonts w:ascii="Times New Roman" w:hAnsi="Times New Roman" w:cs="Times New Roman"/>
          <w:sz w:val="24"/>
          <w:szCs w:val="24"/>
        </w:rPr>
        <w:t xml:space="preserve"> </w:t>
      </w:r>
      <w:proofErr w:type="spellStart"/>
      <w:r w:rsidRPr="00F1697D">
        <w:rPr>
          <w:rFonts w:ascii="Times New Roman" w:hAnsi="Times New Roman" w:cs="Times New Roman"/>
          <w:sz w:val="24"/>
          <w:szCs w:val="24"/>
        </w:rPr>
        <w:t>commensal</w:t>
      </w:r>
      <w:proofErr w:type="spellEnd"/>
      <w:r w:rsidRPr="00F1697D">
        <w:rPr>
          <w:rFonts w:ascii="Times New Roman" w:hAnsi="Times New Roman" w:cs="Times New Roman"/>
          <w:sz w:val="24"/>
          <w:szCs w:val="24"/>
        </w:rPr>
        <w:t xml:space="preserve"> </w:t>
      </w:r>
      <w:proofErr w:type="spellStart"/>
      <w:r w:rsidRPr="00F1697D">
        <w:rPr>
          <w:rFonts w:ascii="Times New Roman" w:hAnsi="Times New Roman" w:cs="Times New Roman"/>
          <w:sz w:val="24"/>
          <w:szCs w:val="24"/>
        </w:rPr>
        <w:t>bacteria</w:t>
      </w:r>
      <w:proofErr w:type="spellEnd"/>
      <w:r w:rsidRPr="00F1697D">
        <w:rPr>
          <w:rFonts w:ascii="Times New Roman" w:hAnsi="Times New Roman" w:cs="Times New Roman"/>
          <w:sz w:val="24"/>
          <w:szCs w:val="24"/>
        </w:rPr>
        <w:t xml:space="preserve"> </w:t>
      </w:r>
      <w:proofErr w:type="spellStart"/>
      <w:r w:rsidRPr="00F1697D">
        <w:rPr>
          <w:rFonts w:ascii="Times New Roman" w:hAnsi="Times New Roman" w:cs="Times New Roman"/>
          <w:sz w:val="24"/>
          <w:szCs w:val="24"/>
        </w:rPr>
        <w:t>promote</w:t>
      </w:r>
      <w:proofErr w:type="spellEnd"/>
      <w:r w:rsidRPr="00F1697D">
        <w:rPr>
          <w:rFonts w:ascii="Times New Roman" w:hAnsi="Times New Roman" w:cs="Times New Roman"/>
          <w:sz w:val="24"/>
          <w:szCs w:val="24"/>
        </w:rPr>
        <w:t xml:space="preserve"> </w:t>
      </w:r>
      <w:proofErr w:type="spellStart"/>
      <w:r w:rsidRPr="00F1697D">
        <w:rPr>
          <w:rFonts w:ascii="Times New Roman" w:hAnsi="Times New Roman" w:cs="Times New Roman"/>
          <w:sz w:val="24"/>
          <w:szCs w:val="24"/>
        </w:rPr>
        <w:t>peripheral</w:t>
      </w:r>
      <w:proofErr w:type="spellEnd"/>
      <w:r w:rsidRPr="00F1697D">
        <w:rPr>
          <w:rFonts w:ascii="Times New Roman" w:hAnsi="Times New Roman" w:cs="Times New Roman"/>
          <w:sz w:val="24"/>
          <w:szCs w:val="24"/>
        </w:rPr>
        <w:t xml:space="preserve"> </w:t>
      </w:r>
      <w:proofErr w:type="spellStart"/>
      <w:r w:rsidRPr="00F1697D">
        <w:rPr>
          <w:rFonts w:ascii="Times New Roman" w:hAnsi="Times New Roman" w:cs="Times New Roman"/>
          <w:sz w:val="24"/>
          <w:szCs w:val="24"/>
        </w:rPr>
        <w:t>regulatory</w:t>
      </w:r>
      <w:proofErr w:type="spellEnd"/>
      <w:r w:rsidRPr="00F1697D">
        <w:rPr>
          <w:rFonts w:ascii="Times New Roman" w:hAnsi="Times New Roman" w:cs="Times New Roman"/>
          <w:sz w:val="24"/>
          <w:szCs w:val="24"/>
        </w:rPr>
        <w:t xml:space="preserve"> T-</w:t>
      </w:r>
      <w:proofErr w:type="spellStart"/>
      <w:r w:rsidRPr="00F1697D">
        <w:rPr>
          <w:rFonts w:ascii="Times New Roman" w:hAnsi="Times New Roman" w:cs="Times New Roman"/>
          <w:sz w:val="24"/>
          <w:szCs w:val="24"/>
        </w:rPr>
        <w:t>cell</w:t>
      </w:r>
      <w:proofErr w:type="spellEnd"/>
      <w:r w:rsidRPr="00F1697D">
        <w:rPr>
          <w:rFonts w:ascii="Times New Roman" w:hAnsi="Times New Roman" w:cs="Times New Roman"/>
          <w:sz w:val="24"/>
          <w:szCs w:val="24"/>
        </w:rPr>
        <w:t xml:space="preserve"> </w:t>
      </w:r>
      <w:proofErr w:type="spellStart"/>
      <w:r w:rsidRPr="00F1697D">
        <w:rPr>
          <w:rFonts w:ascii="Times New Roman" w:hAnsi="Times New Roman" w:cs="Times New Roman"/>
          <w:sz w:val="24"/>
          <w:szCs w:val="24"/>
        </w:rPr>
        <w:t>generation</w:t>
      </w:r>
      <w:proofErr w:type="spellEnd"/>
      <w:r w:rsidRPr="00F1697D">
        <w:rPr>
          <w:rFonts w:ascii="Times New Roman" w:hAnsi="Times New Roman" w:cs="Times New Roman"/>
          <w:sz w:val="24"/>
          <w:szCs w:val="24"/>
        </w:rPr>
        <w:t>. </w:t>
      </w:r>
      <w:r w:rsidRPr="00F1697D">
        <w:rPr>
          <w:rFonts w:ascii="Times New Roman" w:hAnsi="Times New Roman" w:cs="Times New Roman"/>
          <w:i/>
          <w:iCs/>
          <w:sz w:val="24"/>
          <w:szCs w:val="24"/>
        </w:rPr>
        <w:t>Nature</w:t>
      </w:r>
      <w:r w:rsidRPr="00F1697D">
        <w:rPr>
          <w:rFonts w:ascii="Times New Roman" w:hAnsi="Times New Roman" w:cs="Times New Roman"/>
          <w:sz w:val="24"/>
          <w:szCs w:val="24"/>
        </w:rPr>
        <w:t>, </w:t>
      </w:r>
      <w:r w:rsidRPr="00F1697D">
        <w:rPr>
          <w:rFonts w:ascii="Times New Roman" w:hAnsi="Times New Roman" w:cs="Times New Roman"/>
          <w:i/>
          <w:iCs/>
          <w:sz w:val="24"/>
          <w:szCs w:val="24"/>
        </w:rPr>
        <w:t>504</w:t>
      </w:r>
      <w:r w:rsidRPr="00F1697D">
        <w:rPr>
          <w:rFonts w:ascii="Times New Roman" w:hAnsi="Times New Roman" w:cs="Times New Roman"/>
          <w:sz w:val="24"/>
          <w:szCs w:val="24"/>
        </w:rPr>
        <w:t>(7480), 451-455.</w:t>
      </w:r>
    </w:p>
    <w:p w14:paraId="1F57F97D" w14:textId="0A457710" w:rsidR="00C10D0A" w:rsidRDefault="00C10D0A" w:rsidP="007C6C3F">
      <w:pPr>
        <w:spacing w:after="120" w:line="360" w:lineRule="auto"/>
        <w:ind w:left="567" w:hanging="567"/>
        <w:jc w:val="both"/>
        <w:rPr>
          <w:rFonts w:ascii="Times New Roman" w:hAnsi="Times New Roman" w:cs="Times New Roman"/>
          <w:sz w:val="24"/>
          <w:szCs w:val="24"/>
        </w:rPr>
      </w:pPr>
      <w:r w:rsidRPr="00C10D0A">
        <w:rPr>
          <w:rFonts w:ascii="Times New Roman" w:hAnsi="Times New Roman" w:cs="Times New Roman"/>
          <w:sz w:val="24"/>
          <w:szCs w:val="24"/>
        </w:rPr>
        <w:t xml:space="preserve">Atkinson, K., </w:t>
      </w:r>
      <w:proofErr w:type="spellStart"/>
      <w:r w:rsidRPr="00C10D0A">
        <w:rPr>
          <w:rFonts w:ascii="Times New Roman" w:hAnsi="Times New Roman" w:cs="Times New Roman"/>
          <w:sz w:val="24"/>
          <w:szCs w:val="24"/>
        </w:rPr>
        <w:t>Aubert</w:t>
      </w:r>
      <w:proofErr w:type="spellEnd"/>
      <w:r w:rsidRPr="00C10D0A">
        <w:rPr>
          <w:rFonts w:ascii="Times New Roman" w:hAnsi="Times New Roman" w:cs="Times New Roman"/>
          <w:sz w:val="24"/>
          <w:szCs w:val="24"/>
        </w:rPr>
        <w:t xml:space="preserve">, I. (2004). </w:t>
      </w:r>
      <w:proofErr w:type="spellStart"/>
      <w:r w:rsidRPr="00C10D0A">
        <w:rPr>
          <w:rFonts w:ascii="Times New Roman" w:hAnsi="Times New Roman" w:cs="Times New Roman"/>
          <w:sz w:val="24"/>
          <w:szCs w:val="24"/>
        </w:rPr>
        <w:t>Myxedema</w:t>
      </w:r>
      <w:proofErr w:type="spellEnd"/>
      <w:r w:rsidRPr="00C10D0A">
        <w:rPr>
          <w:rFonts w:ascii="Times New Roman" w:hAnsi="Times New Roman" w:cs="Times New Roman"/>
          <w:sz w:val="24"/>
          <w:szCs w:val="24"/>
        </w:rPr>
        <w:t xml:space="preserve"> </w:t>
      </w:r>
      <w:proofErr w:type="spellStart"/>
      <w:r w:rsidRPr="00C10D0A">
        <w:rPr>
          <w:rFonts w:ascii="Times New Roman" w:hAnsi="Times New Roman" w:cs="Times New Roman"/>
          <w:sz w:val="24"/>
          <w:szCs w:val="24"/>
        </w:rPr>
        <w:t>coma</w:t>
      </w:r>
      <w:proofErr w:type="spellEnd"/>
      <w:r w:rsidRPr="00C10D0A">
        <w:rPr>
          <w:rFonts w:ascii="Times New Roman" w:hAnsi="Times New Roman" w:cs="Times New Roman"/>
          <w:sz w:val="24"/>
          <w:szCs w:val="24"/>
        </w:rPr>
        <w:t xml:space="preserve"> </w:t>
      </w:r>
      <w:proofErr w:type="spellStart"/>
      <w:r w:rsidRPr="00C10D0A">
        <w:rPr>
          <w:rFonts w:ascii="Times New Roman" w:hAnsi="Times New Roman" w:cs="Times New Roman"/>
          <w:sz w:val="24"/>
          <w:szCs w:val="24"/>
        </w:rPr>
        <w:t>leading</w:t>
      </w:r>
      <w:proofErr w:type="spellEnd"/>
      <w:r w:rsidRPr="00C10D0A">
        <w:rPr>
          <w:rFonts w:ascii="Times New Roman" w:hAnsi="Times New Roman" w:cs="Times New Roman"/>
          <w:sz w:val="24"/>
          <w:szCs w:val="24"/>
        </w:rPr>
        <w:t xml:space="preserve"> </w:t>
      </w:r>
      <w:proofErr w:type="spellStart"/>
      <w:r w:rsidRPr="00C10D0A">
        <w:rPr>
          <w:rFonts w:ascii="Times New Roman" w:hAnsi="Times New Roman" w:cs="Times New Roman"/>
          <w:sz w:val="24"/>
          <w:szCs w:val="24"/>
        </w:rPr>
        <w:t>to</w:t>
      </w:r>
      <w:proofErr w:type="spellEnd"/>
      <w:r w:rsidRPr="00C10D0A">
        <w:rPr>
          <w:rFonts w:ascii="Times New Roman" w:hAnsi="Times New Roman" w:cs="Times New Roman"/>
          <w:sz w:val="24"/>
          <w:szCs w:val="24"/>
        </w:rPr>
        <w:t xml:space="preserve"> </w:t>
      </w:r>
      <w:proofErr w:type="spellStart"/>
      <w:r w:rsidRPr="00C10D0A">
        <w:rPr>
          <w:rFonts w:ascii="Times New Roman" w:hAnsi="Times New Roman" w:cs="Times New Roman"/>
          <w:sz w:val="24"/>
          <w:szCs w:val="24"/>
        </w:rPr>
        <w:t>respiratory</w:t>
      </w:r>
      <w:proofErr w:type="spellEnd"/>
      <w:r w:rsidRPr="00C10D0A">
        <w:rPr>
          <w:rFonts w:ascii="Times New Roman" w:hAnsi="Times New Roman" w:cs="Times New Roman"/>
          <w:sz w:val="24"/>
          <w:szCs w:val="24"/>
        </w:rPr>
        <w:t xml:space="preserve"> </w:t>
      </w:r>
      <w:proofErr w:type="spellStart"/>
      <w:r w:rsidRPr="00C10D0A">
        <w:rPr>
          <w:rFonts w:ascii="Times New Roman" w:hAnsi="Times New Roman" w:cs="Times New Roman"/>
          <w:sz w:val="24"/>
          <w:szCs w:val="24"/>
        </w:rPr>
        <w:t>depression</w:t>
      </w:r>
      <w:proofErr w:type="spellEnd"/>
      <w:r w:rsidRPr="00C10D0A">
        <w:rPr>
          <w:rFonts w:ascii="Times New Roman" w:hAnsi="Times New Roman" w:cs="Times New Roman"/>
          <w:sz w:val="24"/>
          <w:szCs w:val="24"/>
        </w:rPr>
        <w:t xml:space="preserve"> in a</w:t>
      </w:r>
      <w:r w:rsidR="00915D71">
        <w:rPr>
          <w:rFonts w:ascii="Times New Roman" w:hAnsi="Times New Roman" w:cs="Times New Roman"/>
          <w:sz w:val="24"/>
          <w:szCs w:val="24"/>
        </w:rPr>
        <w:t xml:space="preserve"> </w:t>
      </w:r>
      <w:proofErr w:type="spellStart"/>
      <w:r w:rsidRPr="00C10D0A">
        <w:rPr>
          <w:rFonts w:ascii="Times New Roman" w:hAnsi="Times New Roman" w:cs="Times New Roman"/>
          <w:sz w:val="24"/>
          <w:szCs w:val="24"/>
        </w:rPr>
        <w:t>dog</w:t>
      </w:r>
      <w:proofErr w:type="spellEnd"/>
      <w:r w:rsidRPr="00C10D0A">
        <w:rPr>
          <w:rFonts w:ascii="Times New Roman" w:hAnsi="Times New Roman" w:cs="Times New Roman"/>
          <w:sz w:val="24"/>
          <w:szCs w:val="24"/>
        </w:rPr>
        <w:t>. </w:t>
      </w:r>
      <w:proofErr w:type="spellStart"/>
      <w:r w:rsidRPr="00C10D0A">
        <w:rPr>
          <w:rFonts w:ascii="Times New Roman" w:hAnsi="Times New Roman" w:cs="Times New Roman"/>
          <w:i/>
          <w:iCs/>
          <w:sz w:val="24"/>
          <w:szCs w:val="24"/>
        </w:rPr>
        <w:t>The</w:t>
      </w:r>
      <w:proofErr w:type="spellEnd"/>
      <w:r w:rsidRPr="00C10D0A">
        <w:rPr>
          <w:rFonts w:ascii="Times New Roman" w:hAnsi="Times New Roman" w:cs="Times New Roman"/>
          <w:i/>
          <w:iCs/>
          <w:sz w:val="24"/>
          <w:szCs w:val="24"/>
        </w:rPr>
        <w:t xml:space="preserve"> </w:t>
      </w:r>
      <w:proofErr w:type="spellStart"/>
      <w:r w:rsidRPr="00C10D0A">
        <w:rPr>
          <w:rFonts w:ascii="Times New Roman" w:hAnsi="Times New Roman" w:cs="Times New Roman"/>
          <w:i/>
          <w:iCs/>
          <w:sz w:val="24"/>
          <w:szCs w:val="24"/>
        </w:rPr>
        <w:t>Canadian</w:t>
      </w:r>
      <w:proofErr w:type="spellEnd"/>
      <w:r w:rsidRPr="00C10D0A">
        <w:rPr>
          <w:rFonts w:ascii="Times New Roman" w:hAnsi="Times New Roman" w:cs="Times New Roman"/>
          <w:i/>
          <w:iCs/>
          <w:sz w:val="24"/>
          <w:szCs w:val="24"/>
        </w:rPr>
        <w:t xml:space="preserve"> </w:t>
      </w:r>
      <w:proofErr w:type="spellStart"/>
      <w:r w:rsidRPr="00C10D0A">
        <w:rPr>
          <w:rFonts w:ascii="Times New Roman" w:hAnsi="Times New Roman" w:cs="Times New Roman"/>
          <w:i/>
          <w:iCs/>
          <w:sz w:val="24"/>
          <w:szCs w:val="24"/>
        </w:rPr>
        <w:t>Veterinary</w:t>
      </w:r>
      <w:proofErr w:type="spellEnd"/>
      <w:r w:rsidRPr="00C10D0A">
        <w:rPr>
          <w:rFonts w:ascii="Times New Roman" w:hAnsi="Times New Roman" w:cs="Times New Roman"/>
          <w:i/>
          <w:iCs/>
          <w:sz w:val="24"/>
          <w:szCs w:val="24"/>
        </w:rPr>
        <w:t xml:space="preserve"> </w:t>
      </w:r>
      <w:proofErr w:type="spellStart"/>
      <w:r w:rsidRPr="00C10D0A">
        <w:rPr>
          <w:rFonts w:ascii="Times New Roman" w:hAnsi="Times New Roman" w:cs="Times New Roman"/>
          <w:i/>
          <w:iCs/>
          <w:sz w:val="24"/>
          <w:szCs w:val="24"/>
        </w:rPr>
        <w:t>Journal</w:t>
      </w:r>
      <w:proofErr w:type="spellEnd"/>
      <w:r w:rsidRPr="00C10D0A">
        <w:rPr>
          <w:rFonts w:ascii="Times New Roman" w:hAnsi="Times New Roman" w:cs="Times New Roman"/>
          <w:sz w:val="24"/>
          <w:szCs w:val="24"/>
        </w:rPr>
        <w:t>, </w:t>
      </w:r>
      <w:r w:rsidRPr="00C10D0A">
        <w:rPr>
          <w:rFonts w:ascii="Times New Roman" w:hAnsi="Times New Roman" w:cs="Times New Roman"/>
          <w:i/>
          <w:iCs/>
          <w:sz w:val="24"/>
          <w:szCs w:val="24"/>
        </w:rPr>
        <w:t>45</w:t>
      </w:r>
      <w:r w:rsidRPr="00C10D0A">
        <w:rPr>
          <w:rFonts w:ascii="Times New Roman" w:hAnsi="Times New Roman" w:cs="Times New Roman"/>
          <w:sz w:val="24"/>
          <w:szCs w:val="24"/>
        </w:rPr>
        <w:t>(4), 318.</w:t>
      </w:r>
    </w:p>
    <w:p w14:paraId="63DAB5D5" w14:textId="7113727E" w:rsidR="000A62D2" w:rsidRDefault="000A62D2" w:rsidP="007C6C3F">
      <w:pPr>
        <w:spacing w:after="120" w:line="360" w:lineRule="auto"/>
        <w:ind w:left="567" w:hanging="567"/>
        <w:jc w:val="both"/>
        <w:rPr>
          <w:rFonts w:ascii="Times New Roman" w:hAnsi="Times New Roman" w:cs="Times New Roman"/>
          <w:sz w:val="24"/>
          <w:szCs w:val="24"/>
        </w:rPr>
      </w:pPr>
      <w:proofErr w:type="spellStart"/>
      <w:r w:rsidRPr="000A62D2">
        <w:rPr>
          <w:rFonts w:ascii="Times New Roman" w:hAnsi="Times New Roman" w:cs="Times New Roman"/>
          <w:sz w:val="24"/>
          <w:szCs w:val="24"/>
        </w:rPr>
        <w:lastRenderedPageBreak/>
        <w:t>Bargiel</w:t>
      </w:r>
      <w:proofErr w:type="spellEnd"/>
      <w:r w:rsidRPr="000A62D2">
        <w:rPr>
          <w:rFonts w:ascii="Times New Roman" w:hAnsi="Times New Roman" w:cs="Times New Roman"/>
          <w:sz w:val="24"/>
          <w:szCs w:val="24"/>
        </w:rPr>
        <w:t xml:space="preserve">, P., </w:t>
      </w:r>
      <w:proofErr w:type="spellStart"/>
      <w:r w:rsidRPr="000A62D2">
        <w:rPr>
          <w:rFonts w:ascii="Times New Roman" w:hAnsi="Times New Roman" w:cs="Times New Roman"/>
          <w:sz w:val="24"/>
          <w:szCs w:val="24"/>
        </w:rPr>
        <w:t>Szczuko</w:t>
      </w:r>
      <w:proofErr w:type="spellEnd"/>
      <w:r w:rsidRPr="000A62D2">
        <w:rPr>
          <w:rFonts w:ascii="Times New Roman" w:hAnsi="Times New Roman" w:cs="Times New Roman"/>
          <w:sz w:val="24"/>
          <w:szCs w:val="24"/>
        </w:rPr>
        <w:t xml:space="preserve">, M., </w:t>
      </w:r>
      <w:proofErr w:type="spellStart"/>
      <w:r w:rsidRPr="000A62D2">
        <w:rPr>
          <w:rFonts w:ascii="Times New Roman" w:hAnsi="Times New Roman" w:cs="Times New Roman"/>
          <w:sz w:val="24"/>
          <w:szCs w:val="24"/>
        </w:rPr>
        <w:t>Stachowska</w:t>
      </w:r>
      <w:proofErr w:type="spellEnd"/>
      <w:r w:rsidRPr="000A62D2">
        <w:rPr>
          <w:rFonts w:ascii="Times New Roman" w:hAnsi="Times New Roman" w:cs="Times New Roman"/>
          <w:sz w:val="24"/>
          <w:szCs w:val="24"/>
        </w:rPr>
        <w:t xml:space="preserve">, L., </w:t>
      </w:r>
      <w:proofErr w:type="spellStart"/>
      <w:r w:rsidRPr="000A62D2">
        <w:rPr>
          <w:rFonts w:ascii="Times New Roman" w:hAnsi="Times New Roman" w:cs="Times New Roman"/>
          <w:sz w:val="24"/>
          <w:szCs w:val="24"/>
        </w:rPr>
        <w:t>Prowans</w:t>
      </w:r>
      <w:proofErr w:type="spellEnd"/>
      <w:r w:rsidRPr="000A62D2">
        <w:rPr>
          <w:rFonts w:ascii="Times New Roman" w:hAnsi="Times New Roman" w:cs="Times New Roman"/>
          <w:sz w:val="24"/>
          <w:szCs w:val="24"/>
        </w:rPr>
        <w:t xml:space="preserve">, P., </w:t>
      </w:r>
      <w:proofErr w:type="spellStart"/>
      <w:r w:rsidRPr="000A62D2">
        <w:rPr>
          <w:rFonts w:ascii="Times New Roman" w:hAnsi="Times New Roman" w:cs="Times New Roman"/>
          <w:sz w:val="24"/>
          <w:szCs w:val="24"/>
        </w:rPr>
        <w:t>Czapla</w:t>
      </w:r>
      <w:proofErr w:type="spellEnd"/>
      <w:r w:rsidRPr="000A62D2">
        <w:rPr>
          <w:rFonts w:ascii="Times New Roman" w:hAnsi="Times New Roman" w:cs="Times New Roman"/>
          <w:sz w:val="24"/>
          <w:szCs w:val="24"/>
        </w:rPr>
        <w:t xml:space="preserve">, N., </w:t>
      </w:r>
      <w:proofErr w:type="spellStart"/>
      <w:r w:rsidRPr="000A62D2">
        <w:rPr>
          <w:rFonts w:ascii="Times New Roman" w:hAnsi="Times New Roman" w:cs="Times New Roman"/>
          <w:sz w:val="24"/>
          <w:szCs w:val="24"/>
        </w:rPr>
        <w:t>Markowska</w:t>
      </w:r>
      <w:proofErr w:type="spellEnd"/>
      <w:r w:rsidRPr="000A62D2">
        <w:rPr>
          <w:rFonts w:ascii="Times New Roman" w:hAnsi="Times New Roman" w:cs="Times New Roman"/>
          <w:sz w:val="24"/>
          <w:szCs w:val="24"/>
        </w:rPr>
        <w:t xml:space="preserve">, M., ... </w:t>
      </w:r>
      <w:proofErr w:type="spellStart"/>
      <w:r w:rsidRPr="000A62D2">
        <w:rPr>
          <w:rFonts w:ascii="Times New Roman" w:hAnsi="Times New Roman" w:cs="Times New Roman"/>
          <w:sz w:val="24"/>
          <w:szCs w:val="24"/>
        </w:rPr>
        <w:t>Maciejewska-Markiewicz</w:t>
      </w:r>
      <w:proofErr w:type="spellEnd"/>
      <w:r w:rsidRPr="000A62D2">
        <w:rPr>
          <w:rFonts w:ascii="Times New Roman" w:hAnsi="Times New Roman" w:cs="Times New Roman"/>
          <w:sz w:val="24"/>
          <w:szCs w:val="24"/>
        </w:rPr>
        <w:t xml:space="preserve">, D. (2021). </w:t>
      </w:r>
      <w:proofErr w:type="spellStart"/>
      <w:r w:rsidRPr="000A62D2">
        <w:rPr>
          <w:rFonts w:ascii="Times New Roman" w:hAnsi="Times New Roman" w:cs="Times New Roman"/>
          <w:sz w:val="24"/>
          <w:szCs w:val="24"/>
        </w:rPr>
        <w:t>Microbiome</w:t>
      </w:r>
      <w:proofErr w:type="spellEnd"/>
      <w:r w:rsidRPr="000A62D2">
        <w:rPr>
          <w:rFonts w:ascii="Times New Roman" w:hAnsi="Times New Roman" w:cs="Times New Roman"/>
          <w:sz w:val="24"/>
          <w:szCs w:val="24"/>
        </w:rPr>
        <w:t xml:space="preserve"> </w:t>
      </w:r>
      <w:proofErr w:type="spellStart"/>
      <w:r w:rsidRPr="000A62D2">
        <w:rPr>
          <w:rFonts w:ascii="Times New Roman" w:hAnsi="Times New Roman" w:cs="Times New Roman"/>
          <w:sz w:val="24"/>
          <w:szCs w:val="24"/>
        </w:rPr>
        <w:t>metabolites</w:t>
      </w:r>
      <w:proofErr w:type="spellEnd"/>
      <w:r w:rsidRPr="000A62D2">
        <w:rPr>
          <w:rFonts w:ascii="Times New Roman" w:hAnsi="Times New Roman" w:cs="Times New Roman"/>
          <w:sz w:val="24"/>
          <w:szCs w:val="24"/>
        </w:rPr>
        <w:t xml:space="preserve"> </w:t>
      </w:r>
      <w:proofErr w:type="spellStart"/>
      <w:r w:rsidRPr="000A62D2">
        <w:rPr>
          <w:rFonts w:ascii="Times New Roman" w:hAnsi="Times New Roman" w:cs="Times New Roman"/>
          <w:sz w:val="24"/>
          <w:szCs w:val="24"/>
        </w:rPr>
        <w:t>and</w:t>
      </w:r>
      <w:proofErr w:type="spellEnd"/>
      <w:r w:rsidRPr="000A62D2">
        <w:rPr>
          <w:rFonts w:ascii="Times New Roman" w:hAnsi="Times New Roman" w:cs="Times New Roman"/>
          <w:sz w:val="24"/>
          <w:szCs w:val="24"/>
        </w:rPr>
        <w:t xml:space="preserve"> </w:t>
      </w:r>
      <w:proofErr w:type="spellStart"/>
      <w:r w:rsidRPr="000A62D2">
        <w:rPr>
          <w:rFonts w:ascii="Times New Roman" w:hAnsi="Times New Roman" w:cs="Times New Roman"/>
          <w:sz w:val="24"/>
          <w:szCs w:val="24"/>
        </w:rPr>
        <w:t>thyroid</w:t>
      </w:r>
      <w:proofErr w:type="spellEnd"/>
      <w:r w:rsidRPr="000A62D2">
        <w:rPr>
          <w:rFonts w:ascii="Times New Roman" w:hAnsi="Times New Roman" w:cs="Times New Roman"/>
          <w:sz w:val="24"/>
          <w:szCs w:val="24"/>
        </w:rPr>
        <w:t xml:space="preserve"> </w:t>
      </w:r>
      <w:proofErr w:type="spellStart"/>
      <w:r w:rsidRPr="000A62D2">
        <w:rPr>
          <w:rFonts w:ascii="Times New Roman" w:hAnsi="Times New Roman" w:cs="Times New Roman"/>
          <w:sz w:val="24"/>
          <w:szCs w:val="24"/>
        </w:rPr>
        <w:t>dysfunction</w:t>
      </w:r>
      <w:proofErr w:type="spellEnd"/>
      <w:r w:rsidRPr="000A62D2">
        <w:rPr>
          <w:rFonts w:ascii="Times New Roman" w:hAnsi="Times New Roman" w:cs="Times New Roman"/>
          <w:sz w:val="24"/>
          <w:szCs w:val="24"/>
        </w:rPr>
        <w:t xml:space="preserve">. </w:t>
      </w:r>
      <w:proofErr w:type="spellStart"/>
      <w:r w:rsidRPr="000A62D2">
        <w:rPr>
          <w:rFonts w:ascii="Times New Roman" w:hAnsi="Times New Roman" w:cs="Times New Roman"/>
          <w:i/>
          <w:iCs/>
          <w:sz w:val="24"/>
          <w:szCs w:val="24"/>
        </w:rPr>
        <w:t>Journal</w:t>
      </w:r>
      <w:proofErr w:type="spellEnd"/>
      <w:r w:rsidRPr="000A62D2">
        <w:rPr>
          <w:rFonts w:ascii="Times New Roman" w:hAnsi="Times New Roman" w:cs="Times New Roman"/>
          <w:i/>
          <w:iCs/>
          <w:sz w:val="24"/>
          <w:szCs w:val="24"/>
        </w:rPr>
        <w:t xml:space="preserve"> of </w:t>
      </w:r>
      <w:proofErr w:type="spellStart"/>
      <w:r w:rsidRPr="000A62D2">
        <w:rPr>
          <w:rFonts w:ascii="Times New Roman" w:hAnsi="Times New Roman" w:cs="Times New Roman"/>
          <w:i/>
          <w:iCs/>
          <w:sz w:val="24"/>
          <w:szCs w:val="24"/>
        </w:rPr>
        <w:t>Clinical</w:t>
      </w:r>
      <w:proofErr w:type="spellEnd"/>
      <w:r w:rsidRPr="000A62D2">
        <w:rPr>
          <w:rFonts w:ascii="Times New Roman" w:hAnsi="Times New Roman" w:cs="Times New Roman"/>
          <w:i/>
          <w:iCs/>
          <w:sz w:val="24"/>
          <w:szCs w:val="24"/>
        </w:rPr>
        <w:t xml:space="preserve"> </w:t>
      </w:r>
      <w:proofErr w:type="spellStart"/>
      <w:r w:rsidRPr="000A62D2">
        <w:rPr>
          <w:rFonts w:ascii="Times New Roman" w:hAnsi="Times New Roman" w:cs="Times New Roman"/>
          <w:i/>
          <w:iCs/>
          <w:sz w:val="24"/>
          <w:szCs w:val="24"/>
        </w:rPr>
        <w:t>Medicine</w:t>
      </w:r>
      <w:proofErr w:type="spellEnd"/>
      <w:r w:rsidRPr="000A62D2">
        <w:rPr>
          <w:rFonts w:ascii="Times New Roman" w:hAnsi="Times New Roman" w:cs="Times New Roman"/>
          <w:sz w:val="24"/>
          <w:szCs w:val="24"/>
        </w:rPr>
        <w:t>, 10(16), 3609.</w:t>
      </w:r>
    </w:p>
    <w:p w14:paraId="6B145E9A" w14:textId="398120CF" w:rsidR="000A2266" w:rsidRDefault="000A2266" w:rsidP="007C6C3F">
      <w:pPr>
        <w:spacing w:after="120" w:line="360" w:lineRule="auto"/>
        <w:ind w:left="567" w:hanging="567"/>
        <w:jc w:val="both"/>
        <w:rPr>
          <w:rFonts w:ascii="Times New Roman" w:hAnsi="Times New Roman" w:cs="Times New Roman"/>
          <w:sz w:val="24"/>
          <w:szCs w:val="24"/>
        </w:rPr>
      </w:pPr>
      <w:proofErr w:type="spellStart"/>
      <w:r w:rsidRPr="000A2266">
        <w:rPr>
          <w:rFonts w:ascii="Times New Roman" w:hAnsi="Times New Roman" w:cs="Times New Roman"/>
          <w:sz w:val="24"/>
          <w:szCs w:val="24"/>
        </w:rPr>
        <w:t>Barrett</w:t>
      </w:r>
      <w:proofErr w:type="spellEnd"/>
      <w:r w:rsidRPr="000A2266">
        <w:rPr>
          <w:rFonts w:ascii="Times New Roman" w:hAnsi="Times New Roman" w:cs="Times New Roman"/>
          <w:sz w:val="24"/>
          <w:szCs w:val="24"/>
        </w:rPr>
        <w:t xml:space="preserve">, E., Ross, R. P., </w:t>
      </w:r>
      <w:proofErr w:type="spellStart"/>
      <w:r w:rsidRPr="000A2266">
        <w:rPr>
          <w:rFonts w:ascii="Times New Roman" w:hAnsi="Times New Roman" w:cs="Times New Roman"/>
          <w:sz w:val="24"/>
          <w:szCs w:val="24"/>
        </w:rPr>
        <w:t>O'Toole</w:t>
      </w:r>
      <w:proofErr w:type="spellEnd"/>
      <w:r w:rsidRPr="000A2266">
        <w:rPr>
          <w:rFonts w:ascii="Times New Roman" w:hAnsi="Times New Roman" w:cs="Times New Roman"/>
          <w:sz w:val="24"/>
          <w:szCs w:val="24"/>
        </w:rPr>
        <w:t xml:space="preserve">, P. W., Fitzgerald, G. F., </w:t>
      </w:r>
      <w:proofErr w:type="spellStart"/>
      <w:r w:rsidRPr="000A2266">
        <w:rPr>
          <w:rFonts w:ascii="Times New Roman" w:hAnsi="Times New Roman" w:cs="Times New Roman"/>
          <w:sz w:val="24"/>
          <w:szCs w:val="24"/>
        </w:rPr>
        <w:t>Stanton</w:t>
      </w:r>
      <w:proofErr w:type="spellEnd"/>
      <w:r w:rsidRPr="000A2266">
        <w:rPr>
          <w:rFonts w:ascii="Times New Roman" w:hAnsi="Times New Roman" w:cs="Times New Roman"/>
          <w:sz w:val="24"/>
          <w:szCs w:val="24"/>
        </w:rPr>
        <w:t>, C. (2012).</w:t>
      </w:r>
      <w:r w:rsidR="00915D71">
        <w:rPr>
          <w:rFonts w:ascii="Times New Roman" w:hAnsi="Times New Roman" w:cs="Times New Roman"/>
          <w:sz w:val="24"/>
          <w:szCs w:val="24"/>
        </w:rPr>
        <w:t xml:space="preserve"> </w:t>
      </w:r>
      <w:r w:rsidRPr="000A2266">
        <w:rPr>
          <w:rFonts w:ascii="Times New Roman" w:hAnsi="Times New Roman" w:cs="Times New Roman"/>
          <w:sz w:val="24"/>
          <w:szCs w:val="24"/>
        </w:rPr>
        <w:t>γ‐</w:t>
      </w:r>
      <w:proofErr w:type="spellStart"/>
      <w:r w:rsidRPr="000A2266">
        <w:rPr>
          <w:rFonts w:ascii="Times New Roman" w:hAnsi="Times New Roman" w:cs="Times New Roman"/>
          <w:sz w:val="24"/>
          <w:szCs w:val="24"/>
        </w:rPr>
        <w:t>Aminobutyric</w:t>
      </w:r>
      <w:proofErr w:type="spellEnd"/>
      <w:r w:rsidRPr="000A2266">
        <w:rPr>
          <w:rFonts w:ascii="Times New Roman" w:hAnsi="Times New Roman" w:cs="Times New Roman"/>
          <w:sz w:val="24"/>
          <w:szCs w:val="24"/>
        </w:rPr>
        <w:t xml:space="preserve"> </w:t>
      </w:r>
      <w:proofErr w:type="spellStart"/>
      <w:r w:rsidRPr="000A2266">
        <w:rPr>
          <w:rFonts w:ascii="Times New Roman" w:hAnsi="Times New Roman" w:cs="Times New Roman"/>
          <w:sz w:val="24"/>
          <w:szCs w:val="24"/>
        </w:rPr>
        <w:t>acid</w:t>
      </w:r>
      <w:proofErr w:type="spellEnd"/>
      <w:r w:rsidRPr="000A2266">
        <w:rPr>
          <w:rFonts w:ascii="Times New Roman" w:hAnsi="Times New Roman" w:cs="Times New Roman"/>
          <w:sz w:val="24"/>
          <w:szCs w:val="24"/>
        </w:rPr>
        <w:t xml:space="preserve"> </w:t>
      </w:r>
      <w:proofErr w:type="spellStart"/>
      <w:r w:rsidRPr="000A2266">
        <w:rPr>
          <w:rFonts w:ascii="Times New Roman" w:hAnsi="Times New Roman" w:cs="Times New Roman"/>
          <w:sz w:val="24"/>
          <w:szCs w:val="24"/>
        </w:rPr>
        <w:t>production</w:t>
      </w:r>
      <w:proofErr w:type="spellEnd"/>
      <w:r w:rsidRPr="000A2266">
        <w:rPr>
          <w:rFonts w:ascii="Times New Roman" w:hAnsi="Times New Roman" w:cs="Times New Roman"/>
          <w:sz w:val="24"/>
          <w:szCs w:val="24"/>
        </w:rPr>
        <w:t xml:space="preserve"> </w:t>
      </w:r>
      <w:proofErr w:type="spellStart"/>
      <w:r w:rsidRPr="000A2266">
        <w:rPr>
          <w:rFonts w:ascii="Times New Roman" w:hAnsi="Times New Roman" w:cs="Times New Roman"/>
          <w:sz w:val="24"/>
          <w:szCs w:val="24"/>
        </w:rPr>
        <w:t>by</w:t>
      </w:r>
      <w:proofErr w:type="spellEnd"/>
      <w:r w:rsidRPr="000A2266">
        <w:rPr>
          <w:rFonts w:ascii="Times New Roman" w:hAnsi="Times New Roman" w:cs="Times New Roman"/>
          <w:sz w:val="24"/>
          <w:szCs w:val="24"/>
        </w:rPr>
        <w:t xml:space="preserve"> </w:t>
      </w:r>
      <w:proofErr w:type="spellStart"/>
      <w:r w:rsidRPr="000A2266">
        <w:rPr>
          <w:rFonts w:ascii="Times New Roman" w:hAnsi="Times New Roman" w:cs="Times New Roman"/>
          <w:sz w:val="24"/>
          <w:szCs w:val="24"/>
        </w:rPr>
        <w:t>culturable</w:t>
      </w:r>
      <w:proofErr w:type="spellEnd"/>
      <w:r w:rsidRPr="000A2266">
        <w:rPr>
          <w:rFonts w:ascii="Times New Roman" w:hAnsi="Times New Roman" w:cs="Times New Roman"/>
          <w:sz w:val="24"/>
          <w:szCs w:val="24"/>
        </w:rPr>
        <w:t xml:space="preserve"> </w:t>
      </w:r>
      <w:proofErr w:type="spellStart"/>
      <w:r w:rsidRPr="000A2266">
        <w:rPr>
          <w:rFonts w:ascii="Times New Roman" w:hAnsi="Times New Roman" w:cs="Times New Roman"/>
          <w:sz w:val="24"/>
          <w:szCs w:val="24"/>
        </w:rPr>
        <w:t>bacteria</w:t>
      </w:r>
      <w:proofErr w:type="spellEnd"/>
      <w:r w:rsidRPr="000A2266">
        <w:rPr>
          <w:rFonts w:ascii="Times New Roman" w:hAnsi="Times New Roman" w:cs="Times New Roman"/>
          <w:sz w:val="24"/>
          <w:szCs w:val="24"/>
        </w:rPr>
        <w:t xml:space="preserve"> </w:t>
      </w:r>
      <w:proofErr w:type="spellStart"/>
      <w:r w:rsidRPr="000A2266">
        <w:rPr>
          <w:rFonts w:ascii="Times New Roman" w:hAnsi="Times New Roman" w:cs="Times New Roman"/>
          <w:sz w:val="24"/>
          <w:szCs w:val="24"/>
        </w:rPr>
        <w:t>from</w:t>
      </w:r>
      <w:proofErr w:type="spellEnd"/>
      <w:r w:rsidRPr="000A2266">
        <w:rPr>
          <w:rFonts w:ascii="Times New Roman" w:hAnsi="Times New Roman" w:cs="Times New Roman"/>
          <w:sz w:val="24"/>
          <w:szCs w:val="24"/>
        </w:rPr>
        <w:t xml:space="preserve"> </w:t>
      </w:r>
      <w:proofErr w:type="spellStart"/>
      <w:r w:rsidRPr="000A2266">
        <w:rPr>
          <w:rFonts w:ascii="Times New Roman" w:hAnsi="Times New Roman" w:cs="Times New Roman"/>
          <w:sz w:val="24"/>
          <w:szCs w:val="24"/>
        </w:rPr>
        <w:t>the</w:t>
      </w:r>
      <w:proofErr w:type="spellEnd"/>
      <w:r w:rsidRPr="000A2266">
        <w:rPr>
          <w:rFonts w:ascii="Times New Roman" w:hAnsi="Times New Roman" w:cs="Times New Roman"/>
          <w:sz w:val="24"/>
          <w:szCs w:val="24"/>
        </w:rPr>
        <w:t xml:space="preserve"> </w:t>
      </w:r>
      <w:proofErr w:type="spellStart"/>
      <w:r w:rsidRPr="000A2266">
        <w:rPr>
          <w:rFonts w:ascii="Times New Roman" w:hAnsi="Times New Roman" w:cs="Times New Roman"/>
          <w:sz w:val="24"/>
          <w:szCs w:val="24"/>
        </w:rPr>
        <w:t>human</w:t>
      </w:r>
      <w:proofErr w:type="spellEnd"/>
      <w:r w:rsidRPr="000A2266">
        <w:rPr>
          <w:rFonts w:ascii="Times New Roman" w:hAnsi="Times New Roman" w:cs="Times New Roman"/>
          <w:sz w:val="24"/>
          <w:szCs w:val="24"/>
        </w:rPr>
        <w:t xml:space="preserve"> </w:t>
      </w:r>
      <w:proofErr w:type="spellStart"/>
      <w:r w:rsidRPr="000A2266">
        <w:rPr>
          <w:rFonts w:ascii="Times New Roman" w:hAnsi="Times New Roman" w:cs="Times New Roman"/>
          <w:sz w:val="24"/>
          <w:szCs w:val="24"/>
        </w:rPr>
        <w:t>intestine</w:t>
      </w:r>
      <w:proofErr w:type="spellEnd"/>
      <w:r w:rsidRPr="000A2266">
        <w:rPr>
          <w:rFonts w:ascii="Times New Roman" w:hAnsi="Times New Roman" w:cs="Times New Roman"/>
          <w:sz w:val="24"/>
          <w:szCs w:val="24"/>
        </w:rPr>
        <w:t>. </w:t>
      </w:r>
      <w:proofErr w:type="spellStart"/>
      <w:r w:rsidRPr="000A2266">
        <w:rPr>
          <w:rFonts w:ascii="Times New Roman" w:hAnsi="Times New Roman" w:cs="Times New Roman"/>
          <w:i/>
          <w:iCs/>
          <w:sz w:val="24"/>
          <w:szCs w:val="24"/>
        </w:rPr>
        <w:t>Journal</w:t>
      </w:r>
      <w:proofErr w:type="spellEnd"/>
      <w:r w:rsidRPr="000A2266">
        <w:rPr>
          <w:rFonts w:ascii="Times New Roman" w:hAnsi="Times New Roman" w:cs="Times New Roman"/>
          <w:i/>
          <w:iCs/>
          <w:sz w:val="24"/>
          <w:szCs w:val="24"/>
        </w:rPr>
        <w:t xml:space="preserve"> of </w:t>
      </w:r>
      <w:proofErr w:type="spellStart"/>
      <w:r w:rsidR="002B7994" w:rsidRPr="000A2266">
        <w:rPr>
          <w:rFonts w:ascii="Times New Roman" w:hAnsi="Times New Roman" w:cs="Times New Roman"/>
          <w:i/>
          <w:iCs/>
          <w:sz w:val="24"/>
          <w:szCs w:val="24"/>
        </w:rPr>
        <w:t>Applied</w:t>
      </w:r>
      <w:proofErr w:type="spellEnd"/>
      <w:r w:rsidR="002B7994" w:rsidRPr="000A2266">
        <w:rPr>
          <w:rFonts w:ascii="Times New Roman" w:hAnsi="Times New Roman" w:cs="Times New Roman"/>
          <w:i/>
          <w:iCs/>
          <w:sz w:val="24"/>
          <w:szCs w:val="24"/>
        </w:rPr>
        <w:t xml:space="preserve"> </w:t>
      </w:r>
      <w:proofErr w:type="spellStart"/>
      <w:r w:rsidR="002B7994" w:rsidRPr="000A2266">
        <w:rPr>
          <w:rFonts w:ascii="Times New Roman" w:hAnsi="Times New Roman" w:cs="Times New Roman"/>
          <w:i/>
          <w:iCs/>
          <w:sz w:val="24"/>
          <w:szCs w:val="24"/>
        </w:rPr>
        <w:t>Microbiology</w:t>
      </w:r>
      <w:proofErr w:type="spellEnd"/>
      <w:r w:rsidRPr="000A2266">
        <w:rPr>
          <w:rFonts w:ascii="Times New Roman" w:hAnsi="Times New Roman" w:cs="Times New Roman"/>
          <w:sz w:val="24"/>
          <w:szCs w:val="24"/>
        </w:rPr>
        <w:t>, </w:t>
      </w:r>
      <w:r w:rsidRPr="000A2266">
        <w:rPr>
          <w:rFonts w:ascii="Times New Roman" w:hAnsi="Times New Roman" w:cs="Times New Roman"/>
          <w:i/>
          <w:iCs/>
          <w:sz w:val="24"/>
          <w:szCs w:val="24"/>
        </w:rPr>
        <w:t>113</w:t>
      </w:r>
      <w:r w:rsidRPr="000A2266">
        <w:rPr>
          <w:rFonts w:ascii="Times New Roman" w:hAnsi="Times New Roman" w:cs="Times New Roman"/>
          <w:sz w:val="24"/>
          <w:szCs w:val="24"/>
        </w:rPr>
        <w:t>(2), 411-417.</w:t>
      </w:r>
    </w:p>
    <w:p w14:paraId="7C1710FE" w14:textId="55B34FFB" w:rsidR="00057987" w:rsidRDefault="00057987" w:rsidP="007C6C3F">
      <w:pPr>
        <w:spacing w:after="120" w:line="360" w:lineRule="auto"/>
        <w:ind w:left="567" w:hanging="567"/>
        <w:jc w:val="both"/>
        <w:rPr>
          <w:rFonts w:ascii="Times New Roman" w:hAnsi="Times New Roman" w:cs="Times New Roman"/>
          <w:sz w:val="24"/>
          <w:szCs w:val="24"/>
        </w:rPr>
      </w:pPr>
      <w:proofErr w:type="spellStart"/>
      <w:r w:rsidRPr="00057987">
        <w:rPr>
          <w:rFonts w:ascii="Times New Roman" w:hAnsi="Times New Roman" w:cs="Times New Roman"/>
          <w:sz w:val="24"/>
          <w:szCs w:val="24"/>
        </w:rPr>
        <w:t>Beasley</w:t>
      </w:r>
      <w:proofErr w:type="spellEnd"/>
      <w:r w:rsidRPr="00057987">
        <w:rPr>
          <w:rFonts w:ascii="Times New Roman" w:hAnsi="Times New Roman" w:cs="Times New Roman"/>
          <w:sz w:val="24"/>
          <w:szCs w:val="24"/>
        </w:rPr>
        <w:t xml:space="preserve">, S. S., </w:t>
      </w:r>
      <w:proofErr w:type="spellStart"/>
      <w:r w:rsidRPr="00057987">
        <w:rPr>
          <w:rFonts w:ascii="Times New Roman" w:hAnsi="Times New Roman" w:cs="Times New Roman"/>
          <w:sz w:val="24"/>
          <w:szCs w:val="24"/>
        </w:rPr>
        <w:t>Manninen</w:t>
      </w:r>
      <w:proofErr w:type="spellEnd"/>
      <w:r w:rsidRPr="00057987">
        <w:rPr>
          <w:rFonts w:ascii="Times New Roman" w:hAnsi="Times New Roman" w:cs="Times New Roman"/>
          <w:sz w:val="24"/>
          <w:szCs w:val="24"/>
        </w:rPr>
        <w:t xml:space="preserve">, T. J. K., </w:t>
      </w:r>
      <w:proofErr w:type="spellStart"/>
      <w:r w:rsidRPr="00057987">
        <w:rPr>
          <w:rFonts w:ascii="Times New Roman" w:hAnsi="Times New Roman" w:cs="Times New Roman"/>
          <w:sz w:val="24"/>
          <w:szCs w:val="24"/>
        </w:rPr>
        <w:t>Saris</w:t>
      </w:r>
      <w:proofErr w:type="spellEnd"/>
      <w:r w:rsidRPr="00057987">
        <w:rPr>
          <w:rFonts w:ascii="Times New Roman" w:hAnsi="Times New Roman" w:cs="Times New Roman"/>
          <w:sz w:val="24"/>
          <w:szCs w:val="24"/>
        </w:rPr>
        <w:t xml:space="preserve">, P. E. J. (2006). </w:t>
      </w:r>
      <w:proofErr w:type="spellStart"/>
      <w:r w:rsidRPr="00057987">
        <w:rPr>
          <w:rFonts w:ascii="Times New Roman" w:hAnsi="Times New Roman" w:cs="Times New Roman"/>
          <w:sz w:val="24"/>
          <w:szCs w:val="24"/>
        </w:rPr>
        <w:t>Lactic</w:t>
      </w:r>
      <w:proofErr w:type="spellEnd"/>
      <w:r w:rsidRPr="00057987">
        <w:rPr>
          <w:rFonts w:ascii="Times New Roman" w:hAnsi="Times New Roman" w:cs="Times New Roman"/>
          <w:sz w:val="24"/>
          <w:szCs w:val="24"/>
        </w:rPr>
        <w:t xml:space="preserve"> </w:t>
      </w:r>
      <w:proofErr w:type="spellStart"/>
      <w:r w:rsidRPr="00057987">
        <w:rPr>
          <w:rFonts w:ascii="Times New Roman" w:hAnsi="Times New Roman" w:cs="Times New Roman"/>
          <w:sz w:val="24"/>
          <w:szCs w:val="24"/>
        </w:rPr>
        <w:t>acid</w:t>
      </w:r>
      <w:proofErr w:type="spellEnd"/>
      <w:r w:rsidRPr="00057987">
        <w:rPr>
          <w:rFonts w:ascii="Times New Roman" w:hAnsi="Times New Roman" w:cs="Times New Roman"/>
          <w:sz w:val="24"/>
          <w:szCs w:val="24"/>
        </w:rPr>
        <w:t xml:space="preserve"> </w:t>
      </w:r>
      <w:proofErr w:type="spellStart"/>
      <w:r w:rsidRPr="00057987">
        <w:rPr>
          <w:rFonts w:ascii="Times New Roman" w:hAnsi="Times New Roman" w:cs="Times New Roman"/>
          <w:sz w:val="24"/>
          <w:szCs w:val="24"/>
        </w:rPr>
        <w:t>bacteria</w:t>
      </w:r>
      <w:proofErr w:type="spellEnd"/>
      <w:r w:rsidRPr="00057987">
        <w:rPr>
          <w:rFonts w:ascii="Times New Roman" w:hAnsi="Times New Roman" w:cs="Times New Roman"/>
          <w:sz w:val="24"/>
          <w:szCs w:val="24"/>
        </w:rPr>
        <w:t xml:space="preserve"> </w:t>
      </w:r>
      <w:proofErr w:type="spellStart"/>
      <w:r w:rsidRPr="00057987">
        <w:rPr>
          <w:rFonts w:ascii="Times New Roman" w:hAnsi="Times New Roman" w:cs="Times New Roman"/>
          <w:sz w:val="24"/>
          <w:szCs w:val="24"/>
        </w:rPr>
        <w:t>isolated</w:t>
      </w:r>
      <w:proofErr w:type="spellEnd"/>
      <w:r w:rsidRPr="00057987">
        <w:rPr>
          <w:rFonts w:ascii="Times New Roman" w:hAnsi="Times New Roman" w:cs="Times New Roman"/>
          <w:sz w:val="24"/>
          <w:szCs w:val="24"/>
        </w:rPr>
        <w:t xml:space="preserve"> </w:t>
      </w:r>
      <w:proofErr w:type="spellStart"/>
      <w:r w:rsidRPr="00057987">
        <w:rPr>
          <w:rFonts w:ascii="Times New Roman" w:hAnsi="Times New Roman" w:cs="Times New Roman"/>
          <w:sz w:val="24"/>
          <w:szCs w:val="24"/>
        </w:rPr>
        <w:t>from</w:t>
      </w:r>
      <w:proofErr w:type="spellEnd"/>
      <w:r w:rsidR="00915D71">
        <w:rPr>
          <w:rFonts w:ascii="Times New Roman" w:hAnsi="Times New Roman" w:cs="Times New Roman"/>
          <w:sz w:val="24"/>
          <w:szCs w:val="24"/>
        </w:rPr>
        <w:t xml:space="preserve"> </w:t>
      </w:r>
      <w:r w:rsidRPr="00057987">
        <w:rPr>
          <w:rFonts w:ascii="Times New Roman" w:hAnsi="Times New Roman" w:cs="Times New Roman"/>
          <w:sz w:val="24"/>
          <w:szCs w:val="24"/>
        </w:rPr>
        <w:t xml:space="preserve">canine </w:t>
      </w:r>
      <w:proofErr w:type="spellStart"/>
      <w:r w:rsidRPr="00057987">
        <w:rPr>
          <w:rFonts w:ascii="Times New Roman" w:hAnsi="Times New Roman" w:cs="Times New Roman"/>
          <w:sz w:val="24"/>
          <w:szCs w:val="24"/>
        </w:rPr>
        <w:t>faeces</w:t>
      </w:r>
      <w:proofErr w:type="spellEnd"/>
      <w:r w:rsidRPr="00057987">
        <w:rPr>
          <w:rFonts w:ascii="Times New Roman" w:hAnsi="Times New Roman" w:cs="Times New Roman"/>
          <w:sz w:val="24"/>
          <w:szCs w:val="24"/>
        </w:rPr>
        <w:t>. </w:t>
      </w:r>
      <w:proofErr w:type="spellStart"/>
      <w:r w:rsidRPr="00057987">
        <w:rPr>
          <w:rFonts w:ascii="Times New Roman" w:hAnsi="Times New Roman" w:cs="Times New Roman"/>
          <w:i/>
          <w:iCs/>
          <w:sz w:val="24"/>
          <w:szCs w:val="24"/>
        </w:rPr>
        <w:t>Journal</w:t>
      </w:r>
      <w:proofErr w:type="spellEnd"/>
      <w:r w:rsidRPr="00057987">
        <w:rPr>
          <w:rFonts w:ascii="Times New Roman" w:hAnsi="Times New Roman" w:cs="Times New Roman"/>
          <w:i/>
          <w:iCs/>
          <w:sz w:val="24"/>
          <w:szCs w:val="24"/>
        </w:rPr>
        <w:t xml:space="preserve"> of </w:t>
      </w:r>
      <w:proofErr w:type="spellStart"/>
      <w:r w:rsidR="002B7994" w:rsidRPr="00057987">
        <w:rPr>
          <w:rFonts w:ascii="Times New Roman" w:hAnsi="Times New Roman" w:cs="Times New Roman"/>
          <w:i/>
          <w:iCs/>
          <w:sz w:val="24"/>
          <w:szCs w:val="24"/>
        </w:rPr>
        <w:t>Applied</w:t>
      </w:r>
      <w:proofErr w:type="spellEnd"/>
      <w:r w:rsidR="002B7994" w:rsidRPr="00057987">
        <w:rPr>
          <w:rFonts w:ascii="Times New Roman" w:hAnsi="Times New Roman" w:cs="Times New Roman"/>
          <w:i/>
          <w:iCs/>
          <w:sz w:val="24"/>
          <w:szCs w:val="24"/>
        </w:rPr>
        <w:t xml:space="preserve"> </w:t>
      </w:r>
      <w:proofErr w:type="spellStart"/>
      <w:r w:rsidR="002B7994" w:rsidRPr="00057987">
        <w:rPr>
          <w:rFonts w:ascii="Times New Roman" w:hAnsi="Times New Roman" w:cs="Times New Roman"/>
          <w:i/>
          <w:iCs/>
          <w:sz w:val="24"/>
          <w:szCs w:val="24"/>
        </w:rPr>
        <w:t>Microbiology</w:t>
      </w:r>
      <w:proofErr w:type="spellEnd"/>
      <w:r w:rsidRPr="00057987">
        <w:rPr>
          <w:rFonts w:ascii="Times New Roman" w:hAnsi="Times New Roman" w:cs="Times New Roman"/>
          <w:sz w:val="24"/>
          <w:szCs w:val="24"/>
        </w:rPr>
        <w:t>, </w:t>
      </w:r>
      <w:r w:rsidRPr="00057987">
        <w:rPr>
          <w:rFonts w:ascii="Times New Roman" w:hAnsi="Times New Roman" w:cs="Times New Roman"/>
          <w:i/>
          <w:iCs/>
          <w:sz w:val="24"/>
          <w:szCs w:val="24"/>
        </w:rPr>
        <w:t>101</w:t>
      </w:r>
      <w:r w:rsidRPr="00057987">
        <w:rPr>
          <w:rFonts w:ascii="Times New Roman" w:hAnsi="Times New Roman" w:cs="Times New Roman"/>
          <w:sz w:val="24"/>
          <w:szCs w:val="24"/>
        </w:rPr>
        <w:t>(1), 131-138.</w:t>
      </w:r>
    </w:p>
    <w:p w14:paraId="25048769" w14:textId="4E2F8965" w:rsidR="00D74161" w:rsidRDefault="00D74161" w:rsidP="007C6C3F">
      <w:pPr>
        <w:spacing w:after="120" w:line="360" w:lineRule="auto"/>
        <w:ind w:left="567" w:hanging="567"/>
        <w:jc w:val="both"/>
        <w:rPr>
          <w:rFonts w:ascii="Times New Roman" w:hAnsi="Times New Roman" w:cs="Times New Roman"/>
          <w:sz w:val="24"/>
          <w:szCs w:val="24"/>
        </w:rPr>
      </w:pPr>
      <w:proofErr w:type="spellStart"/>
      <w:r w:rsidRPr="00D74161">
        <w:rPr>
          <w:rFonts w:ascii="Times New Roman" w:hAnsi="Times New Roman" w:cs="Times New Roman"/>
          <w:sz w:val="24"/>
          <w:szCs w:val="24"/>
        </w:rPr>
        <w:t>Benvenga</w:t>
      </w:r>
      <w:proofErr w:type="spellEnd"/>
      <w:r w:rsidRPr="00D74161">
        <w:rPr>
          <w:rFonts w:ascii="Times New Roman" w:hAnsi="Times New Roman" w:cs="Times New Roman"/>
          <w:sz w:val="24"/>
          <w:szCs w:val="24"/>
        </w:rPr>
        <w:t xml:space="preserve">, S., </w:t>
      </w:r>
      <w:proofErr w:type="spellStart"/>
      <w:r w:rsidRPr="00D74161">
        <w:rPr>
          <w:rFonts w:ascii="Times New Roman" w:hAnsi="Times New Roman" w:cs="Times New Roman"/>
          <w:sz w:val="24"/>
          <w:szCs w:val="24"/>
        </w:rPr>
        <w:t>Santarpia</w:t>
      </w:r>
      <w:proofErr w:type="spellEnd"/>
      <w:r w:rsidRPr="00D74161">
        <w:rPr>
          <w:rFonts w:ascii="Times New Roman" w:hAnsi="Times New Roman" w:cs="Times New Roman"/>
          <w:sz w:val="24"/>
          <w:szCs w:val="24"/>
        </w:rPr>
        <w:t xml:space="preserve">, L., </w:t>
      </w:r>
      <w:proofErr w:type="spellStart"/>
      <w:r w:rsidRPr="00D74161">
        <w:rPr>
          <w:rFonts w:ascii="Times New Roman" w:hAnsi="Times New Roman" w:cs="Times New Roman"/>
          <w:sz w:val="24"/>
          <w:szCs w:val="24"/>
        </w:rPr>
        <w:t>Trimarchi</w:t>
      </w:r>
      <w:proofErr w:type="spellEnd"/>
      <w:r w:rsidRPr="00D74161">
        <w:rPr>
          <w:rFonts w:ascii="Times New Roman" w:hAnsi="Times New Roman" w:cs="Times New Roman"/>
          <w:sz w:val="24"/>
          <w:szCs w:val="24"/>
        </w:rPr>
        <w:t xml:space="preserve">, F., </w:t>
      </w:r>
      <w:proofErr w:type="spellStart"/>
      <w:r w:rsidRPr="00D74161">
        <w:rPr>
          <w:rFonts w:ascii="Times New Roman" w:hAnsi="Times New Roman" w:cs="Times New Roman"/>
          <w:sz w:val="24"/>
          <w:szCs w:val="24"/>
        </w:rPr>
        <w:t>Guarneri</w:t>
      </w:r>
      <w:proofErr w:type="spellEnd"/>
      <w:r w:rsidRPr="00D74161">
        <w:rPr>
          <w:rFonts w:ascii="Times New Roman" w:hAnsi="Times New Roman" w:cs="Times New Roman"/>
          <w:sz w:val="24"/>
          <w:szCs w:val="24"/>
        </w:rPr>
        <w:t xml:space="preserve">, F. (2006). Human </w:t>
      </w:r>
      <w:proofErr w:type="spellStart"/>
      <w:r w:rsidRPr="00D74161">
        <w:rPr>
          <w:rFonts w:ascii="Times New Roman" w:hAnsi="Times New Roman" w:cs="Times New Roman"/>
          <w:sz w:val="24"/>
          <w:szCs w:val="24"/>
        </w:rPr>
        <w:t>thyroid</w:t>
      </w:r>
      <w:proofErr w:type="spellEnd"/>
      <w:r w:rsidR="00915D71">
        <w:rPr>
          <w:rFonts w:ascii="Times New Roman" w:hAnsi="Times New Roman" w:cs="Times New Roman"/>
          <w:sz w:val="24"/>
          <w:szCs w:val="24"/>
        </w:rPr>
        <w:t xml:space="preserve"> </w:t>
      </w:r>
      <w:proofErr w:type="spellStart"/>
      <w:r w:rsidRPr="00D74161">
        <w:rPr>
          <w:rFonts w:ascii="Times New Roman" w:hAnsi="Times New Roman" w:cs="Times New Roman"/>
          <w:sz w:val="24"/>
          <w:szCs w:val="24"/>
        </w:rPr>
        <w:t>autoantigens</w:t>
      </w:r>
      <w:proofErr w:type="spellEnd"/>
      <w:r w:rsidRPr="00D74161">
        <w:rPr>
          <w:rFonts w:ascii="Times New Roman" w:hAnsi="Times New Roman" w:cs="Times New Roman"/>
          <w:sz w:val="24"/>
          <w:szCs w:val="24"/>
        </w:rPr>
        <w:t xml:space="preserve"> </w:t>
      </w:r>
      <w:proofErr w:type="spellStart"/>
      <w:r w:rsidRPr="00D74161">
        <w:rPr>
          <w:rFonts w:ascii="Times New Roman" w:hAnsi="Times New Roman" w:cs="Times New Roman"/>
          <w:sz w:val="24"/>
          <w:szCs w:val="24"/>
        </w:rPr>
        <w:t>and</w:t>
      </w:r>
      <w:proofErr w:type="spellEnd"/>
      <w:r w:rsidRPr="00D74161">
        <w:rPr>
          <w:rFonts w:ascii="Times New Roman" w:hAnsi="Times New Roman" w:cs="Times New Roman"/>
          <w:sz w:val="24"/>
          <w:szCs w:val="24"/>
        </w:rPr>
        <w:t xml:space="preserve"> </w:t>
      </w:r>
      <w:proofErr w:type="spellStart"/>
      <w:r w:rsidRPr="00D74161">
        <w:rPr>
          <w:rFonts w:ascii="Times New Roman" w:hAnsi="Times New Roman" w:cs="Times New Roman"/>
          <w:sz w:val="24"/>
          <w:szCs w:val="24"/>
        </w:rPr>
        <w:t>proteins</w:t>
      </w:r>
      <w:proofErr w:type="spellEnd"/>
      <w:r w:rsidRPr="00D74161">
        <w:rPr>
          <w:rFonts w:ascii="Times New Roman" w:hAnsi="Times New Roman" w:cs="Times New Roman"/>
          <w:sz w:val="24"/>
          <w:szCs w:val="24"/>
        </w:rPr>
        <w:t xml:space="preserve"> of </w:t>
      </w:r>
      <w:proofErr w:type="spellStart"/>
      <w:r w:rsidRPr="00D74161">
        <w:rPr>
          <w:rFonts w:ascii="Times New Roman" w:hAnsi="Times New Roman" w:cs="Times New Roman"/>
          <w:sz w:val="24"/>
          <w:szCs w:val="24"/>
        </w:rPr>
        <w:t>Yersinia</w:t>
      </w:r>
      <w:proofErr w:type="spellEnd"/>
      <w:r w:rsidRPr="00D74161">
        <w:rPr>
          <w:rFonts w:ascii="Times New Roman" w:hAnsi="Times New Roman" w:cs="Times New Roman"/>
          <w:sz w:val="24"/>
          <w:szCs w:val="24"/>
        </w:rPr>
        <w:t xml:space="preserve"> </w:t>
      </w:r>
      <w:proofErr w:type="spellStart"/>
      <w:r w:rsidRPr="00D74161">
        <w:rPr>
          <w:rFonts w:ascii="Times New Roman" w:hAnsi="Times New Roman" w:cs="Times New Roman"/>
          <w:sz w:val="24"/>
          <w:szCs w:val="24"/>
        </w:rPr>
        <w:t>and</w:t>
      </w:r>
      <w:proofErr w:type="spellEnd"/>
      <w:r w:rsidRPr="00D74161">
        <w:rPr>
          <w:rFonts w:ascii="Times New Roman" w:hAnsi="Times New Roman" w:cs="Times New Roman"/>
          <w:sz w:val="24"/>
          <w:szCs w:val="24"/>
        </w:rPr>
        <w:t xml:space="preserve"> </w:t>
      </w:r>
      <w:proofErr w:type="spellStart"/>
      <w:r w:rsidRPr="00D74161">
        <w:rPr>
          <w:rFonts w:ascii="Times New Roman" w:hAnsi="Times New Roman" w:cs="Times New Roman"/>
          <w:sz w:val="24"/>
          <w:szCs w:val="24"/>
        </w:rPr>
        <w:t>Borrelia</w:t>
      </w:r>
      <w:proofErr w:type="spellEnd"/>
      <w:r w:rsidRPr="00D74161">
        <w:rPr>
          <w:rFonts w:ascii="Times New Roman" w:hAnsi="Times New Roman" w:cs="Times New Roman"/>
          <w:sz w:val="24"/>
          <w:szCs w:val="24"/>
        </w:rPr>
        <w:t xml:space="preserve"> </w:t>
      </w:r>
      <w:proofErr w:type="spellStart"/>
      <w:r w:rsidRPr="00D74161">
        <w:rPr>
          <w:rFonts w:ascii="Times New Roman" w:hAnsi="Times New Roman" w:cs="Times New Roman"/>
          <w:sz w:val="24"/>
          <w:szCs w:val="24"/>
        </w:rPr>
        <w:t>share</w:t>
      </w:r>
      <w:proofErr w:type="spellEnd"/>
      <w:r w:rsidRPr="00D74161">
        <w:rPr>
          <w:rFonts w:ascii="Times New Roman" w:hAnsi="Times New Roman" w:cs="Times New Roman"/>
          <w:sz w:val="24"/>
          <w:szCs w:val="24"/>
        </w:rPr>
        <w:t xml:space="preserve"> amino </w:t>
      </w:r>
      <w:proofErr w:type="spellStart"/>
      <w:r w:rsidRPr="00D74161">
        <w:rPr>
          <w:rFonts w:ascii="Times New Roman" w:hAnsi="Times New Roman" w:cs="Times New Roman"/>
          <w:sz w:val="24"/>
          <w:szCs w:val="24"/>
        </w:rPr>
        <w:t>acid</w:t>
      </w:r>
      <w:proofErr w:type="spellEnd"/>
      <w:r w:rsidRPr="00D74161">
        <w:rPr>
          <w:rFonts w:ascii="Times New Roman" w:hAnsi="Times New Roman" w:cs="Times New Roman"/>
          <w:sz w:val="24"/>
          <w:szCs w:val="24"/>
        </w:rPr>
        <w:t xml:space="preserve"> </w:t>
      </w:r>
      <w:proofErr w:type="spellStart"/>
      <w:r w:rsidRPr="00D74161">
        <w:rPr>
          <w:rFonts w:ascii="Times New Roman" w:hAnsi="Times New Roman" w:cs="Times New Roman"/>
          <w:sz w:val="24"/>
          <w:szCs w:val="24"/>
        </w:rPr>
        <w:t>sequence</w:t>
      </w:r>
      <w:proofErr w:type="spellEnd"/>
      <w:r w:rsidRPr="00D74161">
        <w:rPr>
          <w:rFonts w:ascii="Times New Roman" w:hAnsi="Times New Roman" w:cs="Times New Roman"/>
          <w:sz w:val="24"/>
          <w:szCs w:val="24"/>
        </w:rPr>
        <w:t xml:space="preserve"> </w:t>
      </w:r>
      <w:proofErr w:type="spellStart"/>
      <w:r w:rsidRPr="00D74161">
        <w:rPr>
          <w:rFonts w:ascii="Times New Roman" w:hAnsi="Times New Roman" w:cs="Times New Roman"/>
          <w:sz w:val="24"/>
          <w:szCs w:val="24"/>
        </w:rPr>
        <w:t>homology</w:t>
      </w:r>
      <w:proofErr w:type="spellEnd"/>
      <w:r w:rsidRPr="00D74161">
        <w:rPr>
          <w:rFonts w:ascii="Times New Roman" w:hAnsi="Times New Roman" w:cs="Times New Roman"/>
          <w:sz w:val="24"/>
          <w:szCs w:val="24"/>
        </w:rPr>
        <w:t xml:space="preserve"> </w:t>
      </w:r>
      <w:proofErr w:type="spellStart"/>
      <w:r w:rsidRPr="00D74161">
        <w:rPr>
          <w:rFonts w:ascii="Times New Roman" w:hAnsi="Times New Roman" w:cs="Times New Roman"/>
          <w:sz w:val="24"/>
          <w:szCs w:val="24"/>
        </w:rPr>
        <w:t>that</w:t>
      </w:r>
      <w:proofErr w:type="spellEnd"/>
      <w:r w:rsidRPr="00D74161">
        <w:rPr>
          <w:rFonts w:ascii="Times New Roman" w:hAnsi="Times New Roman" w:cs="Times New Roman"/>
          <w:sz w:val="24"/>
          <w:szCs w:val="24"/>
        </w:rPr>
        <w:t xml:space="preserve"> </w:t>
      </w:r>
      <w:proofErr w:type="spellStart"/>
      <w:r w:rsidRPr="00D74161">
        <w:rPr>
          <w:rFonts w:ascii="Times New Roman" w:hAnsi="Times New Roman" w:cs="Times New Roman"/>
          <w:sz w:val="24"/>
          <w:szCs w:val="24"/>
        </w:rPr>
        <w:t>includes</w:t>
      </w:r>
      <w:proofErr w:type="spellEnd"/>
      <w:r w:rsidRPr="00D74161">
        <w:rPr>
          <w:rFonts w:ascii="Times New Roman" w:hAnsi="Times New Roman" w:cs="Times New Roman"/>
          <w:sz w:val="24"/>
          <w:szCs w:val="24"/>
        </w:rPr>
        <w:t xml:space="preserve"> </w:t>
      </w:r>
      <w:proofErr w:type="spellStart"/>
      <w:r w:rsidRPr="00D74161">
        <w:rPr>
          <w:rFonts w:ascii="Times New Roman" w:hAnsi="Times New Roman" w:cs="Times New Roman"/>
          <w:sz w:val="24"/>
          <w:szCs w:val="24"/>
        </w:rPr>
        <w:t>binding</w:t>
      </w:r>
      <w:proofErr w:type="spellEnd"/>
      <w:r w:rsidRPr="00D74161">
        <w:rPr>
          <w:rFonts w:ascii="Times New Roman" w:hAnsi="Times New Roman" w:cs="Times New Roman"/>
          <w:sz w:val="24"/>
          <w:szCs w:val="24"/>
        </w:rPr>
        <w:t xml:space="preserve"> </w:t>
      </w:r>
      <w:proofErr w:type="spellStart"/>
      <w:r w:rsidRPr="00D74161">
        <w:rPr>
          <w:rFonts w:ascii="Times New Roman" w:hAnsi="Times New Roman" w:cs="Times New Roman"/>
          <w:sz w:val="24"/>
          <w:szCs w:val="24"/>
        </w:rPr>
        <w:t>motifs</w:t>
      </w:r>
      <w:proofErr w:type="spellEnd"/>
      <w:r w:rsidRPr="00D74161">
        <w:rPr>
          <w:rFonts w:ascii="Times New Roman" w:hAnsi="Times New Roman" w:cs="Times New Roman"/>
          <w:sz w:val="24"/>
          <w:szCs w:val="24"/>
        </w:rPr>
        <w:t xml:space="preserve"> </w:t>
      </w:r>
      <w:proofErr w:type="spellStart"/>
      <w:r w:rsidRPr="00D74161">
        <w:rPr>
          <w:rFonts w:ascii="Times New Roman" w:hAnsi="Times New Roman" w:cs="Times New Roman"/>
          <w:sz w:val="24"/>
          <w:szCs w:val="24"/>
        </w:rPr>
        <w:t>to</w:t>
      </w:r>
      <w:proofErr w:type="spellEnd"/>
      <w:r w:rsidRPr="00D74161">
        <w:rPr>
          <w:rFonts w:ascii="Times New Roman" w:hAnsi="Times New Roman" w:cs="Times New Roman"/>
          <w:sz w:val="24"/>
          <w:szCs w:val="24"/>
        </w:rPr>
        <w:t xml:space="preserve"> HLA-DR </w:t>
      </w:r>
      <w:proofErr w:type="spellStart"/>
      <w:r w:rsidRPr="00D74161">
        <w:rPr>
          <w:rFonts w:ascii="Times New Roman" w:hAnsi="Times New Roman" w:cs="Times New Roman"/>
          <w:sz w:val="24"/>
          <w:szCs w:val="24"/>
        </w:rPr>
        <w:t>molecules</w:t>
      </w:r>
      <w:proofErr w:type="spellEnd"/>
      <w:r w:rsidRPr="00D74161">
        <w:rPr>
          <w:rFonts w:ascii="Times New Roman" w:hAnsi="Times New Roman" w:cs="Times New Roman"/>
          <w:sz w:val="24"/>
          <w:szCs w:val="24"/>
        </w:rPr>
        <w:t xml:space="preserve"> </w:t>
      </w:r>
      <w:proofErr w:type="spellStart"/>
      <w:r w:rsidRPr="00D74161">
        <w:rPr>
          <w:rFonts w:ascii="Times New Roman" w:hAnsi="Times New Roman" w:cs="Times New Roman"/>
          <w:sz w:val="24"/>
          <w:szCs w:val="24"/>
        </w:rPr>
        <w:t>and</w:t>
      </w:r>
      <w:proofErr w:type="spellEnd"/>
      <w:r w:rsidRPr="00D74161">
        <w:rPr>
          <w:rFonts w:ascii="Times New Roman" w:hAnsi="Times New Roman" w:cs="Times New Roman"/>
          <w:sz w:val="24"/>
          <w:szCs w:val="24"/>
        </w:rPr>
        <w:t xml:space="preserve"> T-</w:t>
      </w:r>
      <w:proofErr w:type="spellStart"/>
      <w:r w:rsidRPr="00D74161">
        <w:rPr>
          <w:rFonts w:ascii="Times New Roman" w:hAnsi="Times New Roman" w:cs="Times New Roman"/>
          <w:sz w:val="24"/>
          <w:szCs w:val="24"/>
        </w:rPr>
        <w:t>cell</w:t>
      </w:r>
      <w:proofErr w:type="spellEnd"/>
      <w:r w:rsidRPr="00D74161">
        <w:rPr>
          <w:rFonts w:ascii="Times New Roman" w:hAnsi="Times New Roman" w:cs="Times New Roman"/>
          <w:sz w:val="24"/>
          <w:szCs w:val="24"/>
        </w:rPr>
        <w:t xml:space="preserve"> </w:t>
      </w:r>
      <w:proofErr w:type="spellStart"/>
      <w:r w:rsidRPr="00D74161">
        <w:rPr>
          <w:rFonts w:ascii="Times New Roman" w:hAnsi="Times New Roman" w:cs="Times New Roman"/>
          <w:sz w:val="24"/>
          <w:szCs w:val="24"/>
        </w:rPr>
        <w:t>receptor</w:t>
      </w:r>
      <w:proofErr w:type="spellEnd"/>
      <w:r w:rsidRPr="00D74161">
        <w:rPr>
          <w:rFonts w:ascii="Times New Roman" w:hAnsi="Times New Roman" w:cs="Times New Roman"/>
          <w:sz w:val="24"/>
          <w:szCs w:val="24"/>
        </w:rPr>
        <w:t>. </w:t>
      </w:r>
      <w:proofErr w:type="spellStart"/>
      <w:r w:rsidRPr="00D74161">
        <w:rPr>
          <w:rFonts w:ascii="Times New Roman" w:hAnsi="Times New Roman" w:cs="Times New Roman"/>
          <w:i/>
          <w:iCs/>
          <w:sz w:val="24"/>
          <w:szCs w:val="24"/>
        </w:rPr>
        <w:t>Thyroid</w:t>
      </w:r>
      <w:proofErr w:type="spellEnd"/>
      <w:r w:rsidRPr="00D74161">
        <w:rPr>
          <w:rFonts w:ascii="Times New Roman" w:hAnsi="Times New Roman" w:cs="Times New Roman"/>
          <w:sz w:val="24"/>
          <w:szCs w:val="24"/>
        </w:rPr>
        <w:t>, </w:t>
      </w:r>
      <w:r w:rsidRPr="00D74161">
        <w:rPr>
          <w:rFonts w:ascii="Times New Roman" w:hAnsi="Times New Roman" w:cs="Times New Roman"/>
          <w:i/>
          <w:iCs/>
          <w:sz w:val="24"/>
          <w:szCs w:val="24"/>
        </w:rPr>
        <w:t>16</w:t>
      </w:r>
      <w:r w:rsidRPr="00D74161">
        <w:rPr>
          <w:rFonts w:ascii="Times New Roman" w:hAnsi="Times New Roman" w:cs="Times New Roman"/>
          <w:sz w:val="24"/>
          <w:szCs w:val="24"/>
        </w:rPr>
        <w:t>(3), 225-236.</w:t>
      </w:r>
    </w:p>
    <w:p w14:paraId="0D3EB805" w14:textId="4F423A89" w:rsidR="002F6DC1" w:rsidRDefault="002F6DC1" w:rsidP="007C6C3F">
      <w:pPr>
        <w:spacing w:after="120" w:line="360" w:lineRule="auto"/>
        <w:ind w:left="567" w:hanging="567"/>
        <w:jc w:val="both"/>
        <w:rPr>
          <w:rFonts w:ascii="Times New Roman" w:hAnsi="Times New Roman" w:cs="Times New Roman"/>
          <w:sz w:val="24"/>
          <w:szCs w:val="24"/>
        </w:rPr>
      </w:pPr>
      <w:proofErr w:type="spellStart"/>
      <w:r w:rsidRPr="002F6DC1">
        <w:rPr>
          <w:rFonts w:ascii="Times New Roman" w:hAnsi="Times New Roman" w:cs="Times New Roman"/>
          <w:sz w:val="24"/>
          <w:szCs w:val="24"/>
        </w:rPr>
        <w:t>Beury-Cirou</w:t>
      </w:r>
      <w:proofErr w:type="spellEnd"/>
      <w:r w:rsidRPr="002F6DC1">
        <w:rPr>
          <w:rFonts w:ascii="Times New Roman" w:hAnsi="Times New Roman" w:cs="Times New Roman"/>
          <w:sz w:val="24"/>
          <w:szCs w:val="24"/>
        </w:rPr>
        <w:t xml:space="preserve">, A., </w:t>
      </w:r>
      <w:proofErr w:type="spellStart"/>
      <w:r w:rsidRPr="002F6DC1">
        <w:rPr>
          <w:rFonts w:ascii="Times New Roman" w:hAnsi="Times New Roman" w:cs="Times New Roman"/>
          <w:sz w:val="24"/>
          <w:szCs w:val="24"/>
        </w:rPr>
        <w:t>Tannieres</w:t>
      </w:r>
      <w:proofErr w:type="spellEnd"/>
      <w:r w:rsidRPr="002F6DC1">
        <w:rPr>
          <w:rFonts w:ascii="Times New Roman" w:hAnsi="Times New Roman" w:cs="Times New Roman"/>
          <w:sz w:val="24"/>
          <w:szCs w:val="24"/>
        </w:rPr>
        <w:t xml:space="preserve">, M., </w:t>
      </w:r>
      <w:proofErr w:type="spellStart"/>
      <w:r w:rsidRPr="002F6DC1">
        <w:rPr>
          <w:rFonts w:ascii="Times New Roman" w:hAnsi="Times New Roman" w:cs="Times New Roman"/>
          <w:sz w:val="24"/>
          <w:szCs w:val="24"/>
        </w:rPr>
        <w:t>Minard</w:t>
      </w:r>
      <w:proofErr w:type="spellEnd"/>
      <w:r w:rsidRPr="002F6DC1">
        <w:rPr>
          <w:rFonts w:ascii="Times New Roman" w:hAnsi="Times New Roman" w:cs="Times New Roman"/>
          <w:sz w:val="24"/>
          <w:szCs w:val="24"/>
        </w:rPr>
        <w:t xml:space="preserve">, C., </w:t>
      </w:r>
      <w:proofErr w:type="spellStart"/>
      <w:r w:rsidRPr="002F6DC1">
        <w:rPr>
          <w:rFonts w:ascii="Times New Roman" w:hAnsi="Times New Roman" w:cs="Times New Roman"/>
          <w:sz w:val="24"/>
          <w:szCs w:val="24"/>
        </w:rPr>
        <w:t>Soulere</w:t>
      </w:r>
      <w:proofErr w:type="spellEnd"/>
      <w:r w:rsidRPr="002F6DC1">
        <w:rPr>
          <w:rFonts w:ascii="Times New Roman" w:hAnsi="Times New Roman" w:cs="Times New Roman"/>
          <w:sz w:val="24"/>
          <w:szCs w:val="24"/>
        </w:rPr>
        <w:t xml:space="preserve">, L., </w:t>
      </w:r>
      <w:proofErr w:type="spellStart"/>
      <w:r w:rsidRPr="002F6DC1">
        <w:rPr>
          <w:rFonts w:ascii="Times New Roman" w:hAnsi="Times New Roman" w:cs="Times New Roman"/>
          <w:sz w:val="24"/>
          <w:szCs w:val="24"/>
        </w:rPr>
        <w:t>Rasamiravaka</w:t>
      </w:r>
      <w:proofErr w:type="spellEnd"/>
      <w:r w:rsidRPr="002F6DC1">
        <w:rPr>
          <w:rFonts w:ascii="Times New Roman" w:hAnsi="Times New Roman" w:cs="Times New Roman"/>
          <w:sz w:val="24"/>
          <w:szCs w:val="24"/>
        </w:rPr>
        <w:t xml:space="preserve">, T., </w:t>
      </w:r>
      <w:proofErr w:type="spellStart"/>
      <w:r w:rsidRPr="002F6DC1">
        <w:rPr>
          <w:rFonts w:ascii="Times New Roman" w:hAnsi="Times New Roman" w:cs="Times New Roman"/>
          <w:sz w:val="24"/>
          <w:szCs w:val="24"/>
        </w:rPr>
        <w:t>Dodd</w:t>
      </w:r>
      <w:proofErr w:type="spellEnd"/>
      <w:r w:rsidRPr="002F6DC1">
        <w:rPr>
          <w:rFonts w:ascii="Times New Roman" w:hAnsi="Times New Roman" w:cs="Times New Roman"/>
          <w:sz w:val="24"/>
          <w:szCs w:val="24"/>
        </w:rPr>
        <w:t>, R. H., ...</w:t>
      </w:r>
      <w:r w:rsidR="00915D71">
        <w:rPr>
          <w:rFonts w:ascii="Times New Roman" w:hAnsi="Times New Roman" w:cs="Times New Roman"/>
          <w:sz w:val="24"/>
          <w:szCs w:val="24"/>
        </w:rPr>
        <w:t xml:space="preserve"> </w:t>
      </w:r>
      <w:proofErr w:type="spellStart"/>
      <w:r w:rsidRPr="002F6DC1">
        <w:rPr>
          <w:rFonts w:ascii="Times New Roman" w:hAnsi="Times New Roman" w:cs="Times New Roman"/>
          <w:sz w:val="24"/>
          <w:szCs w:val="24"/>
        </w:rPr>
        <w:t>Faure</w:t>
      </w:r>
      <w:proofErr w:type="spellEnd"/>
      <w:r w:rsidRPr="002F6DC1">
        <w:rPr>
          <w:rFonts w:ascii="Times New Roman" w:hAnsi="Times New Roman" w:cs="Times New Roman"/>
          <w:sz w:val="24"/>
          <w:szCs w:val="24"/>
        </w:rPr>
        <w:t xml:space="preserve">, D. (2013). At a </w:t>
      </w:r>
      <w:proofErr w:type="spellStart"/>
      <w:r w:rsidRPr="002F6DC1">
        <w:rPr>
          <w:rFonts w:ascii="Times New Roman" w:hAnsi="Times New Roman" w:cs="Times New Roman"/>
          <w:sz w:val="24"/>
          <w:szCs w:val="24"/>
        </w:rPr>
        <w:t>supra-physiological</w:t>
      </w:r>
      <w:proofErr w:type="spellEnd"/>
      <w:r w:rsidRPr="002F6DC1">
        <w:rPr>
          <w:rFonts w:ascii="Times New Roman" w:hAnsi="Times New Roman" w:cs="Times New Roman"/>
          <w:sz w:val="24"/>
          <w:szCs w:val="24"/>
        </w:rPr>
        <w:t xml:space="preserve"> </w:t>
      </w:r>
      <w:proofErr w:type="spellStart"/>
      <w:r w:rsidRPr="002F6DC1">
        <w:rPr>
          <w:rFonts w:ascii="Times New Roman" w:hAnsi="Times New Roman" w:cs="Times New Roman"/>
          <w:sz w:val="24"/>
          <w:szCs w:val="24"/>
        </w:rPr>
        <w:t>concentration</w:t>
      </w:r>
      <w:proofErr w:type="spellEnd"/>
      <w:r w:rsidRPr="002F6DC1">
        <w:rPr>
          <w:rFonts w:ascii="Times New Roman" w:hAnsi="Times New Roman" w:cs="Times New Roman"/>
          <w:sz w:val="24"/>
          <w:szCs w:val="24"/>
        </w:rPr>
        <w:t xml:space="preserve">, </w:t>
      </w:r>
      <w:proofErr w:type="spellStart"/>
      <w:r w:rsidRPr="002F6DC1">
        <w:rPr>
          <w:rFonts w:ascii="Times New Roman" w:hAnsi="Times New Roman" w:cs="Times New Roman"/>
          <w:sz w:val="24"/>
          <w:szCs w:val="24"/>
        </w:rPr>
        <w:t>human</w:t>
      </w:r>
      <w:proofErr w:type="spellEnd"/>
      <w:r w:rsidRPr="002F6DC1">
        <w:rPr>
          <w:rFonts w:ascii="Times New Roman" w:hAnsi="Times New Roman" w:cs="Times New Roman"/>
          <w:sz w:val="24"/>
          <w:szCs w:val="24"/>
        </w:rPr>
        <w:t xml:space="preserve"> </w:t>
      </w:r>
      <w:proofErr w:type="spellStart"/>
      <w:r w:rsidRPr="002F6DC1">
        <w:rPr>
          <w:rFonts w:ascii="Times New Roman" w:hAnsi="Times New Roman" w:cs="Times New Roman"/>
          <w:sz w:val="24"/>
          <w:szCs w:val="24"/>
        </w:rPr>
        <w:t>sexual</w:t>
      </w:r>
      <w:proofErr w:type="spellEnd"/>
      <w:r w:rsidRPr="002F6DC1">
        <w:rPr>
          <w:rFonts w:ascii="Times New Roman" w:hAnsi="Times New Roman" w:cs="Times New Roman"/>
          <w:sz w:val="24"/>
          <w:szCs w:val="24"/>
        </w:rPr>
        <w:t xml:space="preserve"> </w:t>
      </w:r>
      <w:proofErr w:type="spellStart"/>
      <w:r w:rsidRPr="002F6DC1">
        <w:rPr>
          <w:rFonts w:ascii="Times New Roman" w:hAnsi="Times New Roman" w:cs="Times New Roman"/>
          <w:sz w:val="24"/>
          <w:szCs w:val="24"/>
        </w:rPr>
        <w:t>hormones</w:t>
      </w:r>
      <w:proofErr w:type="spellEnd"/>
      <w:r w:rsidRPr="002F6DC1">
        <w:rPr>
          <w:rFonts w:ascii="Times New Roman" w:hAnsi="Times New Roman" w:cs="Times New Roman"/>
          <w:sz w:val="24"/>
          <w:szCs w:val="24"/>
        </w:rPr>
        <w:t xml:space="preserve"> </w:t>
      </w:r>
      <w:proofErr w:type="spellStart"/>
      <w:r w:rsidRPr="002F6DC1">
        <w:rPr>
          <w:rFonts w:ascii="Times New Roman" w:hAnsi="Times New Roman" w:cs="Times New Roman"/>
          <w:sz w:val="24"/>
          <w:szCs w:val="24"/>
        </w:rPr>
        <w:t>act</w:t>
      </w:r>
      <w:proofErr w:type="spellEnd"/>
      <w:r w:rsidRPr="002F6DC1">
        <w:rPr>
          <w:rFonts w:ascii="Times New Roman" w:hAnsi="Times New Roman" w:cs="Times New Roman"/>
          <w:sz w:val="24"/>
          <w:szCs w:val="24"/>
        </w:rPr>
        <w:t xml:space="preserve"> as </w:t>
      </w:r>
      <w:proofErr w:type="spellStart"/>
      <w:r w:rsidRPr="002F6DC1">
        <w:rPr>
          <w:rFonts w:ascii="Times New Roman" w:hAnsi="Times New Roman" w:cs="Times New Roman"/>
          <w:sz w:val="24"/>
          <w:szCs w:val="24"/>
        </w:rPr>
        <w:t>quorum-sensing</w:t>
      </w:r>
      <w:proofErr w:type="spellEnd"/>
      <w:r w:rsidRPr="002F6DC1">
        <w:rPr>
          <w:rFonts w:ascii="Times New Roman" w:hAnsi="Times New Roman" w:cs="Times New Roman"/>
          <w:sz w:val="24"/>
          <w:szCs w:val="24"/>
        </w:rPr>
        <w:t xml:space="preserve"> </w:t>
      </w:r>
      <w:proofErr w:type="spellStart"/>
      <w:r w:rsidRPr="002F6DC1">
        <w:rPr>
          <w:rFonts w:ascii="Times New Roman" w:hAnsi="Times New Roman" w:cs="Times New Roman"/>
          <w:sz w:val="24"/>
          <w:szCs w:val="24"/>
        </w:rPr>
        <w:t>inhibitors</w:t>
      </w:r>
      <w:proofErr w:type="spellEnd"/>
      <w:r w:rsidRPr="002F6DC1">
        <w:rPr>
          <w:rFonts w:ascii="Times New Roman" w:hAnsi="Times New Roman" w:cs="Times New Roman"/>
          <w:sz w:val="24"/>
          <w:szCs w:val="24"/>
        </w:rPr>
        <w:t>. </w:t>
      </w:r>
      <w:proofErr w:type="spellStart"/>
      <w:r w:rsidRPr="002F6DC1">
        <w:rPr>
          <w:rFonts w:ascii="Times New Roman" w:hAnsi="Times New Roman" w:cs="Times New Roman"/>
          <w:i/>
          <w:iCs/>
          <w:sz w:val="24"/>
          <w:szCs w:val="24"/>
        </w:rPr>
        <w:t>PLoS</w:t>
      </w:r>
      <w:proofErr w:type="spellEnd"/>
      <w:r w:rsidRPr="002F6DC1">
        <w:rPr>
          <w:rFonts w:ascii="Times New Roman" w:hAnsi="Times New Roman" w:cs="Times New Roman"/>
          <w:i/>
          <w:iCs/>
          <w:sz w:val="24"/>
          <w:szCs w:val="24"/>
        </w:rPr>
        <w:t xml:space="preserve"> </w:t>
      </w:r>
      <w:proofErr w:type="spellStart"/>
      <w:r w:rsidRPr="002F6DC1">
        <w:rPr>
          <w:rFonts w:ascii="Times New Roman" w:hAnsi="Times New Roman" w:cs="Times New Roman"/>
          <w:i/>
          <w:iCs/>
          <w:sz w:val="24"/>
          <w:szCs w:val="24"/>
        </w:rPr>
        <w:t>One</w:t>
      </w:r>
      <w:proofErr w:type="spellEnd"/>
      <w:r w:rsidRPr="002F6DC1">
        <w:rPr>
          <w:rFonts w:ascii="Times New Roman" w:hAnsi="Times New Roman" w:cs="Times New Roman"/>
          <w:sz w:val="24"/>
          <w:szCs w:val="24"/>
        </w:rPr>
        <w:t>, </w:t>
      </w:r>
      <w:r w:rsidRPr="002F6DC1">
        <w:rPr>
          <w:rFonts w:ascii="Times New Roman" w:hAnsi="Times New Roman" w:cs="Times New Roman"/>
          <w:i/>
          <w:iCs/>
          <w:sz w:val="24"/>
          <w:szCs w:val="24"/>
        </w:rPr>
        <w:t>8</w:t>
      </w:r>
      <w:r w:rsidRPr="002F6DC1">
        <w:rPr>
          <w:rFonts w:ascii="Times New Roman" w:hAnsi="Times New Roman" w:cs="Times New Roman"/>
          <w:sz w:val="24"/>
          <w:szCs w:val="24"/>
        </w:rPr>
        <w:t>(12), e83564.</w:t>
      </w:r>
    </w:p>
    <w:p w14:paraId="45F130F9" w14:textId="5264A35C" w:rsidR="0002362F" w:rsidRDefault="0002362F" w:rsidP="007C6C3F">
      <w:pPr>
        <w:spacing w:after="120" w:line="360" w:lineRule="auto"/>
        <w:ind w:left="567" w:hanging="567"/>
        <w:jc w:val="both"/>
        <w:rPr>
          <w:rFonts w:ascii="Times New Roman" w:hAnsi="Times New Roman" w:cs="Times New Roman"/>
          <w:sz w:val="24"/>
          <w:szCs w:val="24"/>
        </w:rPr>
      </w:pPr>
      <w:proofErr w:type="spellStart"/>
      <w:r w:rsidRPr="0002362F">
        <w:rPr>
          <w:rFonts w:ascii="Times New Roman" w:hAnsi="Times New Roman" w:cs="Times New Roman"/>
          <w:sz w:val="24"/>
          <w:szCs w:val="24"/>
        </w:rPr>
        <w:t>Bichsel</w:t>
      </w:r>
      <w:proofErr w:type="spellEnd"/>
      <w:r w:rsidRPr="0002362F">
        <w:rPr>
          <w:rFonts w:ascii="Times New Roman" w:hAnsi="Times New Roman" w:cs="Times New Roman"/>
          <w:sz w:val="24"/>
          <w:szCs w:val="24"/>
        </w:rPr>
        <w:t xml:space="preserve">, P., Jacobs, G., &amp; Oliver </w:t>
      </w:r>
      <w:proofErr w:type="spellStart"/>
      <w:r w:rsidRPr="0002362F">
        <w:rPr>
          <w:rFonts w:ascii="Times New Roman" w:hAnsi="Times New Roman" w:cs="Times New Roman"/>
          <w:sz w:val="24"/>
          <w:szCs w:val="24"/>
        </w:rPr>
        <w:t>Jr</w:t>
      </w:r>
      <w:proofErr w:type="spellEnd"/>
      <w:r w:rsidRPr="0002362F">
        <w:rPr>
          <w:rFonts w:ascii="Times New Roman" w:hAnsi="Times New Roman" w:cs="Times New Roman"/>
          <w:sz w:val="24"/>
          <w:szCs w:val="24"/>
        </w:rPr>
        <w:t xml:space="preserve">, J. E. (1988). </w:t>
      </w:r>
      <w:proofErr w:type="spellStart"/>
      <w:r w:rsidRPr="0002362F">
        <w:rPr>
          <w:rFonts w:ascii="Times New Roman" w:hAnsi="Times New Roman" w:cs="Times New Roman"/>
          <w:sz w:val="24"/>
          <w:szCs w:val="24"/>
        </w:rPr>
        <w:t>Neurologic</w:t>
      </w:r>
      <w:proofErr w:type="spellEnd"/>
      <w:r w:rsidRPr="0002362F">
        <w:rPr>
          <w:rFonts w:ascii="Times New Roman" w:hAnsi="Times New Roman" w:cs="Times New Roman"/>
          <w:sz w:val="24"/>
          <w:szCs w:val="24"/>
        </w:rPr>
        <w:t xml:space="preserve"> </w:t>
      </w:r>
      <w:proofErr w:type="spellStart"/>
      <w:r w:rsidRPr="0002362F">
        <w:rPr>
          <w:rFonts w:ascii="Times New Roman" w:hAnsi="Times New Roman" w:cs="Times New Roman"/>
          <w:sz w:val="24"/>
          <w:szCs w:val="24"/>
        </w:rPr>
        <w:t>manifestations</w:t>
      </w:r>
      <w:proofErr w:type="spellEnd"/>
      <w:r w:rsidRPr="0002362F">
        <w:rPr>
          <w:rFonts w:ascii="Times New Roman" w:hAnsi="Times New Roman" w:cs="Times New Roman"/>
          <w:sz w:val="24"/>
          <w:szCs w:val="24"/>
        </w:rPr>
        <w:t xml:space="preserve"> </w:t>
      </w:r>
      <w:proofErr w:type="spellStart"/>
      <w:r w:rsidRPr="0002362F">
        <w:rPr>
          <w:rFonts w:ascii="Times New Roman" w:hAnsi="Times New Roman" w:cs="Times New Roman"/>
          <w:sz w:val="24"/>
          <w:szCs w:val="24"/>
        </w:rPr>
        <w:t>associated</w:t>
      </w:r>
      <w:proofErr w:type="spellEnd"/>
      <w:r w:rsidRPr="0002362F">
        <w:rPr>
          <w:rFonts w:ascii="Times New Roman" w:hAnsi="Times New Roman" w:cs="Times New Roman"/>
          <w:sz w:val="24"/>
          <w:szCs w:val="24"/>
        </w:rPr>
        <w:t xml:space="preserve"> </w:t>
      </w:r>
      <w:proofErr w:type="spellStart"/>
      <w:r w:rsidRPr="0002362F">
        <w:rPr>
          <w:rFonts w:ascii="Times New Roman" w:hAnsi="Times New Roman" w:cs="Times New Roman"/>
          <w:sz w:val="24"/>
          <w:szCs w:val="24"/>
        </w:rPr>
        <w:t>with</w:t>
      </w:r>
      <w:proofErr w:type="spellEnd"/>
      <w:r w:rsidR="00915D71">
        <w:rPr>
          <w:rFonts w:ascii="Times New Roman" w:hAnsi="Times New Roman" w:cs="Times New Roman"/>
          <w:sz w:val="24"/>
          <w:szCs w:val="24"/>
        </w:rPr>
        <w:t xml:space="preserve"> </w:t>
      </w:r>
      <w:proofErr w:type="spellStart"/>
      <w:r w:rsidRPr="0002362F">
        <w:rPr>
          <w:rFonts w:ascii="Times New Roman" w:hAnsi="Times New Roman" w:cs="Times New Roman"/>
          <w:sz w:val="24"/>
          <w:szCs w:val="24"/>
        </w:rPr>
        <w:t>hypothyroidism</w:t>
      </w:r>
      <w:proofErr w:type="spellEnd"/>
      <w:r w:rsidRPr="0002362F">
        <w:rPr>
          <w:rFonts w:ascii="Times New Roman" w:hAnsi="Times New Roman" w:cs="Times New Roman"/>
          <w:sz w:val="24"/>
          <w:szCs w:val="24"/>
        </w:rPr>
        <w:t xml:space="preserve"> in </w:t>
      </w:r>
      <w:proofErr w:type="spellStart"/>
      <w:r w:rsidRPr="0002362F">
        <w:rPr>
          <w:rFonts w:ascii="Times New Roman" w:hAnsi="Times New Roman" w:cs="Times New Roman"/>
          <w:sz w:val="24"/>
          <w:szCs w:val="24"/>
        </w:rPr>
        <w:t>four</w:t>
      </w:r>
      <w:proofErr w:type="spellEnd"/>
      <w:r w:rsidRPr="0002362F">
        <w:rPr>
          <w:rFonts w:ascii="Times New Roman" w:hAnsi="Times New Roman" w:cs="Times New Roman"/>
          <w:sz w:val="24"/>
          <w:szCs w:val="24"/>
        </w:rPr>
        <w:t xml:space="preserve"> </w:t>
      </w:r>
      <w:proofErr w:type="spellStart"/>
      <w:r w:rsidRPr="0002362F">
        <w:rPr>
          <w:rFonts w:ascii="Times New Roman" w:hAnsi="Times New Roman" w:cs="Times New Roman"/>
          <w:sz w:val="24"/>
          <w:szCs w:val="24"/>
        </w:rPr>
        <w:t>dogs</w:t>
      </w:r>
      <w:proofErr w:type="spellEnd"/>
      <w:r w:rsidRPr="0002362F">
        <w:rPr>
          <w:rFonts w:ascii="Times New Roman" w:hAnsi="Times New Roman" w:cs="Times New Roman"/>
          <w:sz w:val="24"/>
          <w:szCs w:val="24"/>
        </w:rPr>
        <w:t>. </w:t>
      </w:r>
      <w:proofErr w:type="spellStart"/>
      <w:r w:rsidRPr="0002362F">
        <w:rPr>
          <w:rFonts w:ascii="Times New Roman" w:hAnsi="Times New Roman" w:cs="Times New Roman"/>
          <w:i/>
          <w:iCs/>
          <w:sz w:val="24"/>
          <w:szCs w:val="24"/>
        </w:rPr>
        <w:t>Journal</w:t>
      </w:r>
      <w:proofErr w:type="spellEnd"/>
      <w:r w:rsidRPr="0002362F">
        <w:rPr>
          <w:rFonts w:ascii="Times New Roman" w:hAnsi="Times New Roman" w:cs="Times New Roman"/>
          <w:i/>
          <w:iCs/>
          <w:sz w:val="24"/>
          <w:szCs w:val="24"/>
        </w:rPr>
        <w:t xml:space="preserve"> of </w:t>
      </w:r>
      <w:proofErr w:type="spellStart"/>
      <w:r w:rsidRPr="0002362F">
        <w:rPr>
          <w:rFonts w:ascii="Times New Roman" w:hAnsi="Times New Roman" w:cs="Times New Roman"/>
          <w:i/>
          <w:iCs/>
          <w:sz w:val="24"/>
          <w:szCs w:val="24"/>
        </w:rPr>
        <w:t>the</w:t>
      </w:r>
      <w:proofErr w:type="spellEnd"/>
      <w:r w:rsidRPr="0002362F">
        <w:rPr>
          <w:rFonts w:ascii="Times New Roman" w:hAnsi="Times New Roman" w:cs="Times New Roman"/>
          <w:i/>
          <w:iCs/>
          <w:sz w:val="24"/>
          <w:szCs w:val="24"/>
        </w:rPr>
        <w:t xml:space="preserve"> </w:t>
      </w:r>
      <w:proofErr w:type="spellStart"/>
      <w:r w:rsidRPr="0002362F">
        <w:rPr>
          <w:rFonts w:ascii="Times New Roman" w:hAnsi="Times New Roman" w:cs="Times New Roman"/>
          <w:i/>
          <w:iCs/>
          <w:sz w:val="24"/>
          <w:szCs w:val="24"/>
        </w:rPr>
        <w:t>American</w:t>
      </w:r>
      <w:proofErr w:type="spellEnd"/>
      <w:r w:rsidRPr="0002362F">
        <w:rPr>
          <w:rFonts w:ascii="Times New Roman" w:hAnsi="Times New Roman" w:cs="Times New Roman"/>
          <w:i/>
          <w:iCs/>
          <w:sz w:val="24"/>
          <w:szCs w:val="24"/>
        </w:rPr>
        <w:t xml:space="preserve"> </w:t>
      </w:r>
      <w:proofErr w:type="spellStart"/>
      <w:r w:rsidRPr="0002362F">
        <w:rPr>
          <w:rFonts w:ascii="Times New Roman" w:hAnsi="Times New Roman" w:cs="Times New Roman"/>
          <w:i/>
          <w:iCs/>
          <w:sz w:val="24"/>
          <w:szCs w:val="24"/>
        </w:rPr>
        <w:t>Veterinary</w:t>
      </w:r>
      <w:proofErr w:type="spellEnd"/>
      <w:r w:rsidRPr="0002362F">
        <w:rPr>
          <w:rFonts w:ascii="Times New Roman" w:hAnsi="Times New Roman" w:cs="Times New Roman"/>
          <w:i/>
          <w:iCs/>
          <w:sz w:val="24"/>
          <w:szCs w:val="24"/>
        </w:rPr>
        <w:t xml:space="preserve"> </w:t>
      </w:r>
      <w:proofErr w:type="spellStart"/>
      <w:r w:rsidRPr="0002362F">
        <w:rPr>
          <w:rFonts w:ascii="Times New Roman" w:hAnsi="Times New Roman" w:cs="Times New Roman"/>
          <w:i/>
          <w:iCs/>
          <w:sz w:val="24"/>
          <w:szCs w:val="24"/>
        </w:rPr>
        <w:t>Medical</w:t>
      </w:r>
      <w:proofErr w:type="spellEnd"/>
      <w:r w:rsidRPr="0002362F">
        <w:rPr>
          <w:rFonts w:ascii="Times New Roman" w:hAnsi="Times New Roman" w:cs="Times New Roman"/>
          <w:i/>
          <w:iCs/>
          <w:sz w:val="24"/>
          <w:szCs w:val="24"/>
        </w:rPr>
        <w:t xml:space="preserve"> </w:t>
      </w:r>
      <w:proofErr w:type="spellStart"/>
      <w:r w:rsidRPr="0002362F">
        <w:rPr>
          <w:rFonts w:ascii="Times New Roman" w:hAnsi="Times New Roman" w:cs="Times New Roman"/>
          <w:i/>
          <w:iCs/>
          <w:sz w:val="24"/>
          <w:szCs w:val="24"/>
        </w:rPr>
        <w:t>Association</w:t>
      </w:r>
      <w:proofErr w:type="spellEnd"/>
      <w:r w:rsidRPr="0002362F">
        <w:rPr>
          <w:rFonts w:ascii="Times New Roman" w:hAnsi="Times New Roman" w:cs="Times New Roman"/>
          <w:sz w:val="24"/>
          <w:szCs w:val="24"/>
        </w:rPr>
        <w:t>, </w:t>
      </w:r>
      <w:r w:rsidRPr="0002362F">
        <w:rPr>
          <w:rFonts w:ascii="Times New Roman" w:hAnsi="Times New Roman" w:cs="Times New Roman"/>
          <w:i/>
          <w:iCs/>
          <w:sz w:val="24"/>
          <w:szCs w:val="24"/>
        </w:rPr>
        <w:t>192</w:t>
      </w:r>
      <w:r w:rsidRPr="0002362F">
        <w:rPr>
          <w:rFonts w:ascii="Times New Roman" w:hAnsi="Times New Roman" w:cs="Times New Roman"/>
          <w:sz w:val="24"/>
          <w:szCs w:val="24"/>
        </w:rPr>
        <w:t>(12), 1745-1747.</w:t>
      </w:r>
    </w:p>
    <w:p w14:paraId="172FBF43" w14:textId="03731044" w:rsidR="005C5C8F" w:rsidRDefault="005C5C8F" w:rsidP="007C6C3F">
      <w:pPr>
        <w:spacing w:after="120" w:line="360" w:lineRule="auto"/>
        <w:ind w:left="567" w:hanging="567"/>
        <w:jc w:val="both"/>
        <w:rPr>
          <w:rFonts w:ascii="Times New Roman" w:hAnsi="Times New Roman" w:cs="Times New Roman"/>
          <w:sz w:val="24"/>
          <w:szCs w:val="24"/>
        </w:rPr>
      </w:pPr>
      <w:proofErr w:type="spellStart"/>
      <w:r w:rsidRPr="005C5C8F">
        <w:rPr>
          <w:rFonts w:ascii="Times New Roman" w:hAnsi="Times New Roman" w:cs="Times New Roman"/>
          <w:sz w:val="24"/>
          <w:szCs w:val="24"/>
        </w:rPr>
        <w:t>Biddle</w:t>
      </w:r>
      <w:proofErr w:type="spellEnd"/>
      <w:r w:rsidRPr="005C5C8F">
        <w:rPr>
          <w:rFonts w:ascii="Times New Roman" w:hAnsi="Times New Roman" w:cs="Times New Roman"/>
          <w:sz w:val="24"/>
          <w:szCs w:val="24"/>
        </w:rPr>
        <w:t xml:space="preserve">, A., </w:t>
      </w:r>
      <w:proofErr w:type="spellStart"/>
      <w:r w:rsidRPr="005C5C8F">
        <w:rPr>
          <w:rFonts w:ascii="Times New Roman" w:hAnsi="Times New Roman" w:cs="Times New Roman"/>
          <w:sz w:val="24"/>
          <w:szCs w:val="24"/>
        </w:rPr>
        <w:t>Stewart</w:t>
      </w:r>
      <w:proofErr w:type="spellEnd"/>
      <w:r w:rsidRPr="005C5C8F">
        <w:rPr>
          <w:rFonts w:ascii="Times New Roman" w:hAnsi="Times New Roman" w:cs="Times New Roman"/>
          <w:sz w:val="24"/>
          <w:szCs w:val="24"/>
        </w:rPr>
        <w:t xml:space="preserve">, L., </w:t>
      </w:r>
      <w:proofErr w:type="spellStart"/>
      <w:r w:rsidRPr="005C5C8F">
        <w:rPr>
          <w:rFonts w:ascii="Times New Roman" w:hAnsi="Times New Roman" w:cs="Times New Roman"/>
          <w:sz w:val="24"/>
          <w:szCs w:val="24"/>
        </w:rPr>
        <w:t>Blanchard</w:t>
      </w:r>
      <w:proofErr w:type="spellEnd"/>
      <w:r w:rsidRPr="005C5C8F">
        <w:rPr>
          <w:rFonts w:ascii="Times New Roman" w:hAnsi="Times New Roman" w:cs="Times New Roman"/>
          <w:sz w:val="24"/>
          <w:szCs w:val="24"/>
        </w:rPr>
        <w:t xml:space="preserve">, J., </w:t>
      </w:r>
      <w:proofErr w:type="spellStart"/>
      <w:r w:rsidRPr="005C5C8F">
        <w:rPr>
          <w:rFonts w:ascii="Times New Roman" w:hAnsi="Times New Roman" w:cs="Times New Roman"/>
          <w:sz w:val="24"/>
          <w:szCs w:val="24"/>
        </w:rPr>
        <w:t>Leschine</w:t>
      </w:r>
      <w:proofErr w:type="spellEnd"/>
      <w:r w:rsidRPr="005C5C8F">
        <w:rPr>
          <w:rFonts w:ascii="Times New Roman" w:hAnsi="Times New Roman" w:cs="Times New Roman"/>
          <w:sz w:val="24"/>
          <w:szCs w:val="24"/>
        </w:rPr>
        <w:t xml:space="preserve">, S. (2013). </w:t>
      </w:r>
      <w:proofErr w:type="spellStart"/>
      <w:r w:rsidRPr="005C5C8F">
        <w:rPr>
          <w:rFonts w:ascii="Times New Roman" w:hAnsi="Times New Roman" w:cs="Times New Roman"/>
          <w:sz w:val="24"/>
          <w:szCs w:val="24"/>
        </w:rPr>
        <w:t>Untangling</w:t>
      </w:r>
      <w:proofErr w:type="spellEnd"/>
      <w:r w:rsidRPr="005C5C8F">
        <w:rPr>
          <w:rFonts w:ascii="Times New Roman" w:hAnsi="Times New Roman" w:cs="Times New Roman"/>
          <w:sz w:val="24"/>
          <w:szCs w:val="24"/>
        </w:rPr>
        <w:t xml:space="preserve"> </w:t>
      </w:r>
      <w:proofErr w:type="spellStart"/>
      <w:r w:rsidRPr="005C5C8F">
        <w:rPr>
          <w:rFonts w:ascii="Times New Roman" w:hAnsi="Times New Roman" w:cs="Times New Roman"/>
          <w:sz w:val="24"/>
          <w:szCs w:val="24"/>
        </w:rPr>
        <w:t>the</w:t>
      </w:r>
      <w:proofErr w:type="spellEnd"/>
      <w:r w:rsidRPr="005C5C8F">
        <w:rPr>
          <w:rFonts w:ascii="Times New Roman" w:hAnsi="Times New Roman" w:cs="Times New Roman"/>
          <w:sz w:val="24"/>
          <w:szCs w:val="24"/>
        </w:rPr>
        <w:t xml:space="preserve"> </w:t>
      </w:r>
      <w:proofErr w:type="spellStart"/>
      <w:r w:rsidRPr="005C5C8F">
        <w:rPr>
          <w:rFonts w:ascii="Times New Roman" w:hAnsi="Times New Roman" w:cs="Times New Roman"/>
          <w:sz w:val="24"/>
          <w:szCs w:val="24"/>
        </w:rPr>
        <w:t>genetic</w:t>
      </w:r>
      <w:proofErr w:type="spellEnd"/>
      <w:r w:rsidRPr="005C5C8F">
        <w:rPr>
          <w:rFonts w:ascii="Times New Roman" w:hAnsi="Times New Roman" w:cs="Times New Roman"/>
          <w:sz w:val="24"/>
          <w:szCs w:val="24"/>
        </w:rPr>
        <w:t xml:space="preserve"> </w:t>
      </w:r>
      <w:proofErr w:type="spellStart"/>
      <w:r w:rsidRPr="005C5C8F">
        <w:rPr>
          <w:rFonts w:ascii="Times New Roman" w:hAnsi="Times New Roman" w:cs="Times New Roman"/>
          <w:sz w:val="24"/>
          <w:szCs w:val="24"/>
        </w:rPr>
        <w:t>basis</w:t>
      </w:r>
      <w:proofErr w:type="spellEnd"/>
      <w:r w:rsidRPr="005C5C8F">
        <w:rPr>
          <w:rFonts w:ascii="Times New Roman" w:hAnsi="Times New Roman" w:cs="Times New Roman"/>
          <w:sz w:val="24"/>
          <w:szCs w:val="24"/>
        </w:rPr>
        <w:t xml:space="preserve"> of</w:t>
      </w:r>
      <w:r w:rsidR="00915D71">
        <w:rPr>
          <w:rFonts w:ascii="Times New Roman" w:hAnsi="Times New Roman" w:cs="Times New Roman"/>
          <w:sz w:val="24"/>
          <w:szCs w:val="24"/>
        </w:rPr>
        <w:t xml:space="preserve"> </w:t>
      </w:r>
      <w:proofErr w:type="spellStart"/>
      <w:r w:rsidRPr="005C5C8F">
        <w:rPr>
          <w:rFonts w:ascii="Times New Roman" w:hAnsi="Times New Roman" w:cs="Times New Roman"/>
          <w:sz w:val="24"/>
          <w:szCs w:val="24"/>
        </w:rPr>
        <w:t>fibrolytic</w:t>
      </w:r>
      <w:proofErr w:type="spellEnd"/>
      <w:r w:rsidRPr="005C5C8F">
        <w:rPr>
          <w:rFonts w:ascii="Times New Roman" w:hAnsi="Times New Roman" w:cs="Times New Roman"/>
          <w:sz w:val="24"/>
          <w:szCs w:val="24"/>
        </w:rPr>
        <w:t xml:space="preserve"> </w:t>
      </w:r>
      <w:proofErr w:type="spellStart"/>
      <w:r w:rsidRPr="005C5C8F">
        <w:rPr>
          <w:rFonts w:ascii="Times New Roman" w:hAnsi="Times New Roman" w:cs="Times New Roman"/>
          <w:sz w:val="24"/>
          <w:szCs w:val="24"/>
        </w:rPr>
        <w:t>specialization</w:t>
      </w:r>
      <w:proofErr w:type="spellEnd"/>
      <w:r w:rsidRPr="005C5C8F">
        <w:rPr>
          <w:rFonts w:ascii="Times New Roman" w:hAnsi="Times New Roman" w:cs="Times New Roman"/>
          <w:sz w:val="24"/>
          <w:szCs w:val="24"/>
        </w:rPr>
        <w:t xml:space="preserve"> </w:t>
      </w:r>
      <w:proofErr w:type="spellStart"/>
      <w:r w:rsidRPr="005C5C8F">
        <w:rPr>
          <w:rFonts w:ascii="Times New Roman" w:hAnsi="Times New Roman" w:cs="Times New Roman"/>
          <w:sz w:val="24"/>
          <w:szCs w:val="24"/>
        </w:rPr>
        <w:t>by</w:t>
      </w:r>
      <w:proofErr w:type="spellEnd"/>
      <w:r w:rsidRPr="005C5C8F">
        <w:rPr>
          <w:rFonts w:ascii="Times New Roman" w:hAnsi="Times New Roman" w:cs="Times New Roman"/>
          <w:sz w:val="24"/>
          <w:szCs w:val="24"/>
        </w:rPr>
        <w:t xml:space="preserve"> </w:t>
      </w:r>
      <w:proofErr w:type="spellStart"/>
      <w:r w:rsidRPr="005C5C8F">
        <w:rPr>
          <w:rFonts w:ascii="Times New Roman" w:hAnsi="Times New Roman" w:cs="Times New Roman"/>
          <w:sz w:val="24"/>
          <w:szCs w:val="24"/>
        </w:rPr>
        <w:t>Lachnospiraceae</w:t>
      </w:r>
      <w:proofErr w:type="spellEnd"/>
      <w:r w:rsidRPr="005C5C8F">
        <w:rPr>
          <w:rFonts w:ascii="Times New Roman" w:hAnsi="Times New Roman" w:cs="Times New Roman"/>
          <w:sz w:val="24"/>
          <w:szCs w:val="24"/>
        </w:rPr>
        <w:t xml:space="preserve"> </w:t>
      </w:r>
      <w:proofErr w:type="spellStart"/>
      <w:r w:rsidRPr="005C5C8F">
        <w:rPr>
          <w:rFonts w:ascii="Times New Roman" w:hAnsi="Times New Roman" w:cs="Times New Roman"/>
          <w:sz w:val="24"/>
          <w:szCs w:val="24"/>
        </w:rPr>
        <w:t>and</w:t>
      </w:r>
      <w:proofErr w:type="spellEnd"/>
      <w:r w:rsidRPr="005C5C8F">
        <w:rPr>
          <w:rFonts w:ascii="Times New Roman" w:hAnsi="Times New Roman" w:cs="Times New Roman"/>
          <w:sz w:val="24"/>
          <w:szCs w:val="24"/>
        </w:rPr>
        <w:t xml:space="preserve"> </w:t>
      </w:r>
      <w:proofErr w:type="spellStart"/>
      <w:r w:rsidRPr="005C5C8F">
        <w:rPr>
          <w:rFonts w:ascii="Times New Roman" w:hAnsi="Times New Roman" w:cs="Times New Roman"/>
          <w:sz w:val="24"/>
          <w:szCs w:val="24"/>
        </w:rPr>
        <w:t>Ruminococcaceae</w:t>
      </w:r>
      <w:proofErr w:type="spellEnd"/>
      <w:r w:rsidRPr="005C5C8F">
        <w:rPr>
          <w:rFonts w:ascii="Times New Roman" w:hAnsi="Times New Roman" w:cs="Times New Roman"/>
          <w:sz w:val="24"/>
          <w:szCs w:val="24"/>
        </w:rPr>
        <w:t xml:space="preserve"> in </w:t>
      </w:r>
      <w:proofErr w:type="spellStart"/>
      <w:r w:rsidRPr="005C5C8F">
        <w:rPr>
          <w:rFonts w:ascii="Times New Roman" w:hAnsi="Times New Roman" w:cs="Times New Roman"/>
          <w:sz w:val="24"/>
          <w:szCs w:val="24"/>
        </w:rPr>
        <w:t>diverse</w:t>
      </w:r>
      <w:proofErr w:type="spellEnd"/>
      <w:r w:rsidRPr="005C5C8F">
        <w:rPr>
          <w:rFonts w:ascii="Times New Roman" w:hAnsi="Times New Roman" w:cs="Times New Roman"/>
          <w:sz w:val="24"/>
          <w:szCs w:val="24"/>
        </w:rPr>
        <w:t xml:space="preserve"> gut </w:t>
      </w:r>
      <w:proofErr w:type="spellStart"/>
      <w:r w:rsidRPr="005C5C8F">
        <w:rPr>
          <w:rFonts w:ascii="Times New Roman" w:hAnsi="Times New Roman" w:cs="Times New Roman"/>
          <w:sz w:val="24"/>
          <w:szCs w:val="24"/>
        </w:rPr>
        <w:t>communities</w:t>
      </w:r>
      <w:proofErr w:type="spellEnd"/>
      <w:r w:rsidRPr="005C5C8F">
        <w:rPr>
          <w:rFonts w:ascii="Times New Roman" w:hAnsi="Times New Roman" w:cs="Times New Roman"/>
          <w:sz w:val="24"/>
          <w:szCs w:val="24"/>
        </w:rPr>
        <w:t xml:space="preserve">. </w:t>
      </w:r>
      <w:proofErr w:type="spellStart"/>
      <w:r w:rsidRPr="002B7994">
        <w:rPr>
          <w:rFonts w:ascii="Times New Roman" w:hAnsi="Times New Roman" w:cs="Times New Roman"/>
          <w:i/>
          <w:iCs/>
          <w:sz w:val="24"/>
          <w:szCs w:val="24"/>
        </w:rPr>
        <w:t>Diversity</w:t>
      </w:r>
      <w:proofErr w:type="spellEnd"/>
      <w:r w:rsidRPr="005C5C8F">
        <w:rPr>
          <w:rFonts w:ascii="Times New Roman" w:hAnsi="Times New Roman" w:cs="Times New Roman"/>
          <w:sz w:val="24"/>
          <w:szCs w:val="24"/>
        </w:rPr>
        <w:t>, 5(3), 627-640.</w:t>
      </w:r>
    </w:p>
    <w:p w14:paraId="12ACFA12" w14:textId="16067B68" w:rsidR="0055788C" w:rsidRDefault="0055788C" w:rsidP="007C6C3F">
      <w:pPr>
        <w:spacing w:after="120" w:line="360" w:lineRule="auto"/>
        <w:ind w:left="567" w:hanging="567"/>
        <w:jc w:val="both"/>
        <w:rPr>
          <w:rFonts w:ascii="Times New Roman" w:hAnsi="Times New Roman" w:cs="Times New Roman"/>
          <w:sz w:val="24"/>
          <w:szCs w:val="24"/>
        </w:rPr>
      </w:pPr>
      <w:proofErr w:type="spellStart"/>
      <w:r w:rsidRPr="0055788C">
        <w:rPr>
          <w:rFonts w:ascii="Times New Roman" w:hAnsi="Times New Roman" w:cs="Times New Roman"/>
          <w:sz w:val="24"/>
          <w:szCs w:val="24"/>
        </w:rPr>
        <w:t>Björkholm</w:t>
      </w:r>
      <w:proofErr w:type="spellEnd"/>
      <w:r w:rsidRPr="0055788C">
        <w:rPr>
          <w:rFonts w:ascii="Times New Roman" w:hAnsi="Times New Roman" w:cs="Times New Roman"/>
          <w:sz w:val="24"/>
          <w:szCs w:val="24"/>
        </w:rPr>
        <w:t xml:space="preserve">, B., Bok, C. M., </w:t>
      </w:r>
      <w:proofErr w:type="spellStart"/>
      <w:r w:rsidRPr="0055788C">
        <w:rPr>
          <w:rFonts w:ascii="Times New Roman" w:hAnsi="Times New Roman" w:cs="Times New Roman"/>
          <w:sz w:val="24"/>
          <w:szCs w:val="24"/>
        </w:rPr>
        <w:t>Lundin</w:t>
      </w:r>
      <w:proofErr w:type="spellEnd"/>
      <w:r w:rsidRPr="0055788C">
        <w:rPr>
          <w:rFonts w:ascii="Times New Roman" w:hAnsi="Times New Roman" w:cs="Times New Roman"/>
          <w:sz w:val="24"/>
          <w:szCs w:val="24"/>
        </w:rPr>
        <w:t xml:space="preserve">, A., </w:t>
      </w:r>
      <w:proofErr w:type="spellStart"/>
      <w:r w:rsidRPr="0055788C">
        <w:rPr>
          <w:rFonts w:ascii="Times New Roman" w:hAnsi="Times New Roman" w:cs="Times New Roman"/>
          <w:sz w:val="24"/>
          <w:szCs w:val="24"/>
        </w:rPr>
        <w:t>Rafter</w:t>
      </w:r>
      <w:proofErr w:type="spellEnd"/>
      <w:r w:rsidRPr="0055788C">
        <w:rPr>
          <w:rFonts w:ascii="Times New Roman" w:hAnsi="Times New Roman" w:cs="Times New Roman"/>
          <w:sz w:val="24"/>
          <w:szCs w:val="24"/>
        </w:rPr>
        <w:t xml:space="preserve">, J., </w:t>
      </w:r>
      <w:proofErr w:type="spellStart"/>
      <w:r w:rsidRPr="0055788C">
        <w:rPr>
          <w:rFonts w:ascii="Times New Roman" w:hAnsi="Times New Roman" w:cs="Times New Roman"/>
          <w:sz w:val="24"/>
          <w:szCs w:val="24"/>
        </w:rPr>
        <w:t>Hibberd</w:t>
      </w:r>
      <w:proofErr w:type="spellEnd"/>
      <w:r w:rsidRPr="0055788C">
        <w:rPr>
          <w:rFonts w:ascii="Times New Roman" w:hAnsi="Times New Roman" w:cs="Times New Roman"/>
          <w:sz w:val="24"/>
          <w:szCs w:val="24"/>
        </w:rPr>
        <w:t xml:space="preserve">, M. L., </w:t>
      </w:r>
      <w:proofErr w:type="spellStart"/>
      <w:r w:rsidRPr="0055788C">
        <w:rPr>
          <w:rFonts w:ascii="Times New Roman" w:hAnsi="Times New Roman" w:cs="Times New Roman"/>
          <w:sz w:val="24"/>
          <w:szCs w:val="24"/>
        </w:rPr>
        <w:t>Pettersson</w:t>
      </w:r>
      <w:proofErr w:type="spellEnd"/>
      <w:r w:rsidRPr="0055788C">
        <w:rPr>
          <w:rFonts w:ascii="Times New Roman" w:hAnsi="Times New Roman" w:cs="Times New Roman"/>
          <w:sz w:val="24"/>
          <w:szCs w:val="24"/>
        </w:rPr>
        <w:t>, S. (2009).</w:t>
      </w:r>
      <w:r w:rsidR="00915D71">
        <w:rPr>
          <w:rFonts w:ascii="Times New Roman" w:hAnsi="Times New Roman" w:cs="Times New Roman"/>
          <w:sz w:val="24"/>
          <w:szCs w:val="24"/>
        </w:rPr>
        <w:t xml:space="preserve"> </w:t>
      </w:r>
      <w:proofErr w:type="spellStart"/>
      <w:r w:rsidRPr="0055788C">
        <w:rPr>
          <w:rFonts w:ascii="Times New Roman" w:hAnsi="Times New Roman" w:cs="Times New Roman"/>
          <w:sz w:val="24"/>
          <w:szCs w:val="24"/>
        </w:rPr>
        <w:t>Intestinal</w:t>
      </w:r>
      <w:proofErr w:type="spellEnd"/>
      <w:r w:rsidRPr="0055788C">
        <w:rPr>
          <w:rFonts w:ascii="Times New Roman" w:hAnsi="Times New Roman" w:cs="Times New Roman"/>
          <w:sz w:val="24"/>
          <w:szCs w:val="24"/>
        </w:rPr>
        <w:t xml:space="preserve"> </w:t>
      </w:r>
      <w:proofErr w:type="spellStart"/>
      <w:r w:rsidRPr="0055788C">
        <w:rPr>
          <w:rFonts w:ascii="Times New Roman" w:hAnsi="Times New Roman" w:cs="Times New Roman"/>
          <w:sz w:val="24"/>
          <w:szCs w:val="24"/>
        </w:rPr>
        <w:t>microbiota</w:t>
      </w:r>
      <w:proofErr w:type="spellEnd"/>
      <w:r w:rsidRPr="0055788C">
        <w:rPr>
          <w:rFonts w:ascii="Times New Roman" w:hAnsi="Times New Roman" w:cs="Times New Roman"/>
          <w:sz w:val="24"/>
          <w:szCs w:val="24"/>
        </w:rPr>
        <w:t xml:space="preserve"> </w:t>
      </w:r>
      <w:proofErr w:type="spellStart"/>
      <w:r w:rsidRPr="0055788C">
        <w:rPr>
          <w:rFonts w:ascii="Times New Roman" w:hAnsi="Times New Roman" w:cs="Times New Roman"/>
          <w:sz w:val="24"/>
          <w:szCs w:val="24"/>
        </w:rPr>
        <w:t>regulate</w:t>
      </w:r>
      <w:proofErr w:type="spellEnd"/>
      <w:r w:rsidRPr="0055788C">
        <w:rPr>
          <w:rFonts w:ascii="Times New Roman" w:hAnsi="Times New Roman" w:cs="Times New Roman"/>
          <w:sz w:val="24"/>
          <w:szCs w:val="24"/>
        </w:rPr>
        <w:t xml:space="preserve"> </w:t>
      </w:r>
      <w:proofErr w:type="spellStart"/>
      <w:r w:rsidRPr="0055788C">
        <w:rPr>
          <w:rFonts w:ascii="Times New Roman" w:hAnsi="Times New Roman" w:cs="Times New Roman"/>
          <w:sz w:val="24"/>
          <w:szCs w:val="24"/>
        </w:rPr>
        <w:t>xenobiotic</w:t>
      </w:r>
      <w:proofErr w:type="spellEnd"/>
      <w:r w:rsidRPr="0055788C">
        <w:rPr>
          <w:rFonts w:ascii="Times New Roman" w:hAnsi="Times New Roman" w:cs="Times New Roman"/>
          <w:sz w:val="24"/>
          <w:szCs w:val="24"/>
        </w:rPr>
        <w:t xml:space="preserve"> </w:t>
      </w:r>
      <w:proofErr w:type="spellStart"/>
      <w:r w:rsidRPr="0055788C">
        <w:rPr>
          <w:rFonts w:ascii="Times New Roman" w:hAnsi="Times New Roman" w:cs="Times New Roman"/>
          <w:sz w:val="24"/>
          <w:szCs w:val="24"/>
        </w:rPr>
        <w:t>metabolism</w:t>
      </w:r>
      <w:proofErr w:type="spellEnd"/>
      <w:r w:rsidRPr="0055788C">
        <w:rPr>
          <w:rFonts w:ascii="Times New Roman" w:hAnsi="Times New Roman" w:cs="Times New Roman"/>
          <w:sz w:val="24"/>
          <w:szCs w:val="24"/>
        </w:rPr>
        <w:t xml:space="preserve"> in </w:t>
      </w:r>
      <w:proofErr w:type="spellStart"/>
      <w:r w:rsidRPr="0055788C">
        <w:rPr>
          <w:rFonts w:ascii="Times New Roman" w:hAnsi="Times New Roman" w:cs="Times New Roman"/>
          <w:sz w:val="24"/>
          <w:szCs w:val="24"/>
        </w:rPr>
        <w:t>the</w:t>
      </w:r>
      <w:proofErr w:type="spellEnd"/>
      <w:r w:rsidRPr="0055788C">
        <w:rPr>
          <w:rFonts w:ascii="Times New Roman" w:hAnsi="Times New Roman" w:cs="Times New Roman"/>
          <w:sz w:val="24"/>
          <w:szCs w:val="24"/>
        </w:rPr>
        <w:t xml:space="preserve"> </w:t>
      </w:r>
      <w:proofErr w:type="spellStart"/>
      <w:r w:rsidRPr="0055788C">
        <w:rPr>
          <w:rFonts w:ascii="Times New Roman" w:hAnsi="Times New Roman" w:cs="Times New Roman"/>
          <w:sz w:val="24"/>
          <w:szCs w:val="24"/>
        </w:rPr>
        <w:t>liver</w:t>
      </w:r>
      <w:proofErr w:type="spellEnd"/>
      <w:r w:rsidRPr="0055788C">
        <w:rPr>
          <w:rFonts w:ascii="Times New Roman" w:hAnsi="Times New Roman" w:cs="Times New Roman"/>
          <w:sz w:val="24"/>
          <w:szCs w:val="24"/>
        </w:rPr>
        <w:t>. </w:t>
      </w:r>
      <w:proofErr w:type="spellStart"/>
      <w:r w:rsidRPr="0055788C">
        <w:rPr>
          <w:rFonts w:ascii="Times New Roman" w:hAnsi="Times New Roman" w:cs="Times New Roman"/>
          <w:i/>
          <w:iCs/>
          <w:sz w:val="24"/>
          <w:szCs w:val="24"/>
        </w:rPr>
        <w:t>PloS</w:t>
      </w:r>
      <w:proofErr w:type="spellEnd"/>
      <w:r w:rsidRPr="0055788C">
        <w:rPr>
          <w:rFonts w:ascii="Times New Roman" w:hAnsi="Times New Roman" w:cs="Times New Roman"/>
          <w:i/>
          <w:iCs/>
          <w:sz w:val="24"/>
          <w:szCs w:val="24"/>
        </w:rPr>
        <w:t xml:space="preserve"> </w:t>
      </w:r>
      <w:proofErr w:type="spellStart"/>
      <w:r w:rsidR="002B7994" w:rsidRPr="0055788C">
        <w:rPr>
          <w:rFonts w:ascii="Times New Roman" w:hAnsi="Times New Roman" w:cs="Times New Roman"/>
          <w:i/>
          <w:iCs/>
          <w:sz w:val="24"/>
          <w:szCs w:val="24"/>
        </w:rPr>
        <w:t>O</w:t>
      </w:r>
      <w:r w:rsidRPr="0055788C">
        <w:rPr>
          <w:rFonts w:ascii="Times New Roman" w:hAnsi="Times New Roman" w:cs="Times New Roman"/>
          <w:i/>
          <w:iCs/>
          <w:sz w:val="24"/>
          <w:szCs w:val="24"/>
        </w:rPr>
        <w:t>ne</w:t>
      </w:r>
      <w:proofErr w:type="spellEnd"/>
      <w:r w:rsidRPr="0055788C">
        <w:rPr>
          <w:rFonts w:ascii="Times New Roman" w:hAnsi="Times New Roman" w:cs="Times New Roman"/>
          <w:sz w:val="24"/>
          <w:szCs w:val="24"/>
        </w:rPr>
        <w:t>, </w:t>
      </w:r>
      <w:r w:rsidRPr="0055788C">
        <w:rPr>
          <w:rFonts w:ascii="Times New Roman" w:hAnsi="Times New Roman" w:cs="Times New Roman"/>
          <w:i/>
          <w:iCs/>
          <w:sz w:val="24"/>
          <w:szCs w:val="24"/>
        </w:rPr>
        <w:t>4</w:t>
      </w:r>
      <w:r w:rsidRPr="0055788C">
        <w:rPr>
          <w:rFonts w:ascii="Times New Roman" w:hAnsi="Times New Roman" w:cs="Times New Roman"/>
          <w:sz w:val="24"/>
          <w:szCs w:val="24"/>
        </w:rPr>
        <w:t>(9),</w:t>
      </w:r>
      <w:r w:rsidR="005C5C8F">
        <w:rPr>
          <w:rFonts w:ascii="Times New Roman" w:hAnsi="Times New Roman" w:cs="Times New Roman"/>
          <w:sz w:val="24"/>
          <w:szCs w:val="24"/>
        </w:rPr>
        <w:t xml:space="preserve"> </w:t>
      </w:r>
      <w:r w:rsidRPr="0055788C">
        <w:rPr>
          <w:rFonts w:ascii="Times New Roman" w:hAnsi="Times New Roman" w:cs="Times New Roman"/>
          <w:sz w:val="24"/>
          <w:szCs w:val="24"/>
        </w:rPr>
        <w:t>e6958.</w:t>
      </w:r>
    </w:p>
    <w:p w14:paraId="6CFB0D92" w14:textId="01B0FB4A" w:rsidR="00FC2BC9" w:rsidRDefault="00FC2BC9" w:rsidP="007C6C3F">
      <w:pPr>
        <w:spacing w:after="120" w:line="360" w:lineRule="auto"/>
        <w:ind w:left="567" w:hanging="567"/>
        <w:jc w:val="both"/>
        <w:rPr>
          <w:rFonts w:ascii="Times New Roman" w:hAnsi="Times New Roman" w:cs="Times New Roman"/>
          <w:sz w:val="24"/>
          <w:szCs w:val="24"/>
        </w:rPr>
      </w:pPr>
      <w:r w:rsidRPr="00FC2BC9">
        <w:rPr>
          <w:rFonts w:ascii="Times New Roman" w:hAnsi="Times New Roman" w:cs="Times New Roman"/>
          <w:sz w:val="24"/>
          <w:szCs w:val="24"/>
        </w:rPr>
        <w:t xml:space="preserve">Blake, A. B., </w:t>
      </w:r>
      <w:proofErr w:type="spellStart"/>
      <w:r w:rsidRPr="00FC2BC9">
        <w:rPr>
          <w:rFonts w:ascii="Times New Roman" w:hAnsi="Times New Roman" w:cs="Times New Roman"/>
          <w:sz w:val="24"/>
          <w:szCs w:val="24"/>
        </w:rPr>
        <w:t>Guard</w:t>
      </w:r>
      <w:proofErr w:type="spellEnd"/>
      <w:r w:rsidRPr="00FC2BC9">
        <w:rPr>
          <w:rFonts w:ascii="Times New Roman" w:hAnsi="Times New Roman" w:cs="Times New Roman"/>
          <w:sz w:val="24"/>
          <w:szCs w:val="24"/>
        </w:rPr>
        <w:t xml:space="preserve">, B. C., </w:t>
      </w:r>
      <w:proofErr w:type="spellStart"/>
      <w:r w:rsidRPr="00FC2BC9">
        <w:rPr>
          <w:rFonts w:ascii="Times New Roman" w:hAnsi="Times New Roman" w:cs="Times New Roman"/>
          <w:sz w:val="24"/>
          <w:szCs w:val="24"/>
        </w:rPr>
        <w:t>Honneffer</w:t>
      </w:r>
      <w:proofErr w:type="spellEnd"/>
      <w:r w:rsidRPr="00FC2BC9">
        <w:rPr>
          <w:rFonts w:ascii="Times New Roman" w:hAnsi="Times New Roman" w:cs="Times New Roman"/>
          <w:sz w:val="24"/>
          <w:szCs w:val="24"/>
        </w:rPr>
        <w:t xml:space="preserve">, J. B., </w:t>
      </w:r>
      <w:proofErr w:type="spellStart"/>
      <w:r w:rsidRPr="00FC2BC9">
        <w:rPr>
          <w:rFonts w:ascii="Times New Roman" w:hAnsi="Times New Roman" w:cs="Times New Roman"/>
          <w:sz w:val="24"/>
          <w:szCs w:val="24"/>
        </w:rPr>
        <w:t>Lidbury</w:t>
      </w:r>
      <w:proofErr w:type="spellEnd"/>
      <w:r w:rsidRPr="00FC2BC9">
        <w:rPr>
          <w:rFonts w:ascii="Times New Roman" w:hAnsi="Times New Roman" w:cs="Times New Roman"/>
          <w:sz w:val="24"/>
          <w:szCs w:val="24"/>
        </w:rPr>
        <w:t xml:space="preserve">, J. A., Steiner, J. M., </w:t>
      </w:r>
      <w:proofErr w:type="spellStart"/>
      <w:r w:rsidRPr="00FC2BC9">
        <w:rPr>
          <w:rFonts w:ascii="Times New Roman" w:hAnsi="Times New Roman" w:cs="Times New Roman"/>
          <w:sz w:val="24"/>
          <w:szCs w:val="24"/>
        </w:rPr>
        <w:t>Suchodolski</w:t>
      </w:r>
      <w:proofErr w:type="spellEnd"/>
      <w:r w:rsidRPr="00FC2BC9">
        <w:rPr>
          <w:rFonts w:ascii="Times New Roman" w:hAnsi="Times New Roman" w:cs="Times New Roman"/>
          <w:sz w:val="24"/>
          <w:szCs w:val="24"/>
        </w:rPr>
        <w:t>, J.</w:t>
      </w:r>
      <w:r w:rsidR="00915D71">
        <w:rPr>
          <w:rFonts w:ascii="Times New Roman" w:hAnsi="Times New Roman" w:cs="Times New Roman"/>
          <w:sz w:val="24"/>
          <w:szCs w:val="24"/>
        </w:rPr>
        <w:t xml:space="preserve"> </w:t>
      </w:r>
      <w:r w:rsidRPr="00FC2BC9">
        <w:rPr>
          <w:rFonts w:ascii="Times New Roman" w:hAnsi="Times New Roman" w:cs="Times New Roman"/>
          <w:sz w:val="24"/>
          <w:szCs w:val="24"/>
        </w:rPr>
        <w:t xml:space="preserve">S. (2019). </w:t>
      </w:r>
      <w:proofErr w:type="spellStart"/>
      <w:r w:rsidRPr="00FC2BC9">
        <w:rPr>
          <w:rFonts w:ascii="Times New Roman" w:hAnsi="Times New Roman" w:cs="Times New Roman"/>
          <w:sz w:val="24"/>
          <w:szCs w:val="24"/>
        </w:rPr>
        <w:t>Altered</w:t>
      </w:r>
      <w:proofErr w:type="spellEnd"/>
      <w:r w:rsidRPr="00FC2BC9">
        <w:rPr>
          <w:rFonts w:ascii="Times New Roman" w:hAnsi="Times New Roman" w:cs="Times New Roman"/>
          <w:sz w:val="24"/>
          <w:szCs w:val="24"/>
        </w:rPr>
        <w:t xml:space="preserve"> </w:t>
      </w:r>
      <w:proofErr w:type="spellStart"/>
      <w:r w:rsidRPr="00FC2BC9">
        <w:rPr>
          <w:rFonts w:ascii="Times New Roman" w:hAnsi="Times New Roman" w:cs="Times New Roman"/>
          <w:sz w:val="24"/>
          <w:szCs w:val="24"/>
        </w:rPr>
        <w:t>microbiota</w:t>
      </w:r>
      <w:proofErr w:type="spellEnd"/>
      <w:r w:rsidRPr="00FC2BC9">
        <w:rPr>
          <w:rFonts w:ascii="Times New Roman" w:hAnsi="Times New Roman" w:cs="Times New Roman"/>
          <w:sz w:val="24"/>
          <w:szCs w:val="24"/>
        </w:rPr>
        <w:t xml:space="preserve">, </w:t>
      </w:r>
      <w:proofErr w:type="spellStart"/>
      <w:r w:rsidRPr="00FC2BC9">
        <w:rPr>
          <w:rFonts w:ascii="Times New Roman" w:hAnsi="Times New Roman" w:cs="Times New Roman"/>
          <w:sz w:val="24"/>
          <w:szCs w:val="24"/>
        </w:rPr>
        <w:t>fecal</w:t>
      </w:r>
      <w:proofErr w:type="spellEnd"/>
      <w:r w:rsidRPr="00FC2BC9">
        <w:rPr>
          <w:rFonts w:ascii="Times New Roman" w:hAnsi="Times New Roman" w:cs="Times New Roman"/>
          <w:sz w:val="24"/>
          <w:szCs w:val="24"/>
        </w:rPr>
        <w:t xml:space="preserve"> </w:t>
      </w:r>
      <w:proofErr w:type="spellStart"/>
      <w:r w:rsidRPr="00FC2BC9">
        <w:rPr>
          <w:rFonts w:ascii="Times New Roman" w:hAnsi="Times New Roman" w:cs="Times New Roman"/>
          <w:sz w:val="24"/>
          <w:szCs w:val="24"/>
        </w:rPr>
        <w:t>lactate</w:t>
      </w:r>
      <w:proofErr w:type="spellEnd"/>
      <w:r w:rsidRPr="00FC2BC9">
        <w:rPr>
          <w:rFonts w:ascii="Times New Roman" w:hAnsi="Times New Roman" w:cs="Times New Roman"/>
          <w:sz w:val="24"/>
          <w:szCs w:val="24"/>
        </w:rPr>
        <w:t xml:space="preserve">, </w:t>
      </w:r>
      <w:proofErr w:type="spellStart"/>
      <w:r w:rsidRPr="00FC2BC9">
        <w:rPr>
          <w:rFonts w:ascii="Times New Roman" w:hAnsi="Times New Roman" w:cs="Times New Roman"/>
          <w:sz w:val="24"/>
          <w:szCs w:val="24"/>
        </w:rPr>
        <w:t>and</w:t>
      </w:r>
      <w:proofErr w:type="spellEnd"/>
      <w:r w:rsidRPr="00FC2BC9">
        <w:rPr>
          <w:rFonts w:ascii="Times New Roman" w:hAnsi="Times New Roman" w:cs="Times New Roman"/>
          <w:sz w:val="24"/>
          <w:szCs w:val="24"/>
        </w:rPr>
        <w:t xml:space="preserve"> </w:t>
      </w:r>
      <w:proofErr w:type="spellStart"/>
      <w:r w:rsidRPr="00FC2BC9">
        <w:rPr>
          <w:rFonts w:ascii="Times New Roman" w:hAnsi="Times New Roman" w:cs="Times New Roman"/>
          <w:sz w:val="24"/>
          <w:szCs w:val="24"/>
        </w:rPr>
        <w:t>fecal</w:t>
      </w:r>
      <w:proofErr w:type="spellEnd"/>
      <w:r w:rsidRPr="00FC2BC9">
        <w:rPr>
          <w:rFonts w:ascii="Times New Roman" w:hAnsi="Times New Roman" w:cs="Times New Roman"/>
          <w:sz w:val="24"/>
          <w:szCs w:val="24"/>
        </w:rPr>
        <w:t xml:space="preserve"> bile </w:t>
      </w:r>
      <w:proofErr w:type="spellStart"/>
      <w:r w:rsidRPr="00FC2BC9">
        <w:rPr>
          <w:rFonts w:ascii="Times New Roman" w:hAnsi="Times New Roman" w:cs="Times New Roman"/>
          <w:sz w:val="24"/>
          <w:szCs w:val="24"/>
        </w:rPr>
        <w:t>acids</w:t>
      </w:r>
      <w:proofErr w:type="spellEnd"/>
      <w:r w:rsidRPr="00FC2BC9">
        <w:rPr>
          <w:rFonts w:ascii="Times New Roman" w:hAnsi="Times New Roman" w:cs="Times New Roman"/>
          <w:sz w:val="24"/>
          <w:szCs w:val="24"/>
        </w:rPr>
        <w:t xml:space="preserve"> in </w:t>
      </w:r>
      <w:proofErr w:type="spellStart"/>
      <w:r w:rsidRPr="00FC2BC9">
        <w:rPr>
          <w:rFonts w:ascii="Times New Roman" w:hAnsi="Times New Roman" w:cs="Times New Roman"/>
          <w:sz w:val="24"/>
          <w:szCs w:val="24"/>
        </w:rPr>
        <w:t>dogs</w:t>
      </w:r>
      <w:proofErr w:type="spellEnd"/>
      <w:r w:rsidRPr="00FC2BC9">
        <w:rPr>
          <w:rFonts w:ascii="Times New Roman" w:hAnsi="Times New Roman" w:cs="Times New Roman"/>
          <w:sz w:val="24"/>
          <w:szCs w:val="24"/>
        </w:rPr>
        <w:t xml:space="preserve"> </w:t>
      </w:r>
      <w:proofErr w:type="spellStart"/>
      <w:r w:rsidRPr="00FC2BC9">
        <w:rPr>
          <w:rFonts w:ascii="Times New Roman" w:hAnsi="Times New Roman" w:cs="Times New Roman"/>
          <w:sz w:val="24"/>
          <w:szCs w:val="24"/>
        </w:rPr>
        <w:t>with</w:t>
      </w:r>
      <w:proofErr w:type="spellEnd"/>
      <w:r w:rsidRPr="00FC2BC9">
        <w:rPr>
          <w:rFonts w:ascii="Times New Roman" w:hAnsi="Times New Roman" w:cs="Times New Roman"/>
          <w:sz w:val="24"/>
          <w:szCs w:val="24"/>
        </w:rPr>
        <w:t xml:space="preserve"> </w:t>
      </w:r>
      <w:proofErr w:type="spellStart"/>
      <w:r w:rsidRPr="00FC2BC9">
        <w:rPr>
          <w:rFonts w:ascii="Times New Roman" w:hAnsi="Times New Roman" w:cs="Times New Roman"/>
          <w:sz w:val="24"/>
          <w:szCs w:val="24"/>
        </w:rPr>
        <w:t>gastrointestinal</w:t>
      </w:r>
      <w:proofErr w:type="spellEnd"/>
      <w:r w:rsidR="00915D71">
        <w:rPr>
          <w:rFonts w:ascii="Times New Roman" w:hAnsi="Times New Roman" w:cs="Times New Roman"/>
          <w:sz w:val="24"/>
          <w:szCs w:val="24"/>
        </w:rPr>
        <w:t xml:space="preserve"> </w:t>
      </w:r>
      <w:proofErr w:type="spellStart"/>
      <w:r w:rsidRPr="00FC2BC9">
        <w:rPr>
          <w:rFonts w:ascii="Times New Roman" w:hAnsi="Times New Roman" w:cs="Times New Roman"/>
          <w:sz w:val="24"/>
          <w:szCs w:val="24"/>
        </w:rPr>
        <w:t>disease</w:t>
      </w:r>
      <w:proofErr w:type="spellEnd"/>
      <w:r w:rsidRPr="00FC2BC9">
        <w:rPr>
          <w:rFonts w:ascii="Times New Roman" w:hAnsi="Times New Roman" w:cs="Times New Roman"/>
          <w:sz w:val="24"/>
          <w:szCs w:val="24"/>
        </w:rPr>
        <w:t>. </w:t>
      </w:r>
      <w:proofErr w:type="spellStart"/>
      <w:r w:rsidRPr="00FC2BC9">
        <w:rPr>
          <w:rFonts w:ascii="Times New Roman" w:hAnsi="Times New Roman" w:cs="Times New Roman"/>
          <w:i/>
          <w:iCs/>
          <w:sz w:val="24"/>
          <w:szCs w:val="24"/>
        </w:rPr>
        <w:t>PloS</w:t>
      </w:r>
      <w:proofErr w:type="spellEnd"/>
      <w:r w:rsidRPr="00FC2BC9">
        <w:rPr>
          <w:rFonts w:ascii="Times New Roman" w:hAnsi="Times New Roman" w:cs="Times New Roman"/>
          <w:i/>
          <w:iCs/>
          <w:sz w:val="24"/>
          <w:szCs w:val="24"/>
        </w:rPr>
        <w:t xml:space="preserve"> </w:t>
      </w:r>
      <w:proofErr w:type="spellStart"/>
      <w:r w:rsidR="002B7994" w:rsidRPr="00FC2BC9">
        <w:rPr>
          <w:rFonts w:ascii="Times New Roman" w:hAnsi="Times New Roman" w:cs="Times New Roman"/>
          <w:i/>
          <w:iCs/>
          <w:sz w:val="24"/>
          <w:szCs w:val="24"/>
        </w:rPr>
        <w:t>O</w:t>
      </w:r>
      <w:r w:rsidRPr="00FC2BC9">
        <w:rPr>
          <w:rFonts w:ascii="Times New Roman" w:hAnsi="Times New Roman" w:cs="Times New Roman"/>
          <w:i/>
          <w:iCs/>
          <w:sz w:val="24"/>
          <w:szCs w:val="24"/>
        </w:rPr>
        <w:t>ne</w:t>
      </w:r>
      <w:proofErr w:type="spellEnd"/>
      <w:r w:rsidRPr="00FC2BC9">
        <w:rPr>
          <w:rFonts w:ascii="Times New Roman" w:hAnsi="Times New Roman" w:cs="Times New Roman"/>
          <w:sz w:val="24"/>
          <w:szCs w:val="24"/>
        </w:rPr>
        <w:t>, </w:t>
      </w:r>
      <w:r w:rsidRPr="00FC2BC9">
        <w:rPr>
          <w:rFonts w:ascii="Times New Roman" w:hAnsi="Times New Roman" w:cs="Times New Roman"/>
          <w:i/>
          <w:iCs/>
          <w:sz w:val="24"/>
          <w:szCs w:val="24"/>
        </w:rPr>
        <w:t>14</w:t>
      </w:r>
      <w:r w:rsidRPr="00FC2BC9">
        <w:rPr>
          <w:rFonts w:ascii="Times New Roman" w:hAnsi="Times New Roman" w:cs="Times New Roman"/>
          <w:sz w:val="24"/>
          <w:szCs w:val="24"/>
        </w:rPr>
        <w:t>(10), e0224454.</w:t>
      </w:r>
    </w:p>
    <w:p w14:paraId="1140F018" w14:textId="2573156B" w:rsidR="00A147F0" w:rsidRDefault="00A147F0" w:rsidP="007C6C3F">
      <w:pPr>
        <w:spacing w:after="120" w:line="360" w:lineRule="auto"/>
        <w:ind w:left="567" w:hanging="567"/>
        <w:jc w:val="both"/>
        <w:rPr>
          <w:rFonts w:ascii="Times New Roman" w:hAnsi="Times New Roman" w:cs="Times New Roman"/>
          <w:sz w:val="24"/>
          <w:szCs w:val="24"/>
        </w:rPr>
      </w:pPr>
      <w:r w:rsidRPr="00A147F0">
        <w:rPr>
          <w:rFonts w:ascii="Times New Roman" w:hAnsi="Times New Roman" w:cs="Times New Roman"/>
          <w:sz w:val="24"/>
          <w:szCs w:val="24"/>
        </w:rPr>
        <w:t xml:space="preserve">Blake, A. B., </w:t>
      </w:r>
      <w:proofErr w:type="spellStart"/>
      <w:r w:rsidRPr="00A147F0">
        <w:rPr>
          <w:rFonts w:ascii="Times New Roman" w:hAnsi="Times New Roman" w:cs="Times New Roman"/>
          <w:sz w:val="24"/>
          <w:szCs w:val="24"/>
        </w:rPr>
        <w:t>Suchodolski</w:t>
      </w:r>
      <w:proofErr w:type="spellEnd"/>
      <w:r w:rsidRPr="00A147F0">
        <w:rPr>
          <w:rFonts w:ascii="Times New Roman" w:hAnsi="Times New Roman" w:cs="Times New Roman"/>
          <w:sz w:val="24"/>
          <w:szCs w:val="24"/>
        </w:rPr>
        <w:t xml:space="preserve">, J. S. (2016). </w:t>
      </w:r>
      <w:proofErr w:type="spellStart"/>
      <w:r w:rsidRPr="00A147F0">
        <w:rPr>
          <w:rFonts w:ascii="Times New Roman" w:hAnsi="Times New Roman" w:cs="Times New Roman"/>
          <w:sz w:val="24"/>
          <w:szCs w:val="24"/>
        </w:rPr>
        <w:t>Importance</w:t>
      </w:r>
      <w:proofErr w:type="spellEnd"/>
      <w:r w:rsidRPr="00A147F0">
        <w:rPr>
          <w:rFonts w:ascii="Times New Roman" w:hAnsi="Times New Roman" w:cs="Times New Roman"/>
          <w:sz w:val="24"/>
          <w:szCs w:val="24"/>
        </w:rPr>
        <w:t xml:space="preserve"> of gut </w:t>
      </w:r>
      <w:proofErr w:type="spellStart"/>
      <w:r w:rsidRPr="00A147F0">
        <w:rPr>
          <w:rFonts w:ascii="Times New Roman" w:hAnsi="Times New Roman" w:cs="Times New Roman"/>
          <w:sz w:val="24"/>
          <w:szCs w:val="24"/>
        </w:rPr>
        <w:t>microbiota</w:t>
      </w:r>
      <w:proofErr w:type="spellEnd"/>
      <w:r w:rsidRPr="00A147F0">
        <w:rPr>
          <w:rFonts w:ascii="Times New Roman" w:hAnsi="Times New Roman" w:cs="Times New Roman"/>
          <w:sz w:val="24"/>
          <w:szCs w:val="24"/>
        </w:rPr>
        <w:t xml:space="preserve"> </w:t>
      </w:r>
      <w:proofErr w:type="spellStart"/>
      <w:r w:rsidRPr="00A147F0">
        <w:rPr>
          <w:rFonts w:ascii="Times New Roman" w:hAnsi="Times New Roman" w:cs="Times New Roman"/>
          <w:sz w:val="24"/>
          <w:szCs w:val="24"/>
        </w:rPr>
        <w:t>for</w:t>
      </w:r>
      <w:proofErr w:type="spellEnd"/>
      <w:r w:rsidRPr="00A147F0">
        <w:rPr>
          <w:rFonts w:ascii="Times New Roman" w:hAnsi="Times New Roman" w:cs="Times New Roman"/>
          <w:sz w:val="24"/>
          <w:szCs w:val="24"/>
        </w:rPr>
        <w:t xml:space="preserve"> </w:t>
      </w:r>
      <w:proofErr w:type="spellStart"/>
      <w:r w:rsidRPr="00A147F0">
        <w:rPr>
          <w:rFonts w:ascii="Times New Roman" w:hAnsi="Times New Roman" w:cs="Times New Roman"/>
          <w:sz w:val="24"/>
          <w:szCs w:val="24"/>
        </w:rPr>
        <w:t>the</w:t>
      </w:r>
      <w:proofErr w:type="spellEnd"/>
      <w:r w:rsidRPr="00A147F0">
        <w:rPr>
          <w:rFonts w:ascii="Times New Roman" w:hAnsi="Times New Roman" w:cs="Times New Roman"/>
          <w:sz w:val="24"/>
          <w:szCs w:val="24"/>
        </w:rPr>
        <w:t xml:space="preserve"> </w:t>
      </w:r>
      <w:proofErr w:type="spellStart"/>
      <w:r w:rsidRPr="00A147F0">
        <w:rPr>
          <w:rFonts w:ascii="Times New Roman" w:hAnsi="Times New Roman" w:cs="Times New Roman"/>
          <w:sz w:val="24"/>
          <w:szCs w:val="24"/>
        </w:rPr>
        <w:t>health</w:t>
      </w:r>
      <w:proofErr w:type="spellEnd"/>
      <w:r w:rsidRPr="00A147F0">
        <w:rPr>
          <w:rFonts w:ascii="Times New Roman" w:hAnsi="Times New Roman" w:cs="Times New Roman"/>
          <w:sz w:val="24"/>
          <w:szCs w:val="24"/>
        </w:rPr>
        <w:t xml:space="preserve"> </w:t>
      </w:r>
      <w:proofErr w:type="spellStart"/>
      <w:r w:rsidRPr="00A147F0">
        <w:rPr>
          <w:rFonts w:ascii="Times New Roman" w:hAnsi="Times New Roman" w:cs="Times New Roman"/>
          <w:sz w:val="24"/>
          <w:szCs w:val="24"/>
        </w:rPr>
        <w:t>and</w:t>
      </w:r>
      <w:proofErr w:type="spellEnd"/>
      <w:r w:rsidR="00915D71">
        <w:rPr>
          <w:rFonts w:ascii="Times New Roman" w:hAnsi="Times New Roman" w:cs="Times New Roman"/>
          <w:sz w:val="24"/>
          <w:szCs w:val="24"/>
        </w:rPr>
        <w:t xml:space="preserve"> </w:t>
      </w:r>
      <w:proofErr w:type="spellStart"/>
      <w:r w:rsidRPr="00A147F0">
        <w:rPr>
          <w:rFonts w:ascii="Times New Roman" w:hAnsi="Times New Roman" w:cs="Times New Roman"/>
          <w:sz w:val="24"/>
          <w:szCs w:val="24"/>
        </w:rPr>
        <w:t>disease</w:t>
      </w:r>
      <w:proofErr w:type="spellEnd"/>
      <w:r w:rsidRPr="00A147F0">
        <w:rPr>
          <w:rFonts w:ascii="Times New Roman" w:hAnsi="Times New Roman" w:cs="Times New Roman"/>
          <w:sz w:val="24"/>
          <w:szCs w:val="24"/>
        </w:rPr>
        <w:t xml:space="preserve"> of </w:t>
      </w:r>
      <w:proofErr w:type="spellStart"/>
      <w:r w:rsidRPr="00A147F0">
        <w:rPr>
          <w:rFonts w:ascii="Times New Roman" w:hAnsi="Times New Roman" w:cs="Times New Roman"/>
          <w:sz w:val="24"/>
          <w:szCs w:val="24"/>
        </w:rPr>
        <w:t>dogs</w:t>
      </w:r>
      <w:proofErr w:type="spellEnd"/>
      <w:r w:rsidRPr="00A147F0">
        <w:rPr>
          <w:rFonts w:ascii="Times New Roman" w:hAnsi="Times New Roman" w:cs="Times New Roman"/>
          <w:sz w:val="24"/>
          <w:szCs w:val="24"/>
        </w:rPr>
        <w:t xml:space="preserve"> </w:t>
      </w:r>
      <w:proofErr w:type="spellStart"/>
      <w:r w:rsidRPr="00A147F0">
        <w:rPr>
          <w:rFonts w:ascii="Times New Roman" w:hAnsi="Times New Roman" w:cs="Times New Roman"/>
          <w:sz w:val="24"/>
          <w:szCs w:val="24"/>
        </w:rPr>
        <w:t>and</w:t>
      </w:r>
      <w:proofErr w:type="spellEnd"/>
      <w:r w:rsidRPr="00A147F0">
        <w:rPr>
          <w:rFonts w:ascii="Times New Roman" w:hAnsi="Times New Roman" w:cs="Times New Roman"/>
          <w:sz w:val="24"/>
          <w:szCs w:val="24"/>
        </w:rPr>
        <w:t xml:space="preserve"> </w:t>
      </w:r>
      <w:proofErr w:type="spellStart"/>
      <w:r w:rsidRPr="00A147F0">
        <w:rPr>
          <w:rFonts w:ascii="Times New Roman" w:hAnsi="Times New Roman" w:cs="Times New Roman"/>
          <w:sz w:val="24"/>
          <w:szCs w:val="24"/>
        </w:rPr>
        <w:t>cats</w:t>
      </w:r>
      <w:proofErr w:type="spellEnd"/>
      <w:r w:rsidRPr="00A147F0">
        <w:rPr>
          <w:rFonts w:ascii="Times New Roman" w:hAnsi="Times New Roman" w:cs="Times New Roman"/>
          <w:sz w:val="24"/>
          <w:szCs w:val="24"/>
        </w:rPr>
        <w:t>. </w:t>
      </w:r>
      <w:proofErr w:type="spellStart"/>
      <w:r w:rsidRPr="00A147F0">
        <w:rPr>
          <w:rFonts w:ascii="Times New Roman" w:hAnsi="Times New Roman" w:cs="Times New Roman"/>
          <w:i/>
          <w:iCs/>
          <w:sz w:val="24"/>
          <w:szCs w:val="24"/>
        </w:rPr>
        <w:t>Animal</w:t>
      </w:r>
      <w:proofErr w:type="spellEnd"/>
      <w:r w:rsidRPr="00A147F0">
        <w:rPr>
          <w:rFonts w:ascii="Times New Roman" w:hAnsi="Times New Roman" w:cs="Times New Roman"/>
          <w:i/>
          <w:iCs/>
          <w:sz w:val="24"/>
          <w:szCs w:val="24"/>
        </w:rPr>
        <w:t xml:space="preserve"> </w:t>
      </w:r>
      <w:proofErr w:type="spellStart"/>
      <w:r w:rsidRPr="00A147F0">
        <w:rPr>
          <w:rFonts w:ascii="Times New Roman" w:hAnsi="Times New Roman" w:cs="Times New Roman"/>
          <w:i/>
          <w:iCs/>
          <w:sz w:val="24"/>
          <w:szCs w:val="24"/>
        </w:rPr>
        <w:t>Frontiers</w:t>
      </w:r>
      <w:proofErr w:type="spellEnd"/>
      <w:r w:rsidRPr="00A147F0">
        <w:rPr>
          <w:rFonts w:ascii="Times New Roman" w:hAnsi="Times New Roman" w:cs="Times New Roman"/>
          <w:sz w:val="24"/>
          <w:szCs w:val="24"/>
        </w:rPr>
        <w:t>, </w:t>
      </w:r>
      <w:r w:rsidRPr="00A147F0">
        <w:rPr>
          <w:rFonts w:ascii="Times New Roman" w:hAnsi="Times New Roman" w:cs="Times New Roman"/>
          <w:i/>
          <w:iCs/>
          <w:sz w:val="24"/>
          <w:szCs w:val="24"/>
        </w:rPr>
        <w:t>6</w:t>
      </w:r>
      <w:r w:rsidRPr="00A147F0">
        <w:rPr>
          <w:rFonts w:ascii="Times New Roman" w:hAnsi="Times New Roman" w:cs="Times New Roman"/>
          <w:sz w:val="24"/>
          <w:szCs w:val="24"/>
        </w:rPr>
        <w:t>(3), 37-42.</w:t>
      </w:r>
    </w:p>
    <w:p w14:paraId="5A3E1DEF" w14:textId="3B7821AF" w:rsidR="00876687" w:rsidRPr="000A62D2" w:rsidRDefault="00876687" w:rsidP="007C6C3F">
      <w:pPr>
        <w:spacing w:after="120" w:line="360" w:lineRule="auto"/>
        <w:ind w:left="567" w:hanging="567"/>
        <w:jc w:val="both"/>
        <w:rPr>
          <w:rFonts w:ascii="Times New Roman" w:hAnsi="Times New Roman" w:cs="Times New Roman"/>
          <w:sz w:val="24"/>
          <w:szCs w:val="24"/>
        </w:rPr>
      </w:pPr>
      <w:proofErr w:type="spellStart"/>
      <w:r w:rsidRPr="00876687">
        <w:rPr>
          <w:rFonts w:ascii="Times New Roman" w:hAnsi="Times New Roman" w:cs="Times New Roman"/>
          <w:sz w:val="24"/>
          <w:szCs w:val="24"/>
        </w:rPr>
        <w:t>Bliss</w:t>
      </w:r>
      <w:proofErr w:type="spellEnd"/>
      <w:r w:rsidRPr="00876687">
        <w:rPr>
          <w:rFonts w:ascii="Times New Roman" w:hAnsi="Times New Roman" w:cs="Times New Roman"/>
          <w:sz w:val="24"/>
          <w:szCs w:val="24"/>
        </w:rPr>
        <w:t xml:space="preserve">, E. S., </w:t>
      </w:r>
      <w:proofErr w:type="spellStart"/>
      <w:r w:rsidRPr="00876687">
        <w:rPr>
          <w:rFonts w:ascii="Times New Roman" w:hAnsi="Times New Roman" w:cs="Times New Roman"/>
          <w:sz w:val="24"/>
          <w:szCs w:val="24"/>
        </w:rPr>
        <w:t>Whiteside</w:t>
      </w:r>
      <w:proofErr w:type="spellEnd"/>
      <w:r w:rsidRPr="00876687">
        <w:rPr>
          <w:rFonts w:ascii="Times New Roman" w:hAnsi="Times New Roman" w:cs="Times New Roman"/>
          <w:sz w:val="24"/>
          <w:szCs w:val="24"/>
        </w:rPr>
        <w:t xml:space="preserve">, E. (2018). </w:t>
      </w:r>
      <w:proofErr w:type="spellStart"/>
      <w:r w:rsidRPr="00876687">
        <w:rPr>
          <w:rFonts w:ascii="Times New Roman" w:hAnsi="Times New Roman" w:cs="Times New Roman"/>
          <w:sz w:val="24"/>
          <w:szCs w:val="24"/>
        </w:rPr>
        <w:t>The</w:t>
      </w:r>
      <w:proofErr w:type="spellEnd"/>
      <w:r w:rsidRPr="00876687">
        <w:rPr>
          <w:rFonts w:ascii="Times New Roman" w:hAnsi="Times New Roman" w:cs="Times New Roman"/>
          <w:sz w:val="24"/>
          <w:szCs w:val="24"/>
        </w:rPr>
        <w:t xml:space="preserve"> gut-</w:t>
      </w:r>
      <w:proofErr w:type="spellStart"/>
      <w:r w:rsidRPr="00876687">
        <w:rPr>
          <w:rFonts w:ascii="Times New Roman" w:hAnsi="Times New Roman" w:cs="Times New Roman"/>
          <w:sz w:val="24"/>
          <w:szCs w:val="24"/>
        </w:rPr>
        <w:t>brain</w:t>
      </w:r>
      <w:proofErr w:type="spellEnd"/>
      <w:r w:rsidRPr="00876687">
        <w:rPr>
          <w:rFonts w:ascii="Times New Roman" w:hAnsi="Times New Roman" w:cs="Times New Roman"/>
          <w:sz w:val="24"/>
          <w:szCs w:val="24"/>
        </w:rPr>
        <w:t xml:space="preserve"> </w:t>
      </w:r>
      <w:proofErr w:type="spellStart"/>
      <w:r w:rsidRPr="00876687">
        <w:rPr>
          <w:rFonts w:ascii="Times New Roman" w:hAnsi="Times New Roman" w:cs="Times New Roman"/>
          <w:sz w:val="24"/>
          <w:szCs w:val="24"/>
        </w:rPr>
        <w:t>axis</w:t>
      </w:r>
      <w:proofErr w:type="spellEnd"/>
      <w:r w:rsidRPr="00876687">
        <w:rPr>
          <w:rFonts w:ascii="Times New Roman" w:hAnsi="Times New Roman" w:cs="Times New Roman"/>
          <w:sz w:val="24"/>
          <w:szCs w:val="24"/>
        </w:rPr>
        <w:t xml:space="preserve">, </w:t>
      </w:r>
      <w:proofErr w:type="spellStart"/>
      <w:r w:rsidRPr="00876687">
        <w:rPr>
          <w:rFonts w:ascii="Times New Roman" w:hAnsi="Times New Roman" w:cs="Times New Roman"/>
          <w:sz w:val="24"/>
          <w:szCs w:val="24"/>
        </w:rPr>
        <w:t>the</w:t>
      </w:r>
      <w:proofErr w:type="spellEnd"/>
      <w:r w:rsidRPr="00876687">
        <w:rPr>
          <w:rFonts w:ascii="Times New Roman" w:hAnsi="Times New Roman" w:cs="Times New Roman"/>
          <w:sz w:val="24"/>
          <w:szCs w:val="24"/>
        </w:rPr>
        <w:t xml:space="preserve"> </w:t>
      </w:r>
      <w:proofErr w:type="spellStart"/>
      <w:r w:rsidRPr="00876687">
        <w:rPr>
          <w:rFonts w:ascii="Times New Roman" w:hAnsi="Times New Roman" w:cs="Times New Roman"/>
          <w:sz w:val="24"/>
          <w:szCs w:val="24"/>
        </w:rPr>
        <w:t>human</w:t>
      </w:r>
      <w:proofErr w:type="spellEnd"/>
      <w:r w:rsidRPr="00876687">
        <w:rPr>
          <w:rFonts w:ascii="Times New Roman" w:hAnsi="Times New Roman" w:cs="Times New Roman"/>
          <w:sz w:val="24"/>
          <w:szCs w:val="24"/>
        </w:rPr>
        <w:t xml:space="preserve"> gut </w:t>
      </w:r>
      <w:proofErr w:type="spellStart"/>
      <w:r w:rsidRPr="00876687">
        <w:rPr>
          <w:rFonts w:ascii="Times New Roman" w:hAnsi="Times New Roman" w:cs="Times New Roman"/>
          <w:sz w:val="24"/>
          <w:szCs w:val="24"/>
        </w:rPr>
        <w:t>microbiota</w:t>
      </w:r>
      <w:proofErr w:type="spellEnd"/>
      <w:r w:rsidRPr="00876687">
        <w:rPr>
          <w:rFonts w:ascii="Times New Roman" w:hAnsi="Times New Roman" w:cs="Times New Roman"/>
          <w:sz w:val="24"/>
          <w:szCs w:val="24"/>
        </w:rPr>
        <w:t xml:space="preserve"> </w:t>
      </w:r>
      <w:proofErr w:type="spellStart"/>
      <w:r w:rsidRPr="00876687">
        <w:rPr>
          <w:rFonts w:ascii="Times New Roman" w:hAnsi="Times New Roman" w:cs="Times New Roman"/>
          <w:sz w:val="24"/>
          <w:szCs w:val="24"/>
        </w:rPr>
        <w:t>and</w:t>
      </w:r>
      <w:proofErr w:type="spellEnd"/>
      <w:r w:rsidRPr="00876687">
        <w:rPr>
          <w:rFonts w:ascii="Times New Roman" w:hAnsi="Times New Roman" w:cs="Times New Roman"/>
          <w:sz w:val="24"/>
          <w:szCs w:val="24"/>
        </w:rPr>
        <w:t xml:space="preserve"> </w:t>
      </w:r>
      <w:proofErr w:type="spellStart"/>
      <w:r w:rsidRPr="00876687">
        <w:rPr>
          <w:rFonts w:ascii="Times New Roman" w:hAnsi="Times New Roman" w:cs="Times New Roman"/>
          <w:sz w:val="24"/>
          <w:szCs w:val="24"/>
        </w:rPr>
        <w:t>their</w:t>
      </w:r>
      <w:proofErr w:type="spellEnd"/>
      <w:r w:rsidR="00915D71">
        <w:rPr>
          <w:rFonts w:ascii="Times New Roman" w:hAnsi="Times New Roman" w:cs="Times New Roman"/>
          <w:sz w:val="24"/>
          <w:szCs w:val="24"/>
        </w:rPr>
        <w:t xml:space="preserve"> </w:t>
      </w:r>
      <w:proofErr w:type="spellStart"/>
      <w:r w:rsidRPr="00876687">
        <w:rPr>
          <w:rFonts w:ascii="Times New Roman" w:hAnsi="Times New Roman" w:cs="Times New Roman"/>
          <w:sz w:val="24"/>
          <w:szCs w:val="24"/>
        </w:rPr>
        <w:t>integration</w:t>
      </w:r>
      <w:proofErr w:type="spellEnd"/>
      <w:r w:rsidRPr="00876687">
        <w:rPr>
          <w:rFonts w:ascii="Times New Roman" w:hAnsi="Times New Roman" w:cs="Times New Roman"/>
          <w:sz w:val="24"/>
          <w:szCs w:val="24"/>
        </w:rPr>
        <w:t xml:space="preserve"> in </w:t>
      </w:r>
      <w:proofErr w:type="spellStart"/>
      <w:r w:rsidRPr="00876687">
        <w:rPr>
          <w:rFonts w:ascii="Times New Roman" w:hAnsi="Times New Roman" w:cs="Times New Roman"/>
          <w:sz w:val="24"/>
          <w:szCs w:val="24"/>
        </w:rPr>
        <w:t>the</w:t>
      </w:r>
      <w:proofErr w:type="spellEnd"/>
      <w:r w:rsidRPr="00876687">
        <w:rPr>
          <w:rFonts w:ascii="Times New Roman" w:hAnsi="Times New Roman" w:cs="Times New Roman"/>
          <w:sz w:val="24"/>
          <w:szCs w:val="24"/>
        </w:rPr>
        <w:t xml:space="preserve"> </w:t>
      </w:r>
      <w:proofErr w:type="spellStart"/>
      <w:r w:rsidRPr="00876687">
        <w:rPr>
          <w:rFonts w:ascii="Times New Roman" w:hAnsi="Times New Roman" w:cs="Times New Roman"/>
          <w:sz w:val="24"/>
          <w:szCs w:val="24"/>
        </w:rPr>
        <w:t>development</w:t>
      </w:r>
      <w:proofErr w:type="spellEnd"/>
      <w:r w:rsidRPr="00876687">
        <w:rPr>
          <w:rFonts w:ascii="Times New Roman" w:hAnsi="Times New Roman" w:cs="Times New Roman"/>
          <w:sz w:val="24"/>
          <w:szCs w:val="24"/>
        </w:rPr>
        <w:t xml:space="preserve"> of </w:t>
      </w:r>
      <w:proofErr w:type="spellStart"/>
      <w:r w:rsidRPr="00876687">
        <w:rPr>
          <w:rFonts w:ascii="Times New Roman" w:hAnsi="Times New Roman" w:cs="Times New Roman"/>
          <w:sz w:val="24"/>
          <w:szCs w:val="24"/>
        </w:rPr>
        <w:t>obesity</w:t>
      </w:r>
      <w:proofErr w:type="spellEnd"/>
      <w:r w:rsidRPr="00876687">
        <w:rPr>
          <w:rFonts w:ascii="Times New Roman" w:hAnsi="Times New Roman" w:cs="Times New Roman"/>
          <w:sz w:val="24"/>
          <w:szCs w:val="24"/>
        </w:rPr>
        <w:t>. </w:t>
      </w:r>
      <w:proofErr w:type="spellStart"/>
      <w:r w:rsidRPr="00876687">
        <w:rPr>
          <w:rFonts w:ascii="Times New Roman" w:hAnsi="Times New Roman" w:cs="Times New Roman"/>
          <w:i/>
          <w:iCs/>
          <w:sz w:val="24"/>
          <w:szCs w:val="24"/>
        </w:rPr>
        <w:t>Frontiers</w:t>
      </w:r>
      <w:proofErr w:type="spellEnd"/>
      <w:r w:rsidRPr="00876687">
        <w:rPr>
          <w:rFonts w:ascii="Times New Roman" w:hAnsi="Times New Roman" w:cs="Times New Roman"/>
          <w:i/>
          <w:iCs/>
          <w:sz w:val="24"/>
          <w:szCs w:val="24"/>
        </w:rPr>
        <w:t xml:space="preserve"> in </w:t>
      </w:r>
      <w:proofErr w:type="spellStart"/>
      <w:r w:rsidR="002B7994" w:rsidRPr="00876687">
        <w:rPr>
          <w:rFonts w:ascii="Times New Roman" w:hAnsi="Times New Roman" w:cs="Times New Roman"/>
          <w:i/>
          <w:iCs/>
          <w:sz w:val="24"/>
          <w:szCs w:val="24"/>
        </w:rPr>
        <w:t>Physiology</w:t>
      </w:r>
      <w:proofErr w:type="spellEnd"/>
      <w:r w:rsidRPr="00876687">
        <w:rPr>
          <w:rFonts w:ascii="Times New Roman" w:hAnsi="Times New Roman" w:cs="Times New Roman"/>
          <w:sz w:val="24"/>
          <w:szCs w:val="24"/>
        </w:rPr>
        <w:t>, </w:t>
      </w:r>
      <w:r w:rsidRPr="00876687">
        <w:rPr>
          <w:rFonts w:ascii="Times New Roman" w:hAnsi="Times New Roman" w:cs="Times New Roman"/>
          <w:i/>
          <w:iCs/>
          <w:sz w:val="24"/>
          <w:szCs w:val="24"/>
        </w:rPr>
        <w:t>9</w:t>
      </w:r>
      <w:r w:rsidRPr="00876687">
        <w:rPr>
          <w:rFonts w:ascii="Times New Roman" w:hAnsi="Times New Roman" w:cs="Times New Roman"/>
          <w:sz w:val="24"/>
          <w:szCs w:val="24"/>
        </w:rPr>
        <w:t>, 900.</w:t>
      </w:r>
    </w:p>
    <w:p w14:paraId="56385CBF" w14:textId="5B49470A" w:rsidR="00E840EE" w:rsidRDefault="00093039" w:rsidP="007C6C3F">
      <w:pPr>
        <w:spacing w:after="120" w:line="360" w:lineRule="auto"/>
        <w:ind w:left="567" w:hanging="567"/>
        <w:jc w:val="both"/>
        <w:rPr>
          <w:rFonts w:ascii="Times New Roman" w:hAnsi="Times New Roman" w:cs="Times New Roman"/>
          <w:sz w:val="24"/>
          <w:szCs w:val="24"/>
        </w:rPr>
      </w:pPr>
      <w:proofErr w:type="spellStart"/>
      <w:r w:rsidRPr="0004710F">
        <w:rPr>
          <w:rFonts w:ascii="Times New Roman" w:hAnsi="Times New Roman" w:cs="Times New Roman"/>
          <w:sz w:val="24"/>
          <w:szCs w:val="24"/>
        </w:rPr>
        <w:lastRenderedPageBreak/>
        <w:t>Bojanić</w:t>
      </w:r>
      <w:proofErr w:type="spellEnd"/>
      <w:r w:rsidRPr="0004710F">
        <w:rPr>
          <w:rFonts w:ascii="Times New Roman" w:hAnsi="Times New Roman" w:cs="Times New Roman"/>
          <w:sz w:val="24"/>
          <w:szCs w:val="24"/>
        </w:rPr>
        <w:t xml:space="preserve">, K., </w:t>
      </w:r>
      <w:proofErr w:type="spellStart"/>
      <w:r w:rsidRPr="0004710F">
        <w:rPr>
          <w:rFonts w:ascii="Times New Roman" w:hAnsi="Times New Roman" w:cs="Times New Roman"/>
          <w:sz w:val="24"/>
          <w:szCs w:val="24"/>
        </w:rPr>
        <w:t>Acke</w:t>
      </w:r>
      <w:proofErr w:type="spellEnd"/>
      <w:r w:rsidRPr="0004710F">
        <w:rPr>
          <w:rFonts w:ascii="Times New Roman" w:hAnsi="Times New Roman" w:cs="Times New Roman"/>
          <w:sz w:val="24"/>
          <w:szCs w:val="24"/>
        </w:rPr>
        <w:t xml:space="preserve">, E., &amp; Jones, B. R. (2011). </w:t>
      </w:r>
      <w:proofErr w:type="spellStart"/>
      <w:r w:rsidRPr="0004710F">
        <w:rPr>
          <w:rFonts w:ascii="Times New Roman" w:hAnsi="Times New Roman" w:cs="Times New Roman"/>
          <w:sz w:val="24"/>
          <w:szCs w:val="24"/>
        </w:rPr>
        <w:t>Congenital</w:t>
      </w:r>
      <w:proofErr w:type="spellEnd"/>
      <w:r w:rsidRPr="0004710F">
        <w:rPr>
          <w:rFonts w:ascii="Times New Roman" w:hAnsi="Times New Roman" w:cs="Times New Roman"/>
          <w:sz w:val="24"/>
          <w:szCs w:val="24"/>
        </w:rPr>
        <w:t xml:space="preserve"> </w:t>
      </w:r>
      <w:proofErr w:type="spellStart"/>
      <w:r w:rsidRPr="0004710F">
        <w:rPr>
          <w:rFonts w:ascii="Times New Roman" w:hAnsi="Times New Roman" w:cs="Times New Roman"/>
          <w:sz w:val="24"/>
          <w:szCs w:val="24"/>
        </w:rPr>
        <w:t>hypothyroidism</w:t>
      </w:r>
      <w:proofErr w:type="spellEnd"/>
      <w:r w:rsidRPr="0004710F">
        <w:rPr>
          <w:rFonts w:ascii="Times New Roman" w:hAnsi="Times New Roman" w:cs="Times New Roman"/>
          <w:sz w:val="24"/>
          <w:szCs w:val="24"/>
        </w:rPr>
        <w:t xml:space="preserve"> of </w:t>
      </w:r>
      <w:proofErr w:type="spellStart"/>
      <w:r w:rsidRPr="0004710F">
        <w:rPr>
          <w:rFonts w:ascii="Times New Roman" w:hAnsi="Times New Roman" w:cs="Times New Roman"/>
          <w:sz w:val="24"/>
          <w:szCs w:val="24"/>
        </w:rPr>
        <w:t>dogs</w:t>
      </w:r>
      <w:proofErr w:type="spellEnd"/>
      <w:r w:rsidRPr="0004710F">
        <w:rPr>
          <w:rFonts w:ascii="Times New Roman" w:hAnsi="Times New Roman" w:cs="Times New Roman"/>
          <w:sz w:val="24"/>
          <w:szCs w:val="24"/>
        </w:rPr>
        <w:t xml:space="preserve"> </w:t>
      </w:r>
      <w:proofErr w:type="spellStart"/>
      <w:r w:rsidRPr="0004710F">
        <w:rPr>
          <w:rFonts w:ascii="Times New Roman" w:hAnsi="Times New Roman" w:cs="Times New Roman"/>
          <w:sz w:val="24"/>
          <w:szCs w:val="24"/>
        </w:rPr>
        <w:t>and</w:t>
      </w:r>
      <w:proofErr w:type="spellEnd"/>
      <w:r w:rsidRPr="0004710F">
        <w:rPr>
          <w:rFonts w:ascii="Times New Roman" w:hAnsi="Times New Roman" w:cs="Times New Roman"/>
          <w:sz w:val="24"/>
          <w:szCs w:val="24"/>
        </w:rPr>
        <w:t xml:space="preserve"> </w:t>
      </w:r>
      <w:proofErr w:type="spellStart"/>
      <w:r w:rsidRPr="0004710F">
        <w:rPr>
          <w:rFonts w:ascii="Times New Roman" w:hAnsi="Times New Roman" w:cs="Times New Roman"/>
          <w:sz w:val="24"/>
          <w:szCs w:val="24"/>
        </w:rPr>
        <w:t>cats</w:t>
      </w:r>
      <w:proofErr w:type="spellEnd"/>
      <w:r w:rsidRPr="0004710F">
        <w:rPr>
          <w:rFonts w:ascii="Times New Roman" w:hAnsi="Times New Roman" w:cs="Times New Roman"/>
          <w:sz w:val="24"/>
          <w:szCs w:val="24"/>
        </w:rPr>
        <w:t>: a</w:t>
      </w:r>
      <w:r w:rsidR="00915D71">
        <w:rPr>
          <w:rFonts w:ascii="Times New Roman" w:hAnsi="Times New Roman" w:cs="Times New Roman"/>
          <w:sz w:val="24"/>
          <w:szCs w:val="24"/>
        </w:rPr>
        <w:t xml:space="preserve"> </w:t>
      </w:r>
      <w:proofErr w:type="spellStart"/>
      <w:r w:rsidRPr="0004710F">
        <w:rPr>
          <w:rFonts w:ascii="Times New Roman" w:hAnsi="Times New Roman" w:cs="Times New Roman"/>
          <w:sz w:val="24"/>
          <w:szCs w:val="24"/>
        </w:rPr>
        <w:t>review</w:t>
      </w:r>
      <w:proofErr w:type="spellEnd"/>
      <w:r w:rsidRPr="0004710F">
        <w:rPr>
          <w:rFonts w:ascii="Times New Roman" w:hAnsi="Times New Roman" w:cs="Times New Roman"/>
          <w:sz w:val="24"/>
          <w:szCs w:val="24"/>
        </w:rPr>
        <w:t xml:space="preserve">. </w:t>
      </w:r>
      <w:r w:rsidRPr="00E840EE">
        <w:rPr>
          <w:rFonts w:ascii="Times New Roman" w:hAnsi="Times New Roman" w:cs="Times New Roman"/>
          <w:i/>
          <w:iCs/>
          <w:sz w:val="24"/>
          <w:szCs w:val="24"/>
        </w:rPr>
        <w:t xml:space="preserve">New </w:t>
      </w:r>
      <w:proofErr w:type="spellStart"/>
      <w:r w:rsidRPr="00E840EE">
        <w:rPr>
          <w:rFonts w:ascii="Times New Roman" w:hAnsi="Times New Roman" w:cs="Times New Roman"/>
          <w:i/>
          <w:iCs/>
          <w:sz w:val="24"/>
          <w:szCs w:val="24"/>
        </w:rPr>
        <w:t>Zealand</w:t>
      </w:r>
      <w:proofErr w:type="spellEnd"/>
      <w:r w:rsidRPr="00E840EE">
        <w:rPr>
          <w:rFonts w:ascii="Times New Roman" w:hAnsi="Times New Roman" w:cs="Times New Roman"/>
          <w:i/>
          <w:iCs/>
          <w:sz w:val="24"/>
          <w:szCs w:val="24"/>
        </w:rPr>
        <w:t xml:space="preserve"> </w:t>
      </w:r>
      <w:proofErr w:type="spellStart"/>
      <w:r w:rsidR="00E840EE" w:rsidRPr="00E840EE">
        <w:rPr>
          <w:rFonts w:ascii="Times New Roman" w:hAnsi="Times New Roman" w:cs="Times New Roman"/>
          <w:i/>
          <w:iCs/>
          <w:sz w:val="24"/>
          <w:szCs w:val="24"/>
        </w:rPr>
        <w:t>Veterinary</w:t>
      </w:r>
      <w:proofErr w:type="spellEnd"/>
      <w:r w:rsidR="00E840EE" w:rsidRPr="00E840EE">
        <w:rPr>
          <w:rFonts w:ascii="Times New Roman" w:hAnsi="Times New Roman" w:cs="Times New Roman"/>
          <w:i/>
          <w:iCs/>
          <w:sz w:val="24"/>
          <w:szCs w:val="24"/>
        </w:rPr>
        <w:t xml:space="preserve"> </w:t>
      </w:r>
      <w:proofErr w:type="spellStart"/>
      <w:r w:rsidR="00E840EE" w:rsidRPr="00E840EE">
        <w:rPr>
          <w:rFonts w:ascii="Times New Roman" w:hAnsi="Times New Roman" w:cs="Times New Roman"/>
          <w:i/>
          <w:iCs/>
          <w:sz w:val="24"/>
          <w:szCs w:val="24"/>
        </w:rPr>
        <w:t>Journal</w:t>
      </w:r>
      <w:proofErr w:type="spellEnd"/>
      <w:r w:rsidRPr="0004710F">
        <w:rPr>
          <w:rFonts w:ascii="Times New Roman" w:hAnsi="Times New Roman" w:cs="Times New Roman"/>
          <w:sz w:val="24"/>
          <w:szCs w:val="24"/>
        </w:rPr>
        <w:t>, 59(3), 115-122.</w:t>
      </w:r>
    </w:p>
    <w:p w14:paraId="4A352A9E" w14:textId="501480E7" w:rsidR="00E840EE" w:rsidRDefault="00E840EE" w:rsidP="007C6C3F">
      <w:pPr>
        <w:spacing w:after="120" w:line="360" w:lineRule="auto"/>
        <w:ind w:left="567" w:hanging="567"/>
        <w:jc w:val="both"/>
        <w:rPr>
          <w:rFonts w:ascii="Times New Roman" w:hAnsi="Times New Roman" w:cs="Times New Roman"/>
          <w:sz w:val="24"/>
          <w:szCs w:val="24"/>
        </w:rPr>
      </w:pPr>
      <w:proofErr w:type="spellStart"/>
      <w:r w:rsidRPr="00E840EE">
        <w:rPr>
          <w:rFonts w:ascii="Times New Roman" w:hAnsi="Times New Roman" w:cs="Times New Roman"/>
          <w:sz w:val="24"/>
          <w:szCs w:val="24"/>
        </w:rPr>
        <w:t>Boretti</w:t>
      </w:r>
      <w:proofErr w:type="spellEnd"/>
      <w:r w:rsidRPr="00E840EE">
        <w:rPr>
          <w:rFonts w:ascii="Times New Roman" w:hAnsi="Times New Roman" w:cs="Times New Roman"/>
          <w:sz w:val="24"/>
          <w:szCs w:val="24"/>
        </w:rPr>
        <w:t xml:space="preserve">, F. S., </w:t>
      </w:r>
      <w:proofErr w:type="spellStart"/>
      <w:r w:rsidRPr="00E840EE">
        <w:rPr>
          <w:rFonts w:ascii="Times New Roman" w:hAnsi="Times New Roman" w:cs="Times New Roman"/>
          <w:sz w:val="24"/>
          <w:szCs w:val="24"/>
        </w:rPr>
        <w:t>Reusch</w:t>
      </w:r>
      <w:proofErr w:type="spellEnd"/>
      <w:r w:rsidRPr="00E840EE">
        <w:rPr>
          <w:rFonts w:ascii="Times New Roman" w:hAnsi="Times New Roman" w:cs="Times New Roman"/>
          <w:sz w:val="24"/>
          <w:szCs w:val="24"/>
        </w:rPr>
        <w:t xml:space="preserve">, C. E. (2004). </w:t>
      </w:r>
      <w:proofErr w:type="spellStart"/>
      <w:r w:rsidRPr="00E840EE">
        <w:rPr>
          <w:rFonts w:ascii="Times New Roman" w:hAnsi="Times New Roman" w:cs="Times New Roman"/>
          <w:sz w:val="24"/>
          <w:szCs w:val="24"/>
        </w:rPr>
        <w:t>Endogenous</w:t>
      </w:r>
      <w:proofErr w:type="spellEnd"/>
      <w:r w:rsidRPr="00E840EE">
        <w:rPr>
          <w:rFonts w:ascii="Times New Roman" w:hAnsi="Times New Roman" w:cs="Times New Roman"/>
          <w:sz w:val="24"/>
          <w:szCs w:val="24"/>
        </w:rPr>
        <w:t xml:space="preserve"> TSH in </w:t>
      </w:r>
      <w:proofErr w:type="spellStart"/>
      <w:r w:rsidRPr="00E840EE">
        <w:rPr>
          <w:rFonts w:ascii="Times New Roman" w:hAnsi="Times New Roman" w:cs="Times New Roman"/>
          <w:sz w:val="24"/>
          <w:szCs w:val="24"/>
        </w:rPr>
        <w:t>the</w:t>
      </w:r>
      <w:proofErr w:type="spellEnd"/>
      <w:r w:rsidRPr="00E840EE">
        <w:rPr>
          <w:rFonts w:ascii="Times New Roman" w:hAnsi="Times New Roman" w:cs="Times New Roman"/>
          <w:sz w:val="24"/>
          <w:szCs w:val="24"/>
        </w:rPr>
        <w:t xml:space="preserve"> </w:t>
      </w:r>
      <w:proofErr w:type="spellStart"/>
      <w:r w:rsidRPr="00E840EE">
        <w:rPr>
          <w:rFonts w:ascii="Times New Roman" w:hAnsi="Times New Roman" w:cs="Times New Roman"/>
          <w:sz w:val="24"/>
          <w:szCs w:val="24"/>
        </w:rPr>
        <w:t>diagnosis</w:t>
      </w:r>
      <w:proofErr w:type="spellEnd"/>
      <w:r w:rsidRPr="00E840EE">
        <w:rPr>
          <w:rFonts w:ascii="Times New Roman" w:hAnsi="Times New Roman" w:cs="Times New Roman"/>
          <w:sz w:val="24"/>
          <w:szCs w:val="24"/>
        </w:rPr>
        <w:t xml:space="preserve"> of </w:t>
      </w:r>
      <w:proofErr w:type="spellStart"/>
      <w:r w:rsidRPr="00E840EE">
        <w:rPr>
          <w:rFonts w:ascii="Times New Roman" w:hAnsi="Times New Roman" w:cs="Times New Roman"/>
          <w:sz w:val="24"/>
          <w:szCs w:val="24"/>
        </w:rPr>
        <w:t>hypothyroidism</w:t>
      </w:r>
      <w:proofErr w:type="spellEnd"/>
      <w:r w:rsidR="00915D71">
        <w:rPr>
          <w:rFonts w:ascii="Times New Roman" w:hAnsi="Times New Roman" w:cs="Times New Roman"/>
          <w:sz w:val="24"/>
          <w:szCs w:val="24"/>
        </w:rPr>
        <w:t xml:space="preserve"> </w:t>
      </w:r>
      <w:r w:rsidRPr="00E840EE">
        <w:rPr>
          <w:rFonts w:ascii="Times New Roman" w:hAnsi="Times New Roman" w:cs="Times New Roman"/>
          <w:sz w:val="24"/>
          <w:szCs w:val="24"/>
        </w:rPr>
        <w:t>in</w:t>
      </w:r>
      <w:r w:rsidR="00EC4031">
        <w:rPr>
          <w:rFonts w:ascii="Times New Roman" w:hAnsi="Times New Roman" w:cs="Times New Roman"/>
          <w:sz w:val="24"/>
          <w:szCs w:val="24"/>
        </w:rPr>
        <w:t xml:space="preserve"> </w:t>
      </w:r>
      <w:proofErr w:type="spellStart"/>
      <w:r w:rsidRPr="00E840EE">
        <w:rPr>
          <w:rFonts w:ascii="Times New Roman" w:hAnsi="Times New Roman" w:cs="Times New Roman"/>
          <w:sz w:val="24"/>
          <w:szCs w:val="24"/>
        </w:rPr>
        <w:t>dogs</w:t>
      </w:r>
      <w:proofErr w:type="spellEnd"/>
      <w:r w:rsidRPr="00E840EE">
        <w:rPr>
          <w:rFonts w:ascii="Times New Roman" w:hAnsi="Times New Roman" w:cs="Times New Roman"/>
          <w:sz w:val="24"/>
          <w:szCs w:val="24"/>
        </w:rPr>
        <w:t xml:space="preserve">. </w:t>
      </w:r>
      <w:proofErr w:type="spellStart"/>
      <w:r w:rsidRPr="00E840EE">
        <w:rPr>
          <w:rFonts w:ascii="Times New Roman" w:hAnsi="Times New Roman" w:cs="Times New Roman"/>
          <w:i/>
          <w:iCs/>
          <w:sz w:val="24"/>
          <w:szCs w:val="24"/>
        </w:rPr>
        <w:t>Schweizer</w:t>
      </w:r>
      <w:proofErr w:type="spellEnd"/>
      <w:r w:rsidRPr="00E840EE">
        <w:rPr>
          <w:rFonts w:ascii="Times New Roman" w:hAnsi="Times New Roman" w:cs="Times New Roman"/>
          <w:i/>
          <w:iCs/>
          <w:sz w:val="24"/>
          <w:szCs w:val="24"/>
        </w:rPr>
        <w:t xml:space="preserve"> </w:t>
      </w:r>
      <w:proofErr w:type="spellStart"/>
      <w:r w:rsidRPr="00E840EE">
        <w:rPr>
          <w:rFonts w:ascii="Times New Roman" w:hAnsi="Times New Roman" w:cs="Times New Roman"/>
          <w:i/>
          <w:iCs/>
          <w:sz w:val="24"/>
          <w:szCs w:val="24"/>
        </w:rPr>
        <w:t>Archiv</w:t>
      </w:r>
      <w:proofErr w:type="spellEnd"/>
      <w:r w:rsidRPr="00E840EE">
        <w:rPr>
          <w:rFonts w:ascii="Times New Roman" w:hAnsi="Times New Roman" w:cs="Times New Roman"/>
          <w:i/>
          <w:iCs/>
          <w:sz w:val="24"/>
          <w:szCs w:val="24"/>
        </w:rPr>
        <w:t xml:space="preserve"> </w:t>
      </w:r>
      <w:proofErr w:type="spellStart"/>
      <w:r w:rsidRPr="00E840EE">
        <w:rPr>
          <w:rFonts w:ascii="Times New Roman" w:hAnsi="Times New Roman" w:cs="Times New Roman"/>
          <w:i/>
          <w:iCs/>
          <w:sz w:val="24"/>
          <w:szCs w:val="24"/>
        </w:rPr>
        <w:t>für</w:t>
      </w:r>
      <w:proofErr w:type="spellEnd"/>
      <w:r w:rsidRPr="00E840EE">
        <w:rPr>
          <w:rFonts w:ascii="Times New Roman" w:hAnsi="Times New Roman" w:cs="Times New Roman"/>
          <w:i/>
          <w:iCs/>
          <w:sz w:val="24"/>
          <w:szCs w:val="24"/>
        </w:rPr>
        <w:t xml:space="preserve"> </w:t>
      </w:r>
      <w:proofErr w:type="spellStart"/>
      <w:r w:rsidRPr="00E840EE">
        <w:rPr>
          <w:rFonts w:ascii="Times New Roman" w:hAnsi="Times New Roman" w:cs="Times New Roman"/>
          <w:i/>
          <w:iCs/>
          <w:sz w:val="24"/>
          <w:szCs w:val="24"/>
        </w:rPr>
        <w:t>Tierheilkunde</w:t>
      </w:r>
      <w:proofErr w:type="spellEnd"/>
      <w:r w:rsidRPr="00E840EE">
        <w:rPr>
          <w:rFonts w:ascii="Times New Roman" w:hAnsi="Times New Roman" w:cs="Times New Roman"/>
          <w:sz w:val="24"/>
          <w:szCs w:val="24"/>
        </w:rPr>
        <w:t>, 146(4), 183-188.</w:t>
      </w:r>
    </w:p>
    <w:p w14:paraId="765D183B" w14:textId="0BFAC483" w:rsidR="002F6DC1" w:rsidRDefault="002F6DC1" w:rsidP="007C6C3F">
      <w:pPr>
        <w:spacing w:after="120" w:line="360" w:lineRule="auto"/>
        <w:ind w:left="567" w:hanging="567"/>
        <w:jc w:val="both"/>
        <w:rPr>
          <w:rFonts w:ascii="Times New Roman" w:hAnsi="Times New Roman" w:cs="Times New Roman"/>
          <w:sz w:val="24"/>
          <w:szCs w:val="24"/>
        </w:rPr>
      </w:pPr>
      <w:r w:rsidRPr="002F6DC1">
        <w:rPr>
          <w:rFonts w:ascii="Times New Roman" w:hAnsi="Times New Roman" w:cs="Times New Roman"/>
          <w:sz w:val="24"/>
          <w:szCs w:val="24"/>
        </w:rPr>
        <w:t xml:space="preserve">Bravo, J. A., </w:t>
      </w:r>
      <w:proofErr w:type="spellStart"/>
      <w:r w:rsidRPr="002F6DC1">
        <w:rPr>
          <w:rFonts w:ascii="Times New Roman" w:hAnsi="Times New Roman" w:cs="Times New Roman"/>
          <w:sz w:val="24"/>
          <w:szCs w:val="24"/>
        </w:rPr>
        <w:t>Forsythe</w:t>
      </w:r>
      <w:proofErr w:type="spellEnd"/>
      <w:r w:rsidRPr="002F6DC1">
        <w:rPr>
          <w:rFonts w:ascii="Times New Roman" w:hAnsi="Times New Roman" w:cs="Times New Roman"/>
          <w:sz w:val="24"/>
          <w:szCs w:val="24"/>
        </w:rPr>
        <w:t xml:space="preserve">, P., </w:t>
      </w:r>
      <w:proofErr w:type="spellStart"/>
      <w:r w:rsidRPr="002F6DC1">
        <w:rPr>
          <w:rFonts w:ascii="Times New Roman" w:hAnsi="Times New Roman" w:cs="Times New Roman"/>
          <w:sz w:val="24"/>
          <w:szCs w:val="24"/>
        </w:rPr>
        <w:t>Chew</w:t>
      </w:r>
      <w:proofErr w:type="spellEnd"/>
      <w:r w:rsidRPr="002F6DC1">
        <w:rPr>
          <w:rFonts w:ascii="Times New Roman" w:hAnsi="Times New Roman" w:cs="Times New Roman"/>
          <w:sz w:val="24"/>
          <w:szCs w:val="24"/>
        </w:rPr>
        <w:t xml:space="preserve">, M. V., </w:t>
      </w:r>
      <w:proofErr w:type="spellStart"/>
      <w:r w:rsidRPr="002F6DC1">
        <w:rPr>
          <w:rFonts w:ascii="Times New Roman" w:hAnsi="Times New Roman" w:cs="Times New Roman"/>
          <w:sz w:val="24"/>
          <w:szCs w:val="24"/>
        </w:rPr>
        <w:t>Escaravage</w:t>
      </w:r>
      <w:proofErr w:type="spellEnd"/>
      <w:r w:rsidRPr="002F6DC1">
        <w:rPr>
          <w:rFonts w:ascii="Times New Roman" w:hAnsi="Times New Roman" w:cs="Times New Roman"/>
          <w:sz w:val="24"/>
          <w:szCs w:val="24"/>
        </w:rPr>
        <w:t xml:space="preserve">, E., </w:t>
      </w:r>
      <w:proofErr w:type="spellStart"/>
      <w:r w:rsidRPr="002F6DC1">
        <w:rPr>
          <w:rFonts w:ascii="Times New Roman" w:hAnsi="Times New Roman" w:cs="Times New Roman"/>
          <w:sz w:val="24"/>
          <w:szCs w:val="24"/>
        </w:rPr>
        <w:t>Savignac</w:t>
      </w:r>
      <w:proofErr w:type="spellEnd"/>
      <w:r w:rsidRPr="002F6DC1">
        <w:rPr>
          <w:rFonts w:ascii="Times New Roman" w:hAnsi="Times New Roman" w:cs="Times New Roman"/>
          <w:sz w:val="24"/>
          <w:szCs w:val="24"/>
        </w:rPr>
        <w:t xml:space="preserve">, H. M., </w:t>
      </w:r>
      <w:proofErr w:type="spellStart"/>
      <w:r w:rsidRPr="002F6DC1">
        <w:rPr>
          <w:rFonts w:ascii="Times New Roman" w:hAnsi="Times New Roman" w:cs="Times New Roman"/>
          <w:sz w:val="24"/>
          <w:szCs w:val="24"/>
        </w:rPr>
        <w:t>Dinan</w:t>
      </w:r>
      <w:proofErr w:type="spellEnd"/>
      <w:r w:rsidRPr="002F6DC1">
        <w:rPr>
          <w:rFonts w:ascii="Times New Roman" w:hAnsi="Times New Roman" w:cs="Times New Roman"/>
          <w:sz w:val="24"/>
          <w:szCs w:val="24"/>
        </w:rPr>
        <w:t>, T. G., ...</w:t>
      </w:r>
      <w:r w:rsidR="00915D71">
        <w:rPr>
          <w:rFonts w:ascii="Times New Roman" w:hAnsi="Times New Roman" w:cs="Times New Roman"/>
          <w:sz w:val="24"/>
          <w:szCs w:val="24"/>
        </w:rPr>
        <w:t xml:space="preserve"> </w:t>
      </w:r>
      <w:proofErr w:type="spellStart"/>
      <w:r w:rsidRPr="002F6DC1">
        <w:rPr>
          <w:rFonts w:ascii="Times New Roman" w:hAnsi="Times New Roman" w:cs="Times New Roman"/>
          <w:sz w:val="24"/>
          <w:szCs w:val="24"/>
        </w:rPr>
        <w:t>Cryan</w:t>
      </w:r>
      <w:proofErr w:type="spellEnd"/>
      <w:r w:rsidRPr="002F6DC1">
        <w:rPr>
          <w:rFonts w:ascii="Times New Roman" w:hAnsi="Times New Roman" w:cs="Times New Roman"/>
          <w:sz w:val="24"/>
          <w:szCs w:val="24"/>
        </w:rPr>
        <w:t xml:space="preserve">, J. F. (2011). </w:t>
      </w:r>
      <w:proofErr w:type="spellStart"/>
      <w:r w:rsidRPr="002F6DC1">
        <w:rPr>
          <w:rFonts w:ascii="Times New Roman" w:hAnsi="Times New Roman" w:cs="Times New Roman"/>
          <w:sz w:val="24"/>
          <w:szCs w:val="24"/>
        </w:rPr>
        <w:t>Ingestion</w:t>
      </w:r>
      <w:proofErr w:type="spellEnd"/>
      <w:r w:rsidRPr="002F6DC1">
        <w:rPr>
          <w:rFonts w:ascii="Times New Roman" w:hAnsi="Times New Roman" w:cs="Times New Roman"/>
          <w:sz w:val="24"/>
          <w:szCs w:val="24"/>
        </w:rPr>
        <w:t xml:space="preserve"> of </w:t>
      </w:r>
      <w:proofErr w:type="spellStart"/>
      <w:r w:rsidRPr="002F6DC1">
        <w:rPr>
          <w:rFonts w:ascii="Times New Roman" w:hAnsi="Times New Roman" w:cs="Times New Roman"/>
          <w:sz w:val="24"/>
          <w:szCs w:val="24"/>
        </w:rPr>
        <w:t>Lactobacillus</w:t>
      </w:r>
      <w:proofErr w:type="spellEnd"/>
      <w:r w:rsidRPr="002F6DC1">
        <w:rPr>
          <w:rFonts w:ascii="Times New Roman" w:hAnsi="Times New Roman" w:cs="Times New Roman"/>
          <w:sz w:val="24"/>
          <w:szCs w:val="24"/>
        </w:rPr>
        <w:t xml:space="preserve"> </w:t>
      </w:r>
      <w:proofErr w:type="spellStart"/>
      <w:r w:rsidRPr="002F6DC1">
        <w:rPr>
          <w:rFonts w:ascii="Times New Roman" w:hAnsi="Times New Roman" w:cs="Times New Roman"/>
          <w:sz w:val="24"/>
          <w:szCs w:val="24"/>
        </w:rPr>
        <w:t>strain</w:t>
      </w:r>
      <w:proofErr w:type="spellEnd"/>
      <w:r w:rsidRPr="002F6DC1">
        <w:rPr>
          <w:rFonts w:ascii="Times New Roman" w:hAnsi="Times New Roman" w:cs="Times New Roman"/>
          <w:sz w:val="24"/>
          <w:szCs w:val="24"/>
        </w:rPr>
        <w:t xml:space="preserve"> </w:t>
      </w:r>
      <w:proofErr w:type="spellStart"/>
      <w:r w:rsidRPr="002F6DC1">
        <w:rPr>
          <w:rFonts w:ascii="Times New Roman" w:hAnsi="Times New Roman" w:cs="Times New Roman"/>
          <w:sz w:val="24"/>
          <w:szCs w:val="24"/>
        </w:rPr>
        <w:t>regulates</w:t>
      </w:r>
      <w:proofErr w:type="spellEnd"/>
      <w:r w:rsidRPr="002F6DC1">
        <w:rPr>
          <w:rFonts w:ascii="Times New Roman" w:hAnsi="Times New Roman" w:cs="Times New Roman"/>
          <w:sz w:val="24"/>
          <w:szCs w:val="24"/>
        </w:rPr>
        <w:t xml:space="preserve"> </w:t>
      </w:r>
      <w:proofErr w:type="spellStart"/>
      <w:r w:rsidRPr="002F6DC1">
        <w:rPr>
          <w:rFonts w:ascii="Times New Roman" w:hAnsi="Times New Roman" w:cs="Times New Roman"/>
          <w:sz w:val="24"/>
          <w:szCs w:val="24"/>
        </w:rPr>
        <w:t>emotional</w:t>
      </w:r>
      <w:proofErr w:type="spellEnd"/>
      <w:r w:rsidRPr="002F6DC1">
        <w:rPr>
          <w:rFonts w:ascii="Times New Roman" w:hAnsi="Times New Roman" w:cs="Times New Roman"/>
          <w:sz w:val="24"/>
          <w:szCs w:val="24"/>
        </w:rPr>
        <w:t xml:space="preserve"> </w:t>
      </w:r>
      <w:proofErr w:type="spellStart"/>
      <w:r w:rsidRPr="002F6DC1">
        <w:rPr>
          <w:rFonts w:ascii="Times New Roman" w:hAnsi="Times New Roman" w:cs="Times New Roman"/>
          <w:sz w:val="24"/>
          <w:szCs w:val="24"/>
        </w:rPr>
        <w:t>behavior</w:t>
      </w:r>
      <w:proofErr w:type="spellEnd"/>
      <w:r w:rsidRPr="002F6DC1">
        <w:rPr>
          <w:rFonts w:ascii="Times New Roman" w:hAnsi="Times New Roman" w:cs="Times New Roman"/>
          <w:sz w:val="24"/>
          <w:szCs w:val="24"/>
        </w:rPr>
        <w:t xml:space="preserve"> </w:t>
      </w:r>
      <w:proofErr w:type="spellStart"/>
      <w:r w:rsidRPr="002F6DC1">
        <w:rPr>
          <w:rFonts w:ascii="Times New Roman" w:hAnsi="Times New Roman" w:cs="Times New Roman"/>
          <w:sz w:val="24"/>
          <w:szCs w:val="24"/>
        </w:rPr>
        <w:t>and</w:t>
      </w:r>
      <w:proofErr w:type="spellEnd"/>
      <w:r w:rsidRPr="002F6DC1">
        <w:rPr>
          <w:rFonts w:ascii="Times New Roman" w:hAnsi="Times New Roman" w:cs="Times New Roman"/>
          <w:sz w:val="24"/>
          <w:szCs w:val="24"/>
        </w:rPr>
        <w:t xml:space="preserve"> </w:t>
      </w:r>
      <w:proofErr w:type="spellStart"/>
      <w:r w:rsidRPr="002F6DC1">
        <w:rPr>
          <w:rFonts w:ascii="Times New Roman" w:hAnsi="Times New Roman" w:cs="Times New Roman"/>
          <w:sz w:val="24"/>
          <w:szCs w:val="24"/>
        </w:rPr>
        <w:t>central</w:t>
      </w:r>
      <w:proofErr w:type="spellEnd"/>
      <w:r w:rsidRPr="002F6DC1">
        <w:rPr>
          <w:rFonts w:ascii="Times New Roman" w:hAnsi="Times New Roman" w:cs="Times New Roman"/>
          <w:sz w:val="24"/>
          <w:szCs w:val="24"/>
        </w:rPr>
        <w:t xml:space="preserve"> GABA </w:t>
      </w:r>
      <w:proofErr w:type="spellStart"/>
      <w:r w:rsidRPr="002F6DC1">
        <w:rPr>
          <w:rFonts w:ascii="Times New Roman" w:hAnsi="Times New Roman" w:cs="Times New Roman"/>
          <w:sz w:val="24"/>
          <w:szCs w:val="24"/>
        </w:rPr>
        <w:t>receptor</w:t>
      </w:r>
      <w:proofErr w:type="spellEnd"/>
      <w:r w:rsidRPr="002F6DC1">
        <w:rPr>
          <w:rFonts w:ascii="Times New Roman" w:hAnsi="Times New Roman" w:cs="Times New Roman"/>
          <w:sz w:val="24"/>
          <w:szCs w:val="24"/>
        </w:rPr>
        <w:t xml:space="preserve"> </w:t>
      </w:r>
      <w:proofErr w:type="spellStart"/>
      <w:r w:rsidRPr="002F6DC1">
        <w:rPr>
          <w:rFonts w:ascii="Times New Roman" w:hAnsi="Times New Roman" w:cs="Times New Roman"/>
          <w:sz w:val="24"/>
          <w:szCs w:val="24"/>
        </w:rPr>
        <w:t>expression</w:t>
      </w:r>
      <w:proofErr w:type="spellEnd"/>
      <w:r w:rsidRPr="002F6DC1">
        <w:rPr>
          <w:rFonts w:ascii="Times New Roman" w:hAnsi="Times New Roman" w:cs="Times New Roman"/>
          <w:sz w:val="24"/>
          <w:szCs w:val="24"/>
        </w:rPr>
        <w:t xml:space="preserve"> in a </w:t>
      </w:r>
      <w:proofErr w:type="spellStart"/>
      <w:r w:rsidRPr="002F6DC1">
        <w:rPr>
          <w:rFonts w:ascii="Times New Roman" w:hAnsi="Times New Roman" w:cs="Times New Roman"/>
          <w:sz w:val="24"/>
          <w:szCs w:val="24"/>
        </w:rPr>
        <w:t>mouse</w:t>
      </w:r>
      <w:proofErr w:type="spellEnd"/>
      <w:r w:rsidRPr="002F6DC1">
        <w:rPr>
          <w:rFonts w:ascii="Times New Roman" w:hAnsi="Times New Roman" w:cs="Times New Roman"/>
          <w:sz w:val="24"/>
          <w:szCs w:val="24"/>
        </w:rPr>
        <w:t xml:space="preserve"> </w:t>
      </w:r>
      <w:proofErr w:type="spellStart"/>
      <w:r w:rsidRPr="002F6DC1">
        <w:rPr>
          <w:rFonts w:ascii="Times New Roman" w:hAnsi="Times New Roman" w:cs="Times New Roman"/>
          <w:sz w:val="24"/>
          <w:szCs w:val="24"/>
        </w:rPr>
        <w:t>via</w:t>
      </w:r>
      <w:proofErr w:type="spellEnd"/>
      <w:r w:rsidRPr="002F6DC1">
        <w:rPr>
          <w:rFonts w:ascii="Times New Roman" w:hAnsi="Times New Roman" w:cs="Times New Roman"/>
          <w:sz w:val="24"/>
          <w:szCs w:val="24"/>
        </w:rPr>
        <w:t xml:space="preserve"> </w:t>
      </w:r>
      <w:proofErr w:type="spellStart"/>
      <w:r w:rsidRPr="002F6DC1">
        <w:rPr>
          <w:rFonts w:ascii="Times New Roman" w:hAnsi="Times New Roman" w:cs="Times New Roman"/>
          <w:sz w:val="24"/>
          <w:szCs w:val="24"/>
        </w:rPr>
        <w:t>the</w:t>
      </w:r>
      <w:proofErr w:type="spellEnd"/>
      <w:r w:rsidRPr="002F6DC1">
        <w:rPr>
          <w:rFonts w:ascii="Times New Roman" w:hAnsi="Times New Roman" w:cs="Times New Roman"/>
          <w:sz w:val="24"/>
          <w:szCs w:val="24"/>
        </w:rPr>
        <w:t xml:space="preserve"> </w:t>
      </w:r>
      <w:proofErr w:type="spellStart"/>
      <w:r w:rsidRPr="002F6DC1">
        <w:rPr>
          <w:rFonts w:ascii="Times New Roman" w:hAnsi="Times New Roman" w:cs="Times New Roman"/>
          <w:sz w:val="24"/>
          <w:szCs w:val="24"/>
        </w:rPr>
        <w:t>vagus</w:t>
      </w:r>
      <w:proofErr w:type="spellEnd"/>
      <w:r w:rsidRPr="002F6DC1">
        <w:rPr>
          <w:rFonts w:ascii="Times New Roman" w:hAnsi="Times New Roman" w:cs="Times New Roman"/>
          <w:sz w:val="24"/>
          <w:szCs w:val="24"/>
        </w:rPr>
        <w:t xml:space="preserve"> </w:t>
      </w:r>
      <w:proofErr w:type="spellStart"/>
      <w:r w:rsidRPr="002F6DC1">
        <w:rPr>
          <w:rFonts w:ascii="Times New Roman" w:hAnsi="Times New Roman" w:cs="Times New Roman"/>
          <w:sz w:val="24"/>
          <w:szCs w:val="24"/>
        </w:rPr>
        <w:t>nerve</w:t>
      </w:r>
      <w:proofErr w:type="spellEnd"/>
      <w:r w:rsidRPr="002F6DC1">
        <w:rPr>
          <w:rFonts w:ascii="Times New Roman" w:hAnsi="Times New Roman" w:cs="Times New Roman"/>
          <w:sz w:val="24"/>
          <w:szCs w:val="24"/>
        </w:rPr>
        <w:t>. </w:t>
      </w:r>
      <w:proofErr w:type="spellStart"/>
      <w:r w:rsidRPr="002F6DC1">
        <w:rPr>
          <w:rFonts w:ascii="Times New Roman" w:hAnsi="Times New Roman" w:cs="Times New Roman"/>
          <w:i/>
          <w:iCs/>
          <w:sz w:val="24"/>
          <w:szCs w:val="24"/>
        </w:rPr>
        <w:t>Proceedings</w:t>
      </w:r>
      <w:proofErr w:type="spellEnd"/>
      <w:r w:rsidRPr="002F6DC1">
        <w:rPr>
          <w:rFonts w:ascii="Times New Roman" w:hAnsi="Times New Roman" w:cs="Times New Roman"/>
          <w:i/>
          <w:iCs/>
          <w:sz w:val="24"/>
          <w:szCs w:val="24"/>
        </w:rPr>
        <w:t xml:space="preserve"> of </w:t>
      </w:r>
      <w:proofErr w:type="spellStart"/>
      <w:r w:rsidRPr="002F6DC1">
        <w:rPr>
          <w:rFonts w:ascii="Times New Roman" w:hAnsi="Times New Roman" w:cs="Times New Roman"/>
          <w:i/>
          <w:iCs/>
          <w:sz w:val="24"/>
          <w:szCs w:val="24"/>
        </w:rPr>
        <w:t>the</w:t>
      </w:r>
      <w:proofErr w:type="spellEnd"/>
      <w:r w:rsidRPr="002F6DC1">
        <w:rPr>
          <w:rFonts w:ascii="Times New Roman" w:hAnsi="Times New Roman" w:cs="Times New Roman"/>
          <w:i/>
          <w:iCs/>
          <w:sz w:val="24"/>
          <w:szCs w:val="24"/>
        </w:rPr>
        <w:t xml:space="preserve"> </w:t>
      </w:r>
      <w:proofErr w:type="spellStart"/>
      <w:r w:rsidRPr="002F6DC1">
        <w:rPr>
          <w:rFonts w:ascii="Times New Roman" w:hAnsi="Times New Roman" w:cs="Times New Roman"/>
          <w:i/>
          <w:iCs/>
          <w:sz w:val="24"/>
          <w:szCs w:val="24"/>
        </w:rPr>
        <w:t>National</w:t>
      </w:r>
      <w:proofErr w:type="spellEnd"/>
      <w:r w:rsidRPr="002F6DC1">
        <w:rPr>
          <w:rFonts w:ascii="Times New Roman" w:hAnsi="Times New Roman" w:cs="Times New Roman"/>
          <w:i/>
          <w:iCs/>
          <w:sz w:val="24"/>
          <w:szCs w:val="24"/>
        </w:rPr>
        <w:t xml:space="preserve"> Academy of </w:t>
      </w:r>
      <w:proofErr w:type="spellStart"/>
      <w:r w:rsidRPr="002F6DC1">
        <w:rPr>
          <w:rFonts w:ascii="Times New Roman" w:hAnsi="Times New Roman" w:cs="Times New Roman"/>
          <w:i/>
          <w:iCs/>
          <w:sz w:val="24"/>
          <w:szCs w:val="24"/>
        </w:rPr>
        <w:t>Sciences</w:t>
      </w:r>
      <w:proofErr w:type="spellEnd"/>
      <w:r w:rsidRPr="002F6DC1">
        <w:rPr>
          <w:rFonts w:ascii="Times New Roman" w:hAnsi="Times New Roman" w:cs="Times New Roman"/>
          <w:sz w:val="24"/>
          <w:szCs w:val="24"/>
        </w:rPr>
        <w:t>, </w:t>
      </w:r>
      <w:r w:rsidRPr="002F6DC1">
        <w:rPr>
          <w:rFonts w:ascii="Times New Roman" w:hAnsi="Times New Roman" w:cs="Times New Roman"/>
          <w:i/>
          <w:iCs/>
          <w:sz w:val="24"/>
          <w:szCs w:val="24"/>
        </w:rPr>
        <w:t>108</w:t>
      </w:r>
      <w:r w:rsidRPr="002F6DC1">
        <w:rPr>
          <w:rFonts w:ascii="Times New Roman" w:hAnsi="Times New Roman" w:cs="Times New Roman"/>
          <w:sz w:val="24"/>
          <w:szCs w:val="24"/>
        </w:rPr>
        <w:t>(38), 16050-16055.</w:t>
      </w:r>
    </w:p>
    <w:p w14:paraId="3278F98F" w14:textId="504702F6" w:rsidR="0059188B" w:rsidRDefault="0059188B" w:rsidP="007C6C3F">
      <w:pPr>
        <w:spacing w:after="120" w:line="360" w:lineRule="auto"/>
        <w:ind w:left="567" w:hanging="567"/>
        <w:jc w:val="both"/>
        <w:rPr>
          <w:rFonts w:ascii="Times New Roman" w:hAnsi="Times New Roman" w:cs="Times New Roman"/>
          <w:sz w:val="24"/>
          <w:szCs w:val="24"/>
        </w:rPr>
      </w:pPr>
      <w:proofErr w:type="spellStart"/>
      <w:r w:rsidRPr="0059188B">
        <w:rPr>
          <w:rFonts w:ascii="Times New Roman" w:hAnsi="Times New Roman" w:cs="Times New Roman"/>
          <w:sz w:val="24"/>
          <w:szCs w:val="24"/>
        </w:rPr>
        <w:t>Brömel</w:t>
      </w:r>
      <w:proofErr w:type="spellEnd"/>
      <w:r w:rsidRPr="0059188B">
        <w:rPr>
          <w:rFonts w:ascii="Times New Roman" w:hAnsi="Times New Roman" w:cs="Times New Roman"/>
          <w:sz w:val="24"/>
          <w:szCs w:val="24"/>
        </w:rPr>
        <w:t xml:space="preserve">, C., </w:t>
      </w:r>
      <w:proofErr w:type="spellStart"/>
      <w:r w:rsidRPr="0059188B">
        <w:rPr>
          <w:rFonts w:ascii="Times New Roman" w:hAnsi="Times New Roman" w:cs="Times New Roman"/>
          <w:sz w:val="24"/>
          <w:szCs w:val="24"/>
        </w:rPr>
        <w:t>Pollard</w:t>
      </w:r>
      <w:proofErr w:type="spellEnd"/>
      <w:r w:rsidRPr="0059188B">
        <w:rPr>
          <w:rFonts w:ascii="Times New Roman" w:hAnsi="Times New Roman" w:cs="Times New Roman"/>
          <w:sz w:val="24"/>
          <w:szCs w:val="24"/>
        </w:rPr>
        <w:t xml:space="preserve">, R. E., </w:t>
      </w:r>
      <w:proofErr w:type="spellStart"/>
      <w:r w:rsidRPr="0059188B">
        <w:rPr>
          <w:rFonts w:ascii="Times New Roman" w:hAnsi="Times New Roman" w:cs="Times New Roman"/>
          <w:sz w:val="24"/>
          <w:szCs w:val="24"/>
        </w:rPr>
        <w:t>Kass</w:t>
      </w:r>
      <w:proofErr w:type="spellEnd"/>
      <w:r w:rsidRPr="0059188B">
        <w:rPr>
          <w:rFonts w:ascii="Times New Roman" w:hAnsi="Times New Roman" w:cs="Times New Roman"/>
          <w:sz w:val="24"/>
          <w:szCs w:val="24"/>
        </w:rPr>
        <w:t xml:space="preserve">, P. H., </w:t>
      </w:r>
      <w:proofErr w:type="spellStart"/>
      <w:r w:rsidRPr="0059188B">
        <w:rPr>
          <w:rFonts w:ascii="Times New Roman" w:hAnsi="Times New Roman" w:cs="Times New Roman"/>
          <w:sz w:val="24"/>
          <w:szCs w:val="24"/>
        </w:rPr>
        <w:t>Samii</w:t>
      </w:r>
      <w:proofErr w:type="spellEnd"/>
      <w:r w:rsidRPr="0059188B">
        <w:rPr>
          <w:rFonts w:ascii="Times New Roman" w:hAnsi="Times New Roman" w:cs="Times New Roman"/>
          <w:sz w:val="24"/>
          <w:szCs w:val="24"/>
        </w:rPr>
        <w:t>, V. F., Davidson, A. P., Nelson, R. W.</w:t>
      </w:r>
      <w:r w:rsidR="00915D71">
        <w:rPr>
          <w:rFonts w:ascii="Times New Roman" w:hAnsi="Times New Roman" w:cs="Times New Roman"/>
          <w:sz w:val="24"/>
          <w:szCs w:val="24"/>
        </w:rPr>
        <w:t xml:space="preserve"> </w:t>
      </w:r>
      <w:r w:rsidRPr="0059188B">
        <w:rPr>
          <w:rFonts w:ascii="Times New Roman" w:hAnsi="Times New Roman" w:cs="Times New Roman"/>
          <w:sz w:val="24"/>
          <w:szCs w:val="24"/>
        </w:rPr>
        <w:t xml:space="preserve">(2005). </w:t>
      </w:r>
      <w:proofErr w:type="spellStart"/>
      <w:r w:rsidRPr="0059188B">
        <w:rPr>
          <w:rFonts w:ascii="Times New Roman" w:hAnsi="Times New Roman" w:cs="Times New Roman"/>
          <w:sz w:val="24"/>
          <w:szCs w:val="24"/>
        </w:rPr>
        <w:t>Ultrasonographic</w:t>
      </w:r>
      <w:proofErr w:type="spellEnd"/>
      <w:r w:rsidRPr="0059188B">
        <w:rPr>
          <w:rFonts w:ascii="Times New Roman" w:hAnsi="Times New Roman" w:cs="Times New Roman"/>
          <w:sz w:val="24"/>
          <w:szCs w:val="24"/>
        </w:rPr>
        <w:t xml:space="preserve"> </w:t>
      </w:r>
      <w:proofErr w:type="spellStart"/>
      <w:r w:rsidRPr="0059188B">
        <w:rPr>
          <w:rFonts w:ascii="Times New Roman" w:hAnsi="Times New Roman" w:cs="Times New Roman"/>
          <w:sz w:val="24"/>
          <w:szCs w:val="24"/>
        </w:rPr>
        <w:t>evaluation</w:t>
      </w:r>
      <w:proofErr w:type="spellEnd"/>
      <w:r w:rsidRPr="0059188B">
        <w:rPr>
          <w:rFonts w:ascii="Times New Roman" w:hAnsi="Times New Roman" w:cs="Times New Roman"/>
          <w:sz w:val="24"/>
          <w:szCs w:val="24"/>
        </w:rPr>
        <w:t xml:space="preserve"> of </w:t>
      </w:r>
      <w:proofErr w:type="spellStart"/>
      <w:r w:rsidRPr="0059188B">
        <w:rPr>
          <w:rFonts w:ascii="Times New Roman" w:hAnsi="Times New Roman" w:cs="Times New Roman"/>
          <w:sz w:val="24"/>
          <w:szCs w:val="24"/>
        </w:rPr>
        <w:t>the</w:t>
      </w:r>
      <w:proofErr w:type="spellEnd"/>
      <w:r w:rsidRPr="0059188B">
        <w:rPr>
          <w:rFonts w:ascii="Times New Roman" w:hAnsi="Times New Roman" w:cs="Times New Roman"/>
          <w:sz w:val="24"/>
          <w:szCs w:val="24"/>
        </w:rPr>
        <w:t xml:space="preserve"> </w:t>
      </w:r>
      <w:proofErr w:type="spellStart"/>
      <w:r w:rsidRPr="0059188B">
        <w:rPr>
          <w:rFonts w:ascii="Times New Roman" w:hAnsi="Times New Roman" w:cs="Times New Roman"/>
          <w:sz w:val="24"/>
          <w:szCs w:val="24"/>
        </w:rPr>
        <w:t>thyroid</w:t>
      </w:r>
      <w:proofErr w:type="spellEnd"/>
      <w:r w:rsidRPr="0059188B">
        <w:rPr>
          <w:rFonts w:ascii="Times New Roman" w:hAnsi="Times New Roman" w:cs="Times New Roman"/>
          <w:sz w:val="24"/>
          <w:szCs w:val="24"/>
        </w:rPr>
        <w:t xml:space="preserve"> </w:t>
      </w:r>
      <w:proofErr w:type="spellStart"/>
      <w:r w:rsidRPr="0059188B">
        <w:rPr>
          <w:rFonts w:ascii="Times New Roman" w:hAnsi="Times New Roman" w:cs="Times New Roman"/>
          <w:sz w:val="24"/>
          <w:szCs w:val="24"/>
        </w:rPr>
        <w:t>gland</w:t>
      </w:r>
      <w:proofErr w:type="spellEnd"/>
      <w:r w:rsidRPr="0059188B">
        <w:rPr>
          <w:rFonts w:ascii="Times New Roman" w:hAnsi="Times New Roman" w:cs="Times New Roman"/>
          <w:sz w:val="24"/>
          <w:szCs w:val="24"/>
        </w:rPr>
        <w:t xml:space="preserve"> in </w:t>
      </w:r>
      <w:proofErr w:type="spellStart"/>
      <w:r w:rsidRPr="0059188B">
        <w:rPr>
          <w:rFonts w:ascii="Times New Roman" w:hAnsi="Times New Roman" w:cs="Times New Roman"/>
          <w:sz w:val="24"/>
          <w:szCs w:val="24"/>
        </w:rPr>
        <w:t>healthy</w:t>
      </w:r>
      <w:proofErr w:type="spellEnd"/>
      <w:r w:rsidRPr="0059188B">
        <w:rPr>
          <w:rFonts w:ascii="Times New Roman" w:hAnsi="Times New Roman" w:cs="Times New Roman"/>
          <w:sz w:val="24"/>
          <w:szCs w:val="24"/>
        </w:rPr>
        <w:t xml:space="preserve">, </w:t>
      </w:r>
      <w:proofErr w:type="spellStart"/>
      <w:r w:rsidRPr="0059188B">
        <w:rPr>
          <w:rFonts w:ascii="Times New Roman" w:hAnsi="Times New Roman" w:cs="Times New Roman"/>
          <w:sz w:val="24"/>
          <w:szCs w:val="24"/>
        </w:rPr>
        <w:t>hypothyroid</w:t>
      </w:r>
      <w:proofErr w:type="spellEnd"/>
      <w:r w:rsidRPr="0059188B">
        <w:rPr>
          <w:rFonts w:ascii="Times New Roman" w:hAnsi="Times New Roman" w:cs="Times New Roman"/>
          <w:sz w:val="24"/>
          <w:szCs w:val="24"/>
        </w:rPr>
        <w:t xml:space="preserve">, </w:t>
      </w:r>
      <w:proofErr w:type="spellStart"/>
      <w:r w:rsidRPr="0059188B">
        <w:rPr>
          <w:rFonts w:ascii="Times New Roman" w:hAnsi="Times New Roman" w:cs="Times New Roman"/>
          <w:sz w:val="24"/>
          <w:szCs w:val="24"/>
        </w:rPr>
        <w:t>and</w:t>
      </w:r>
      <w:proofErr w:type="spellEnd"/>
      <w:r w:rsidRPr="0059188B">
        <w:rPr>
          <w:rFonts w:ascii="Times New Roman" w:hAnsi="Times New Roman" w:cs="Times New Roman"/>
          <w:sz w:val="24"/>
          <w:szCs w:val="24"/>
        </w:rPr>
        <w:t xml:space="preserve"> </w:t>
      </w:r>
      <w:proofErr w:type="spellStart"/>
      <w:r w:rsidRPr="0059188B">
        <w:rPr>
          <w:rFonts w:ascii="Times New Roman" w:hAnsi="Times New Roman" w:cs="Times New Roman"/>
          <w:sz w:val="24"/>
          <w:szCs w:val="24"/>
        </w:rPr>
        <w:t>euthyroid</w:t>
      </w:r>
      <w:proofErr w:type="spellEnd"/>
      <w:r w:rsidRPr="0059188B">
        <w:rPr>
          <w:rFonts w:ascii="Times New Roman" w:hAnsi="Times New Roman" w:cs="Times New Roman"/>
          <w:sz w:val="24"/>
          <w:szCs w:val="24"/>
        </w:rPr>
        <w:t xml:space="preserve"> Golden </w:t>
      </w:r>
      <w:proofErr w:type="spellStart"/>
      <w:r w:rsidRPr="0059188B">
        <w:rPr>
          <w:rFonts w:ascii="Times New Roman" w:hAnsi="Times New Roman" w:cs="Times New Roman"/>
          <w:sz w:val="24"/>
          <w:szCs w:val="24"/>
        </w:rPr>
        <w:t>Retrievers</w:t>
      </w:r>
      <w:proofErr w:type="spellEnd"/>
      <w:r w:rsidRPr="0059188B">
        <w:rPr>
          <w:rFonts w:ascii="Times New Roman" w:hAnsi="Times New Roman" w:cs="Times New Roman"/>
          <w:sz w:val="24"/>
          <w:szCs w:val="24"/>
        </w:rPr>
        <w:t xml:space="preserve"> </w:t>
      </w:r>
      <w:proofErr w:type="spellStart"/>
      <w:r w:rsidRPr="0059188B">
        <w:rPr>
          <w:rFonts w:ascii="Times New Roman" w:hAnsi="Times New Roman" w:cs="Times New Roman"/>
          <w:sz w:val="24"/>
          <w:szCs w:val="24"/>
        </w:rPr>
        <w:t>with</w:t>
      </w:r>
      <w:proofErr w:type="spellEnd"/>
      <w:r w:rsidRPr="0059188B">
        <w:rPr>
          <w:rFonts w:ascii="Times New Roman" w:hAnsi="Times New Roman" w:cs="Times New Roman"/>
          <w:sz w:val="24"/>
          <w:szCs w:val="24"/>
        </w:rPr>
        <w:t xml:space="preserve"> </w:t>
      </w:r>
      <w:proofErr w:type="spellStart"/>
      <w:r w:rsidRPr="0059188B">
        <w:rPr>
          <w:rFonts w:ascii="Times New Roman" w:hAnsi="Times New Roman" w:cs="Times New Roman"/>
          <w:sz w:val="24"/>
          <w:szCs w:val="24"/>
        </w:rPr>
        <w:t>nonthyroidal</w:t>
      </w:r>
      <w:proofErr w:type="spellEnd"/>
      <w:r w:rsidRPr="0059188B">
        <w:rPr>
          <w:rFonts w:ascii="Times New Roman" w:hAnsi="Times New Roman" w:cs="Times New Roman"/>
          <w:sz w:val="24"/>
          <w:szCs w:val="24"/>
        </w:rPr>
        <w:t xml:space="preserve"> </w:t>
      </w:r>
      <w:proofErr w:type="spellStart"/>
      <w:r w:rsidRPr="0059188B">
        <w:rPr>
          <w:rFonts w:ascii="Times New Roman" w:hAnsi="Times New Roman" w:cs="Times New Roman"/>
          <w:sz w:val="24"/>
          <w:szCs w:val="24"/>
        </w:rPr>
        <w:t>illness</w:t>
      </w:r>
      <w:proofErr w:type="spellEnd"/>
      <w:r w:rsidRPr="0059188B">
        <w:rPr>
          <w:rFonts w:ascii="Times New Roman" w:hAnsi="Times New Roman" w:cs="Times New Roman"/>
          <w:sz w:val="24"/>
          <w:szCs w:val="24"/>
        </w:rPr>
        <w:t xml:space="preserve">. </w:t>
      </w:r>
      <w:proofErr w:type="spellStart"/>
      <w:r w:rsidRPr="00C54D1C">
        <w:rPr>
          <w:rFonts w:ascii="Times New Roman" w:hAnsi="Times New Roman" w:cs="Times New Roman"/>
          <w:i/>
          <w:iCs/>
          <w:sz w:val="24"/>
          <w:szCs w:val="24"/>
        </w:rPr>
        <w:t>Journal</w:t>
      </w:r>
      <w:proofErr w:type="spellEnd"/>
      <w:r w:rsidRPr="00C54D1C">
        <w:rPr>
          <w:rFonts w:ascii="Times New Roman" w:hAnsi="Times New Roman" w:cs="Times New Roman"/>
          <w:i/>
          <w:iCs/>
          <w:sz w:val="24"/>
          <w:szCs w:val="24"/>
        </w:rPr>
        <w:t xml:space="preserve"> of </w:t>
      </w:r>
      <w:proofErr w:type="spellStart"/>
      <w:r w:rsidR="00C54D1C" w:rsidRPr="00C54D1C">
        <w:rPr>
          <w:rFonts w:ascii="Times New Roman" w:hAnsi="Times New Roman" w:cs="Times New Roman"/>
          <w:i/>
          <w:iCs/>
          <w:sz w:val="24"/>
          <w:szCs w:val="24"/>
        </w:rPr>
        <w:t>Veterinary</w:t>
      </w:r>
      <w:proofErr w:type="spellEnd"/>
      <w:r w:rsidR="00C54D1C" w:rsidRPr="00C54D1C">
        <w:rPr>
          <w:rFonts w:ascii="Times New Roman" w:hAnsi="Times New Roman" w:cs="Times New Roman"/>
          <w:i/>
          <w:iCs/>
          <w:sz w:val="24"/>
          <w:szCs w:val="24"/>
        </w:rPr>
        <w:t xml:space="preserve"> </w:t>
      </w:r>
      <w:proofErr w:type="spellStart"/>
      <w:r w:rsidR="00C54D1C" w:rsidRPr="00C54D1C">
        <w:rPr>
          <w:rFonts w:ascii="Times New Roman" w:hAnsi="Times New Roman" w:cs="Times New Roman"/>
          <w:i/>
          <w:iCs/>
          <w:sz w:val="24"/>
          <w:szCs w:val="24"/>
        </w:rPr>
        <w:t>Internal</w:t>
      </w:r>
      <w:proofErr w:type="spellEnd"/>
      <w:r w:rsidR="00C54D1C" w:rsidRPr="00C54D1C">
        <w:rPr>
          <w:rFonts w:ascii="Times New Roman" w:hAnsi="Times New Roman" w:cs="Times New Roman"/>
          <w:i/>
          <w:iCs/>
          <w:sz w:val="24"/>
          <w:szCs w:val="24"/>
        </w:rPr>
        <w:t xml:space="preserve"> </w:t>
      </w:r>
      <w:proofErr w:type="spellStart"/>
      <w:r w:rsidR="00C54D1C" w:rsidRPr="00C54D1C">
        <w:rPr>
          <w:rFonts w:ascii="Times New Roman" w:hAnsi="Times New Roman" w:cs="Times New Roman"/>
          <w:i/>
          <w:iCs/>
          <w:sz w:val="24"/>
          <w:szCs w:val="24"/>
        </w:rPr>
        <w:t>Medicine</w:t>
      </w:r>
      <w:proofErr w:type="spellEnd"/>
      <w:r w:rsidRPr="0059188B">
        <w:rPr>
          <w:rFonts w:ascii="Times New Roman" w:hAnsi="Times New Roman" w:cs="Times New Roman"/>
          <w:sz w:val="24"/>
          <w:szCs w:val="24"/>
        </w:rPr>
        <w:t xml:space="preserve">, 19(4), 499-506. </w:t>
      </w:r>
    </w:p>
    <w:p w14:paraId="670719ED" w14:textId="2B4072CC" w:rsidR="009B5906" w:rsidRDefault="0059188B" w:rsidP="007C6C3F">
      <w:pPr>
        <w:spacing w:after="120" w:line="360" w:lineRule="auto"/>
        <w:ind w:left="567" w:hanging="567"/>
        <w:jc w:val="both"/>
        <w:rPr>
          <w:rFonts w:ascii="Times New Roman" w:hAnsi="Times New Roman" w:cs="Times New Roman"/>
          <w:sz w:val="24"/>
          <w:szCs w:val="24"/>
        </w:rPr>
      </w:pPr>
      <w:proofErr w:type="spellStart"/>
      <w:r w:rsidRPr="0059188B">
        <w:rPr>
          <w:rFonts w:ascii="Times New Roman" w:hAnsi="Times New Roman" w:cs="Times New Roman"/>
          <w:sz w:val="24"/>
          <w:szCs w:val="24"/>
        </w:rPr>
        <w:t>Brömel</w:t>
      </w:r>
      <w:proofErr w:type="spellEnd"/>
      <w:r w:rsidRPr="0059188B">
        <w:rPr>
          <w:rFonts w:ascii="Times New Roman" w:hAnsi="Times New Roman" w:cs="Times New Roman"/>
          <w:sz w:val="24"/>
          <w:szCs w:val="24"/>
        </w:rPr>
        <w:t xml:space="preserve">, C., </w:t>
      </w:r>
      <w:proofErr w:type="spellStart"/>
      <w:r w:rsidRPr="0059188B">
        <w:rPr>
          <w:rFonts w:ascii="Times New Roman" w:hAnsi="Times New Roman" w:cs="Times New Roman"/>
          <w:sz w:val="24"/>
          <w:szCs w:val="24"/>
        </w:rPr>
        <w:t>Pollard</w:t>
      </w:r>
      <w:proofErr w:type="spellEnd"/>
      <w:r w:rsidRPr="0059188B">
        <w:rPr>
          <w:rFonts w:ascii="Times New Roman" w:hAnsi="Times New Roman" w:cs="Times New Roman"/>
          <w:sz w:val="24"/>
          <w:szCs w:val="24"/>
        </w:rPr>
        <w:t xml:space="preserve">, R. E., </w:t>
      </w:r>
      <w:proofErr w:type="spellStart"/>
      <w:r w:rsidRPr="0059188B">
        <w:rPr>
          <w:rFonts w:ascii="Times New Roman" w:hAnsi="Times New Roman" w:cs="Times New Roman"/>
          <w:sz w:val="24"/>
          <w:szCs w:val="24"/>
        </w:rPr>
        <w:t>Kass</w:t>
      </w:r>
      <w:proofErr w:type="spellEnd"/>
      <w:r w:rsidRPr="0059188B">
        <w:rPr>
          <w:rFonts w:ascii="Times New Roman" w:hAnsi="Times New Roman" w:cs="Times New Roman"/>
          <w:sz w:val="24"/>
          <w:szCs w:val="24"/>
        </w:rPr>
        <w:t xml:space="preserve">, P. H., </w:t>
      </w:r>
      <w:proofErr w:type="spellStart"/>
      <w:r w:rsidRPr="0059188B">
        <w:rPr>
          <w:rFonts w:ascii="Times New Roman" w:hAnsi="Times New Roman" w:cs="Times New Roman"/>
          <w:sz w:val="24"/>
          <w:szCs w:val="24"/>
        </w:rPr>
        <w:t>Samii</w:t>
      </w:r>
      <w:proofErr w:type="spellEnd"/>
      <w:r w:rsidRPr="0059188B">
        <w:rPr>
          <w:rFonts w:ascii="Times New Roman" w:hAnsi="Times New Roman" w:cs="Times New Roman"/>
          <w:sz w:val="24"/>
          <w:szCs w:val="24"/>
        </w:rPr>
        <w:t>, V. F., Davidson, A. P., &amp; Nelson, R. W.</w:t>
      </w:r>
      <w:r w:rsidR="00915D71">
        <w:rPr>
          <w:rFonts w:ascii="Times New Roman" w:hAnsi="Times New Roman" w:cs="Times New Roman"/>
          <w:sz w:val="24"/>
          <w:szCs w:val="24"/>
        </w:rPr>
        <w:t xml:space="preserve"> </w:t>
      </w:r>
      <w:r w:rsidRPr="0059188B">
        <w:rPr>
          <w:rFonts w:ascii="Times New Roman" w:hAnsi="Times New Roman" w:cs="Times New Roman"/>
          <w:sz w:val="24"/>
          <w:szCs w:val="24"/>
        </w:rPr>
        <w:t xml:space="preserve">(2006). </w:t>
      </w:r>
      <w:proofErr w:type="spellStart"/>
      <w:r w:rsidRPr="0059188B">
        <w:rPr>
          <w:rFonts w:ascii="Times New Roman" w:hAnsi="Times New Roman" w:cs="Times New Roman"/>
          <w:sz w:val="24"/>
          <w:szCs w:val="24"/>
        </w:rPr>
        <w:t>Comparison</w:t>
      </w:r>
      <w:proofErr w:type="spellEnd"/>
      <w:r w:rsidRPr="0059188B">
        <w:rPr>
          <w:rFonts w:ascii="Times New Roman" w:hAnsi="Times New Roman" w:cs="Times New Roman"/>
          <w:sz w:val="24"/>
          <w:szCs w:val="24"/>
        </w:rPr>
        <w:t xml:space="preserve"> of </w:t>
      </w:r>
      <w:proofErr w:type="spellStart"/>
      <w:r w:rsidRPr="0059188B">
        <w:rPr>
          <w:rFonts w:ascii="Times New Roman" w:hAnsi="Times New Roman" w:cs="Times New Roman"/>
          <w:sz w:val="24"/>
          <w:szCs w:val="24"/>
        </w:rPr>
        <w:t>ultrasonographic</w:t>
      </w:r>
      <w:proofErr w:type="spellEnd"/>
      <w:r w:rsidRPr="0059188B">
        <w:rPr>
          <w:rFonts w:ascii="Times New Roman" w:hAnsi="Times New Roman" w:cs="Times New Roman"/>
          <w:sz w:val="24"/>
          <w:szCs w:val="24"/>
        </w:rPr>
        <w:t xml:space="preserve"> </w:t>
      </w:r>
      <w:proofErr w:type="spellStart"/>
      <w:r w:rsidRPr="0059188B">
        <w:rPr>
          <w:rFonts w:ascii="Times New Roman" w:hAnsi="Times New Roman" w:cs="Times New Roman"/>
          <w:sz w:val="24"/>
          <w:szCs w:val="24"/>
        </w:rPr>
        <w:t>characteristics</w:t>
      </w:r>
      <w:proofErr w:type="spellEnd"/>
      <w:r w:rsidRPr="0059188B">
        <w:rPr>
          <w:rFonts w:ascii="Times New Roman" w:hAnsi="Times New Roman" w:cs="Times New Roman"/>
          <w:sz w:val="24"/>
          <w:szCs w:val="24"/>
        </w:rPr>
        <w:t xml:space="preserve"> of </w:t>
      </w:r>
      <w:proofErr w:type="spellStart"/>
      <w:r w:rsidRPr="0059188B">
        <w:rPr>
          <w:rFonts w:ascii="Times New Roman" w:hAnsi="Times New Roman" w:cs="Times New Roman"/>
          <w:sz w:val="24"/>
          <w:szCs w:val="24"/>
        </w:rPr>
        <w:t>the</w:t>
      </w:r>
      <w:proofErr w:type="spellEnd"/>
      <w:r w:rsidRPr="0059188B">
        <w:rPr>
          <w:rFonts w:ascii="Times New Roman" w:hAnsi="Times New Roman" w:cs="Times New Roman"/>
          <w:sz w:val="24"/>
          <w:szCs w:val="24"/>
        </w:rPr>
        <w:t xml:space="preserve"> </w:t>
      </w:r>
      <w:proofErr w:type="spellStart"/>
      <w:r w:rsidRPr="0059188B">
        <w:rPr>
          <w:rFonts w:ascii="Times New Roman" w:hAnsi="Times New Roman" w:cs="Times New Roman"/>
          <w:sz w:val="24"/>
          <w:szCs w:val="24"/>
        </w:rPr>
        <w:t>thyroid</w:t>
      </w:r>
      <w:proofErr w:type="spellEnd"/>
      <w:r w:rsidRPr="0059188B">
        <w:rPr>
          <w:rFonts w:ascii="Times New Roman" w:hAnsi="Times New Roman" w:cs="Times New Roman"/>
          <w:sz w:val="24"/>
          <w:szCs w:val="24"/>
        </w:rPr>
        <w:t xml:space="preserve"> </w:t>
      </w:r>
      <w:proofErr w:type="spellStart"/>
      <w:r w:rsidRPr="0059188B">
        <w:rPr>
          <w:rFonts w:ascii="Times New Roman" w:hAnsi="Times New Roman" w:cs="Times New Roman"/>
          <w:sz w:val="24"/>
          <w:szCs w:val="24"/>
        </w:rPr>
        <w:t>gland</w:t>
      </w:r>
      <w:proofErr w:type="spellEnd"/>
      <w:r w:rsidRPr="0059188B">
        <w:rPr>
          <w:rFonts w:ascii="Times New Roman" w:hAnsi="Times New Roman" w:cs="Times New Roman"/>
          <w:sz w:val="24"/>
          <w:szCs w:val="24"/>
        </w:rPr>
        <w:t xml:space="preserve"> in </w:t>
      </w:r>
      <w:proofErr w:type="spellStart"/>
      <w:r w:rsidRPr="0059188B">
        <w:rPr>
          <w:rFonts w:ascii="Times New Roman" w:hAnsi="Times New Roman" w:cs="Times New Roman"/>
          <w:sz w:val="24"/>
          <w:szCs w:val="24"/>
        </w:rPr>
        <w:t>healthy</w:t>
      </w:r>
      <w:proofErr w:type="spellEnd"/>
      <w:r w:rsidRPr="0059188B">
        <w:rPr>
          <w:rFonts w:ascii="Times New Roman" w:hAnsi="Times New Roman" w:cs="Times New Roman"/>
          <w:sz w:val="24"/>
          <w:szCs w:val="24"/>
        </w:rPr>
        <w:t xml:space="preserve"> </w:t>
      </w:r>
      <w:proofErr w:type="spellStart"/>
      <w:r w:rsidRPr="0059188B">
        <w:rPr>
          <w:rFonts w:ascii="Times New Roman" w:hAnsi="Times New Roman" w:cs="Times New Roman"/>
          <w:sz w:val="24"/>
          <w:szCs w:val="24"/>
        </w:rPr>
        <w:t>small</w:t>
      </w:r>
      <w:proofErr w:type="spellEnd"/>
      <w:r w:rsidRPr="0059188B">
        <w:rPr>
          <w:rFonts w:ascii="Times New Roman" w:hAnsi="Times New Roman" w:cs="Times New Roman"/>
          <w:sz w:val="24"/>
          <w:szCs w:val="24"/>
        </w:rPr>
        <w:t xml:space="preserve">-, </w:t>
      </w:r>
      <w:proofErr w:type="spellStart"/>
      <w:r w:rsidRPr="0059188B">
        <w:rPr>
          <w:rFonts w:ascii="Times New Roman" w:hAnsi="Times New Roman" w:cs="Times New Roman"/>
          <w:sz w:val="24"/>
          <w:szCs w:val="24"/>
        </w:rPr>
        <w:t>medium</w:t>
      </w:r>
      <w:proofErr w:type="spellEnd"/>
      <w:r w:rsidRPr="0059188B">
        <w:rPr>
          <w:rFonts w:ascii="Times New Roman" w:hAnsi="Times New Roman" w:cs="Times New Roman"/>
          <w:sz w:val="24"/>
          <w:szCs w:val="24"/>
        </w:rPr>
        <w:t xml:space="preserve">-, </w:t>
      </w:r>
      <w:proofErr w:type="spellStart"/>
      <w:r w:rsidRPr="0059188B">
        <w:rPr>
          <w:rFonts w:ascii="Times New Roman" w:hAnsi="Times New Roman" w:cs="Times New Roman"/>
          <w:sz w:val="24"/>
          <w:szCs w:val="24"/>
        </w:rPr>
        <w:t>and</w:t>
      </w:r>
      <w:proofErr w:type="spellEnd"/>
      <w:r w:rsidRPr="0059188B">
        <w:rPr>
          <w:rFonts w:ascii="Times New Roman" w:hAnsi="Times New Roman" w:cs="Times New Roman"/>
          <w:sz w:val="24"/>
          <w:szCs w:val="24"/>
        </w:rPr>
        <w:t xml:space="preserve"> </w:t>
      </w:r>
      <w:proofErr w:type="spellStart"/>
      <w:r w:rsidRPr="0059188B">
        <w:rPr>
          <w:rFonts w:ascii="Times New Roman" w:hAnsi="Times New Roman" w:cs="Times New Roman"/>
          <w:sz w:val="24"/>
          <w:szCs w:val="24"/>
        </w:rPr>
        <w:t>large-breed</w:t>
      </w:r>
      <w:proofErr w:type="spellEnd"/>
      <w:r w:rsidRPr="0059188B">
        <w:rPr>
          <w:rFonts w:ascii="Times New Roman" w:hAnsi="Times New Roman" w:cs="Times New Roman"/>
          <w:sz w:val="24"/>
          <w:szCs w:val="24"/>
        </w:rPr>
        <w:t xml:space="preserve"> </w:t>
      </w:r>
      <w:proofErr w:type="spellStart"/>
      <w:r w:rsidRPr="0059188B">
        <w:rPr>
          <w:rFonts w:ascii="Times New Roman" w:hAnsi="Times New Roman" w:cs="Times New Roman"/>
          <w:sz w:val="24"/>
          <w:szCs w:val="24"/>
        </w:rPr>
        <w:t>dogs</w:t>
      </w:r>
      <w:proofErr w:type="spellEnd"/>
      <w:r w:rsidRPr="0059188B">
        <w:rPr>
          <w:rFonts w:ascii="Times New Roman" w:hAnsi="Times New Roman" w:cs="Times New Roman"/>
          <w:sz w:val="24"/>
          <w:szCs w:val="24"/>
        </w:rPr>
        <w:t xml:space="preserve">. </w:t>
      </w:r>
      <w:proofErr w:type="spellStart"/>
      <w:r w:rsidRPr="00C54D1C">
        <w:rPr>
          <w:rFonts w:ascii="Times New Roman" w:hAnsi="Times New Roman" w:cs="Times New Roman"/>
          <w:i/>
          <w:iCs/>
          <w:sz w:val="24"/>
          <w:szCs w:val="24"/>
        </w:rPr>
        <w:t>American</w:t>
      </w:r>
      <w:proofErr w:type="spellEnd"/>
      <w:r w:rsidRPr="00C54D1C">
        <w:rPr>
          <w:rFonts w:ascii="Times New Roman" w:hAnsi="Times New Roman" w:cs="Times New Roman"/>
          <w:i/>
          <w:iCs/>
          <w:sz w:val="24"/>
          <w:szCs w:val="24"/>
        </w:rPr>
        <w:t xml:space="preserve"> </w:t>
      </w:r>
      <w:proofErr w:type="spellStart"/>
      <w:r w:rsidR="00C54D1C" w:rsidRPr="00C54D1C">
        <w:rPr>
          <w:rFonts w:ascii="Times New Roman" w:hAnsi="Times New Roman" w:cs="Times New Roman"/>
          <w:i/>
          <w:iCs/>
          <w:sz w:val="24"/>
          <w:szCs w:val="24"/>
        </w:rPr>
        <w:t>Journal</w:t>
      </w:r>
      <w:proofErr w:type="spellEnd"/>
      <w:r w:rsidR="00C54D1C" w:rsidRPr="00C54D1C">
        <w:rPr>
          <w:rFonts w:ascii="Times New Roman" w:hAnsi="Times New Roman" w:cs="Times New Roman"/>
          <w:i/>
          <w:iCs/>
          <w:sz w:val="24"/>
          <w:szCs w:val="24"/>
        </w:rPr>
        <w:t xml:space="preserve"> </w:t>
      </w:r>
      <w:r w:rsidRPr="00C54D1C">
        <w:rPr>
          <w:rFonts w:ascii="Times New Roman" w:hAnsi="Times New Roman" w:cs="Times New Roman"/>
          <w:i/>
          <w:iCs/>
          <w:sz w:val="24"/>
          <w:szCs w:val="24"/>
        </w:rPr>
        <w:t xml:space="preserve">of </w:t>
      </w:r>
      <w:proofErr w:type="spellStart"/>
      <w:r w:rsidR="00C54D1C" w:rsidRPr="00C54D1C">
        <w:rPr>
          <w:rFonts w:ascii="Times New Roman" w:hAnsi="Times New Roman" w:cs="Times New Roman"/>
          <w:i/>
          <w:iCs/>
          <w:sz w:val="24"/>
          <w:szCs w:val="24"/>
        </w:rPr>
        <w:t>Veterinary</w:t>
      </w:r>
      <w:proofErr w:type="spellEnd"/>
      <w:r w:rsidR="00C54D1C" w:rsidRPr="00C54D1C">
        <w:rPr>
          <w:rFonts w:ascii="Times New Roman" w:hAnsi="Times New Roman" w:cs="Times New Roman"/>
          <w:i/>
          <w:iCs/>
          <w:sz w:val="24"/>
          <w:szCs w:val="24"/>
        </w:rPr>
        <w:t xml:space="preserve"> </w:t>
      </w:r>
      <w:proofErr w:type="spellStart"/>
      <w:r w:rsidR="00C54D1C" w:rsidRPr="00C54D1C">
        <w:rPr>
          <w:rFonts w:ascii="Times New Roman" w:hAnsi="Times New Roman" w:cs="Times New Roman"/>
          <w:i/>
          <w:iCs/>
          <w:sz w:val="24"/>
          <w:szCs w:val="24"/>
        </w:rPr>
        <w:t>Research</w:t>
      </w:r>
      <w:proofErr w:type="spellEnd"/>
      <w:r w:rsidRPr="0059188B">
        <w:rPr>
          <w:rFonts w:ascii="Times New Roman" w:hAnsi="Times New Roman" w:cs="Times New Roman"/>
          <w:sz w:val="24"/>
          <w:szCs w:val="24"/>
        </w:rPr>
        <w:t>, 67(1), 70-77.</w:t>
      </w:r>
    </w:p>
    <w:p w14:paraId="3C753F7F" w14:textId="3D4B847B" w:rsidR="007657D7" w:rsidRDefault="007657D7"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7657D7">
        <w:rPr>
          <w:rFonts w:ascii="Times New Roman" w:hAnsi="Times New Roman" w:cs="Times New Roman"/>
          <w:color w:val="222222"/>
          <w:sz w:val="24"/>
          <w:szCs w:val="24"/>
          <w:shd w:val="clear" w:color="auto" w:fill="FFFFFF"/>
        </w:rPr>
        <w:t>Buhl</w:t>
      </w:r>
      <w:proofErr w:type="spellEnd"/>
      <w:r w:rsidRPr="007657D7">
        <w:rPr>
          <w:rFonts w:ascii="Times New Roman" w:hAnsi="Times New Roman" w:cs="Times New Roman"/>
          <w:color w:val="222222"/>
          <w:sz w:val="24"/>
          <w:szCs w:val="24"/>
          <w:shd w:val="clear" w:color="auto" w:fill="FFFFFF"/>
        </w:rPr>
        <w:t xml:space="preserve">, T., </w:t>
      </w:r>
      <w:proofErr w:type="spellStart"/>
      <w:r w:rsidRPr="007657D7">
        <w:rPr>
          <w:rFonts w:ascii="Times New Roman" w:hAnsi="Times New Roman" w:cs="Times New Roman"/>
          <w:color w:val="222222"/>
          <w:sz w:val="24"/>
          <w:szCs w:val="24"/>
          <w:shd w:val="clear" w:color="auto" w:fill="FFFFFF"/>
        </w:rPr>
        <w:t>Nilsson</w:t>
      </w:r>
      <w:proofErr w:type="spellEnd"/>
      <w:r w:rsidRPr="007657D7">
        <w:rPr>
          <w:rFonts w:ascii="Times New Roman" w:hAnsi="Times New Roman" w:cs="Times New Roman"/>
          <w:color w:val="222222"/>
          <w:sz w:val="24"/>
          <w:szCs w:val="24"/>
          <w:shd w:val="clear" w:color="auto" w:fill="FFFFFF"/>
        </w:rPr>
        <w:t xml:space="preserve">, C., </w:t>
      </w:r>
      <w:proofErr w:type="spellStart"/>
      <w:r w:rsidRPr="007657D7">
        <w:rPr>
          <w:rFonts w:ascii="Times New Roman" w:hAnsi="Times New Roman" w:cs="Times New Roman"/>
          <w:color w:val="222222"/>
          <w:sz w:val="24"/>
          <w:szCs w:val="24"/>
          <w:shd w:val="clear" w:color="auto" w:fill="FFFFFF"/>
        </w:rPr>
        <w:t>Ekblad</w:t>
      </w:r>
      <w:proofErr w:type="spellEnd"/>
      <w:r w:rsidRPr="007657D7">
        <w:rPr>
          <w:rFonts w:ascii="Times New Roman" w:hAnsi="Times New Roman" w:cs="Times New Roman"/>
          <w:color w:val="222222"/>
          <w:sz w:val="24"/>
          <w:szCs w:val="24"/>
          <w:shd w:val="clear" w:color="auto" w:fill="FFFFFF"/>
        </w:rPr>
        <w:t xml:space="preserve">, E., </w:t>
      </w:r>
      <w:proofErr w:type="spellStart"/>
      <w:r w:rsidRPr="007657D7">
        <w:rPr>
          <w:rFonts w:ascii="Times New Roman" w:hAnsi="Times New Roman" w:cs="Times New Roman"/>
          <w:color w:val="222222"/>
          <w:sz w:val="24"/>
          <w:szCs w:val="24"/>
          <w:shd w:val="clear" w:color="auto" w:fill="FFFFFF"/>
        </w:rPr>
        <w:t>Johns</w:t>
      </w:r>
      <w:r w:rsidR="005147D1">
        <w:rPr>
          <w:rFonts w:ascii="Times New Roman" w:hAnsi="Times New Roman" w:cs="Times New Roman"/>
          <w:color w:val="222222"/>
          <w:sz w:val="24"/>
          <w:szCs w:val="24"/>
          <w:shd w:val="clear" w:color="auto" w:fill="FFFFFF"/>
        </w:rPr>
        <w:t>en</w:t>
      </w:r>
      <w:proofErr w:type="spellEnd"/>
      <w:r w:rsidR="005147D1">
        <w:rPr>
          <w:rFonts w:ascii="Times New Roman" w:hAnsi="Times New Roman" w:cs="Times New Roman"/>
          <w:color w:val="222222"/>
          <w:sz w:val="24"/>
          <w:szCs w:val="24"/>
          <w:shd w:val="clear" w:color="auto" w:fill="FFFFFF"/>
        </w:rPr>
        <w:t>, A. H.,</w:t>
      </w:r>
      <w:r w:rsidRPr="007657D7">
        <w:rPr>
          <w:rFonts w:ascii="Times New Roman" w:hAnsi="Times New Roman" w:cs="Times New Roman"/>
          <w:color w:val="222222"/>
          <w:sz w:val="24"/>
          <w:szCs w:val="24"/>
          <w:shd w:val="clear" w:color="auto" w:fill="FFFFFF"/>
        </w:rPr>
        <w:t xml:space="preserve"> </w:t>
      </w:r>
      <w:proofErr w:type="spellStart"/>
      <w:r w:rsidRPr="007657D7">
        <w:rPr>
          <w:rFonts w:ascii="Times New Roman" w:hAnsi="Times New Roman" w:cs="Times New Roman"/>
          <w:color w:val="222222"/>
          <w:sz w:val="24"/>
          <w:szCs w:val="24"/>
          <w:shd w:val="clear" w:color="auto" w:fill="FFFFFF"/>
        </w:rPr>
        <w:t>Fahre</w:t>
      </w:r>
      <w:r w:rsidR="005147D1">
        <w:rPr>
          <w:rFonts w:ascii="Times New Roman" w:hAnsi="Times New Roman" w:cs="Times New Roman"/>
          <w:color w:val="222222"/>
          <w:sz w:val="24"/>
          <w:szCs w:val="24"/>
          <w:shd w:val="clear" w:color="auto" w:fill="FFFFFF"/>
        </w:rPr>
        <w:t>nkrug</w:t>
      </w:r>
      <w:proofErr w:type="spellEnd"/>
      <w:r w:rsidR="005147D1">
        <w:rPr>
          <w:rFonts w:ascii="Times New Roman" w:hAnsi="Times New Roman" w:cs="Times New Roman"/>
          <w:color w:val="222222"/>
          <w:sz w:val="24"/>
          <w:szCs w:val="24"/>
          <w:shd w:val="clear" w:color="auto" w:fill="FFFFFF"/>
        </w:rPr>
        <w:t xml:space="preserve">, J. (1996). </w:t>
      </w:r>
      <w:proofErr w:type="spellStart"/>
      <w:r w:rsidR="005147D1">
        <w:rPr>
          <w:rFonts w:ascii="Times New Roman" w:hAnsi="Times New Roman" w:cs="Times New Roman"/>
          <w:color w:val="222222"/>
          <w:sz w:val="24"/>
          <w:szCs w:val="24"/>
          <w:shd w:val="clear" w:color="auto" w:fill="FFFFFF"/>
        </w:rPr>
        <w:t>Expression</w:t>
      </w:r>
      <w:proofErr w:type="spellEnd"/>
      <w:r w:rsidR="005147D1">
        <w:rPr>
          <w:rFonts w:ascii="Times New Roman" w:hAnsi="Times New Roman" w:cs="Times New Roman"/>
          <w:color w:val="222222"/>
          <w:sz w:val="24"/>
          <w:szCs w:val="24"/>
          <w:shd w:val="clear" w:color="auto" w:fill="FFFFFF"/>
        </w:rPr>
        <w:t xml:space="preserve"> of</w:t>
      </w:r>
      <w:r w:rsidR="0059188B">
        <w:rPr>
          <w:rFonts w:ascii="Times New Roman" w:hAnsi="Times New Roman" w:cs="Times New Roman"/>
          <w:color w:val="222222"/>
          <w:sz w:val="24"/>
          <w:szCs w:val="24"/>
          <w:shd w:val="clear" w:color="auto" w:fill="FFFFFF"/>
        </w:rPr>
        <w:t xml:space="preserve"> </w:t>
      </w:r>
      <w:proofErr w:type="spellStart"/>
      <w:r w:rsidRPr="007657D7">
        <w:rPr>
          <w:rFonts w:ascii="Times New Roman" w:hAnsi="Times New Roman" w:cs="Times New Roman"/>
          <w:color w:val="222222"/>
          <w:sz w:val="24"/>
          <w:szCs w:val="24"/>
          <w:shd w:val="clear" w:color="auto" w:fill="FFFFFF"/>
        </w:rPr>
        <w:t>prepro</w:t>
      </w:r>
      <w:proofErr w:type="spellEnd"/>
      <w:r w:rsidR="00915D71">
        <w:rPr>
          <w:rFonts w:ascii="Times New Roman" w:hAnsi="Times New Roman" w:cs="Times New Roman"/>
          <w:color w:val="222222"/>
          <w:sz w:val="24"/>
          <w:szCs w:val="24"/>
          <w:shd w:val="clear" w:color="auto" w:fill="FFFFFF"/>
        </w:rPr>
        <w:t xml:space="preserve"> </w:t>
      </w:r>
      <w:r w:rsidRPr="007657D7">
        <w:rPr>
          <w:rFonts w:ascii="Times New Roman" w:hAnsi="Times New Roman" w:cs="Times New Roman"/>
          <w:color w:val="222222"/>
          <w:sz w:val="24"/>
          <w:szCs w:val="24"/>
          <w:shd w:val="clear" w:color="auto" w:fill="FFFFFF"/>
        </w:rPr>
        <w:t xml:space="preserve">VIP </w:t>
      </w:r>
      <w:proofErr w:type="spellStart"/>
      <w:r w:rsidRPr="007657D7">
        <w:rPr>
          <w:rFonts w:ascii="Times New Roman" w:hAnsi="Times New Roman" w:cs="Times New Roman"/>
          <w:color w:val="222222"/>
          <w:sz w:val="24"/>
          <w:szCs w:val="24"/>
          <w:shd w:val="clear" w:color="auto" w:fill="FFFFFF"/>
        </w:rPr>
        <w:t>derived</w:t>
      </w:r>
      <w:proofErr w:type="spellEnd"/>
      <w:r w:rsidRPr="007657D7">
        <w:rPr>
          <w:rFonts w:ascii="Times New Roman" w:hAnsi="Times New Roman" w:cs="Times New Roman"/>
          <w:color w:val="222222"/>
          <w:sz w:val="24"/>
          <w:szCs w:val="24"/>
          <w:shd w:val="clear" w:color="auto" w:fill="FFFFFF"/>
        </w:rPr>
        <w:t xml:space="preserve"> </w:t>
      </w:r>
      <w:proofErr w:type="spellStart"/>
      <w:r w:rsidRPr="007657D7">
        <w:rPr>
          <w:rFonts w:ascii="Times New Roman" w:hAnsi="Times New Roman" w:cs="Times New Roman"/>
          <w:color w:val="222222"/>
          <w:sz w:val="24"/>
          <w:szCs w:val="24"/>
          <w:shd w:val="clear" w:color="auto" w:fill="FFFFFF"/>
        </w:rPr>
        <w:t>peptides</w:t>
      </w:r>
      <w:proofErr w:type="spellEnd"/>
      <w:r w:rsidRPr="007657D7">
        <w:rPr>
          <w:rFonts w:ascii="Times New Roman" w:hAnsi="Times New Roman" w:cs="Times New Roman"/>
          <w:color w:val="222222"/>
          <w:sz w:val="24"/>
          <w:szCs w:val="24"/>
          <w:shd w:val="clear" w:color="auto" w:fill="FFFFFF"/>
        </w:rPr>
        <w:t xml:space="preserve"> in </w:t>
      </w:r>
      <w:proofErr w:type="spellStart"/>
      <w:r w:rsidRPr="007657D7">
        <w:rPr>
          <w:rFonts w:ascii="Times New Roman" w:hAnsi="Times New Roman" w:cs="Times New Roman"/>
          <w:color w:val="222222"/>
          <w:sz w:val="24"/>
          <w:szCs w:val="24"/>
          <w:shd w:val="clear" w:color="auto" w:fill="FFFFFF"/>
        </w:rPr>
        <w:t>the</w:t>
      </w:r>
      <w:proofErr w:type="spellEnd"/>
      <w:r w:rsidRPr="007657D7">
        <w:rPr>
          <w:rFonts w:ascii="Times New Roman" w:hAnsi="Times New Roman" w:cs="Times New Roman"/>
          <w:color w:val="222222"/>
          <w:sz w:val="24"/>
          <w:szCs w:val="24"/>
          <w:shd w:val="clear" w:color="auto" w:fill="FFFFFF"/>
        </w:rPr>
        <w:t xml:space="preserve"> </w:t>
      </w:r>
      <w:proofErr w:type="spellStart"/>
      <w:r w:rsidRPr="007657D7">
        <w:rPr>
          <w:rFonts w:ascii="Times New Roman" w:hAnsi="Times New Roman" w:cs="Times New Roman"/>
          <w:color w:val="222222"/>
          <w:sz w:val="24"/>
          <w:szCs w:val="24"/>
          <w:shd w:val="clear" w:color="auto" w:fill="FFFFFF"/>
        </w:rPr>
        <w:t>gastrointestinal</w:t>
      </w:r>
      <w:proofErr w:type="spellEnd"/>
      <w:r w:rsidRPr="007657D7">
        <w:rPr>
          <w:rFonts w:ascii="Times New Roman" w:hAnsi="Times New Roman" w:cs="Times New Roman"/>
          <w:color w:val="222222"/>
          <w:sz w:val="24"/>
          <w:szCs w:val="24"/>
          <w:shd w:val="clear" w:color="auto" w:fill="FFFFFF"/>
        </w:rPr>
        <w:t xml:space="preserve"> </w:t>
      </w:r>
      <w:proofErr w:type="spellStart"/>
      <w:r w:rsidRPr="007657D7">
        <w:rPr>
          <w:rFonts w:ascii="Times New Roman" w:hAnsi="Times New Roman" w:cs="Times New Roman"/>
          <w:color w:val="222222"/>
          <w:sz w:val="24"/>
          <w:szCs w:val="24"/>
          <w:shd w:val="clear" w:color="auto" w:fill="FFFFFF"/>
        </w:rPr>
        <w:t>tract</w:t>
      </w:r>
      <w:proofErr w:type="spellEnd"/>
      <w:r w:rsidRPr="007657D7">
        <w:rPr>
          <w:rFonts w:ascii="Times New Roman" w:hAnsi="Times New Roman" w:cs="Times New Roman"/>
          <w:color w:val="222222"/>
          <w:sz w:val="24"/>
          <w:szCs w:val="24"/>
          <w:shd w:val="clear" w:color="auto" w:fill="FFFFFF"/>
        </w:rPr>
        <w:t xml:space="preserve"> of normal, </w:t>
      </w:r>
      <w:proofErr w:type="spellStart"/>
      <w:r w:rsidRPr="007657D7">
        <w:rPr>
          <w:rFonts w:ascii="Times New Roman" w:hAnsi="Times New Roman" w:cs="Times New Roman"/>
          <w:color w:val="222222"/>
          <w:sz w:val="24"/>
          <w:szCs w:val="24"/>
          <w:shd w:val="clear" w:color="auto" w:fill="FFFFFF"/>
        </w:rPr>
        <w:t>hypothyroid</w:t>
      </w:r>
      <w:proofErr w:type="spellEnd"/>
      <w:r w:rsidRPr="007657D7">
        <w:rPr>
          <w:rFonts w:ascii="Times New Roman" w:hAnsi="Times New Roman" w:cs="Times New Roman"/>
          <w:color w:val="222222"/>
          <w:sz w:val="24"/>
          <w:szCs w:val="24"/>
          <w:shd w:val="clear" w:color="auto" w:fill="FFFFFF"/>
        </w:rPr>
        <w:t xml:space="preserve"> </w:t>
      </w:r>
      <w:proofErr w:type="spellStart"/>
      <w:r w:rsidRPr="007657D7">
        <w:rPr>
          <w:rFonts w:ascii="Times New Roman" w:hAnsi="Times New Roman" w:cs="Times New Roman"/>
          <w:color w:val="222222"/>
          <w:sz w:val="24"/>
          <w:szCs w:val="24"/>
          <w:shd w:val="clear" w:color="auto" w:fill="FFFFFF"/>
        </w:rPr>
        <w:t>and</w:t>
      </w:r>
      <w:proofErr w:type="spellEnd"/>
      <w:r w:rsidRPr="007657D7">
        <w:rPr>
          <w:rFonts w:ascii="Times New Roman" w:hAnsi="Times New Roman" w:cs="Times New Roman"/>
          <w:color w:val="222222"/>
          <w:sz w:val="24"/>
          <w:szCs w:val="24"/>
          <w:shd w:val="clear" w:color="auto" w:fill="FFFFFF"/>
        </w:rPr>
        <w:t xml:space="preserve"> </w:t>
      </w:r>
      <w:proofErr w:type="spellStart"/>
      <w:r w:rsidRPr="007657D7">
        <w:rPr>
          <w:rFonts w:ascii="Times New Roman" w:hAnsi="Times New Roman" w:cs="Times New Roman"/>
          <w:color w:val="222222"/>
          <w:sz w:val="24"/>
          <w:szCs w:val="24"/>
          <w:shd w:val="clear" w:color="auto" w:fill="FFFFFF"/>
        </w:rPr>
        <w:t>hyperthyroid</w:t>
      </w:r>
      <w:proofErr w:type="spellEnd"/>
      <w:r w:rsidRPr="007657D7">
        <w:rPr>
          <w:rFonts w:ascii="Times New Roman" w:hAnsi="Times New Roman" w:cs="Times New Roman"/>
          <w:color w:val="222222"/>
          <w:sz w:val="24"/>
          <w:szCs w:val="24"/>
          <w:shd w:val="clear" w:color="auto" w:fill="FFFFFF"/>
        </w:rPr>
        <w:t xml:space="preserve"> </w:t>
      </w:r>
      <w:proofErr w:type="spellStart"/>
      <w:r w:rsidRPr="007657D7">
        <w:rPr>
          <w:rFonts w:ascii="Times New Roman" w:hAnsi="Times New Roman" w:cs="Times New Roman"/>
          <w:color w:val="222222"/>
          <w:sz w:val="24"/>
          <w:szCs w:val="24"/>
          <w:shd w:val="clear" w:color="auto" w:fill="FFFFFF"/>
        </w:rPr>
        <w:t>rats</w:t>
      </w:r>
      <w:proofErr w:type="spellEnd"/>
      <w:r w:rsidRPr="007657D7">
        <w:rPr>
          <w:rFonts w:ascii="Times New Roman" w:hAnsi="Times New Roman" w:cs="Times New Roman"/>
          <w:color w:val="222222"/>
          <w:sz w:val="24"/>
          <w:szCs w:val="24"/>
          <w:shd w:val="clear" w:color="auto" w:fill="FFFFFF"/>
        </w:rPr>
        <w:t>. </w:t>
      </w:r>
      <w:proofErr w:type="spellStart"/>
      <w:r w:rsidRPr="007657D7">
        <w:rPr>
          <w:rFonts w:ascii="Times New Roman" w:hAnsi="Times New Roman" w:cs="Times New Roman"/>
          <w:i/>
          <w:iCs/>
          <w:color w:val="222222"/>
          <w:sz w:val="24"/>
          <w:szCs w:val="24"/>
          <w:shd w:val="clear" w:color="auto" w:fill="FFFFFF"/>
        </w:rPr>
        <w:t>Neuropeptides</w:t>
      </w:r>
      <w:proofErr w:type="spellEnd"/>
      <w:r w:rsidRPr="007657D7">
        <w:rPr>
          <w:rFonts w:ascii="Times New Roman" w:hAnsi="Times New Roman" w:cs="Times New Roman"/>
          <w:color w:val="222222"/>
          <w:sz w:val="24"/>
          <w:szCs w:val="24"/>
          <w:shd w:val="clear" w:color="auto" w:fill="FFFFFF"/>
        </w:rPr>
        <w:t>, </w:t>
      </w:r>
      <w:r w:rsidRPr="007657D7">
        <w:rPr>
          <w:rFonts w:ascii="Times New Roman" w:hAnsi="Times New Roman" w:cs="Times New Roman"/>
          <w:i/>
          <w:iCs/>
          <w:color w:val="222222"/>
          <w:sz w:val="24"/>
          <w:szCs w:val="24"/>
          <w:shd w:val="clear" w:color="auto" w:fill="FFFFFF"/>
        </w:rPr>
        <w:t>30</w:t>
      </w:r>
      <w:r w:rsidRPr="007657D7">
        <w:rPr>
          <w:rFonts w:ascii="Times New Roman" w:hAnsi="Times New Roman" w:cs="Times New Roman"/>
          <w:color w:val="222222"/>
          <w:sz w:val="24"/>
          <w:szCs w:val="24"/>
          <w:shd w:val="clear" w:color="auto" w:fill="FFFFFF"/>
        </w:rPr>
        <w:t>(3), 237-247.</w:t>
      </w:r>
    </w:p>
    <w:p w14:paraId="72CF5726" w14:textId="75040856" w:rsidR="00861780" w:rsidRDefault="00861780"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861780">
        <w:rPr>
          <w:rFonts w:ascii="Times New Roman" w:hAnsi="Times New Roman" w:cs="Times New Roman"/>
          <w:color w:val="222222"/>
          <w:sz w:val="24"/>
          <w:szCs w:val="24"/>
          <w:shd w:val="clear" w:color="auto" w:fill="FFFFFF"/>
        </w:rPr>
        <w:t>Calcaterra</w:t>
      </w:r>
      <w:proofErr w:type="spellEnd"/>
      <w:r w:rsidRPr="00861780">
        <w:rPr>
          <w:rFonts w:ascii="Times New Roman" w:hAnsi="Times New Roman" w:cs="Times New Roman"/>
          <w:color w:val="222222"/>
          <w:sz w:val="24"/>
          <w:szCs w:val="24"/>
          <w:shd w:val="clear" w:color="auto" w:fill="FFFFFF"/>
        </w:rPr>
        <w:t xml:space="preserve">, V., </w:t>
      </w:r>
      <w:proofErr w:type="spellStart"/>
      <w:r w:rsidRPr="00861780">
        <w:rPr>
          <w:rFonts w:ascii="Times New Roman" w:hAnsi="Times New Roman" w:cs="Times New Roman"/>
          <w:color w:val="222222"/>
          <w:sz w:val="24"/>
          <w:szCs w:val="24"/>
          <w:shd w:val="clear" w:color="auto" w:fill="FFFFFF"/>
        </w:rPr>
        <w:t>Biganzoli</w:t>
      </w:r>
      <w:proofErr w:type="spellEnd"/>
      <w:r w:rsidRPr="00861780">
        <w:rPr>
          <w:rFonts w:ascii="Times New Roman" w:hAnsi="Times New Roman" w:cs="Times New Roman"/>
          <w:color w:val="222222"/>
          <w:sz w:val="24"/>
          <w:szCs w:val="24"/>
          <w:shd w:val="clear" w:color="auto" w:fill="FFFFFF"/>
        </w:rPr>
        <w:t xml:space="preserve">, G., </w:t>
      </w:r>
      <w:proofErr w:type="spellStart"/>
      <w:r w:rsidRPr="00861780">
        <w:rPr>
          <w:rFonts w:ascii="Times New Roman" w:hAnsi="Times New Roman" w:cs="Times New Roman"/>
          <w:color w:val="222222"/>
          <w:sz w:val="24"/>
          <w:szCs w:val="24"/>
          <w:shd w:val="clear" w:color="auto" w:fill="FFFFFF"/>
        </w:rPr>
        <w:t>Ferraro</w:t>
      </w:r>
      <w:proofErr w:type="spellEnd"/>
      <w:r w:rsidRPr="00861780">
        <w:rPr>
          <w:rFonts w:ascii="Times New Roman" w:hAnsi="Times New Roman" w:cs="Times New Roman"/>
          <w:color w:val="222222"/>
          <w:sz w:val="24"/>
          <w:szCs w:val="24"/>
          <w:shd w:val="clear" w:color="auto" w:fill="FFFFFF"/>
        </w:rPr>
        <w:t xml:space="preserve">, S., </w:t>
      </w:r>
      <w:proofErr w:type="spellStart"/>
      <w:r w:rsidRPr="00861780">
        <w:rPr>
          <w:rFonts w:ascii="Times New Roman" w:hAnsi="Times New Roman" w:cs="Times New Roman"/>
          <w:color w:val="222222"/>
          <w:sz w:val="24"/>
          <w:szCs w:val="24"/>
          <w:shd w:val="clear" w:color="auto" w:fill="FFFFFF"/>
        </w:rPr>
        <w:t>Mari</w:t>
      </w:r>
      <w:proofErr w:type="spellEnd"/>
      <w:r w:rsidRPr="00861780">
        <w:rPr>
          <w:rFonts w:ascii="Times New Roman" w:hAnsi="Times New Roman" w:cs="Times New Roman"/>
          <w:color w:val="222222"/>
          <w:sz w:val="24"/>
          <w:szCs w:val="24"/>
          <w:shd w:val="clear" w:color="auto" w:fill="FFFFFF"/>
        </w:rPr>
        <w:t xml:space="preserve">, A., </w:t>
      </w:r>
      <w:proofErr w:type="spellStart"/>
      <w:r w:rsidRPr="00861780">
        <w:rPr>
          <w:rFonts w:ascii="Times New Roman" w:hAnsi="Times New Roman" w:cs="Times New Roman"/>
          <w:color w:val="222222"/>
          <w:sz w:val="24"/>
          <w:szCs w:val="24"/>
          <w:shd w:val="clear" w:color="auto" w:fill="FFFFFF"/>
        </w:rPr>
        <w:t>Mandelli</w:t>
      </w:r>
      <w:proofErr w:type="spellEnd"/>
      <w:r w:rsidRPr="00861780">
        <w:rPr>
          <w:rFonts w:ascii="Times New Roman" w:hAnsi="Times New Roman" w:cs="Times New Roman"/>
          <w:color w:val="222222"/>
          <w:sz w:val="24"/>
          <w:szCs w:val="24"/>
          <w:shd w:val="clear" w:color="auto" w:fill="FFFFFF"/>
        </w:rPr>
        <w:t xml:space="preserve">, A., </w:t>
      </w:r>
      <w:proofErr w:type="spellStart"/>
      <w:r w:rsidRPr="00861780">
        <w:rPr>
          <w:rFonts w:ascii="Times New Roman" w:hAnsi="Times New Roman" w:cs="Times New Roman"/>
          <w:color w:val="222222"/>
          <w:sz w:val="24"/>
          <w:szCs w:val="24"/>
          <w:shd w:val="clear" w:color="auto" w:fill="FFFFFF"/>
        </w:rPr>
        <w:t>Fabiano</w:t>
      </w:r>
      <w:proofErr w:type="spellEnd"/>
      <w:r w:rsidRPr="00861780">
        <w:rPr>
          <w:rFonts w:ascii="Times New Roman" w:hAnsi="Times New Roman" w:cs="Times New Roman"/>
          <w:color w:val="222222"/>
          <w:sz w:val="24"/>
          <w:szCs w:val="24"/>
          <w:shd w:val="clear" w:color="auto" w:fill="FFFFFF"/>
        </w:rPr>
        <w:t xml:space="preserve">, V., ... &amp; </w:t>
      </w:r>
      <w:proofErr w:type="spellStart"/>
      <w:r w:rsidRPr="00861780">
        <w:rPr>
          <w:rFonts w:ascii="Times New Roman" w:hAnsi="Times New Roman" w:cs="Times New Roman"/>
          <w:color w:val="222222"/>
          <w:sz w:val="24"/>
          <w:szCs w:val="24"/>
          <w:shd w:val="clear" w:color="auto" w:fill="FFFFFF"/>
        </w:rPr>
        <w:t>Zuccotti</w:t>
      </w:r>
      <w:proofErr w:type="spellEnd"/>
      <w:r w:rsidRPr="00861780">
        <w:rPr>
          <w:rFonts w:ascii="Times New Roman" w:hAnsi="Times New Roman" w:cs="Times New Roman"/>
          <w:color w:val="222222"/>
          <w:sz w:val="24"/>
          <w:szCs w:val="24"/>
          <w:shd w:val="clear" w:color="auto" w:fill="FFFFFF"/>
        </w:rPr>
        <w:t>,</w:t>
      </w:r>
      <w:r w:rsidR="00915D71">
        <w:rPr>
          <w:rFonts w:ascii="Times New Roman" w:hAnsi="Times New Roman" w:cs="Times New Roman"/>
          <w:color w:val="222222"/>
          <w:sz w:val="24"/>
          <w:szCs w:val="24"/>
          <w:shd w:val="clear" w:color="auto" w:fill="FFFFFF"/>
        </w:rPr>
        <w:t xml:space="preserve"> </w:t>
      </w:r>
      <w:r w:rsidRPr="00861780">
        <w:rPr>
          <w:rFonts w:ascii="Times New Roman" w:hAnsi="Times New Roman" w:cs="Times New Roman"/>
          <w:color w:val="222222"/>
          <w:sz w:val="24"/>
          <w:szCs w:val="24"/>
          <w:shd w:val="clear" w:color="auto" w:fill="FFFFFF"/>
        </w:rPr>
        <w:t xml:space="preserve">G. (2022). </w:t>
      </w:r>
      <w:proofErr w:type="spellStart"/>
      <w:r w:rsidRPr="00861780">
        <w:rPr>
          <w:rFonts w:ascii="Times New Roman" w:hAnsi="Times New Roman" w:cs="Times New Roman"/>
          <w:color w:val="222222"/>
          <w:sz w:val="24"/>
          <w:szCs w:val="24"/>
          <w:shd w:val="clear" w:color="auto" w:fill="FFFFFF"/>
        </w:rPr>
        <w:t>Thyroid</w:t>
      </w:r>
      <w:proofErr w:type="spellEnd"/>
      <w:r w:rsidRPr="00861780">
        <w:rPr>
          <w:rFonts w:ascii="Times New Roman" w:hAnsi="Times New Roman" w:cs="Times New Roman"/>
          <w:color w:val="222222"/>
          <w:sz w:val="24"/>
          <w:szCs w:val="24"/>
          <w:shd w:val="clear" w:color="auto" w:fill="FFFFFF"/>
        </w:rPr>
        <w:t xml:space="preserve"> </w:t>
      </w:r>
      <w:proofErr w:type="spellStart"/>
      <w:r w:rsidRPr="00861780">
        <w:rPr>
          <w:rFonts w:ascii="Times New Roman" w:hAnsi="Times New Roman" w:cs="Times New Roman"/>
          <w:color w:val="222222"/>
          <w:sz w:val="24"/>
          <w:szCs w:val="24"/>
          <w:shd w:val="clear" w:color="auto" w:fill="FFFFFF"/>
        </w:rPr>
        <w:t>function</w:t>
      </w:r>
      <w:proofErr w:type="spellEnd"/>
      <w:r w:rsidRPr="00861780">
        <w:rPr>
          <w:rFonts w:ascii="Times New Roman" w:hAnsi="Times New Roman" w:cs="Times New Roman"/>
          <w:color w:val="222222"/>
          <w:sz w:val="24"/>
          <w:szCs w:val="24"/>
          <w:shd w:val="clear" w:color="auto" w:fill="FFFFFF"/>
        </w:rPr>
        <w:t xml:space="preserve"> </w:t>
      </w:r>
      <w:proofErr w:type="spellStart"/>
      <w:r w:rsidRPr="00861780">
        <w:rPr>
          <w:rFonts w:ascii="Times New Roman" w:hAnsi="Times New Roman" w:cs="Times New Roman"/>
          <w:color w:val="222222"/>
          <w:sz w:val="24"/>
          <w:szCs w:val="24"/>
          <w:shd w:val="clear" w:color="auto" w:fill="FFFFFF"/>
        </w:rPr>
        <w:t>and</w:t>
      </w:r>
      <w:proofErr w:type="spellEnd"/>
      <w:r w:rsidRPr="00861780">
        <w:rPr>
          <w:rFonts w:ascii="Times New Roman" w:hAnsi="Times New Roman" w:cs="Times New Roman"/>
          <w:color w:val="222222"/>
          <w:sz w:val="24"/>
          <w:szCs w:val="24"/>
          <w:shd w:val="clear" w:color="auto" w:fill="FFFFFF"/>
        </w:rPr>
        <w:t xml:space="preserve"> </w:t>
      </w:r>
      <w:proofErr w:type="spellStart"/>
      <w:r w:rsidRPr="00861780">
        <w:rPr>
          <w:rFonts w:ascii="Times New Roman" w:hAnsi="Times New Roman" w:cs="Times New Roman"/>
          <w:color w:val="222222"/>
          <w:sz w:val="24"/>
          <w:szCs w:val="24"/>
          <w:shd w:val="clear" w:color="auto" w:fill="FFFFFF"/>
        </w:rPr>
        <w:t>metabolic</w:t>
      </w:r>
      <w:proofErr w:type="spellEnd"/>
      <w:r w:rsidRPr="00861780">
        <w:rPr>
          <w:rFonts w:ascii="Times New Roman" w:hAnsi="Times New Roman" w:cs="Times New Roman"/>
          <w:color w:val="222222"/>
          <w:sz w:val="24"/>
          <w:szCs w:val="24"/>
          <w:shd w:val="clear" w:color="auto" w:fill="FFFFFF"/>
        </w:rPr>
        <w:t xml:space="preserve"> </w:t>
      </w:r>
      <w:proofErr w:type="spellStart"/>
      <w:r w:rsidRPr="00861780">
        <w:rPr>
          <w:rFonts w:ascii="Times New Roman" w:hAnsi="Times New Roman" w:cs="Times New Roman"/>
          <w:color w:val="222222"/>
          <w:sz w:val="24"/>
          <w:szCs w:val="24"/>
          <w:shd w:val="clear" w:color="auto" w:fill="FFFFFF"/>
        </w:rPr>
        <w:t>syndrome</w:t>
      </w:r>
      <w:proofErr w:type="spellEnd"/>
      <w:r w:rsidRPr="00861780">
        <w:rPr>
          <w:rFonts w:ascii="Times New Roman" w:hAnsi="Times New Roman" w:cs="Times New Roman"/>
          <w:color w:val="222222"/>
          <w:sz w:val="24"/>
          <w:szCs w:val="24"/>
          <w:shd w:val="clear" w:color="auto" w:fill="FFFFFF"/>
        </w:rPr>
        <w:t xml:space="preserve"> in </w:t>
      </w:r>
      <w:proofErr w:type="spellStart"/>
      <w:r w:rsidRPr="00861780">
        <w:rPr>
          <w:rFonts w:ascii="Times New Roman" w:hAnsi="Times New Roman" w:cs="Times New Roman"/>
          <w:color w:val="222222"/>
          <w:sz w:val="24"/>
          <w:szCs w:val="24"/>
          <w:shd w:val="clear" w:color="auto" w:fill="FFFFFF"/>
        </w:rPr>
        <w:t>children</w:t>
      </w:r>
      <w:proofErr w:type="spellEnd"/>
      <w:r w:rsidRPr="00861780">
        <w:rPr>
          <w:rFonts w:ascii="Times New Roman" w:hAnsi="Times New Roman" w:cs="Times New Roman"/>
          <w:color w:val="222222"/>
          <w:sz w:val="24"/>
          <w:szCs w:val="24"/>
          <w:shd w:val="clear" w:color="auto" w:fill="FFFFFF"/>
        </w:rPr>
        <w:t xml:space="preserve"> </w:t>
      </w:r>
      <w:proofErr w:type="spellStart"/>
      <w:r w:rsidRPr="00861780">
        <w:rPr>
          <w:rFonts w:ascii="Times New Roman" w:hAnsi="Times New Roman" w:cs="Times New Roman"/>
          <w:color w:val="222222"/>
          <w:sz w:val="24"/>
          <w:szCs w:val="24"/>
          <w:shd w:val="clear" w:color="auto" w:fill="FFFFFF"/>
        </w:rPr>
        <w:t>and</w:t>
      </w:r>
      <w:proofErr w:type="spellEnd"/>
      <w:r w:rsidRPr="00861780">
        <w:rPr>
          <w:rFonts w:ascii="Times New Roman" w:hAnsi="Times New Roman" w:cs="Times New Roman"/>
          <w:color w:val="222222"/>
          <w:sz w:val="24"/>
          <w:szCs w:val="24"/>
          <w:shd w:val="clear" w:color="auto" w:fill="FFFFFF"/>
        </w:rPr>
        <w:t xml:space="preserve"> </w:t>
      </w:r>
      <w:proofErr w:type="spellStart"/>
      <w:r w:rsidRPr="00861780">
        <w:rPr>
          <w:rFonts w:ascii="Times New Roman" w:hAnsi="Times New Roman" w:cs="Times New Roman"/>
          <w:color w:val="222222"/>
          <w:sz w:val="24"/>
          <w:szCs w:val="24"/>
          <w:shd w:val="clear" w:color="auto" w:fill="FFFFFF"/>
        </w:rPr>
        <w:t>adolescents</w:t>
      </w:r>
      <w:proofErr w:type="spellEnd"/>
      <w:r w:rsidRPr="00861780">
        <w:rPr>
          <w:rFonts w:ascii="Times New Roman" w:hAnsi="Times New Roman" w:cs="Times New Roman"/>
          <w:color w:val="222222"/>
          <w:sz w:val="24"/>
          <w:szCs w:val="24"/>
          <w:shd w:val="clear" w:color="auto" w:fill="FFFFFF"/>
        </w:rPr>
        <w:t xml:space="preserve"> </w:t>
      </w:r>
      <w:proofErr w:type="spellStart"/>
      <w:r w:rsidRPr="00861780">
        <w:rPr>
          <w:rFonts w:ascii="Times New Roman" w:hAnsi="Times New Roman" w:cs="Times New Roman"/>
          <w:color w:val="222222"/>
          <w:sz w:val="24"/>
          <w:szCs w:val="24"/>
          <w:shd w:val="clear" w:color="auto" w:fill="FFFFFF"/>
        </w:rPr>
        <w:t>with</w:t>
      </w:r>
      <w:proofErr w:type="spellEnd"/>
      <w:r w:rsidRPr="00861780">
        <w:rPr>
          <w:rFonts w:ascii="Times New Roman" w:hAnsi="Times New Roman" w:cs="Times New Roman"/>
          <w:color w:val="222222"/>
          <w:sz w:val="24"/>
          <w:szCs w:val="24"/>
          <w:shd w:val="clear" w:color="auto" w:fill="FFFFFF"/>
        </w:rPr>
        <w:t xml:space="preserve"> </w:t>
      </w:r>
      <w:proofErr w:type="spellStart"/>
      <w:r w:rsidRPr="00861780">
        <w:rPr>
          <w:rFonts w:ascii="Times New Roman" w:hAnsi="Times New Roman" w:cs="Times New Roman"/>
          <w:color w:val="222222"/>
          <w:sz w:val="24"/>
          <w:szCs w:val="24"/>
          <w:shd w:val="clear" w:color="auto" w:fill="FFFFFF"/>
        </w:rPr>
        <w:t>neuromotor</w:t>
      </w:r>
      <w:proofErr w:type="spellEnd"/>
      <w:r w:rsidRPr="00861780">
        <w:rPr>
          <w:rFonts w:ascii="Times New Roman" w:hAnsi="Times New Roman" w:cs="Times New Roman"/>
          <w:color w:val="222222"/>
          <w:sz w:val="24"/>
          <w:szCs w:val="24"/>
          <w:shd w:val="clear" w:color="auto" w:fill="FFFFFF"/>
        </w:rPr>
        <w:t xml:space="preserve"> </w:t>
      </w:r>
      <w:proofErr w:type="spellStart"/>
      <w:r w:rsidRPr="00861780">
        <w:rPr>
          <w:rFonts w:ascii="Times New Roman" w:hAnsi="Times New Roman" w:cs="Times New Roman"/>
          <w:color w:val="222222"/>
          <w:sz w:val="24"/>
          <w:szCs w:val="24"/>
          <w:shd w:val="clear" w:color="auto" w:fill="FFFFFF"/>
        </w:rPr>
        <w:t>disability</w:t>
      </w:r>
      <w:proofErr w:type="spellEnd"/>
      <w:r w:rsidRPr="00861780">
        <w:rPr>
          <w:rFonts w:ascii="Times New Roman" w:hAnsi="Times New Roman" w:cs="Times New Roman"/>
          <w:color w:val="222222"/>
          <w:sz w:val="24"/>
          <w:szCs w:val="24"/>
          <w:shd w:val="clear" w:color="auto" w:fill="FFFFFF"/>
        </w:rPr>
        <w:t>. </w:t>
      </w:r>
      <w:proofErr w:type="spellStart"/>
      <w:r w:rsidRPr="00861780">
        <w:rPr>
          <w:rFonts w:ascii="Times New Roman" w:hAnsi="Times New Roman" w:cs="Times New Roman"/>
          <w:i/>
          <w:iCs/>
          <w:color w:val="222222"/>
          <w:sz w:val="24"/>
          <w:szCs w:val="24"/>
          <w:shd w:val="clear" w:color="auto" w:fill="FFFFFF"/>
        </w:rPr>
        <w:t>Children</w:t>
      </w:r>
      <w:proofErr w:type="spellEnd"/>
      <w:r w:rsidRPr="00861780">
        <w:rPr>
          <w:rFonts w:ascii="Times New Roman" w:hAnsi="Times New Roman" w:cs="Times New Roman"/>
          <w:color w:val="222222"/>
          <w:sz w:val="24"/>
          <w:szCs w:val="24"/>
          <w:shd w:val="clear" w:color="auto" w:fill="FFFFFF"/>
        </w:rPr>
        <w:t>, </w:t>
      </w:r>
      <w:r w:rsidRPr="00861780">
        <w:rPr>
          <w:rFonts w:ascii="Times New Roman" w:hAnsi="Times New Roman" w:cs="Times New Roman"/>
          <w:i/>
          <w:iCs/>
          <w:color w:val="222222"/>
          <w:sz w:val="24"/>
          <w:szCs w:val="24"/>
          <w:shd w:val="clear" w:color="auto" w:fill="FFFFFF"/>
        </w:rPr>
        <w:t>9</w:t>
      </w:r>
      <w:r w:rsidRPr="00861780">
        <w:rPr>
          <w:rFonts w:ascii="Times New Roman" w:hAnsi="Times New Roman" w:cs="Times New Roman"/>
          <w:color w:val="222222"/>
          <w:sz w:val="24"/>
          <w:szCs w:val="24"/>
          <w:shd w:val="clear" w:color="auto" w:fill="FFFFFF"/>
        </w:rPr>
        <w:t>(10), 1531.</w:t>
      </w:r>
    </w:p>
    <w:p w14:paraId="4720CED1" w14:textId="18F9D7D3" w:rsidR="00EC5347" w:rsidRDefault="00E840EE" w:rsidP="007C6C3F">
      <w:pPr>
        <w:spacing w:after="120" w:line="360" w:lineRule="auto"/>
        <w:ind w:left="567" w:hanging="567"/>
        <w:jc w:val="both"/>
        <w:rPr>
          <w:rFonts w:ascii="Times New Roman" w:hAnsi="Times New Roman" w:cs="Times New Roman"/>
          <w:color w:val="222222"/>
          <w:sz w:val="24"/>
          <w:szCs w:val="24"/>
          <w:shd w:val="clear" w:color="auto" w:fill="FFFFFF"/>
        </w:rPr>
      </w:pPr>
      <w:r w:rsidRPr="00E840EE">
        <w:rPr>
          <w:rFonts w:ascii="Times New Roman" w:hAnsi="Times New Roman" w:cs="Times New Roman"/>
          <w:color w:val="222222"/>
          <w:sz w:val="24"/>
          <w:szCs w:val="24"/>
          <w:shd w:val="clear" w:color="auto" w:fill="FFFFFF"/>
        </w:rPr>
        <w:t>Campbell</w:t>
      </w:r>
      <w:r w:rsidR="001D7191">
        <w:rPr>
          <w:rFonts w:ascii="Times New Roman" w:hAnsi="Times New Roman" w:cs="Times New Roman"/>
          <w:color w:val="222222"/>
          <w:sz w:val="24"/>
          <w:szCs w:val="24"/>
          <w:shd w:val="clear" w:color="auto" w:fill="FFFFFF"/>
        </w:rPr>
        <w:t>,</w:t>
      </w:r>
      <w:r w:rsidRPr="00E840EE">
        <w:rPr>
          <w:rFonts w:ascii="Times New Roman" w:hAnsi="Times New Roman" w:cs="Times New Roman"/>
          <w:color w:val="222222"/>
          <w:sz w:val="24"/>
          <w:szCs w:val="24"/>
          <w:shd w:val="clear" w:color="auto" w:fill="FFFFFF"/>
        </w:rPr>
        <w:t xml:space="preserve"> K</w:t>
      </w:r>
      <w:r w:rsidR="001D7191">
        <w:rPr>
          <w:rFonts w:ascii="Times New Roman" w:hAnsi="Times New Roman" w:cs="Times New Roman"/>
          <w:color w:val="222222"/>
          <w:sz w:val="24"/>
          <w:szCs w:val="24"/>
          <w:shd w:val="clear" w:color="auto" w:fill="FFFFFF"/>
        </w:rPr>
        <w:t>.</w:t>
      </w:r>
      <w:r w:rsidRPr="00E840EE">
        <w:rPr>
          <w:rFonts w:ascii="Times New Roman" w:hAnsi="Times New Roman" w:cs="Times New Roman"/>
          <w:color w:val="222222"/>
          <w:sz w:val="24"/>
          <w:szCs w:val="24"/>
          <w:shd w:val="clear" w:color="auto" w:fill="FFFFFF"/>
        </w:rPr>
        <w:t>L</w:t>
      </w:r>
      <w:r w:rsidR="001D7191">
        <w:rPr>
          <w:rFonts w:ascii="Times New Roman" w:hAnsi="Times New Roman" w:cs="Times New Roman"/>
          <w:color w:val="222222"/>
          <w:sz w:val="24"/>
          <w:szCs w:val="24"/>
          <w:shd w:val="clear" w:color="auto" w:fill="FFFFFF"/>
        </w:rPr>
        <w:t>.</w:t>
      </w:r>
      <w:r w:rsidRPr="00E840EE">
        <w:rPr>
          <w:rFonts w:ascii="Times New Roman" w:hAnsi="Times New Roman" w:cs="Times New Roman"/>
          <w:color w:val="222222"/>
          <w:sz w:val="24"/>
          <w:szCs w:val="24"/>
          <w:shd w:val="clear" w:color="auto" w:fill="FFFFFF"/>
        </w:rPr>
        <w:t>, Davis</w:t>
      </w:r>
      <w:r w:rsidR="001D7191">
        <w:rPr>
          <w:rFonts w:ascii="Times New Roman" w:hAnsi="Times New Roman" w:cs="Times New Roman"/>
          <w:color w:val="222222"/>
          <w:sz w:val="24"/>
          <w:szCs w:val="24"/>
          <w:shd w:val="clear" w:color="auto" w:fill="FFFFFF"/>
        </w:rPr>
        <w:t>,</w:t>
      </w:r>
      <w:r w:rsidRPr="00E840EE">
        <w:rPr>
          <w:rFonts w:ascii="Times New Roman" w:hAnsi="Times New Roman" w:cs="Times New Roman"/>
          <w:color w:val="222222"/>
          <w:sz w:val="24"/>
          <w:szCs w:val="24"/>
          <w:shd w:val="clear" w:color="auto" w:fill="FFFFFF"/>
        </w:rPr>
        <w:t xml:space="preserve"> C</w:t>
      </w:r>
      <w:r w:rsidR="001D7191">
        <w:rPr>
          <w:rFonts w:ascii="Times New Roman" w:hAnsi="Times New Roman" w:cs="Times New Roman"/>
          <w:color w:val="222222"/>
          <w:sz w:val="24"/>
          <w:szCs w:val="24"/>
          <w:shd w:val="clear" w:color="auto" w:fill="FFFFFF"/>
        </w:rPr>
        <w:t>.</w:t>
      </w:r>
      <w:r w:rsidRPr="00E840EE">
        <w:rPr>
          <w:rFonts w:ascii="Times New Roman" w:hAnsi="Times New Roman" w:cs="Times New Roman"/>
          <w:color w:val="222222"/>
          <w:sz w:val="24"/>
          <w:szCs w:val="24"/>
          <w:shd w:val="clear" w:color="auto" w:fill="FFFFFF"/>
        </w:rPr>
        <w:t>A</w:t>
      </w:r>
      <w:r w:rsidR="001D7191">
        <w:rPr>
          <w:rFonts w:ascii="Times New Roman" w:hAnsi="Times New Roman" w:cs="Times New Roman"/>
          <w:color w:val="222222"/>
          <w:sz w:val="24"/>
          <w:szCs w:val="24"/>
          <w:shd w:val="clear" w:color="auto" w:fill="FFFFFF"/>
        </w:rPr>
        <w:t>. (</w:t>
      </w:r>
      <w:r w:rsidR="001D7191" w:rsidRPr="00E840EE">
        <w:rPr>
          <w:rFonts w:ascii="Times New Roman" w:hAnsi="Times New Roman" w:cs="Times New Roman"/>
          <w:color w:val="222222"/>
          <w:sz w:val="24"/>
          <w:szCs w:val="24"/>
          <w:shd w:val="clear" w:color="auto" w:fill="FFFFFF"/>
        </w:rPr>
        <w:t>1990</w:t>
      </w:r>
      <w:r w:rsidR="001D7191">
        <w:rPr>
          <w:rFonts w:ascii="Times New Roman" w:hAnsi="Times New Roman" w:cs="Times New Roman"/>
          <w:color w:val="222222"/>
          <w:sz w:val="24"/>
          <w:szCs w:val="24"/>
          <w:shd w:val="clear" w:color="auto" w:fill="FFFFFF"/>
        </w:rPr>
        <w:t>).</w:t>
      </w:r>
      <w:r w:rsidRPr="00E840EE">
        <w:rPr>
          <w:rFonts w:ascii="Times New Roman" w:hAnsi="Times New Roman" w:cs="Times New Roman"/>
          <w:color w:val="222222"/>
          <w:sz w:val="24"/>
          <w:szCs w:val="24"/>
          <w:shd w:val="clear" w:color="auto" w:fill="FFFFFF"/>
        </w:rPr>
        <w:t xml:space="preserve"> </w:t>
      </w:r>
      <w:proofErr w:type="spellStart"/>
      <w:r w:rsidRPr="00E840EE">
        <w:rPr>
          <w:rFonts w:ascii="Times New Roman" w:hAnsi="Times New Roman" w:cs="Times New Roman"/>
          <w:color w:val="222222"/>
          <w:sz w:val="24"/>
          <w:szCs w:val="24"/>
          <w:shd w:val="clear" w:color="auto" w:fill="FFFFFF"/>
        </w:rPr>
        <w:t>Effects</w:t>
      </w:r>
      <w:proofErr w:type="spellEnd"/>
      <w:r w:rsidRPr="00E840EE">
        <w:rPr>
          <w:rFonts w:ascii="Times New Roman" w:hAnsi="Times New Roman" w:cs="Times New Roman"/>
          <w:color w:val="222222"/>
          <w:sz w:val="24"/>
          <w:szCs w:val="24"/>
          <w:shd w:val="clear" w:color="auto" w:fill="FFFFFF"/>
        </w:rPr>
        <w:t xml:space="preserve"> of </w:t>
      </w:r>
      <w:proofErr w:type="spellStart"/>
      <w:r w:rsidRPr="00E840EE">
        <w:rPr>
          <w:rFonts w:ascii="Times New Roman" w:hAnsi="Times New Roman" w:cs="Times New Roman"/>
          <w:color w:val="222222"/>
          <w:sz w:val="24"/>
          <w:szCs w:val="24"/>
          <w:shd w:val="clear" w:color="auto" w:fill="FFFFFF"/>
        </w:rPr>
        <w:t>thyroid</w:t>
      </w:r>
      <w:proofErr w:type="spellEnd"/>
      <w:r w:rsidRPr="00E840EE">
        <w:rPr>
          <w:rFonts w:ascii="Times New Roman" w:hAnsi="Times New Roman" w:cs="Times New Roman"/>
          <w:color w:val="222222"/>
          <w:sz w:val="24"/>
          <w:szCs w:val="24"/>
          <w:shd w:val="clear" w:color="auto" w:fill="FFFFFF"/>
        </w:rPr>
        <w:t xml:space="preserve"> </w:t>
      </w:r>
      <w:proofErr w:type="spellStart"/>
      <w:r w:rsidRPr="00E840EE">
        <w:rPr>
          <w:rFonts w:ascii="Times New Roman" w:hAnsi="Times New Roman" w:cs="Times New Roman"/>
          <w:color w:val="222222"/>
          <w:sz w:val="24"/>
          <w:szCs w:val="24"/>
          <w:shd w:val="clear" w:color="auto" w:fill="FFFFFF"/>
        </w:rPr>
        <w:t>hormones</w:t>
      </w:r>
      <w:proofErr w:type="spellEnd"/>
      <w:r w:rsidRPr="00E840EE">
        <w:rPr>
          <w:rFonts w:ascii="Times New Roman" w:hAnsi="Times New Roman" w:cs="Times New Roman"/>
          <w:color w:val="222222"/>
          <w:sz w:val="24"/>
          <w:szCs w:val="24"/>
          <w:shd w:val="clear" w:color="auto" w:fill="FFFFFF"/>
        </w:rPr>
        <w:t xml:space="preserve"> on serum </w:t>
      </w:r>
      <w:proofErr w:type="spellStart"/>
      <w:r w:rsidRPr="00E840EE">
        <w:rPr>
          <w:rFonts w:ascii="Times New Roman" w:hAnsi="Times New Roman" w:cs="Times New Roman"/>
          <w:color w:val="222222"/>
          <w:sz w:val="24"/>
          <w:szCs w:val="24"/>
          <w:shd w:val="clear" w:color="auto" w:fill="FFFFFF"/>
        </w:rPr>
        <w:t>and</w:t>
      </w:r>
      <w:proofErr w:type="spellEnd"/>
      <w:r w:rsidRPr="00E840EE">
        <w:rPr>
          <w:rFonts w:ascii="Times New Roman" w:hAnsi="Times New Roman" w:cs="Times New Roman"/>
          <w:color w:val="222222"/>
          <w:sz w:val="24"/>
          <w:szCs w:val="24"/>
          <w:shd w:val="clear" w:color="auto" w:fill="FFFFFF"/>
        </w:rPr>
        <w:t xml:space="preserve"> </w:t>
      </w:r>
      <w:proofErr w:type="spellStart"/>
      <w:r w:rsidRPr="00E840EE">
        <w:rPr>
          <w:rFonts w:ascii="Times New Roman" w:hAnsi="Times New Roman" w:cs="Times New Roman"/>
          <w:color w:val="222222"/>
          <w:sz w:val="24"/>
          <w:szCs w:val="24"/>
          <w:shd w:val="clear" w:color="auto" w:fill="FFFFFF"/>
        </w:rPr>
        <w:t>cutaneous</w:t>
      </w:r>
      <w:proofErr w:type="spellEnd"/>
      <w:r w:rsidR="00915D71">
        <w:rPr>
          <w:rFonts w:ascii="Times New Roman" w:hAnsi="Times New Roman" w:cs="Times New Roman"/>
          <w:color w:val="222222"/>
          <w:sz w:val="24"/>
          <w:szCs w:val="24"/>
          <w:shd w:val="clear" w:color="auto" w:fill="FFFFFF"/>
        </w:rPr>
        <w:t xml:space="preserve"> </w:t>
      </w:r>
      <w:proofErr w:type="spellStart"/>
      <w:r w:rsidRPr="00E840EE">
        <w:rPr>
          <w:rFonts w:ascii="Times New Roman" w:hAnsi="Times New Roman" w:cs="Times New Roman"/>
          <w:color w:val="222222"/>
          <w:sz w:val="24"/>
          <w:szCs w:val="24"/>
          <w:shd w:val="clear" w:color="auto" w:fill="FFFFFF"/>
        </w:rPr>
        <w:t>fatty</w:t>
      </w:r>
      <w:proofErr w:type="spellEnd"/>
      <w:r w:rsidR="00E2481E">
        <w:rPr>
          <w:rFonts w:ascii="Times New Roman" w:hAnsi="Times New Roman" w:cs="Times New Roman"/>
          <w:color w:val="222222"/>
          <w:sz w:val="24"/>
          <w:szCs w:val="24"/>
          <w:shd w:val="clear" w:color="auto" w:fill="FFFFFF"/>
        </w:rPr>
        <w:t xml:space="preserve"> </w:t>
      </w:r>
      <w:proofErr w:type="spellStart"/>
      <w:r w:rsidRPr="00E840EE">
        <w:rPr>
          <w:rFonts w:ascii="Times New Roman" w:hAnsi="Times New Roman" w:cs="Times New Roman"/>
          <w:color w:val="222222"/>
          <w:sz w:val="24"/>
          <w:szCs w:val="24"/>
          <w:shd w:val="clear" w:color="auto" w:fill="FFFFFF"/>
        </w:rPr>
        <w:t>acid</w:t>
      </w:r>
      <w:proofErr w:type="spellEnd"/>
      <w:r w:rsidR="001D7191">
        <w:rPr>
          <w:rFonts w:ascii="Times New Roman" w:hAnsi="Times New Roman" w:cs="Times New Roman"/>
          <w:color w:val="222222"/>
          <w:sz w:val="24"/>
          <w:szCs w:val="24"/>
          <w:shd w:val="clear" w:color="auto" w:fill="FFFFFF"/>
        </w:rPr>
        <w:t xml:space="preserve"> </w:t>
      </w:r>
      <w:proofErr w:type="spellStart"/>
      <w:r w:rsidRPr="00E840EE">
        <w:rPr>
          <w:rFonts w:ascii="Times New Roman" w:hAnsi="Times New Roman" w:cs="Times New Roman"/>
          <w:color w:val="222222"/>
          <w:sz w:val="24"/>
          <w:szCs w:val="24"/>
          <w:shd w:val="clear" w:color="auto" w:fill="FFFFFF"/>
        </w:rPr>
        <w:t>concentrations</w:t>
      </w:r>
      <w:proofErr w:type="spellEnd"/>
      <w:r w:rsidRPr="00E840EE">
        <w:rPr>
          <w:rFonts w:ascii="Times New Roman" w:hAnsi="Times New Roman" w:cs="Times New Roman"/>
          <w:color w:val="222222"/>
          <w:sz w:val="24"/>
          <w:szCs w:val="24"/>
          <w:shd w:val="clear" w:color="auto" w:fill="FFFFFF"/>
        </w:rPr>
        <w:t xml:space="preserve"> in </w:t>
      </w:r>
      <w:proofErr w:type="spellStart"/>
      <w:r w:rsidRPr="00E840EE">
        <w:rPr>
          <w:rFonts w:ascii="Times New Roman" w:hAnsi="Times New Roman" w:cs="Times New Roman"/>
          <w:color w:val="222222"/>
          <w:sz w:val="24"/>
          <w:szCs w:val="24"/>
          <w:shd w:val="clear" w:color="auto" w:fill="FFFFFF"/>
        </w:rPr>
        <w:t>dogs</w:t>
      </w:r>
      <w:proofErr w:type="spellEnd"/>
      <w:r w:rsidRPr="00E840EE">
        <w:rPr>
          <w:rFonts w:ascii="Times New Roman" w:hAnsi="Times New Roman" w:cs="Times New Roman"/>
          <w:color w:val="222222"/>
          <w:sz w:val="24"/>
          <w:szCs w:val="24"/>
          <w:shd w:val="clear" w:color="auto" w:fill="FFFFFF"/>
        </w:rPr>
        <w:t xml:space="preserve">, </w:t>
      </w:r>
      <w:proofErr w:type="spellStart"/>
      <w:r w:rsidRPr="00E840EE">
        <w:rPr>
          <w:rFonts w:ascii="Times New Roman" w:hAnsi="Times New Roman" w:cs="Times New Roman"/>
          <w:i/>
          <w:iCs/>
          <w:color w:val="222222"/>
          <w:sz w:val="24"/>
          <w:szCs w:val="24"/>
          <w:shd w:val="clear" w:color="auto" w:fill="FFFFFF"/>
        </w:rPr>
        <w:t>American</w:t>
      </w:r>
      <w:proofErr w:type="spellEnd"/>
      <w:r w:rsidRPr="00E840EE">
        <w:rPr>
          <w:rFonts w:ascii="Times New Roman" w:hAnsi="Times New Roman" w:cs="Times New Roman"/>
          <w:i/>
          <w:iCs/>
          <w:color w:val="222222"/>
          <w:sz w:val="24"/>
          <w:szCs w:val="24"/>
          <w:shd w:val="clear" w:color="auto" w:fill="FFFFFF"/>
        </w:rPr>
        <w:t xml:space="preserve"> </w:t>
      </w:r>
      <w:proofErr w:type="spellStart"/>
      <w:r w:rsidRPr="00E840EE">
        <w:rPr>
          <w:rFonts w:ascii="Times New Roman" w:hAnsi="Times New Roman" w:cs="Times New Roman"/>
          <w:i/>
          <w:iCs/>
          <w:color w:val="222222"/>
          <w:sz w:val="24"/>
          <w:szCs w:val="24"/>
          <w:shd w:val="clear" w:color="auto" w:fill="FFFFFF"/>
        </w:rPr>
        <w:t>Journal</w:t>
      </w:r>
      <w:proofErr w:type="spellEnd"/>
      <w:r w:rsidRPr="00E840EE">
        <w:rPr>
          <w:rFonts w:ascii="Times New Roman" w:hAnsi="Times New Roman" w:cs="Times New Roman"/>
          <w:i/>
          <w:iCs/>
          <w:color w:val="222222"/>
          <w:sz w:val="24"/>
          <w:szCs w:val="24"/>
          <w:shd w:val="clear" w:color="auto" w:fill="FFFFFF"/>
        </w:rPr>
        <w:t xml:space="preserve"> of </w:t>
      </w:r>
      <w:proofErr w:type="spellStart"/>
      <w:r w:rsidRPr="00E840EE">
        <w:rPr>
          <w:rFonts w:ascii="Times New Roman" w:hAnsi="Times New Roman" w:cs="Times New Roman"/>
          <w:i/>
          <w:iCs/>
          <w:color w:val="222222"/>
          <w:sz w:val="24"/>
          <w:szCs w:val="24"/>
          <w:shd w:val="clear" w:color="auto" w:fill="FFFFFF"/>
        </w:rPr>
        <w:t>Veterinary</w:t>
      </w:r>
      <w:proofErr w:type="spellEnd"/>
      <w:r w:rsidRPr="00E840EE">
        <w:rPr>
          <w:rFonts w:ascii="Times New Roman" w:hAnsi="Times New Roman" w:cs="Times New Roman"/>
          <w:i/>
          <w:iCs/>
          <w:color w:val="222222"/>
          <w:sz w:val="24"/>
          <w:szCs w:val="24"/>
          <w:shd w:val="clear" w:color="auto" w:fill="FFFFFF"/>
        </w:rPr>
        <w:t xml:space="preserve"> </w:t>
      </w:r>
      <w:proofErr w:type="spellStart"/>
      <w:r w:rsidRPr="00E840EE">
        <w:rPr>
          <w:rFonts w:ascii="Times New Roman" w:hAnsi="Times New Roman" w:cs="Times New Roman"/>
          <w:i/>
          <w:iCs/>
          <w:color w:val="222222"/>
          <w:sz w:val="24"/>
          <w:szCs w:val="24"/>
          <w:shd w:val="clear" w:color="auto" w:fill="FFFFFF"/>
        </w:rPr>
        <w:t>Research</w:t>
      </w:r>
      <w:proofErr w:type="spellEnd"/>
      <w:r w:rsidR="001D7191">
        <w:rPr>
          <w:rFonts w:ascii="Times New Roman" w:hAnsi="Times New Roman" w:cs="Times New Roman"/>
          <w:i/>
          <w:iCs/>
          <w:color w:val="222222"/>
          <w:sz w:val="24"/>
          <w:szCs w:val="24"/>
          <w:shd w:val="clear" w:color="auto" w:fill="FFFFFF"/>
        </w:rPr>
        <w:t>,</w:t>
      </w:r>
      <w:r w:rsidRPr="00E840EE">
        <w:rPr>
          <w:rFonts w:ascii="Times New Roman" w:hAnsi="Times New Roman" w:cs="Times New Roman"/>
          <w:color w:val="222222"/>
          <w:sz w:val="24"/>
          <w:szCs w:val="24"/>
          <w:shd w:val="clear" w:color="auto" w:fill="FFFFFF"/>
        </w:rPr>
        <w:t xml:space="preserve"> 51:752</w:t>
      </w:r>
      <w:r w:rsidR="004B3B8B">
        <w:rPr>
          <w:rFonts w:ascii="Times New Roman" w:hAnsi="Times New Roman" w:cs="Times New Roman"/>
          <w:color w:val="222222"/>
          <w:sz w:val="24"/>
          <w:szCs w:val="24"/>
          <w:shd w:val="clear" w:color="auto" w:fill="FFFFFF"/>
        </w:rPr>
        <w:t>.</w:t>
      </w:r>
    </w:p>
    <w:p w14:paraId="60F48424" w14:textId="49F880D7" w:rsidR="00EC5347" w:rsidRDefault="00EC5347"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EC5347">
        <w:rPr>
          <w:rFonts w:ascii="Times New Roman" w:hAnsi="Times New Roman" w:cs="Times New Roman"/>
          <w:color w:val="222222"/>
          <w:sz w:val="24"/>
          <w:szCs w:val="24"/>
          <w:shd w:val="clear" w:color="auto" w:fill="FFFFFF"/>
        </w:rPr>
        <w:t>Canfora</w:t>
      </w:r>
      <w:proofErr w:type="spellEnd"/>
      <w:r w:rsidRPr="00EC5347">
        <w:rPr>
          <w:rFonts w:ascii="Times New Roman" w:hAnsi="Times New Roman" w:cs="Times New Roman"/>
          <w:color w:val="222222"/>
          <w:sz w:val="24"/>
          <w:szCs w:val="24"/>
          <w:shd w:val="clear" w:color="auto" w:fill="FFFFFF"/>
        </w:rPr>
        <w:t xml:space="preserve">, E. E., </w:t>
      </w:r>
      <w:proofErr w:type="spellStart"/>
      <w:r w:rsidRPr="00EC5347">
        <w:rPr>
          <w:rFonts w:ascii="Times New Roman" w:hAnsi="Times New Roman" w:cs="Times New Roman"/>
          <w:color w:val="222222"/>
          <w:sz w:val="24"/>
          <w:szCs w:val="24"/>
          <w:shd w:val="clear" w:color="auto" w:fill="FFFFFF"/>
        </w:rPr>
        <w:t>Jocken</w:t>
      </w:r>
      <w:proofErr w:type="spellEnd"/>
      <w:r w:rsidRPr="00EC5347">
        <w:rPr>
          <w:rFonts w:ascii="Times New Roman" w:hAnsi="Times New Roman" w:cs="Times New Roman"/>
          <w:color w:val="222222"/>
          <w:sz w:val="24"/>
          <w:szCs w:val="24"/>
          <w:shd w:val="clear" w:color="auto" w:fill="FFFFFF"/>
        </w:rPr>
        <w:t xml:space="preserve">, J. W., </w:t>
      </w:r>
      <w:proofErr w:type="spellStart"/>
      <w:r w:rsidRPr="00EC5347">
        <w:rPr>
          <w:rFonts w:ascii="Times New Roman" w:hAnsi="Times New Roman" w:cs="Times New Roman"/>
          <w:color w:val="222222"/>
          <w:sz w:val="24"/>
          <w:szCs w:val="24"/>
          <w:shd w:val="clear" w:color="auto" w:fill="FFFFFF"/>
        </w:rPr>
        <w:t>Blaak</w:t>
      </w:r>
      <w:proofErr w:type="spellEnd"/>
      <w:r w:rsidRPr="00EC5347">
        <w:rPr>
          <w:rFonts w:ascii="Times New Roman" w:hAnsi="Times New Roman" w:cs="Times New Roman"/>
          <w:color w:val="222222"/>
          <w:sz w:val="24"/>
          <w:szCs w:val="24"/>
          <w:shd w:val="clear" w:color="auto" w:fill="FFFFFF"/>
        </w:rPr>
        <w:t xml:space="preserve">, E. E. (2015). </w:t>
      </w:r>
      <w:proofErr w:type="spellStart"/>
      <w:r w:rsidRPr="00EC5347">
        <w:rPr>
          <w:rFonts w:ascii="Times New Roman" w:hAnsi="Times New Roman" w:cs="Times New Roman"/>
          <w:color w:val="222222"/>
          <w:sz w:val="24"/>
          <w:szCs w:val="24"/>
          <w:shd w:val="clear" w:color="auto" w:fill="FFFFFF"/>
        </w:rPr>
        <w:t>Short-chain</w:t>
      </w:r>
      <w:proofErr w:type="spellEnd"/>
      <w:r w:rsidRPr="00EC5347">
        <w:rPr>
          <w:rFonts w:ascii="Times New Roman" w:hAnsi="Times New Roman" w:cs="Times New Roman"/>
          <w:color w:val="222222"/>
          <w:sz w:val="24"/>
          <w:szCs w:val="24"/>
          <w:shd w:val="clear" w:color="auto" w:fill="FFFFFF"/>
        </w:rPr>
        <w:t xml:space="preserve"> </w:t>
      </w:r>
      <w:proofErr w:type="spellStart"/>
      <w:r w:rsidRPr="00EC5347">
        <w:rPr>
          <w:rFonts w:ascii="Times New Roman" w:hAnsi="Times New Roman" w:cs="Times New Roman"/>
          <w:color w:val="222222"/>
          <w:sz w:val="24"/>
          <w:szCs w:val="24"/>
          <w:shd w:val="clear" w:color="auto" w:fill="FFFFFF"/>
        </w:rPr>
        <w:t>fatty</w:t>
      </w:r>
      <w:proofErr w:type="spellEnd"/>
      <w:r w:rsidRPr="00EC5347">
        <w:rPr>
          <w:rFonts w:ascii="Times New Roman" w:hAnsi="Times New Roman" w:cs="Times New Roman"/>
          <w:color w:val="222222"/>
          <w:sz w:val="24"/>
          <w:szCs w:val="24"/>
          <w:shd w:val="clear" w:color="auto" w:fill="FFFFFF"/>
        </w:rPr>
        <w:t xml:space="preserve"> </w:t>
      </w:r>
      <w:proofErr w:type="spellStart"/>
      <w:r w:rsidRPr="00EC5347">
        <w:rPr>
          <w:rFonts w:ascii="Times New Roman" w:hAnsi="Times New Roman" w:cs="Times New Roman"/>
          <w:color w:val="222222"/>
          <w:sz w:val="24"/>
          <w:szCs w:val="24"/>
          <w:shd w:val="clear" w:color="auto" w:fill="FFFFFF"/>
        </w:rPr>
        <w:t>acids</w:t>
      </w:r>
      <w:proofErr w:type="spellEnd"/>
      <w:r w:rsidRPr="00EC5347">
        <w:rPr>
          <w:rFonts w:ascii="Times New Roman" w:hAnsi="Times New Roman" w:cs="Times New Roman"/>
          <w:color w:val="222222"/>
          <w:sz w:val="24"/>
          <w:szCs w:val="24"/>
          <w:shd w:val="clear" w:color="auto" w:fill="FFFFFF"/>
        </w:rPr>
        <w:t xml:space="preserve"> in </w:t>
      </w:r>
      <w:proofErr w:type="spellStart"/>
      <w:r w:rsidRPr="00EC5347">
        <w:rPr>
          <w:rFonts w:ascii="Times New Roman" w:hAnsi="Times New Roman" w:cs="Times New Roman"/>
          <w:color w:val="222222"/>
          <w:sz w:val="24"/>
          <w:szCs w:val="24"/>
          <w:shd w:val="clear" w:color="auto" w:fill="FFFFFF"/>
        </w:rPr>
        <w:t>control</w:t>
      </w:r>
      <w:proofErr w:type="spellEnd"/>
      <w:r w:rsidRPr="00EC5347">
        <w:rPr>
          <w:rFonts w:ascii="Times New Roman" w:hAnsi="Times New Roman" w:cs="Times New Roman"/>
          <w:color w:val="222222"/>
          <w:sz w:val="24"/>
          <w:szCs w:val="24"/>
          <w:shd w:val="clear" w:color="auto" w:fill="FFFFFF"/>
        </w:rPr>
        <w:t xml:space="preserve"> of</w:t>
      </w:r>
      <w:r w:rsidR="00915D71">
        <w:rPr>
          <w:rFonts w:ascii="Times New Roman" w:hAnsi="Times New Roman" w:cs="Times New Roman"/>
          <w:color w:val="222222"/>
          <w:sz w:val="24"/>
          <w:szCs w:val="24"/>
          <w:shd w:val="clear" w:color="auto" w:fill="FFFFFF"/>
        </w:rPr>
        <w:t xml:space="preserve"> </w:t>
      </w:r>
      <w:r w:rsidRPr="00EC5347">
        <w:rPr>
          <w:rFonts w:ascii="Times New Roman" w:hAnsi="Times New Roman" w:cs="Times New Roman"/>
          <w:color w:val="222222"/>
          <w:sz w:val="24"/>
          <w:szCs w:val="24"/>
          <w:shd w:val="clear" w:color="auto" w:fill="FFFFFF"/>
        </w:rPr>
        <w:t xml:space="preserve">body </w:t>
      </w:r>
      <w:proofErr w:type="spellStart"/>
      <w:r w:rsidRPr="00EC5347">
        <w:rPr>
          <w:rFonts w:ascii="Times New Roman" w:hAnsi="Times New Roman" w:cs="Times New Roman"/>
          <w:color w:val="222222"/>
          <w:sz w:val="24"/>
          <w:szCs w:val="24"/>
          <w:shd w:val="clear" w:color="auto" w:fill="FFFFFF"/>
        </w:rPr>
        <w:t>weight</w:t>
      </w:r>
      <w:proofErr w:type="spellEnd"/>
      <w:r w:rsidRPr="00EC5347">
        <w:rPr>
          <w:rFonts w:ascii="Times New Roman" w:hAnsi="Times New Roman" w:cs="Times New Roman"/>
          <w:color w:val="222222"/>
          <w:sz w:val="24"/>
          <w:szCs w:val="24"/>
          <w:shd w:val="clear" w:color="auto" w:fill="FFFFFF"/>
        </w:rPr>
        <w:t xml:space="preserve"> </w:t>
      </w:r>
      <w:proofErr w:type="spellStart"/>
      <w:r w:rsidRPr="00EC5347">
        <w:rPr>
          <w:rFonts w:ascii="Times New Roman" w:hAnsi="Times New Roman" w:cs="Times New Roman"/>
          <w:color w:val="222222"/>
          <w:sz w:val="24"/>
          <w:szCs w:val="24"/>
          <w:shd w:val="clear" w:color="auto" w:fill="FFFFFF"/>
        </w:rPr>
        <w:t>and</w:t>
      </w:r>
      <w:proofErr w:type="spellEnd"/>
      <w:r w:rsidRPr="00EC5347">
        <w:rPr>
          <w:rFonts w:ascii="Times New Roman" w:hAnsi="Times New Roman" w:cs="Times New Roman"/>
          <w:color w:val="222222"/>
          <w:sz w:val="24"/>
          <w:szCs w:val="24"/>
          <w:shd w:val="clear" w:color="auto" w:fill="FFFFFF"/>
        </w:rPr>
        <w:t xml:space="preserve"> insulin </w:t>
      </w:r>
      <w:proofErr w:type="spellStart"/>
      <w:r w:rsidRPr="00EC5347">
        <w:rPr>
          <w:rFonts w:ascii="Times New Roman" w:hAnsi="Times New Roman" w:cs="Times New Roman"/>
          <w:color w:val="222222"/>
          <w:sz w:val="24"/>
          <w:szCs w:val="24"/>
          <w:shd w:val="clear" w:color="auto" w:fill="FFFFFF"/>
        </w:rPr>
        <w:t>sensitivity</w:t>
      </w:r>
      <w:proofErr w:type="spellEnd"/>
      <w:r w:rsidRPr="00EC5347">
        <w:rPr>
          <w:rFonts w:ascii="Times New Roman" w:hAnsi="Times New Roman" w:cs="Times New Roman"/>
          <w:color w:val="222222"/>
          <w:sz w:val="24"/>
          <w:szCs w:val="24"/>
          <w:shd w:val="clear" w:color="auto" w:fill="FFFFFF"/>
        </w:rPr>
        <w:t>. </w:t>
      </w:r>
      <w:r w:rsidRPr="00EC5347">
        <w:rPr>
          <w:rFonts w:ascii="Times New Roman" w:hAnsi="Times New Roman" w:cs="Times New Roman"/>
          <w:i/>
          <w:iCs/>
          <w:color w:val="222222"/>
          <w:sz w:val="24"/>
          <w:szCs w:val="24"/>
          <w:shd w:val="clear" w:color="auto" w:fill="FFFFFF"/>
        </w:rPr>
        <w:t xml:space="preserve">Nature </w:t>
      </w:r>
      <w:proofErr w:type="spellStart"/>
      <w:r w:rsidRPr="00EC5347">
        <w:rPr>
          <w:rFonts w:ascii="Times New Roman" w:hAnsi="Times New Roman" w:cs="Times New Roman"/>
          <w:i/>
          <w:iCs/>
          <w:color w:val="222222"/>
          <w:sz w:val="24"/>
          <w:szCs w:val="24"/>
          <w:shd w:val="clear" w:color="auto" w:fill="FFFFFF"/>
        </w:rPr>
        <w:t>Reviews</w:t>
      </w:r>
      <w:proofErr w:type="spellEnd"/>
      <w:r w:rsidRPr="00EC5347">
        <w:rPr>
          <w:rFonts w:ascii="Times New Roman" w:hAnsi="Times New Roman" w:cs="Times New Roman"/>
          <w:i/>
          <w:iCs/>
          <w:color w:val="222222"/>
          <w:sz w:val="24"/>
          <w:szCs w:val="24"/>
          <w:shd w:val="clear" w:color="auto" w:fill="FFFFFF"/>
        </w:rPr>
        <w:t xml:space="preserve"> </w:t>
      </w:r>
      <w:proofErr w:type="spellStart"/>
      <w:r w:rsidRPr="00EC5347">
        <w:rPr>
          <w:rFonts w:ascii="Times New Roman" w:hAnsi="Times New Roman" w:cs="Times New Roman"/>
          <w:i/>
          <w:iCs/>
          <w:color w:val="222222"/>
          <w:sz w:val="24"/>
          <w:szCs w:val="24"/>
          <w:shd w:val="clear" w:color="auto" w:fill="FFFFFF"/>
        </w:rPr>
        <w:t>Endocrinology</w:t>
      </w:r>
      <w:proofErr w:type="spellEnd"/>
      <w:r w:rsidRPr="00EC5347">
        <w:rPr>
          <w:rFonts w:ascii="Times New Roman" w:hAnsi="Times New Roman" w:cs="Times New Roman"/>
          <w:color w:val="222222"/>
          <w:sz w:val="24"/>
          <w:szCs w:val="24"/>
          <w:shd w:val="clear" w:color="auto" w:fill="FFFFFF"/>
        </w:rPr>
        <w:t>, </w:t>
      </w:r>
      <w:r w:rsidRPr="00EC5347">
        <w:rPr>
          <w:rFonts w:ascii="Times New Roman" w:hAnsi="Times New Roman" w:cs="Times New Roman"/>
          <w:i/>
          <w:iCs/>
          <w:color w:val="222222"/>
          <w:sz w:val="24"/>
          <w:szCs w:val="24"/>
          <w:shd w:val="clear" w:color="auto" w:fill="FFFFFF"/>
        </w:rPr>
        <w:t>11</w:t>
      </w:r>
      <w:r w:rsidRPr="00EC5347">
        <w:rPr>
          <w:rFonts w:ascii="Times New Roman" w:hAnsi="Times New Roman" w:cs="Times New Roman"/>
          <w:color w:val="222222"/>
          <w:sz w:val="24"/>
          <w:szCs w:val="24"/>
          <w:shd w:val="clear" w:color="auto" w:fill="FFFFFF"/>
        </w:rPr>
        <w:t>(10), 577-591.</w:t>
      </w:r>
    </w:p>
    <w:p w14:paraId="792137BA" w14:textId="351A6971" w:rsidR="00DC6D76" w:rsidRDefault="00DC6D76"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DC6D76">
        <w:rPr>
          <w:rFonts w:ascii="Times New Roman" w:hAnsi="Times New Roman" w:cs="Times New Roman"/>
          <w:color w:val="222222"/>
          <w:sz w:val="24"/>
          <w:szCs w:val="24"/>
          <w:shd w:val="clear" w:color="auto" w:fill="FFFFFF"/>
        </w:rPr>
        <w:t>Carey</w:t>
      </w:r>
      <w:proofErr w:type="spellEnd"/>
      <w:r w:rsidRPr="00DC6D76">
        <w:rPr>
          <w:rFonts w:ascii="Times New Roman" w:hAnsi="Times New Roman" w:cs="Times New Roman"/>
          <w:color w:val="222222"/>
          <w:sz w:val="24"/>
          <w:szCs w:val="24"/>
          <w:shd w:val="clear" w:color="auto" w:fill="FFFFFF"/>
        </w:rPr>
        <w:t xml:space="preserve">, R. A., </w:t>
      </w:r>
      <w:proofErr w:type="spellStart"/>
      <w:r w:rsidRPr="00DC6D76">
        <w:rPr>
          <w:rFonts w:ascii="Times New Roman" w:hAnsi="Times New Roman" w:cs="Times New Roman"/>
          <w:color w:val="222222"/>
          <w:sz w:val="24"/>
          <w:szCs w:val="24"/>
          <w:shd w:val="clear" w:color="auto" w:fill="FFFFFF"/>
        </w:rPr>
        <w:t>Montag</w:t>
      </w:r>
      <w:proofErr w:type="spellEnd"/>
      <w:r w:rsidRPr="00DC6D76">
        <w:rPr>
          <w:rFonts w:ascii="Times New Roman" w:hAnsi="Times New Roman" w:cs="Times New Roman"/>
          <w:color w:val="222222"/>
          <w:sz w:val="24"/>
          <w:szCs w:val="24"/>
          <w:shd w:val="clear" w:color="auto" w:fill="FFFFFF"/>
        </w:rPr>
        <w:t xml:space="preserve">, D. (2021). </w:t>
      </w:r>
      <w:proofErr w:type="spellStart"/>
      <w:r w:rsidRPr="00DC6D76">
        <w:rPr>
          <w:rFonts w:ascii="Times New Roman" w:hAnsi="Times New Roman" w:cs="Times New Roman"/>
          <w:color w:val="222222"/>
          <w:sz w:val="24"/>
          <w:szCs w:val="24"/>
          <w:shd w:val="clear" w:color="auto" w:fill="FFFFFF"/>
        </w:rPr>
        <w:t>Exploring</w:t>
      </w:r>
      <w:proofErr w:type="spellEnd"/>
      <w:r w:rsidRPr="00DC6D76">
        <w:rPr>
          <w:rFonts w:ascii="Times New Roman" w:hAnsi="Times New Roman" w:cs="Times New Roman"/>
          <w:color w:val="222222"/>
          <w:sz w:val="24"/>
          <w:szCs w:val="24"/>
          <w:shd w:val="clear" w:color="auto" w:fill="FFFFFF"/>
        </w:rPr>
        <w:t xml:space="preserve"> </w:t>
      </w:r>
      <w:proofErr w:type="spellStart"/>
      <w:r w:rsidRPr="00DC6D76">
        <w:rPr>
          <w:rFonts w:ascii="Times New Roman" w:hAnsi="Times New Roman" w:cs="Times New Roman"/>
          <w:color w:val="222222"/>
          <w:sz w:val="24"/>
          <w:szCs w:val="24"/>
          <w:shd w:val="clear" w:color="auto" w:fill="FFFFFF"/>
        </w:rPr>
        <w:t>the</w:t>
      </w:r>
      <w:proofErr w:type="spellEnd"/>
      <w:r w:rsidRPr="00DC6D76">
        <w:rPr>
          <w:rFonts w:ascii="Times New Roman" w:hAnsi="Times New Roman" w:cs="Times New Roman"/>
          <w:color w:val="222222"/>
          <w:sz w:val="24"/>
          <w:szCs w:val="24"/>
          <w:shd w:val="clear" w:color="auto" w:fill="FFFFFF"/>
        </w:rPr>
        <w:t xml:space="preserve"> </w:t>
      </w:r>
      <w:proofErr w:type="spellStart"/>
      <w:r w:rsidRPr="00DC6D76">
        <w:rPr>
          <w:rFonts w:ascii="Times New Roman" w:hAnsi="Times New Roman" w:cs="Times New Roman"/>
          <w:color w:val="222222"/>
          <w:sz w:val="24"/>
          <w:szCs w:val="24"/>
          <w:shd w:val="clear" w:color="auto" w:fill="FFFFFF"/>
        </w:rPr>
        <w:t>relationship</w:t>
      </w:r>
      <w:proofErr w:type="spellEnd"/>
      <w:r w:rsidRPr="00DC6D76">
        <w:rPr>
          <w:rFonts w:ascii="Times New Roman" w:hAnsi="Times New Roman" w:cs="Times New Roman"/>
          <w:color w:val="222222"/>
          <w:sz w:val="24"/>
          <w:szCs w:val="24"/>
          <w:shd w:val="clear" w:color="auto" w:fill="FFFFFF"/>
        </w:rPr>
        <w:t xml:space="preserve"> </w:t>
      </w:r>
      <w:proofErr w:type="spellStart"/>
      <w:r w:rsidRPr="00DC6D76">
        <w:rPr>
          <w:rFonts w:ascii="Times New Roman" w:hAnsi="Times New Roman" w:cs="Times New Roman"/>
          <w:color w:val="222222"/>
          <w:sz w:val="24"/>
          <w:szCs w:val="24"/>
          <w:shd w:val="clear" w:color="auto" w:fill="FFFFFF"/>
        </w:rPr>
        <w:t>between</w:t>
      </w:r>
      <w:proofErr w:type="spellEnd"/>
      <w:r w:rsidRPr="00DC6D76">
        <w:rPr>
          <w:rFonts w:ascii="Times New Roman" w:hAnsi="Times New Roman" w:cs="Times New Roman"/>
          <w:color w:val="222222"/>
          <w:sz w:val="24"/>
          <w:szCs w:val="24"/>
          <w:shd w:val="clear" w:color="auto" w:fill="FFFFFF"/>
        </w:rPr>
        <w:t xml:space="preserve"> gut </w:t>
      </w:r>
      <w:proofErr w:type="spellStart"/>
      <w:r w:rsidRPr="00DC6D76">
        <w:rPr>
          <w:rFonts w:ascii="Times New Roman" w:hAnsi="Times New Roman" w:cs="Times New Roman"/>
          <w:color w:val="222222"/>
          <w:sz w:val="24"/>
          <w:szCs w:val="24"/>
          <w:shd w:val="clear" w:color="auto" w:fill="FFFFFF"/>
        </w:rPr>
        <w:t>microbiota</w:t>
      </w:r>
      <w:proofErr w:type="spellEnd"/>
      <w:r w:rsidRPr="00DC6D76">
        <w:rPr>
          <w:rFonts w:ascii="Times New Roman" w:hAnsi="Times New Roman" w:cs="Times New Roman"/>
          <w:color w:val="222222"/>
          <w:sz w:val="24"/>
          <w:szCs w:val="24"/>
          <w:shd w:val="clear" w:color="auto" w:fill="FFFFFF"/>
        </w:rPr>
        <w:t xml:space="preserve"> </w:t>
      </w:r>
      <w:proofErr w:type="spellStart"/>
      <w:r w:rsidRPr="00DC6D76">
        <w:rPr>
          <w:rFonts w:ascii="Times New Roman" w:hAnsi="Times New Roman" w:cs="Times New Roman"/>
          <w:color w:val="222222"/>
          <w:sz w:val="24"/>
          <w:szCs w:val="24"/>
          <w:shd w:val="clear" w:color="auto" w:fill="FFFFFF"/>
        </w:rPr>
        <w:t>and</w:t>
      </w:r>
      <w:proofErr w:type="spellEnd"/>
      <w:r w:rsidR="00915D71">
        <w:rPr>
          <w:rFonts w:ascii="Times New Roman" w:hAnsi="Times New Roman" w:cs="Times New Roman"/>
          <w:color w:val="222222"/>
          <w:sz w:val="24"/>
          <w:szCs w:val="24"/>
          <w:shd w:val="clear" w:color="auto" w:fill="FFFFFF"/>
        </w:rPr>
        <w:t xml:space="preserve"> </w:t>
      </w:r>
      <w:proofErr w:type="spellStart"/>
      <w:r w:rsidRPr="00DC6D76">
        <w:rPr>
          <w:rFonts w:ascii="Times New Roman" w:hAnsi="Times New Roman" w:cs="Times New Roman"/>
          <w:color w:val="222222"/>
          <w:sz w:val="24"/>
          <w:szCs w:val="24"/>
          <w:shd w:val="clear" w:color="auto" w:fill="FFFFFF"/>
        </w:rPr>
        <w:t>exercise</w:t>
      </w:r>
      <w:proofErr w:type="spellEnd"/>
      <w:r w:rsidRPr="00DC6D76">
        <w:rPr>
          <w:rFonts w:ascii="Times New Roman" w:hAnsi="Times New Roman" w:cs="Times New Roman"/>
          <w:color w:val="222222"/>
          <w:sz w:val="24"/>
          <w:szCs w:val="24"/>
          <w:shd w:val="clear" w:color="auto" w:fill="FFFFFF"/>
        </w:rPr>
        <w:t xml:space="preserve">: </w:t>
      </w:r>
      <w:proofErr w:type="spellStart"/>
      <w:r w:rsidRPr="00DC6D76">
        <w:rPr>
          <w:rFonts w:ascii="Times New Roman" w:hAnsi="Times New Roman" w:cs="Times New Roman"/>
          <w:color w:val="222222"/>
          <w:sz w:val="24"/>
          <w:szCs w:val="24"/>
          <w:shd w:val="clear" w:color="auto" w:fill="FFFFFF"/>
        </w:rPr>
        <w:t>Short-chain</w:t>
      </w:r>
      <w:proofErr w:type="spellEnd"/>
      <w:r w:rsidRPr="00DC6D76">
        <w:rPr>
          <w:rFonts w:ascii="Times New Roman" w:hAnsi="Times New Roman" w:cs="Times New Roman"/>
          <w:color w:val="222222"/>
          <w:sz w:val="24"/>
          <w:szCs w:val="24"/>
          <w:shd w:val="clear" w:color="auto" w:fill="FFFFFF"/>
        </w:rPr>
        <w:t xml:space="preserve"> </w:t>
      </w:r>
      <w:proofErr w:type="spellStart"/>
      <w:r w:rsidRPr="00DC6D76">
        <w:rPr>
          <w:rFonts w:ascii="Times New Roman" w:hAnsi="Times New Roman" w:cs="Times New Roman"/>
          <w:color w:val="222222"/>
          <w:sz w:val="24"/>
          <w:szCs w:val="24"/>
          <w:shd w:val="clear" w:color="auto" w:fill="FFFFFF"/>
        </w:rPr>
        <w:t>fatty</w:t>
      </w:r>
      <w:proofErr w:type="spellEnd"/>
      <w:r w:rsidRPr="00DC6D76">
        <w:rPr>
          <w:rFonts w:ascii="Times New Roman" w:hAnsi="Times New Roman" w:cs="Times New Roman"/>
          <w:color w:val="222222"/>
          <w:sz w:val="24"/>
          <w:szCs w:val="24"/>
          <w:shd w:val="clear" w:color="auto" w:fill="FFFFFF"/>
        </w:rPr>
        <w:t xml:space="preserve"> </w:t>
      </w:r>
      <w:proofErr w:type="spellStart"/>
      <w:r w:rsidRPr="00DC6D76">
        <w:rPr>
          <w:rFonts w:ascii="Times New Roman" w:hAnsi="Times New Roman" w:cs="Times New Roman"/>
          <w:color w:val="222222"/>
          <w:sz w:val="24"/>
          <w:szCs w:val="24"/>
          <w:shd w:val="clear" w:color="auto" w:fill="FFFFFF"/>
        </w:rPr>
        <w:t>acids</w:t>
      </w:r>
      <w:proofErr w:type="spellEnd"/>
      <w:r w:rsidRPr="00DC6D76">
        <w:rPr>
          <w:rFonts w:ascii="Times New Roman" w:hAnsi="Times New Roman" w:cs="Times New Roman"/>
          <w:color w:val="222222"/>
          <w:sz w:val="24"/>
          <w:szCs w:val="24"/>
          <w:shd w:val="clear" w:color="auto" w:fill="FFFFFF"/>
        </w:rPr>
        <w:t xml:space="preserve"> </w:t>
      </w:r>
      <w:proofErr w:type="spellStart"/>
      <w:r w:rsidRPr="00DC6D76">
        <w:rPr>
          <w:rFonts w:ascii="Times New Roman" w:hAnsi="Times New Roman" w:cs="Times New Roman"/>
          <w:color w:val="222222"/>
          <w:sz w:val="24"/>
          <w:szCs w:val="24"/>
          <w:shd w:val="clear" w:color="auto" w:fill="FFFFFF"/>
        </w:rPr>
        <w:t>and</w:t>
      </w:r>
      <w:proofErr w:type="spellEnd"/>
      <w:r w:rsidRPr="00DC6D76">
        <w:rPr>
          <w:rFonts w:ascii="Times New Roman" w:hAnsi="Times New Roman" w:cs="Times New Roman"/>
          <w:color w:val="222222"/>
          <w:sz w:val="24"/>
          <w:szCs w:val="24"/>
          <w:shd w:val="clear" w:color="auto" w:fill="FFFFFF"/>
        </w:rPr>
        <w:t xml:space="preserve"> </w:t>
      </w:r>
      <w:proofErr w:type="spellStart"/>
      <w:r w:rsidRPr="00DC6D76">
        <w:rPr>
          <w:rFonts w:ascii="Times New Roman" w:hAnsi="Times New Roman" w:cs="Times New Roman"/>
          <w:color w:val="222222"/>
          <w:sz w:val="24"/>
          <w:szCs w:val="24"/>
          <w:shd w:val="clear" w:color="auto" w:fill="FFFFFF"/>
        </w:rPr>
        <w:t>their</w:t>
      </w:r>
      <w:proofErr w:type="spellEnd"/>
      <w:r w:rsidRPr="00DC6D76">
        <w:rPr>
          <w:rFonts w:ascii="Times New Roman" w:hAnsi="Times New Roman" w:cs="Times New Roman"/>
          <w:color w:val="222222"/>
          <w:sz w:val="24"/>
          <w:szCs w:val="24"/>
          <w:shd w:val="clear" w:color="auto" w:fill="FFFFFF"/>
        </w:rPr>
        <w:t xml:space="preserve"> role in </w:t>
      </w:r>
      <w:proofErr w:type="spellStart"/>
      <w:r w:rsidRPr="00DC6D76">
        <w:rPr>
          <w:rFonts w:ascii="Times New Roman" w:hAnsi="Times New Roman" w:cs="Times New Roman"/>
          <w:color w:val="222222"/>
          <w:sz w:val="24"/>
          <w:szCs w:val="24"/>
          <w:shd w:val="clear" w:color="auto" w:fill="FFFFFF"/>
        </w:rPr>
        <w:t>metabolism</w:t>
      </w:r>
      <w:proofErr w:type="spellEnd"/>
      <w:r w:rsidRPr="00DC6D76">
        <w:rPr>
          <w:rFonts w:ascii="Times New Roman" w:hAnsi="Times New Roman" w:cs="Times New Roman"/>
          <w:color w:val="222222"/>
          <w:sz w:val="24"/>
          <w:szCs w:val="24"/>
          <w:shd w:val="clear" w:color="auto" w:fill="FFFFFF"/>
        </w:rPr>
        <w:t>. </w:t>
      </w:r>
      <w:r w:rsidRPr="00DC6D76">
        <w:rPr>
          <w:rFonts w:ascii="Times New Roman" w:hAnsi="Times New Roman" w:cs="Times New Roman"/>
          <w:i/>
          <w:iCs/>
          <w:color w:val="222222"/>
          <w:sz w:val="24"/>
          <w:szCs w:val="24"/>
          <w:shd w:val="clear" w:color="auto" w:fill="FFFFFF"/>
        </w:rPr>
        <w:t xml:space="preserve">BMJ </w:t>
      </w:r>
      <w:r w:rsidR="0003036E" w:rsidRPr="00DC6D76">
        <w:rPr>
          <w:rFonts w:ascii="Times New Roman" w:hAnsi="Times New Roman" w:cs="Times New Roman"/>
          <w:i/>
          <w:iCs/>
          <w:color w:val="222222"/>
          <w:sz w:val="24"/>
          <w:szCs w:val="24"/>
          <w:shd w:val="clear" w:color="auto" w:fill="FFFFFF"/>
        </w:rPr>
        <w:t xml:space="preserve">Open </w:t>
      </w:r>
      <w:proofErr w:type="spellStart"/>
      <w:r w:rsidR="0003036E" w:rsidRPr="00DC6D76">
        <w:rPr>
          <w:rFonts w:ascii="Times New Roman" w:hAnsi="Times New Roman" w:cs="Times New Roman"/>
          <w:i/>
          <w:iCs/>
          <w:color w:val="222222"/>
          <w:sz w:val="24"/>
          <w:szCs w:val="24"/>
          <w:shd w:val="clear" w:color="auto" w:fill="FFFFFF"/>
        </w:rPr>
        <w:t>Sport</w:t>
      </w:r>
      <w:proofErr w:type="spellEnd"/>
      <w:r w:rsidR="0003036E" w:rsidRPr="00DC6D76">
        <w:rPr>
          <w:rFonts w:ascii="Times New Roman" w:hAnsi="Times New Roman" w:cs="Times New Roman"/>
          <w:i/>
          <w:iCs/>
          <w:color w:val="222222"/>
          <w:sz w:val="24"/>
          <w:szCs w:val="24"/>
          <w:shd w:val="clear" w:color="auto" w:fill="FFFFFF"/>
        </w:rPr>
        <w:t xml:space="preserve"> &amp; </w:t>
      </w:r>
      <w:proofErr w:type="spellStart"/>
      <w:r w:rsidR="0003036E" w:rsidRPr="00DC6D76">
        <w:rPr>
          <w:rFonts w:ascii="Times New Roman" w:hAnsi="Times New Roman" w:cs="Times New Roman"/>
          <w:i/>
          <w:iCs/>
          <w:color w:val="222222"/>
          <w:sz w:val="24"/>
          <w:szCs w:val="24"/>
          <w:shd w:val="clear" w:color="auto" w:fill="FFFFFF"/>
        </w:rPr>
        <w:t>Exercise</w:t>
      </w:r>
      <w:proofErr w:type="spellEnd"/>
      <w:r w:rsidR="0003036E" w:rsidRPr="00DC6D76">
        <w:rPr>
          <w:rFonts w:ascii="Times New Roman" w:hAnsi="Times New Roman" w:cs="Times New Roman"/>
          <w:i/>
          <w:iCs/>
          <w:color w:val="222222"/>
          <w:sz w:val="24"/>
          <w:szCs w:val="24"/>
          <w:shd w:val="clear" w:color="auto" w:fill="FFFFFF"/>
        </w:rPr>
        <w:t xml:space="preserve"> </w:t>
      </w:r>
      <w:proofErr w:type="spellStart"/>
      <w:r w:rsidR="0003036E" w:rsidRPr="00DC6D76">
        <w:rPr>
          <w:rFonts w:ascii="Times New Roman" w:hAnsi="Times New Roman" w:cs="Times New Roman"/>
          <w:i/>
          <w:iCs/>
          <w:color w:val="222222"/>
          <w:sz w:val="24"/>
          <w:szCs w:val="24"/>
          <w:shd w:val="clear" w:color="auto" w:fill="FFFFFF"/>
        </w:rPr>
        <w:t>Medicine</w:t>
      </w:r>
      <w:proofErr w:type="spellEnd"/>
      <w:r w:rsidR="0003036E" w:rsidRPr="00DC6D76">
        <w:rPr>
          <w:rFonts w:ascii="Times New Roman" w:hAnsi="Times New Roman" w:cs="Times New Roman"/>
          <w:color w:val="222222"/>
          <w:sz w:val="24"/>
          <w:szCs w:val="24"/>
          <w:shd w:val="clear" w:color="auto" w:fill="FFFFFF"/>
        </w:rPr>
        <w:t>,</w:t>
      </w:r>
      <w:r w:rsidRPr="00DC6D76">
        <w:rPr>
          <w:rFonts w:ascii="Times New Roman" w:hAnsi="Times New Roman" w:cs="Times New Roman"/>
          <w:color w:val="222222"/>
          <w:sz w:val="24"/>
          <w:szCs w:val="24"/>
          <w:shd w:val="clear" w:color="auto" w:fill="FFFFFF"/>
        </w:rPr>
        <w:t> </w:t>
      </w:r>
      <w:r w:rsidRPr="00DC6D76">
        <w:rPr>
          <w:rFonts w:ascii="Times New Roman" w:hAnsi="Times New Roman" w:cs="Times New Roman"/>
          <w:i/>
          <w:iCs/>
          <w:color w:val="222222"/>
          <w:sz w:val="24"/>
          <w:szCs w:val="24"/>
          <w:shd w:val="clear" w:color="auto" w:fill="FFFFFF"/>
        </w:rPr>
        <w:t>7</w:t>
      </w:r>
      <w:r w:rsidRPr="00DC6D76">
        <w:rPr>
          <w:rFonts w:ascii="Times New Roman" w:hAnsi="Times New Roman" w:cs="Times New Roman"/>
          <w:color w:val="222222"/>
          <w:sz w:val="24"/>
          <w:szCs w:val="24"/>
          <w:shd w:val="clear" w:color="auto" w:fill="FFFFFF"/>
        </w:rPr>
        <w:t>(2), e000930.</w:t>
      </w:r>
    </w:p>
    <w:p w14:paraId="36CB77B7" w14:textId="671D8A94" w:rsidR="009502C5" w:rsidRDefault="009502C5"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9502C5">
        <w:rPr>
          <w:rFonts w:ascii="Times New Roman" w:hAnsi="Times New Roman" w:cs="Times New Roman"/>
          <w:color w:val="222222"/>
          <w:sz w:val="24"/>
          <w:szCs w:val="24"/>
          <w:shd w:val="clear" w:color="auto" w:fill="FFFFFF"/>
        </w:rPr>
        <w:t>Caturegli</w:t>
      </w:r>
      <w:proofErr w:type="spellEnd"/>
      <w:r w:rsidRPr="009502C5">
        <w:rPr>
          <w:rFonts w:ascii="Times New Roman" w:hAnsi="Times New Roman" w:cs="Times New Roman"/>
          <w:color w:val="222222"/>
          <w:sz w:val="24"/>
          <w:szCs w:val="24"/>
          <w:shd w:val="clear" w:color="auto" w:fill="FFFFFF"/>
        </w:rPr>
        <w:t xml:space="preserve">, P., De </w:t>
      </w:r>
      <w:proofErr w:type="spellStart"/>
      <w:r w:rsidRPr="009502C5">
        <w:rPr>
          <w:rFonts w:ascii="Times New Roman" w:hAnsi="Times New Roman" w:cs="Times New Roman"/>
          <w:color w:val="222222"/>
          <w:sz w:val="24"/>
          <w:szCs w:val="24"/>
          <w:shd w:val="clear" w:color="auto" w:fill="FFFFFF"/>
        </w:rPr>
        <w:t>Remigis</w:t>
      </w:r>
      <w:proofErr w:type="spellEnd"/>
      <w:r w:rsidRPr="009502C5">
        <w:rPr>
          <w:rFonts w:ascii="Times New Roman" w:hAnsi="Times New Roman" w:cs="Times New Roman"/>
          <w:color w:val="222222"/>
          <w:sz w:val="24"/>
          <w:szCs w:val="24"/>
          <w:shd w:val="clear" w:color="auto" w:fill="FFFFFF"/>
        </w:rPr>
        <w:t xml:space="preserve">, A., </w:t>
      </w:r>
      <w:proofErr w:type="spellStart"/>
      <w:r w:rsidRPr="009502C5">
        <w:rPr>
          <w:rFonts w:ascii="Times New Roman" w:hAnsi="Times New Roman" w:cs="Times New Roman"/>
          <w:color w:val="222222"/>
          <w:sz w:val="24"/>
          <w:szCs w:val="24"/>
          <w:shd w:val="clear" w:color="auto" w:fill="FFFFFF"/>
        </w:rPr>
        <w:t>Rose</w:t>
      </w:r>
      <w:proofErr w:type="spellEnd"/>
      <w:r w:rsidRPr="009502C5">
        <w:rPr>
          <w:rFonts w:ascii="Times New Roman" w:hAnsi="Times New Roman" w:cs="Times New Roman"/>
          <w:color w:val="222222"/>
          <w:sz w:val="24"/>
          <w:szCs w:val="24"/>
          <w:shd w:val="clear" w:color="auto" w:fill="FFFFFF"/>
        </w:rPr>
        <w:t xml:space="preserve">, N. R. (2014). </w:t>
      </w:r>
      <w:proofErr w:type="spellStart"/>
      <w:r w:rsidRPr="009502C5">
        <w:rPr>
          <w:rFonts w:ascii="Times New Roman" w:hAnsi="Times New Roman" w:cs="Times New Roman"/>
          <w:color w:val="222222"/>
          <w:sz w:val="24"/>
          <w:szCs w:val="24"/>
          <w:shd w:val="clear" w:color="auto" w:fill="FFFFFF"/>
        </w:rPr>
        <w:t>Hashimoto</w:t>
      </w:r>
      <w:proofErr w:type="spellEnd"/>
      <w:r w:rsidRPr="009502C5">
        <w:rPr>
          <w:rFonts w:ascii="Times New Roman" w:hAnsi="Times New Roman" w:cs="Times New Roman"/>
          <w:color w:val="222222"/>
          <w:sz w:val="24"/>
          <w:szCs w:val="24"/>
          <w:shd w:val="clear" w:color="auto" w:fill="FFFFFF"/>
        </w:rPr>
        <w:t xml:space="preserve"> </w:t>
      </w:r>
      <w:proofErr w:type="spellStart"/>
      <w:r w:rsidRPr="009502C5">
        <w:rPr>
          <w:rFonts w:ascii="Times New Roman" w:hAnsi="Times New Roman" w:cs="Times New Roman"/>
          <w:color w:val="222222"/>
          <w:sz w:val="24"/>
          <w:szCs w:val="24"/>
          <w:shd w:val="clear" w:color="auto" w:fill="FFFFFF"/>
        </w:rPr>
        <w:t>thyroiditis</w:t>
      </w:r>
      <w:proofErr w:type="spellEnd"/>
      <w:r w:rsidRPr="009502C5">
        <w:rPr>
          <w:rFonts w:ascii="Times New Roman" w:hAnsi="Times New Roman" w:cs="Times New Roman"/>
          <w:color w:val="222222"/>
          <w:sz w:val="24"/>
          <w:szCs w:val="24"/>
          <w:shd w:val="clear" w:color="auto" w:fill="FFFFFF"/>
        </w:rPr>
        <w:t xml:space="preserve">: </w:t>
      </w:r>
      <w:proofErr w:type="spellStart"/>
      <w:r w:rsidRPr="009502C5">
        <w:rPr>
          <w:rFonts w:ascii="Times New Roman" w:hAnsi="Times New Roman" w:cs="Times New Roman"/>
          <w:color w:val="222222"/>
          <w:sz w:val="24"/>
          <w:szCs w:val="24"/>
          <w:shd w:val="clear" w:color="auto" w:fill="FFFFFF"/>
        </w:rPr>
        <w:t>clinical</w:t>
      </w:r>
      <w:proofErr w:type="spellEnd"/>
      <w:r w:rsidRPr="009502C5">
        <w:rPr>
          <w:rFonts w:ascii="Times New Roman" w:hAnsi="Times New Roman" w:cs="Times New Roman"/>
          <w:color w:val="222222"/>
          <w:sz w:val="24"/>
          <w:szCs w:val="24"/>
          <w:shd w:val="clear" w:color="auto" w:fill="FFFFFF"/>
        </w:rPr>
        <w:t xml:space="preserve"> </w:t>
      </w:r>
      <w:proofErr w:type="spellStart"/>
      <w:r w:rsidRPr="009502C5">
        <w:rPr>
          <w:rFonts w:ascii="Times New Roman" w:hAnsi="Times New Roman" w:cs="Times New Roman"/>
          <w:color w:val="222222"/>
          <w:sz w:val="24"/>
          <w:szCs w:val="24"/>
          <w:shd w:val="clear" w:color="auto" w:fill="FFFFFF"/>
        </w:rPr>
        <w:t>and</w:t>
      </w:r>
      <w:proofErr w:type="spellEnd"/>
      <w:r w:rsidR="00915D71">
        <w:rPr>
          <w:rFonts w:ascii="Times New Roman" w:hAnsi="Times New Roman" w:cs="Times New Roman"/>
          <w:color w:val="222222"/>
          <w:sz w:val="24"/>
          <w:szCs w:val="24"/>
          <w:shd w:val="clear" w:color="auto" w:fill="FFFFFF"/>
        </w:rPr>
        <w:t xml:space="preserve"> </w:t>
      </w:r>
      <w:proofErr w:type="spellStart"/>
      <w:r w:rsidRPr="009502C5">
        <w:rPr>
          <w:rFonts w:ascii="Times New Roman" w:hAnsi="Times New Roman" w:cs="Times New Roman"/>
          <w:color w:val="222222"/>
          <w:sz w:val="24"/>
          <w:szCs w:val="24"/>
          <w:shd w:val="clear" w:color="auto" w:fill="FFFFFF"/>
        </w:rPr>
        <w:t>diagnostic</w:t>
      </w:r>
      <w:proofErr w:type="spellEnd"/>
      <w:r w:rsidRPr="009502C5">
        <w:rPr>
          <w:rFonts w:ascii="Times New Roman" w:hAnsi="Times New Roman" w:cs="Times New Roman"/>
          <w:color w:val="222222"/>
          <w:sz w:val="24"/>
          <w:szCs w:val="24"/>
          <w:shd w:val="clear" w:color="auto" w:fill="FFFFFF"/>
        </w:rPr>
        <w:t xml:space="preserve"> </w:t>
      </w:r>
      <w:proofErr w:type="spellStart"/>
      <w:r w:rsidRPr="009502C5">
        <w:rPr>
          <w:rFonts w:ascii="Times New Roman" w:hAnsi="Times New Roman" w:cs="Times New Roman"/>
          <w:color w:val="222222"/>
          <w:sz w:val="24"/>
          <w:szCs w:val="24"/>
          <w:shd w:val="clear" w:color="auto" w:fill="FFFFFF"/>
        </w:rPr>
        <w:t>criteria</w:t>
      </w:r>
      <w:proofErr w:type="spellEnd"/>
      <w:r w:rsidRPr="009502C5">
        <w:rPr>
          <w:rFonts w:ascii="Times New Roman" w:hAnsi="Times New Roman" w:cs="Times New Roman"/>
          <w:color w:val="222222"/>
          <w:sz w:val="24"/>
          <w:szCs w:val="24"/>
          <w:shd w:val="clear" w:color="auto" w:fill="FFFFFF"/>
        </w:rPr>
        <w:t>. </w:t>
      </w:r>
      <w:proofErr w:type="spellStart"/>
      <w:r w:rsidRPr="009502C5">
        <w:rPr>
          <w:rFonts w:ascii="Times New Roman" w:hAnsi="Times New Roman" w:cs="Times New Roman"/>
          <w:i/>
          <w:iCs/>
          <w:color w:val="222222"/>
          <w:sz w:val="24"/>
          <w:szCs w:val="24"/>
          <w:shd w:val="clear" w:color="auto" w:fill="FFFFFF"/>
        </w:rPr>
        <w:t>Autoimmunity</w:t>
      </w:r>
      <w:proofErr w:type="spellEnd"/>
      <w:r w:rsidRPr="009502C5">
        <w:rPr>
          <w:rFonts w:ascii="Times New Roman" w:hAnsi="Times New Roman" w:cs="Times New Roman"/>
          <w:i/>
          <w:iCs/>
          <w:color w:val="222222"/>
          <w:sz w:val="24"/>
          <w:szCs w:val="24"/>
          <w:shd w:val="clear" w:color="auto" w:fill="FFFFFF"/>
        </w:rPr>
        <w:t xml:space="preserve"> </w:t>
      </w:r>
      <w:proofErr w:type="spellStart"/>
      <w:r>
        <w:rPr>
          <w:rFonts w:ascii="Times New Roman" w:hAnsi="Times New Roman" w:cs="Times New Roman"/>
          <w:i/>
          <w:iCs/>
          <w:color w:val="222222"/>
          <w:sz w:val="24"/>
          <w:szCs w:val="24"/>
          <w:shd w:val="clear" w:color="auto" w:fill="FFFFFF"/>
        </w:rPr>
        <w:t>R</w:t>
      </w:r>
      <w:r w:rsidRPr="009502C5">
        <w:rPr>
          <w:rFonts w:ascii="Times New Roman" w:hAnsi="Times New Roman" w:cs="Times New Roman"/>
          <w:i/>
          <w:iCs/>
          <w:color w:val="222222"/>
          <w:sz w:val="24"/>
          <w:szCs w:val="24"/>
          <w:shd w:val="clear" w:color="auto" w:fill="FFFFFF"/>
        </w:rPr>
        <w:t>eviews</w:t>
      </w:r>
      <w:proofErr w:type="spellEnd"/>
      <w:r w:rsidRPr="009502C5">
        <w:rPr>
          <w:rFonts w:ascii="Times New Roman" w:hAnsi="Times New Roman" w:cs="Times New Roman"/>
          <w:color w:val="222222"/>
          <w:sz w:val="24"/>
          <w:szCs w:val="24"/>
          <w:shd w:val="clear" w:color="auto" w:fill="FFFFFF"/>
        </w:rPr>
        <w:t>, </w:t>
      </w:r>
      <w:r w:rsidRPr="009502C5">
        <w:rPr>
          <w:rFonts w:ascii="Times New Roman" w:hAnsi="Times New Roman" w:cs="Times New Roman"/>
          <w:i/>
          <w:iCs/>
          <w:color w:val="222222"/>
          <w:sz w:val="24"/>
          <w:szCs w:val="24"/>
          <w:shd w:val="clear" w:color="auto" w:fill="FFFFFF"/>
        </w:rPr>
        <w:t>13</w:t>
      </w:r>
      <w:r w:rsidRPr="009502C5">
        <w:rPr>
          <w:rFonts w:ascii="Times New Roman" w:hAnsi="Times New Roman" w:cs="Times New Roman"/>
          <w:color w:val="222222"/>
          <w:sz w:val="24"/>
          <w:szCs w:val="24"/>
          <w:shd w:val="clear" w:color="auto" w:fill="FFFFFF"/>
        </w:rPr>
        <w:t>(4-5), 391-397.</w:t>
      </w:r>
    </w:p>
    <w:p w14:paraId="4F68C4D4" w14:textId="67D7F000" w:rsidR="00367FE5" w:rsidRDefault="00367FE5"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367FE5">
        <w:rPr>
          <w:rFonts w:ascii="Times New Roman" w:hAnsi="Times New Roman" w:cs="Times New Roman"/>
          <w:color w:val="222222"/>
          <w:sz w:val="24"/>
          <w:szCs w:val="24"/>
          <w:shd w:val="clear" w:color="auto" w:fill="FFFFFF"/>
        </w:rPr>
        <w:lastRenderedPageBreak/>
        <w:t>Cekanaviciute</w:t>
      </w:r>
      <w:proofErr w:type="spellEnd"/>
      <w:r w:rsidRPr="00367FE5">
        <w:rPr>
          <w:rFonts w:ascii="Times New Roman" w:hAnsi="Times New Roman" w:cs="Times New Roman"/>
          <w:color w:val="222222"/>
          <w:sz w:val="24"/>
          <w:szCs w:val="24"/>
          <w:shd w:val="clear" w:color="auto" w:fill="FFFFFF"/>
        </w:rPr>
        <w:t xml:space="preserve">, E., </w:t>
      </w:r>
      <w:proofErr w:type="spellStart"/>
      <w:r w:rsidRPr="00367FE5">
        <w:rPr>
          <w:rFonts w:ascii="Times New Roman" w:hAnsi="Times New Roman" w:cs="Times New Roman"/>
          <w:color w:val="222222"/>
          <w:sz w:val="24"/>
          <w:szCs w:val="24"/>
          <w:shd w:val="clear" w:color="auto" w:fill="FFFFFF"/>
        </w:rPr>
        <w:t>Yoo</w:t>
      </w:r>
      <w:proofErr w:type="spellEnd"/>
      <w:r w:rsidRPr="00367FE5">
        <w:rPr>
          <w:rFonts w:ascii="Times New Roman" w:hAnsi="Times New Roman" w:cs="Times New Roman"/>
          <w:color w:val="222222"/>
          <w:sz w:val="24"/>
          <w:szCs w:val="24"/>
          <w:shd w:val="clear" w:color="auto" w:fill="FFFFFF"/>
        </w:rPr>
        <w:t xml:space="preserve">, B. B., </w:t>
      </w:r>
      <w:proofErr w:type="spellStart"/>
      <w:r w:rsidRPr="00367FE5">
        <w:rPr>
          <w:rFonts w:ascii="Times New Roman" w:hAnsi="Times New Roman" w:cs="Times New Roman"/>
          <w:color w:val="222222"/>
          <w:sz w:val="24"/>
          <w:szCs w:val="24"/>
          <w:shd w:val="clear" w:color="auto" w:fill="FFFFFF"/>
        </w:rPr>
        <w:t>Runia</w:t>
      </w:r>
      <w:proofErr w:type="spellEnd"/>
      <w:r w:rsidRPr="00367FE5">
        <w:rPr>
          <w:rFonts w:ascii="Times New Roman" w:hAnsi="Times New Roman" w:cs="Times New Roman"/>
          <w:color w:val="222222"/>
          <w:sz w:val="24"/>
          <w:szCs w:val="24"/>
          <w:shd w:val="clear" w:color="auto" w:fill="FFFFFF"/>
        </w:rPr>
        <w:t xml:space="preserve">, T. F., </w:t>
      </w:r>
      <w:proofErr w:type="spellStart"/>
      <w:r w:rsidRPr="00367FE5">
        <w:rPr>
          <w:rFonts w:ascii="Times New Roman" w:hAnsi="Times New Roman" w:cs="Times New Roman"/>
          <w:color w:val="222222"/>
          <w:sz w:val="24"/>
          <w:szCs w:val="24"/>
          <w:shd w:val="clear" w:color="auto" w:fill="FFFFFF"/>
        </w:rPr>
        <w:t>Debelius</w:t>
      </w:r>
      <w:proofErr w:type="spellEnd"/>
      <w:r w:rsidRPr="00367FE5">
        <w:rPr>
          <w:rFonts w:ascii="Times New Roman" w:hAnsi="Times New Roman" w:cs="Times New Roman"/>
          <w:color w:val="222222"/>
          <w:sz w:val="24"/>
          <w:szCs w:val="24"/>
          <w:shd w:val="clear" w:color="auto" w:fill="FFFFFF"/>
        </w:rPr>
        <w:t>, J. W., Singh, S., Nelson, C. A., ...</w:t>
      </w:r>
      <w:r w:rsidR="00915D71">
        <w:rPr>
          <w:rFonts w:ascii="Times New Roman" w:hAnsi="Times New Roman" w:cs="Times New Roman"/>
          <w:color w:val="222222"/>
          <w:sz w:val="24"/>
          <w:szCs w:val="24"/>
          <w:shd w:val="clear" w:color="auto" w:fill="FFFFFF"/>
        </w:rPr>
        <w:t xml:space="preserve"> </w:t>
      </w:r>
      <w:proofErr w:type="spellStart"/>
      <w:r w:rsidRPr="00367FE5">
        <w:rPr>
          <w:rFonts w:ascii="Times New Roman" w:hAnsi="Times New Roman" w:cs="Times New Roman"/>
          <w:color w:val="222222"/>
          <w:sz w:val="24"/>
          <w:szCs w:val="24"/>
          <w:shd w:val="clear" w:color="auto" w:fill="FFFFFF"/>
        </w:rPr>
        <w:t>Baranzini</w:t>
      </w:r>
      <w:proofErr w:type="spellEnd"/>
      <w:r w:rsidRPr="00367FE5">
        <w:rPr>
          <w:rFonts w:ascii="Times New Roman" w:hAnsi="Times New Roman" w:cs="Times New Roman"/>
          <w:color w:val="222222"/>
          <w:sz w:val="24"/>
          <w:szCs w:val="24"/>
          <w:shd w:val="clear" w:color="auto" w:fill="FFFFFF"/>
        </w:rPr>
        <w:t xml:space="preserve">, S. E. (2017). Gut </w:t>
      </w:r>
      <w:proofErr w:type="spellStart"/>
      <w:r w:rsidRPr="00367FE5">
        <w:rPr>
          <w:rFonts w:ascii="Times New Roman" w:hAnsi="Times New Roman" w:cs="Times New Roman"/>
          <w:color w:val="222222"/>
          <w:sz w:val="24"/>
          <w:szCs w:val="24"/>
          <w:shd w:val="clear" w:color="auto" w:fill="FFFFFF"/>
        </w:rPr>
        <w:t>bacteria</w:t>
      </w:r>
      <w:proofErr w:type="spellEnd"/>
      <w:r w:rsidRPr="00367FE5">
        <w:rPr>
          <w:rFonts w:ascii="Times New Roman" w:hAnsi="Times New Roman" w:cs="Times New Roman"/>
          <w:color w:val="222222"/>
          <w:sz w:val="24"/>
          <w:szCs w:val="24"/>
          <w:shd w:val="clear" w:color="auto" w:fill="FFFFFF"/>
        </w:rPr>
        <w:t xml:space="preserve"> </w:t>
      </w:r>
      <w:proofErr w:type="spellStart"/>
      <w:r w:rsidRPr="00367FE5">
        <w:rPr>
          <w:rFonts w:ascii="Times New Roman" w:hAnsi="Times New Roman" w:cs="Times New Roman"/>
          <w:color w:val="222222"/>
          <w:sz w:val="24"/>
          <w:szCs w:val="24"/>
          <w:shd w:val="clear" w:color="auto" w:fill="FFFFFF"/>
        </w:rPr>
        <w:t>from</w:t>
      </w:r>
      <w:proofErr w:type="spellEnd"/>
      <w:r w:rsidRPr="00367FE5">
        <w:rPr>
          <w:rFonts w:ascii="Times New Roman" w:hAnsi="Times New Roman" w:cs="Times New Roman"/>
          <w:color w:val="222222"/>
          <w:sz w:val="24"/>
          <w:szCs w:val="24"/>
          <w:shd w:val="clear" w:color="auto" w:fill="FFFFFF"/>
        </w:rPr>
        <w:t xml:space="preserve"> multiple </w:t>
      </w:r>
      <w:proofErr w:type="spellStart"/>
      <w:r w:rsidRPr="00367FE5">
        <w:rPr>
          <w:rFonts w:ascii="Times New Roman" w:hAnsi="Times New Roman" w:cs="Times New Roman"/>
          <w:color w:val="222222"/>
          <w:sz w:val="24"/>
          <w:szCs w:val="24"/>
          <w:shd w:val="clear" w:color="auto" w:fill="FFFFFF"/>
        </w:rPr>
        <w:t>sclerosis</w:t>
      </w:r>
      <w:proofErr w:type="spellEnd"/>
      <w:r w:rsidRPr="00367FE5">
        <w:rPr>
          <w:rFonts w:ascii="Times New Roman" w:hAnsi="Times New Roman" w:cs="Times New Roman"/>
          <w:color w:val="222222"/>
          <w:sz w:val="24"/>
          <w:szCs w:val="24"/>
          <w:shd w:val="clear" w:color="auto" w:fill="FFFFFF"/>
        </w:rPr>
        <w:t xml:space="preserve"> </w:t>
      </w:r>
      <w:proofErr w:type="spellStart"/>
      <w:r w:rsidRPr="00367FE5">
        <w:rPr>
          <w:rFonts w:ascii="Times New Roman" w:hAnsi="Times New Roman" w:cs="Times New Roman"/>
          <w:color w:val="222222"/>
          <w:sz w:val="24"/>
          <w:szCs w:val="24"/>
          <w:shd w:val="clear" w:color="auto" w:fill="FFFFFF"/>
        </w:rPr>
        <w:t>patients</w:t>
      </w:r>
      <w:proofErr w:type="spellEnd"/>
      <w:r w:rsidRPr="00367FE5">
        <w:rPr>
          <w:rFonts w:ascii="Times New Roman" w:hAnsi="Times New Roman" w:cs="Times New Roman"/>
          <w:color w:val="222222"/>
          <w:sz w:val="24"/>
          <w:szCs w:val="24"/>
          <w:shd w:val="clear" w:color="auto" w:fill="FFFFFF"/>
        </w:rPr>
        <w:t xml:space="preserve"> </w:t>
      </w:r>
      <w:proofErr w:type="spellStart"/>
      <w:r w:rsidRPr="00367FE5">
        <w:rPr>
          <w:rFonts w:ascii="Times New Roman" w:hAnsi="Times New Roman" w:cs="Times New Roman"/>
          <w:color w:val="222222"/>
          <w:sz w:val="24"/>
          <w:szCs w:val="24"/>
          <w:shd w:val="clear" w:color="auto" w:fill="FFFFFF"/>
        </w:rPr>
        <w:t>modulate</w:t>
      </w:r>
      <w:proofErr w:type="spellEnd"/>
      <w:r w:rsidRPr="00367FE5">
        <w:rPr>
          <w:rFonts w:ascii="Times New Roman" w:hAnsi="Times New Roman" w:cs="Times New Roman"/>
          <w:color w:val="222222"/>
          <w:sz w:val="24"/>
          <w:szCs w:val="24"/>
          <w:shd w:val="clear" w:color="auto" w:fill="FFFFFF"/>
        </w:rPr>
        <w:t xml:space="preserve"> </w:t>
      </w:r>
      <w:proofErr w:type="spellStart"/>
      <w:r w:rsidRPr="00367FE5">
        <w:rPr>
          <w:rFonts w:ascii="Times New Roman" w:hAnsi="Times New Roman" w:cs="Times New Roman"/>
          <w:color w:val="222222"/>
          <w:sz w:val="24"/>
          <w:szCs w:val="24"/>
          <w:shd w:val="clear" w:color="auto" w:fill="FFFFFF"/>
        </w:rPr>
        <w:t>human</w:t>
      </w:r>
      <w:proofErr w:type="spellEnd"/>
      <w:r w:rsidRPr="00367FE5">
        <w:rPr>
          <w:rFonts w:ascii="Times New Roman" w:hAnsi="Times New Roman" w:cs="Times New Roman"/>
          <w:color w:val="222222"/>
          <w:sz w:val="24"/>
          <w:szCs w:val="24"/>
          <w:shd w:val="clear" w:color="auto" w:fill="FFFFFF"/>
        </w:rPr>
        <w:t xml:space="preserve"> T </w:t>
      </w:r>
      <w:proofErr w:type="spellStart"/>
      <w:r w:rsidRPr="00367FE5">
        <w:rPr>
          <w:rFonts w:ascii="Times New Roman" w:hAnsi="Times New Roman" w:cs="Times New Roman"/>
          <w:color w:val="222222"/>
          <w:sz w:val="24"/>
          <w:szCs w:val="24"/>
          <w:shd w:val="clear" w:color="auto" w:fill="FFFFFF"/>
        </w:rPr>
        <w:t>cells</w:t>
      </w:r>
      <w:proofErr w:type="spellEnd"/>
      <w:r w:rsidRPr="00367FE5">
        <w:rPr>
          <w:rFonts w:ascii="Times New Roman" w:hAnsi="Times New Roman" w:cs="Times New Roman"/>
          <w:color w:val="222222"/>
          <w:sz w:val="24"/>
          <w:szCs w:val="24"/>
          <w:shd w:val="clear" w:color="auto" w:fill="FFFFFF"/>
        </w:rPr>
        <w:t xml:space="preserve"> </w:t>
      </w:r>
      <w:proofErr w:type="spellStart"/>
      <w:r w:rsidRPr="00367FE5">
        <w:rPr>
          <w:rFonts w:ascii="Times New Roman" w:hAnsi="Times New Roman" w:cs="Times New Roman"/>
          <w:color w:val="222222"/>
          <w:sz w:val="24"/>
          <w:szCs w:val="24"/>
          <w:shd w:val="clear" w:color="auto" w:fill="FFFFFF"/>
        </w:rPr>
        <w:t>and</w:t>
      </w:r>
      <w:proofErr w:type="spellEnd"/>
      <w:r w:rsidRPr="00367FE5">
        <w:rPr>
          <w:rFonts w:ascii="Times New Roman" w:hAnsi="Times New Roman" w:cs="Times New Roman"/>
          <w:color w:val="222222"/>
          <w:sz w:val="24"/>
          <w:szCs w:val="24"/>
          <w:shd w:val="clear" w:color="auto" w:fill="FFFFFF"/>
        </w:rPr>
        <w:t xml:space="preserve"> </w:t>
      </w:r>
      <w:proofErr w:type="spellStart"/>
      <w:r w:rsidRPr="00367FE5">
        <w:rPr>
          <w:rFonts w:ascii="Times New Roman" w:hAnsi="Times New Roman" w:cs="Times New Roman"/>
          <w:color w:val="222222"/>
          <w:sz w:val="24"/>
          <w:szCs w:val="24"/>
          <w:shd w:val="clear" w:color="auto" w:fill="FFFFFF"/>
        </w:rPr>
        <w:t>exacerbate</w:t>
      </w:r>
      <w:proofErr w:type="spellEnd"/>
      <w:r w:rsidRPr="00367FE5">
        <w:rPr>
          <w:rFonts w:ascii="Times New Roman" w:hAnsi="Times New Roman" w:cs="Times New Roman"/>
          <w:color w:val="222222"/>
          <w:sz w:val="24"/>
          <w:szCs w:val="24"/>
          <w:shd w:val="clear" w:color="auto" w:fill="FFFFFF"/>
        </w:rPr>
        <w:t xml:space="preserve"> </w:t>
      </w:r>
      <w:proofErr w:type="spellStart"/>
      <w:r w:rsidRPr="00367FE5">
        <w:rPr>
          <w:rFonts w:ascii="Times New Roman" w:hAnsi="Times New Roman" w:cs="Times New Roman"/>
          <w:color w:val="222222"/>
          <w:sz w:val="24"/>
          <w:szCs w:val="24"/>
          <w:shd w:val="clear" w:color="auto" w:fill="FFFFFF"/>
        </w:rPr>
        <w:t>symptoms</w:t>
      </w:r>
      <w:proofErr w:type="spellEnd"/>
      <w:r w:rsidRPr="00367FE5">
        <w:rPr>
          <w:rFonts w:ascii="Times New Roman" w:hAnsi="Times New Roman" w:cs="Times New Roman"/>
          <w:color w:val="222222"/>
          <w:sz w:val="24"/>
          <w:szCs w:val="24"/>
          <w:shd w:val="clear" w:color="auto" w:fill="FFFFFF"/>
        </w:rPr>
        <w:t xml:space="preserve"> in </w:t>
      </w:r>
      <w:proofErr w:type="spellStart"/>
      <w:r w:rsidRPr="00367FE5">
        <w:rPr>
          <w:rFonts w:ascii="Times New Roman" w:hAnsi="Times New Roman" w:cs="Times New Roman"/>
          <w:color w:val="222222"/>
          <w:sz w:val="24"/>
          <w:szCs w:val="24"/>
          <w:shd w:val="clear" w:color="auto" w:fill="FFFFFF"/>
        </w:rPr>
        <w:t>mouse</w:t>
      </w:r>
      <w:proofErr w:type="spellEnd"/>
      <w:r w:rsidRPr="00367FE5">
        <w:rPr>
          <w:rFonts w:ascii="Times New Roman" w:hAnsi="Times New Roman" w:cs="Times New Roman"/>
          <w:color w:val="222222"/>
          <w:sz w:val="24"/>
          <w:szCs w:val="24"/>
          <w:shd w:val="clear" w:color="auto" w:fill="FFFFFF"/>
        </w:rPr>
        <w:t xml:space="preserve"> </w:t>
      </w:r>
      <w:proofErr w:type="spellStart"/>
      <w:r w:rsidRPr="00367FE5">
        <w:rPr>
          <w:rFonts w:ascii="Times New Roman" w:hAnsi="Times New Roman" w:cs="Times New Roman"/>
          <w:color w:val="222222"/>
          <w:sz w:val="24"/>
          <w:szCs w:val="24"/>
          <w:shd w:val="clear" w:color="auto" w:fill="FFFFFF"/>
        </w:rPr>
        <w:t>models</w:t>
      </w:r>
      <w:proofErr w:type="spellEnd"/>
      <w:r w:rsidRPr="00367FE5">
        <w:rPr>
          <w:rFonts w:ascii="Times New Roman" w:hAnsi="Times New Roman" w:cs="Times New Roman"/>
          <w:color w:val="222222"/>
          <w:sz w:val="24"/>
          <w:szCs w:val="24"/>
          <w:shd w:val="clear" w:color="auto" w:fill="FFFFFF"/>
        </w:rPr>
        <w:t>. </w:t>
      </w:r>
      <w:proofErr w:type="spellStart"/>
      <w:r w:rsidRPr="00367FE5">
        <w:rPr>
          <w:rFonts w:ascii="Times New Roman" w:hAnsi="Times New Roman" w:cs="Times New Roman"/>
          <w:i/>
          <w:iCs/>
          <w:color w:val="222222"/>
          <w:sz w:val="24"/>
          <w:szCs w:val="24"/>
          <w:shd w:val="clear" w:color="auto" w:fill="FFFFFF"/>
        </w:rPr>
        <w:t>Proceedings</w:t>
      </w:r>
      <w:proofErr w:type="spellEnd"/>
      <w:r w:rsidRPr="00367FE5">
        <w:rPr>
          <w:rFonts w:ascii="Times New Roman" w:hAnsi="Times New Roman" w:cs="Times New Roman"/>
          <w:i/>
          <w:iCs/>
          <w:color w:val="222222"/>
          <w:sz w:val="24"/>
          <w:szCs w:val="24"/>
          <w:shd w:val="clear" w:color="auto" w:fill="FFFFFF"/>
        </w:rPr>
        <w:t xml:space="preserve"> of </w:t>
      </w:r>
      <w:proofErr w:type="spellStart"/>
      <w:r w:rsidRPr="00367FE5">
        <w:rPr>
          <w:rFonts w:ascii="Times New Roman" w:hAnsi="Times New Roman" w:cs="Times New Roman"/>
          <w:i/>
          <w:iCs/>
          <w:color w:val="222222"/>
          <w:sz w:val="24"/>
          <w:szCs w:val="24"/>
          <w:shd w:val="clear" w:color="auto" w:fill="FFFFFF"/>
        </w:rPr>
        <w:t>the</w:t>
      </w:r>
      <w:proofErr w:type="spellEnd"/>
      <w:r w:rsidRPr="00367FE5">
        <w:rPr>
          <w:rFonts w:ascii="Times New Roman" w:hAnsi="Times New Roman" w:cs="Times New Roman"/>
          <w:i/>
          <w:iCs/>
          <w:color w:val="222222"/>
          <w:sz w:val="24"/>
          <w:szCs w:val="24"/>
          <w:shd w:val="clear" w:color="auto" w:fill="FFFFFF"/>
        </w:rPr>
        <w:t xml:space="preserve"> </w:t>
      </w:r>
      <w:proofErr w:type="spellStart"/>
      <w:r w:rsidRPr="00367FE5">
        <w:rPr>
          <w:rFonts w:ascii="Times New Roman" w:hAnsi="Times New Roman" w:cs="Times New Roman"/>
          <w:i/>
          <w:iCs/>
          <w:color w:val="222222"/>
          <w:sz w:val="24"/>
          <w:szCs w:val="24"/>
          <w:shd w:val="clear" w:color="auto" w:fill="FFFFFF"/>
        </w:rPr>
        <w:t>National</w:t>
      </w:r>
      <w:proofErr w:type="spellEnd"/>
      <w:r w:rsidRPr="00367FE5">
        <w:rPr>
          <w:rFonts w:ascii="Times New Roman" w:hAnsi="Times New Roman" w:cs="Times New Roman"/>
          <w:i/>
          <w:iCs/>
          <w:color w:val="222222"/>
          <w:sz w:val="24"/>
          <w:szCs w:val="24"/>
          <w:shd w:val="clear" w:color="auto" w:fill="FFFFFF"/>
        </w:rPr>
        <w:t xml:space="preserve"> Academy of </w:t>
      </w:r>
      <w:proofErr w:type="spellStart"/>
      <w:r w:rsidRPr="00367FE5">
        <w:rPr>
          <w:rFonts w:ascii="Times New Roman" w:hAnsi="Times New Roman" w:cs="Times New Roman"/>
          <w:i/>
          <w:iCs/>
          <w:color w:val="222222"/>
          <w:sz w:val="24"/>
          <w:szCs w:val="24"/>
          <w:shd w:val="clear" w:color="auto" w:fill="FFFFFF"/>
        </w:rPr>
        <w:t>Sciences</w:t>
      </w:r>
      <w:proofErr w:type="spellEnd"/>
      <w:r w:rsidRPr="00367FE5">
        <w:rPr>
          <w:rFonts w:ascii="Times New Roman" w:hAnsi="Times New Roman" w:cs="Times New Roman"/>
          <w:color w:val="222222"/>
          <w:sz w:val="24"/>
          <w:szCs w:val="24"/>
          <w:shd w:val="clear" w:color="auto" w:fill="FFFFFF"/>
        </w:rPr>
        <w:t>, </w:t>
      </w:r>
      <w:r w:rsidRPr="00367FE5">
        <w:rPr>
          <w:rFonts w:ascii="Times New Roman" w:hAnsi="Times New Roman" w:cs="Times New Roman"/>
          <w:i/>
          <w:iCs/>
          <w:color w:val="222222"/>
          <w:sz w:val="24"/>
          <w:szCs w:val="24"/>
          <w:shd w:val="clear" w:color="auto" w:fill="FFFFFF"/>
        </w:rPr>
        <w:t>114</w:t>
      </w:r>
      <w:r w:rsidRPr="00367FE5">
        <w:rPr>
          <w:rFonts w:ascii="Times New Roman" w:hAnsi="Times New Roman" w:cs="Times New Roman"/>
          <w:color w:val="222222"/>
          <w:sz w:val="24"/>
          <w:szCs w:val="24"/>
          <w:shd w:val="clear" w:color="auto" w:fill="FFFFFF"/>
        </w:rPr>
        <w:t>(40), 10713-10718.</w:t>
      </w:r>
    </w:p>
    <w:p w14:paraId="199C21C8" w14:textId="5F38E734" w:rsidR="0081745D" w:rsidRDefault="0081745D" w:rsidP="007C6C3F">
      <w:pPr>
        <w:spacing w:after="120" w:line="360" w:lineRule="auto"/>
        <w:ind w:left="567" w:hanging="567"/>
        <w:jc w:val="both"/>
        <w:rPr>
          <w:rFonts w:ascii="Times New Roman" w:hAnsi="Times New Roman" w:cs="Times New Roman"/>
          <w:color w:val="222222"/>
          <w:sz w:val="24"/>
          <w:szCs w:val="24"/>
          <w:shd w:val="clear" w:color="auto" w:fill="FFFFFF"/>
        </w:rPr>
      </w:pPr>
      <w:r w:rsidRPr="0081745D">
        <w:rPr>
          <w:rFonts w:ascii="Times New Roman" w:hAnsi="Times New Roman" w:cs="Times New Roman"/>
          <w:color w:val="222222"/>
          <w:sz w:val="24"/>
          <w:szCs w:val="24"/>
          <w:shd w:val="clear" w:color="auto" w:fill="FFFFFF"/>
        </w:rPr>
        <w:t xml:space="preserve">Chang, H. W., Yan, D., Singh, R., </w:t>
      </w:r>
      <w:proofErr w:type="spellStart"/>
      <w:r w:rsidRPr="0081745D">
        <w:rPr>
          <w:rFonts w:ascii="Times New Roman" w:hAnsi="Times New Roman" w:cs="Times New Roman"/>
          <w:color w:val="222222"/>
          <w:sz w:val="24"/>
          <w:szCs w:val="24"/>
          <w:shd w:val="clear" w:color="auto" w:fill="FFFFFF"/>
        </w:rPr>
        <w:t>Liu</w:t>
      </w:r>
      <w:proofErr w:type="spellEnd"/>
      <w:r w:rsidRPr="0081745D">
        <w:rPr>
          <w:rFonts w:ascii="Times New Roman" w:hAnsi="Times New Roman" w:cs="Times New Roman"/>
          <w:color w:val="222222"/>
          <w:sz w:val="24"/>
          <w:szCs w:val="24"/>
          <w:shd w:val="clear" w:color="auto" w:fill="FFFFFF"/>
        </w:rPr>
        <w:t xml:space="preserve">, J., Lu, X., </w:t>
      </w:r>
      <w:proofErr w:type="spellStart"/>
      <w:r w:rsidRPr="0081745D">
        <w:rPr>
          <w:rFonts w:ascii="Times New Roman" w:hAnsi="Times New Roman" w:cs="Times New Roman"/>
          <w:color w:val="222222"/>
          <w:sz w:val="24"/>
          <w:szCs w:val="24"/>
          <w:shd w:val="clear" w:color="auto" w:fill="FFFFFF"/>
        </w:rPr>
        <w:t>Ucmak</w:t>
      </w:r>
      <w:proofErr w:type="spellEnd"/>
      <w:r w:rsidRPr="0081745D">
        <w:rPr>
          <w:rFonts w:ascii="Times New Roman" w:hAnsi="Times New Roman" w:cs="Times New Roman"/>
          <w:color w:val="222222"/>
          <w:sz w:val="24"/>
          <w:szCs w:val="24"/>
          <w:shd w:val="clear" w:color="auto" w:fill="FFFFFF"/>
        </w:rPr>
        <w:t xml:space="preserve">, D., ... </w:t>
      </w:r>
      <w:proofErr w:type="spellStart"/>
      <w:r w:rsidRPr="0081745D">
        <w:rPr>
          <w:rFonts w:ascii="Times New Roman" w:hAnsi="Times New Roman" w:cs="Times New Roman"/>
          <w:color w:val="222222"/>
          <w:sz w:val="24"/>
          <w:szCs w:val="24"/>
          <w:shd w:val="clear" w:color="auto" w:fill="FFFFFF"/>
        </w:rPr>
        <w:t>Liao</w:t>
      </w:r>
      <w:proofErr w:type="spellEnd"/>
      <w:r w:rsidRPr="0081745D">
        <w:rPr>
          <w:rFonts w:ascii="Times New Roman" w:hAnsi="Times New Roman" w:cs="Times New Roman"/>
          <w:color w:val="222222"/>
          <w:sz w:val="24"/>
          <w:szCs w:val="24"/>
          <w:shd w:val="clear" w:color="auto" w:fill="FFFFFF"/>
        </w:rPr>
        <w:t>, W. (2018).</w:t>
      </w:r>
      <w:r w:rsidR="00915D71">
        <w:rPr>
          <w:rFonts w:ascii="Times New Roman" w:hAnsi="Times New Roman" w:cs="Times New Roman"/>
          <w:color w:val="222222"/>
          <w:sz w:val="24"/>
          <w:szCs w:val="24"/>
          <w:shd w:val="clear" w:color="auto" w:fill="FFFFFF"/>
        </w:rPr>
        <w:t xml:space="preserve"> </w:t>
      </w:r>
      <w:proofErr w:type="spellStart"/>
      <w:r w:rsidRPr="0081745D">
        <w:rPr>
          <w:rFonts w:ascii="Times New Roman" w:hAnsi="Times New Roman" w:cs="Times New Roman"/>
          <w:color w:val="222222"/>
          <w:sz w:val="24"/>
          <w:szCs w:val="24"/>
          <w:shd w:val="clear" w:color="auto" w:fill="FFFFFF"/>
        </w:rPr>
        <w:t>Alteration</w:t>
      </w:r>
      <w:proofErr w:type="spellEnd"/>
      <w:r w:rsidRPr="0081745D">
        <w:rPr>
          <w:rFonts w:ascii="Times New Roman" w:hAnsi="Times New Roman" w:cs="Times New Roman"/>
          <w:color w:val="222222"/>
          <w:sz w:val="24"/>
          <w:szCs w:val="24"/>
          <w:shd w:val="clear" w:color="auto" w:fill="FFFFFF"/>
        </w:rPr>
        <w:t xml:space="preserve"> of </w:t>
      </w:r>
      <w:proofErr w:type="spellStart"/>
      <w:r w:rsidRPr="0081745D">
        <w:rPr>
          <w:rFonts w:ascii="Times New Roman" w:hAnsi="Times New Roman" w:cs="Times New Roman"/>
          <w:color w:val="222222"/>
          <w:sz w:val="24"/>
          <w:szCs w:val="24"/>
          <w:shd w:val="clear" w:color="auto" w:fill="FFFFFF"/>
        </w:rPr>
        <w:t>the</w:t>
      </w:r>
      <w:proofErr w:type="spellEnd"/>
      <w:r w:rsidRPr="0081745D">
        <w:rPr>
          <w:rFonts w:ascii="Times New Roman" w:hAnsi="Times New Roman" w:cs="Times New Roman"/>
          <w:color w:val="222222"/>
          <w:sz w:val="24"/>
          <w:szCs w:val="24"/>
          <w:shd w:val="clear" w:color="auto" w:fill="FFFFFF"/>
        </w:rPr>
        <w:t xml:space="preserve"> </w:t>
      </w:r>
      <w:proofErr w:type="spellStart"/>
      <w:r w:rsidRPr="0081745D">
        <w:rPr>
          <w:rFonts w:ascii="Times New Roman" w:hAnsi="Times New Roman" w:cs="Times New Roman"/>
          <w:color w:val="222222"/>
          <w:sz w:val="24"/>
          <w:szCs w:val="24"/>
          <w:shd w:val="clear" w:color="auto" w:fill="FFFFFF"/>
        </w:rPr>
        <w:t>cutaneous</w:t>
      </w:r>
      <w:proofErr w:type="spellEnd"/>
      <w:r w:rsidRPr="0081745D">
        <w:rPr>
          <w:rFonts w:ascii="Times New Roman" w:hAnsi="Times New Roman" w:cs="Times New Roman"/>
          <w:color w:val="222222"/>
          <w:sz w:val="24"/>
          <w:szCs w:val="24"/>
          <w:shd w:val="clear" w:color="auto" w:fill="FFFFFF"/>
        </w:rPr>
        <w:t xml:space="preserve"> </w:t>
      </w:r>
      <w:proofErr w:type="spellStart"/>
      <w:r w:rsidRPr="0081745D">
        <w:rPr>
          <w:rFonts w:ascii="Times New Roman" w:hAnsi="Times New Roman" w:cs="Times New Roman"/>
          <w:color w:val="222222"/>
          <w:sz w:val="24"/>
          <w:szCs w:val="24"/>
          <w:shd w:val="clear" w:color="auto" w:fill="FFFFFF"/>
        </w:rPr>
        <w:t>microbiome</w:t>
      </w:r>
      <w:proofErr w:type="spellEnd"/>
      <w:r w:rsidRPr="0081745D">
        <w:rPr>
          <w:rFonts w:ascii="Times New Roman" w:hAnsi="Times New Roman" w:cs="Times New Roman"/>
          <w:color w:val="222222"/>
          <w:sz w:val="24"/>
          <w:szCs w:val="24"/>
          <w:shd w:val="clear" w:color="auto" w:fill="FFFFFF"/>
        </w:rPr>
        <w:t xml:space="preserve"> in psoriasis </w:t>
      </w:r>
      <w:proofErr w:type="spellStart"/>
      <w:r w:rsidRPr="0081745D">
        <w:rPr>
          <w:rFonts w:ascii="Times New Roman" w:hAnsi="Times New Roman" w:cs="Times New Roman"/>
          <w:color w:val="222222"/>
          <w:sz w:val="24"/>
          <w:szCs w:val="24"/>
          <w:shd w:val="clear" w:color="auto" w:fill="FFFFFF"/>
        </w:rPr>
        <w:t>and</w:t>
      </w:r>
      <w:proofErr w:type="spellEnd"/>
      <w:r w:rsidRPr="0081745D">
        <w:rPr>
          <w:rFonts w:ascii="Times New Roman" w:hAnsi="Times New Roman" w:cs="Times New Roman"/>
          <w:color w:val="222222"/>
          <w:sz w:val="24"/>
          <w:szCs w:val="24"/>
          <w:shd w:val="clear" w:color="auto" w:fill="FFFFFF"/>
        </w:rPr>
        <w:t xml:space="preserve"> </w:t>
      </w:r>
      <w:proofErr w:type="spellStart"/>
      <w:r w:rsidRPr="0081745D">
        <w:rPr>
          <w:rFonts w:ascii="Times New Roman" w:hAnsi="Times New Roman" w:cs="Times New Roman"/>
          <w:color w:val="222222"/>
          <w:sz w:val="24"/>
          <w:szCs w:val="24"/>
          <w:shd w:val="clear" w:color="auto" w:fill="FFFFFF"/>
        </w:rPr>
        <w:t>potential</w:t>
      </w:r>
      <w:proofErr w:type="spellEnd"/>
      <w:r w:rsidRPr="0081745D">
        <w:rPr>
          <w:rFonts w:ascii="Times New Roman" w:hAnsi="Times New Roman" w:cs="Times New Roman"/>
          <w:color w:val="222222"/>
          <w:sz w:val="24"/>
          <w:szCs w:val="24"/>
          <w:shd w:val="clear" w:color="auto" w:fill="FFFFFF"/>
        </w:rPr>
        <w:t xml:space="preserve"> role in Th17 </w:t>
      </w:r>
      <w:proofErr w:type="spellStart"/>
      <w:r w:rsidRPr="0081745D">
        <w:rPr>
          <w:rFonts w:ascii="Times New Roman" w:hAnsi="Times New Roman" w:cs="Times New Roman"/>
          <w:color w:val="222222"/>
          <w:sz w:val="24"/>
          <w:szCs w:val="24"/>
          <w:shd w:val="clear" w:color="auto" w:fill="FFFFFF"/>
        </w:rPr>
        <w:t>polarization</w:t>
      </w:r>
      <w:proofErr w:type="spellEnd"/>
      <w:r w:rsidRPr="0081745D">
        <w:rPr>
          <w:rFonts w:ascii="Times New Roman" w:hAnsi="Times New Roman" w:cs="Times New Roman"/>
          <w:color w:val="222222"/>
          <w:sz w:val="24"/>
          <w:szCs w:val="24"/>
          <w:shd w:val="clear" w:color="auto" w:fill="FFFFFF"/>
        </w:rPr>
        <w:t>. </w:t>
      </w:r>
      <w:proofErr w:type="spellStart"/>
      <w:r w:rsidRPr="0081745D">
        <w:rPr>
          <w:rFonts w:ascii="Times New Roman" w:hAnsi="Times New Roman" w:cs="Times New Roman"/>
          <w:i/>
          <w:iCs/>
          <w:color w:val="222222"/>
          <w:sz w:val="24"/>
          <w:szCs w:val="24"/>
          <w:shd w:val="clear" w:color="auto" w:fill="FFFFFF"/>
        </w:rPr>
        <w:t>Microbiome</w:t>
      </w:r>
      <w:proofErr w:type="spellEnd"/>
      <w:r w:rsidRPr="0081745D">
        <w:rPr>
          <w:rFonts w:ascii="Times New Roman" w:hAnsi="Times New Roman" w:cs="Times New Roman"/>
          <w:color w:val="222222"/>
          <w:sz w:val="24"/>
          <w:szCs w:val="24"/>
          <w:shd w:val="clear" w:color="auto" w:fill="FFFFFF"/>
        </w:rPr>
        <w:t>, </w:t>
      </w:r>
      <w:r w:rsidRPr="0081745D">
        <w:rPr>
          <w:rFonts w:ascii="Times New Roman" w:hAnsi="Times New Roman" w:cs="Times New Roman"/>
          <w:i/>
          <w:iCs/>
          <w:color w:val="222222"/>
          <w:sz w:val="24"/>
          <w:szCs w:val="24"/>
          <w:shd w:val="clear" w:color="auto" w:fill="FFFFFF"/>
        </w:rPr>
        <w:t>6</w:t>
      </w:r>
      <w:r w:rsidRPr="0081745D">
        <w:rPr>
          <w:rFonts w:ascii="Times New Roman" w:hAnsi="Times New Roman" w:cs="Times New Roman"/>
          <w:color w:val="222222"/>
          <w:sz w:val="24"/>
          <w:szCs w:val="24"/>
          <w:shd w:val="clear" w:color="auto" w:fill="FFFFFF"/>
        </w:rPr>
        <w:t>, 1-27.</w:t>
      </w:r>
    </w:p>
    <w:p w14:paraId="75E2BAFF" w14:textId="0AE6B694" w:rsidR="004B3B8B" w:rsidRPr="007657D7" w:rsidRDefault="00C54D1C"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C54D1C">
        <w:rPr>
          <w:rFonts w:ascii="Times New Roman" w:hAnsi="Times New Roman" w:cs="Times New Roman"/>
          <w:color w:val="222222"/>
          <w:sz w:val="24"/>
          <w:szCs w:val="24"/>
          <w:shd w:val="clear" w:color="auto" w:fill="FFFFFF"/>
        </w:rPr>
        <w:t>Chastain</w:t>
      </w:r>
      <w:proofErr w:type="spellEnd"/>
      <w:r w:rsidRPr="00C54D1C">
        <w:rPr>
          <w:rFonts w:ascii="Times New Roman" w:hAnsi="Times New Roman" w:cs="Times New Roman"/>
          <w:color w:val="222222"/>
          <w:sz w:val="24"/>
          <w:szCs w:val="24"/>
          <w:shd w:val="clear" w:color="auto" w:fill="FFFFFF"/>
        </w:rPr>
        <w:t xml:space="preserve">, C. B., &amp; Schmidt, B. (1981). </w:t>
      </w:r>
      <w:proofErr w:type="spellStart"/>
      <w:r w:rsidRPr="00C54D1C">
        <w:rPr>
          <w:rFonts w:ascii="Times New Roman" w:hAnsi="Times New Roman" w:cs="Times New Roman"/>
          <w:color w:val="222222"/>
          <w:sz w:val="24"/>
          <w:szCs w:val="24"/>
          <w:shd w:val="clear" w:color="auto" w:fill="FFFFFF"/>
        </w:rPr>
        <w:t>Galactorrhea</w:t>
      </w:r>
      <w:proofErr w:type="spellEnd"/>
      <w:r w:rsidRPr="00C54D1C">
        <w:rPr>
          <w:rFonts w:ascii="Times New Roman" w:hAnsi="Times New Roman" w:cs="Times New Roman"/>
          <w:color w:val="222222"/>
          <w:sz w:val="24"/>
          <w:szCs w:val="24"/>
          <w:shd w:val="clear" w:color="auto" w:fill="FFFFFF"/>
        </w:rPr>
        <w:t xml:space="preserve"> </w:t>
      </w:r>
      <w:proofErr w:type="spellStart"/>
      <w:r w:rsidRPr="00C54D1C">
        <w:rPr>
          <w:rFonts w:ascii="Times New Roman" w:hAnsi="Times New Roman" w:cs="Times New Roman"/>
          <w:color w:val="222222"/>
          <w:sz w:val="24"/>
          <w:szCs w:val="24"/>
          <w:shd w:val="clear" w:color="auto" w:fill="FFFFFF"/>
        </w:rPr>
        <w:t>associated</w:t>
      </w:r>
      <w:proofErr w:type="spellEnd"/>
      <w:r w:rsidRPr="00C54D1C">
        <w:rPr>
          <w:rFonts w:ascii="Times New Roman" w:hAnsi="Times New Roman" w:cs="Times New Roman"/>
          <w:color w:val="222222"/>
          <w:sz w:val="24"/>
          <w:szCs w:val="24"/>
          <w:shd w:val="clear" w:color="auto" w:fill="FFFFFF"/>
        </w:rPr>
        <w:t xml:space="preserve"> </w:t>
      </w:r>
      <w:proofErr w:type="spellStart"/>
      <w:r w:rsidRPr="00C54D1C">
        <w:rPr>
          <w:rFonts w:ascii="Times New Roman" w:hAnsi="Times New Roman" w:cs="Times New Roman"/>
          <w:color w:val="222222"/>
          <w:sz w:val="24"/>
          <w:szCs w:val="24"/>
          <w:shd w:val="clear" w:color="auto" w:fill="FFFFFF"/>
        </w:rPr>
        <w:t>with</w:t>
      </w:r>
      <w:proofErr w:type="spellEnd"/>
      <w:r w:rsidRPr="00C54D1C">
        <w:rPr>
          <w:rFonts w:ascii="Times New Roman" w:hAnsi="Times New Roman" w:cs="Times New Roman"/>
          <w:color w:val="222222"/>
          <w:sz w:val="24"/>
          <w:szCs w:val="24"/>
          <w:shd w:val="clear" w:color="auto" w:fill="FFFFFF"/>
        </w:rPr>
        <w:t xml:space="preserve"> </w:t>
      </w:r>
      <w:proofErr w:type="spellStart"/>
      <w:r w:rsidRPr="00C54D1C">
        <w:rPr>
          <w:rFonts w:ascii="Times New Roman" w:hAnsi="Times New Roman" w:cs="Times New Roman"/>
          <w:color w:val="222222"/>
          <w:sz w:val="24"/>
          <w:szCs w:val="24"/>
          <w:shd w:val="clear" w:color="auto" w:fill="FFFFFF"/>
        </w:rPr>
        <w:t>hypothyroidism</w:t>
      </w:r>
      <w:proofErr w:type="spellEnd"/>
      <w:r w:rsidRPr="00C54D1C">
        <w:rPr>
          <w:rFonts w:ascii="Times New Roman" w:hAnsi="Times New Roman" w:cs="Times New Roman"/>
          <w:color w:val="222222"/>
          <w:sz w:val="24"/>
          <w:szCs w:val="24"/>
          <w:shd w:val="clear" w:color="auto" w:fill="FFFFFF"/>
        </w:rPr>
        <w:t xml:space="preserve"> in </w:t>
      </w:r>
      <w:proofErr w:type="spellStart"/>
      <w:r w:rsidRPr="00C54D1C">
        <w:rPr>
          <w:rFonts w:ascii="Times New Roman" w:hAnsi="Times New Roman" w:cs="Times New Roman"/>
          <w:color w:val="222222"/>
          <w:sz w:val="24"/>
          <w:szCs w:val="24"/>
          <w:shd w:val="clear" w:color="auto" w:fill="FFFFFF"/>
        </w:rPr>
        <w:t>intact</w:t>
      </w:r>
      <w:proofErr w:type="spellEnd"/>
      <w:r w:rsidRPr="00C54D1C">
        <w:rPr>
          <w:rFonts w:ascii="Times New Roman" w:hAnsi="Times New Roman" w:cs="Times New Roman"/>
          <w:color w:val="222222"/>
          <w:sz w:val="24"/>
          <w:szCs w:val="24"/>
          <w:shd w:val="clear" w:color="auto" w:fill="FFFFFF"/>
        </w:rPr>
        <w:t xml:space="preserve"> </w:t>
      </w:r>
      <w:proofErr w:type="spellStart"/>
      <w:r w:rsidRPr="00C54D1C">
        <w:rPr>
          <w:rFonts w:ascii="Times New Roman" w:hAnsi="Times New Roman" w:cs="Times New Roman"/>
          <w:color w:val="222222"/>
          <w:sz w:val="24"/>
          <w:szCs w:val="24"/>
          <w:shd w:val="clear" w:color="auto" w:fill="FFFFFF"/>
        </w:rPr>
        <w:t>bitches</w:t>
      </w:r>
      <w:proofErr w:type="spellEnd"/>
      <w:r w:rsidR="004B3B8B" w:rsidRPr="004B3B8B">
        <w:rPr>
          <w:rFonts w:ascii="Times New Roman" w:hAnsi="Times New Roman" w:cs="Times New Roman"/>
          <w:color w:val="222222"/>
          <w:sz w:val="24"/>
          <w:szCs w:val="24"/>
          <w:shd w:val="clear" w:color="auto" w:fill="FFFFFF"/>
        </w:rPr>
        <w:t>.</w:t>
      </w:r>
      <w:r w:rsidRPr="00C54D1C">
        <w:rPr>
          <w:rFonts w:ascii="Times New Roman" w:hAnsi="Times New Roman" w:cs="Times New Roman"/>
          <w:color w:val="222222"/>
          <w:sz w:val="24"/>
          <w:szCs w:val="24"/>
          <w:shd w:val="clear" w:color="auto" w:fill="FFFFFF"/>
        </w:rPr>
        <w:t xml:space="preserve"> </w:t>
      </w:r>
      <w:proofErr w:type="spellStart"/>
      <w:r w:rsidRPr="00C54D1C">
        <w:rPr>
          <w:rFonts w:ascii="Times New Roman" w:hAnsi="Times New Roman" w:cs="Times New Roman"/>
          <w:i/>
          <w:iCs/>
          <w:color w:val="222222"/>
          <w:sz w:val="24"/>
          <w:szCs w:val="24"/>
          <w:shd w:val="clear" w:color="auto" w:fill="FFFFFF"/>
        </w:rPr>
        <w:t>Journal</w:t>
      </w:r>
      <w:proofErr w:type="spellEnd"/>
      <w:r w:rsidRPr="00C54D1C">
        <w:rPr>
          <w:rFonts w:ascii="Times New Roman" w:hAnsi="Times New Roman" w:cs="Times New Roman"/>
          <w:i/>
          <w:iCs/>
          <w:color w:val="222222"/>
          <w:sz w:val="24"/>
          <w:szCs w:val="24"/>
          <w:shd w:val="clear" w:color="auto" w:fill="FFFFFF"/>
        </w:rPr>
        <w:t xml:space="preserve"> of </w:t>
      </w:r>
      <w:proofErr w:type="spellStart"/>
      <w:r w:rsidRPr="00C54D1C">
        <w:rPr>
          <w:rFonts w:ascii="Times New Roman" w:hAnsi="Times New Roman" w:cs="Times New Roman"/>
          <w:i/>
          <w:iCs/>
          <w:color w:val="222222"/>
          <w:sz w:val="24"/>
          <w:szCs w:val="24"/>
          <w:shd w:val="clear" w:color="auto" w:fill="FFFFFF"/>
        </w:rPr>
        <w:t>the</w:t>
      </w:r>
      <w:proofErr w:type="spellEnd"/>
      <w:r w:rsidRPr="00C54D1C">
        <w:rPr>
          <w:rFonts w:ascii="Times New Roman" w:hAnsi="Times New Roman" w:cs="Times New Roman"/>
          <w:i/>
          <w:iCs/>
          <w:color w:val="222222"/>
          <w:sz w:val="24"/>
          <w:szCs w:val="24"/>
          <w:shd w:val="clear" w:color="auto" w:fill="FFFFFF"/>
        </w:rPr>
        <w:t xml:space="preserve"> </w:t>
      </w:r>
      <w:proofErr w:type="spellStart"/>
      <w:r w:rsidRPr="00C54D1C">
        <w:rPr>
          <w:rFonts w:ascii="Times New Roman" w:hAnsi="Times New Roman" w:cs="Times New Roman"/>
          <w:i/>
          <w:iCs/>
          <w:color w:val="222222"/>
          <w:sz w:val="24"/>
          <w:szCs w:val="24"/>
          <w:shd w:val="clear" w:color="auto" w:fill="FFFFFF"/>
        </w:rPr>
        <w:t>American</w:t>
      </w:r>
      <w:proofErr w:type="spellEnd"/>
      <w:r w:rsidRPr="00C54D1C">
        <w:rPr>
          <w:rFonts w:ascii="Times New Roman" w:hAnsi="Times New Roman" w:cs="Times New Roman"/>
          <w:i/>
          <w:iCs/>
          <w:color w:val="222222"/>
          <w:sz w:val="24"/>
          <w:szCs w:val="24"/>
          <w:shd w:val="clear" w:color="auto" w:fill="FFFFFF"/>
        </w:rPr>
        <w:t xml:space="preserve"> </w:t>
      </w:r>
      <w:proofErr w:type="spellStart"/>
      <w:r w:rsidRPr="00C54D1C">
        <w:rPr>
          <w:rFonts w:ascii="Times New Roman" w:hAnsi="Times New Roman" w:cs="Times New Roman"/>
          <w:i/>
          <w:iCs/>
          <w:color w:val="222222"/>
          <w:sz w:val="24"/>
          <w:szCs w:val="24"/>
          <w:shd w:val="clear" w:color="auto" w:fill="FFFFFF"/>
        </w:rPr>
        <w:t>Animal</w:t>
      </w:r>
      <w:proofErr w:type="spellEnd"/>
      <w:r w:rsidRPr="00C54D1C">
        <w:rPr>
          <w:rFonts w:ascii="Times New Roman" w:hAnsi="Times New Roman" w:cs="Times New Roman"/>
          <w:i/>
          <w:iCs/>
          <w:color w:val="222222"/>
          <w:sz w:val="24"/>
          <w:szCs w:val="24"/>
          <w:shd w:val="clear" w:color="auto" w:fill="FFFFFF"/>
        </w:rPr>
        <w:t xml:space="preserve"> </w:t>
      </w:r>
      <w:proofErr w:type="spellStart"/>
      <w:r w:rsidRPr="00C54D1C">
        <w:rPr>
          <w:rFonts w:ascii="Times New Roman" w:hAnsi="Times New Roman" w:cs="Times New Roman"/>
          <w:i/>
          <w:iCs/>
          <w:color w:val="222222"/>
          <w:sz w:val="24"/>
          <w:szCs w:val="24"/>
          <w:shd w:val="clear" w:color="auto" w:fill="FFFFFF"/>
        </w:rPr>
        <w:t>Hospital</w:t>
      </w:r>
      <w:proofErr w:type="spellEnd"/>
      <w:r w:rsidRPr="00C54D1C">
        <w:rPr>
          <w:rFonts w:ascii="Times New Roman" w:hAnsi="Times New Roman" w:cs="Times New Roman"/>
          <w:i/>
          <w:iCs/>
          <w:color w:val="222222"/>
          <w:sz w:val="24"/>
          <w:szCs w:val="24"/>
          <w:shd w:val="clear" w:color="auto" w:fill="FFFFFF"/>
        </w:rPr>
        <w:t xml:space="preserve"> </w:t>
      </w:r>
      <w:proofErr w:type="spellStart"/>
      <w:r w:rsidRPr="00C54D1C">
        <w:rPr>
          <w:rFonts w:ascii="Times New Roman" w:hAnsi="Times New Roman" w:cs="Times New Roman"/>
          <w:i/>
          <w:iCs/>
          <w:color w:val="222222"/>
          <w:sz w:val="24"/>
          <w:szCs w:val="24"/>
          <w:shd w:val="clear" w:color="auto" w:fill="FFFFFF"/>
        </w:rPr>
        <w:t>Association</w:t>
      </w:r>
      <w:proofErr w:type="spellEnd"/>
      <w:r w:rsidRPr="00C54D1C">
        <w:rPr>
          <w:rFonts w:ascii="Times New Roman" w:hAnsi="Times New Roman" w:cs="Times New Roman"/>
          <w:color w:val="222222"/>
          <w:sz w:val="24"/>
          <w:szCs w:val="24"/>
          <w:shd w:val="clear" w:color="auto" w:fill="FFFFFF"/>
        </w:rPr>
        <w:t>, 16</w:t>
      </w:r>
      <w:r>
        <w:rPr>
          <w:rFonts w:ascii="Times New Roman" w:hAnsi="Times New Roman" w:cs="Times New Roman"/>
          <w:color w:val="222222"/>
          <w:sz w:val="24"/>
          <w:szCs w:val="24"/>
          <w:shd w:val="clear" w:color="auto" w:fill="FFFFFF"/>
        </w:rPr>
        <w:t>(</w:t>
      </w:r>
      <w:r w:rsidRPr="00C54D1C">
        <w:rPr>
          <w:rFonts w:ascii="Times New Roman" w:hAnsi="Times New Roman" w:cs="Times New Roman"/>
          <w:color w:val="222222"/>
          <w:sz w:val="24"/>
          <w:szCs w:val="24"/>
          <w:shd w:val="clear" w:color="auto" w:fill="FFFFFF"/>
        </w:rPr>
        <w:t>6</w:t>
      </w:r>
      <w:r>
        <w:rPr>
          <w:rFonts w:ascii="Times New Roman" w:hAnsi="Times New Roman" w:cs="Times New Roman"/>
          <w:color w:val="222222"/>
          <w:sz w:val="24"/>
          <w:szCs w:val="24"/>
          <w:shd w:val="clear" w:color="auto" w:fill="FFFFFF"/>
        </w:rPr>
        <w:t>)</w:t>
      </w:r>
      <w:r w:rsidRPr="00C54D1C">
        <w:rPr>
          <w:rFonts w:ascii="Times New Roman" w:hAnsi="Times New Roman" w:cs="Times New Roman"/>
          <w:color w:val="222222"/>
          <w:sz w:val="24"/>
          <w:szCs w:val="24"/>
          <w:shd w:val="clear" w:color="auto" w:fill="FFFFFF"/>
        </w:rPr>
        <w:t>, 851-854</w:t>
      </w:r>
      <w:r>
        <w:rPr>
          <w:rFonts w:ascii="Times New Roman" w:hAnsi="Times New Roman" w:cs="Times New Roman"/>
          <w:color w:val="222222"/>
          <w:sz w:val="24"/>
          <w:szCs w:val="24"/>
          <w:shd w:val="clear" w:color="auto" w:fill="FFFFFF"/>
        </w:rPr>
        <w:t>.</w:t>
      </w:r>
    </w:p>
    <w:p w14:paraId="0366FEC5" w14:textId="0DC20784" w:rsidR="00F23C37" w:rsidRDefault="00F23C37"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F23C37">
        <w:rPr>
          <w:rFonts w:ascii="Times New Roman" w:hAnsi="Times New Roman" w:cs="Times New Roman"/>
          <w:color w:val="222222"/>
          <w:sz w:val="24"/>
          <w:szCs w:val="24"/>
          <w:shd w:val="clear" w:color="auto" w:fill="FFFFFF"/>
        </w:rPr>
        <w:t>Chun</w:t>
      </w:r>
      <w:proofErr w:type="spellEnd"/>
      <w:r w:rsidRPr="00F23C37">
        <w:rPr>
          <w:rFonts w:ascii="Times New Roman" w:hAnsi="Times New Roman" w:cs="Times New Roman"/>
          <w:color w:val="222222"/>
          <w:sz w:val="24"/>
          <w:szCs w:val="24"/>
          <w:shd w:val="clear" w:color="auto" w:fill="FFFFFF"/>
        </w:rPr>
        <w:t xml:space="preserve"> </w:t>
      </w:r>
      <w:proofErr w:type="spellStart"/>
      <w:r w:rsidRPr="00F23C37">
        <w:rPr>
          <w:rFonts w:ascii="Times New Roman" w:hAnsi="Times New Roman" w:cs="Times New Roman"/>
          <w:color w:val="222222"/>
          <w:sz w:val="24"/>
          <w:szCs w:val="24"/>
          <w:shd w:val="clear" w:color="auto" w:fill="FFFFFF"/>
        </w:rPr>
        <w:t>Ju</w:t>
      </w:r>
      <w:proofErr w:type="spellEnd"/>
      <w:r w:rsidRPr="00F23C37">
        <w:rPr>
          <w:rFonts w:ascii="Times New Roman" w:hAnsi="Times New Roman" w:cs="Times New Roman"/>
          <w:color w:val="222222"/>
          <w:sz w:val="24"/>
          <w:szCs w:val="24"/>
          <w:shd w:val="clear" w:color="auto" w:fill="FFFFFF"/>
        </w:rPr>
        <w:t xml:space="preserve"> L, </w:t>
      </w:r>
      <w:proofErr w:type="spellStart"/>
      <w:r w:rsidRPr="00F23C37">
        <w:rPr>
          <w:rFonts w:ascii="Times New Roman" w:hAnsi="Times New Roman" w:cs="Times New Roman"/>
          <w:color w:val="222222"/>
          <w:sz w:val="24"/>
          <w:szCs w:val="24"/>
          <w:shd w:val="clear" w:color="auto" w:fill="FFFFFF"/>
        </w:rPr>
        <w:t>Ji</w:t>
      </w:r>
      <w:proofErr w:type="spellEnd"/>
      <w:r w:rsidRPr="00F23C37">
        <w:rPr>
          <w:rFonts w:ascii="Times New Roman" w:hAnsi="Times New Roman" w:cs="Times New Roman"/>
          <w:color w:val="222222"/>
          <w:sz w:val="24"/>
          <w:szCs w:val="24"/>
          <w:shd w:val="clear" w:color="auto" w:fill="FFFFFF"/>
        </w:rPr>
        <w:t xml:space="preserve"> </w:t>
      </w:r>
      <w:proofErr w:type="spellStart"/>
      <w:r w:rsidRPr="00F23C37">
        <w:rPr>
          <w:rFonts w:ascii="Times New Roman" w:hAnsi="Times New Roman" w:cs="Times New Roman"/>
          <w:color w:val="222222"/>
          <w:sz w:val="24"/>
          <w:szCs w:val="24"/>
          <w:shd w:val="clear" w:color="auto" w:fill="FFFFFF"/>
        </w:rPr>
        <w:t>Sang</w:t>
      </w:r>
      <w:proofErr w:type="spellEnd"/>
      <w:r w:rsidRPr="00F23C37">
        <w:rPr>
          <w:rFonts w:ascii="Times New Roman" w:hAnsi="Times New Roman" w:cs="Times New Roman"/>
          <w:color w:val="222222"/>
          <w:sz w:val="24"/>
          <w:szCs w:val="24"/>
          <w:shd w:val="clear" w:color="auto" w:fill="FFFFFF"/>
        </w:rPr>
        <w:t xml:space="preserve"> Y, Lee </w:t>
      </w:r>
      <w:proofErr w:type="spellStart"/>
      <w:r w:rsidRPr="00F23C37">
        <w:rPr>
          <w:rFonts w:ascii="Times New Roman" w:hAnsi="Times New Roman" w:cs="Times New Roman"/>
          <w:color w:val="222222"/>
          <w:sz w:val="24"/>
          <w:szCs w:val="24"/>
          <w:shd w:val="clear" w:color="auto" w:fill="FFFFFF"/>
        </w:rPr>
        <w:t>Sung</w:t>
      </w:r>
      <w:proofErr w:type="spellEnd"/>
      <w:r w:rsidRPr="00F23C37">
        <w:rPr>
          <w:rFonts w:ascii="Times New Roman" w:hAnsi="Times New Roman" w:cs="Times New Roman"/>
          <w:color w:val="222222"/>
          <w:sz w:val="24"/>
          <w:szCs w:val="24"/>
          <w:shd w:val="clear" w:color="auto" w:fill="FFFFFF"/>
        </w:rPr>
        <w:t xml:space="preserve"> D, Lee </w:t>
      </w:r>
      <w:proofErr w:type="spellStart"/>
      <w:r w:rsidRPr="00F23C37">
        <w:rPr>
          <w:rFonts w:ascii="Times New Roman" w:hAnsi="Times New Roman" w:cs="Times New Roman"/>
          <w:color w:val="222222"/>
          <w:sz w:val="24"/>
          <w:szCs w:val="24"/>
          <w:shd w:val="clear" w:color="auto" w:fill="FFFFFF"/>
        </w:rPr>
        <w:t>Yoo</w:t>
      </w:r>
      <w:proofErr w:type="spellEnd"/>
      <w:r w:rsidRPr="00F23C37">
        <w:rPr>
          <w:rFonts w:ascii="Times New Roman" w:hAnsi="Times New Roman" w:cs="Times New Roman"/>
          <w:color w:val="222222"/>
          <w:sz w:val="24"/>
          <w:szCs w:val="24"/>
          <w:shd w:val="clear" w:color="auto" w:fill="FFFFFF"/>
        </w:rPr>
        <w:t xml:space="preserve"> K, Kim B, Kim Ki H. </w:t>
      </w:r>
      <w:r w:rsidR="001D7191">
        <w:rPr>
          <w:rFonts w:ascii="Times New Roman" w:hAnsi="Times New Roman" w:cs="Times New Roman"/>
          <w:color w:val="222222"/>
          <w:sz w:val="24"/>
          <w:szCs w:val="24"/>
          <w:shd w:val="clear" w:color="auto" w:fill="FFFFFF"/>
        </w:rPr>
        <w:t>(</w:t>
      </w:r>
      <w:r w:rsidRPr="00F23C37">
        <w:rPr>
          <w:rFonts w:ascii="Times New Roman" w:hAnsi="Times New Roman" w:cs="Times New Roman"/>
          <w:color w:val="222222"/>
          <w:sz w:val="24"/>
          <w:szCs w:val="24"/>
          <w:shd w:val="clear" w:color="auto" w:fill="FFFFFF"/>
        </w:rPr>
        <w:t>2020</w:t>
      </w:r>
      <w:r w:rsidR="001D7191">
        <w:rPr>
          <w:rFonts w:ascii="Times New Roman" w:hAnsi="Times New Roman" w:cs="Times New Roman"/>
          <w:color w:val="222222"/>
          <w:sz w:val="24"/>
          <w:szCs w:val="24"/>
          <w:shd w:val="clear" w:color="auto" w:fill="FFFFFF"/>
        </w:rPr>
        <w:t>)</w:t>
      </w:r>
      <w:r w:rsidRPr="00F23C37">
        <w:rPr>
          <w:rFonts w:ascii="Times New Roman" w:hAnsi="Times New Roman" w:cs="Times New Roman"/>
          <w:color w:val="222222"/>
          <w:sz w:val="24"/>
          <w:szCs w:val="24"/>
          <w:shd w:val="clear" w:color="auto" w:fill="FFFFFF"/>
        </w:rPr>
        <w:t xml:space="preserve">. </w:t>
      </w:r>
      <w:proofErr w:type="spellStart"/>
      <w:r w:rsidRPr="00F23C37">
        <w:rPr>
          <w:rFonts w:ascii="Times New Roman" w:hAnsi="Times New Roman" w:cs="Times New Roman"/>
          <w:color w:val="222222"/>
          <w:sz w:val="24"/>
          <w:szCs w:val="24"/>
          <w:shd w:val="clear" w:color="auto" w:fill="FFFFFF"/>
        </w:rPr>
        <w:t>Difference</w:t>
      </w:r>
      <w:proofErr w:type="spellEnd"/>
      <w:r w:rsidRPr="00F23C37">
        <w:rPr>
          <w:rFonts w:ascii="Times New Roman" w:hAnsi="Times New Roman" w:cs="Times New Roman"/>
          <w:color w:val="222222"/>
          <w:sz w:val="24"/>
          <w:szCs w:val="24"/>
          <w:shd w:val="clear" w:color="auto" w:fill="FFFFFF"/>
        </w:rPr>
        <w:t xml:space="preserve"> of</w:t>
      </w:r>
      <w:r w:rsidR="00915D71">
        <w:rPr>
          <w:rFonts w:ascii="Times New Roman" w:hAnsi="Times New Roman" w:cs="Times New Roman"/>
          <w:color w:val="222222"/>
          <w:sz w:val="24"/>
          <w:szCs w:val="24"/>
          <w:shd w:val="clear" w:color="auto" w:fill="FFFFFF"/>
        </w:rPr>
        <w:t xml:space="preserve"> </w:t>
      </w:r>
      <w:r w:rsidRPr="00F23C37">
        <w:rPr>
          <w:rFonts w:ascii="Times New Roman" w:hAnsi="Times New Roman" w:cs="Times New Roman"/>
          <w:color w:val="222222"/>
          <w:sz w:val="24"/>
          <w:szCs w:val="24"/>
          <w:shd w:val="clear" w:color="auto" w:fill="FFFFFF"/>
        </w:rPr>
        <w:t xml:space="preserve">gut </w:t>
      </w:r>
      <w:proofErr w:type="spellStart"/>
      <w:r w:rsidRPr="00F23C37">
        <w:rPr>
          <w:rFonts w:ascii="Times New Roman" w:hAnsi="Times New Roman" w:cs="Times New Roman"/>
          <w:color w:val="222222"/>
          <w:sz w:val="24"/>
          <w:szCs w:val="24"/>
          <w:shd w:val="clear" w:color="auto" w:fill="FFFFFF"/>
        </w:rPr>
        <w:t>microbiota</w:t>
      </w:r>
      <w:proofErr w:type="spellEnd"/>
      <w:r w:rsidRPr="00F23C37">
        <w:rPr>
          <w:rFonts w:ascii="Times New Roman" w:hAnsi="Times New Roman" w:cs="Times New Roman"/>
          <w:color w:val="222222"/>
          <w:sz w:val="24"/>
          <w:szCs w:val="24"/>
          <w:shd w:val="clear" w:color="auto" w:fill="FFFFFF"/>
        </w:rPr>
        <w:t xml:space="preserve"> </w:t>
      </w:r>
      <w:proofErr w:type="spellStart"/>
      <w:r w:rsidRPr="00F23C37">
        <w:rPr>
          <w:rFonts w:ascii="Times New Roman" w:hAnsi="Times New Roman" w:cs="Times New Roman"/>
          <w:color w:val="222222"/>
          <w:sz w:val="24"/>
          <w:szCs w:val="24"/>
          <w:shd w:val="clear" w:color="auto" w:fill="FFFFFF"/>
        </w:rPr>
        <w:t>composition</w:t>
      </w:r>
      <w:proofErr w:type="spellEnd"/>
      <w:r w:rsidRPr="00F23C37">
        <w:rPr>
          <w:rFonts w:ascii="Times New Roman" w:hAnsi="Times New Roman" w:cs="Times New Roman"/>
          <w:color w:val="222222"/>
          <w:sz w:val="24"/>
          <w:szCs w:val="24"/>
          <w:shd w:val="clear" w:color="auto" w:fill="FFFFFF"/>
        </w:rPr>
        <w:t xml:space="preserve"> </w:t>
      </w:r>
      <w:proofErr w:type="spellStart"/>
      <w:r w:rsidRPr="00F23C37">
        <w:rPr>
          <w:rFonts w:ascii="Times New Roman" w:hAnsi="Times New Roman" w:cs="Times New Roman"/>
          <w:color w:val="222222"/>
          <w:sz w:val="24"/>
          <w:szCs w:val="24"/>
          <w:shd w:val="clear" w:color="auto" w:fill="FFFFFF"/>
        </w:rPr>
        <w:t>based</w:t>
      </w:r>
      <w:proofErr w:type="spellEnd"/>
      <w:r w:rsidRPr="00F23C37">
        <w:rPr>
          <w:rFonts w:ascii="Times New Roman" w:hAnsi="Times New Roman" w:cs="Times New Roman"/>
          <w:color w:val="222222"/>
          <w:sz w:val="24"/>
          <w:szCs w:val="24"/>
          <w:shd w:val="clear" w:color="auto" w:fill="FFFFFF"/>
        </w:rPr>
        <w:t xml:space="preserve"> on </w:t>
      </w:r>
      <w:proofErr w:type="spellStart"/>
      <w:r w:rsidRPr="00F23C37">
        <w:rPr>
          <w:rFonts w:ascii="Times New Roman" w:hAnsi="Times New Roman" w:cs="Times New Roman"/>
          <w:color w:val="222222"/>
          <w:sz w:val="24"/>
          <w:szCs w:val="24"/>
          <w:shd w:val="clear" w:color="auto" w:fill="FFFFFF"/>
        </w:rPr>
        <w:t>the</w:t>
      </w:r>
      <w:proofErr w:type="spellEnd"/>
      <w:r w:rsidRPr="00F23C37">
        <w:rPr>
          <w:rFonts w:ascii="Times New Roman" w:hAnsi="Times New Roman" w:cs="Times New Roman"/>
          <w:color w:val="222222"/>
          <w:sz w:val="24"/>
          <w:szCs w:val="24"/>
          <w:shd w:val="clear" w:color="auto" w:fill="FFFFFF"/>
        </w:rPr>
        <w:t xml:space="preserve"> body </w:t>
      </w:r>
      <w:proofErr w:type="spellStart"/>
      <w:r w:rsidRPr="00F23C37">
        <w:rPr>
          <w:rFonts w:ascii="Times New Roman" w:hAnsi="Times New Roman" w:cs="Times New Roman"/>
          <w:color w:val="222222"/>
          <w:sz w:val="24"/>
          <w:szCs w:val="24"/>
          <w:shd w:val="clear" w:color="auto" w:fill="FFFFFF"/>
        </w:rPr>
        <w:t>condition</w:t>
      </w:r>
      <w:proofErr w:type="spellEnd"/>
      <w:r w:rsidRPr="00F23C37">
        <w:rPr>
          <w:rFonts w:ascii="Times New Roman" w:hAnsi="Times New Roman" w:cs="Times New Roman"/>
          <w:color w:val="222222"/>
          <w:sz w:val="24"/>
          <w:szCs w:val="24"/>
          <w:shd w:val="clear" w:color="auto" w:fill="FFFFFF"/>
        </w:rPr>
        <w:t xml:space="preserve"> </w:t>
      </w:r>
      <w:proofErr w:type="spellStart"/>
      <w:r w:rsidRPr="00F23C37">
        <w:rPr>
          <w:rFonts w:ascii="Times New Roman" w:hAnsi="Times New Roman" w:cs="Times New Roman"/>
          <w:color w:val="222222"/>
          <w:sz w:val="24"/>
          <w:szCs w:val="24"/>
          <w:shd w:val="clear" w:color="auto" w:fill="FFFFFF"/>
        </w:rPr>
        <w:t>scores</w:t>
      </w:r>
      <w:proofErr w:type="spellEnd"/>
      <w:r w:rsidRPr="00F23C37">
        <w:rPr>
          <w:rFonts w:ascii="Times New Roman" w:hAnsi="Times New Roman" w:cs="Times New Roman"/>
          <w:color w:val="222222"/>
          <w:sz w:val="24"/>
          <w:szCs w:val="24"/>
          <w:shd w:val="clear" w:color="auto" w:fill="FFFFFF"/>
        </w:rPr>
        <w:t xml:space="preserve"> in </w:t>
      </w:r>
      <w:proofErr w:type="spellStart"/>
      <w:r w:rsidRPr="00F23C37">
        <w:rPr>
          <w:rFonts w:ascii="Times New Roman" w:hAnsi="Times New Roman" w:cs="Times New Roman"/>
          <w:color w:val="222222"/>
          <w:sz w:val="24"/>
          <w:szCs w:val="24"/>
          <w:shd w:val="clear" w:color="auto" w:fill="FFFFFF"/>
        </w:rPr>
        <w:t>dogs</w:t>
      </w:r>
      <w:proofErr w:type="spellEnd"/>
      <w:r w:rsidRPr="00F23C37">
        <w:rPr>
          <w:rFonts w:ascii="Times New Roman" w:hAnsi="Times New Roman" w:cs="Times New Roman"/>
          <w:color w:val="222222"/>
          <w:sz w:val="24"/>
          <w:szCs w:val="24"/>
          <w:shd w:val="clear" w:color="auto" w:fill="FFFFFF"/>
        </w:rPr>
        <w:t xml:space="preserve">. </w:t>
      </w:r>
      <w:proofErr w:type="spellStart"/>
      <w:r w:rsidRPr="001D7191">
        <w:rPr>
          <w:rFonts w:ascii="Times New Roman" w:hAnsi="Times New Roman" w:cs="Times New Roman"/>
          <w:i/>
          <w:iCs/>
          <w:color w:val="222222"/>
          <w:sz w:val="24"/>
          <w:szCs w:val="24"/>
          <w:shd w:val="clear" w:color="auto" w:fill="FFFFFF"/>
        </w:rPr>
        <w:t>Journal</w:t>
      </w:r>
      <w:proofErr w:type="spellEnd"/>
      <w:r w:rsidRPr="001D7191">
        <w:rPr>
          <w:rFonts w:ascii="Times New Roman" w:hAnsi="Times New Roman" w:cs="Times New Roman"/>
          <w:i/>
          <w:iCs/>
          <w:color w:val="222222"/>
          <w:sz w:val="24"/>
          <w:szCs w:val="24"/>
          <w:shd w:val="clear" w:color="auto" w:fill="FFFFFF"/>
        </w:rPr>
        <w:t xml:space="preserve"> of</w:t>
      </w:r>
      <w:r w:rsidR="00915D71">
        <w:rPr>
          <w:rFonts w:ascii="Times New Roman" w:hAnsi="Times New Roman" w:cs="Times New Roman"/>
          <w:color w:val="222222"/>
          <w:sz w:val="24"/>
          <w:szCs w:val="24"/>
          <w:shd w:val="clear" w:color="auto" w:fill="FFFFFF"/>
        </w:rPr>
        <w:t xml:space="preserve"> </w:t>
      </w:r>
      <w:proofErr w:type="spellStart"/>
      <w:r w:rsidRPr="001D7191">
        <w:rPr>
          <w:rFonts w:ascii="Times New Roman" w:hAnsi="Times New Roman" w:cs="Times New Roman"/>
          <w:i/>
          <w:iCs/>
          <w:color w:val="222222"/>
          <w:sz w:val="24"/>
          <w:szCs w:val="24"/>
          <w:shd w:val="clear" w:color="auto" w:fill="FFFFFF"/>
        </w:rPr>
        <w:t>Animal</w:t>
      </w:r>
      <w:proofErr w:type="spellEnd"/>
      <w:r w:rsidRPr="001D7191">
        <w:rPr>
          <w:rFonts w:ascii="Times New Roman" w:hAnsi="Times New Roman" w:cs="Times New Roman"/>
          <w:i/>
          <w:iCs/>
          <w:color w:val="222222"/>
          <w:sz w:val="24"/>
          <w:szCs w:val="24"/>
          <w:shd w:val="clear" w:color="auto" w:fill="FFFFFF"/>
        </w:rPr>
        <w:t xml:space="preserve"> </w:t>
      </w:r>
      <w:proofErr w:type="spellStart"/>
      <w:r w:rsidRPr="001D7191">
        <w:rPr>
          <w:rFonts w:ascii="Times New Roman" w:hAnsi="Times New Roman" w:cs="Times New Roman"/>
          <w:i/>
          <w:iCs/>
          <w:color w:val="222222"/>
          <w:sz w:val="24"/>
          <w:szCs w:val="24"/>
          <w:shd w:val="clear" w:color="auto" w:fill="FFFFFF"/>
        </w:rPr>
        <w:t>Science</w:t>
      </w:r>
      <w:proofErr w:type="spellEnd"/>
      <w:r w:rsidRPr="001D7191">
        <w:rPr>
          <w:rFonts w:ascii="Times New Roman" w:hAnsi="Times New Roman" w:cs="Times New Roman"/>
          <w:i/>
          <w:iCs/>
          <w:color w:val="222222"/>
          <w:sz w:val="24"/>
          <w:szCs w:val="24"/>
          <w:shd w:val="clear" w:color="auto" w:fill="FFFFFF"/>
        </w:rPr>
        <w:t xml:space="preserve"> </w:t>
      </w:r>
      <w:proofErr w:type="spellStart"/>
      <w:r w:rsidRPr="001D7191">
        <w:rPr>
          <w:rFonts w:ascii="Times New Roman" w:hAnsi="Times New Roman" w:cs="Times New Roman"/>
          <w:i/>
          <w:iCs/>
          <w:color w:val="222222"/>
          <w:sz w:val="24"/>
          <w:szCs w:val="24"/>
          <w:shd w:val="clear" w:color="auto" w:fill="FFFFFF"/>
        </w:rPr>
        <w:t>and</w:t>
      </w:r>
      <w:proofErr w:type="spellEnd"/>
      <w:r w:rsidRPr="001D7191">
        <w:rPr>
          <w:rFonts w:ascii="Times New Roman" w:hAnsi="Times New Roman" w:cs="Times New Roman"/>
          <w:i/>
          <w:iCs/>
          <w:color w:val="222222"/>
          <w:sz w:val="24"/>
          <w:szCs w:val="24"/>
          <w:shd w:val="clear" w:color="auto" w:fill="FFFFFF"/>
        </w:rPr>
        <w:t xml:space="preserve"> </w:t>
      </w:r>
      <w:proofErr w:type="spellStart"/>
      <w:r w:rsidRPr="001D7191">
        <w:rPr>
          <w:rFonts w:ascii="Times New Roman" w:hAnsi="Times New Roman" w:cs="Times New Roman"/>
          <w:i/>
          <w:iCs/>
          <w:color w:val="222222"/>
          <w:sz w:val="24"/>
          <w:szCs w:val="24"/>
          <w:shd w:val="clear" w:color="auto" w:fill="FFFFFF"/>
        </w:rPr>
        <w:t>Technology</w:t>
      </w:r>
      <w:proofErr w:type="spellEnd"/>
      <w:r w:rsidR="001D7191">
        <w:rPr>
          <w:rFonts w:ascii="Times New Roman" w:hAnsi="Times New Roman" w:cs="Times New Roman"/>
          <w:i/>
          <w:iCs/>
          <w:color w:val="222222"/>
          <w:sz w:val="24"/>
          <w:szCs w:val="24"/>
          <w:shd w:val="clear" w:color="auto" w:fill="FFFFFF"/>
        </w:rPr>
        <w:t>,</w:t>
      </w:r>
      <w:r w:rsidRPr="00F23C37">
        <w:rPr>
          <w:rFonts w:ascii="Times New Roman" w:hAnsi="Times New Roman" w:cs="Times New Roman"/>
          <w:color w:val="222222"/>
          <w:sz w:val="24"/>
          <w:szCs w:val="24"/>
          <w:shd w:val="clear" w:color="auto" w:fill="FFFFFF"/>
        </w:rPr>
        <w:t xml:space="preserve"> 62:239–246</w:t>
      </w:r>
    </w:p>
    <w:p w14:paraId="79C2389C" w14:textId="500CD1D1" w:rsidR="00AA0913" w:rsidRDefault="00AA0913" w:rsidP="007C6C3F">
      <w:pPr>
        <w:spacing w:after="120" w:line="360" w:lineRule="auto"/>
        <w:ind w:left="567" w:hanging="567"/>
        <w:jc w:val="both"/>
        <w:rPr>
          <w:rFonts w:ascii="Times New Roman" w:hAnsi="Times New Roman" w:cs="Times New Roman"/>
          <w:color w:val="222222"/>
          <w:sz w:val="24"/>
          <w:szCs w:val="24"/>
          <w:shd w:val="clear" w:color="auto" w:fill="FFFFFF"/>
        </w:rPr>
      </w:pPr>
      <w:r w:rsidRPr="00AA0913">
        <w:rPr>
          <w:rFonts w:ascii="Times New Roman" w:hAnsi="Times New Roman" w:cs="Times New Roman"/>
          <w:color w:val="222222"/>
          <w:sz w:val="24"/>
          <w:szCs w:val="24"/>
          <w:shd w:val="clear" w:color="auto" w:fill="FFFFFF"/>
        </w:rPr>
        <w:t xml:space="preserve">Clarke, G., </w:t>
      </w:r>
      <w:proofErr w:type="spellStart"/>
      <w:r w:rsidRPr="00AA0913">
        <w:rPr>
          <w:rFonts w:ascii="Times New Roman" w:hAnsi="Times New Roman" w:cs="Times New Roman"/>
          <w:color w:val="222222"/>
          <w:sz w:val="24"/>
          <w:szCs w:val="24"/>
          <w:shd w:val="clear" w:color="auto" w:fill="FFFFFF"/>
        </w:rPr>
        <w:t>Grenham</w:t>
      </w:r>
      <w:proofErr w:type="spellEnd"/>
      <w:r w:rsidRPr="00AA0913">
        <w:rPr>
          <w:rFonts w:ascii="Times New Roman" w:hAnsi="Times New Roman" w:cs="Times New Roman"/>
          <w:color w:val="222222"/>
          <w:sz w:val="24"/>
          <w:szCs w:val="24"/>
          <w:shd w:val="clear" w:color="auto" w:fill="FFFFFF"/>
        </w:rPr>
        <w:t xml:space="preserve">, S., </w:t>
      </w:r>
      <w:proofErr w:type="spellStart"/>
      <w:r w:rsidRPr="00AA0913">
        <w:rPr>
          <w:rFonts w:ascii="Times New Roman" w:hAnsi="Times New Roman" w:cs="Times New Roman"/>
          <w:color w:val="222222"/>
          <w:sz w:val="24"/>
          <w:szCs w:val="24"/>
          <w:shd w:val="clear" w:color="auto" w:fill="FFFFFF"/>
        </w:rPr>
        <w:t>Scully</w:t>
      </w:r>
      <w:proofErr w:type="spellEnd"/>
      <w:r w:rsidRPr="00AA0913">
        <w:rPr>
          <w:rFonts w:ascii="Times New Roman" w:hAnsi="Times New Roman" w:cs="Times New Roman"/>
          <w:color w:val="222222"/>
          <w:sz w:val="24"/>
          <w:szCs w:val="24"/>
          <w:shd w:val="clear" w:color="auto" w:fill="FFFFFF"/>
        </w:rPr>
        <w:t xml:space="preserve">, P., Fitzgerald, P., </w:t>
      </w:r>
      <w:proofErr w:type="spellStart"/>
      <w:r w:rsidRPr="00AA0913">
        <w:rPr>
          <w:rFonts w:ascii="Times New Roman" w:hAnsi="Times New Roman" w:cs="Times New Roman"/>
          <w:color w:val="222222"/>
          <w:sz w:val="24"/>
          <w:szCs w:val="24"/>
          <w:shd w:val="clear" w:color="auto" w:fill="FFFFFF"/>
        </w:rPr>
        <w:t>Moloney</w:t>
      </w:r>
      <w:proofErr w:type="spellEnd"/>
      <w:r w:rsidRPr="00AA0913">
        <w:rPr>
          <w:rFonts w:ascii="Times New Roman" w:hAnsi="Times New Roman" w:cs="Times New Roman"/>
          <w:color w:val="222222"/>
          <w:sz w:val="24"/>
          <w:szCs w:val="24"/>
          <w:shd w:val="clear" w:color="auto" w:fill="FFFFFF"/>
        </w:rPr>
        <w:t xml:space="preserve">, R. D., </w:t>
      </w:r>
      <w:proofErr w:type="spellStart"/>
      <w:r w:rsidRPr="00AA0913">
        <w:rPr>
          <w:rFonts w:ascii="Times New Roman" w:hAnsi="Times New Roman" w:cs="Times New Roman"/>
          <w:color w:val="222222"/>
          <w:sz w:val="24"/>
          <w:szCs w:val="24"/>
          <w:shd w:val="clear" w:color="auto" w:fill="FFFFFF"/>
        </w:rPr>
        <w:t>Shanahan</w:t>
      </w:r>
      <w:proofErr w:type="spellEnd"/>
      <w:r w:rsidRPr="00AA0913">
        <w:rPr>
          <w:rFonts w:ascii="Times New Roman" w:hAnsi="Times New Roman" w:cs="Times New Roman"/>
          <w:color w:val="222222"/>
          <w:sz w:val="24"/>
          <w:szCs w:val="24"/>
          <w:shd w:val="clear" w:color="auto" w:fill="FFFFFF"/>
        </w:rPr>
        <w:t xml:space="preserve">, F., ... </w:t>
      </w:r>
      <w:proofErr w:type="spellStart"/>
      <w:r w:rsidRPr="00AA0913">
        <w:rPr>
          <w:rFonts w:ascii="Times New Roman" w:hAnsi="Times New Roman" w:cs="Times New Roman"/>
          <w:color w:val="222222"/>
          <w:sz w:val="24"/>
          <w:szCs w:val="24"/>
          <w:shd w:val="clear" w:color="auto" w:fill="FFFFFF"/>
        </w:rPr>
        <w:t>Cryan</w:t>
      </w:r>
      <w:proofErr w:type="spellEnd"/>
      <w:r w:rsidRPr="00AA0913">
        <w:rPr>
          <w:rFonts w:ascii="Times New Roman" w:hAnsi="Times New Roman" w:cs="Times New Roman"/>
          <w:color w:val="222222"/>
          <w:sz w:val="24"/>
          <w:szCs w:val="24"/>
          <w:shd w:val="clear" w:color="auto" w:fill="FFFFFF"/>
        </w:rPr>
        <w:t>,</w:t>
      </w:r>
      <w:r w:rsidR="00915D71">
        <w:rPr>
          <w:rFonts w:ascii="Times New Roman" w:hAnsi="Times New Roman" w:cs="Times New Roman"/>
          <w:color w:val="222222"/>
          <w:sz w:val="24"/>
          <w:szCs w:val="24"/>
          <w:shd w:val="clear" w:color="auto" w:fill="FFFFFF"/>
        </w:rPr>
        <w:t xml:space="preserve"> </w:t>
      </w:r>
      <w:r w:rsidRPr="00AA0913">
        <w:rPr>
          <w:rFonts w:ascii="Times New Roman" w:hAnsi="Times New Roman" w:cs="Times New Roman"/>
          <w:color w:val="222222"/>
          <w:sz w:val="24"/>
          <w:szCs w:val="24"/>
          <w:shd w:val="clear" w:color="auto" w:fill="FFFFFF"/>
        </w:rPr>
        <w:t xml:space="preserve">J. (2013). </w:t>
      </w:r>
      <w:proofErr w:type="spellStart"/>
      <w:r w:rsidRPr="00AA0913">
        <w:rPr>
          <w:rFonts w:ascii="Times New Roman" w:hAnsi="Times New Roman" w:cs="Times New Roman"/>
          <w:color w:val="222222"/>
          <w:sz w:val="24"/>
          <w:szCs w:val="24"/>
          <w:shd w:val="clear" w:color="auto" w:fill="FFFFFF"/>
        </w:rPr>
        <w:t>The</w:t>
      </w:r>
      <w:proofErr w:type="spellEnd"/>
      <w:r w:rsidRPr="00AA0913">
        <w:rPr>
          <w:rFonts w:ascii="Times New Roman" w:hAnsi="Times New Roman" w:cs="Times New Roman"/>
          <w:color w:val="222222"/>
          <w:sz w:val="24"/>
          <w:szCs w:val="24"/>
          <w:shd w:val="clear" w:color="auto" w:fill="FFFFFF"/>
        </w:rPr>
        <w:t xml:space="preserve"> </w:t>
      </w:r>
      <w:proofErr w:type="spellStart"/>
      <w:r w:rsidRPr="00AA0913">
        <w:rPr>
          <w:rFonts w:ascii="Times New Roman" w:hAnsi="Times New Roman" w:cs="Times New Roman"/>
          <w:color w:val="222222"/>
          <w:sz w:val="24"/>
          <w:szCs w:val="24"/>
          <w:shd w:val="clear" w:color="auto" w:fill="FFFFFF"/>
        </w:rPr>
        <w:t>microbiome</w:t>
      </w:r>
      <w:proofErr w:type="spellEnd"/>
      <w:r w:rsidRPr="00AA0913">
        <w:rPr>
          <w:rFonts w:ascii="Times New Roman" w:hAnsi="Times New Roman" w:cs="Times New Roman"/>
          <w:color w:val="222222"/>
          <w:sz w:val="24"/>
          <w:szCs w:val="24"/>
          <w:shd w:val="clear" w:color="auto" w:fill="FFFFFF"/>
        </w:rPr>
        <w:t>-gut-</w:t>
      </w:r>
      <w:proofErr w:type="spellStart"/>
      <w:r w:rsidRPr="00AA0913">
        <w:rPr>
          <w:rFonts w:ascii="Times New Roman" w:hAnsi="Times New Roman" w:cs="Times New Roman"/>
          <w:color w:val="222222"/>
          <w:sz w:val="24"/>
          <w:szCs w:val="24"/>
          <w:shd w:val="clear" w:color="auto" w:fill="FFFFFF"/>
        </w:rPr>
        <w:t>brain</w:t>
      </w:r>
      <w:proofErr w:type="spellEnd"/>
      <w:r w:rsidRPr="00AA0913">
        <w:rPr>
          <w:rFonts w:ascii="Times New Roman" w:hAnsi="Times New Roman" w:cs="Times New Roman"/>
          <w:color w:val="222222"/>
          <w:sz w:val="24"/>
          <w:szCs w:val="24"/>
          <w:shd w:val="clear" w:color="auto" w:fill="FFFFFF"/>
        </w:rPr>
        <w:t xml:space="preserve"> </w:t>
      </w:r>
      <w:proofErr w:type="spellStart"/>
      <w:r w:rsidRPr="00AA0913">
        <w:rPr>
          <w:rFonts w:ascii="Times New Roman" w:hAnsi="Times New Roman" w:cs="Times New Roman"/>
          <w:color w:val="222222"/>
          <w:sz w:val="24"/>
          <w:szCs w:val="24"/>
          <w:shd w:val="clear" w:color="auto" w:fill="FFFFFF"/>
        </w:rPr>
        <w:t>axis</w:t>
      </w:r>
      <w:proofErr w:type="spellEnd"/>
      <w:r w:rsidRPr="00AA0913">
        <w:rPr>
          <w:rFonts w:ascii="Times New Roman" w:hAnsi="Times New Roman" w:cs="Times New Roman"/>
          <w:color w:val="222222"/>
          <w:sz w:val="24"/>
          <w:szCs w:val="24"/>
          <w:shd w:val="clear" w:color="auto" w:fill="FFFFFF"/>
        </w:rPr>
        <w:t xml:space="preserve"> </w:t>
      </w:r>
      <w:proofErr w:type="spellStart"/>
      <w:r w:rsidRPr="00AA0913">
        <w:rPr>
          <w:rFonts w:ascii="Times New Roman" w:hAnsi="Times New Roman" w:cs="Times New Roman"/>
          <w:color w:val="222222"/>
          <w:sz w:val="24"/>
          <w:szCs w:val="24"/>
          <w:shd w:val="clear" w:color="auto" w:fill="FFFFFF"/>
        </w:rPr>
        <w:t>during</w:t>
      </w:r>
      <w:proofErr w:type="spellEnd"/>
      <w:r w:rsidRPr="00AA0913">
        <w:rPr>
          <w:rFonts w:ascii="Times New Roman" w:hAnsi="Times New Roman" w:cs="Times New Roman"/>
          <w:color w:val="222222"/>
          <w:sz w:val="24"/>
          <w:szCs w:val="24"/>
          <w:shd w:val="clear" w:color="auto" w:fill="FFFFFF"/>
        </w:rPr>
        <w:t xml:space="preserve"> </w:t>
      </w:r>
      <w:proofErr w:type="spellStart"/>
      <w:r w:rsidRPr="00AA0913">
        <w:rPr>
          <w:rFonts w:ascii="Times New Roman" w:hAnsi="Times New Roman" w:cs="Times New Roman"/>
          <w:color w:val="222222"/>
          <w:sz w:val="24"/>
          <w:szCs w:val="24"/>
          <w:shd w:val="clear" w:color="auto" w:fill="FFFFFF"/>
        </w:rPr>
        <w:t>early</w:t>
      </w:r>
      <w:proofErr w:type="spellEnd"/>
      <w:r w:rsidRPr="00AA0913">
        <w:rPr>
          <w:rFonts w:ascii="Times New Roman" w:hAnsi="Times New Roman" w:cs="Times New Roman"/>
          <w:color w:val="222222"/>
          <w:sz w:val="24"/>
          <w:szCs w:val="24"/>
          <w:shd w:val="clear" w:color="auto" w:fill="FFFFFF"/>
        </w:rPr>
        <w:t xml:space="preserve"> life </w:t>
      </w:r>
      <w:proofErr w:type="spellStart"/>
      <w:r w:rsidRPr="00AA0913">
        <w:rPr>
          <w:rFonts w:ascii="Times New Roman" w:hAnsi="Times New Roman" w:cs="Times New Roman"/>
          <w:color w:val="222222"/>
          <w:sz w:val="24"/>
          <w:szCs w:val="24"/>
          <w:shd w:val="clear" w:color="auto" w:fill="FFFFFF"/>
        </w:rPr>
        <w:t>regulates</w:t>
      </w:r>
      <w:proofErr w:type="spellEnd"/>
      <w:r w:rsidRPr="00AA0913">
        <w:rPr>
          <w:rFonts w:ascii="Times New Roman" w:hAnsi="Times New Roman" w:cs="Times New Roman"/>
          <w:color w:val="222222"/>
          <w:sz w:val="24"/>
          <w:szCs w:val="24"/>
          <w:shd w:val="clear" w:color="auto" w:fill="FFFFFF"/>
        </w:rPr>
        <w:t xml:space="preserve"> </w:t>
      </w:r>
      <w:proofErr w:type="spellStart"/>
      <w:r w:rsidRPr="00AA0913">
        <w:rPr>
          <w:rFonts w:ascii="Times New Roman" w:hAnsi="Times New Roman" w:cs="Times New Roman"/>
          <w:color w:val="222222"/>
          <w:sz w:val="24"/>
          <w:szCs w:val="24"/>
          <w:shd w:val="clear" w:color="auto" w:fill="FFFFFF"/>
        </w:rPr>
        <w:t>the</w:t>
      </w:r>
      <w:proofErr w:type="spellEnd"/>
      <w:r w:rsidRPr="00AA0913">
        <w:rPr>
          <w:rFonts w:ascii="Times New Roman" w:hAnsi="Times New Roman" w:cs="Times New Roman"/>
          <w:color w:val="222222"/>
          <w:sz w:val="24"/>
          <w:szCs w:val="24"/>
          <w:shd w:val="clear" w:color="auto" w:fill="FFFFFF"/>
        </w:rPr>
        <w:t xml:space="preserve"> </w:t>
      </w:r>
      <w:proofErr w:type="spellStart"/>
      <w:r w:rsidRPr="00AA0913">
        <w:rPr>
          <w:rFonts w:ascii="Times New Roman" w:hAnsi="Times New Roman" w:cs="Times New Roman"/>
          <w:color w:val="222222"/>
          <w:sz w:val="24"/>
          <w:szCs w:val="24"/>
          <w:shd w:val="clear" w:color="auto" w:fill="FFFFFF"/>
        </w:rPr>
        <w:t>hippocampal</w:t>
      </w:r>
      <w:proofErr w:type="spellEnd"/>
      <w:r w:rsidRPr="00AA0913">
        <w:rPr>
          <w:rFonts w:ascii="Times New Roman" w:hAnsi="Times New Roman" w:cs="Times New Roman"/>
          <w:color w:val="222222"/>
          <w:sz w:val="24"/>
          <w:szCs w:val="24"/>
          <w:shd w:val="clear" w:color="auto" w:fill="FFFFFF"/>
        </w:rPr>
        <w:t xml:space="preserve"> </w:t>
      </w:r>
      <w:proofErr w:type="spellStart"/>
      <w:r w:rsidRPr="00AA0913">
        <w:rPr>
          <w:rFonts w:ascii="Times New Roman" w:hAnsi="Times New Roman" w:cs="Times New Roman"/>
          <w:color w:val="222222"/>
          <w:sz w:val="24"/>
          <w:szCs w:val="24"/>
          <w:shd w:val="clear" w:color="auto" w:fill="FFFFFF"/>
        </w:rPr>
        <w:t>serotonergic</w:t>
      </w:r>
      <w:proofErr w:type="spellEnd"/>
      <w:r w:rsidRPr="00AA0913">
        <w:rPr>
          <w:rFonts w:ascii="Times New Roman" w:hAnsi="Times New Roman" w:cs="Times New Roman"/>
          <w:color w:val="222222"/>
          <w:sz w:val="24"/>
          <w:szCs w:val="24"/>
          <w:shd w:val="clear" w:color="auto" w:fill="FFFFFF"/>
        </w:rPr>
        <w:t xml:space="preserve"> </w:t>
      </w:r>
      <w:proofErr w:type="spellStart"/>
      <w:r w:rsidRPr="00AA0913">
        <w:rPr>
          <w:rFonts w:ascii="Times New Roman" w:hAnsi="Times New Roman" w:cs="Times New Roman"/>
          <w:color w:val="222222"/>
          <w:sz w:val="24"/>
          <w:szCs w:val="24"/>
          <w:shd w:val="clear" w:color="auto" w:fill="FFFFFF"/>
        </w:rPr>
        <w:t>system</w:t>
      </w:r>
      <w:proofErr w:type="spellEnd"/>
      <w:r w:rsidRPr="00AA0913">
        <w:rPr>
          <w:rFonts w:ascii="Times New Roman" w:hAnsi="Times New Roman" w:cs="Times New Roman"/>
          <w:color w:val="222222"/>
          <w:sz w:val="24"/>
          <w:szCs w:val="24"/>
          <w:shd w:val="clear" w:color="auto" w:fill="FFFFFF"/>
        </w:rPr>
        <w:t xml:space="preserve"> in a </w:t>
      </w:r>
      <w:proofErr w:type="spellStart"/>
      <w:r w:rsidRPr="00AA0913">
        <w:rPr>
          <w:rFonts w:ascii="Times New Roman" w:hAnsi="Times New Roman" w:cs="Times New Roman"/>
          <w:color w:val="222222"/>
          <w:sz w:val="24"/>
          <w:szCs w:val="24"/>
          <w:shd w:val="clear" w:color="auto" w:fill="FFFFFF"/>
        </w:rPr>
        <w:t>sex-dependent</w:t>
      </w:r>
      <w:proofErr w:type="spellEnd"/>
      <w:r w:rsidRPr="00AA0913">
        <w:rPr>
          <w:rFonts w:ascii="Times New Roman" w:hAnsi="Times New Roman" w:cs="Times New Roman"/>
          <w:color w:val="222222"/>
          <w:sz w:val="24"/>
          <w:szCs w:val="24"/>
          <w:shd w:val="clear" w:color="auto" w:fill="FFFFFF"/>
        </w:rPr>
        <w:t xml:space="preserve"> </w:t>
      </w:r>
      <w:proofErr w:type="spellStart"/>
      <w:r w:rsidRPr="00AA0913">
        <w:rPr>
          <w:rFonts w:ascii="Times New Roman" w:hAnsi="Times New Roman" w:cs="Times New Roman"/>
          <w:color w:val="222222"/>
          <w:sz w:val="24"/>
          <w:szCs w:val="24"/>
          <w:shd w:val="clear" w:color="auto" w:fill="FFFFFF"/>
        </w:rPr>
        <w:t>manner</w:t>
      </w:r>
      <w:proofErr w:type="spellEnd"/>
      <w:r w:rsidRPr="00AA0913">
        <w:rPr>
          <w:rFonts w:ascii="Times New Roman" w:hAnsi="Times New Roman" w:cs="Times New Roman"/>
          <w:color w:val="222222"/>
          <w:sz w:val="24"/>
          <w:szCs w:val="24"/>
          <w:shd w:val="clear" w:color="auto" w:fill="FFFFFF"/>
        </w:rPr>
        <w:t>. </w:t>
      </w:r>
      <w:proofErr w:type="spellStart"/>
      <w:r w:rsidRPr="00AA0913">
        <w:rPr>
          <w:rFonts w:ascii="Times New Roman" w:hAnsi="Times New Roman" w:cs="Times New Roman"/>
          <w:i/>
          <w:iCs/>
          <w:color w:val="222222"/>
          <w:sz w:val="24"/>
          <w:szCs w:val="24"/>
          <w:shd w:val="clear" w:color="auto" w:fill="FFFFFF"/>
        </w:rPr>
        <w:t>Molecular</w:t>
      </w:r>
      <w:proofErr w:type="spellEnd"/>
      <w:r w:rsidRPr="00AA0913">
        <w:rPr>
          <w:rFonts w:ascii="Times New Roman" w:hAnsi="Times New Roman" w:cs="Times New Roman"/>
          <w:i/>
          <w:iCs/>
          <w:color w:val="222222"/>
          <w:sz w:val="24"/>
          <w:szCs w:val="24"/>
          <w:shd w:val="clear" w:color="auto" w:fill="FFFFFF"/>
        </w:rPr>
        <w:t xml:space="preserve"> </w:t>
      </w:r>
      <w:proofErr w:type="spellStart"/>
      <w:r w:rsidR="00C54D1C" w:rsidRPr="00AA0913">
        <w:rPr>
          <w:rFonts w:ascii="Times New Roman" w:hAnsi="Times New Roman" w:cs="Times New Roman"/>
          <w:i/>
          <w:iCs/>
          <w:color w:val="222222"/>
          <w:sz w:val="24"/>
          <w:szCs w:val="24"/>
          <w:shd w:val="clear" w:color="auto" w:fill="FFFFFF"/>
        </w:rPr>
        <w:t>Psychiatry</w:t>
      </w:r>
      <w:proofErr w:type="spellEnd"/>
      <w:r w:rsidRPr="00AA0913">
        <w:rPr>
          <w:rFonts w:ascii="Times New Roman" w:hAnsi="Times New Roman" w:cs="Times New Roman"/>
          <w:color w:val="222222"/>
          <w:sz w:val="24"/>
          <w:szCs w:val="24"/>
          <w:shd w:val="clear" w:color="auto" w:fill="FFFFFF"/>
        </w:rPr>
        <w:t>, </w:t>
      </w:r>
      <w:r w:rsidRPr="00AA0913">
        <w:rPr>
          <w:rFonts w:ascii="Times New Roman" w:hAnsi="Times New Roman" w:cs="Times New Roman"/>
          <w:i/>
          <w:iCs/>
          <w:color w:val="222222"/>
          <w:sz w:val="24"/>
          <w:szCs w:val="24"/>
          <w:shd w:val="clear" w:color="auto" w:fill="FFFFFF"/>
        </w:rPr>
        <w:t>18</w:t>
      </w:r>
      <w:r w:rsidRPr="00AA0913">
        <w:rPr>
          <w:rFonts w:ascii="Times New Roman" w:hAnsi="Times New Roman" w:cs="Times New Roman"/>
          <w:color w:val="222222"/>
          <w:sz w:val="24"/>
          <w:szCs w:val="24"/>
          <w:shd w:val="clear" w:color="auto" w:fill="FFFFFF"/>
        </w:rPr>
        <w:t>(6), 666-673.</w:t>
      </w:r>
    </w:p>
    <w:p w14:paraId="41FDF01D" w14:textId="4A958A9D" w:rsidR="00AA0913" w:rsidRDefault="00AA0913" w:rsidP="007C6C3F">
      <w:pPr>
        <w:spacing w:after="120" w:line="360" w:lineRule="auto"/>
        <w:ind w:left="567" w:hanging="567"/>
        <w:jc w:val="both"/>
        <w:rPr>
          <w:rFonts w:ascii="Times New Roman" w:hAnsi="Times New Roman" w:cs="Times New Roman"/>
          <w:color w:val="222222"/>
          <w:sz w:val="24"/>
          <w:szCs w:val="24"/>
          <w:shd w:val="clear" w:color="auto" w:fill="FFFFFF"/>
        </w:rPr>
      </w:pPr>
      <w:r w:rsidRPr="00AA0913">
        <w:rPr>
          <w:rFonts w:ascii="Times New Roman" w:hAnsi="Times New Roman" w:cs="Times New Roman"/>
          <w:color w:val="222222"/>
          <w:sz w:val="24"/>
          <w:szCs w:val="24"/>
          <w:shd w:val="clear" w:color="auto" w:fill="FFFFFF"/>
        </w:rPr>
        <w:t xml:space="preserve">Clarke, G., </w:t>
      </w:r>
      <w:proofErr w:type="spellStart"/>
      <w:r w:rsidRPr="00AA0913">
        <w:rPr>
          <w:rFonts w:ascii="Times New Roman" w:hAnsi="Times New Roman" w:cs="Times New Roman"/>
          <w:color w:val="222222"/>
          <w:sz w:val="24"/>
          <w:szCs w:val="24"/>
          <w:shd w:val="clear" w:color="auto" w:fill="FFFFFF"/>
        </w:rPr>
        <w:t>Stilling</w:t>
      </w:r>
      <w:proofErr w:type="spellEnd"/>
      <w:r w:rsidRPr="00AA0913">
        <w:rPr>
          <w:rFonts w:ascii="Times New Roman" w:hAnsi="Times New Roman" w:cs="Times New Roman"/>
          <w:color w:val="222222"/>
          <w:sz w:val="24"/>
          <w:szCs w:val="24"/>
          <w:shd w:val="clear" w:color="auto" w:fill="FFFFFF"/>
        </w:rPr>
        <w:t xml:space="preserve">, R. M., Kennedy, P. J., </w:t>
      </w:r>
      <w:proofErr w:type="spellStart"/>
      <w:r w:rsidRPr="00AA0913">
        <w:rPr>
          <w:rFonts w:ascii="Times New Roman" w:hAnsi="Times New Roman" w:cs="Times New Roman"/>
          <w:color w:val="222222"/>
          <w:sz w:val="24"/>
          <w:szCs w:val="24"/>
          <w:shd w:val="clear" w:color="auto" w:fill="FFFFFF"/>
        </w:rPr>
        <w:t>Stanton</w:t>
      </w:r>
      <w:proofErr w:type="spellEnd"/>
      <w:r w:rsidRPr="00AA0913">
        <w:rPr>
          <w:rFonts w:ascii="Times New Roman" w:hAnsi="Times New Roman" w:cs="Times New Roman"/>
          <w:color w:val="222222"/>
          <w:sz w:val="24"/>
          <w:szCs w:val="24"/>
          <w:shd w:val="clear" w:color="auto" w:fill="FFFFFF"/>
        </w:rPr>
        <w:t xml:space="preserve">, C., </w:t>
      </w:r>
      <w:proofErr w:type="spellStart"/>
      <w:r w:rsidRPr="00AA0913">
        <w:rPr>
          <w:rFonts w:ascii="Times New Roman" w:hAnsi="Times New Roman" w:cs="Times New Roman"/>
          <w:color w:val="222222"/>
          <w:sz w:val="24"/>
          <w:szCs w:val="24"/>
          <w:shd w:val="clear" w:color="auto" w:fill="FFFFFF"/>
        </w:rPr>
        <w:t>Cryan</w:t>
      </w:r>
      <w:proofErr w:type="spellEnd"/>
      <w:r w:rsidRPr="00AA0913">
        <w:rPr>
          <w:rFonts w:ascii="Times New Roman" w:hAnsi="Times New Roman" w:cs="Times New Roman"/>
          <w:color w:val="222222"/>
          <w:sz w:val="24"/>
          <w:szCs w:val="24"/>
          <w:shd w:val="clear" w:color="auto" w:fill="FFFFFF"/>
        </w:rPr>
        <w:t xml:space="preserve">, J. F., &amp; </w:t>
      </w:r>
      <w:proofErr w:type="spellStart"/>
      <w:r w:rsidRPr="00AA0913">
        <w:rPr>
          <w:rFonts w:ascii="Times New Roman" w:hAnsi="Times New Roman" w:cs="Times New Roman"/>
          <w:color w:val="222222"/>
          <w:sz w:val="24"/>
          <w:szCs w:val="24"/>
          <w:shd w:val="clear" w:color="auto" w:fill="FFFFFF"/>
        </w:rPr>
        <w:t>Dinan</w:t>
      </w:r>
      <w:proofErr w:type="spellEnd"/>
      <w:r w:rsidRPr="00AA0913">
        <w:rPr>
          <w:rFonts w:ascii="Times New Roman" w:hAnsi="Times New Roman" w:cs="Times New Roman"/>
          <w:color w:val="222222"/>
          <w:sz w:val="24"/>
          <w:szCs w:val="24"/>
          <w:shd w:val="clear" w:color="auto" w:fill="FFFFFF"/>
        </w:rPr>
        <w:t>, T. G. (2014).</w:t>
      </w:r>
      <w:r w:rsidR="00915D71">
        <w:rPr>
          <w:rFonts w:ascii="Times New Roman" w:hAnsi="Times New Roman" w:cs="Times New Roman"/>
          <w:color w:val="222222"/>
          <w:sz w:val="24"/>
          <w:szCs w:val="24"/>
          <w:shd w:val="clear" w:color="auto" w:fill="FFFFFF"/>
        </w:rPr>
        <w:t xml:space="preserve"> </w:t>
      </w:r>
      <w:proofErr w:type="spellStart"/>
      <w:r w:rsidRPr="00AA0913">
        <w:rPr>
          <w:rFonts w:ascii="Times New Roman" w:hAnsi="Times New Roman" w:cs="Times New Roman"/>
          <w:color w:val="222222"/>
          <w:sz w:val="24"/>
          <w:szCs w:val="24"/>
          <w:shd w:val="clear" w:color="auto" w:fill="FFFFFF"/>
        </w:rPr>
        <w:t>Minireview</w:t>
      </w:r>
      <w:proofErr w:type="spellEnd"/>
      <w:r w:rsidRPr="00AA0913">
        <w:rPr>
          <w:rFonts w:ascii="Times New Roman" w:hAnsi="Times New Roman" w:cs="Times New Roman"/>
          <w:color w:val="222222"/>
          <w:sz w:val="24"/>
          <w:szCs w:val="24"/>
          <w:shd w:val="clear" w:color="auto" w:fill="FFFFFF"/>
        </w:rPr>
        <w:t xml:space="preserve">: gut </w:t>
      </w:r>
      <w:proofErr w:type="spellStart"/>
      <w:r w:rsidRPr="00AA0913">
        <w:rPr>
          <w:rFonts w:ascii="Times New Roman" w:hAnsi="Times New Roman" w:cs="Times New Roman"/>
          <w:color w:val="222222"/>
          <w:sz w:val="24"/>
          <w:szCs w:val="24"/>
          <w:shd w:val="clear" w:color="auto" w:fill="FFFFFF"/>
        </w:rPr>
        <w:t>microbiota</w:t>
      </w:r>
      <w:proofErr w:type="spellEnd"/>
      <w:r w:rsidRPr="00AA0913">
        <w:rPr>
          <w:rFonts w:ascii="Times New Roman" w:hAnsi="Times New Roman" w:cs="Times New Roman"/>
          <w:color w:val="222222"/>
          <w:sz w:val="24"/>
          <w:szCs w:val="24"/>
          <w:shd w:val="clear" w:color="auto" w:fill="FFFFFF"/>
        </w:rPr>
        <w:t xml:space="preserve">: </w:t>
      </w:r>
      <w:proofErr w:type="spellStart"/>
      <w:r w:rsidRPr="00AA0913">
        <w:rPr>
          <w:rFonts w:ascii="Times New Roman" w:hAnsi="Times New Roman" w:cs="Times New Roman"/>
          <w:color w:val="222222"/>
          <w:sz w:val="24"/>
          <w:szCs w:val="24"/>
          <w:shd w:val="clear" w:color="auto" w:fill="FFFFFF"/>
        </w:rPr>
        <w:t>the</w:t>
      </w:r>
      <w:proofErr w:type="spellEnd"/>
      <w:r w:rsidRPr="00AA0913">
        <w:rPr>
          <w:rFonts w:ascii="Times New Roman" w:hAnsi="Times New Roman" w:cs="Times New Roman"/>
          <w:color w:val="222222"/>
          <w:sz w:val="24"/>
          <w:szCs w:val="24"/>
          <w:shd w:val="clear" w:color="auto" w:fill="FFFFFF"/>
        </w:rPr>
        <w:t xml:space="preserve"> </w:t>
      </w:r>
      <w:proofErr w:type="spellStart"/>
      <w:r w:rsidRPr="00AA0913">
        <w:rPr>
          <w:rFonts w:ascii="Times New Roman" w:hAnsi="Times New Roman" w:cs="Times New Roman"/>
          <w:color w:val="222222"/>
          <w:sz w:val="24"/>
          <w:szCs w:val="24"/>
          <w:shd w:val="clear" w:color="auto" w:fill="FFFFFF"/>
        </w:rPr>
        <w:t>neglected</w:t>
      </w:r>
      <w:proofErr w:type="spellEnd"/>
      <w:r w:rsidRPr="00AA0913">
        <w:rPr>
          <w:rFonts w:ascii="Times New Roman" w:hAnsi="Times New Roman" w:cs="Times New Roman"/>
          <w:color w:val="222222"/>
          <w:sz w:val="24"/>
          <w:szCs w:val="24"/>
          <w:shd w:val="clear" w:color="auto" w:fill="FFFFFF"/>
        </w:rPr>
        <w:t xml:space="preserve"> </w:t>
      </w:r>
      <w:proofErr w:type="spellStart"/>
      <w:r w:rsidRPr="00AA0913">
        <w:rPr>
          <w:rFonts w:ascii="Times New Roman" w:hAnsi="Times New Roman" w:cs="Times New Roman"/>
          <w:color w:val="222222"/>
          <w:sz w:val="24"/>
          <w:szCs w:val="24"/>
          <w:shd w:val="clear" w:color="auto" w:fill="FFFFFF"/>
        </w:rPr>
        <w:t>endocrine</w:t>
      </w:r>
      <w:proofErr w:type="spellEnd"/>
      <w:r w:rsidRPr="00AA0913">
        <w:rPr>
          <w:rFonts w:ascii="Times New Roman" w:hAnsi="Times New Roman" w:cs="Times New Roman"/>
          <w:color w:val="222222"/>
          <w:sz w:val="24"/>
          <w:szCs w:val="24"/>
          <w:shd w:val="clear" w:color="auto" w:fill="FFFFFF"/>
        </w:rPr>
        <w:t xml:space="preserve"> organ. </w:t>
      </w:r>
      <w:proofErr w:type="spellStart"/>
      <w:r w:rsidRPr="00AA0913">
        <w:rPr>
          <w:rFonts w:ascii="Times New Roman" w:hAnsi="Times New Roman" w:cs="Times New Roman"/>
          <w:i/>
          <w:iCs/>
          <w:color w:val="222222"/>
          <w:sz w:val="24"/>
          <w:szCs w:val="24"/>
          <w:shd w:val="clear" w:color="auto" w:fill="FFFFFF"/>
        </w:rPr>
        <w:t>Molecular</w:t>
      </w:r>
      <w:proofErr w:type="spellEnd"/>
      <w:r w:rsidRPr="00AA0913">
        <w:rPr>
          <w:rFonts w:ascii="Times New Roman" w:hAnsi="Times New Roman" w:cs="Times New Roman"/>
          <w:i/>
          <w:iCs/>
          <w:color w:val="222222"/>
          <w:sz w:val="24"/>
          <w:szCs w:val="24"/>
          <w:shd w:val="clear" w:color="auto" w:fill="FFFFFF"/>
        </w:rPr>
        <w:t xml:space="preserve"> </w:t>
      </w:r>
      <w:proofErr w:type="spellStart"/>
      <w:r w:rsidR="00C54D1C" w:rsidRPr="00AA0913">
        <w:rPr>
          <w:rFonts w:ascii="Times New Roman" w:hAnsi="Times New Roman" w:cs="Times New Roman"/>
          <w:i/>
          <w:iCs/>
          <w:color w:val="222222"/>
          <w:sz w:val="24"/>
          <w:szCs w:val="24"/>
          <w:shd w:val="clear" w:color="auto" w:fill="FFFFFF"/>
        </w:rPr>
        <w:t>Endocrinology</w:t>
      </w:r>
      <w:proofErr w:type="spellEnd"/>
      <w:r w:rsidRPr="00AA0913">
        <w:rPr>
          <w:rFonts w:ascii="Times New Roman" w:hAnsi="Times New Roman" w:cs="Times New Roman"/>
          <w:color w:val="222222"/>
          <w:sz w:val="24"/>
          <w:szCs w:val="24"/>
          <w:shd w:val="clear" w:color="auto" w:fill="FFFFFF"/>
        </w:rPr>
        <w:t>, </w:t>
      </w:r>
      <w:r w:rsidRPr="00AA0913">
        <w:rPr>
          <w:rFonts w:ascii="Times New Roman" w:hAnsi="Times New Roman" w:cs="Times New Roman"/>
          <w:i/>
          <w:iCs/>
          <w:color w:val="222222"/>
          <w:sz w:val="24"/>
          <w:szCs w:val="24"/>
          <w:shd w:val="clear" w:color="auto" w:fill="FFFFFF"/>
        </w:rPr>
        <w:t>28</w:t>
      </w:r>
      <w:r w:rsidRPr="00AA0913">
        <w:rPr>
          <w:rFonts w:ascii="Times New Roman" w:hAnsi="Times New Roman" w:cs="Times New Roman"/>
          <w:color w:val="222222"/>
          <w:sz w:val="24"/>
          <w:szCs w:val="24"/>
          <w:shd w:val="clear" w:color="auto" w:fill="FFFFFF"/>
        </w:rPr>
        <w:t>(8), 1221-1238.</w:t>
      </w:r>
    </w:p>
    <w:p w14:paraId="1A4C90DE" w14:textId="7625FA90" w:rsidR="00D5026D" w:rsidRDefault="00D5026D"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D5026D">
        <w:rPr>
          <w:rFonts w:ascii="Times New Roman" w:hAnsi="Times New Roman" w:cs="Times New Roman"/>
          <w:color w:val="222222"/>
          <w:sz w:val="24"/>
          <w:szCs w:val="24"/>
          <w:shd w:val="clear" w:color="auto" w:fill="FFFFFF"/>
        </w:rPr>
        <w:t>Clemente</w:t>
      </w:r>
      <w:proofErr w:type="spellEnd"/>
      <w:r w:rsidRPr="00D5026D">
        <w:rPr>
          <w:rFonts w:ascii="Times New Roman" w:hAnsi="Times New Roman" w:cs="Times New Roman"/>
          <w:color w:val="222222"/>
          <w:sz w:val="24"/>
          <w:szCs w:val="24"/>
          <w:shd w:val="clear" w:color="auto" w:fill="FFFFFF"/>
        </w:rPr>
        <w:t xml:space="preserve">, J. C., </w:t>
      </w:r>
      <w:proofErr w:type="spellStart"/>
      <w:r w:rsidRPr="00D5026D">
        <w:rPr>
          <w:rFonts w:ascii="Times New Roman" w:hAnsi="Times New Roman" w:cs="Times New Roman"/>
          <w:color w:val="222222"/>
          <w:sz w:val="24"/>
          <w:szCs w:val="24"/>
          <w:shd w:val="clear" w:color="auto" w:fill="FFFFFF"/>
        </w:rPr>
        <w:t>Manasson</w:t>
      </w:r>
      <w:proofErr w:type="spellEnd"/>
      <w:r w:rsidRPr="00D5026D">
        <w:rPr>
          <w:rFonts w:ascii="Times New Roman" w:hAnsi="Times New Roman" w:cs="Times New Roman"/>
          <w:color w:val="222222"/>
          <w:sz w:val="24"/>
          <w:szCs w:val="24"/>
          <w:shd w:val="clear" w:color="auto" w:fill="FFFFFF"/>
        </w:rPr>
        <w:t xml:space="preserve">, J., </w:t>
      </w:r>
      <w:proofErr w:type="spellStart"/>
      <w:r w:rsidRPr="00D5026D">
        <w:rPr>
          <w:rFonts w:ascii="Times New Roman" w:hAnsi="Times New Roman" w:cs="Times New Roman"/>
          <w:color w:val="222222"/>
          <w:sz w:val="24"/>
          <w:szCs w:val="24"/>
          <w:shd w:val="clear" w:color="auto" w:fill="FFFFFF"/>
        </w:rPr>
        <w:t>Scher</w:t>
      </w:r>
      <w:proofErr w:type="spellEnd"/>
      <w:r w:rsidRPr="00D5026D">
        <w:rPr>
          <w:rFonts w:ascii="Times New Roman" w:hAnsi="Times New Roman" w:cs="Times New Roman"/>
          <w:color w:val="222222"/>
          <w:sz w:val="24"/>
          <w:szCs w:val="24"/>
          <w:shd w:val="clear" w:color="auto" w:fill="FFFFFF"/>
        </w:rPr>
        <w:t xml:space="preserve">, J. U. (2018). </w:t>
      </w:r>
      <w:proofErr w:type="spellStart"/>
      <w:r w:rsidRPr="00D5026D">
        <w:rPr>
          <w:rFonts w:ascii="Times New Roman" w:hAnsi="Times New Roman" w:cs="Times New Roman"/>
          <w:color w:val="222222"/>
          <w:sz w:val="24"/>
          <w:szCs w:val="24"/>
          <w:shd w:val="clear" w:color="auto" w:fill="FFFFFF"/>
        </w:rPr>
        <w:t>The</w:t>
      </w:r>
      <w:proofErr w:type="spellEnd"/>
      <w:r w:rsidRPr="00D5026D">
        <w:rPr>
          <w:rFonts w:ascii="Times New Roman" w:hAnsi="Times New Roman" w:cs="Times New Roman"/>
          <w:color w:val="222222"/>
          <w:sz w:val="24"/>
          <w:szCs w:val="24"/>
          <w:shd w:val="clear" w:color="auto" w:fill="FFFFFF"/>
        </w:rPr>
        <w:t xml:space="preserve"> role of </w:t>
      </w:r>
      <w:proofErr w:type="spellStart"/>
      <w:r w:rsidRPr="00D5026D">
        <w:rPr>
          <w:rFonts w:ascii="Times New Roman" w:hAnsi="Times New Roman" w:cs="Times New Roman"/>
          <w:color w:val="222222"/>
          <w:sz w:val="24"/>
          <w:szCs w:val="24"/>
          <w:shd w:val="clear" w:color="auto" w:fill="FFFFFF"/>
        </w:rPr>
        <w:t>the</w:t>
      </w:r>
      <w:proofErr w:type="spellEnd"/>
      <w:r w:rsidRPr="00D5026D">
        <w:rPr>
          <w:rFonts w:ascii="Times New Roman" w:hAnsi="Times New Roman" w:cs="Times New Roman"/>
          <w:color w:val="222222"/>
          <w:sz w:val="24"/>
          <w:szCs w:val="24"/>
          <w:shd w:val="clear" w:color="auto" w:fill="FFFFFF"/>
        </w:rPr>
        <w:t xml:space="preserve"> gut </w:t>
      </w:r>
      <w:proofErr w:type="spellStart"/>
      <w:r w:rsidRPr="00D5026D">
        <w:rPr>
          <w:rFonts w:ascii="Times New Roman" w:hAnsi="Times New Roman" w:cs="Times New Roman"/>
          <w:color w:val="222222"/>
          <w:sz w:val="24"/>
          <w:szCs w:val="24"/>
          <w:shd w:val="clear" w:color="auto" w:fill="FFFFFF"/>
        </w:rPr>
        <w:t>microbiome</w:t>
      </w:r>
      <w:proofErr w:type="spellEnd"/>
      <w:r w:rsidRPr="00D5026D">
        <w:rPr>
          <w:rFonts w:ascii="Times New Roman" w:hAnsi="Times New Roman" w:cs="Times New Roman"/>
          <w:color w:val="222222"/>
          <w:sz w:val="24"/>
          <w:szCs w:val="24"/>
          <w:shd w:val="clear" w:color="auto" w:fill="FFFFFF"/>
        </w:rPr>
        <w:t xml:space="preserve"> in</w:t>
      </w:r>
      <w:r w:rsidR="00915D71">
        <w:rPr>
          <w:rFonts w:ascii="Times New Roman" w:hAnsi="Times New Roman" w:cs="Times New Roman"/>
          <w:color w:val="222222"/>
          <w:sz w:val="24"/>
          <w:szCs w:val="24"/>
          <w:shd w:val="clear" w:color="auto" w:fill="FFFFFF"/>
        </w:rPr>
        <w:t xml:space="preserve"> </w:t>
      </w:r>
      <w:proofErr w:type="spellStart"/>
      <w:r w:rsidRPr="00D5026D">
        <w:rPr>
          <w:rFonts w:ascii="Times New Roman" w:hAnsi="Times New Roman" w:cs="Times New Roman"/>
          <w:color w:val="222222"/>
          <w:sz w:val="24"/>
          <w:szCs w:val="24"/>
          <w:shd w:val="clear" w:color="auto" w:fill="FFFFFF"/>
        </w:rPr>
        <w:t>systemic</w:t>
      </w:r>
      <w:proofErr w:type="spellEnd"/>
      <w:r w:rsidRPr="00D5026D">
        <w:rPr>
          <w:rFonts w:ascii="Times New Roman" w:hAnsi="Times New Roman" w:cs="Times New Roman"/>
          <w:color w:val="222222"/>
          <w:sz w:val="24"/>
          <w:szCs w:val="24"/>
          <w:shd w:val="clear" w:color="auto" w:fill="FFFFFF"/>
        </w:rPr>
        <w:t xml:space="preserve"> </w:t>
      </w:r>
      <w:proofErr w:type="spellStart"/>
      <w:r w:rsidRPr="00D5026D">
        <w:rPr>
          <w:rFonts w:ascii="Times New Roman" w:hAnsi="Times New Roman" w:cs="Times New Roman"/>
          <w:color w:val="222222"/>
          <w:sz w:val="24"/>
          <w:szCs w:val="24"/>
          <w:shd w:val="clear" w:color="auto" w:fill="FFFFFF"/>
        </w:rPr>
        <w:t>inflammatory</w:t>
      </w:r>
      <w:proofErr w:type="spellEnd"/>
      <w:r w:rsidRPr="00D5026D">
        <w:rPr>
          <w:rFonts w:ascii="Times New Roman" w:hAnsi="Times New Roman" w:cs="Times New Roman"/>
          <w:color w:val="222222"/>
          <w:sz w:val="24"/>
          <w:szCs w:val="24"/>
          <w:shd w:val="clear" w:color="auto" w:fill="FFFFFF"/>
        </w:rPr>
        <w:t xml:space="preserve"> </w:t>
      </w:r>
      <w:proofErr w:type="spellStart"/>
      <w:r w:rsidRPr="00D5026D">
        <w:rPr>
          <w:rFonts w:ascii="Times New Roman" w:hAnsi="Times New Roman" w:cs="Times New Roman"/>
          <w:color w:val="222222"/>
          <w:sz w:val="24"/>
          <w:szCs w:val="24"/>
          <w:shd w:val="clear" w:color="auto" w:fill="FFFFFF"/>
        </w:rPr>
        <w:t>disease</w:t>
      </w:r>
      <w:proofErr w:type="spellEnd"/>
      <w:r w:rsidRPr="00D5026D">
        <w:rPr>
          <w:rFonts w:ascii="Times New Roman" w:hAnsi="Times New Roman" w:cs="Times New Roman"/>
          <w:color w:val="222222"/>
          <w:sz w:val="24"/>
          <w:szCs w:val="24"/>
          <w:shd w:val="clear" w:color="auto" w:fill="FFFFFF"/>
        </w:rPr>
        <w:t>. </w:t>
      </w:r>
      <w:r w:rsidR="00C54D1C" w:rsidRPr="00D5026D">
        <w:rPr>
          <w:rFonts w:ascii="Times New Roman" w:hAnsi="Times New Roman" w:cs="Times New Roman"/>
          <w:i/>
          <w:iCs/>
          <w:color w:val="222222"/>
          <w:sz w:val="24"/>
          <w:szCs w:val="24"/>
          <w:shd w:val="clear" w:color="auto" w:fill="FFFFFF"/>
        </w:rPr>
        <w:t>BMJ</w:t>
      </w:r>
      <w:r w:rsidRPr="00D5026D">
        <w:rPr>
          <w:rFonts w:ascii="Times New Roman" w:hAnsi="Times New Roman" w:cs="Times New Roman"/>
          <w:color w:val="222222"/>
          <w:sz w:val="24"/>
          <w:szCs w:val="24"/>
          <w:shd w:val="clear" w:color="auto" w:fill="FFFFFF"/>
        </w:rPr>
        <w:t>, </w:t>
      </w:r>
      <w:r w:rsidRPr="00D5026D">
        <w:rPr>
          <w:rFonts w:ascii="Times New Roman" w:hAnsi="Times New Roman" w:cs="Times New Roman"/>
          <w:i/>
          <w:iCs/>
          <w:color w:val="222222"/>
          <w:sz w:val="24"/>
          <w:szCs w:val="24"/>
          <w:shd w:val="clear" w:color="auto" w:fill="FFFFFF"/>
        </w:rPr>
        <w:t>360</w:t>
      </w:r>
      <w:r w:rsidRPr="00D5026D">
        <w:rPr>
          <w:rFonts w:ascii="Times New Roman" w:hAnsi="Times New Roman" w:cs="Times New Roman"/>
          <w:color w:val="222222"/>
          <w:sz w:val="24"/>
          <w:szCs w:val="24"/>
          <w:shd w:val="clear" w:color="auto" w:fill="FFFFFF"/>
        </w:rPr>
        <w:t>.</w:t>
      </w:r>
    </w:p>
    <w:p w14:paraId="36530897" w14:textId="42C57460" w:rsidR="0064598A" w:rsidRDefault="0064598A"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64598A">
        <w:rPr>
          <w:rFonts w:ascii="Times New Roman" w:hAnsi="Times New Roman" w:cs="Times New Roman"/>
          <w:color w:val="222222"/>
          <w:sz w:val="24"/>
          <w:szCs w:val="24"/>
          <w:shd w:val="clear" w:color="auto" w:fill="FFFFFF"/>
        </w:rPr>
        <w:t>Clemente</w:t>
      </w:r>
      <w:proofErr w:type="spellEnd"/>
      <w:r w:rsidRPr="0064598A">
        <w:rPr>
          <w:rFonts w:ascii="Times New Roman" w:hAnsi="Times New Roman" w:cs="Times New Roman"/>
          <w:color w:val="222222"/>
          <w:sz w:val="24"/>
          <w:szCs w:val="24"/>
          <w:shd w:val="clear" w:color="auto" w:fill="FFFFFF"/>
        </w:rPr>
        <w:t xml:space="preserve">, J. C., </w:t>
      </w:r>
      <w:proofErr w:type="spellStart"/>
      <w:r w:rsidRPr="0064598A">
        <w:rPr>
          <w:rFonts w:ascii="Times New Roman" w:hAnsi="Times New Roman" w:cs="Times New Roman"/>
          <w:color w:val="222222"/>
          <w:sz w:val="24"/>
          <w:szCs w:val="24"/>
          <w:shd w:val="clear" w:color="auto" w:fill="FFFFFF"/>
        </w:rPr>
        <w:t>Ursell</w:t>
      </w:r>
      <w:proofErr w:type="spellEnd"/>
      <w:r w:rsidRPr="0064598A">
        <w:rPr>
          <w:rFonts w:ascii="Times New Roman" w:hAnsi="Times New Roman" w:cs="Times New Roman"/>
          <w:color w:val="222222"/>
          <w:sz w:val="24"/>
          <w:szCs w:val="24"/>
          <w:shd w:val="clear" w:color="auto" w:fill="FFFFFF"/>
        </w:rPr>
        <w:t xml:space="preserve">, L. K., </w:t>
      </w:r>
      <w:proofErr w:type="spellStart"/>
      <w:r w:rsidRPr="0064598A">
        <w:rPr>
          <w:rFonts w:ascii="Times New Roman" w:hAnsi="Times New Roman" w:cs="Times New Roman"/>
          <w:color w:val="222222"/>
          <w:sz w:val="24"/>
          <w:szCs w:val="24"/>
          <w:shd w:val="clear" w:color="auto" w:fill="FFFFFF"/>
        </w:rPr>
        <w:t>Parfrey</w:t>
      </w:r>
      <w:proofErr w:type="spellEnd"/>
      <w:r w:rsidRPr="0064598A">
        <w:rPr>
          <w:rFonts w:ascii="Times New Roman" w:hAnsi="Times New Roman" w:cs="Times New Roman"/>
          <w:color w:val="222222"/>
          <w:sz w:val="24"/>
          <w:szCs w:val="24"/>
          <w:shd w:val="clear" w:color="auto" w:fill="FFFFFF"/>
        </w:rPr>
        <w:t xml:space="preserve">, L. W., Knight, R. (2012). </w:t>
      </w:r>
      <w:proofErr w:type="spellStart"/>
      <w:r w:rsidRPr="0064598A">
        <w:rPr>
          <w:rFonts w:ascii="Times New Roman" w:hAnsi="Times New Roman" w:cs="Times New Roman"/>
          <w:color w:val="222222"/>
          <w:sz w:val="24"/>
          <w:szCs w:val="24"/>
          <w:shd w:val="clear" w:color="auto" w:fill="FFFFFF"/>
        </w:rPr>
        <w:t>The</w:t>
      </w:r>
      <w:proofErr w:type="spellEnd"/>
      <w:r w:rsidRPr="0064598A">
        <w:rPr>
          <w:rFonts w:ascii="Times New Roman" w:hAnsi="Times New Roman" w:cs="Times New Roman"/>
          <w:color w:val="222222"/>
          <w:sz w:val="24"/>
          <w:szCs w:val="24"/>
          <w:shd w:val="clear" w:color="auto" w:fill="FFFFFF"/>
        </w:rPr>
        <w:t xml:space="preserve"> </w:t>
      </w:r>
      <w:proofErr w:type="spellStart"/>
      <w:r w:rsidRPr="0064598A">
        <w:rPr>
          <w:rFonts w:ascii="Times New Roman" w:hAnsi="Times New Roman" w:cs="Times New Roman"/>
          <w:color w:val="222222"/>
          <w:sz w:val="24"/>
          <w:szCs w:val="24"/>
          <w:shd w:val="clear" w:color="auto" w:fill="FFFFFF"/>
        </w:rPr>
        <w:t>impact</w:t>
      </w:r>
      <w:proofErr w:type="spellEnd"/>
      <w:r w:rsidRPr="0064598A">
        <w:rPr>
          <w:rFonts w:ascii="Times New Roman" w:hAnsi="Times New Roman" w:cs="Times New Roman"/>
          <w:color w:val="222222"/>
          <w:sz w:val="24"/>
          <w:szCs w:val="24"/>
          <w:shd w:val="clear" w:color="auto" w:fill="FFFFFF"/>
        </w:rPr>
        <w:t xml:space="preserve"> of </w:t>
      </w:r>
      <w:proofErr w:type="spellStart"/>
      <w:r w:rsidRPr="0064598A">
        <w:rPr>
          <w:rFonts w:ascii="Times New Roman" w:hAnsi="Times New Roman" w:cs="Times New Roman"/>
          <w:color w:val="222222"/>
          <w:sz w:val="24"/>
          <w:szCs w:val="24"/>
          <w:shd w:val="clear" w:color="auto" w:fill="FFFFFF"/>
        </w:rPr>
        <w:t>the</w:t>
      </w:r>
      <w:proofErr w:type="spellEnd"/>
      <w:r w:rsidRPr="0064598A">
        <w:rPr>
          <w:rFonts w:ascii="Times New Roman" w:hAnsi="Times New Roman" w:cs="Times New Roman"/>
          <w:color w:val="222222"/>
          <w:sz w:val="24"/>
          <w:szCs w:val="24"/>
          <w:shd w:val="clear" w:color="auto" w:fill="FFFFFF"/>
        </w:rPr>
        <w:t xml:space="preserve"> gut</w:t>
      </w:r>
      <w:r w:rsidR="00915D71">
        <w:rPr>
          <w:rFonts w:ascii="Times New Roman" w:hAnsi="Times New Roman" w:cs="Times New Roman"/>
          <w:color w:val="222222"/>
          <w:sz w:val="24"/>
          <w:szCs w:val="24"/>
          <w:shd w:val="clear" w:color="auto" w:fill="FFFFFF"/>
        </w:rPr>
        <w:t xml:space="preserve"> </w:t>
      </w:r>
      <w:proofErr w:type="spellStart"/>
      <w:r w:rsidRPr="0064598A">
        <w:rPr>
          <w:rFonts w:ascii="Times New Roman" w:hAnsi="Times New Roman" w:cs="Times New Roman"/>
          <w:color w:val="222222"/>
          <w:sz w:val="24"/>
          <w:szCs w:val="24"/>
          <w:shd w:val="clear" w:color="auto" w:fill="FFFFFF"/>
        </w:rPr>
        <w:t>microbiota</w:t>
      </w:r>
      <w:proofErr w:type="spellEnd"/>
      <w:r w:rsidRPr="0064598A">
        <w:rPr>
          <w:rFonts w:ascii="Times New Roman" w:hAnsi="Times New Roman" w:cs="Times New Roman"/>
          <w:color w:val="222222"/>
          <w:sz w:val="24"/>
          <w:szCs w:val="24"/>
          <w:shd w:val="clear" w:color="auto" w:fill="FFFFFF"/>
        </w:rPr>
        <w:t xml:space="preserve"> on </w:t>
      </w:r>
      <w:proofErr w:type="spellStart"/>
      <w:r w:rsidRPr="0064598A">
        <w:rPr>
          <w:rFonts w:ascii="Times New Roman" w:hAnsi="Times New Roman" w:cs="Times New Roman"/>
          <w:color w:val="222222"/>
          <w:sz w:val="24"/>
          <w:szCs w:val="24"/>
          <w:shd w:val="clear" w:color="auto" w:fill="FFFFFF"/>
        </w:rPr>
        <w:t>human</w:t>
      </w:r>
      <w:proofErr w:type="spellEnd"/>
      <w:r w:rsidRPr="0064598A">
        <w:rPr>
          <w:rFonts w:ascii="Times New Roman" w:hAnsi="Times New Roman" w:cs="Times New Roman"/>
          <w:color w:val="222222"/>
          <w:sz w:val="24"/>
          <w:szCs w:val="24"/>
          <w:shd w:val="clear" w:color="auto" w:fill="FFFFFF"/>
        </w:rPr>
        <w:t xml:space="preserve"> </w:t>
      </w:r>
      <w:proofErr w:type="spellStart"/>
      <w:r w:rsidRPr="0064598A">
        <w:rPr>
          <w:rFonts w:ascii="Times New Roman" w:hAnsi="Times New Roman" w:cs="Times New Roman"/>
          <w:color w:val="222222"/>
          <w:sz w:val="24"/>
          <w:szCs w:val="24"/>
          <w:shd w:val="clear" w:color="auto" w:fill="FFFFFF"/>
        </w:rPr>
        <w:t>health</w:t>
      </w:r>
      <w:proofErr w:type="spellEnd"/>
      <w:r w:rsidRPr="0064598A">
        <w:rPr>
          <w:rFonts w:ascii="Times New Roman" w:hAnsi="Times New Roman" w:cs="Times New Roman"/>
          <w:color w:val="222222"/>
          <w:sz w:val="24"/>
          <w:szCs w:val="24"/>
          <w:shd w:val="clear" w:color="auto" w:fill="FFFFFF"/>
        </w:rPr>
        <w:t xml:space="preserve">: an </w:t>
      </w:r>
      <w:proofErr w:type="spellStart"/>
      <w:r w:rsidRPr="0064598A">
        <w:rPr>
          <w:rFonts w:ascii="Times New Roman" w:hAnsi="Times New Roman" w:cs="Times New Roman"/>
          <w:color w:val="222222"/>
          <w:sz w:val="24"/>
          <w:szCs w:val="24"/>
          <w:shd w:val="clear" w:color="auto" w:fill="FFFFFF"/>
        </w:rPr>
        <w:t>integrative</w:t>
      </w:r>
      <w:proofErr w:type="spellEnd"/>
      <w:r w:rsidRPr="0064598A">
        <w:rPr>
          <w:rFonts w:ascii="Times New Roman" w:hAnsi="Times New Roman" w:cs="Times New Roman"/>
          <w:color w:val="222222"/>
          <w:sz w:val="24"/>
          <w:szCs w:val="24"/>
          <w:shd w:val="clear" w:color="auto" w:fill="FFFFFF"/>
        </w:rPr>
        <w:t xml:space="preserve"> </w:t>
      </w:r>
      <w:proofErr w:type="spellStart"/>
      <w:r w:rsidRPr="0064598A">
        <w:rPr>
          <w:rFonts w:ascii="Times New Roman" w:hAnsi="Times New Roman" w:cs="Times New Roman"/>
          <w:color w:val="222222"/>
          <w:sz w:val="24"/>
          <w:szCs w:val="24"/>
          <w:shd w:val="clear" w:color="auto" w:fill="FFFFFF"/>
        </w:rPr>
        <w:t>view</w:t>
      </w:r>
      <w:proofErr w:type="spellEnd"/>
      <w:r w:rsidRPr="0064598A">
        <w:rPr>
          <w:rFonts w:ascii="Times New Roman" w:hAnsi="Times New Roman" w:cs="Times New Roman"/>
          <w:color w:val="222222"/>
          <w:sz w:val="24"/>
          <w:szCs w:val="24"/>
          <w:shd w:val="clear" w:color="auto" w:fill="FFFFFF"/>
        </w:rPr>
        <w:t>. </w:t>
      </w:r>
      <w:r w:rsidRPr="0064598A">
        <w:rPr>
          <w:rFonts w:ascii="Times New Roman" w:hAnsi="Times New Roman" w:cs="Times New Roman"/>
          <w:i/>
          <w:iCs/>
          <w:color w:val="222222"/>
          <w:sz w:val="24"/>
          <w:szCs w:val="24"/>
          <w:shd w:val="clear" w:color="auto" w:fill="FFFFFF"/>
        </w:rPr>
        <w:t>Cell</w:t>
      </w:r>
      <w:r w:rsidRPr="0064598A">
        <w:rPr>
          <w:rFonts w:ascii="Times New Roman" w:hAnsi="Times New Roman" w:cs="Times New Roman"/>
          <w:color w:val="222222"/>
          <w:sz w:val="24"/>
          <w:szCs w:val="24"/>
          <w:shd w:val="clear" w:color="auto" w:fill="FFFFFF"/>
        </w:rPr>
        <w:t>, </w:t>
      </w:r>
      <w:r w:rsidRPr="0064598A">
        <w:rPr>
          <w:rFonts w:ascii="Times New Roman" w:hAnsi="Times New Roman" w:cs="Times New Roman"/>
          <w:i/>
          <w:iCs/>
          <w:color w:val="222222"/>
          <w:sz w:val="24"/>
          <w:szCs w:val="24"/>
          <w:shd w:val="clear" w:color="auto" w:fill="FFFFFF"/>
        </w:rPr>
        <w:t>148</w:t>
      </w:r>
      <w:r w:rsidRPr="0064598A">
        <w:rPr>
          <w:rFonts w:ascii="Times New Roman" w:hAnsi="Times New Roman" w:cs="Times New Roman"/>
          <w:color w:val="222222"/>
          <w:sz w:val="24"/>
          <w:szCs w:val="24"/>
          <w:shd w:val="clear" w:color="auto" w:fill="FFFFFF"/>
        </w:rPr>
        <w:t>(6), 1258-1270.</w:t>
      </w:r>
    </w:p>
    <w:p w14:paraId="7534CD87" w14:textId="3E50A1C6" w:rsidR="00EC5347" w:rsidRDefault="00EC5347"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EC5347">
        <w:rPr>
          <w:rFonts w:ascii="Times New Roman" w:hAnsi="Times New Roman" w:cs="Times New Roman"/>
          <w:color w:val="222222"/>
          <w:sz w:val="24"/>
          <w:szCs w:val="24"/>
          <w:shd w:val="clear" w:color="auto" w:fill="FFFFFF"/>
        </w:rPr>
        <w:t>Clemente-Suárez</w:t>
      </w:r>
      <w:proofErr w:type="spellEnd"/>
      <w:r w:rsidRPr="00EC5347">
        <w:rPr>
          <w:rFonts w:ascii="Times New Roman" w:hAnsi="Times New Roman" w:cs="Times New Roman"/>
          <w:color w:val="222222"/>
          <w:sz w:val="24"/>
          <w:szCs w:val="24"/>
          <w:shd w:val="clear" w:color="auto" w:fill="FFFFFF"/>
        </w:rPr>
        <w:t xml:space="preserve">, V. J., </w:t>
      </w:r>
      <w:proofErr w:type="spellStart"/>
      <w:r w:rsidRPr="00EC5347">
        <w:rPr>
          <w:rFonts w:ascii="Times New Roman" w:hAnsi="Times New Roman" w:cs="Times New Roman"/>
          <w:color w:val="222222"/>
          <w:sz w:val="24"/>
          <w:szCs w:val="24"/>
          <w:shd w:val="clear" w:color="auto" w:fill="FFFFFF"/>
        </w:rPr>
        <w:t>Redondo-Flórez</w:t>
      </w:r>
      <w:proofErr w:type="spellEnd"/>
      <w:r w:rsidRPr="00EC5347">
        <w:rPr>
          <w:rFonts w:ascii="Times New Roman" w:hAnsi="Times New Roman" w:cs="Times New Roman"/>
          <w:color w:val="222222"/>
          <w:sz w:val="24"/>
          <w:szCs w:val="24"/>
          <w:shd w:val="clear" w:color="auto" w:fill="FFFFFF"/>
        </w:rPr>
        <w:t xml:space="preserve">, L., </w:t>
      </w:r>
      <w:proofErr w:type="spellStart"/>
      <w:r w:rsidRPr="00EC5347">
        <w:rPr>
          <w:rFonts w:ascii="Times New Roman" w:hAnsi="Times New Roman" w:cs="Times New Roman"/>
          <w:color w:val="222222"/>
          <w:sz w:val="24"/>
          <w:szCs w:val="24"/>
          <w:shd w:val="clear" w:color="auto" w:fill="FFFFFF"/>
        </w:rPr>
        <w:t>Rubio-Zarapuz</w:t>
      </w:r>
      <w:proofErr w:type="spellEnd"/>
      <w:r w:rsidRPr="00EC5347">
        <w:rPr>
          <w:rFonts w:ascii="Times New Roman" w:hAnsi="Times New Roman" w:cs="Times New Roman"/>
          <w:color w:val="222222"/>
          <w:sz w:val="24"/>
          <w:szCs w:val="24"/>
          <w:shd w:val="clear" w:color="auto" w:fill="FFFFFF"/>
        </w:rPr>
        <w:t xml:space="preserve">, A., </w:t>
      </w:r>
      <w:proofErr w:type="spellStart"/>
      <w:r w:rsidRPr="00EC5347">
        <w:rPr>
          <w:rFonts w:ascii="Times New Roman" w:hAnsi="Times New Roman" w:cs="Times New Roman"/>
          <w:color w:val="222222"/>
          <w:sz w:val="24"/>
          <w:szCs w:val="24"/>
          <w:shd w:val="clear" w:color="auto" w:fill="FFFFFF"/>
        </w:rPr>
        <w:t>Martín-Rodríguez</w:t>
      </w:r>
      <w:proofErr w:type="spellEnd"/>
      <w:r w:rsidRPr="00EC5347">
        <w:rPr>
          <w:rFonts w:ascii="Times New Roman" w:hAnsi="Times New Roman" w:cs="Times New Roman"/>
          <w:color w:val="222222"/>
          <w:sz w:val="24"/>
          <w:szCs w:val="24"/>
          <w:shd w:val="clear" w:color="auto" w:fill="FFFFFF"/>
        </w:rPr>
        <w:t>, A.,</w:t>
      </w:r>
      <w:r w:rsidR="00915D71">
        <w:rPr>
          <w:rFonts w:ascii="Times New Roman" w:hAnsi="Times New Roman" w:cs="Times New Roman"/>
          <w:color w:val="222222"/>
          <w:sz w:val="24"/>
          <w:szCs w:val="24"/>
          <w:shd w:val="clear" w:color="auto" w:fill="FFFFFF"/>
        </w:rPr>
        <w:t xml:space="preserve"> </w:t>
      </w:r>
      <w:proofErr w:type="spellStart"/>
      <w:r w:rsidRPr="00EC5347">
        <w:rPr>
          <w:rFonts w:ascii="Times New Roman" w:hAnsi="Times New Roman" w:cs="Times New Roman"/>
          <w:color w:val="222222"/>
          <w:sz w:val="24"/>
          <w:szCs w:val="24"/>
          <w:shd w:val="clear" w:color="auto" w:fill="FFFFFF"/>
        </w:rPr>
        <w:t>Tornero</w:t>
      </w:r>
      <w:proofErr w:type="spellEnd"/>
      <w:r w:rsidRPr="00EC5347">
        <w:rPr>
          <w:rFonts w:ascii="Times New Roman" w:hAnsi="Times New Roman" w:cs="Times New Roman"/>
          <w:color w:val="222222"/>
          <w:sz w:val="24"/>
          <w:szCs w:val="24"/>
          <w:shd w:val="clear" w:color="auto" w:fill="FFFFFF"/>
        </w:rPr>
        <w:t xml:space="preserve">-Aguilera, J. F. (2024). </w:t>
      </w:r>
      <w:proofErr w:type="spellStart"/>
      <w:r w:rsidRPr="00EC5347">
        <w:rPr>
          <w:rFonts w:ascii="Times New Roman" w:hAnsi="Times New Roman" w:cs="Times New Roman"/>
          <w:color w:val="222222"/>
          <w:sz w:val="24"/>
          <w:szCs w:val="24"/>
          <w:shd w:val="clear" w:color="auto" w:fill="FFFFFF"/>
        </w:rPr>
        <w:t>Microbiota</w:t>
      </w:r>
      <w:proofErr w:type="spellEnd"/>
      <w:r w:rsidRPr="00EC5347">
        <w:rPr>
          <w:rFonts w:ascii="Times New Roman" w:hAnsi="Times New Roman" w:cs="Times New Roman"/>
          <w:color w:val="222222"/>
          <w:sz w:val="24"/>
          <w:szCs w:val="24"/>
          <w:shd w:val="clear" w:color="auto" w:fill="FFFFFF"/>
        </w:rPr>
        <w:t xml:space="preserve"> </w:t>
      </w:r>
      <w:proofErr w:type="spellStart"/>
      <w:r w:rsidRPr="00EC5347">
        <w:rPr>
          <w:rFonts w:ascii="Times New Roman" w:hAnsi="Times New Roman" w:cs="Times New Roman"/>
          <w:color w:val="222222"/>
          <w:sz w:val="24"/>
          <w:szCs w:val="24"/>
          <w:shd w:val="clear" w:color="auto" w:fill="FFFFFF"/>
        </w:rPr>
        <w:t>implications</w:t>
      </w:r>
      <w:proofErr w:type="spellEnd"/>
      <w:r w:rsidRPr="00EC5347">
        <w:rPr>
          <w:rFonts w:ascii="Times New Roman" w:hAnsi="Times New Roman" w:cs="Times New Roman"/>
          <w:color w:val="222222"/>
          <w:sz w:val="24"/>
          <w:szCs w:val="24"/>
          <w:shd w:val="clear" w:color="auto" w:fill="FFFFFF"/>
        </w:rPr>
        <w:t xml:space="preserve"> in </w:t>
      </w:r>
      <w:proofErr w:type="spellStart"/>
      <w:r w:rsidRPr="00EC5347">
        <w:rPr>
          <w:rFonts w:ascii="Times New Roman" w:hAnsi="Times New Roman" w:cs="Times New Roman"/>
          <w:color w:val="222222"/>
          <w:sz w:val="24"/>
          <w:szCs w:val="24"/>
          <w:shd w:val="clear" w:color="auto" w:fill="FFFFFF"/>
        </w:rPr>
        <w:t>endocrine-related</w:t>
      </w:r>
      <w:proofErr w:type="spellEnd"/>
      <w:r w:rsidRPr="00EC5347">
        <w:rPr>
          <w:rFonts w:ascii="Times New Roman" w:hAnsi="Times New Roman" w:cs="Times New Roman"/>
          <w:color w:val="222222"/>
          <w:sz w:val="24"/>
          <w:szCs w:val="24"/>
          <w:shd w:val="clear" w:color="auto" w:fill="FFFFFF"/>
        </w:rPr>
        <w:t xml:space="preserve"> </w:t>
      </w:r>
      <w:proofErr w:type="spellStart"/>
      <w:r w:rsidRPr="00EC5347">
        <w:rPr>
          <w:rFonts w:ascii="Times New Roman" w:hAnsi="Times New Roman" w:cs="Times New Roman"/>
          <w:color w:val="222222"/>
          <w:sz w:val="24"/>
          <w:szCs w:val="24"/>
          <w:shd w:val="clear" w:color="auto" w:fill="FFFFFF"/>
        </w:rPr>
        <w:t>diseases</w:t>
      </w:r>
      <w:proofErr w:type="spellEnd"/>
      <w:r w:rsidRPr="00EC5347">
        <w:rPr>
          <w:rFonts w:ascii="Times New Roman" w:hAnsi="Times New Roman" w:cs="Times New Roman"/>
          <w:color w:val="222222"/>
          <w:sz w:val="24"/>
          <w:szCs w:val="24"/>
          <w:shd w:val="clear" w:color="auto" w:fill="FFFFFF"/>
        </w:rPr>
        <w:t xml:space="preserve">: </w:t>
      </w:r>
      <w:proofErr w:type="spellStart"/>
      <w:r w:rsidRPr="00EC5347">
        <w:rPr>
          <w:rFonts w:ascii="Times New Roman" w:hAnsi="Times New Roman" w:cs="Times New Roman"/>
          <w:color w:val="222222"/>
          <w:sz w:val="24"/>
          <w:szCs w:val="24"/>
          <w:shd w:val="clear" w:color="auto" w:fill="FFFFFF"/>
        </w:rPr>
        <w:t>from</w:t>
      </w:r>
      <w:proofErr w:type="spellEnd"/>
      <w:r w:rsidRPr="00EC5347">
        <w:rPr>
          <w:rFonts w:ascii="Times New Roman" w:hAnsi="Times New Roman" w:cs="Times New Roman"/>
          <w:color w:val="222222"/>
          <w:sz w:val="24"/>
          <w:szCs w:val="24"/>
          <w:shd w:val="clear" w:color="auto" w:fill="FFFFFF"/>
        </w:rPr>
        <w:t xml:space="preserve"> </w:t>
      </w:r>
      <w:proofErr w:type="spellStart"/>
      <w:r w:rsidRPr="00EC5347">
        <w:rPr>
          <w:rFonts w:ascii="Times New Roman" w:hAnsi="Times New Roman" w:cs="Times New Roman"/>
          <w:color w:val="222222"/>
          <w:sz w:val="24"/>
          <w:szCs w:val="24"/>
          <w:shd w:val="clear" w:color="auto" w:fill="FFFFFF"/>
        </w:rPr>
        <w:t>development</w:t>
      </w:r>
      <w:proofErr w:type="spellEnd"/>
      <w:r w:rsidRPr="00EC5347">
        <w:rPr>
          <w:rFonts w:ascii="Times New Roman" w:hAnsi="Times New Roman" w:cs="Times New Roman"/>
          <w:color w:val="222222"/>
          <w:sz w:val="24"/>
          <w:szCs w:val="24"/>
          <w:shd w:val="clear" w:color="auto" w:fill="FFFFFF"/>
        </w:rPr>
        <w:t xml:space="preserve"> </w:t>
      </w:r>
      <w:proofErr w:type="spellStart"/>
      <w:r w:rsidRPr="00EC5347">
        <w:rPr>
          <w:rFonts w:ascii="Times New Roman" w:hAnsi="Times New Roman" w:cs="Times New Roman"/>
          <w:color w:val="222222"/>
          <w:sz w:val="24"/>
          <w:szCs w:val="24"/>
          <w:shd w:val="clear" w:color="auto" w:fill="FFFFFF"/>
        </w:rPr>
        <w:t>to</w:t>
      </w:r>
      <w:proofErr w:type="spellEnd"/>
      <w:r w:rsidRPr="00EC5347">
        <w:rPr>
          <w:rFonts w:ascii="Times New Roman" w:hAnsi="Times New Roman" w:cs="Times New Roman"/>
          <w:color w:val="222222"/>
          <w:sz w:val="24"/>
          <w:szCs w:val="24"/>
          <w:shd w:val="clear" w:color="auto" w:fill="FFFFFF"/>
        </w:rPr>
        <w:t xml:space="preserve"> </w:t>
      </w:r>
      <w:proofErr w:type="spellStart"/>
      <w:r w:rsidRPr="00EC5347">
        <w:rPr>
          <w:rFonts w:ascii="Times New Roman" w:hAnsi="Times New Roman" w:cs="Times New Roman"/>
          <w:color w:val="222222"/>
          <w:sz w:val="24"/>
          <w:szCs w:val="24"/>
          <w:shd w:val="clear" w:color="auto" w:fill="FFFFFF"/>
        </w:rPr>
        <w:t>novel</w:t>
      </w:r>
      <w:proofErr w:type="spellEnd"/>
      <w:r w:rsidRPr="00EC5347">
        <w:rPr>
          <w:rFonts w:ascii="Times New Roman" w:hAnsi="Times New Roman" w:cs="Times New Roman"/>
          <w:color w:val="222222"/>
          <w:sz w:val="24"/>
          <w:szCs w:val="24"/>
          <w:shd w:val="clear" w:color="auto" w:fill="FFFFFF"/>
        </w:rPr>
        <w:t xml:space="preserve"> </w:t>
      </w:r>
      <w:proofErr w:type="spellStart"/>
      <w:r w:rsidRPr="00EC5347">
        <w:rPr>
          <w:rFonts w:ascii="Times New Roman" w:hAnsi="Times New Roman" w:cs="Times New Roman"/>
          <w:color w:val="222222"/>
          <w:sz w:val="24"/>
          <w:szCs w:val="24"/>
          <w:shd w:val="clear" w:color="auto" w:fill="FFFFFF"/>
        </w:rPr>
        <w:t>therapeutic</w:t>
      </w:r>
      <w:proofErr w:type="spellEnd"/>
      <w:r w:rsidRPr="00EC5347">
        <w:rPr>
          <w:rFonts w:ascii="Times New Roman" w:hAnsi="Times New Roman" w:cs="Times New Roman"/>
          <w:color w:val="222222"/>
          <w:sz w:val="24"/>
          <w:szCs w:val="24"/>
          <w:shd w:val="clear" w:color="auto" w:fill="FFFFFF"/>
        </w:rPr>
        <w:t xml:space="preserve"> </w:t>
      </w:r>
      <w:proofErr w:type="spellStart"/>
      <w:r w:rsidRPr="00EC5347">
        <w:rPr>
          <w:rFonts w:ascii="Times New Roman" w:hAnsi="Times New Roman" w:cs="Times New Roman"/>
          <w:color w:val="222222"/>
          <w:sz w:val="24"/>
          <w:szCs w:val="24"/>
          <w:shd w:val="clear" w:color="auto" w:fill="FFFFFF"/>
        </w:rPr>
        <w:t>approaches</w:t>
      </w:r>
      <w:proofErr w:type="spellEnd"/>
      <w:r w:rsidRPr="00EC5347">
        <w:rPr>
          <w:rFonts w:ascii="Times New Roman" w:hAnsi="Times New Roman" w:cs="Times New Roman"/>
          <w:color w:val="222222"/>
          <w:sz w:val="24"/>
          <w:szCs w:val="24"/>
          <w:shd w:val="clear" w:color="auto" w:fill="FFFFFF"/>
        </w:rPr>
        <w:t>. </w:t>
      </w:r>
      <w:proofErr w:type="spellStart"/>
      <w:r w:rsidRPr="00EC5347">
        <w:rPr>
          <w:rFonts w:ascii="Times New Roman" w:hAnsi="Times New Roman" w:cs="Times New Roman"/>
          <w:i/>
          <w:iCs/>
          <w:color w:val="222222"/>
          <w:sz w:val="24"/>
          <w:szCs w:val="24"/>
          <w:shd w:val="clear" w:color="auto" w:fill="FFFFFF"/>
        </w:rPr>
        <w:t>Biomedicines</w:t>
      </w:r>
      <w:proofErr w:type="spellEnd"/>
      <w:r w:rsidRPr="00EC5347">
        <w:rPr>
          <w:rFonts w:ascii="Times New Roman" w:hAnsi="Times New Roman" w:cs="Times New Roman"/>
          <w:color w:val="222222"/>
          <w:sz w:val="24"/>
          <w:szCs w:val="24"/>
          <w:shd w:val="clear" w:color="auto" w:fill="FFFFFF"/>
        </w:rPr>
        <w:t>, </w:t>
      </w:r>
      <w:r w:rsidRPr="00EC5347">
        <w:rPr>
          <w:rFonts w:ascii="Times New Roman" w:hAnsi="Times New Roman" w:cs="Times New Roman"/>
          <w:i/>
          <w:iCs/>
          <w:color w:val="222222"/>
          <w:sz w:val="24"/>
          <w:szCs w:val="24"/>
          <w:shd w:val="clear" w:color="auto" w:fill="FFFFFF"/>
        </w:rPr>
        <w:t>12</w:t>
      </w:r>
      <w:r w:rsidRPr="00EC5347">
        <w:rPr>
          <w:rFonts w:ascii="Times New Roman" w:hAnsi="Times New Roman" w:cs="Times New Roman"/>
          <w:color w:val="222222"/>
          <w:sz w:val="24"/>
          <w:szCs w:val="24"/>
          <w:shd w:val="clear" w:color="auto" w:fill="FFFFFF"/>
        </w:rPr>
        <w:t>(1), 221.</w:t>
      </w:r>
    </w:p>
    <w:p w14:paraId="09842AF0" w14:textId="5C80517F" w:rsidR="00A4540B" w:rsidRDefault="00A4540B"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A4540B">
        <w:rPr>
          <w:rFonts w:ascii="Times New Roman" w:hAnsi="Times New Roman" w:cs="Times New Roman"/>
          <w:color w:val="222222"/>
          <w:sz w:val="24"/>
          <w:szCs w:val="24"/>
          <w:shd w:val="clear" w:color="auto" w:fill="FFFFFF"/>
        </w:rPr>
        <w:t>Coelho</w:t>
      </w:r>
      <w:proofErr w:type="spellEnd"/>
      <w:r w:rsidRPr="00A4540B">
        <w:rPr>
          <w:rFonts w:ascii="Times New Roman" w:hAnsi="Times New Roman" w:cs="Times New Roman"/>
          <w:color w:val="222222"/>
          <w:sz w:val="24"/>
          <w:szCs w:val="24"/>
          <w:shd w:val="clear" w:color="auto" w:fill="FFFFFF"/>
        </w:rPr>
        <w:t xml:space="preserve">, L. P., </w:t>
      </w:r>
      <w:proofErr w:type="spellStart"/>
      <w:r w:rsidRPr="00A4540B">
        <w:rPr>
          <w:rFonts w:ascii="Times New Roman" w:hAnsi="Times New Roman" w:cs="Times New Roman"/>
          <w:color w:val="222222"/>
          <w:sz w:val="24"/>
          <w:szCs w:val="24"/>
          <w:shd w:val="clear" w:color="auto" w:fill="FFFFFF"/>
        </w:rPr>
        <w:t>Kultima</w:t>
      </w:r>
      <w:proofErr w:type="spellEnd"/>
      <w:r w:rsidRPr="00A4540B">
        <w:rPr>
          <w:rFonts w:ascii="Times New Roman" w:hAnsi="Times New Roman" w:cs="Times New Roman"/>
          <w:color w:val="222222"/>
          <w:sz w:val="24"/>
          <w:szCs w:val="24"/>
          <w:shd w:val="clear" w:color="auto" w:fill="FFFFFF"/>
        </w:rPr>
        <w:t xml:space="preserve">, J. R., </w:t>
      </w:r>
      <w:proofErr w:type="spellStart"/>
      <w:r w:rsidRPr="00A4540B">
        <w:rPr>
          <w:rFonts w:ascii="Times New Roman" w:hAnsi="Times New Roman" w:cs="Times New Roman"/>
          <w:color w:val="222222"/>
          <w:sz w:val="24"/>
          <w:szCs w:val="24"/>
          <w:shd w:val="clear" w:color="auto" w:fill="FFFFFF"/>
        </w:rPr>
        <w:t>Costea</w:t>
      </w:r>
      <w:proofErr w:type="spellEnd"/>
      <w:r w:rsidRPr="00A4540B">
        <w:rPr>
          <w:rFonts w:ascii="Times New Roman" w:hAnsi="Times New Roman" w:cs="Times New Roman"/>
          <w:color w:val="222222"/>
          <w:sz w:val="24"/>
          <w:szCs w:val="24"/>
          <w:shd w:val="clear" w:color="auto" w:fill="FFFFFF"/>
        </w:rPr>
        <w:t xml:space="preserve">, P. I., </w:t>
      </w:r>
      <w:proofErr w:type="spellStart"/>
      <w:r w:rsidRPr="00A4540B">
        <w:rPr>
          <w:rFonts w:ascii="Times New Roman" w:hAnsi="Times New Roman" w:cs="Times New Roman"/>
          <w:color w:val="222222"/>
          <w:sz w:val="24"/>
          <w:szCs w:val="24"/>
          <w:shd w:val="clear" w:color="auto" w:fill="FFFFFF"/>
        </w:rPr>
        <w:t>Fournier</w:t>
      </w:r>
      <w:proofErr w:type="spellEnd"/>
      <w:r w:rsidRPr="00A4540B">
        <w:rPr>
          <w:rFonts w:ascii="Times New Roman" w:hAnsi="Times New Roman" w:cs="Times New Roman"/>
          <w:color w:val="222222"/>
          <w:sz w:val="24"/>
          <w:szCs w:val="24"/>
          <w:shd w:val="clear" w:color="auto" w:fill="FFFFFF"/>
        </w:rPr>
        <w:t xml:space="preserve">, C., </w:t>
      </w:r>
      <w:proofErr w:type="spellStart"/>
      <w:r w:rsidRPr="00A4540B">
        <w:rPr>
          <w:rFonts w:ascii="Times New Roman" w:hAnsi="Times New Roman" w:cs="Times New Roman"/>
          <w:color w:val="222222"/>
          <w:sz w:val="24"/>
          <w:szCs w:val="24"/>
          <w:shd w:val="clear" w:color="auto" w:fill="FFFFFF"/>
        </w:rPr>
        <w:t>Pan</w:t>
      </w:r>
      <w:proofErr w:type="spellEnd"/>
      <w:r w:rsidRPr="00A4540B">
        <w:rPr>
          <w:rFonts w:ascii="Times New Roman" w:hAnsi="Times New Roman" w:cs="Times New Roman"/>
          <w:color w:val="222222"/>
          <w:sz w:val="24"/>
          <w:szCs w:val="24"/>
          <w:shd w:val="clear" w:color="auto" w:fill="FFFFFF"/>
        </w:rPr>
        <w:t xml:space="preserve">, Y., </w:t>
      </w:r>
      <w:proofErr w:type="spellStart"/>
      <w:r w:rsidRPr="00A4540B">
        <w:rPr>
          <w:rFonts w:ascii="Times New Roman" w:hAnsi="Times New Roman" w:cs="Times New Roman"/>
          <w:color w:val="222222"/>
          <w:sz w:val="24"/>
          <w:szCs w:val="24"/>
          <w:shd w:val="clear" w:color="auto" w:fill="FFFFFF"/>
        </w:rPr>
        <w:t>Czarnecki-Maulden</w:t>
      </w:r>
      <w:proofErr w:type="spellEnd"/>
      <w:r w:rsidRPr="00A4540B">
        <w:rPr>
          <w:rFonts w:ascii="Times New Roman" w:hAnsi="Times New Roman" w:cs="Times New Roman"/>
          <w:color w:val="222222"/>
          <w:sz w:val="24"/>
          <w:szCs w:val="24"/>
          <w:shd w:val="clear" w:color="auto" w:fill="FFFFFF"/>
        </w:rPr>
        <w:t>, G., ...</w:t>
      </w:r>
      <w:r w:rsidR="00915D71">
        <w:rPr>
          <w:rFonts w:ascii="Times New Roman" w:hAnsi="Times New Roman" w:cs="Times New Roman"/>
          <w:color w:val="222222"/>
          <w:sz w:val="24"/>
          <w:szCs w:val="24"/>
          <w:shd w:val="clear" w:color="auto" w:fill="FFFFFF"/>
        </w:rPr>
        <w:t xml:space="preserve"> </w:t>
      </w:r>
      <w:proofErr w:type="spellStart"/>
      <w:r w:rsidRPr="00A4540B">
        <w:rPr>
          <w:rFonts w:ascii="Times New Roman" w:hAnsi="Times New Roman" w:cs="Times New Roman"/>
          <w:color w:val="222222"/>
          <w:sz w:val="24"/>
          <w:szCs w:val="24"/>
          <w:shd w:val="clear" w:color="auto" w:fill="FFFFFF"/>
        </w:rPr>
        <w:t>Bork</w:t>
      </w:r>
      <w:proofErr w:type="spellEnd"/>
      <w:r w:rsidRPr="00A4540B">
        <w:rPr>
          <w:rFonts w:ascii="Times New Roman" w:hAnsi="Times New Roman" w:cs="Times New Roman"/>
          <w:color w:val="222222"/>
          <w:sz w:val="24"/>
          <w:szCs w:val="24"/>
          <w:shd w:val="clear" w:color="auto" w:fill="FFFFFF"/>
        </w:rPr>
        <w:t xml:space="preserve">, P. (2018). </w:t>
      </w:r>
      <w:proofErr w:type="spellStart"/>
      <w:r w:rsidRPr="00A4540B">
        <w:rPr>
          <w:rFonts w:ascii="Times New Roman" w:hAnsi="Times New Roman" w:cs="Times New Roman"/>
          <w:color w:val="222222"/>
          <w:sz w:val="24"/>
          <w:szCs w:val="24"/>
          <w:shd w:val="clear" w:color="auto" w:fill="FFFFFF"/>
        </w:rPr>
        <w:t>Similarity</w:t>
      </w:r>
      <w:proofErr w:type="spellEnd"/>
      <w:r w:rsidRPr="00A4540B">
        <w:rPr>
          <w:rFonts w:ascii="Times New Roman" w:hAnsi="Times New Roman" w:cs="Times New Roman"/>
          <w:color w:val="222222"/>
          <w:sz w:val="24"/>
          <w:szCs w:val="24"/>
          <w:shd w:val="clear" w:color="auto" w:fill="FFFFFF"/>
        </w:rPr>
        <w:t xml:space="preserve"> of </w:t>
      </w:r>
      <w:proofErr w:type="spellStart"/>
      <w:r w:rsidRPr="00A4540B">
        <w:rPr>
          <w:rFonts w:ascii="Times New Roman" w:hAnsi="Times New Roman" w:cs="Times New Roman"/>
          <w:color w:val="222222"/>
          <w:sz w:val="24"/>
          <w:szCs w:val="24"/>
          <w:shd w:val="clear" w:color="auto" w:fill="FFFFFF"/>
        </w:rPr>
        <w:t>the</w:t>
      </w:r>
      <w:proofErr w:type="spellEnd"/>
      <w:r w:rsidRPr="00A4540B">
        <w:rPr>
          <w:rFonts w:ascii="Times New Roman" w:hAnsi="Times New Roman" w:cs="Times New Roman"/>
          <w:color w:val="222222"/>
          <w:sz w:val="24"/>
          <w:szCs w:val="24"/>
          <w:shd w:val="clear" w:color="auto" w:fill="FFFFFF"/>
        </w:rPr>
        <w:t xml:space="preserve"> </w:t>
      </w:r>
      <w:proofErr w:type="spellStart"/>
      <w:r w:rsidRPr="00A4540B">
        <w:rPr>
          <w:rFonts w:ascii="Times New Roman" w:hAnsi="Times New Roman" w:cs="Times New Roman"/>
          <w:color w:val="222222"/>
          <w:sz w:val="24"/>
          <w:szCs w:val="24"/>
          <w:shd w:val="clear" w:color="auto" w:fill="FFFFFF"/>
        </w:rPr>
        <w:t>dog</w:t>
      </w:r>
      <w:proofErr w:type="spellEnd"/>
      <w:r w:rsidRPr="00A4540B">
        <w:rPr>
          <w:rFonts w:ascii="Times New Roman" w:hAnsi="Times New Roman" w:cs="Times New Roman"/>
          <w:color w:val="222222"/>
          <w:sz w:val="24"/>
          <w:szCs w:val="24"/>
          <w:shd w:val="clear" w:color="auto" w:fill="FFFFFF"/>
        </w:rPr>
        <w:t xml:space="preserve"> </w:t>
      </w:r>
      <w:proofErr w:type="spellStart"/>
      <w:r w:rsidRPr="00A4540B">
        <w:rPr>
          <w:rFonts w:ascii="Times New Roman" w:hAnsi="Times New Roman" w:cs="Times New Roman"/>
          <w:color w:val="222222"/>
          <w:sz w:val="24"/>
          <w:szCs w:val="24"/>
          <w:shd w:val="clear" w:color="auto" w:fill="FFFFFF"/>
        </w:rPr>
        <w:t>and</w:t>
      </w:r>
      <w:proofErr w:type="spellEnd"/>
      <w:r w:rsidRPr="00A4540B">
        <w:rPr>
          <w:rFonts w:ascii="Times New Roman" w:hAnsi="Times New Roman" w:cs="Times New Roman"/>
          <w:color w:val="222222"/>
          <w:sz w:val="24"/>
          <w:szCs w:val="24"/>
          <w:shd w:val="clear" w:color="auto" w:fill="FFFFFF"/>
        </w:rPr>
        <w:t xml:space="preserve"> </w:t>
      </w:r>
      <w:proofErr w:type="spellStart"/>
      <w:r w:rsidRPr="00A4540B">
        <w:rPr>
          <w:rFonts w:ascii="Times New Roman" w:hAnsi="Times New Roman" w:cs="Times New Roman"/>
          <w:color w:val="222222"/>
          <w:sz w:val="24"/>
          <w:szCs w:val="24"/>
          <w:shd w:val="clear" w:color="auto" w:fill="FFFFFF"/>
        </w:rPr>
        <w:t>human</w:t>
      </w:r>
      <w:proofErr w:type="spellEnd"/>
      <w:r w:rsidRPr="00A4540B">
        <w:rPr>
          <w:rFonts w:ascii="Times New Roman" w:hAnsi="Times New Roman" w:cs="Times New Roman"/>
          <w:color w:val="222222"/>
          <w:sz w:val="24"/>
          <w:szCs w:val="24"/>
          <w:shd w:val="clear" w:color="auto" w:fill="FFFFFF"/>
        </w:rPr>
        <w:t xml:space="preserve"> gut </w:t>
      </w:r>
      <w:proofErr w:type="spellStart"/>
      <w:r w:rsidRPr="00A4540B">
        <w:rPr>
          <w:rFonts w:ascii="Times New Roman" w:hAnsi="Times New Roman" w:cs="Times New Roman"/>
          <w:color w:val="222222"/>
          <w:sz w:val="24"/>
          <w:szCs w:val="24"/>
          <w:shd w:val="clear" w:color="auto" w:fill="FFFFFF"/>
        </w:rPr>
        <w:t>microbiomes</w:t>
      </w:r>
      <w:proofErr w:type="spellEnd"/>
      <w:r w:rsidRPr="00A4540B">
        <w:rPr>
          <w:rFonts w:ascii="Times New Roman" w:hAnsi="Times New Roman" w:cs="Times New Roman"/>
          <w:color w:val="222222"/>
          <w:sz w:val="24"/>
          <w:szCs w:val="24"/>
          <w:shd w:val="clear" w:color="auto" w:fill="FFFFFF"/>
        </w:rPr>
        <w:t xml:space="preserve"> in gene </w:t>
      </w:r>
      <w:proofErr w:type="spellStart"/>
      <w:r w:rsidRPr="00A4540B">
        <w:rPr>
          <w:rFonts w:ascii="Times New Roman" w:hAnsi="Times New Roman" w:cs="Times New Roman"/>
          <w:color w:val="222222"/>
          <w:sz w:val="24"/>
          <w:szCs w:val="24"/>
          <w:shd w:val="clear" w:color="auto" w:fill="FFFFFF"/>
        </w:rPr>
        <w:t>content</w:t>
      </w:r>
      <w:proofErr w:type="spellEnd"/>
      <w:r w:rsidRPr="00A4540B">
        <w:rPr>
          <w:rFonts w:ascii="Times New Roman" w:hAnsi="Times New Roman" w:cs="Times New Roman"/>
          <w:color w:val="222222"/>
          <w:sz w:val="24"/>
          <w:szCs w:val="24"/>
          <w:shd w:val="clear" w:color="auto" w:fill="FFFFFF"/>
        </w:rPr>
        <w:t xml:space="preserve"> </w:t>
      </w:r>
      <w:proofErr w:type="spellStart"/>
      <w:r w:rsidRPr="00A4540B">
        <w:rPr>
          <w:rFonts w:ascii="Times New Roman" w:hAnsi="Times New Roman" w:cs="Times New Roman"/>
          <w:color w:val="222222"/>
          <w:sz w:val="24"/>
          <w:szCs w:val="24"/>
          <w:shd w:val="clear" w:color="auto" w:fill="FFFFFF"/>
        </w:rPr>
        <w:t>and</w:t>
      </w:r>
      <w:proofErr w:type="spellEnd"/>
      <w:r w:rsidRPr="00A4540B">
        <w:rPr>
          <w:rFonts w:ascii="Times New Roman" w:hAnsi="Times New Roman" w:cs="Times New Roman"/>
          <w:color w:val="222222"/>
          <w:sz w:val="24"/>
          <w:szCs w:val="24"/>
          <w:shd w:val="clear" w:color="auto" w:fill="FFFFFF"/>
        </w:rPr>
        <w:t xml:space="preserve"> </w:t>
      </w:r>
      <w:proofErr w:type="spellStart"/>
      <w:r w:rsidRPr="00A4540B">
        <w:rPr>
          <w:rFonts w:ascii="Times New Roman" w:hAnsi="Times New Roman" w:cs="Times New Roman"/>
          <w:color w:val="222222"/>
          <w:sz w:val="24"/>
          <w:szCs w:val="24"/>
          <w:shd w:val="clear" w:color="auto" w:fill="FFFFFF"/>
        </w:rPr>
        <w:t>response</w:t>
      </w:r>
      <w:proofErr w:type="spellEnd"/>
      <w:r w:rsidRPr="00A4540B">
        <w:rPr>
          <w:rFonts w:ascii="Times New Roman" w:hAnsi="Times New Roman" w:cs="Times New Roman"/>
          <w:color w:val="222222"/>
          <w:sz w:val="24"/>
          <w:szCs w:val="24"/>
          <w:shd w:val="clear" w:color="auto" w:fill="FFFFFF"/>
        </w:rPr>
        <w:t xml:space="preserve"> </w:t>
      </w:r>
      <w:proofErr w:type="spellStart"/>
      <w:r w:rsidRPr="00A4540B">
        <w:rPr>
          <w:rFonts w:ascii="Times New Roman" w:hAnsi="Times New Roman" w:cs="Times New Roman"/>
          <w:color w:val="222222"/>
          <w:sz w:val="24"/>
          <w:szCs w:val="24"/>
          <w:shd w:val="clear" w:color="auto" w:fill="FFFFFF"/>
        </w:rPr>
        <w:t>to</w:t>
      </w:r>
      <w:proofErr w:type="spellEnd"/>
      <w:r w:rsidRPr="00A4540B">
        <w:rPr>
          <w:rFonts w:ascii="Times New Roman" w:hAnsi="Times New Roman" w:cs="Times New Roman"/>
          <w:color w:val="222222"/>
          <w:sz w:val="24"/>
          <w:szCs w:val="24"/>
          <w:shd w:val="clear" w:color="auto" w:fill="FFFFFF"/>
        </w:rPr>
        <w:t xml:space="preserve"> </w:t>
      </w:r>
      <w:proofErr w:type="spellStart"/>
      <w:r w:rsidRPr="00A4540B">
        <w:rPr>
          <w:rFonts w:ascii="Times New Roman" w:hAnsi="Times New Roman" w:cs="Times New Roman"/>
          <w:color w:val="222222"/>
          <w:sz w:val="24"/>
          <w:szCs w:val="24"/>
          <w:shd w:val="clear" w:color="auto" w:fill="FFFFFF"/>
        </w:rPr>
        <w:t>diet</w:t>
      </w:r>
      <w:proofErr w:type="spellEnd"/>
      <w:r w:rsidRPr="00A4540B">
        <w:rPr>
          <w:rFonts w:ascii="Times New Roman" w:hAnsi="Times New Roman" w:cs="Times New Roman"/>
          <w:color w:val="222222"/>
          <w:sz w:val="24"/>
          <w:szCs w:val="24"/>
          <w:shd w:val="clear" w:color="auto" w:fill="FFFFFF"/>
        </w:rPr>
        <w:t>. </w:t>
      </w:r>
      <w:proofErr w:type="spellStart"/>
      <w:r w:rsidRPr="00A4540B">
        <w:rPr>
          <w:rFonts w:ascii="Times New Roman" w:hAnsi="Times New Roman" w:cs="Times New Roman"/>
          <w:i/>
          <w:iCs/>
          <w:color w:val="222222"/>
          <w:sz w:val="24"/>
          <w:szCs w:val="24"/>
          <w:shd w:val="clear" w:color="auto" w:fill="FFFFFF"/>
        </w:rPr>
        <w:t>Microbiome</w:t>
      </w:r>
      <w:proofErr w:type="spellEnd"/>
      <w:r w:rsidRPr="00A4540B">
        <w:rPr>
          <w:rFonts w:ascii="Times New Roman" w:hAnsi="Times New Roman" w:cs="Times New Roman"/>
          <w:color w:val="222222"/>
          <w:sz w:val="24"/>
          <w:szCs w:val="24"/>
          <w:shd w:val="clear" w:color="auto" w:fill="FFFFFF"/>
        </w:rPr>
        <w:t>, </w:t>
      </w:r>
      <w:r w:rsidRPr="00A4540B">
        <w:rPr>
          <w:rFonts w:ascii="Times New Roman" w:hAnsi="Times New Roman" w:cs="Times New Roman"/>
          <w:i/>
          <w:iCs/>
          <w:color w:val="222222"/>
          <w:sz w:val="24"/>
          <w:szCs w:val="24"/>
          <w:shd w:val="clear" w:color="auto" w:fill="FFFFFF"/>
        </w:rPr>
        <w:t>6</w:t>
      </w:r>
      <w:r w:rsidRPr="00A4540B">
        <w:rPr>
          <w:rFonts w:ascii="Times New Roman" w:hAnsi="Times New Roman" w:cs="Times New Roman"/>
          <w:color w:val="222222"/>
          <w:sz w:val="24"/>
          <w:szCs w:val="24"/>
          <w:shd w:val="clear" w:color="auto" w:fill="FFFFFF"/>
        </w:rPr>
        <w:t>, 1-11.</w:t>
      </w:r>
    </w:p>
    <w:p w14:paraId="5DF36518" w14:textId="7DE4910A" w:rsidR="00F1697D" w:rsidRDefault="00F1697D" w:rsidP="007C6C3F">
      <w:pPr>
        <w:spacing w:after="120" w:line="360" w:lineRule="auto"/>
        <w:ind w:left="567" w:hanging="567"/>
        <w:jc w:val="both"/>
        <w:rPr>
          <w:rFonts w:ascii="Times New Roman" w:hAnsi="Times New Roman" w:cs="Times New Roman"/>
          <w:color w:val="222222"/>
          <w:sz w:val="24"/>
          <w:szCs w:val="24"/>
          <w:shd w:val="clear" w:color="auto" w:fill="FFFFFF"/>
        </w:rPr>
      </w:pPr>
      <w:r w:rsidRPr="00F1697D">
        <w:rPr>
          <w:rFonts w:ascii="Times New Roman" w:hAnsi="Times New Roman" w:cs="Times New Roman"/>
          <w:color w:val="222222"/>
          <w:sz w:val="24"/>
          <w:szCs w:val="24"/>
          <w:shd w:val="clear" w:color="auto" w:fill="FFFFFF"/>
        </w:rPr>
        <w:t xml:space="preserve">Collins, S. M., Surette, M., </w:t>
      </w:r>
      <w:proofErr w:type="spellStart"/>
      <w:r w:rsidRPr="00F1697D">
        <w:rPr>
          <w:rFonts w:ascii="Times New Roman" w:hAnsi="Times New Roman" w:cs="Times New Roman"/>
          <w:color w:val="222222"/>
          <w:sz w:val="24"/>
          <w:szCs w:val="24"/>
          <w:shd w:val="clear" w:color="auto" w:fill="FFFFFF"/>
        </w:rPr>
        <w:t>Bercik</w:t>
      </w:r>
      <w:proofErr w:type="spellEnd"/>
      <w:r w:rsidRPr="00F1697D">
        <w:rPr>
          <w:rFonts w:ascii="Times New Roman" w:hAnsi="Times New Roman" w:cs="Times New Roman"/>
          <w:color w:val="222222"/>
          <w:sz w:val="24"/>
          <w:szCs w:val="24"/>
          <w:shd w:val="clear" w:color="auto" w:fill="FFFFFF"/>
        </w:rPr>
        <w:t xml:space="preserve">, P. (2012). </w:t>
      </w:r>
      <w:proofErr w:type="spellStart"/>
      <w:r w:rsidRPr="00F1697D">
        <w:rPr>
          <w:rFonts w:ascii="Times New Roman" w:hAnsi="Times New Roman" w:cs="Times New Roman"/>
          <w:color w:val="222222"/>
          <w:sz w:val="24"/>
          <w:szCs w:val="24"/>
          <w:shd w:val="clear" w:color="auto" w:fill="FFFFFF"/>
        </w:rPr>
        <w:t>The</w:t>
      </w:r>
      <w:proofErr w:type="spellEnd"/>
      <w:r w:rsidRPr="00F1697D">
        <w:rPr>
          <w:rFonts w:ascii="Times New Roman" w:hAnsi="Times New Roman" w:cs="Times New Roman"/>
          <w:color w:val="222222"/>
          <w:sz w:val="24"/>
          <w:szCs w:val="24"/>
          <w:shd w:val="clear" w:color="auto" w:fill="FFFFFF"/>
        </w:rPr>
        <w:t xml:space="preserve"> </w:t>
      </w:r>
      <w:proofErr w:type="spellStart"/>
      <w:r w:rsidRPr="00F1697D">
        <w:rPr>
          <w:rFonts w:ascii="Times New Roman" w:hAnsi="Times New Roman" w:cs="Times New Roman"/>
          <w:color w:val="222222"/>
          <w:sz w:val="24"/>
          <w:szCs w:val="24"/>
          <w:shd w:val="clear" w:color="auto" w:fill="FFFFFF"/>
        </w:rPr>
        <w:t>interplay</w:t>
      </w:r>
      <w:proofErr w:type="spellEnd"/>
      <w:r w:rsidRPr="00F1697D">
        <w:rPr>
          <w:rFonts w:ascii="Times New Roman" w:hAnsi="Times New Roman" w:cs="Times New Roman"/>
          <w:color w:val="222222"/>
          <w:sz w:val="24"/>
          <w:szCs w:val="24"/>
          <w:shd w:val="clear" w:color="auto" w:fill="FFFFFF"/>
        </w:rPr>
        <w:t xml:space="preserve"> </w:t>
      </w:r>
      <w:proofErr w:type="spellStart"/>
      <w:r w:rsidRPr="00F1697D">
        <w:rPr>
          <w:rFonts w:ascii="Times New Roman" w:hAnsi="Times New Roman" w:cs="Times New Roman"/>
          <w:color w:val="222222"/>
          <w:sz w:val="24"/>
          <w:szCs w:val="24"/>
          <w:shd w:val="clear" w:color="auto" w:fill="FFFFFF"/>
        </w:rPr>
        <w:t>between</w:t>
      </w:r>
      <w:proofErr w:type="spellEnd"/>
      <w:r w:rsidRPr="00F1697D">
        <w:rPr>
          <w:rFonts w:ascii="Times New Roman" w:hAnsi="Times New Roman" w:cs="Times New Roman"/>
          <w:color w:val="222222"/>
          <w:sz w:val="24"/>
          <w:szCs w:val="24"/>
          <w:shd w:val="clear" w:color="auto" w:fill="FFFFFF"/>
        </w:rPr>
        <w:t xml:space="preserve"> </w:t>
      </w:r>
      <w:proofErr w:type="spellStart"/>
      <w:r w:rsidRPr="00F1697D">
        <w:rPr>
          <w:rFonts w:ascii="Times New Roman" w:hAnsi="Times New Roman" w:cs="Times New Roman"/>
          <w:color w:val="222222"/>
          <w:sz w:val="24"/>
          <w:szCs w:val="24"/>
          <w:shd w:val="clear" w:color="auto" w:fill="FFFFFF"/>
        </w:rPr>
        <w:t>the</w:t>
      </w:r>
      <w:proofErr w:type="spellEnd"/>
      <w:r w:rsidRPr="00F1697D">
        <w:rPr>
          <w:rFonts w:ascii="Times New Roman" w:hAnsi="Times New Roman" w:cs="Times New Roman"/>
          <w:color w:val="222222"/>
          <w:sz w:val="24"/>
          <w:szCs w:val="24"/>
          <w:shd w:val="clear" w:color="auto" w:fill="FFFFFF"/>
        </w:rPr>
        <w:t xml:space="preserve"> intestinal</w:t>
      </w:r>
      <w:r w:rsidR="00915D71">
        <w:rPr>
          <w:rFonts w:ascii="Times New Roman" w:hAnsi="Times New Roman" w:cs="Times New Roman"/>
          <w:color w:val="222222"/>
          <w:sz w:val="24"/>
          <w:szCs w:val="24"/>
          <w:shd w:val="clear" w:color="auto" w:fill="FFFFFF"/>
        </w:rPr>
        <w:t xml:space="preserve"> </w:t>
      </w:r>
      <w:proofErr w:type="spellStart"/>
      <w:r w:rsidRPr="00F1697D">
        <w:rPr>
          <w:rFonts w:ascii="Times New Roman" w:hAnsi="Times New Roman" w:cs="Times New Roman"/>
          <w:color w:val="222222"/>
          <w:sz w:val="24"/>
          <w:szCs w:val="24"/>
          <w:shd w:val="clear" w:color="auto" w:fill="FFFFFF"/>
        </w:rPr>
        <w:t>microbiota</w:t>
      </w:r>
      <w:proofErr w:type="spellEnd"/>
      <w:r w:rsidRPr="00F1697D">
        <w:rPr>
          <w:rFonts w:ascii="Times New Roman" w:hAnsi="Times New Roman" w:cs="Times New Roman"/>
          <w:color w:val="222222"/>
          <w:sz w:val="24"/>
          <w:szCs w:val="24"/>
          <w:shd w:val="clear" w:color="auto" w:fill="FFFFFF"/>
        </w:rPr>
        <w:t xml:space="preserve"> </w:t>
      </w:r>
      <w:proofErr w:type="spellStart"/>
      <w:r w:rsidRPr="00F1697D">
        <w:rPr>
          <w:rFonts w:ascii="Times New Roman" w:hAnsi="Times New Roman" w:cs="Times New Roman"/>
          <w:color w:val="222222"/>
          <w:sz w:val="24"/>
          <w:szCs w:val="24"/>
          <w:shd w:val="clear" w:color="auto" w:fill="FFFFFF"/>
        </w:rPr>
        <w:t>and</w:t>
      </w:r>
      <w:proofErr w:type="spellEnd"/>
      <w:r w:rsidRPr="00F1697D">
        <w:rPr>
          <w:rFonts w:ascii="Times New Roman" w:hAnsi="Times New Roman" w:cs="Times New Roman"/>
          <w:color w:val="222222"/>
          <w:sz w:val="24"/>
          <w:szCs w:val="24"/>
          <w:shd w:val="clear" w:color="auto" w:fill="FFFFFF"/>
        </w:rPr>
        <w:t xml:space="preserve"> </w:t>
      </w:r>
      <w:proofErr w:type="spellStart"/>
      <w:r w:rsidRPr="00F1697D">
        <w:rPr>
          <w:rFonts w:ascii="Times New Roman" w:hAnsi="Times New Roman" w:cs="Times New Roman"/>
          <w:color w:val="222222"/>
          <w:sz w:val="24"/>
          <w:szCs w:val="24"/>
          <w:shd w:val="clear" w:color="auto" w:fill="FFFFFF"/>
        </w:rPr>
        <w:t>the</w:t>
      </w:r>
      <w:proofErr w:type="spellEnd"/>
      <w:r w:rsidRPr="00F1697D">
        <w:rPr>
          <w:rFonts w:ascii="Times New Roman" w:hAnsi="Times New Roman" w:cs="Times New Roman"/>
          <w:color w:val="222222"/>
          <w:sz w:val="24"/>
          <w:szCs w:val="24"/>
          <w:shd w:val="clear" w:color="auto" w:fill="FFFFFF"/>
        </w:rPr>
        <w:t xml:space="preserve"> </w:t>
      </w:r>
      <w:proofErr w:type="spellStart"/>
      <w:r w:rsidRPr="00F1697D">
        <w:rPr>
          <w:rFonts w:ascii="Times New Roman" w:hAnsi="Times New Roman" w:cs="Times New Roman"/>
          <w:color w:val="222222"/>
          <w:sz w:val="24"/>
          <w:szCs w:val="24"/>
          <w:shd w:val="clear" w:color="auto" w:fill="FFFFFF"/>
        </w:rPr>
        <w:t>brain</w:t>
      </w:r>
      <w:proofErr w:type="spellEnd"/>
      <w:r w:rsidRPr="00F1697D">
        <w:rPr>
          <w:rFonts w:ascii="Times New Roman" w:hAnsi="Times New Roman" w:cs="Times New Roman"/>
          <w:color w:val="222222"/>
          <w:sz w:val="24"/>
          <w:szCs w:val="24"/>
          <w:shd w:val="clear" w:color="auto" w:fill="FFFFFF"/>
        </w:rPr>
        <w:t>. </w:t>
      </w:r>
      <w:r w:rsidRPr="00F1697D">
        <w:rPr>
          <w:rFonts w:ascii="Times New Roman" w:hAnsi="Times New Roman" w:cs="Times New Roman"/>
          <w:i/>
          <w:iCs/>
          <w:color w:val="222222"/>
          <w:sz w:val="24"/>
          <w:szCs w:val="24"/>
          <w:shd w:val="clear" w:color="auto" w:fill="FFFFFF"/>
        </w:rPr>
        <w:t xml:space="preserve">Nature </w:t>
      </w:r>
      <w:proofErr w:type="spellStart"/>
      <w:r w:rsidRPr="00F1697D">
        <w:rPr>
          <w:rFonts w:ascii="Times New Roman" w:hAnsi="Times New Roman" w:cs="Times New Roman"/>
          <w:i/>
          <w:iCs/>
          <w:color w:val="222222"/>
          <w:sz w:val="24"/>
          <w:szCs w:val="24"/>
          <w:shd w:val="clear" w:color="auto" w:fill="FFFFFF"/>
        </w:rPr>
        <w:t>Reviews</w:t>
      </w:r>
      <w:proofErr w:type="spellEnd"/>
      <w:r w:rsidRPr="00F1697D">
        <w:rPr>
          <w:rFonts w:ascii="Times New Roman" w:hAnsi="Times New Roman" w:cs="Times New Roman"/>
          <w:i/>
          <w:iCs/>
          <w:color w:val="222222"/>
          <w:sz w:val="24"/>
          <w:szCs w:val="24"/>
          <w:shd w:val="clear" w:color="auto" w:fill="FFFFFF"/>
        </w:rPr>
        <w:t xml:space="preserve"> </w:t>
      </w:r>
      <w:proofErr w:type="spellStart"/>
      <w:r w:rsidRPr="00F1697D">
        <w:rPr>
          <w:rFonts w:ascii="Times New Roman" w:hAnsi="Times New Roman" w:cs="Times New Roman"/>
          <w:i/>
          <w:iCs/>
          <w:color w:val="222222"/>
          <w:sz w:val="24"/>
          <w:szCs w:val="24"/>
          <w:shd w:val="clear" w:color="auto" w:fill="FFFFFF"/>
        </w:rPr>
        <w:t>Microbiology</w:t>
      </w:r>
      <w:proofErr w:type="spellEnd"/>
      <w:r w:rsidRPr="00F1697D">
        <w:rPr>
          <w:rFonts w:ascii="Times New Roman" w:hAnsi="Times New Roman" w:cs="Times New Roman"/>
          <w:color w:val="222222"/>
          <w:sz w:val="24"/>
          <w:szCs w:val="24"/>
          <w:shd w:val="clear" w:color="auto" w:fill="FFFFFF"/>
        </w:rPr>
        <w:t>, </w:t>
      </w:r>
      <w:r w:rsidRPr="00F1697D">
        <w:rPr>
          <w:rFonts w:ascii="Times New Roman" w:hAnsi="Times New Roman" w:cs="Times New Roman"/>
          <w:i/>
          <w:iCs/>
          <w:color w:val="222222"/>
          <w:sz w:val="24"/>
          <w:szCs w:val="24"/>
          <w:shd w:val="clear" w:color="auto" w:fill="FFFFFF"/>
        </w:rPr>
        <w:t>10</w:t>
      </w:r>
      <w:r w:rsidRPr="00F1697D">
        <w:rPr>
          <w:rFonts w:ascii="Times New Roman" w:hAnsi="Times New Roman" w:cs="Times New Roman"/>
          <w:color w:val="222222"/>
          <w:sz w:val="24"/>
          <w:szCs w:val="24"/>
          <w:shd w:val="clear" w:color="auto" w:fill="FFFFFF"/>
        </w:rPr>
        <w:t>(11), 735-742.</w:t>
      </w:r>
    </w:p>
    <w:p w14:paraId="3ADCC703" w14:textId="5BBFABA5" w:rsidR="00E840EE" w:rsidRDefault="00E840EE"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E840EE">
        <w:rPr>
          <w:rFonts w:ascii="Times New Roman" w:hAnsi="Times New Roman" w:cs="Times New Roman"/>
          <w:color w:val="222222"/>
          <w:sz w:val="24"/>
          <w:szCs w:val="24"/>
          <w:shd w:val="clear" w:color="auto" w:fill="FFFFFF"/>
        </w:rPr>
        <w:lastRenderedPageBreak/>
        <w:t>Conaway</w:t>
      </w:r>
      <w:proofErr w:type="spellEnd"/>
      <w:r w:rsidRPr="00E840EE">
        <w:rPr>
          <w:rFonts w:ascii="Times New Roman" w:hAnsi="Times New Roman" w:cs="Times New Roman"/>
          <w:color w:val="222222"/>
          <w:sz w:val="24"/>
          <w:szCs w:val="24"/>
          <w:shd w:val="clear" w:color="auto" w:fill="FFFFFF"/>
        </w:rPr>
        <w:t xml:space="preserve"> DH, </w:t>
      </w:r>
      <w:proofErr w:type="spellStart"/>
      <w:r w:rsidRPr="00E840EE">
        <w:rPr>
          <w:rFonts w:ascii="Times New Roman" w:hAnsi="Times New Roman" w:cs="Times New Roman"/>
          <w:color w:val="222222"/>
          <w:sz w:val="24"/>
          <w:szCs w:val="24"/>
          <w:shd w:val="clear" w:color="auto" w:fill="FFFFFF"/>
        </w:rPr>
        <w:t>Padgett</w:t>
      </w:r>
      <w:proofErr w:type="spellEnd"/>
      <w:r w:rsidRPr="00E840EE">
        <w:rPr>
          <w:rFonts w:ascii="Times New Roman" w:hAnsi="Times New Roman" w:cs="Times New Roman"/>
          <w:color w:val="222222"/>
          <w:sz w:val="24"/>
          <w:szCs w:val="24"/>
          <w:shd w:val="clear" w:color="auto" w:fill="FFFFFF"/>
        </w:rPr>
        <w:t xml:space="preserve"> GA, </w:t>
      </w:r>
      <w:proofErr w:type="spellStart"/>
      <w:r w:rsidRPr="00E840EE">
        <w:rPr>
          <w:rFonts w:ascii="Times New Roman" w:hAnsi="Times New Roman" w:cs="Times New Roman"/>
          <w:color w:val="222222"/>
          <w:sz w:val="24"/>
          <w:szCs w:val="24"/>
          <w:shd w:val="clear" w:color="auto" w:fill="FFFFFF"/>
        </w:rPr>
        <w:t>Bunton</w:t>
      </w:r>
      <w:proofErr w:type="spellEnd"/>
      <w:r w:rsidRPr="00E840EE">
        <w:rPr>
          <w:rFonts w:ascii="Times New Roman" w:hAnsi="Times New Roman" w:cs="Times New Roman"/>
          <w:color w:val="222222"/>
          <w:sz w:val="24"/>
          <w:szCs w:val="24"/>
          <w:shd w:val="clear" w:color="auto" w:fill="FFFFFF"/>
        </w:rPr>
        <w:t xml:space="preserve"> TE, </w:t>
      </w:r>
      <w:proofErr w:type="spellStart"/>
      <w:r w:rsidRPr="00E840EE">
        <w:rPr>
          <w:rFonts w:ascii="Times New Roman" w:hAnsi="Times New Roman" w:cs="Times New Roman"/>
          <w:color w:val="222222"/>
          <w:sz w:val="24"/>
          <w:szCs w:val="24"/>
          <w:shd w:val="clear" w:color="auto" w:fill="FFFFFF"/>
        </w:rPr>
        <w:t>Nachreiner</w:t>
      </w:r>
      <w:proofErr w:type="spellEnd"/>
      <w:r w:rsidRPr="00E840EE">
        <w:rPr>
          <w:rFonts w:ascii="Times New Roman" w:hAnsi="Times New Roman" w:cs="Times New Roman"/>
          <w:color w:val="222222"/>
          <w:sz w:val="24"/>
          <w:szCs w:val="24"/>
          <w:shd w:val="clear" w:color="auto" w:fill="FFFFFF"/>
        </w:rPr>
        <w:t xml:space="preserve"> R, </w:t>
      </w:r>
      <w:proofErr w:type="spellStart"/>
      <w:r w:rsidRPr="00E840EE">
        <w:rPr>
          <w:rFonts w:ascii="Times New Roman" w:hAnsi="Times New Roman" w:cs="Times New Roman"/>
          <w:color w:val="222222"/>
          <w:sz w:val="24"/>
          <w:szCs w:val="24"/>
          <w:shd w:val="clear" w:color="auto" w:fill="FFFFFF"/>
        </w:rPr>
        <w:t>Hauptman</w:t>
      </w:r>
      <w:proofErr w:type="spellEnd"/>
      <w:r w:rsidRPr="00E840EE">
        <w:rPr>
          <w:rFonts w:ascii="Times New Roman" w:hAnsi="Times New Roman" w:cs="Times New Roman"/>
          <w:color w:val="222222"/>
          <w:sz w:val="24"/>
          <w:szCs w:val="24"/>
          <w:shd w:val="clear" w:color="auto" w:fill="FFFFFF"/>
        </w:rPr>
        <w:t xml:space="preserve"> J.</w:t>
      </w:r>
      <w:r w:rsidR="001D7191">
        <w:rPr>
          <w:rFonts w:ascii="Times New Roman" w:hAnsi="Times New Roman" w:cs="Times New Roman"/>
          <w:color w:val="222222"/>
          <w:sz w:val="24"/>
          <w:szCs w:val="24"/>
          <w:shd w:val="clear" w:color="auto" w:fill="FFFFFF"/>
        </w:rPr>
        <w:t xml:space="preserve"> (</w:t>
      </w:r>
      <w:r w:rsidR="001D7191" w:rsidRPr="00E840EE">
        <w:rPr>
          <w:rFonts w:ascii="Times New Roman" w:hAnsi="Times New Roman" w:cs="Times New Roman"/>
          <w:color w:val="222222"/>
          <w:sz w:val="24"/>
          <w:szCs w:val="24"/>
          <w:shd w:val="clear" w:color="auto" w:fill="FFFFFF"/>
        </w:rPr>
        <w:t>1985</w:t>
      </w:r>
      <w:r w:rsidR="001D7191">
        <w:rPr>
          <w:rFonts w:ascii="Times New Roman" w:hAnsi="Times New Roman" w:cs="Times New Roman"/>
          <w:color w:val="222222"/>
          <w:sz w:val="24"/>
          <w:szCs w:val="24"/>
          <w:shd w:val="clear" w:color="auto" w:fill="FFFFFF"/>
        </w:rPr>
        <w:t>).</w:t>
      </w:r>
      <w:r w:rsidRPr="00E840EE">
        <w:rPr>
          <w:rFonts w:ascii="Times New Roman" w:hAnsi="Times New Roman" w:cs="Times New Roman"/>
          <w:color w:val="222222"/>
          <w:sz w:val="24"/>
          <w:szCs w:val="24"/>
          <w:shd w:val="clear" w:color="auto" w:fill="FFFFFF"/>
        </w:rPr>
        <w:t xml:space="preserve"> </w:t>
      </w:r>
      <w:proofErr w:type="spellStart"/>
      <w:r w:rsidRPr="00E840EE">
        <w:rPr>
          <w:rFonts w:ascii="Times New Roman" w:hAnsi="Times New Roman" w:cs="Times New Roman"/>
          <w:color w:val="222222"/>
          <w:sz w:val="24"/>
          <w:szCs w:val="24"/>
          <w:shd w:val="clear" w:color="auto" w:fill="FFFFFF"/>
        </w:rPr>
        <w:t>Clinical</w:t>
      </w:r>
      <w:proofErr w:type="spellEnd"/>
      <w:r w:rsidRPr="00E840EE">
        <w:rPr>
          <w:rFonts w:ascii="Times New Roman" w:hAnsi="Times New Roman" w:cs="Times New Roman"/>
          <w:color w:val="222222"/>
          <w:sz w:val="24"/>
          <w:szCs w:val="24"/>
          <w:shd w:val="clear" w:color="auto" w:fill="FFFFFF"/>
        </w:rPr>
        <w:t xml:space="preserve"> </w:t>
      </w:r>
      <w:proofErr w:type="spellStart"/>
      <w:r w:rsidRPr="00E840EE">
        <w:rPr>
          <w:rFonts w:ascii="Times New Roman" w:hAnsi="Times New Roman" w:cs="Times New Roman"/>
          <w:color w:val="222222"/>
          <w:sz w:val="24"/>
          <w:szCs w:val="24"/>
          <w:shd w:val="clear" w:color="auto" w:fill="FFFFFF"/>
        </w:rPr>
        <w:t>and</w:t>
      </w:r>
      <w:proofErr w:type="spellEnd"/>
      <w:r w:rsidR="00915D71">
        <w:rPr>
          <w:rFonts w:ascii="Times New Roman" w:hAnsi="Times New Roman" w:cs="Times New Roman"/>
          <w:color w:val="222222"/>
          <w:sz w:val="24"/>
          <w:szCs w:val="24"/>
          <w:shd w:val="clear" w:color="auto" w:fill="FFFFFF"/>
        </w:rPr>
        <w:t xml:space="preserve"> </w:t>
      </w:r>
      <w:proofErr w:type="spellStart"/>
      <w:r w:rsidRPr="00E840EE">
        <w:rPr>
          <w:rFonts w:ascii="Times New Roman" w:hAnsi="Times New Roman" w:cs="Times New Roman"/>
          <w:color w:val="222222"/>
          <w:sz w:val="24"/>
          <w:szCs w:val="24"/>
          <w:shd w:val="clear" w:color="auto" w:fill="FFFFFF"/>
        </w:rPr>
        <w:t>histological</w:t>
      </w:r>
      <w:proofErr w:type="spellEnd"/>
      <w:r w:rsidR="001D7191">
        <w:rPr>
          <w:rFonts w:ascii="Times New Roman" w:hAnsi="Times New Roman" w:cs="Times New Roman"/>
          <w:color w:val="222222"/>
          <w:sz w:val="24"/>
          <w:szCs w:val="24"/>
          <w:shd w:val="clear" w:color="auto" w:fill="FFFFFF"/>
        </w:rPr>
        <w:t xml:space="preserve"> </w:t>
      </w:r>
      <w:proofErr w:type="spellStart"/>
      <w:r w:rsidRPr="00E840EE">
        <w:rPr>
          <w:rFonts w:ascii="Times New Roman" w:hAnsi="Times New Roman" w:cs="Times New Roman"/>
          <w:color w:val="222222"/>
          <w:sz w:val="24"/>
          <w:szCs w:val="24"/>
          <w:shd w:val="clear" w:color="auto" w:fill="FFFFFF"/>
        </w:rPr>
        <w:t>features</w:t>
      </w:r>
      <w:proofErr w:type="spellEnd"/>
      <w:r w:rsidRPr="00E840EE">
        <w:rPr>
          <w:rFonts w:ascii="Times New Roman" w:hAnsi="Times New Roman" w:cs="Times New Roman"/>
          <w:color w:val="222222"/>
          <w:sz w:val="24"/>
          <w:szCs w:val="24"/>
          <w:shd w:val="clear" w:color="auto" w:fill="FFFFFF"/>
        </w:rPr>
        <w:t xml:space="preserve"> of </w:t>
      </w:r>
      <w:proofErr w:type="spellStart"/>
      <w:r w:rsidRPr="00E840EE">
        <w:rPr>
          <w:rFonts w:ascii="Times New Roman" w:hAnsi="Times New Roman" w:cs="Times New Roman"/>
          <w:color w:val="222222"/>
          <w:sz w:val="24"/>
          <w:szCs w:val="24"/>
          <w:shd w:val="clear" w:color="auto" w:fill="FFFFFF"/>
        </w:rPr>
        <w:t>primary</w:t>
      </w:r>
      <w:proofErr w:type="spellEnd"/>
      <w:r w:rsidRPr="00E840EE">
        <w:rPr>
          <w:rFonts w:ascii="Times New Roman" w:hAnsi="Times New Roman" w:cs="Times New Roman"/>
          <w:color w:val="222222"/>
          <w:sz w:val="24"/>
          <w:szCs w:val="24"/>
          <w:shd w:val="clear" w:color="auto" w:fill="FFFFFF"/>
        </w:rPr>
        <w:t xml:space="preserve">, </w:t>
      </w:r>
      <w:proofErr w:type="spellStart"/>
      <w:r w:rsidRPr="00E840EE">
        <w:rPr>
          <w:rFonts w:ascii="Times New Roman" w:hAnsi="Times New Roman" w:cs="Times New Roman"/>
          <w:color w:val="222222"/>
          <w:sz w:val="24"/>
          <w:szCs w:val="24"/>
          <w:shd w:val="clear" w:color="auto" w:fill="FFFFFF"/>
        </w:rPr>
        <w:t>progressive</w:t>
      </w:r>
      <w:proofErr w:type="spellEnd"/>
      <w:r w:rsidRPr="00E840EE">
        <w:rPr>
          <w:rFonts w:ascii="Times New Roman" w:hAnsi="Times New Roman" w:cs="Times New Roman"/>
          <w:color w:val="222222"/>
          <w:sz w:val="24"/>
          <w:szCs w:val="24"/>
          <w:shd w:val="clear" w:color="auto" w:fill="FFFFFF"/>
        </w:rPr>
        <w:t xml:space="preserve">, </w:t>
      </w:r>
      <w:proofErr w:type="spellStart"/>
      <w:r w:rsidRPr="00E840EE">
        <w:rPr>
          <w:rFonts w:ascii="Times New Roman" w:hAnsi="Times New Roman" w:cs="Times New Roman"/>
          <w:color w:val="222222"/>
          <w:sz w:val="24"/>
          <w:szCs w:val="24"/>
          <w:shd w:val="clear" w:color="auto" w:fill="FFFFFF"/>
        </w:rPr>
        <w:t>familial</w:t>
      </w:r>
      <w:proofErr w:type="spellEnd"/>
      <w:r w:rsidRPr="00E840EE">
        <w:rPr>
          <w:rFonts w:ascii="Times New Roman" w:hAnsi="Times New Roman" w:cs="Times New Roman"/>
          <w:color w:val="222222"/>
          <w:sz w:val="24"/>
          <w:szCs w:val="24"/>
          <w:shd w:val="clear" w:color="auto" w:fill="FFFFFF"/>
        </w:rPr>
        <w:t xml:space="preserve"> </w:t>
      </w:r>
      <w:proofErr w:type="spellStart"/>
      <w:r w:rsidRPr="00E840EE">
        <w:rPr>
          <w:rFonts w:ascii="Times New Roman" w:hAnsi="Times New Roman" w:cs="Times New Roman"/>
          <w:color w:val="222222"/>
          <w:sz w:val="24"/>
          <w:szCs w:val="24"/>
          <w:shd w:val="clear" w:color="auto" w:fill="FFFFFF"/>
        </w:rPr>
        <w:t>thyroiditis</w:t>
      </w:r>
      <w:proofErr w:type="spellEnd"/>
      <w:r w:rsidRPr="00E840EE">
        <w:rPr>
          <w:rFonts w:ascii="Times New Roman" w:hAnsi="Times New Roman" w:cs="Times New Roman"/>
          <w:color w:val="222222"/>
          <w:sz w:val="24"/>
          <w:szCs w:val="24"/>
          <w:shd w:val="clear" w:color="auto" w:fill="FFFFFF"/>
        </w:rPr>
        <w:t xml:space="preserve"> in a </w:t>
      </w:r>
      <w:proofErr w:type="spellStart"/>
      <w:r w:rsidRPr="00E840EE">
        <w:rPr>
          <w:rFonts w:ascii="Times New Roman" w:hAnsi="Times New Roman" w:cs="Times New Roman"/>
          <w:color w:val="222222"/>
          <w:sz w:val="24"/>
          <w:szCs w:val="24"/>
          <w:shd w:val="clear" w:color="auto" w:fill="FFFFFF"/>
        </w:rPr>
        <w:t>colony</w:t>
      </w:r>
      <w:proofErr w:type="spellEnd"/>
      <w:r w:rsidRPr="00E840EE">
        <w:rPr>
          <w:rFonts w:ascii="Times New Roman" w:hAnsi="Times New Roman" w:cs="Times New Roman"/>
          <w:color w:val="222222"/>
          <w:sz w:val="24"/>
          <w:szCs w:val="24"/>
          <w:shd w:val="clear" w:color="auto" w:fill="FFFFFF"/>
        </w:rPr>
        <w:t xml:space="preserve"> of </w:t>
      </w:r>
      <w:proofErr w:type="spellStart"/>
      <w:r w:rsidRPr="00E840EE">
        <w:rPr>
          <w:rFonts w:ascii="Times New Roman" w:hAnsi="Times New Roman" w:cs="Times New Roman"/>
          <w:color w:val="222222"/>
          <w:sz w:val="24"/>
          <w:szCs w:val="24"/>
          <w:shd w:val="clear" w:color="auto" w:fill="FFFFFF"/>
        </w:rPr>
        <w:t>borzoi</w:t>
      </w:r>
      <w:proofErr w:type="spellEnd"/>
      <w:r w:rsidR="00113213">
        <w:rPr>
          <w:rFonts w:ascii="Times New Roman" w:hAnsi="Times New Roman" w:cs="Times New Roman"/>
          <w:color w:val="222222"/>
          <w:sz w:val="24"/>
          <w:szCs w:val="24"/>
          <w:shd w:val="clear" w:color="auto" w:fill="FFFFFF"/>
        </w:rPr>
        <w:t xml:space="preserve"> </w:t>
      </w:r>
      <w:proofErr w:type="spellStart"/>
      <w:r w:rsidRPr="00E840EE">
        <w:rPr>
          <w:rFonts w:ascii="Times New Roman" w:hAnsi="Times New Roman" w:cs="Times New Roman"/>
          <w:color w:val="222222"/>
          <w:sz w:val="24"/>
          <w:szCs w:val="24"/>
          <w:shd w:val="clear" w:color="auto" w:fill="FFFFFF"/>
        </w:rPr>
        <w:t>dogs</w:t>
      </w:r>
      <w:proofErr w:type="spellEnd"/>
      <w:r w:rsidRPr="00E840EE">
        <w:rPr>
          <w:rFonts w:ascii="Times New Roman" w:hAnsi="Times New Roman" w:cs="Times New Roman"/>
          <w:color w:val="222222"/>
          <w:sz w:val="24"/>
          <w:szCs w:val="24"/>
          <w:shd w:val="clear" w:color="auto" w:fill="FFFFFF"/>
        </w:rPr>
        <w:t xml:space="preserve">. </w:t>
      </w:r>
      <w:proofErr w:type="spellStart"/>
      <w:r w:rsidRPr="00E840EE">
        <w:rPr>
          <w:rFonts w:ascii="Times New Roman" w:hAnsi="Times New Roman" w:cs="Times New Roman"/>
          <w:i/>
          <w:iCs/>
          <w:color w:val="222222"/>
          <w:sz w:val="24"/>
          <w:szCs w:val="24"/>
          <w:shd w:val="clear" w:color="auto" w:fill="FFFFFF"/>
        </w:rPr>
        <w:t>Veterinary</w:t>
      </w:r>
      <w:proofErr w:type="spellEnd"/>
      <w:r w:rsidRPr="00E840EE">
        <w:rPr>
          <w:rFonts w:ascii="Times New Roman" w:hAnsi="Times New Roman" w:cs="Times New Roman"/>
          <w:i/>
          <w:iCs/>
          <w:color w:val="222222"/>
          <w:sz w:val="24"/>
          <w:szCs w:val="24"/>
          <w:shd w:val="clear" w:color="auto" w:fill="FFFFFF"/>
        </w:rPr>
        <w:t xml:space="preserve"> </w:t>
      </w:r>
      <w:proofErr w:type="spellStart"/>
      <w:r w:rsidRPr="00E840EE">
        <w:rPr>
          <w:rFonts w:ascii="Times New Roman" w:hAnsi="Times New Roman" w:cs="Times New Roman"/>
          <w:i/>
          <w:iCs/>
          <w:color w:val="222222"/>
          <w:sz w:val="24"/>
          <w:szCs w:val="24"/>
          <w:shd w:val="clear" w:color="auto" w:fill="FFFFFF"/>
        </w:rPr>
        <w:t>Pathology</w:t>
      </w:r>
      <w:proofErr w:type="spellEnd"/>
      <w:r w:rsidRPr="00E840EE">
        <w:rPr>
          <w:rFonts w:ascii="Times New Roman" w:hAnsi="Times New Roman" w:cs="Times New Roman"/>
          <w:color w:val="222222"/>
          <w:sz w:val="24"/>
          <w:szCs w:val="24"/>
          <w:shd w:val="clear" w:color="auto" w:fill="FFFFFF"/>
        </w:rPr>
        <w:t xml:space="preserve"> 22, 439–46</w:t>
      </w:r>
      <w:r w:rsidR="001D7191">
        <w:rPr>
          <w:rFonts w:ascii="Times New Roman" w:hAnsi="Times New Roman" w:cs="Times New Roman"/>
          <w:color w:val="222222"/>
          <w:sz w:val="24"/>
          <w:szCs w:val="24"/>
          <w:shd w:val="clear" w:color="auto" w:fill="FFFFFF"/>
        </w:rPr>
        <w:t>.</w:t>
      </w:r>
    </w:p>
    <w:p w14:paraId="40104942" w14:textId="2CE9429D" w:rsidR="00250BF0" w:rsidRDefault="00250BF0"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250BF0">
        <w:rPr>
          <w:rFonts w:ascii="Times New Roman" w:hAnsi="Times New Roman" w:cs="Times New Roman"/>
          <w:color w:val="222222"/>
          <w:sz w:val="24"/>
          <w:szCs w:val="24"/>
          <w:shd w:val="clear" w:color="auto" w:fill="FFFFFF"/>
        </w:rPr>
        <w:t>Coradduzza</w:t>
      </w:r>
      <w:proofErr w:type="spellEnd"/>
      <w:r w:rsidRPr="00250BF0">
        <w:rPr>
          <w:rFonts w:ascii="Times New Roman" w:hAnsi="Times New Roman" w:cs="Times New Roman"/>
          <w:color w:val="222222"/>
          <w:sz w:val="24"/>
          <w:szCs w:val="24"/>
          <w:shd w:val="clear" w:color="auto" w:fill="FFFFFF"/>
        </w:rPr>
        <w:t xml:space="preserve">, D., </w:t>
      </w:r>
      <w:proofErr w:type="spellStart"/>
      <w:r w:rsidRPr="00250BF0">
        <w:rPr>
          <w:rFonts w:ascii="Times New Roman" w:hAnsi="Times New Roman" w:cs="Times New Roman"/>
          <w:color w:val="222222"/>
          <w:sz w:val="24"/>
          <w:szCs w:val="24"/>
          <w:shd w:val="clear" w:color="auto" w:fill="FFFFFF"/>
        </w:rPr>
        <w:t>Bo</w:t>
      </w:r>
      <w:proofErr w:type="spellEnd"/>
      <w:r w:rsidRPr="00250BF0">
        <w:rPr>
          <w:rFonts w:ascii="Times New Roman" w:hAnsi="Times New Roman" w:cs="Times New Roman"/>
          <w:color w:val="222222"/>
          <w:sz w:val="24"/>
          <w:szCs w:val="24"/>
          <w:shd w:val="clear" w:color="auto" w:fill="FFFFFF"/>
        </w:rPr>
        <w:t xml:space="preserve">, M., </w:t>
      </w:r>
      <w:proofErr w:type="spellStart"/>
      <w:r w:rsidRPr="00250BF0">
        <w:rPr>
          <w:rFonts w:ascii="Times New Roman" w:hAnsi="Times New Roman" w:cs="Times New Roman"/>
          <w:color w:val="222222"/>
          <w:sz w:val="24"/>
          <w:szCs w:val="24"/>
          <w:shd w:val="clear" w:color="auto" w:fill="FFFFFF"/>
        </w:rPr>
        <w:t>Congiargiu</w:t>
      </w:r>
      <w:proofErr w:type="spellEnd"/>
      <w:r w:rsidRPr="00250BF0">
        <w:rPr>
          <w:rFonts w:ascii="Times New Roman" w:hAnsi="Times New Roman" w:cs="Times New Roman"/>
          <w:color w:val="222222"/>
          <w:sz w:val="24"/>
          <w:szCs w:val="24"/>
          <w:shd w:val="clear" w:color="auto" w:fill="FFFFFF"/>
        </w:rPr>
        <w:t xml:space="preserve">, A., Azara, E., De </w:t>
      </w:r>
      <w:proofErr w:type="spellStart"/>
      <w:r w:rsidRPr="00250BF0">
        <w:rPr>
          <w:rFonts w:ascii="Times New Roman" w:hAnsi="Times New Roman" w:cs="Times New Roman"/>
          <w:color w:val="222222"/>
          <w:sz w:val="24"/>
          <w:szCs w:val="24"/>
          <w:shd w:val="clear" w:color="auto" w:fill="FFFFFF"/>
        </w:rPr>
        <w:t>Miglio</w:t>
      </w:r>
      <w:proofErr w:type="spellEnd"/>
      <w:r w:rsidRPr="00250BF0">
        <w:rPr>
          <w:rFonts w:ascii="Times New Roman" w:hAnsi="Times New Roman" w:cs="Times New Roman"/>
          <w:color w:val="222222"/>
          <w:sz w:val="24"/>
          <w:szCs w:val="24"/>
          <w:shd w:val="clear" w:color="auto" w:fill="FFFFFF"/>
        </w:rPr>
        <w:t xml:space="preserve">, M. R., </w:t>
      </w:r>
      <w:proofErr w:type="spellStart"/>
      <w:r w:rsidRPr="00250BF0">
        <w:rPr>
          <w:rFonts w:ascii="Times New Roman" w:hAnsi="Times New Roman" w:cs="Times New Roman"/>
          <w:color w:val="222222"/>
          <w:sz w:val="24"/>
          <w:szCs w:val="24"/>
          <w:shd w:val="clear" w:color="auto" w:fill="FFFFFF"/>
        </w:rPr>
        <w:t>Erre</w:t>
      </w:r>
      <w:proofErr w:type="spellEnd"/>
      <w:r w:rsidRPr="00250BF0">
        <w:rPr>
          <w:rFonts w:ascii="Times New Roman" w:hAnsi="Times New Roman" w:cs="Times New Roman"/>
          <w:color w:val="222222"/>
          <w:sz w:val="24"/>
          <w:szCs w:val="24"/>
          <w:shd w:val="clear" w:color="auto" w:fill="FFFFFF"/>
        </w:rPr>
        <w:t xml:space="preserve">, G. L., </w:t>
      </w:r>
      <w:proofErr w:type="spellStart"/>
      <w:r w:rsidRPr="00250BF0">
        <w:rPr>
          <w:rFonts w:ascii="Times New Roman" w:hAnsi="Times New Roman" w:cs="Times New Roman"/>
          <w:color w:val="222222"/>
          <w:sz w:val="24"/>
          <w:szCs w:val="24"/>
          <w:shd w:val="clear" w:color="auto" w:fill="FFFFFF"/>
        </w:rPr>
        <w:t>Carru</w:t>
      </w:r>
      <w:proofErr w:type="spellEnd"/>
      <w:r w:rsidRPr="00250BF0">
        <w:rPr>
          <w:rFonts w:ascii="Times New Roman" w:hAnsi="Times New Roman" w:cs="Times New Roman"/>
          <w:color w:val="222222"/>
          <w:sz w:val="24"/>
          <w:szCs w:val="24"/>
          <w:shd w:val="clear" w:color="auto" w:fill="FFFFFF"/>
        </w:rPr>
        <w:t>, C.</w:t>
      </w:r>
      <w:r w:rsidR="00915D71">
        <w:rPr>
          <w:rFonts w:ascii="Times New Roman" w:hAnsi="Times New Roman" w:cs="Times New Roman"/>
          <w:color w:val="222222"/>
          <w:sz w:val="24"/>
          <w:szCs w:val="24"/>
          <w:shd w:val="clear" w:color="auto" w:fill="FFFFFF"/>
        </w:rPr>
        <w:t xml:space="preserve"> </w:t>
      </w:r>
      <w:r w:rsidRPr="00250BF0">
        <w:rPr>
          <w:rFonts w:ascii="Times New Roman" w:hAnsi="Times New Roman" w:cs="Times New Roman"/>
          <w:color w:val="222222"/>
          <w:sz w:val="24"/>
          <w:szCs w:val="24"/>
          <w:shd w:val="clear" w:color="auto" w:fill="FFFFFF"/>
        </w:rPr>
        <w:t xml:space="preserve">(2023). </w:t>
      </w:r>
      <w:proofErr w:type="spellStart"/>
      <w:r w:rsidRPr="00250BF0">
        <w:rPr>
          <w:rFonts w:ascii="Times New Roman" w:hAnsi="Times New Roman" w:cs="Times New Roman"/>
          <w:color w:val="222222"/>
          <w:sz w:val="24"/>
          <w:szCs w:val="24"/>
          <w:shd w:val="clear" w:color="auto" w:fill="FFFFFF"/>
        </w:rPr>
        <w:t>Decoding</w:t>
      </w:r>
      <w:proofErr w:type="spellEnd"/>
      <w:r w:rsidRPr="00250BF0">
        <w:rPr>
          <w:rFonts w:ascii="Times New Roman" w:hAnsi="Times New Roman" w:cs="Times New Roman"/>
          <w:color w:val="222222"/>
          <w:sz w:val="24"/>
          <w:szCs w:val="24"/>
          <w:shd w:val="clear" w:color="auto" w:fill="FFFFFF"/>
        </w:rPr>
        <w:t xml:space="preserve"> </w:t>
      </w:r>
      <w:proofErr w:type="spellStart"/>
      <w:r w:rsidRPr="00250BF0">
        <w:rPr>
          <w:rFonts w:ascii="Times New Roman" w:hAnsi="Times New Roman" w:cs="Times New Roman"/>
          <w:color w:val="222222"/>
          <w:sz w:val="24"/>
          <w:szCs w:val="24"/>
          <w:shd w:val="clear" w:color="auto" w:fill="FFFFFF"/>
        </w:rPr>
        <w:t>the</w:t>
      </w:r>
      <w:proofErr w:type="spellEnd"/>
      <w:r w:rsidRPr="00250BF0">
        <w:rPr>
          <w:rFonts w:ascii="Times New Roman" w:hAnsi="Times New Roman" w:cs="Times New Roman"/>
          <w:color w:val="222222"/>
          <w:sz w:val="24"/>
          <w:szCs w:val="24"/>
          <w:shd w:val="clear" w:color="auto" w:fill="FFFFFF"/>
        </w:rPr>
        <w:t xml:space="preserve"> </w:t>
      </w:r>
      <w:proofErr w:type="spellStart"/>
      <w:r w:rsidRPr="00250BF0">
        <w:rPr>
          <w:rFonts w:ascii="Times New Roman" w:hAnsi="Times New Roman" w:cs="Times New Roman"/>
          <w:color w:val="222222"/>
          <w:sz w:val="24"/>
          <w:szCs w:val="24"/>
          <w:shd w:val="clear" w:color="auto" w:fill="FFFFFF"/>
        </w:rPr>
        <w:t>microbiome’s</w:t>
      </w:r>
      <w:proofErr w:type="spellEnd"/>
      <w:r w:rsidRPr="00250BF0">
        <w:rPr>
          <w:rFonts w:ascii="Times New Roman" w:hAnsi="Times New Roman" w:cs="Times New Roman"/>
          <w:color w:val="222222"/>
          <w:sz w:val="24"/>
          <w:szCs w:val="24"/>
          <w:shd w:val="clear" w:color="auto" w:fill="FFFFFF"/>
        </w:rPr>
        <w:t xml:space="preserve"> </w:t>
      </w:r>
      <w:proofErr w:type="spellStart"/>
      <w:r w:rsidRPr="00250BF0">
        <w:rPr>
          <w:rFonts w:ascii="Times New Roman" w:hAnsi="Times New Roman" w:cs="Times New Roman"/>
          <w:color w:val="222222"/>
          <w:sz w:val="24"/>
          <w:szCs w:val="24"/>
          <w:shd w:val="clear" w:color="auto" w:fill="FFFFFF"/>
        </w:rPr>
        <w:t>influence</w:t>
      </w:r>
      <w:proofErr w:type="spellEnd"/>
      <w:r w:rsidRPr="00250BF0">
        <w:rPr>
          <w:rFonts w:ascii="Times New Roman" w:hAnsi="Times New Roman" w:cs="Times New Roman"/>
          <w:color w:val="222222"/>
          <w:sz w:val="24"/>
          <w:szCs w:val="24"/>
          <w:shd w:val="clear" w:color="auto" w:fill="FFFFFF"/>
        </w:rPr>
        <w:t xml:space="preserve"> on </w:t>
      </w:r>
      <w:proofErr w:type="spellStart"/>
      <w:r w:rsidRPr="00250BF0">
        <w:rPr>
          <w:rFonts w:ascii="Times New Roman" w:hAnsi="Times New Roman" w:cs="Times New Roman"/>
          <w:color w:val="222222"/>
          <w:sz w:val="24"/>
          <w:szCs w:val="24"/>
          <w:shd w:val="clear" w:color="auto" w:fill="FFFFFF"/>
        </w:rPr>
        <w:t>rheumatoid</w:t>
      </w:r>
      <w:proofErr w:type="spellEnd"/>
      <w:r w:rsidRPr="00250BF0">
        <w:rPr>
          <w:rFonts w:ascii="Times New Roman" w:hAnsi="Times New Roman" w:cs="Times New Roman"/>
          <w:color w:val="222222"/>
          <w:sz w:val="24"/>
          <w:szCs w:val="24"/>
          <w:shd w:val="clear" w:color="auto" w:fill="FFFFFF"/>
        </w:rPr>
        <w:t xml:space="preserve"> </w:t>
      </w:r>
      <w:proofErr w:type="spellStart"/>
      <w:r w:rsidRPr="00250BF0">
        <w:rPr>
          <w:rFonts w:ascii="Times New Roman" w:hAnsi="Times New Roman" w:cs="Times New Roman"/>
          <w:color w:val="222222"/>
          <w:sz w:val="24"/>
          <w:szCs w:val="24"/>
          <w:shd w:val="clear" w:color="auto" w:fill="FFFFFF"/>
        </w:rPr>
        <w:t>arthritis</w:t>
      </w:r>
      <w:proofErr w:type="spellEnd"/>
      <w:r w:rsidRPr="00250BF0">
        <w:rPr>
          <w:rFonts w:ascii="Times New Roman" w:hAnsi="Times New Roman" w:cs="Times New Roman"/>
          <w:color w:val="222222"/>
          <w:sz w:val="24"/>
          <w:szCs w:val="24"/>
          <w:shd w:val="clear" w:color="auto" w:fill="FFFFFF"/>
        </w:rPr>
        <w:t>. </w:t>
      </w:r>
      <w:proofErr w:type="spellStart"/>
      <w:r w:rsidRPr="00250BF0">
        <w:rPr>
          <w:rFonts w:ascii="Times New Roman" w:hAnsi="Times New Roman" w:cs="Times New Roman"/>
          <w:i/>
          <w:iCs/>
          <w:color w:val="222222"/>
          <w:sz w:val="24"/>
          <w:szCs w:val="24"/>
          <w:shd w:val="clear" w:color="auto" w:fill="FFFFFF"/>
        </w:rPr>
        <w:t>Microorganisms</w:t>
      </w:r>
      <w:proofErr w:type="spellEnd"/>
      <w:r w:rsidRPr="00250BF0">
        <w:rPr>
          <w:rFonts w:ascii="Times New Roman" w:hAnsi="Times New Roman" w:cs="Times New Roman"/>
          <w:color w:val="222222"/>
          <w:sz w:val="24"/>
          <w:szCs w:val="24"/>
          <w:shd w:val="clear" w:color="auto" w:fill="FFFFFF"/>
        </w:rPr>
        <w:t>, </w:t>
      </w:r>
      <w:r w:rsidRPr="00250BF0">
        <w:rPr>
          <w:rFonts w:ascii="Times New Roman" w:hAnsi="Times New Roman" w:cs="Times New Roman"/>
          <w:i/>
          <w:iCs/>
          <w:color w:val="222222"/>
          <w:sz w:val="24"/>
          <w:szCs w:val="24"/>
          <w:shd w:val="clear" w:color="auto" w:fill="FFFFFF"/>
        </w:rPr>
        <w:t>11</w:t>
      </w:r>
      <w:r w:rsidRPr="00250BF0">
        <w:rPr>
          <w:rFonts w:ascii="Times New Roman" w:hAnsi="Times New Roman" w:cs="Times New Roman"/>
          <w:color w:val="222222"/>
          <w:sz w:val="24"/>
          <w:szCs w:val="24"/>
          <w:shd w:val="clear" w:color="auto" w:fill="FFFFFF"/>
        </w:rPr>
        <w:t>(9), 2170.</w:t>
      </w:r>
    </w:p>
    <w:p w14:paraId="01003D10" w14:textId="1053E54A" w:rsidR="00234C73" w:rsidRDefault="00234C73"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234C73">
        <w:rPr>
          <w:rFonts w:ascii="Times New Roman" w:hAnsi="Times New Roman" w:cs="Times New Roman"/>
          <w:color w:val="222222"/>
          <w:sz w:val="24"/>
          <w:szCs w:val="24"/>
          <w:shd w:val="clear" w:color="auto" w:fill="FFFFFF"/>
        </w:rPr>
        <w:t>Corrêa</w:t>
      </w:r>
      <w:proofErr w:type="spellEnd"/>
      <w:r w:rsidRPr="00234C73">
        <w:rPr>
          <w:rFonts w:ascii="Times New Roman" w:hAnsi="Times New Roman" w:cs="Times New Roman"/>
          <w:color w:val="222222"/>
          <w:sz w:val="24"/>
          <w:szCs w:val="24"/>
          <w:shd w:val="clear" w:color="auto" w:fill="FFFFFF"/>
        </w:rPr>
        <w:t xml:space="preserve">, J. D., </w:t>
      </w:r>
      <w:proofErr w:type="spellStart"/>
      <w:r w:rsidRPr="00234C73">
        <w:rPr>
          <w:rFonts w:ascii="Times New Roman" w:hAnsi="Times New Roman" w:cs="Times New Roman"/>
          <w:color w:val="222222"/>
          <w:sz w:val="24"/>
          <w:szCs w:val="24"/>
          <w:shd w:val="clear" w:color="auto" w:fill="FFFFFF"/>
        </w:rPr>
        <w:t>Calderaro</w:t>
      </w:r>
      <w:proofErr w:type="spellEnd"/>
      <w:r w:rsidRPr="00234C73">
        <w:rPr>
          <w:rFonts w:ascii="Times New Roman" w:hAnsi="Times New Roman" w:cs="Times New Roman"/>
          <w:color w:val="222222"/>
          <w:sz w:val="24"/>
          <w:szCs w:val="24"/>
          <w:shd w:val="clear" w:color="auto" w:fill="FFFFFF"/>
        </w:rPr>
        <w:t xml:space="preserve">, D. C., </w:t>
      </w:r>
      <w:proofErr w:type="spellStart"/>
      <w:r w:rsidRPr="00234C73">
        <w:rPr>
          <w:rFonts w:ascii="Times New Roman" w:hAnsi="Times New Roman" w:cs="Times New Roman"/>
          <w:color w:val="222222"/>
          <w:sz w:val="24"/>
          <w:szCs w:val="24"/>
          <w:shd w:val="clear" w:color="auto" w:fill="FFFFFF"/>
        </w:rPr>
        <w:t>Ferreira</w:t>
      </w:r>
      <w:proofErr w:type="spellEnd"/>
      <w:r w:rsidRPr="00234C73">
        <w:rPr>
          <w:rFonts w:ascii="Times New Roman" w:hAnsi="Times New Roman" w:cs="Times New Roman"/>
          <w:color w:val="222222"/>
          <w:sz w:val="24"/>
          <w:szCs w:val="24"/>
          <w:shd w:val="clear" w:color="auto" w:fill="FFFFFF"/>
        </w:rPr>
        <w:t xml:space="preserve">, G. A., </w:t>
      </w:r>
      <w:proofErr w:type="spellStart"/>
      <w:r w:rsidRPr="00234C73">
        <w:rPr>
          <w:rFonts w:ascii="Times New Roman" w:hAnsi="Times New Roman" w:cs="Times New Roman"/>
          <w:color w:val="222222"/>
          <w:sz w:val="24"/>
          <w:szCs w:val="24"/>
          <w:shd w:val="clear" w:color="auto" w:fill="FFFFFF"/>
        </w:rPr>
        <w:t>Mendonça</w:t>
      </w:r>
      <w:proofErr w:type="spellEnd"/>
      <w:r w:rsidRPr="00234C73">
        <w:rPr>
          <w:rFonts w:ascii="Times New Roman" w:hAnsi="Times New Roman" w:cs="Times New Roman"/>
          <w:color w:val="222222"/>
          <w:sz w:val="24"/>
          <w:szCs w:val="24"/>
          <w:shd w:val="clear" w:color="auto" w:fill="FFFFFF"/>
        </w:rPr>
        <w:t xml:space="preserve">, S. M. S., </w:t>
      </w:r>
      <w:proofErr w:type="spellStart"/>
      <w:r w:rsidRPr="00234C73">
        <w:rPr>
          <w:rFonts w:ascii="Times New Roman" w:hAnsi="Times New Roman" w:cs="Times New Roman"/>
          <w:color w:val="222222"/>
          <w:sz w:val="24"/>
          <w:szCs w:val="24"/>
          <w:shd w:val="clear" w:color="auto" w:fill="FFFFFF"/>
        </w:rPr>
        <w:t>Fernandes</w:t>
      </w:r>
      <w:proofErr w:type="spellEnd"/>
      <w:r w:rsidRPr="00234C73">
        <w:rPr>
          <w:rFonts w:ascii="Times New Roman" w:hAnsi="Times New Roman" w:cs="Times New Roman"/>
          <w:color w:val="222222"/>
          <w:sz w:val="24"/>
          <w:szCs w:val="24"/>
          <w:shd w:val="clear" w:color="auto" w:fill="FFFFFF"/>
        </w:rPr>
        <w:t xml:space="preserve">, G. R., </w:t>
      </w:r>
      <w:proofErr w:type="spellStart"/>
      <w:r w:rsidRPr="00234C73">
        <w:rPr>
          <w:rFonts w:ascii="Times New Roman" w:hAnsi="Times New Roman" w:cs="Times New Roman"/>
          <w:color w:val="222222"/>
          <w:sz w:val="24"/>
          <w:szCs w:val="24"/>
          <w:shd w:val="clear" w:color="auto" w:fill="FFFFFF"/>
        </w:rPr>
        <w:t>Xiao</w:t>
      </w:r>
      <w:proofErr w:type="spellEnd"/>
      <w:r w:rsidRPr="00234C73">
        <w:rPr>
          <w:rFonts w:ascii="Times New Roman" w:hAnsi="Times New Roman" w:cs="Times New Roman"/>
          <w:color w:val="222222"/>
          <w:sz w:val="24"/>
          <w:szCs w:val="24"/>
          <w:shd w:val="clear" w:color="auto" w:fill="FFFFFF"/>
        </w:rPr>
        <w:t>,</w:t>
      </w:r>
      <w:r w:rsidR="00915D71">
        <w:rPr>
          <w:rFonts w:ascii="Times New Roman" w:hAnsi="Times New Roman" w:cs="Times New Roman"/>
          <w:color w:val="222222"/>
          <w:sz w:val="24"/>
          <w:szCs w:val="24"/>
          <w:shd w:val="clear" w:color="auto" w:fill="FFFFFF"/>
        </w:rPr>
        <w:t xml:space="preserve"> </w:t>
      </w:r>
      <w:r w:rsidRPr="00234C73">
        <w:rPr>
          <w:rFonts w:ascii="Times New Roman" w:hAnsi="Times New Roman" w:cs="Times New Roman"/>
          <w:color w:val="222222"/>
          <w:sz w:val="24"/>
          <w:szCs w:val="24"/>
          <w:shd w:val="clear" w:color="auto" w:fill="FFFFFF"/>
        </w:rPr>
        <w:t>E., ...</w:t>
      </w:r>
      <w:r>
        <w:rPr>
          <w:rFonts w:ascii="Times New Roman" w:hAnsi="Times New Roman" w:cs="Times New Roman"/>
          <w:color w:val="222222"/>
          <w:sz w:val="24"/>
          <w:szCs w:val="24"/>
          <w:shd w:val="clear" w:color="auto" w:fill="FFFFFF"/>
        </w:rPr>
        <w:t xml:space="preserve"> </w:t>
      </w:r>
      <w:proofErr w:type="spellStart"/>
      <w:r w:rsidRPr="00234C73">
        <w:rPr>
          <w:rFonts w:ascii="Times New Roman" w:hAnsi="Times New Roman" w:cs="Times New Roman"/>
          <w:color w:val="222222"/>
          <w:sz w:val="24"/>
          <w:szCs w:val="24"/>
          <w:shd w:val="clear" w:color="auto" w:fill="FFFFFF"/>
        </w:rPr>
        <w:t>Silva</w:t>
      </w:r>
      <w:proofErr w:type="spellEnd"/>
      <w:r w:rsidRPr="00234C73">
        <w:rPr>
          <w:rFonts w:ascii="Times New Roman" w:hAnsi="Times New Roman" w:cs="Times New Roman"/>
          <w:color w:val="222222"/>
          <w:sz w:val="24"/>
          <w:szCs w:val="24"/>
          <w:shd w:val="clear" w:color="auto" w:fill="FFFFFF"/>
        </w:rPr>
        <w:t xml:space="preserve">, T. A. (2017). </w:t>
      </w:r>
      <w:proofErr w:type="spellStart"/>
      <w:r w:rsidRPr="00234C73">
        <w:rPr>
          <w:rFonts w:ascii="Times New Roman" w:hAnsi="Times New Roman" w:cs="Times New Roman"/>
          <w:color w:val="222222"/>
          <w:sz w:val="24"/>
          <w:szCs w:val="24"/>
          <w:shd w:val="clear" w:color="auto" w:fill="FFFFFF"/>
        </w:rPr>
        <w:t>Subgingival</w:t>
      </w:r>
      <w:proofErr w:type="spellEnd"/>
      <w:r w:rsidRPr="00234C73">
        <w:rPr>
          <w:rFonts w:ascii="Times New Roman" w:hAnsi="Times New Roman" w:cs="Times New Roman"/>
          <w:color w:val="222222"/>
          <w:sz w:val="24"/>
          <w:szCs w:val="24"/>
          <w:shd w:val="clear" w:color="auto" w:fill="FFFFFF"/>
        </w:rPr>
        <w:t xml:space="preserve"> </w:t>
      </w:r>
      <w:proofErr w:type="spellStart"/>
      <w:r w:rsidRPr="00234C73">
        <w:rPr>
          <w:rFonts w:ascii="Times New Roman" w:hAnsi="Times New Roman" w:cs="Times New Roman"/>
          <w:color w:val="222222"/>
          <w:sz w:val="24"/>
          <w:szCs w:val="24"/>
          <w:shd w:val="clear" w:color="auto" w:fill="FFFFFF"/>
        </w:rPr>
        <w:t>microbiota</w:t>
      </w:r>
      <w:proofErr w:type="spellEnd"/>
      <w:r w:rsidRPr="00234C73">
        <w:rPr>
          <w:rFonts w:ascii="Times New Roman" w:hAnsi="Times New Roman" w:cs="Times New Roman"/>
          <w:color w:val="222222"/>
          <w:sz w:val="24"/>
          <w:szCs w:val="24"/>
          <w:shd w:val="clear" w:color="auto" w:fill="FFFFFF"/>
        </w:rPr>
        <w:t xml:space="preserve"> </w:t>
      </w:r>
      <w:proofErr w:type="spellStart"/>
      <w:r w:rsidRPr="00234C73">
        <w:rPr>
          <w:rFonts w:ascii="Times New Roman" w:hAnsi="Times New Roman" w:cs="Times New Roman"/>
          <w:color w:val="222222"/>
          <w:sz w:val="24"/>
          <w:szCs w:val="24"/>
          <w:shd w:val="clear" w:color="auto" w:fill="FFFFFF"/>
        </w:rPr>
        <w:t>dysbiosis</w:t>
      </w:r>
      <w:proofErr w:type="spellEnd"/>
      <w:r w:rsidRPr="00234C73">
        <w:rPr>
          <w:rFonts w:ascii="Times New Roman" w:hAnsi="Times New Roman" w:cs="Times New Roman"/>
          <w:color w:val="222222"/>
          <w:sz w:val="24"/>
          <w:szCs w:val="24"/>
          <w:shd w:val="clear" w:color="auto" w:fill="FFFFFF"/>
        </w:rPr>
        <w:t xml:space="preserve"> in </w:t>
      </w:r>
      <w:proofErr w:type="spellStart"/>
      <w:r w:rsidRPr="00234C73">
        <w:rPr>
          <w:rFonts w:ascii="Times New Roman" w:hAnsi="Times New Roman" w:cs="Times New Roman"/>
          <w:color w:val="222222"/>
          <w:sz w:val="24"/>
          <w:szCs w:val="24"/>
          <w:shd w:val="clear" w:color="auto" w:fill="FFFFFF"/>
        </w:rPr>
        <w:t>systemic</w:t>
      </w:r>
      <w:proofErr w:type="spellEnd"/>
      <w:r w:rsidRPr="00234C73">
        <w:rPr>
          <w:rFonts w:ascii="Times New Roman" w:hAnsi="Times New Roman" w:cs="Times New Roman"/>
          <w:color w:val="222222"/>
          <w:sz w:val="24"/>
          <w:szCs w:val="24"/>
          <w:shd w:val="clear" w:color="auto" w:fill="FFFFFF"/>
        </w:rPr>
        <w:t xml:space="preserve"> lupus </w:t>
      </w:r>
      <w:proofErr w:type="spellStart"/>
      <w:r w:rsidRPr="00234C73">
        <w:rPr>
          <w:rFonts w:ascii="Times New Roman" w:hAnsi="Times New Roman" w:cs="Times New Roman"/>
          <w:color w:val="222222"/>
          <w:sz w:val="24"/>
          <w:szCs w:val="24"/>
          <w:shd w:val="clear" w:color="auto" w:fill="FFFFFF"/>
        </w:rPr>
        <w:t>erythematosus</w:t>
      </w:r>
      <w:proofErr w:type="spellEnd"/>
      <w:r w:rsidRPr="00234C73">
        <w:rPr>
          <w:rFonts w:ascii="Times New Roman" w:hAnsi="Times New Roman" w:cs="Times New Roman"/>
          <w:color w:val="222222"/>
          <w:sz w:val="24"/>
          <w:szCs w:val="24"/>
          <w:shd w:val="clear" w:color="auto" w:fill="FFFFFF"/>
        </w:rPr>
        <w:t xml:space="preserve">: </w:t>
      </w:r>
      <w:proofErr w:type="spellStart"/>
      <w:r w:rsidRPr="00234C73">
        <w:rPr>
          <w:rFonts w:ascii="Times New Roman" w:hAnsi="Times New Roman" w:cs="Times New Roman"/>
          <w:color w:val="222222"/>
          <w:sz w:val="24"/>
          <w:szCs w:val="24"/>
          <w:shd w:val="clear" w:color="auto" w:fill="FFFFFF"/>
        </w:rPr>
        <w:t>association</w:t>
      </w:r>
      <w:proofErr w:type="spellEnd"/>
      <w:r w:rsidRPr="00234C73">
        <w:rPr>
          <w:rFonts w:ascii="Times New Roman" w:hAnsi="Times New Roman" w:cs="Times New Roman"/>
          <w:color w:val="222222"/>
          <w:sz w:val="24"/>
          <w:szCs w:val="24"/>
          <w:shd w:val="clear" w:color="auto" w:fill="FFFFFF"/>
        </w:rPr>
        <w:t xml:space="preserve"> </w:t>
      </w:r>
      <w:proofErr w:type="spellStart"/>
      <w:r w:rsidRPr="00234C73">
        <w:rPr>
          <w:rFonts w:ascii="Times New Roman" w:hAnsi="Times New Roman" w:cs="Times New Roman"/>
          <w:color w:val="222222"/>
          <w:sz w:val="24"/>
          <w:szCs w:val="24"/>
          <w:shd w:val="clear" w:color="auto" w:fill="FFFFFF"/>
        </w:rPr>
        <w:t>with</w:t>
      </w:r>
      <w:proofErr w:type="spellEnd"/>
      <w:r w:rsidRPr="00234C73">
        <w:rPr>
          <w:rFonts w:ascii="Times New Roman" w:hAnsi="Times New Roman" w:cs="Times New Roman"/>
          <w:color w:val="222222"/>
          <w:sz w:val="24"/>
          <w:szCs w:val="24"/>
          <w:shd w:val="clear" w:color="auto" w:fill="FFFFFF"/>
        </w:rPr>
        <w:t xml:space="preserve"> periodontal </w:t>
      </w:r>
      <w:proofErr w:type="spellStart"/>
      <w:r w:rsidRPr="00234C73">
        <w:rPr>
          <w:rFonts w:ascii="Times New Roman" w:hAnsi="Times New Roman" w:cs="Times New Roman"/>
          <w:color w:val="222222"/>
          <w:sz w:val="24"/>
          <w:szCs w:val="24"/>
          <w:shd w:val="clear" w:color="auto" w:fill="FFFFFF"/>
        </w:rPr>
        <w:t>status</w:t>
      </w:r>
      <w:proofErr w:type="spellEnd"/>
      <w:r w:rsidRPr="00234C73">
        <w:rPr>
          <w:rFonts w:ascii="Times New Roman" w:hAnsi="Times New Roman" w:cs="Times New Roman"/>
          <w:color w:val="222222"/>
          <w:sz w:val="24"/>
          <w:szCs w:val="24"/>
          <w:shd w:val="clear" w:color="auto" w:fill="FFFFFF"/>
        </w:rPr>
        <w:t xml:space="preserve">. </w:t>
      </w:r>
      <w:proofErr w:type="spellStart"/>
      <w:r w:rsidRPr="00234C73">
        <w:rPr>
          <w:rFonts w:ascii="Times New Roman" w:hAnsi="Times New Roman" w:cs="Times New Roman"/>
          <w:i/>
          <w:iCs/>
          <w:color w:val="222222"/>
          <w:sz w:val="24"/>
          <w:szCs w:val="24"/>
          <w:shd w:val="clear" w:color="auto" w:fill="FFFFFF"/>
        </w:rPr>
        <w:t>Microbiome</w:t>
      </w:r>
      <w:proofErr w:type="spellEnd"/>
      <w:r w:rsidRPr="00234C73">
        <w:rPr>
          <w:rFonts w:ascii="Times New Roman" w:hAnsi="Times New Roman" w:cs="Times New Roman"/>
          <w:color w:val="222222"/>
          <w:sz w:val="24"/>
          <w:szCs w:val="24"/>
          <w:shd w:val="clear" w:color="auto" w:fill="FFFFFF"/>
        </w:rPr>
        <w:t>, 5, 1-13.</w:t>
      </w:r>
    </w:p>
    <w:p w14:paraId="69DBFCAE" w14:textId="17FE2659" w:rsidR="001C1D45" w:rsidRPr="00E840EE" w:rsidRDefault="001C1D45"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1C1D45">
        <w:rPr>
          <w:rFonts w:ascii="Times New Roman" w:hAnsi="Times New Roman" w:cs="Times New Roman"/>
          <w:color w:val="222222"/>
          <w:sz w:val="24"/>
          <w:szCs w:val="24"/>
          <w:shd w:val="clear" w:color="auto" w:fill="FFFFFF"/>
        </w:rPr>
        <w:t>Craig</w:t>
      </w:r>
      <w:proofErr w:type="spellEnd"/>
      <w:r w:rsidRPr="001C1D45">
        <w:rPr>
          <w:rFonts w:ascii="Times New Roman" w:hAnsi="Times New Roman" w:cs="Times New Roman"/>
          <w:color w:val="222222"/>
          <w:sz w:val="24"/>
          <w:szCs w:val="24"/>
          <w:shd w:val="clear" w:color="auto" w:fill="FFFFFF"/>
        </w:rPr>
        <w:t xml:space="preserve">, J. M. (2016). </w:t>
      </w:r>
      <w:proofErr w:type="spellStart"/>
      <w:r w:rsidRPr="001C1D45">
        <w:rPr>
          <w:rFonts w:ascii="Times New Roman" w:hAnsi="Times New Roman" w:cs="Times New Roman"/>
          <w:color w:val="222222"/>
          <w:sz w:val="24"/>
          <w:szCs w:val="24"/>
          <w:shd w:val="clear" w:color="auto" w:fill="FFFFFF"/>
        </w:rPr>
        <w:t>Atopic</w:t>
      </w:r>
      <w:proofErr w:type="spellEnd"/>
      <w:r w:rsidRPr="001C1D45">
        <w:rPr>
          <w:rFonts w:ascii="Times New Roman" w:hAnsi="Times New Roman" w:cs="Times New Roman"/>
          <w:color w:val="222222"/>
          <w:sz w:val="24"/>
          <w:szCs w:val="24"/>
          <w:shd w:val="clear" w:color="auto" w:fill="FFFFFF"/>
        </w:rPr>
        <w:t xml:space="preserve"> </w:t>
      </w:r>
      <w:proofErr w:type="spellStart"/>
      <w:r w:rsidRPr="001C1D45">
        <w:rPr>
          <w:rFonts w:ascii="Times New Roman" w:hAnsi="Times New Roman" w:cs="Times New Roman"/>
          <w:color w:val="222222"/>
          <w:sz w:val="24"/>
          <w:szCs w:val="24"/>
          <w:shd w:val="clear" w:color="auto" w:fill="FFFFFF"/>
        </w:rPr>
        <w:t>dermatitis</w:t>
      </w:r>
      <w:proofErr w:type="spellEnd"/>
      <w:r w:rsidRPr="001C1D45">
        <w:rPr>
          <w:rFonts w:ascii="Times New Roman" w:hAnsi="Times New Roman" w:cs="Times New Roman"/>
          <w:color w:val="222222"/>
          <w:sz w:val="24"/>
          <w:szCs w:val="24"/>
          <w:shd w:val="clear" w:color="auto" w:fill="FFFFFF"/>
        </w:rPr>
        <w:t xml:space="preserve"> </w:t>
      </w:r>
      <w:proofErr w:type="spellStart"/>
      <w:r w:rsidRPr="001C1D45">
        <w:rPr>
          <w:rFonts w:ascii="Times New Roman" w:hAnsi="Times New Roman" w:cs="Times New Roman"/>
          <w:color w:val="222222"/>
          <w:sz w:val="24"/>
          <w:szCs w:val="24"/>
          <w:shd w:val="clear" w:color="auto" w:fill="FFFFFF"/>
        </w:rPr>
        <w:t>and</w:t>
      </w:r>
      <w:proofErr w:type="spellEnd"/>
      <w:r w:rsidRPr="001C1D45">
        <w:rPr>
          <w:rFonts w:ascii="Times New Roman" w:hAnsi="Times New Roman" w:cs="Times New Roman"/>
          <w:color w:val="222222"/>
          <w:sz w:val="24"/>
          <w:szCs w:val="24"/>
          <w:shd w:val="clear" w:color="auto" w:fill="FFFFFF"/>
        </w:rPr>
        <w:t xml:space="preserve"> </w:t>
      </w:r>
      <w:proofErr w:type="spellStart"/>
      <w:r w:rsidRPr="001C1D45">
        <w:rPr>
          <w:rFonts w:ascii="Times New Roman" w:hAnsi="Times New Roman" w:cs="Times New Roman"/>
          <w:color w:val="222222"/>
          <w:sz w:val="24"/>
          <w:szCs w:val="24"/>
          <w:shd w:val="clear" w:color="auto" w:fill="FFFFFF"/>
        </w:rPr>
        <w:t>the</w:t>
      </w:r>
      <w:proofErr w:type="spellEnd"/>
      <w:r w:rsidRPr="001C1D45">
        <w:rPr>
          <w:rFonts w:ascii="Times New Roman" w:hAnsi="Times New Roman" w:cs="Times New Roman"/>
          <w:color w:val="222222"/>
          <w:sz w:val="24"/>
          <w:szCs w:val="24"/>
          <w:shd w:val="clear" w:color="auto" w:fill="FFFFFF"/>
        </w:rPr>
        <w:t xml:space="preserve"> intestinal </w:t>
      </w:r>
      <w:proofErr w:type="spellStart"/>
      <w:r w:rsidRPr="001C1D45">
        <w:rPr>
          <w:rFonts w:ascii="Times New Roman" w:hAnsi="Times New Roman" w:cs="Times New Roman"/>
          <w:color w:val="222222"/>
          <w:sz w:val="24"/>
          <w:szCs w:val="24"/>
          <w:shd w:val="clear" w:color="auto" w:fill="FFFFFF"/>
        </w:rPr>
        <w:t>microbiota</w:t>
      </w:r>
      <w:proofErr w:type="spellEnd"/>
      <w:r w:rsidRPr="001C1D45">
        <w:rPr>
          <w:rFonts w:ascii="Times New Roman" w:hAnsi="Times New Roman" w:cs="Times New Roman"/>
          <w:color w:val="222222"/>
          <w:sz w:val="24"/>
          <w:szCs w:val="24"/>
          <w:shd w:val="clear" w:color="auto" w:fill="FFFFFF"/>
        </w:rPr>
        <w:t xml:space="preserve"> in </w:t>
      </w:r>
      <w:proofErr w:type="spellStart"/>
      <w:r w:rsidRPr="001C1D45">
        <w:rPr>
          <w:rFonts w:ascii="Times New Roman" w:hAnsi="Times New Roman" w:cs="Times New Roman"/>
          <w:color w:val="222222"/>
          <w:sz w:val="24"/>
          <w:szCs w:val="24"/>
          <w:shd w:val="clear" w:color="auto" w:fill="FFFFFF"/>
        </w:rPr>
        <w:t>humans</w:t>
      </w:r>
      <w:proofErr w:type="spellEnd"/>
      <w:r w:rsidRPr="001C1D45">
        <w:rPr>
          <w:rFonts w:ascii="Times New Roman" w:hAnsi="Times New Roman" w:cs="Times New Roman"/>
          <w:color w:val="222222"/>
          <w:sz w:val="24"/>
          <w:szCs w:val="24"/>
          <w:shd w:val="clear" w:color="auto" w:fill="FFFFFF"/>
        </w:rPr>
        <w:t xml:space="preserve"> </w:t>
      </w:r>
      <w:proofErr w:type="spellStart"/>
      <w:r w:rsidRPr="001C1D45">
        <w:rPr>
          <w:rFonts w:ascii="Times New Roman" w:hAnsi="Times New Roman" w:cs="Times New Roman"/>
          <w:color w:val="222222"/>
          <w:sz w:val="24"/>
          <w:szCs w:val="24"/>
          <w:shd w:val="clear" w:color="auto" w:fill="FFFFFF"/>
        </w:rPr>
        <w:t>and</w:t>
      </w:r>
      <w:proofErr w:type="spellEnd"/>
      <w:r w:rsidR="00915D71">
        <w:rPr>
          <w:rFonts w:ascii="Times New Roman" w:hAnsi="Times New Roman" w:cs="Times New Roman"/>
          <w:color w:val="222222"/>
          <w:sz w:val="24"/>
          <w:szCs w:val="24"/>
          <w:shd w:val="clear" w:color="auto" w:fill="FFFFFF"/>
        </w:rPr>
        <w:t xml:space="preserve"> </w:t>
      </w:r>
      <w:proofErr w:type="spellStart"/>
      <w:r w:rsidRPr="001C1D45">
        <w:rPr>
          <w:rFonts w:ascii="Times New Roman" w:hAnsi="Times New Roman" w:cs="Times New Roman"/>
          <w:color w:val="222222"/>
          <w:sz w:val="24"/>
          <w:szCs w:val="24"/>
          <w:shd w:val="clear" w:color="auto" w:fill="FFFFFF"/>
        </w:rPr>
        <w:t>dogs</w:t>
      </w:r>
      <w:proofErr w:type="spellEnd"/>
      <w:r w:rsidRPr="001C1D45">
        <w:rPr>
          <w:rFonts w:ascii="Times New Roman" w:hAnsi="Times New Roman" w:cs="Times New Roman"/>
          <w:color w:val="222222"/>
          <w:sz w:val="24"/>
          <w:szCs w:val="24"/>
          <w:shd w:val="clear" w:color="auto" w:fill="FFFFFF"/>
        </w:rPr>
        <w:t>. </w:t>
      </w:r>
      <w:proofErr w:type="spellStart"/>
      <w:r w:rsidRPr="001C1D45">
        <w:rPr>
          <w:rFonts w:ascii="Times New Roman" w:hAnsi="Times New Roman" w:cs="Times New Roman"/>
          <w:i/>
          <w:iCs/>
          <w:color w:val="222222"/>
          <w:sz w:val="24"/>
          <w:szCs w:val="24"/>
          <w:shd w:val="clear" w:color="auto" w:fill="FFFFFF"/>
        </w:rPr>
        <w:t>Veterinary</w:t>
      </w:r>
      <w:proofErr w:type="spellEnd"/>
      <w:r w:rsidRPr="001C1D45">
        <w:rPr>
          <w:rFonts w:ascii="Times New Roman" w:hAnsi="Times New Roman" w:cs="Times New Roman"/>
          <w:i/>
          <w:iCs/>
          <w:color w:val="222222"/>
          <w:sz w:val="24"/>
          <w:szCs w:val="24"/>
          <w:shd w:val="clear" w:color="auto" w:fill="FFFFFF"/>
        </w:rPr>
        <w:t xml:space="preserve"> </w:t>
      </w:r>
      <w:proofErr w:type="spellStart"/>
      <w:r w:rsidRPr="001C1D45">
        <w:rPr>
          <w:rFonts w:ascii="Times New Roman" w:hAnsi="Times New Roman" w:cs="Times New Roman"/>
          <w:i/>
          <w:iCs/>
          <w:color w:val="222222"/>
          <w:sz w:val="24"/>
          <w:szCs w:val="24"/>
          <w:shd w:val="clear" w:color="auto" w:fill="FFFFFF"/>
        </w:rPr>
        <w:t>Medicine</w:t>
      </w:r>
      <w:proofErr w:type="spellEnd"/>
      <w:r w:rsidRPr="001C1D45">
        <w:rPr>
          <w:rFonts w:ascii="Times New Roman" w:hAnsi="Times New Roman" w:cs="Times New Roman"/>
          <w:i/>
          <w:iCs/>
          <w:color w:val="222222"/>
          <w:sz w:val="24"/>
          <w:szCs w:val="24"/>
          <w:shd w:val="clear" w:color="auto" w:fill="FFFFFF"/>
        </w:rPr>
        <w:t xml:space="preserve"> </w:t>
      </w:r>
      <w:proofErr w:type="spellStart"/>
      <w:r w:rsidRPr="001C1D45">
        <w:rPr>
          <w:rFonts w:ascii="Times New Roman" w:hAnsi="Times New Roman" w:cs="Times New Roman"/>
          <w:i/>
          <w:iCs/>
          <w:color w:val="222222"/>
          <w:sz w:val="24"/>
          <w:szCs w:val="24"/>
          <w:shd w:val="clear" w:color="auto" w:fill="FFFFFF"/>
        </w:rPr>
        <w:t>and</w:t>
      </w:r>
      <w:proofErr w:type="spellEnd"/>
      <w:r w:rsidRPr="001C1D45">
        <w:rPr>
          <w:rFonts w:ascii="Times New Roman" w:hAnsi="Times New Roman" w:cs="Times New Roman"/>
          <w:i/>
          <w:iCs/>
          <w:color w:val="222222"/>
          <w:sz w:val="24"/>
          <w:szCs w:val="24"/>
          <w:shd w:val="clear" w:color="auto" w:fill="FFFFFF"/>
        </w:rPr>
        <w:t xml:space="preserve"> </w:t>
      </w:r>
      <w:proofErr w:type="spellStart"/>
      <w:r w:rsidRPr="001C1D45">
        <w:rPr>
          <w:rFonts w:ascii="Times New Roman" w:hAnsi="Times New Roman" w:cs="Times New Roman"/>
          <w:i/>
          <w:iCs/>
          <w:color w:val="222222"/>
          <w:sz w:val="24"/>
          <w:szCs w:val="24"/>
          <w:shd w:val="clear" w:color="auto" w:fill="FFFFFF"/>
        </w:rPr>
        <w:t>Science</w:t>
      </w:r>
      <w:proofErr w:type="spellEnd"/>
      <w:r w:rsidRPr="001C1D45">
        <w:rPr>
          <w:rFonts w:ascii="Times New Roman" w:hAnsi="Times New Roman" w:cs="Times New Roman"/>
          <w:color w:val="222222"/>
          <w:sz w:val="24"/>
          <w:szCs w:val="24"/>
          <w:shd w:val="clear" w:color="auto" w:fill="FFFFFF"/>
        </w:rPr>
        <w:t>, </w:t>
      </w:r>
      <w:r w:rsidRPr="001C1D45">
        <w:rPr>
          <w:rFonts w:ascii="Times New Roman" w:hAnsi="Times New Roman" w:cs="Times New Roman"/>
          <w:i/>
          <w:iCs/>
          <w:color w:val="222222"/>
          <w:sz w:val="24"/>
          <w:szCs w:val="24"/>
          <w:shd w:val="clear" w:color="auto" w:fill="FFFFFF"/>
        </w:rPr>
        <w:t>2</w:t>
      </w:r>
      <w:r w:rsidRPr="001C1D45">
        <w:rPr>
          <w:rFonts w:ascii="Times New Roman" w:hAnsi="Times New Roman" w:cs="Times New Roman"/>
          <w:color w:val="222222"/>
          <w:sz w:val="24"/>
          <w:szCs w:val="24"/>
          <w:shd w:val="clear" w:color="auto" w:fill="FFFFFF"/>
        </w:rPr>
        <w:t>(2), 95-105.</w:t>
      </w:r>
    </w:p>
    <w:p w14:paraId="17AFF5B7" w14:textId="43A91DAB" w:rsidR="00E840EE" w:rsidRPr="00E840EE" w:rsidRDefault="00E840EE"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E840EE">
        <w:rPr>
          <w:rFonts w:ascii="Times New Roman" w:hAnsi="Times New Roman" w:cs="Times New Roman"/>
          <w:color w:val="222222"/>
          <w:sz w:val="24"/>
          <w:szCs w:val="24"/>
          <w:shd w:val="clear" w:color="auto" w:fill="FFFFFF"/>
        </w:rPr>
        <w:t>Credille</w:t>
      </w:r>
      <w:proofErr w:type="spellEnd"/>
      <w:r w:rsidRPr="00E840EE">
        <w:rPr>
          <w:rFonts w:ascii="Times New Roman" w:hAnsi="Times New Roman" w:cs="Times New Roman"/>
          <w:color w:val="222222"/>
          <w:sz w:val="24"/>
          <w:szCs w:val="24"/>
          <w:shd w:val="clear" w:color="auto" w:fill="FFFFFF"/>
        </w:rPr>
        <w:t xml:space="preserve">, K. M., </w:t>
      </w:r>
      <w:proofErr w:type="spellStart"/>
      <w:r w:rsidRPr="00E840EE">
        <w:rPr>
          <w:rFonts w:ascii="Times New Roman" w:hAnsi="Times New Roman" w:cs="Times New Roman"/>
          <w:color w:val="222222"/>
          <w:sz w:val="24"/>
          <w:szCs w:val="24"/>
          <w:shd w:val="clear" w:color="auto" w:fill="FFFFFF"/>
        </w:rPr>
        <w:t>Slater</w:t>
      </w:r>
      <w:proofErr w:type="spellEnd"/>
      <w:r w:rsidRPr="00E840EE">
        <w:rPr>
          <w:rFonts w:ascii="Times New Roman" w:hAnsi="Times New Roman" w:cs="Times New Roman"/>
          <w:color w:val="222222"/>
          <w:sz w:val="24"/>
          <w:szCs w:val="24"/>
          <w:shd w:val="clear" w:color="auto" w:fill="FFFFFF"/>
        </w:rPr>
        <w:t xml:space="preserve">, M. R., </w:t>
      </w:r>
      <w:proofErr w:type="spellStart"/>
      <w:r w:rsidRPr="00E840EE">
        <w:rPr>
          <w:rFonts w:ascii="Times New Roman" w:hAnsi="Times New Roman" w:cs="Times New Roman"/>
          <w:color w:val="222222"/>
          <w:sz w:val="24"/>
          <w:szCs w:val="24"/>
          <w:shd w:val="clear" w:color="auto" w:fill="FFFFFF"/>
        </w:rPr>
        <w:t>Moriello</w:t>
      </w:r>
      <w:proofErr w:type="spellEnd"/>
      <w:r w:rsidRPr="00E840EE">
        <w:rPr>
          <w:rFonts w:ascii="Times New Roman" w:hAnsi="Times New Roman" w:cs="Times New Roman"/>
          <w:color w:val="222222"/>
          <w:sz w:val="24"/>
          <w:szCs w:val="24"/>
          <w:shd w:val="clear" w:color="auto" w:fill="FFFFFF"/>
        </w:rPr>
        <w:t xml:space="preserve">, K. A., </w:t>
      </w:r>
      <w:proofErr w:type="spellStart"/>
      <w:r w:rsidRPr="00E840EE">
        <w:rPr>
          <w:rFonts w:ascii="Times New Roman" w:hAnsi="Times New Roman" w:cs="Times New Roman"/>
          <w:color w:val="222222"/>
          <w:sz w:val="24"/>
          <w:szCs w:val="24"/>
          <w:shd w:val="clear" w:color="auto" w:fill="FFFFFF"/>
        </w:rPr>
        <w:t>Nachreiner</w:t>
      </w:r>
      <w:proofErr w:type="spellEnd"/>
      <w:r w:rsidRPr="00E840EE">
        <w:rPr>
          <w:rFonts w:ascii="Times New Roman" w:hAnsi="Times New Roman" w:cs="Times New Roman"/>
          <w:color w:val="222222"/>
          <w:sz w:val="24"/>
          <w:szCs w:val="24"/>
          <w:shd w:val="clear" w:color="auto" w:fill="FFFFFF"/>
        </w:rPr>
        <w:t xml:space="preserve">, R. F., </w:t>
      </w:r>
      <w:proofErr w:type="spellStart"/>
      <w:r w:rsidRPr="00E840EE">
        <w:rPr>
          <w:rFonts w:ascii="Times New Roman" w:hAnsi="Times New Roman" w:cs="Times New Roman"/>
          <w:color w:val="222222"/>
          <w:sz w:val="24"/>
          <w:szCs w:val="24"/>
          <w:shd w:val="clear" w:color="auto" w:fill="FFFFFF"/>
        </w:rPr>
        <w:t>Tucker</w:t>
      </w:r>
      <w:proofErr w:type="spellEnd"/>
      <w:r w:rsidRPr="00E840EE">
        <w:rPr>
          <w:rFonts w:ascii="Times New Roman" w:hAnsi="Times New Roman" w:cs="Times New Roman"/>
          <w:color w:val="222222"/>
          <w:sz w:val="24"/>
          <w:szCs w:val="24"/>
          <w:shd w:val="clear" w:color="auto" w:fill="FFFFFF"/>
        </w:rPr>
        <w:t xml:space="preserve">, K. A., &amp; </w:t>
      </w:r>
      <w:proofErr w:type="spellStart"/>
      <w:r w:rsidRPr="00E840EE">
        <w:rPr>
          <w:rFonts w:ascii="Times New Roman" w:hAnsi="Times New Roman" w:cs="Times New Roman"/>
          <w:color w:val="222222"/>
          <w:sz w:val="24"/>
          <w:szCs w:val="24"/>
          <w:shd w:val="clear" w:color="auto" w:fill="FFFFFF"/>
        </w:rPr>
        <w:t>Dunstan</w:t>
      </w:r>
      <w:proofErr w:type="spellEnd"/>
      <w:r w:rsidRPr="00E840EE">
        <w:rPr>
          <w:rFonts w:ascii="Times New Roman" w:hAnsi="Times New Roman" w:cs="Times New Roman"/>
          <w:color w:val="222222"/>
          <w:sz w:val="24"/>
          <w:szCs w:val="24"/>
          <w:shd w:val="clear" w:color="auto" w:fill="FFFFFF"/>
        </w:rPr>
        <w:t>,</w:t>
      </w:r>
      <w:r w:rsidR="00915D71">
        <w:rPr>
          <w:rFonts w:ascii="Times New Roman" w:hAnsi="Times New Roman" w:cs="Times New Roman"/>
          <w:color w:val="222222"/>
          <w:sz w:val="24"/>
          <w:szCs w:val="24"/>
          <w:shd w:val="clear" w:color="auto" w:fill="FFFFFF"/>
        </w:rPr>
        <w:t xml:space="preserve"> </w:t>
      </w:r>
      <w:r w:rsidRPr="00E840EE">
        <w:rPr>
          <w:rFonts w:ascii="Times New Roman" w:hAnsi="Times New Roman" w:cs="Times New Roman"/>
          <w:color w:val="222222"/>
          <w:sz w:val="24"/>
          <w:szCs w:val="24"/>
          <w:shd w:val="clear" w:color="auto" w:fill="FFFFFF"/>
        </w:rPr>
        <w:t xml:space="preserve">R.W. (2001). </w:t>
      </w:r>
      <w:proofErr w:type="spellStart"/>
      <w:r w:rsidRPr="00E840EE">
        <w:rPr>
          <w:rFonts w:ascii="Times New Roman" w:hAnsi="Times New Roman" w:cs="Times New Roman"/>
          <w:color w:val="222222"/>
          <w:sz w:val="24"/>
          <w:szCs w:val="24"/>
          <w:shd w:val="clear" w:color="auto" w:fill="FFFFFF"/>
        </w:rPr>
        <w:t>The</w:t>
      </w:r>
      <w:proofErr w:type="spellEnd"/>
      <w:r w:rsidRPr="00E840EE">
        <w:rPr>
          <w:rFonts w:ascii="Times New Roman" w:hAnsi="Times New Roman" w:cs="Times New Roman"/>
          <w:color w:val="222222"/>
          <w:sz w:val="24"/>
          <w:szCs w:val="24"/>
          <w:shd w:val="clear" w:color="auto" w:fill="FFFFFF"/>
        </w:rPr>
        <w:t xml:space="preserve"> </w:t>
      </w:r>
      <w:proofErr w:type="spellStart"/>
      <w:r w:rsidRPr="00E840EE">
        <w:rPr>
          <w:rFonts w:ascii="Times New Roman" w:hAnsi="Times New Roman" w:cs="Times New Roman"/>
          <w:color w:val="222222"/>
          <w:sz w:val="24"/>
          <w:szCs w:val="24"/>
          <w:shd w:val="clear" w:color="auto" w:fill="FFFFFF"/>
        </w:rPr>
        <w:t>effects</w:t>
      </w:r>
      <w:proofErr w:type="spellEnd"/>
      <w:r w:rsidRPr="00E840EE">
        <w:rPr>
          <w:rFonts w:ascii="Times New Roman" w:hAnsi="Times New Roman" w:cs="Times New Roman"/>
          <w:color w:val="222222"/>
          <w:sz w:val="24"/>
          <w:szCs w:val="24"/>
          <w:shd w:val="clear" w:color="auto" w:fill="FFFFFF"/>
        </w:rPr>
        <w:t xml:space="preserve"> of </w:t>
      </w:r>
      <w:proofErr w:type="spellStart"/>
      <w:r w:rsidRPr="00E840EE">
        <w:rPr>
          <w:rFonts w:ascii="Times New Roman" w:hAnsi="Times New Roman" w:cs="Times New Roman"/>
          <w:color w:val="222222"/>
          <w:sz w:val="24"/>
          <w:szCs w:val="24"/>
          <w:shd w:val="clear" w:color="auto" w:fill="FFFFFF"/>
        </w:rPr>
        <w:t>thyroid</w:t>
      </w:r>
      <w:proofErr w:type="spellEnd"/>
      <w:r w:rsidRPr="00E840EE">
        <w:rPr>
          <w:rFonts w:ascii="Times New Roman" w:hAnsi="Times New Roman" w:cs="Times New Roman"/>
          <w:color w:val="222222"/>
          <w:sz w:val="24"/>
          <w:szCs w:val="24"/>
          <w:shd w:val="clear" w:color="auto" w:fill="FFFFFF"/>
        </w:rPr>
        <w:t xml:space="preserve"> </w:t>
      </w:r>
      <w:proofErr w:type="spellStart"/>
      <w:r w:rsidRPr="00E840EE">
        <w:rPr>
          <w:rFonts w:ascii="Times New Roman" w:hAnsi="Times New Roman" w:cs="Times New Roman"/>
          <w:color w:val="222222"/>
          <w:sz w:val="24"/>
          <w:szCs w:val="24"/>
          <w:shd w:val="clear" w:color="auto" w:fill="FFFFFF"/>
        </w:rPr>
        <w:t>hormones</w:t>
      </w:r>
      <w:proofErr w:type="spellEnd"/>
      <w:r w:rsidRPr="00E840EE">
        <w:rPr>
          <w:rFonts w:ascii="Times New Roman" w:hAnsi="Times New Roman" w:cs="Times New Roman"/>
          <w:color w:val="222222"/>
          <w:sz w:val="24"/>
          <w:szCs w:val="24"/>
          <w:shd w:val="clear" w:color="auto" w:fill="FFFFFF"/>
        </w:rPr>
        <w:t xml:space="preserve"> on </w:t>
      </w:r>
      <w:proofErr w:type="spellStart"/>
      <w:r w:rsidRPr="00E840EE">
        <w:rPr>
          <w:rFonts w:ascii="Times New Roman" w:hAnsi="Times New Roman" w:cs="Times New Roman"/>
          <w:color w:val="222222"/>
          <w:sz w:val="24"/>
          <w:szCs w:val="24"/>
          <w:shd w:val="clear" w:color="auto" w:fill="FFFFFF"/>
        </w:rPr>
        <w:t>the</w:t>
      </w:r>
      <w:proofErr w:type="spellEnd"/>
      <w:r w:rsidRPr="00E840EE">
        <w:rPr>
          <w:rFonts w:ascii="Times New Roman" w:hAnsi="Times New Roman" w:cs="Times New Roman"/>
          <w:color w:val="222222"/>
          <w:sz w:val="24"/>
          <w:szCs w:val="24"/>
          <w:shd w:val="clear" w:color="auto" w:fill="FFFFFF"/>
        </w:rPr>
        <w:t xml:space="preserve"> skin of </w:t>
      </w:r>
      <w:proofErr w:type="spellStart"/>
      <w:r w:rsidRPr="00E840EE">
        <w:rPr>
          <w:rFonts w:ascii="Times New Roman" w:hAnsi="Times New Roman" w:cs="Times New Roman"/>
          <w:color w:val="222222"/>
          <w:sz w:val="24"/>
          <w:szCs w:val="24"/>
          <w:shd w:val="clear" w:color="auto" w:fill="FFFFFF"/>
        </w:rPr>
        <w:t>beagle</w:t>
      </w:r>
      <w:proofErr w:type="spellEnd"/>
      <w:r w:rsidRPr="00E840EE">
        <w:rPr>
          <w:rFonts w:ascii="Times New Roman" w:hAnsi="Times New Roman" w:cs="Times New Roman"/>
          <w:color w:val="222222"/>
          <w:sz w:val="24"/>
          <w:szCs w:val="24"/>
          <w:shd w:val="clear" w:color="auto" w:fill="FFFFFF"/>
        </w:rPr>
        <w:t xml:space="preserve"> </w:t>
      </w:r>
      <w:proofErr w:type="spellStart"/>
      <w:r w:rsidRPr="00E840EE">
        <w:rPr>
          <w:rFonts w:ascii="Times New Roman" w:hAnsi="Times New Roman" w:cs="Times New Roman"/>
          <w:color w:val="222222"/>
          <w:sz w:val="24"/>
          <w:szCs w:val="24"/>
          <w:shd w:val="clear" w:color="auto" w:fill="FFFFFF"/>
        </w:rPr>
        <w:t>dogs</w:t>
      </w:r>
      <w:proofErr w:type="spellEnd"/>
      <w:r w:rsidRPr="00E840EE">
        <w:rPr>
          <w:rFonts w:ascii="Times New Roman" w:hAnsi="Times New Roman" w:cs="Times New Roman"/>
          <w:color w:val="222222"/>
          <w:sz w:val="24"/>
          <w:szCs w:val="24"/>
          <w:shd w:val="clear" w:color="auto" w:fill="FFFFFF"/>
        </w:rPr>
        <w:t xml:space="preserve">. </w:t>
      </w:r>
      <w:proofErr w:type="spellStart"/>
      <w:r w:rsidRPr="00E840EE">
        <w:rPr>
          <w:rFonts w:ascii="Times New Roman" w:hAnsi="Times New Roman" w:cs="Times New Roman"/>
          <w:i/>
          <w:iCs/>
          <w:color w:val="222222"/>
          <w:sz w:val="24"/>
          <w:szCs w:val="24"/>
          <w:shd w:val="clear" w:color="auto" w:fill="FFFFFF"/>
        </w:rPr>
        <w:t>Journal</w:t>
      </w:r>
      <w:proofErr w:type="spellEnd"/>
      <w:r w:rsidRPr="00E840EE">
        <w:rPr>
          <w:rFonts w:ascii="Times New Roman" w:hAnsi="Times New Roman" w:cs="Times New Roman"/>
          <w:i/>
          <w:iCs/>
          <w:color w:val="222222"/>
          <w:sz w:val="24"/>
          <w:szCs w:val="24"/>
          <w:shd w:val="clear" w:color="auto" w:fill="FFFFFF"/>
        </w:rPr>
        <w:t xml:space="preserve"> </w:t>
      </w:r>
      <w:r w:rsidR="00234C73">
        <w:rPr>
          <w:rFonts w:ascii="Times New Roman" w:hAnsi="Times New Roman" w:cs="Times New Roman"/>
          <w:i/>
          <w:iCs/>
          <w:color w:val="222222"/>
          <w:sz w:val="24"/>
          <w:szCs w:val="24"/>
          <w:shd w:val="clear" w:color="auto" w:fill="FFFFFF"/>
        </w:rPr>
        <w:t>o</w:t>
      </w:r>
      <w:r w:rsidRPr="00E840EE">
        <w:rPr>
          <w:rFonts w:ascii="Times New Roman" w:hAnsi="Times New Roman" w:cs="Times New Roman"/>
          <w:i/>
          <w:iCs/>
          <w:color w:val="222222"/>
          <w:sz w:val="24"/>
          <w:szCs w:val="24"/>
          <w:shd w:val="clear" w:color="auto" w:fill="FFFFFF"/>
        </w:rPr>
        <w:t>f</w:t>
      </w:r>
      <w:r w:rsidR="00915D71">
        <w:rPr>
          <w:rFonts w:ascii="Times New Roman" w:hAnsi="Times New Roman" w:cs="Times New Roman"/>
          <w:color w:val="222222"/>
          <w:sz w:val="24"/>
          <w:szCs w:val="24"/>
          <w:shd w:val="clear" w:color="auto" w:fill="FFFFFF"/>
        </w:rPr>
        <w:t xml:space="preserve"> </w:t>
      </w:r>
      <w:proofErr w:type="spellStart"/>
      <w:r w:rsidRPr="00E840EE">
        <w:rPr>
          <w:rFonts w:ascii="Times New Roman" w:hAnsi="Times New Roman" w:cs="Times New Roman"/>
          <w:i/>
          <w:iCs/>
          <w:color w:val="222222"/>
          <w:sz w:val="24"/>
          <w:szCs w:val="24"/>
          <w:shd w:val="clear" w:color="auto" w:fill="FFFFFF"/>
        </w:rPr>
        <w:t>Veterinary</w:t>
      </w:r>
      <w:proofErr w:type="spellEnd"/>
      <w:r w:rsidRPr="00E840EE">
        <w:rPr>
          <w:rFonts w:ascii="Times New Roman" w:hAnsi="Times New Roman" w:cs="Times New Roman"/>
          <w:i/>
          <w:iCs/>
          <w:color w:val="222222"/>
          <w:sz w:val="24"/>
          <w:szCs w:val="24"/>
          <w:shd w:val="clear" w:color="auto" w:fill="FFFFFF"/>
        </w:rPr>
        <w:t xml:space="preserve"> </w:t>
      </w:r>
      <w:proofErr w:type="spellStart"/>
      <w:r w:rsidR="001D7191">
        <w:rPr>
          <w:rFonts w:ascii="Times New Roman" w:hAnsi="Times New Roman" w:cs="Times New Roman"/>
          <w:i/>
          <w:iCs/>
          <w:color w:val="222222"/>
          <w:sz w:val="24"/>
          <w:szCs w:val="24"/>
          <w:shd w:val="clear" w:color="auto" w:fill="FFFFFF"/>
        </w:rPr>
        <w:t>I</w:t>
      </w:r>
      <w:r w:rsidRPr="00E840EE">
        <w:rPr>
          <w:rFonts w:ascii="Times New Roman" w:hAnsi="Times New Roman" w:cs="Times New Roman"/>
          <w:i/>
          <w:iCs/>
          <w:color w:val="222222"/>
          <w:sz w:val="24"/>
          <w:szCs w:val="24"/>
          <w:shd w:val="clear" w:color="auto" w:fill="FFFFFF"/>
        </w:rPr>
        <w:t>nternal</w:t>
      </w:r>
      <w:proofErr w:type="spellEnd"/>
      <w:r w:rsidRPr="00E840EE">
        <w:rPr>
          <w:rFonts w:ascii="Times New Roman" w:hAnsi="Times New Roman" w:cs="Times New Roman"/>
          <w:i/>
          <w:iCs/>
          <w:color w:val="222222"/>
          <w:sz w:val="24"/>
          <w:szCs w:val="24"/>
          <w:shd w:val="clear" w:color="auto" w:fill="FFFFFF"/>
        </w:rPr>
        <w:t xml:space="preserve"> </w:t>
      </w:r>
      <w:proofErr w:type="spellStart"/>
      <w:r w:rsidRPr="00E840EE">
        <w:rPr>
          <w:rFonts w:ascii="Times New Roman" w:hAnsi="Times New Roman" w:cs="Times New Roman"/>
          <w:i/>
          <w:iCs/>
          <w:color w:val="222222"/>
          <w:sz w:val="24"/>
          <w:szCs w:val="24"/>
          <w:shd w:val="clear" w:color="auto" w:fill="FFFFFF"/>
        </w:rPr>
        <w:t>Medicine</w:t>
      </w:r>
      <w:proofErr w:type="spellEnd"/>
      <w:r w:rsidRPr="00E840EE">
        <w:rPr>
          <w:rFonts w:ascii="Times New Roman" w:hAnsi="Times New Roman" w:cs="Times New Roman"/>
          <w:color w:val="222222"/>
          <w:sz w:val="24"/>
          <w:szCs w:val="24"/>
          <w:shd w:val="clear" w:color="auto" w:fill="FFFFFF"/>
        </w:rPr>
        <w:t>, 15(6), 539-546.</w:t>
      </w:r>
    </w:p>
    <w:p w14:paraId="5C599CC8" w14:textId="487E09A1" w:rsidR="00E840EE" w:rsidRDefault="00E840EE"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E840EE">
        <w:rPr>
          <w:rFonts w:ascii="Times New Roman" w:hAnsi="Times New Roman" w:cs="Times New Roman"/>
          <w:color w:val="222222"/>
          <w:sz w:val="24"/>
          <w:szCs w:val="24"/>
          <w:shd w:val="clear" w:color="auto" w:fill="FFFFFF"/>
        </w:rPr>
        <w:t>Cr</w:t>
      </w:r>
      <w:r>
        <w:rPr>
          <w:rFonts w:ascii="Times New Roman" w:hAnsi="Times New Roman" w:cs="Times New Roman"/>
          <w:color w:val="222222"/>
          <w:sz w:val="24"/>
          <w:szCs w:val="24"/>
          <w:shd w:val="clear" w:color="auto" w:fill="FFFFFF"/>
        </w:rPr>
        <w:t>i</w:t>
      </w:r>
      <w:r w:rsidRPr="00E840EE">
        <w:rPr>
          <w:rFonts w:ascii="Times New Roman" w:hAnsi="Times New Roman" w:cs="Times New Roman"/>
          <w:color w:val="222222"/>
          <w:sz w:val="24"/>
          <w:szCs w:val="24"/>
          <w:shd w:val="clear" w:color="auto" w:fill="FFFFFF"/>
        </w:rPr>
        <w:t>sp</w:t>
      </w:r>
      <w:r>
        <w:rPr>
          <w:rFonts w:ascii="Times New Roman" w:hAnsi="Times New Roman" w:cs="Times New Roman"/>
          <w:color w:val="222222"/>
          <w:sz w:val="24"/>
          <w:szCs w:val="24"/>
          <w:shd w:val="clear" w:color="auto" w:fill="FFFFFF"/>
        </w:rPr>
        <w:t>i</w:t>
      </w:r>
      <w:r w:rsidRPr="00E840EE">
        <w:rPr>
          <w:rFonts w:ascii="Times New Roman" w:hAnsi="Times New Roman" w:cs="Times New Roman"/>
          <w:color w:val="222222"/>
          <w:sz w:val="24"/>
          <w:szCs w:val="24"/>
          <w:shd w:val="clear" w:color="auto" w:fill="FFFFFF"/>
        </w:rPr>
        <w:t>n</w:t>
      </w:r>
      <w:proofErr w:type="spellEnd"/>
      <w:r w:rsidRPr="00E840EE">
        <w:rPr>
          <w:rFonts w:ascii="Times New Roman" w:hAnsi="Times New Roman" w:cs="Times New Roman"/>
          <w:color w:val="222222"/>
          <w:sz w:val="24"/>
          <w:szCs w:val="24"/>
          <w:shd w:val="clear" w:color="auto" w:fill="FFFFFF"/>
        </w:rPr>
        <w:t xml:space="preserve">, S. M., Barnett, K. C. (1978). </w:t>
      </w:r>
      <w:proofErr w:type="spellStart"/>
      <w:r w:rsidRPr="00E840EE">
        <w:rPr>
          <w:rFonts w:ascii="Times New Roman" w:hAnsi="Times New Roman" w:cs="Times New Roman"/>
          <w:color w:val="222222"/>
          <w:sz w:val="24"/>
          <w:szCs w:val="24"/>
          <w:shd w:val="clear" w:color="auto" w:fill="FFFFFF"/>
        </w:rPr>
        <w:t>Arcus</w:t>
      </w:r>
      <w:proofErr w:type="spellEnd"/>
      <w:r w:rsidRPr="00E840EE">
        <w:rPr>
          <w:rFonts w:ascii="Times New Roman" w:hAnsi="Times New Roman" w:cs="Times New Roman"/>
          <w:color w:val="222222"/>
          <w:sz w:val="24"/>
          <w:szCs w:val="24"/>
          <w:shd w:val="clear" w:color="auto" w:fill="FFFFFF"/>
        </w:rPr>
        <w:t xml:space="preserve"> </w:t>
      </w:r>
      <w:proofErr w:type="spellStart"/>
      <w:r w:rsidRPr="00E840EE">
        <w:rPr>
          <w:rFonts w:ascii="Times New Roman" w:hAnsi="Times New Roman" w:cs="Times New Roman"/>
          <w:color w:val="222222"/>
          <w:sz w:val="24"/>
          <w:szCs w:val="24"/>
          <w:shd w:val="clear" w:color="auto" w:fill="FFFFFF"/>
        </w:rPr>
        <w:t>lipoides</w:t>
      </w:r>
      <w:proofErr w:type="spellEnd"/>
      <w:r w:rsidRPr="00E840EE">
        <w:rPr>
          <w:rFonts w:ascii="Times New Roman" w:hAnsi="Times New Roman" w:cs="Times New Roman"/>
          <w:color w:val="222222"/>
          <w:sz w:val="24"/>
          <w:szCs w:val="24"/>
          <w:shd w:val="clear" w:color="auto" w:fill="FFFFFF"/>
        </w:rPr>
        <w:t xml:space="preserve"> </w:t>
      </w:r>
      <w:proofErr w:type="spellStart"/>
      <w:r w:rsidRPr="00E840EE">
        <w:rPr>
          <w:rFonts w:ascii="Times New Roman" w:hAnsi="Times New Roman" w:cs="Times New Roman"/>
          <w:color w:val="222222"/>
          <w:sz w:val="24"/>
          <w:szCs w:val="24"/>
          <w:shd w:val="clear" w:color="auto" w:fill="FFFFFF"/>
        </w:rPr>
        <w:t>corneae</w:t>
      </w:r>
      <w:proofErr w:type="spellEnd"/>
      <w:r w:rsidRPr="00E840EE">
        <w:rPr>
          <w:rFonts w:ascii="Times New Roman" w:hAnsi="Times New Roman" w:cs="Times New Roman"/>
          <w:color w:val="222222"/>
          <w:sz w:val="24"/>
          <w:szCs w:val="24"/>
          <w:shd w:val="clear" w:color="auto" w:fill="FFFFFF"/>
        </w:rPr>
        <w:t xml:space="preserve"> </w:t>
      </w:r>
      <w:proofErr w:type="spellStart"/>
      <w:r w:rsidRPr="00E840EE">
        <w:rPr>
          <w:rFonts w:ascii="Times New Roman" w:hAnsi="Times New Roman" w:cs="Times New Roman"/>
          <w:color w:val="222222"/>
          <w:sz w:val="24"/>
          <w:szCs w:val="24"/>
          <w:shd w:val="clear" w:color="auto" w:fill="FFFFFF"/>
        </w:rPr>
        <w:t>secondary</w:t>
      </w:r>
      <w:proofErr w:type="spellEnd"/>
      <w:r w:rsidRPr="00E840EE">
        <w:rPr>
          <w:rFonts w:ascii="Times New Roman" w:hAnsi="Times New Roman" w:cs="Times New Roman"/>
          <w:color w:val="222222"/>
          <w:sz w:val="24"/>
          <w:szCs w:val="24"/>
          <w:shd w:val="clear" w:color="auto" w:fill="FFFFFF"/>
        </w:rPr>
        <w:t xml:space="preserve"> </w:t>
      </w:r>
      <w:proofErr w:type="spellStart"/>
      <w:r w:rsidRPr="00E840EE">
        <w:rPr>
          <w:rFonts w:ascii="Times New Roman" w:hAnsi="Times New Roman" w:cs="Times New Roman"/>
          <w:color w:val="222222"/>
          <w:sz w:val="24"/>
          <w:szCs w:val="24"/>
          <w:shd w:val="clear" w:color="auto" w:fill="FFFFFF"/>
        </w:rPr>
        <w:t>to</w:t>
      </w:r>
      <w:proofErr w:type="spellEnd"/>
      <w:r w:rsidRPr="00E840EE">
        <w:rPr>
          <w:rFonts w:ascii="Times New Roman" w:hAnsi="Times New Roman" w:cs="Times New Roman"/>
          <w:color w:val="222222"/>
          <w:sz w:val="24"/>
          <w:szCs w:val="24"/>
          <w:shd w:val="clear" w:color="auto" w:fill="FFFFFF"/>
        </w:rPr>
        <w:t xml:space="preserve"> </w:t>
      </w:r>
      <w:proofErr w:type="spellStart"/>
      <w:r w:rsidRPr="00E840EE">
        <w:rPr>
          <w:rFonts w:ascii="Times New Roman" w:hAnsi="Times New Roman" w:cs="Times New Roman"/>
          <w:color w:val="222222"/>
          <w:sz w:val="24"/>
          <w:szCs w:val="24"/>
          <w:shd w:val="clear" w:color="auto" w:fill="FFFFFF"/>
        </w:rPr>
        <w:t>hypothyroidism</w:t>
      </w:r>
      <w:proofErr w:type="spellEnd"/>
      <w:r w:rsidR="00915D71">
        <w:rPr>
          <w:rFonts w:ascii="Times New Roman" w:hAnsi="Times New Roman" w:cs="Times New Roman"/>
          <w:color w:val="222222"/>
          <w:sz w:val="24"/>
          <w:szCs w:val="24"/>
          <w:shd w:val="clear" w:color="auto" w:fill="FFFFFF"/>
        </w:rPr>
        <w:t xml:space="preserve"> </w:t>
      </w:r>
      <w:r w:rsidRPr="00E840EE">
        <w:rPr>
          <w:rFonts w:ascii="Times New Roman" w:hAnsi="Times New Roman" w:cs="Times New Roman"/>
          <w:color w:val="222222"/>
          <w:sz w:val="24"/>
          <w:szCs w:val="24"/>
          <w:shd w:val="clear" w:color="auto" w:fill="FFFFFF"/>
        </w:rPr>
        <w:t xml:space="preserve">in </w:t>
      </w:r>
      <w:proofErr w:type="spellStart"/>
      <w:r w:rsidRPr="00E840EE">
        <w:rPr>
          <w:rFonts w:ascii="Times New Roman" w:hAnsi="Times New Roman" w:cs="Times New Roman"/>
          <w:color w:val="222222"/>
          <w:sz w:val="24"/>
          <w:szCs w:val="24"/>
          <w:shd w:val="clear" w:color="auto" w:fill="FFFFFF"/>
        </w:rPr>
        <w:t>the</w:t>
      </w:r>
      <w:proofErr w:type="spellEnd"/>
      <w:r w:rsidRPr="00E840EE">
        <w:rPr>
          <w:rFonts w:ascii="Times New Roman" w:hAnsi="Times New Roman" w:cs="Times New Roman"/>
          <w:color w:val="222222"/>
          <w:sz w:val="24"/>
          <w:szCs w:val="24"/>
          <w:shd w:val="clear" w:color="auto" w:fill="FFFFFF"/>
        </w:rPr>
        <w:t xml:space="preserve"> </w:t>
      </w:r>
      <w:proofErr w:type="spellStart"/>
      <w:r w:rsidRPr="00E840EE">
        <w:rPr>
          <w:rFonts w:ascii="Times New Roman" w:hAnsi="Times New Roman" w:cs="Times New Roman"/>
          <w:color w:val="222222"/>
          <w:sz w:val="24"/>
          <w:szCs w:val="24"/>
          <w:shd w:val="clear" w:color="auto" w:fill="FFFFFF"/>
        </w:rPr>
        <w:t>Alsatian</w:t>
      </w:r>
      <w:proofErr w:type="spellEnd"/>
      <w:r w:rsidRPr="00E840EE">
        <w:rPr>
          <w:rFonts w:ascii="Times New Roman" w:hAnsi="Times New Roman" w:cs="Times New Roman"/>
          <w:color w:val="222222"/>
          <w:sz w:val="24"/>
          <w:szCs w:val="24"/>
          <w:shd w:val="clear" w:color="auto" w:fill="FFFFFF"/>
        </w:rPr>
        <w:t xml:space="preserve">. </w:t>
      </w:r>
      <w:proofErr w:type="spellStart"/>
      <w:r w:rsidRPr="00E840EE">
        <w:rPr>
          <w:rFonts w:ascii="Times New Roman" w:hAnsi="Times New Roman" w:cs="Times New Roman"/>
          <w:i/>
          <w:iCs/>
          <w:color w:val="222222"/>
          <w:sz w:val="24"/>
          <w:szCs w:val="24"/>
          <w:shd w:val="clear" w:color="auto" w:fill="FFFFFF"/>
        </w:rPr>
        <w:t>Journal</w:t>
      </w:r>
      <w:proofErr w:type="spellEnd"/>
      <w:r w:rsidRPr="00E840EE">
        <w:rPr>
          <w:rFonts w:ascii="Times New Roman" w:hAnsi="Times New Roman" w:cs="Times New Roman"/>
          <w:i/>
          <w:iCs/>
          <w:color w:val="222222"/>
          <w:sz w:val="24"/>
          <w:szCs w:val="24"/>
          <w:shd w:val="clear" w:color="auto" w:fill="FFFFFF"/>
        </w:rPr>
        <w:t xml:space="preserve"> of Small </w:t>
      </w:r>
      <w:proofErr w:type="spellStart"/>
      <w:r w:rsidRPr="00E840EE">
        <w:rPr>
          <w:rFonts w:ascii="Times New Roman" w:hAnsi="Times New Roman" w:cs="Times New Roman"/>
          <w:i/>
          <w:iCs/>
          <w:color w:val="222222"/>
          <w:sz w:val="24"/>
          <w:szCs w:val="24"/>
          <w:shd w:val="clear" w:color="auto" w:fill="FFFFFF"/>
        </w:rPr>
        <w:t>Animal</w:t>
      </w:r>
      <w:proofErr w:type="spellEnd"/>
      <w:r w:rsidRPr="00E840EE">
        <w:rPr>
          <w:rFonts w:ascii="Times New Roman" w:hAnsi="Times New Roman" w:cs="Times New Roman"/>
          <w:i/>
          <w:iCs/>
          <w:color w:val="222222"/>
          <w:sz w:val="24"/>
          <w:szCs w:val="24"/>
          <w:shd w:val="clear" w:color="auto" w:fill="FFFFFF"/>
        </w:rPr>
        <w:t xml:space="preserve"> </w:t>
      </w:r>
      <w:proofErr w:type="spellStart"/>
      <w:r w:rsidRPr="00E840EE">
        <w:rPr>
          <w:rFonts w:ascii="Times New Roman" w:hAnsi="Times New Roman" w:cs="Times New Roman"/>
          <w:i/>
          <w:iCs/>
          <w:color w:val="222222"/>
          <w:sz w:val="24"/>
          <w:szCs w:val="24"/>
          <w:shd w:val="clear" w:color="auto" w:fill="FFFFFF"/>
        </w:rPr>
        <w:t>Practice</w:t>
      </w:r>
      <w:proofErr w:type="spellEnd"/>
      <w:r w:rsidRPr="00E840EE">
        <w:rPr>
          <w:rFonts w:ascii="Times New Roman" w:hAnsi="Times New Roman" w:cs="Times New Roman"/>
          <w:color w:val="222222"/>
          <w:sz w:val="24"/>
          <w:szCs w:val="24"/>
          <w:shd w:val="clear" w:color="auto" w:fill="FFFFFF"/>
        </w:rPr>
        <w:t>, 19(1‐12), 127-142.</w:t>
      </w:r>
    </w:p>
    <w:p w14:paraId="5660A4D7" w14:textId="51EC1D84" w:rsidR="000A2266" w:rsidRDefault="000A2266"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0A2266">
        <w:rPr>
          <w:rFonts w:ascii="Times New Roman" w:hAnsi="Times New Roman" w:cs="Times New Roman"/>
          <w:color w:val="222222"/>
          <w:sz w:val="24"/>
          <w:szCs w:val="24"/>
          <w:shd w:val="clear" w:color="auto" w:fill="FFFFFF"/>
        </w:rPr>
        <w:t>Cryan</w:t>
      </w:r>
      <w:proofErr w:type="spellEnd"/>
      <w:r w:rsidRPr="000A2266">
        <w:rPr>
          <w:rFonts w:ascii="Times New Roman" w:hAnsi="Times New Roman" w:cs="Times New Roman"/>
          <w:color w:val="222222"/>
          <w:sz w:val="24"/>
          <w:szCs w:val="24"/>
          <w:shd w:val="clear" w:color="auto" w:fill="FFFFFF"/>
        </w:rPr>
        <w:t xml:space="preserve">, J. F., </w:t>
      </w:r>
      <w:proofErr w:type="spellStart"/>
      <w:r w:rsidRPr="000A2266">
        <w:rPr>
          <w:rFonts w:ascii="Times New Roman" w:hAnsi="Times New Roman" w:cs="Times New Roman"/>
          <w:color w:val="222222"/>
          <w:sz w:val="24"/>
          <w:szCs w:val="24"/>
          <w:shd w:val="clear" w:color="auto" w:fill="FFFFFF"/>
        </w:rPr>
        <w:t>Dinan</w:t>
      </w:r>
      <w:proofErr w:type="spellEnd"/>
      <w:r w:rsidRPr="000A2266">
        <w:rPr>
          <w:rFonts w:ascii="Times New Roman" w:hAnsi="Times New Roman" w:cs="Times New Roman"/>
          <w:color w:val="222222"/>
          <w:sz w:val="24"/>
          <w:szCs w:val="24"/>
          <w:shd w:val="clear" w:color="auto" w:fill="FFFFFF"/>
        </w:rPr>
        <w:t xml:space="preserve">, T. G. (2012). </w:t>
      </w:r>
      <w:proofErr w:type="spellStart"/>
      <w:r w:rsidRPr="000A2266">
        <w:rPr>
          <w:rFonts w:ascii="Times New Roman" w:hAnsi="Times New Roman" w:cs="Times New Roman"/>
          <w:color w:val="222222"/>
          <w:sz w:val="24"/>
          <w:szCs w:val="24"/>
          <w:shd w:val="clear" w:color="auto" w:fill="FFFFFF"/>
        </w:rPr>
        <w:t>Mind-altering</w:t>
      </w:r>
      <w:proofErr w:type="spellEnd"/>
      <w:r w:rsidRPr="000A2266">
        <w:rPr>
          <w:rFonts w:ascii="Times New Roman" w:hAnsi="Times New Roman" w:cs="Times New Roman"/>
          <w:color w:val="222222"/>
          <w:sz w:val="24"/>
          <w:szCs w:val="24"/>
          <w:shd w:val="clear" w:color="auto" w:fill="FFFFFF"/>
        </w:rPr>
        <w:t xml:space="preserve"> </w:t>
      </w:r>
      <w:proofErr w:type="spellStart"/>
      <w:r w:rsidRPr="000A2266">
        <w:rPr>
          <w:rFonts w:ascii="Times New Roman" w:hAnsi="Times New Roman" w:cs="Times New Roman"/>
          <w:color w:val="222222"/>
          <w:sz w:val="24"/>
          <w:szCs w:val="24"/>
          <w:shd w:val="clear" w:color="auto" w:fill="FFFFFF"/>
        </w:rPr>
        <w:t>microorganisms</w:t>
      </w:r>
      <w:proofErr w:type="spellEnd"/>
      <w:r w:rsidRPr="000A2266">
        <w:rPr>
          <w:rFonts w:ascii="Times New Roman" w:hAnsi="Times New Roman" w:cs="Times New Roman"/>
          <w:color w:val="222222"/>
          <w:sz w:val="24"/>
          <w:szCs w:val="24"/>
          <w:shd w:val="clear" w:color="auto" w:fill="FFFFFF"/>
        </w:rPr>
        <w:t xml:space="preserve">: </w:t>
      </w:r>
      <w:proofErr w:type="spellStart"/>
      <w:r w:rsidRPr="000A2266">
        <w:rPr>
          <w:rFonts w:ascii="Times New Roman" w:hAnsi="Times New Roman" w:cs="Times New Roman"/>
          <w:color w:val="222222"/>
          <w:sz w:val="24"/>
          <w:szCs w:val="24"/>
          <w:shd w:val="clear" w:color="auto" w:fill="FFFFFF"/>
        </w:rPr>
        <w:t>the</w:t>
      </w:r>
      <w:proofErr w:type="spellEnd"/>
      <w:r w:rsidRPr="000A2266">
        <w:rPr>
          <w:rFonts w:ascii="Times New Roman" w:hAnsi="Times New Roman" w:cs="Times New Roman"/>
          <w:color w:val="222222"/>
          <w:sz w:val="24"/>
          <w:szCs w:val="24"/>
          <w:shd w:val="clear" w:color="auto" w:fill="FFFFFF"/>
        </w:rPr>
        <w:t xml:space="preserve"> </w:t>
      </w:r>
      <w:proofErr w:type="spellStart"/>
      <w:r w:rsidRPr="000A2266">
        <w:rPr>
          <w:rFonts w:ascii="Times New Roman" w:hAnsi="Times New Roman" w:cs="Times New Roman"/>
          <w:color w:val="222222"/>
          <w:sz w:val="24"/>
          <w:szCs w:val="24"/>
          <w:shd w:val="clear" w:color="auto" w:fill="FFFFFF"/>
        </w:rPr>
        <w:t>impact</w:t>
      </w:r>
      <w:proofErr w:type="spellEnd"/>
      <w:r w:rsidRPr="000A2266">
        <w:rPr>
          <w:rFonts w:ascii="Times New Roman" w:hAnsi="Times New Roman" w:cs="Times New Roman"/>
          <w:color w:val="222222"/>
          <w:sz w:val="24"/>
          <w:szCs w:val="24"/>
          <w:shd w:val="clear" w:color="auto" w:fill="FFFFFF"/>
        </w:rPr>
        <w:t xml:space="preserve"> of </w:t>
      </w:r>
      <w:proofErr w:type="spellStart"/>
      <w:r w:rsidRPr="000A2266">
        <w:rPr>
          <w:rFonts w:ascii="Times New Roman" w:hAnsi="Times New Roman" w:cs="Times New Roman"/>
          <w:color w:val="222222"/>
          <w:sz w:val="24"/>
          <w:szCs w:val="24"/>
          <w:shd w:val="clear" w:color="auto" w:fill="FFFFFF"/>
        </w:rPr>
        <w:t>the</w:t>
      </w:r>
      <w:proofErr w:type="spellEnd"/>
      <w:r w:rsidRPr="000A2266">
        <w:rPr>
          <w:rFonts w:ascii="Times New Roman" w:hAnsi="Times New Roman" w:cs="Times New Roman"/>
          <w:color w:val="222222"/>
          <w:sz w:val="24"/>
          <w:szCs w:val="24"/>
          <w:shd w:val="clear" w:color="auto" w:fill="FFFFFF"/>
        </w:rPr>
        <w:t xml:space="preserve"> gut</w:t>
      </w:r>
      <w:r w:rsidR="00915D71">
        <w:rPr>
          <w:rFonts w:ascii="Times New Roman" w:hAnsi="Times New Roman" w:cs="Times New Roman"/>
          <w:color w:val="222222"/>
          <w:sz w:val="24"/>
          <w:szCs w:val="24"/>
          <w:shd w:val="clear" w:color="auto" w:fill="FFFFFF"/>
        </w:rPr>
        <w:t xml:space="preserve"> </w:t>
      </w:r>
      <w:proofErr w:type="spellStart"/>
      <w:r w:rsidRPr="000A2266">
        <w:rPr>
          <w:rFonts w:ascii="Times New Roman" w:hAnsi="Times New Roman" w:cs="Times New Roman"/>
          <w:color w:val="222222"/>
          <w:sz w:val="24"/>
          <w:szCs w:val="24"/>
          <w:shd w:val="clear" w:color="auto" w:fill="FFFFFF"/>
        </w:rPr>
        <w:t>microbiota</w:t>
      </w:r>
      <w:proofErr w:type="spellEnd"/>
      <w:r w:rsidRPr="000A2266">
        <w:rPr>
          <w:rFonts w:ascii="Times New Roman" w:hAnsi="Times New Roman" w:cs="Times New Roman"/>
          <w:color w:val="222222"/>
          <w:sz w:val="24"/>
          <w:szCs w:val="24"/>
          <w:shd w:val="clear" w:color="auto" w:fill="FFFFFF"/>
        </w:rPr>
        <w:t xml:space="preserve"> on </w:t>
      </w:r>
      <w:proofErr w:type="spellStart"/>
      <w:r w:rsidRPr="000A2266">
        <w:rPr>
          <w:rFonts w:ascii="Times New Roman" w:hAnsi="Times New Roman" w:cs="Times New Roman"/>
          <w:color w:val="222222"/>
          <w:sz w:val="24"/>
          <w:szCs w:val="24"/>
          <w:shd w:val="clear" w:color="auto" w:fill="FFFFFF"/>
        </w:rPr>
        <w:t>brain</w:t>
      </w:r>
      <w:proofErr w:type="spellEnd"/>
      <w:r w:rsidRPr="000A2266">
        <w:rPr>
          <w:rFonts w:ascii="Times New Roman" w:hAnsi="Times New Roman" w:cs="Times New Roman"/>
          <w:color w:val="222222"/>
          <w:sz w:val="24"/>
          <w:szCs w:val="24"/>
          <w:shd w:val="clear" w:color="auto" w:fill="FFFFFF"/>
        </w:rPr>
        <w:t xml:space="preserve"> </w:t>
      </w:r>
      <w:proofErr w:type="spellStart"/>
      <w:r w:rsidRPr="000A2266">
        <w:rPr>
          <w:rFonts w:ascii="Times New Roman" w:hAnsi="Times New Roman" w:cs="Times New Roman"/>
          <w:color w:val="222222"/>
          <w:sz w:val="24"/>
          <w:szCs w:val="24"/>
          <w:shd w:val="clear" w:color="auto" w:fill="FFFFFF"/>
        </w:rPr>
        <w:t>and</w:t>
      </w:r>
      <w:proofErr w:type="spellEnd"/>
      <w:r w:rsidRPr="000A2266">
        <w:rPr>
          <w:rFonts w:ascii="Times New Roman" w:hAnsi="Times New Roman" w:cs="Times New Roman"/>
          <w:color w:val="222222"/>
          <w:sz w:val="24"/>
          <w:szCs w:val="24"/>
          <w:shd w:val="clear" w:color="auto" w:fill="FFFFFF"/>
        </w:rPr>
        <w:t xml:space="preserve"> </w:t>
      </w:r>
      <w:proofErr w:type="spellStart"/>
      <w:r w:rsidRPr="000A2266">
        <w:rPr>
          <w:rFonts w:ascii="Times New Roman" w:hAnsi="Times New Roman" w:cs="Times New Roman"/>
          <w:color w:val="222222"/>
          <w:sz w:val="24"/>
          <w:szCs w:val="24"/>
          <w:shd w:val="clear" w:color="auto" w:fill="FFFFFF"/>
        </w:rPr>
        <w:t>behaviour</w:t>
      </w:r>
      <w:proofErr w:type="spellEnd"/>
      <w:r w:rsidRPr="000A2266">
        <w:rPr>
          <w:rFonts w:ascii="Times New Roman" w:hAnsi="Times New Roman" w:cs="Times New Roman"/>
          <w:color w:val="222222"/>
          <w:sz w:val="24"/>
          <w:szCs w:val="24"/>
          <w:shd w:val="clear" w:color="auto" w:fill="FFFFFF"/>
        </w:rPr>
        <w:t>. </w:t>
      </w:r>
      <w:r w:rsidRPr="000A2266">
        <w:rPr>
          <w:rFonts w:ascii="Times New Roman" w:hAnsi="Times New Roman" w:cs="Times New Roman"/>
          <w:i/>
          <w:iCs/>
          <w:color w:val="222222"/>
          <w:sz w:val="24"/>
          <w:szCs w:val="24"/>
          <w:shd w:val="clear" w:color="auto" w:fill="FFFFFF"/>
        </w:rPr>
        <w:t xml:space="preserve">Nature </w:t>
      </w:r>
      <w:proofErr w:type="spellStart"/>
      <w:r w:rsidR="00C54D1C" w:rsidRPr="000A2266">
        <w:rPr>
          <w:rFonts w:ascii="Times New Roman" w:hAnsi="Times New Roman" w:cs="Times New Roman"/>
          <w:i/>
          <w:iCs/>
          <w:color w:val="222222"/>
          <w:sz w:val="24"/>
          <w:szCs w:val="24"/>
          <w:shd w:val="clear" w:color="auto" w:fill="FFFFFF"/>
        </w:rPr>
        <w:t>Reviews</w:t>
      </w:r>
      <w:proofErr w:type="spellEnd"/>
      <w:r w:rsidR="00C54D1C" w:rsidRPr="000A2266">
        <w:rPr>
          <w:rFonts w:ascii="Times New Roman" w:hAnsi="Times New Roman" w:cs="Times New Roman"/>
          <w:i/>
          <w:iCs/>
          <w:color w:val="222222"/>
          <w:sz w:val="24"/>
          <w:szCs w:val="24"/>
          <w:shd w:val="clear" w:color="auto" w:fill="FFFFFF"/>
        </w:rPr>
        <w:t xml:space="preserve"> </w:t>
      </w:r>
      <w:proofErr w:type="spellStart"/>
      <w:r w:rsidR="00C54D1C" w:rsidRPr="000A2266">
        <w:rPr>
          <w:rFonts w:ascii="Times New Roman" w:hAnsi="Times New Roman" w:cs="Times New Roman"/>
          <w:i/>
          <w:iCs/>
          <w:color w:val="222222"/>
          <w:sz w:val="24"/>
          <w:szCs w:val="24"/>
          <w:shd w:val="clear" w:color="auto" w:fill="FFFFFF"/>
        </w:rPr>
        <w:t>Neuroscience</w:t>
      </w:r>
      <w:proofErr w:type="spellEnd"/>
      <w:r w:rsidRPr="000A2266">
        <w:rPr>
          <w:rFonts w:ascii="Times New Roman" w:hAnsi="Times New Roman" w:cs="Times New Roman"/>
          <w:color w:val="222222"/>
          <w:sz w:val="24"/>
          <w:szCs w:val="24"/>
          <w:shd w:val="clear" w:color="auto" w:fill="FFFFFF"/>
        </w:rPr>
        <w:t>, </w:t>
      </w:r>
      <w:r w:rsidRPr="000A2266">
        <w:rPr>
          <w:rFonts w:ascii="Times New Roman" w:hAnsi="Times New Roman" w:cs="Times New Roman"/>
          <w:i/>
          <w:iCs/>
          <w:color w:val="222222"/>
          <w:sz w:val="24"/>
          <w:szCs w:val="24"/>
          <w:shd w:val="clear" w:color="auto" w:fill="FFFFFF"/>
        </w:rPr>
        <w:t>13</w:t>
      </w:r>
      <w:r w:rsidRPr="000A2266">
        <w:rPr>
          <w:rFonts w:ascii="Times New Roman" w:hAnsi="Times New Roman" w:cs="Times New Roman"/>
          <w:color w:val="222222"/>
          <w:sz w:val="24"/>
          <w:szCs w:val="24"/>
          <w:shd w:val="clear" w:color="auto" w:fill="FFFFFF"/>
        </w:rPr>
        <w:t>(10), 701-712.</w:t>
      </w:r>
    </w:p>
    <w:p w14:paraId="23521E80" w14:textId="44201D0A" w:rsidR="000E7564" w:rsidRDefault="00E840EE" w:rsidP="007C6C3F">
      <w:pPr>
        <w:spacing w:after="120" w:line="360" w:lineRule="auto"/>
        <w:ind w:left="567" w:hanging="567"/>
        <w:jc w:val="both"/>
        <w:rPr>
          <w:rFonts w:ascii="Times New Roman" w:hAnsi="Times New Roman" w:cs="Times New Roman"/>
          <w:color w:val="222222"/>
          <w:sz w:val="24"/>
          <w:szCs w:val="24"/>
          <w:shd w:val="clear" w:color="auto" w:fill="FFFFFF"/>
        </w:rPr>
      </w:pPr>
      <w:r w:rsidRPr="00E840EE">
        <w:rPr>
          <w:rFonts w:ascii="Times New Roman" w:hAnsi="Times New Roman" w:cs="Times New Roman"/>
          <w:color w:val="222222"/>
          <w:sz w:val="24"/>
          <w:szCs w:val="24"/>
          <w:shd w:val="clear" w:color="auto" w:fill="FFFFFF"/>
        </w:rPr>
        <w:t xml:space="preserve">Dalton, R. G., </w:t>
      </w:r>
      <w:proofErr w:type="spellStart"/>
      <w:r w:rsidRPr="00E840EE">
        <w:rPr>
          <w:rFonts w:ascii="Times New Roman" w:hAnsi="Times New Roman" w:cs="Times New Roman"/>
          <w:color w:val="222222"/>
          <w:sz w:val="24"/>
          <w:szCs w:val="24"/>
          <w:shd w:val="clear" w:color="auto" w:fill="FFFFFF"/>
        </w:rPr>
        <w:t>Savidge</w:t>
      </w:r>
      <w:proofErr w:type="spellEnd"/>
      <w:r w:rsidRPr="00E840EE">
        <w:rPr>
          <w:rFonts w:ascii="Times New Roman" w:hAnsi="Times New Roman" w:cs="Times New Roman"/>
          <w:color w:val="222222"/>
          <w:sz w:val="24"/>
          <w:szCs w:val="24"/>
          <w:shd w:val="clear" w:color="auto" w:fill="FFFFFF"/>
        </w:rPr>
        <w:t xml:space="preserve">, G. F., </w:t>
      </w:r>
      <w:proofErr w:type="spellStart"/>
      <w:r w:rsidRPr="00E840EE">
        <w:rPr>
          <w:rFonts w:ascii="Times New Roman" w:hAnsi="Times New Roman" w:cs="Times New Roman"/>
          <w:color w:val="222222"/>
          <w:sz w:val="24"/>
          <w:szCs w:val="24"/>
          <w:shd w:val="clear" w:color="auto" w:fill="FFFFFF"/>
        </w:rPr>
        <w:t>Matthews</w:t>
      </w:r>
      <w:proofErr w:type="spellEnd"/>
      <w:r w:rsidRPr="00E840EE">
        <w:rPr>
          <w:rFonts w:ascii="Times New Roman" w:hAnsi="Times New Roman" w:cs="Times New Roman"/>
          <w:color w:val="222222"/>
          <w:sz w:val="24"/>
          <w:szCs w:val="24"/>
          <w:shd w:val="clear" w:color="auto" w:fill="FFFFFF"/>
        </w:rPr>
        <w:t xml:space="preserve">, K. B., </w:t>
      </w:r>
      <w:proofErr w:type="spellStart"/>
      <w:r w:rsidRPr="00E840EE">
        <w:rPr>
          <w:rFonts w:ascii="Times New Roman" w:hAnsi="Times New Roman" w:cs="Times New Roman"/>
          <w:color w:val="222222"/>
          <w:sz w:val="24"/>
          <w:szCs w:val="24"/>
          <w:shd w:val="clear" w:color="auto" w:fill="FFFFFF"/>
        </w:rPr>
        <w:t>Dewar</w:t>
      </w:r>
      <w:proofErr w:type="spellEnd"/>
      <w:r w:rsidRPr="00E840EE">
        <w:rPr>
          <w:rFonts w:ascii="Times New Roman" w:hAnsi="Times New Roman" w:cs="Times New Roman"/>
          <w:color w:val="222222"/>
          <w:sz w:val="24"/>
          <w:szCs w:val="24"/>
          <w:shd w:val="clear" w:color="auto" w:fill="FFFFFF"/>
        </w:rPr>
        <w:t xml:space="preserve">, M. S., </w:t>
      </w:r>
      <w:proofErr w:type="spellStart"/>
      <w:r w:rsidRPr="00E840EE">
        <w:rPr>
          <w:rFonts w:ascii="Times New Roman" w:hAnsi="Times New Roman" w:cs="Times New Roman"/>
          <w:color w:val="222222"/>
          <w:sz w:val="24"/>
          <w:szCs w:val="24"/>
          <w:shd w:val="clear" w:color="auto" w:fill="FFFFFF"/>
        </w:rPr>
        <w:t>Kernoff</w:t>
      </w:r>
      <w:proofErr w:type="spellEnd"/>
      <w:r w:rsidRPr="00E840EE">
        <w:rPr>
          <w:rFonts w:ascii="Times New Roman" w:hAnsi="Times New Roman" w:cs="Times New Roman"/>
          <w:color w:val="222222"/>
          <w:sz w:val="24"/>
          <w:szCs w:val="24"/>
          <w:shd w:val="clear" w:color="auto" w:fill="FFFFFF"/>
        </w:rPr>
        <w:t xml:space="preserve">, P. B. A., </w:t>
      </w:r>
      <w:proofErr w:type="spellStart"/>
      <w:r w:rsidRPr="00E840EE">
        <w:rPr>
          <w:rFonts w:ascii="Times New Roman" w:hAnsi="Times New Roman" w:cs="Times New Roman"/>
          <w:color w:val="222222"/>
          <w:sz w:val="24"/>
          <w:szCs w:val="24"/>
          <w:shd w:val="clear" w:color="auto" w:fill="FFFFFF"/>
        </w:rPr>
        <w:t>Greaves</w:t>
      </w:r>
      <w:proofErr w:type="spellEnd"/>
      <w:r w:rsidRPr="00E840EE">
        <w:rPr>
          <w:rFonts w:ascii="Times New Roman" w:hAnsi="Times New Roman" w:cs="Times New Roman"/>
          <w:color w:val="222222"/>
          <w:sz w:val="24"/>
          <w:szCs w:val="24"/>
          <w:shd w:val="clear" w:color="auto" w:fill="FFFFFF"/>
        </w:rPr>
        <w:t>, M.,</w:t>
      </w:r>
      <w:r w:rsidR="00915D71">
        <w:rPr>
          <w:rFonts w:ascii="Times New Roman" w:hAnsi="Times New Roman" w:cs="Times New Roman"/>
          <w:color w:val="222222"/>
          <w:sz w:val="24"/>
          <w:szCs w:val="24"/>
          <w:shd w:val="clear" w:color="auto" w:fill="FFFFFF"/>
        </w:rPr>
        <w:t xml:space="preserve"> </w:t>
      </w:r>
      <w:r w:rsidRPr="00E840EE">
        <w:rPr>
          <w:rFonts w:ascii="Times New Roman" w:hAnsi="Times New Roman" w:cs="Times New Roman"/>
          <w:color w:val="222222"/>
          <w:sz w:val="24"/>
          <w:szCs w:val="24"/>
          <w:shd w:val="clear" w:color="auto" w:fill="FFFFFF"/>
        </w:rPr>
        <w:t xml:space="preserve">Preston, F. E. (1987). </w:t>
      </w:r>
      <w:proofErr w:type="spellStart"/>
      <w:r w:rsidRPr="00E840EE">
        <w:rPr>
          <w:rFonts w:ascii="Times New Roman" w:hAnsi="Times New Roman" w:cs="Times New Roman"/>
          <w:color w:val="222222"/>
          <w:sz w:val="24"/>
          <w:szCs w:val="24"/>
          <w:shd w:val="clear" w:color="auto" w:fill="FFFFFF"/>
        </w:rPr>
        <w:t>Hypothyro</w:t>
      </w:r>
      <w:r>
        <w:rPr>
          <w:rFonts w:ascii="Times New Roman" w:hAnsi="Times New Roman" w:cs="Times New Roman"/>
          <w:color w:val="222222"/>
          <w:sz w:val="24"/>
          <w:szCs w:val="24"/>
          <w:shd w:val="clear" w:color="auto" w:fill="FFFFFF"/>
        </w:rPr>
        <w:t>i</w:t>
      </w:r>
      <w:r w:rsidRPr="00E840EE">
        <w:rPr>
          <w:rFonts w:ascii="Times New Roman" w:hAnsi="Times New Roman" w:cs="Times New Roman"/>
          <w:color w:val="222222"/>
          <w:sz w:val="24"/>
          <w:szCs w:val="24"/>
          <w:shd w:val="clear" w:color="auto" w:fill="FFFFFF"/>
        </w:rPr>
        <w:t>d</w:t>
      </w:r>
      <w:r>
        <w:rPr>
          <w:rFonts w:ascii="Times New Roman" w:hAnsi="Times New Roman" w:cs="Times New Roman"/>
          <w:color w:val="222222"/>
          <w:sz w:val="24"/>
          <w:szCs w:val="24"/>
          <w:shd w:val="clear" w:color="auto" w:fill="FFFFFF"/>
        </w:rPr>
        <w:t>i</w:t>
      </w:r>
      <w:r w:rsidRPr="00E840EE">
        <w:rPr>
          <w:rFonts w:ascii="Times New Roman" w:hAnsi="Times New Roman" w:cs="Times New Roman"/>
          <w:color w:val="222222"/>
          <w:sz w:val="24"/>
          <w:szCs w:val="24"/>
          <w:shd w:val="clear" w:color="auto" w:fill="FFFFFF"/>
        </w:rPr>
        <w:t>sm</w:t>
      </w:r>
      <w:proofErr w:type="spellEnd"/>
      <w:r w:rsidRPr="00E840EE">
        <w:rPr>
          <w:rFonts w:ascii="Times New Roman" w:hAnsi="Times New Roman" w:cs="Times New Roman"/>
          <w:color w:val="222222"/>
          <w:sz w:val="24"/>
          <w:szCs w:val="24"/>
          <w:shd w:val="clear" w:color="auto" w:fill="FFFFFF"/>
        </w:rPr>
        <w:t xml:space="preserve"> as a </w:t>
      </w:r>
      <w:proofErr w:type="spellStart"/>
      <w:r w:rsidRPr="00E840EE">
        <w:rPr>
          <w:rFonts w:ascii="Times New Roman" w:hAnsi="Times New Roman" w:cs="Times New Roman"/>
          <w:color w:val="222222"/>
          <w:sz w:val="24"/>
          <w:szCs w:val="24"/>
          <w:shd w:val="clear" w:color="auto" w:fill="FFFFFF"/>
        </w:rPr>
        <w:t>cause</w:t>
      </w:r>
      <w:proofErr w:type="spellEnd"/>
      <w:r w:rsidRPr="00E840EE">
        <w:rPr>
          <w:rFonts w:ascii="Times New Roman" w:hAnsi="Times New Roman" w:cs="Times New Roman"/>
          <w:color w:val="222222"/>
          <w:sz w:val="24"/>
          <w:szCs w:val="24"/>
          <w:shd w:val="clear" w:color="auto" w:fill="FFFFFF"/>
        </w:rPr>
        <w:t xml:space="preserve"> of </w:t>
      </w:r>
      <w:proofErr w:type="spellStart"/>
      <w:r w:rsidRPr="00E840EE">
        <w:rPr>
          <w:rFonts w:ascii="Times New Roman" w:hAnsi="Times New Roman" w:cs="Times New Roman"/>
          <w:color w:val="222222"/>
          <w:sz w:val="24"/>
          <w:szCs w:val="24"/>
          <w:shd w:val="clear" w:color="auto" w:fill="FFFFFF"/>
        </w:rPr>
        <w:t>acqu</w:t>
      </w:r>
      <w:r>
        <w:rPr>
          <w:rFonts w:ascii="Times New Roman" w:hAnsi="Times New Roman" w:cs="Times New Roman"/>
          <w:color w:val="222222"/>
          <w:sz w:val="24"/>
          <w:szCs w:val="24"/>
          <w:shd w:val="clear" w:color="auto" w:fill="FFFFFF"/>
        </w:rPr>
        <w:t>i</w:t>
      </w:r>
      <w:r w:rsidRPr="00E840EE">
        <w:rPr>
          <w:rFonts w:ascii="Times New Roman" w:hAnsi="Times New Roman" w:cs="Times New Roman"/>
          <w:color w:val="222222"/>
          <w:sz w:val="24"/>
          <w:szCs w:val="24"/>
          <w:shd w:val="clear" w:color="auto" w:fill="FFFFFF"/>
        </w:rPr>
        <w:t>red</w:t>
      </w:r>
      <w:proofErr w:type="spellEnd"/>
      <w:r w:rsidRPr="00E840EE">
        <w:rPr>
          <w:rFonts w:ascii="Times New Roman" w:hAnsi="Times New Roman" w:cs="Times New Roman"/>
          <w:color w:val="222222"/>
          <w:sz w:val="24"/>
          <w:szCs w:val="24"/>
          <w:shd w:val="clear" w:color="auto" w:fill="FFFFFF"/>
        </w:rPr>
        <w:t xml:space="preserve"> </w:t>
      </w:r>
      <w:proofErr w:type="spellStart"/>
      <w:r w:rsidRPr="00E840EE">
        <w:rPr>
          <w:rFonts w:ascii="Times New Roman" w:hAnsi="Times New Roman" w:cs="Times New Roman"/>
          <w:color w:val="222222"/>
          <w:sz w:val="24"/>
          <w:szCs w:val="24"/>
          <w:shd w:val="clear" w:color="auto" w:fill="FFFFFF"/>
        </w:rPr>
        <w:t>von</w:t>
      </w:r>
      <w:proofErr w:type="spellEnd"/>
      <w:r w:rsidRPr="00E840EE">
        <w:rPr>
          <w:rFonts w:ascii="Times New Roman" w:hAnsi="Times New Roman" w:cs="Times New Roman"/>
          <w:color w:val="222222"/>
          <w:sz w:val="24"/>
          <w:szCs w:val="24"/>
          <w:shd w:val="clear" w:color="auto" w:fill="FFFFFF"/>
        </w:rPr>
        <w:t xml:space="preserve"> </w:t>
      </w:r>
      <w:proofErr w:type="spellStart"/>
      <w:r w:rsidRPr="00E840EE">
        <w:rPr>
          <w:rFonts w:ascii="Times New Roman" w:hAnsi="Times New Roman" w:cs="Times New Roman"/>
          <w:color w:val="222222"/>
          <w:sz w:val="24"/>
          <w:szCs w:val="24"/>
          <w:shd w:val="clear" w:color="auto" w:fill="FFFFFF"/>
        </w:rPr>
        <w:t>w</w:t>
      </w:r>
      <w:r>
        <w:rPr>
          <w:rFonts w:ascii="Times New Roman" w:hAnsi="Times New Roman" w:cs="Times New Roman"/>
          <w:color w:val="222222"/>
          <w:sz w:val="24"/>
          <w:szCs w:val="24"/>
          <w:shd w:val="clear" w:color="auto" w:fill="FFFFFF"/>
        </w:rPr>
        <w:t>i</w:t>
      </w:r>
      <w:r w:rsidRPr="00E840EE">
        <w:rPr>
          <w:rFonts w:ascii="Times New Roman" w:hAnsi="Times New Roman" w:cs="Times New Roman"/>
          <w:color w:val="222222"/>
          <w:sz w:val="24"/>
          <w:szCs w:val="24"/>
          <w:shd w:val="clear" w:color="auto" w:fill="FFFFFF"/>
        </w:rPr>
        <w:t>llebrand's</w:t>
      </w:r>
      <w:proofErr w:type="spellEnd"/>
      <w:r w:rsidRPr="00E840EE">
        <w:rPr>
          <w:rFonts w:ascii="Times New Roman" w:hAnsi="Times New Roman" w:cs="Times New Roman"/>
          <w:color w:val="222222"/>
          <w:sz w:val="24"/>
          <w:szCs w:val="24"/>
          <w:shd w:val="clear" w:color="auto" w:fill="FFFFFF"/>
        </w:rPr>
        <w:t xml:space="preserve"> </w:t>
      </w:r>
      <w:proofErr w:type="spellStart"/>
      <w:r w:rsidRPr="00E840EE">
        <w:rPr>
          <w:rFonts w:ascii="Times New Roman" w:hAnsi="Times New Roman" w:cs="Times New Roman"/>
          <w:color w:val="222222"/>
          <w:sz w:val="24"/>
          <w:szCs w:val="24"/>
          <w:shd w:val="clear" w:color="auto" w:fill="FFFFFF"/>
        </w:rPr>
        <w:t>d</w:t>
      </w:r>
      <w:r>
        <w:rPr>
          <w:rFonts w:ascii="Times New Roman" w:hAnsi="Times New Roman" w:cs="Times New Roman"/>
          <w:color w:val="222222"/>
          <w:sz w:val="24"/>
          <w:szCs w:val="24"/>
          <w:shd w:val="clear" w:color="auto" w:fill="FFFFFF"/>
        </w:rPr>
        <w:t>i</w:t>
      </w:r>
      <w:r w:rsidRPr="00E840EE">
        <w:rPr>
          <w:rFonts w:ascii="Times New Roman" w:hAnsi="Times New Roman" w:cs="Times New Roman"/>
          <w:color w:val="222222"/>
          <w:sz w:val="24"/>
          <w:szCs w:val="24"/>
          <w:shd w:val="clear" w:color="auto" w:fill="FFFFFF"/>
        </w:rPr>
        <w:t>sease</w:t>
      </w:r>
      <w:proofErr w:type="spellEnd"/>
      <w:r w:rsidRPr="00E840EE">
        <w:rPr>
          <w:rFonts w:ascii="Times New Roman" w:hAnsi="Times New Roman" w:cs="Times New Roman"/>
          <w:color w:val="222222"/>
          <w:sz w:val="24"/>
          <w:szCs w:val="24"/>
          <w:shd w:val="clear" w:color="auto" w:fill="FFFFFF"/>
        </w:rPr>
        <w:t xml:space="preserve">. </w:t>
      </w:r>
      <w:proofErr w:type="spellStart"/>
      <w:r w:rsidRPr="00E840EE">
        <w:rPr>
          <w:rFonts w:ascii="Times New Roman" w:hAnsi="Times New Roman" w:cs="Times New Roman"/>
          <w:i/>
          <w:iCs/>
          <w:color w:val="222222"/>
          <w:sz w:val="24"/>
          <w:szCs w:val="24"/>
          <w:shd w:val="clear" w:color="auto" w:fill="FFFFFF"/>
        </w:rPr>
        <w:t>The</w:t>
      </w:r>
      <w:proofErr w:type="spellEnd"/>
      <w:r w:rsidRPr="00E840EE">
        <w:rPr>
          <w:rFonts w:ascii="Times New Roman" w:hAnsi="Times New Roman" w:cs="Times New Roman"/>
          <w:i/>
          <w:iCs/>
          <w:color w:val="222222"/>
          <w:sz w:val="24"/>
          <w:szCs w:val="24"/>
          <w:shd w:val="clear" w:color="auto" w:fill="FFFFFF"/>
        </w:rPr>
        <w:t xml:space="preserve"> </w:t>
      </w:r>
      <w:r>
        <w:rPr>
          <w:rFonts w:ascii="Times New Roman" w:hAnsi="Times New Roman" w:cs="Times New Roman"/>
          <w:i/>
          <w:iCs/>
          <w:color w:val="222222"/>
          <w:sz w:val="24"/>
          <w:szCs w:val="24"/>
          <w:shd w:val="clear" w:color="auto" w:fill="FFFFFF"/>
        </w:rPr>
        <w:t>L</w:t>
      </w:r>
      <w:r w:rsidRPr="00E840EE">
        <w:rPr>
          <w:rFonts w:ascii="Times New Roman" w:hAnsi="Times New Roman" w:cs="Times New Roman"/>
          <w:i/>
          <w:iCs/>
          <w:color w:val="222222"/>
          <w:sz w:val="24"/>
          <w:szCs w:val="24"/>
          <w:shd w:val="clear" w:color="auto" w:fill="FFFFFF"/>
        </w:rPr>
        <w:t>ance</w:t>
      </w:r>
      <w:r w:rsidRPr="00E840EE">
        <w:rPr>
          <w:rFonts w:ascii="Times New Roman" w:hAnsi="Times New Roman" w:cs="Times New Roman"/>
          <w:color w:val="222222"/>
          <w:sz w:val="24"/>
          <w:szCs w:val="24"/>
          <w:shd w:val="clear" w:color="auto" w:fill="FFFFFF"/>
        </w:rPr>
        <w:t>t, 329(8540), 1007-1009.</w:t>
      </w:r>
    </w:p>
    <w:p w14:paraId="009A81C1" w14:textId="6530F8E1" w:rsidR="00E840EE" w:rsidRDefault="00E840EE"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E840EE">
        <w:rPr>
          <w:rFonts w:ascii="Times New Roman" w:hAnsi="Times New Roman" w:cs="Times New Roman"/>
          <w:color w:val="222222"/>
          <w:sz w:val="24"/>
          <w:szCs w:val="24"/>
          <w:shd w:val="clear" w:color="auto" w:fill="FFFFFF"/>
        </w:rPr>
        <w:t>Daminet</w:t>
      </w:r>
      <w:proofErr w:type="spellEnd"/>
      <w:r w:rsidRPr="00E840EE">
        <w:rPr>
          <w:rFonts w:ascii="Times New Roman" w:hAnsi="Times New Roman" w:cs="Times New Roman"/>
          <w:color w:val="222222"/>
          <w:sz w:val="24"/>
          <w:szCs w:val="24"/>
          <w:shd w:val="clear" w:color="auto" w:fill="FFFFFF"/>
        </w:rPr>
        <w:t xml:space="preserve">, S., Ferguson, D. C. (2003). </w:t>
      </w:r>
      <w:proofErr w:type="spellStart"/>
      <w:r w:rsidRPr="00E840EE">
        <w:rPr>
          <w:rFonts w:ascii="Times New Roman" w:hAnsi="Times New Roman" w:cs="Times New Roman"/>
          <w:color w:val="222222"/>
          <w:sz w:val="24"/>
          <w:szCs w:val="24"/>
          <w:shd w:val="clear" w:color="auto" w:fill="FFFFFF"/>
        </w:rPr>
        <w:t>Influence</w:t>
      </w:r>
      <w:proofErr w:type="spellEnd"/>
      <w:r w:rsidRPr="00E840EE">
        <w:rPr>
          <w:rFonts w:ascii="Times New Roman" w:hAnsi="Times New Roman" w:cs="Times New Roman"/>
          <w:color w:val="222222"/>
          <w:sz w:val="24"/>
          <w:szCs w:val="24"/>
          <w:shd w:val="clear" w:color="auto" w:fill="FFFFFF"/>
        </w:rPr>
        <w:t xml:space="preserve"> of </w:t>
      </w:r>
      <w:proofErr w:type="spellStart"/>
      <w:r w:rsidRPr="00E840EE">
        <w:rPr>
          <w:rFonts w:ascii="Times New Roman" w:hAnsi="Times New Roman" w:cs="Times New Roman"/>
          <w:color w:val="222222"/>
          <w:sz w:val="24"/>
          <w:szCs w:val="24"/>
          <w:shd w:val="clear" w:color="auto" w:fill="FFFFFF"/>
        </w:rPr>
        <w:t>drugs</w:t>
      </w:r>
      <w:proofErr w:type="spellEnd"/>
      <w:r w:rsidRPr="00E840EE">
        <w:rPr>
          <w:rFonts w:ascii="Times New Roman" w:hAnsi="Times New Roman" w:cs="Times New Roman"/>
          <w:color w:val="222222"/>
          <w:sz w:val="24"/>
          <w:szCs w:val="24"/>
          <w:shd w:val="clear" w:color="auto" w:fill="FFFFFF"/>
        </w:rPr>
        <w:t xml:space="preserve"> on </w:t>
      </w:r>
      <w:proofErr w:type="spellStart"/>
      <w:r w:rsidRPr="00E840EE">
        <w:rPr>
          <w:rFonts w:ascii="Times New Roman" w:hAnsi="Times New Roman" w:cs="Times New Roman"/>
          <w:color w:val="222222"/>
          <w:sz w:val="24"/>
          <w:szCs w:val="24"/>
          <w:shd w:val="clear" w:color="auto" w:fill="FFFFFF"/>
        </w:rPr>
        <w:t>thyroid</w:t>
      </w:r>
      <w:proofErr w:type="spellEnd"/>
      <w:r w:rsidRPr="00E840EE">
        <w:rPr>
          <w:rFonts w:ascii="Times New Roman" w:hAnsi="Times New Roman" w:cs="Times New Roman"/>
          <w:color w:val="222222"/>
          <w:sz w:val="24"/>
          <w:szCs w:val="24"/>
          <w:shd w:val="clear" w:color="auto" w:fill="FFFFFF"/>
        </w:rPr>
        <w:t xml:space="preserve"> </w:t>
      </w:r>
      <w:proofErr w:type="spellStart"/>
      <w:r w:rsidRPr="00E840EE">
        <w:rPr>
          <w:rFonts w:ascii="Times New Roman" w:hAnsi="Times New Roman" w:cs="Times New Roman"/>
          <w:color w:val="222222"/>
          <w:sz w:val="24"/>
          <w:szCs w:val="24"/>
          <w:shd w:val="clear" w:color="auto" w:fill="FFFFFF"/>
        </w:rPr>
        <w:t>function</w:t>
      </w:r>
      <w:proofErr w:type="spellEnd"/>
      <w:r w:rsidRPr="00E840EE">
        <w:rPr>
          <w:rFonts w:ascii="Times New Roman" w:hAnsi="Times New Roman" w:cs="Times New Roman"/>
          <w:color w:val="222222"/>
          <w:sz w:val="24"/>
          <w:szCs w:val="24"/>
          <w:shd w:val="clear" w:color="auto" w:fill="FFFFFF"/>
        </w:rPr>
        <w:t xml:space="preserve"> in </w:t>
      </w:r>
      <w:proofErr w:type="spellStart"/>
      <w:r w:rsidRPr="00E840EE">
        <w:rPr>
          <w:rFonts w:ascii="Times New Roman" w:hAnsi="Times New Roman" w:cs="Times New Roman"/>
          <w:color w:val="222222"/>
          <w:sz w:val="24"/>
          <w:szCs w:val="24"/>
          <w:shd w:val="clear" w:color="auto" w:fill="FFFFFF"/>
        </w:rPr>
        <w:t>dogs</w:t>
      </w:r>
      <w:proofErr w:type="spellEnd"/>
      <w:r w:rsidRPr="00E840EE">
        <w:rPr>
          <w:rFonts w:ascii="Times New Roman" w:hAnsi="Times New Roman" w:cs="Times New Roman"/>
          <w:color w:val="222222"/>
          <w:sz w:val="24"/>
          <w:szCs w:val="24"/>
          <w:shd w:val="clear" w:color="auto" w:fill="FFFFFF"/>
        </w:rPr>
        <w:t>.</w:t>
      </w:r>
      <w:r w:rsidR="00915D71">
        <w:rPr>
          <w:rFonts w:ascii="Times New Roman" w:hAnsi="Times New Roman" w:cs="Times New Roman"/>
          <w:color w:val="222222"/>
          <w:sz w:val="24"/>
          <w:szCs w:val="24"/>
          <w:shd w:val="clear" w:color="auto" w:fill="FFFFFF"/>
        </w:rPr>
        <w:t xml:space="preserve"> </w:t>
      </w:r>
      <w:proofErr w:type="spellStart"/>
      <w:r w:rsidRPr="00E840EE">
        <w:rPr>
          <w:rFonts w:ascii="Times New Roman" w:hAnsi="Times New Roman" w:cs="Times New Roman"/>
          <w:i/>
          <w:iCs/>
          <w:color w:val="222222"/>
          <w:sz w:val="24"/>
          <w:szCs w:val="24"/>
          <w:shd w:val="clear" w:color="auto" w:fill="FFFFFF"/>
        </w:rPr>
        <w:t>Journal</w:t>
      </w:r>
      <w:proofErr w:type="spellEnd"/>
      <w:r w:rsidR="00E2481E">
        <w:rPr>
          <w:rFonts w:ascii="Times New Roman" w:hAnsi="Times New Roman" w:cs="Times New Roman"/>
          <w:i/>
          <w:iCs/>
          <w:color w:val="222222"/>
          <w:sz w:val="24"/>
          <w:szCs w:val="24"/>
          <w:shd w:val="clear" w:color="auto" w:fill="FFFFFF"/>
        </w:rPr>
        <w:t xml:space="preserve"> </w:t>
      </w:r>
      <w:r w:rsidRPr="00E840EE">
        <w:rPr>
          <w:rFonts w:ascii="Times New Roman" w:hAnsi="Times New Roman" w:cs="Times New Roman"/>
          <w:i/>
          <w:iCs/>
          <w:color w:val="222222"/>
          <w:sz w:val="24"/>
          <w:szCs w:val="24"/>
          <w:shd w:val="clear" w:color="auto" w:fill="FFFFFF"/>
        </w:rPr>
        <w:t xml:space="preserve">of </w:t>
      </w:r>
      <w:proofErr w:type="spellStart"/>
      <w:r w:rsidRPr="00E840EE">
        <w:rPr>
          <w:rFonts w:ascii="Times New Roman" w:hAnsi="Times New Roman" w:cs="Times New Roman"/>
          <w:i/>
          <w:iCs/>
          <w:color w:val="222222"/>
          <w:sz w:val="24"/>
          <w:szCs w:val="24"/>
          <w:shd w:val="clear" w:color="auto" w:fill="FFFFFF"/>
        </w:rPr>
        <w:t>Veterinary</w:t>
      </w:r>
      <w:proofErr w:type="spellEnd"/>
      <w:r w:rsidRPr="00E840EE">
        <w:rPr>
          <w:rFonts w:ascii="Times New Roman" w:hAnsi="Times New Roman" w:cs="Times New Roman"/>
          <w:i/>
          <w:iCs/>
          <w:color w:val="222222"/>
          <w:sz w:val="24"/>
          <w:szCs w:val="24"/>
          <w:shd w:val="clear" w:color="auto" w:fill="FFFFFF"/>
        </w:rPr>
        <w:t xml:space="preserve"> </w:t>
      </w:r>
      <w:proofErr w:type="spellStart"/>
      <w:r w:rsidRPr="00E840EE">
        <w:rPr>
          <w:rFonts w:ascii="Times New Roman" w:hAnsi="Times New Roman" w:cs="Times New Roman"/>
          <w:i/>
          <w:iCs/>
          <w:color w:val="222222"/>
          <w:sz w:val="24"/>
          <w:szCs w:val="24"/>
          <w:shd w:val="clear" w:color="auto" w:fill="FFFFFF"/>
        </w:rPr>
        <w:t>Internal</w:t>
      </w:r>
      <w:proofErr w:type="spellEnd"/>
      <w:r w:rsidRPr="00E840EE">
        <w:rPr>
          <w:rFonts w:ascii="Times New Roman" w:hAnsi="Times New Roman" w:cs="Times New Roman"/>
          <w:i/>
          <w:iCs/>
          <w:color w:val="222222"/>
          <w:sz w:val="24"/>
          <w:szCs w:val="24"/>
          <w:shd w:val="clear" w:color="auto" w:fill="FFFFFF"/>
        </w:rPr>
        <w:t xml:space="preserve"> </w:t>
      </w:r>
      <w:proofErr w:type="spellStart"/>
      <w:r w:rsidRPr="00E840EE">
        <w:rPr>
          <w:rFonts w:ascii="Times New Roman" w:hAnsi="Times New Roman" w:cs="Times New Roman"/>
          <w:i/>
          <w:iCs/>
          <w:color w:val="222222"/>
          <w:sz w:val="24"/>
          <w:szCs w:val="24"/>
          <w:shd w:val="clear" w:color="auto" w:fill="FFFFFF"/>
        </w:rPr>
        <w:t>Medicine</w:t>
      </w:r>
      <w:proofErr w:type="spellEnd"/>
      <w:r w:rsidRPr="00E840EE">
        <w:rPr>
          <w:rFonts w:ascii="Times New Roman" w:hAnsi="Times New Roman" w:cs="Times New Roman"/>
          <w:i/>
          <w:iCs/>
          <w:color w:val="222222"/>
          <w:sz w:val="24"/>
          <w:szCs w:val="24"/>
          <w:shd w:val="clear" w:color="auto" w:fill="FFFFFF"/>
        </w:rPr>
        <w:t>,</w:t>
      </w:r>
      <w:r w:rsidRPr="00E840EE">
        <w:rPr>
          <w:rFonts w:ascii="Times New Roman" w:hAnsi="Times New Roman" w:cs="Times New Roman"/>
          <w:color w:val="222222"/>
          <w:sz w:val="24"/>
          <w:szCs w:val="24"/>
          <w:shd w:val="clear" w:color="auto" w:fill="FFFFFF"/>
        </w:rPr>
        <w:t xml:space="preserve"> 17(4), 463-472.</w:t>
      </w:r>
    </w:p>
    <w:p w14:paraId="4C890DE8" w14:textId="0909EE54" w:rsidR="000E7564" w:rsidRDefault="000E7564" w:rsidP="007C6C3F">
      <w:pPr>
        <w:spacing w:after="120" w:line="360" w:lineRule="auto"/>
        <w:ind w:left="567" w:hanging="567"/>
        <w:jc w:val="both"/>
        <w:rPr>
          <w:rFonts w:ascii="Times New Roman" w:hAnsi="Times New Roman" w:cs="Times New Roman"/>
          <w:sz w:val="24"/>
          <w:szCs w:val="24"/>
        </w:rPr>
      </w:pPr>
      <w:proofErr w:type="spellStart"/>
      <w:r w:rsidRPr="00B57B71">
        <w:rPr>
          <w:rFonts w:ascii="Times New Roman" w:hAnsi="Times New Roman" w:cs="Times New Roman"/>
          <w:sz w:val="24"/>
          <w:szCs w:val="24"/>
        </w:rPr>
        <w:t>Danailova</w:t>
      </w:r>
      <w:proofErr w:type="spellEnd"/>
      <w:r w:rsidRPr="00B57B71">
        <w:rPr>
          <w:rFonts w:ascii="Times New Roman" w:hAnsi="Times New Roman" w:cs="Times New Roman"/>
          <w:sz w:val="24"/>
          <w:szCs w:val="24"/>
        </w:rPr>
        <w:t xml:space="preserve">, Y., </w:t>
      </w:r>
      <w:proofErr w:type="spellStart"/>
      <w:r w:rsidRPr="00B57B71">
        <w:rPr>
          <w:rFonts w:ascii="Times New Roman" w:hAnsi="Times New Roman" w:cs="Times New Roman"/>
          <w:sz w:val="24"/>
          <w:szCs w:val="24"/>
        </w:rPr>
        <w:t>Velikova</w:t>
      </w:r>
      <w:proofErr w:type="spellEnd"/>
      <w:r w:rsidRPr="00B57B71">
        <w:rPr>
          <w:rFonts w:ascii="Times New Roman" w:hAnsi="Times New Roman" w:cs="Times New Roman"/>
          <w:sz w:val="24"/>
          <w:szCs w:val="24"/>
        </w:rPr>
        <w:t xml:space="preserve">, T., </w:t>
      </w:r>
      <w:proofErr w:type="spellStart"/>
      <w:r w:rsidRPr="00B57B71">
        <w:rPr>
          <w:rFonts w:ascii="Times New Roman" w:hAnsi="Times New Roman" w:cs="Times New Roman"/>
          <w:sz w:val="24"/>
          <w:szCs w:val="24"/>
        </w:rPr>
        <w:t>Nikolaev</w:t>
      </w:r>
      <w:proofErr w:type="spellEnd"/>
      <w:r w:rsidRPr="00B57B71">
        <w:rPr>
          <w:rFonts w:ascii="Times New Roman" w:hAnsi="Times New Roman" w:cs="Times New Roman"/>
          <w:sz w:val="24"/>
          <w:szCs w:val="24"/>
        </w:rPr>
        <w:t xml:space="preserve">, G., </w:t>
      </w:r>
      <w:proofErr w:type="spellStart"/>
      <w:r w:rsidRPr="00B57B71">
        <w:rPr>
          <w:rFonts w:ascii="Times New Roman" w:hAnsi="Times New Roman" w:cs="Times New Roman"/>
          <w:sz w:val="24"/>
          <w:szCs w:val="24"/>
        </w:rPr>
        <w:t>Mitova</w:t>
      </w:r>
      <w:proofErr w:type="spellEnd"/>
      <w:r w:rsidRPr="00B57B71">
        <w:rPr>
          <w:rFonts w:ascii="Times New Roman" w:hAnsi="Times New Roman" w:cs="Times New Roman"/>
          <w:sz w:val="24"/>
          <w:szCs w:val="24"/>
        </w:rPr>
        <w:t xml:space="preserve">, Z., </w:t>
      </w:r>
      <w:proofErr w:type="spellStart"/>
      <w:r w:rsidRPr="00B57B71">
        <w:rPr>
          <w:rFonts w:ascii="Times New Roman" w:hAnsi="Times New Roman" w:cs="Times New Roman"/>
          <w:sz w:val="24"/>
          <w:szCs w:val="24"/>
        </w:rPr>
        <w:t>Shinkov</w:t>
      </w:r>
      <w:proofErr w:type="spellEnd"/>
      <w:r w:rsidRPr="00B57B71">
        <w:rPr>
          <w:rFonts w:ascii="Times New Roman" w:hAnsi="Times New Roman" w:cs="Times New Roman"/>
          <w:sz w:val="24"/>
          <w:szCs w:val="24"/>
        </w:rPr>
        <w:t xml:space="preserve">, A., </w:t>
      </w:r>
      <w:proofErr w:type="spellStart"/>
      <w:r w:rsidRPr="00B57B71">
        <w:rPr>
          <w:rFonts w:ascii="Times New Roman" w:hAnsi="Times New Roman" w:cs="Times New Roman"/>
          <w:sz w:val="24"/>
          <w:szCs w:val="24"/>
        </w:rPr>
        <w:t>Gagov</w:t>
      </w:r>
      <w:proofErr w:type="spellEnd"/>
      <w:r w:rsidRPr="00B57B71">
        <w:rPr>
          <w:rFonts w:ascii="Times New Roman" w:hAnsi="Times New Roman" w:cs="Times New Roman"/>
          <w:sz w:val="24"/>
          <w:szCs w:val="24"/>
        </w:rPr>
        <w:t>, H.,</w:t>
      </w:r>
      <w:r w:rsidR="00915D71">
        <w:rPr>
          <w:rFonts w:ascii="Times New Roman" w:hAnsi="Times New Roman" w:cs="Times New Roman"/>
          <w:sz w:val="24"/>
          <w:szCs w:val="24"/>
        </w:rPr>
        <w:t xml:space="preserve"> </w:t>
      </w:r>
      <w:proofErr w:type="spellStart"/>
      <w:r w:rsidRPr="00B57B71">
        <w:rPr>
          <w:rFonts w:ascii="Times New Roman" w:hAnsi="Times New Roman" w:cs="Times New Roman"/>
          <w:sz w:val="24"/>
          <w:szCs w:val="24"/>
        </w:rPr>
        <w:t>Konakchieva</w:t>
      </w:r>
      <w:proofErr w:type="spellEnd"/>
      <w:r w:rsidRPr="00B57B71">
        <w:rPr>
          <w:rFonts w:ascii="Times New Roman" w:hAnsi="Times New Roman" w:cs="Times New Roman"/>
          <w:sz w:val="24"/>
          <w:szCs w:val="24"/>
        </w:rPr>
        <w:t xml:space="preserve">, R. (2022). </w:t>
      </w:r>
      <w:proofErr w:type="spellStart"/>
      <w:r w:rsidRPr="00B57B71">
        <w:rPr>
          <w:rFonts w:ascii="Times New Roman" w:hAnsi="Times New Roman" w:cs="Times New Roman"/>
          <w:sz w:val="24"/>
          <w:szCs w:val="24"/>
        </w:rPr>
        <w:t>Nutritional</w:t>
      </w:r>
      <w:proofErr w:type="spellEnd"/>
      <w:r w:rsidRPr="00B57B71">
        <w:rPr>
          <w:rFonts w:ascii="Times New Roman" w:hAnsi="Times New Roman" w:cs="Times New Roman"/>
          <w:sz w:val="24"/>
          <w:szCs w:val="24"/>
        </w:rPr>
        <w:t xml:space="preserve"> Management of </w:t>
      </w:r>
      <w:proofErr w:type="spellStart"/>
      <w:r w:rsidRPr="00B57B71">
        <w:rPr>
          <w:rFonts w:ascii="Times New Roman" w:hAnsi="Times New Roman" w:cs="Times New Roman"/>
          <w:sz w:val="24"/>
          <w:szCs w:val="24"/>
        </w:rPr>
        <w:t>Thyroiditis</w:t>
      </w:r>
      <w:proofErr w:type="spellEnd"/>
      <w:r w:rsidRPr="00B57B71">
        <w:rPr>
          <w:rFonts w:ascii="Times New Roman" w:hAnsi="Times New Roman" w:cs="Times New Roman"/>
          <w:sz w:val="24"/>
          <w:szCs w:val="24"/>
        </w:rPr>
        <w:t xml:space="preserve"> of </w:t>
      </w:r>
      <w:proofErr w:type="spellStart"/>
      <w:r w:rsidRPr="00B57B71">
        <w:rPr>
          <w:rFonts w:ascii="Times New Roman" w:hAnsi="Times New Roman" w:cs="Times New Roman"/>
          <w:sz w:val="24"/>
          <w:szCs w:val="24"/>
        </w:rPr>
        <w:t>Hashimoto</w:t>
      </w:r>
      <w:proofErr w:type="spellEnd"/>
      <w:r w:rsidRPr="00B57B71">
        <w:rPr>
          <w:rFonts w:ascii="Times New Roman" w:hAnsi="Times New Roman" w:cs="Times New Roman"/>
          <w:sz w:val="24"/>
          <w:szCs w:val="24"/>
        </w:rPr>
        <w:t xml:space="preserve">. </w:t>
      </w:r>
      <w:r w:rsidRPr="00915D71">
        <w:rPr>
          <w:rFonts w:ascii="Times New Roman" w:hAnsi="Times New Roman" w:cs="Times New Roman"/>
          <w:i/>
          <w:iCs/>
          <w:sz w:val="24"/>
          <w:szCs w:val="24"/>
        </w:rPr>
        <w:t xml:space="preserve">International </w:t>
      </w:r>
      <w:proofErr w:type="spellStart"/>
      <w:r w:rsidRPr="00915D71">
        <w:rPr>
          <w:rFonts w:ascii="Times New Roman" w:hAnsi="Times New Roman" w:cs="Times New Roman"/>
          <w:i/>
          <w:iCs/>
          <w:sz w:val="24"/>
          <w:szCs w:val="24"/>
        </w:rPr>
        <w:t>Journal</w:t>
      </w:r>
      <w:proofErr w:type="spellEnd"/>
      <w:r w:rsidRPr="00915D71">
        <w:rPr>
          <w:rFonts w:ascii="Times New Roman" w:hAnsi="Times New Roman" w:cs="Times New Roman"/>
          <w:i/>
          <w:iCs/>
          <w:sz w:val="24"/>
          <w:szCs w:val="24"/>
        </w:rPr>
        <w:t xml:space="preserve"> of </w:t>
      </w:r>
      <w:proofErr w:type="spellStart"/>
      <w:r w:rsidRPr="00915D71">
        <w:rPr>
          <w:rFonts w:ascii="Times New Roman" w:hAnsi="Times New Roman" w:cs="Times New Roman"/>
          <w:i/>
          <w:iCs/>
          <w:sz w:val="24"/>
          <w:szCs w:val="24"/>
        </w:rPr>
        <w:t>Molecular</w:t>
      </w:r>
      <w:proofErr w:type="spellEnd"/>
      <w:r w:rsidRPr="00915D71">
        <w:rPr>
          <w:rFonts w:ascii="Times New Roman" w:hAnsi="Times New Roman" w:cs="Times New Roman"/>
          <w:i/>
          <w:iCs/>
          <w:sz w:val="24"/>
          <w:szCs w:val="24"/>
        </w:rPr>
        <w:t xml:space="preserve"> </w:t>
      </w:r>
      <w:proofErr w:type="spellStart"/>
      <w:r w:rsidRPr="00915D71">
        <w:rPr>
          <w:rFonts w:ascii="Times New Roman" w:hAnsi="Times New Roman" w:cs="Times New Roman"/>
          <w:i/>
          <w:iCs/>
          <w:sz w:val="24"/>
          <w:szCs w:val="24"/>
        </w:rPr>
        <w:t>Sciences</w:t>
      </w:r>
      <w:proofErr w:type="spellEnd"/>
      <w:r w:rsidRPr="00B57B71">
        <w:rPr>
          <w:rFonts w:ascii="Times New Roman" w:hAnsi="Times New Roman" w:cs="Times New Roman"/>
          <w:sz w:val="24"/>
          <w:szCs w:val="24"/>
        </w:rPr>
        <w:t>, 23(9), 5144.</w:t>
      </w:r>
    </w:p>
    <w:p w14:paraId="67A18451" w14:textId="77777777" w:rsidR="002B7994" w:rsidRDefault="002B7994" w:rsidP="002B7994">
      <w:pPr>
        <w:spacing w:after="120" w:line="360" w:lineRule="auto"/>
        <w:ind w:left="709" w:hanging="709"/>
        <w:jc w:val="both"/>
        <w:rPr>
          <w:rFonts w:ascii="Times New Roman" w:hAnsi="Times New Roman" w:cs="Times New Roman"/>
          <w:sz w:val="24"/>
          <w:szCs w:val="24"/>
        </w:rPr>
      </w:pPr>
      <w:r w:rsidRPr="0055788C">
        <w:rPr>
          <w:rFonts w:ascii="Times New Roman" w:hAnsi="Times New Roman" w:cs="Times New Roman"/>
          <w:sz w:val="24"/>
          <w:szCs w:val="24"/>
        </w:rPr>
        <w:t xml:space="preserve">de </w:t>
      </w:r>
      <w:proofErr w:type="spellStart"/>
      <w:r w:rsidRPr="0055788C">
        <w:rPr>
          <w:rFonts w:ascii="Times New Roman" w:hAnsi="Times New Roman" w:cs="Times New Roman"/>
          <w:sz w:val="24"/>
          <w:szCs w:val="24"/>
        </w:rPr>
        <w:t>Oliveira</w:t>
      </w:r>
      <w:proofErr w:type="spellEnd"/>
      <w:r w:rsidRPr="0055788C">
        <w:rPr>
          <w:rFonts w:ascii="Times New Roman" w:hAnsi="Times New Roman" w:cs="Times New Roman"/>
          <w:sz w:val="24"/>
          <w:szCs w:val="24"/>
        </w:rPr>
        <w:t xml:space="preserve"> </w:t>
      </w:r>
      <w:proofErr w:type="spellStart"/>
      <w:r w:rsidRPr="0055788C">
        <w:rPr>
          <w:rFonts w:ascii="Times New Roman" w:hAnsi="Times New Roman" w:cs="Times New Roman"/>
          <w:sz w:val="24"/>
          <w:szCs w:val="24"/>
        </w:rPr>
        <w:t>Gomes</w:t>
      </w:r>
      <w:proofErr w:type="spellEnd"/>
      <w:r w:rsidRPr="0055788C">
        <w:rPr>
          <w:rFonts w:ascii="Times New Roman" w:hAnsi="Times New Roman" w:cs="Times New Roman"/>
          <w:sz w:val="24"/>
          <w:szCs w:val="24"/>
        </w:rPr>
        <w:t xml:space="preserve">, R. G. (2023). </w:t>
      </w:r>
      <w:proofErr w:type="spellStart"/>
      <w:r w:rsidRPr="0055788C">
        <w:rPr>
          <w:rFonts w:ascii="Times New Roman" w:hAnsi="Times New Roman" w:cs="Times New Roman"/>
          <w:sz w:val="24"/>
          <w:szCs w:val="24"/>
        </w:rPr>
        <w:t>Major</w:t>
      </w:r>
      <w:proofErr w:type="spellEnd"/>
      <w:r w:rsidRPr="0055788C">
        <w:rPr>
          <w:rFonts w:ascii="Times New Roman" w:hAnsi="Times New Roman" w:cs="Times New Roman"/>
          <w:sz w:val="24"/>
          <w:szCs w:val="24"/>
        </w:rPr>
        <w:t xml:space="preserve"> </w:t>
      </w:r>
      <w:proofErr w:type="spellStart"/>
      <w:r w:rsidRPr="0055788C">
        <w:rPr>
          <w:rFonts w:ascii="Times New Roman" w:hAnsi="Times New Roman" w:cs="Times New Roman"/>
          <w:sz w:val="24"/>
          <w:szCs w:val="24"/>
        </w:rPr>
        <w:t>influences</w:t>
      </w:r>
      <w:proofErr w:type="spellEnd"/>
      <w:r w:rsidRPr="0055788C">
        <w:rPr>
          <w:rFonts w:ascii="Times New Roman" w:hAnsi="Times New Roman" w:cs="Times New Roman"/>
          <w:sz w:val="24"/>
          <w:szCs w:val="24"/>
        </w:rPr>
        <w:t xml:space="preserve"> of </w:t>
      </w:r>
      <w:proofErr w:type="spellStart"/>
      <w:r w:rsidRPr="0055788C">
        <w:rPr>
          <w:rFonts w:ascii="Times New Roman" w:hAnsi="Times New Roman" w:cs="Times New Roman"/>
          <w:sz w:val="24"/>
          <w:szCs w:val="24"/>
        </w:rPr>
        <w:t>the</w:t>
      </w:r>
      <w:proofErr w:type="spellEnd"/>
      <w:r w:rsidRPr="0055788C">
        <w:rPr>
          <w:rFonts w:ascii="Times New Roman" w:hAnsi="Times New Roman" w:cs="Times New Roman"/>
          <w:sz w:val="24"/>
          <w:szCs w:val="24"/>
        </w:rPr>
        <w:t xml:space="preserve"> gut </w:t>
      </w:r>
      <w:proofErr w:type="spellStart"/>
      <w:r w:rsidRPr="0055788C">
        <w:rPr>
          <w:rFonts w:ascii="Times New Roman" w:hAnsi="Times New Roman" w:cs="Times New Roman"/>
          <w:sz w:val="24"/>
          <w:szCs w:val="24"/>
        </w:rPr>
        <w:t>microbiota</w:t>
      </w:r>
      <w:proofErr w:type="spellEnd"/>
      <w:r w:rsidRPr="0055788C">
        <w:rPr>
          <w:rFonts w:ascii="Times New Roman" w:hAnsi="Times New Roman" w:cs="Times New Roman"/>
          <w:sz w:val="24"/>
          <w:szCs w:val="24"/>
        </w:rPr>
        <w:t xml:space="preserve"> on </w:t>
      </w:r>
      <w:proofErr w:type="spellStart"/>
      <w:r w:rsidRPr="0055788C">
        <w:rPr>
          <w:rFonts w:ascii="Times New Roman" w:hAnsi="Times New Roman" w:cs="Times New Roman"/>
          <w:sz w:val="24"/>
          <w:szCs w:val="24"/>
        </w:rPr>
        <w:t>thyroid</w:t>
      </w:r>
      <w:proofErr w:type="spellEnd"/>
      <w:r>
        <w:rPr>
          <w:rFonts w:ascii="Times New Roman" w:hAnsi="Times New Roman" w:cs="Times New Roman"/>
          <w:sz w:val="24"/>
          <w:szCs w:val="24"/>
        </w:rPr>
        <w:t xml:space="preserve"> </w:t>
      </w:r>
      <w:proofErr w:type="spellStart"/>
      <w:r w:rsidRPr="0055788C">
        <w:rPr>
          <w:rFonts w:ascii="Times New Roman" w:hAnsi="Times New Roman" w:cs="Times New Roman"/>
          <w:sz w:val="24"/>
          <w:szCs w:val="24"/>
        </w:rPr>
        <w:t>metabolism</w:t>
      </w:r>
      <w:proofErr w:type="spellEnd"/>
      <w:r w:rsidRPr="0055788C">
        <w:rPr>
          <w:rFonts w:ascii="Times New Roman" w:hAnsi="Times New Roman" w:cs="Times New Roman"/>
          <w:sz w:val="24"/>
          <w:szCs w:val="24"/>
        </w:rPr>
        <w:t xml:space="preserve">: a </w:t>
      </w:r>
      <w:proofErr w:type="spellStart"/>
      <w:r w:rsidRPr="0055788C">
        <w:rPr>
          <w:rFonts w:ascii="Times New Roman" w:hAnsi="Times New Roman" w:cs="Times New Roman"/>
          <w:sz w:val="24"/>
          <w:szCs w:val="24"/>
        </w:rPr>
        <w:t>concise</w:t>
      </w:r>
      <w:proofErr w:type="spellEnd"/>
      <w:r w:rsidRPr="0055788C">
        <w:rPr>
          <w:rFonts w:ascii="Times New Roman" w:hAnsi="Times New Roman" w:cs="Times New Roman"/>
          <w:sz w:val="24"/>
          <w:szCs w:val="24"/>
        </w:rPr>
        <w:t xml:space="preserve"> </w:t>
      </w:r>
      <w:proofErr w:type="spellStart"/>
      <w:r w:rsidRPr="0055788C">
        <w:rPr>
          <w:rFonts w:ascii="Times New Roman" w:hAnsi="Times New Roman" w:cs="Times New Roman"/>
          <w:sz w:val="24"/>
          <w:szCs w:val="24"/>
        </w:rPr>
        <w:t>systematic</w:t>
      </w:r>
      <w:proofErr w:type="spellEnd"/>
      <w:r w:rsidRPr="0055788C">
        <w:rPr>
          <w:rFonts w:ascii="Times New Roman" w:hAnsi="Times New Roman" w:cs="Times New Roman"/>
          <w:sz w:val="24"/>
          <w:szCs w:val="24"/>
        </w:rPr>
        <w:t xml:space="preserve"> </w:t>
      </w:r>
      <w:proofErr w:type="spellStart"/>
      <w:r w:rsidRPr="0055788C">
        <w:rPr>
          <w:rFonts w:ascii="Times New Roman" w:hAnsi="Times New Roman" w:cs="Times New Roman"/>
          <w:sz w:val="24"/>
          <w:szCs w:val="24"/>
        </w:rPr>
        <w:t>review</w:t>
      </w:r>
      <w:proofErr w:type="spellEnd"/>
      <w:r w:rsidRPr="0055788C">
        <w:rPr>
          <w:rFonts w:ascii="Times New Roman" w:hAnsi="Times New Roman" w:cs="Times New Roman"/>
          <w:sz w:val="24"/>
          <w:szCs w:val="24"/>
        </w:rPr>
        <w:t>. </w:t>
      </w:r>
      <w:r w:rsidRPr="0055788C">
        <w:rPr>
          <w:rFonts w:ascii="Times New Roman" w:hAnsi="Times New Roman" w:cs="Times New Roman"/>
          <w:i/>
          <w:iCs/>
          <w:sz w:val="24"/>
          <w:szCs w:val="24"/>
        </w:rPr>
        <w:t xml:space="preserve">International </w:t>
      </w:r>
      <w:proofErr w:type="spellStart"/>
      <w:r w:rsidRPr="0055788C">
        <w:rPr>
          <w:rFonts w:ascii="Times New Roman" w:hAnsi="Times New Roman" w:cs="Times New Roman"/>
          <w:i/>
          <w:iCs/>
          <w:sz w:val="24"/>
          <w:szCs w:val="24"/>
        </w:rPr>
        <w:t>Journal</w:t>
      </w:r>
      <w:proofErr w:type="spellEnd"/>
      <w:r w:rsidRPr="0055788C">
        <w:rPr>
          <w:rFonts w:ascii="Times New Roman" w:hAnsi="Times New Roman" w:cs="Times New Roman"/>
          <w:i/>
          <w:iCs/>
          <w:sz w:val="24"/>
          <w:szCs w:val="24"/>
        </w:rPr>
        <w:t xml:space="preserve"> of </w:t>
      </w:r>
      <w:proofErr w:type="spellStart"/>
      <w:r w:rsidRPr="0055788C">
        <w:rPr>
          <w:rFonts w:ascii="Times New Roman" w:hAnsi="Times New Roman" w:cs="Times New Roman"/>
          <w:i/>
          <w:iCs/>
          <w:sz w:val="24"/>
          <w:szCs w:val="24"/>
        </w:rPr>
        <w:t>Nutrology</w:t>
      </w:r>
      <w:proofErr w:type="spellEnd"/>
      <w:r w:rsidRPr="0055788C">
        <w:rPr>
          <w:rFonts w:ascii="Times New Roman" w:hAnsi="Times New Roman" w:cs="Times New Roman"/>
          <w:sz w:val="24"/>
          <w:szCs w:val="24"/>
        </w:rPr>
        <w:t>, </w:t>
      </w:r>
      <w:r w:rsidRPr="0055788C">
        <w:rPr>
          <w:rFonts w:ascii="Times New Roman" w:hAnsi="Times New Roman" w:cs="Times New Roman"/>
          <w:i/>
          <w:iCs/>
          <w:sz w:val="24"/>
          <w:szCs w:val="24"/>
        </w:rPr>
        <w:t>16</w:t>
      </w:r>
      <w:r w:rsidRPr="0055788C">
        <w:rPr>
          <w:rFonts w:ascii="Times New Roman" w:hAnsi="Times New Roman" w:cs="Times New Roman"/>
          <w:sz w:val="24"/>
          <w:szCs w:val="24"/>
        </w:rPr>
        <w:t>(2).</w:t>
      </w:r>
    </w:p>
    <w:p w14:paraId="67EC19AA" w14:textId="46B4AD8C" w:rsidR="002B7994" w:rsidRPr="00550E38" w:rsidRDefault="002B7994" w:rsidP="007C6C3F">
      <w:pPr>
        <w:spacing w:after="120" w:line="360" w:lineRule="auto"/>
        <w:ind w:left="567" w:hanging="567"/>
        <w:jc w:val="both"/>
        <w:rPr>
          <w:rFonts w:ascii="Times New Roman" w:hAnsi="Times New Roman" w:cs="Times New Roman"/>
          <w:sz w:val="24"/>
          <w:szCs w:val="24"/>
        </w:rPr>
      </w:pPr>
      <w:r w:rsidRPr="00B57B71">
        <w:rPr>
          <w:rFonts w:ascii="Times New Roman" w:hAnsi="Times New Roman" w:cs="Times New Roman"/>
          <w:sz w:val="24"/>
          <w:szCs w:val="24"/>
        </w:rPr>
        <w:lastRenderedPageBreak/>
        <w:t xml:space="preserve">de </w:t>
      </w:r>
      <w:proofErr w:type="spellStart"/>
      <w:r w:rsidRPr="00B57B71">
        <w:rPr>
          <w:rFonts w:ascii="Times New Roman" w:hAnsi="Times New Roman" w:cs="Times New Roman"/>
          <w:sz w:val="24"/>
          <w:szCs w:val="24"/>
        </w:rPr>
        <w:t>Oliveira</w:t>
      </w:r>
      <w:proofErr w:type="spellEnd"/>
      <w:r w:rsidRPr="00B57B71">
        <w:rPr>
          <w:rFonts w:ascii="Times New Roman" w:hAnsi="Times New Roman" w:cs="Times New Roman"/>
          <w:sz w:val="24"/>
          <w:szCs w:val="24"/>
        </w:rPr>
        <w:t xml:space="preserve">, G. L. V., </w:t>
      </w:r>
      <w:proofErr w:type="spellStart"/>
      <w:r w:rsidRPr="00B57B71">
        <w:rPr>
          <w:rFonts w:ascii="Times New Roman" w:hAnsi="Times New Roman" w:cs="Times New Roman"/>
          <w:sz w:val="24"/>
          <w:szCs w:val="24"/>
        </w:rPr>
        <w:t>Leite</w:t>
      </w:r>
      <w:proofErr w:type="spellEnd"/>
      <w:r w:rsidRPr="00B57B71">
        <w:rPr>
          <w:rFonts w:ascii="Times New Roman" w:hAnsi="Times New Roman" w:cs="Times New Roman"/>
          <w:sz w:val="24"/>
          <w:szCs w:val="24"/>
        </w:rPr>
        <w:t xml:space="preserve">, A. Z., </w:t>
      </w:r>
      <w:proofErr w:type="spellStart"/>
      <w:r w:rsidRPr="00B57B71">
        <w:rPr>
          <w:rFonts w:ascii="Times New Roman" w:hAnsi="Times New Roman" w:cs="Times New Roman"/>
          <w:sz w:val="24"/>
          <w:szCs w:val="24"/>
        </w:rPr>
        <w:t>Higuchi</w:t>
      </w:r>
      <w:proofErr w:type="spellEnd"/>
      <w:r w:rsidRPr="00B57B71">
        <w:rPr>
          <w:rFonts w:ascii="Times New Roman" w:hAnsi="Times New Roman" w:cs="Times New Roman"/>
          <w:sz w:val="24"/>
          <w:szCs w:val="24"/>
        </w:rPr>
        <w:t xml:space="preserve">, B. S., </w:t>
      </w:r>
      <w:proofErr w:type="spellStart"/>
      <w:r w:rsidRPr="00B57B71">
        <w:rPr>
          <w:rFonts w:ascii="Times New Roman" w:hAnsi="Times New Roman" w:cs="Times New Roman"/>
          <w:sz w:val="24"/>
          <w:szCs w:val="24"/>
        </w:rPr>
        <w:t>Gonzaga</w:t>
      </w:r>
      <w:proofErr w:type="spellEnd"/>
      <w:r w:rsidRPr="00B57B71">
        <w:rPr>
          <w:rFonts w:ascii="Times New Roman" w:hAnsi="Times New Roman" w:cs="Times New Roman"/>
          <w:sz w:val="24"/>
          <w:szCs w:val="24"/>
        </w:rPr>
        <w:t xml:space="preserve">, M. I., </w:t>
      </w:r>
      <w:proofErr w:type="spellStart"/>
      <w:r w:rsidRPr="00B57B71">
        <w:rPr>
          <w:rFonts w:ascii="Times New Roman" w:hAnsi="Times New Roman" w:cs="Times New Roman"/>
          <w:sz w:val="24"/>
          <w:szCs w:val="24"/>
        </w:rPr>
        <w:t>Mariano</w:t>
      </w:r>
      <w:proofErr w:type="spellEnd"/>
      <w:r w:rsidRPr="00B57B71">
        <w:rPr>
          <w:rFonts w:ascii="Times New Roman" w:hAnsi="Times New Roman" w:cs="Times New Roman"/>
          <w:sz w:val="24"/>
          <w:szCs w:val="24"/>
        </w:rPr>
        <w:t>, V. S. (2017).</w:t>
      </w:r>
      <w:r>
        <w:rPr>
          <w:rFonts w:ascii="Times New Roman" w:hAnsi="Times New Roman" w:cs="Times New Roman"/>
          <w:sz w:val="24"/>
          <w:szCs w:val="24"/>
        </w:rPr>
        <w:t xml:space="preserve"> </w:t>
      </w:r>
      <w:proofErr w:type="spellStart"/>
      <w:r w:rsidRPr="00B57B71">
        <w:rPr>
          <w:rFonts w:ascii="Times New Roman" w:hAnsi="Times New Roman" w:cs="Times New Roman"/>
          <w:sz w:val="24"/>
          <w:szCs w:val="24"/>
        </w:rPr>
        <w:t>Intestinal</w:t>
      </w:r>
      <w:proofErr w:type="spellEnd"/>
      <w:r w:rsidRPr="00B57B71">
        <w:rPr>
          <w:rFonts w:ascii="Times New Roman" w:hAnsi="Times New Roman" w:cs="Times New Roman"/>
          <w:sz w:val="24"/>
          <w:szCs w:val="24"/>
        </w:rPr>
        <w:t xml:space="preserve"> </w:t>
      </w:r>
      <w:proofErr w:type="spellStart"/>
      <w:r w:rsidRPr="00B57B71">
        <w:rPr>
          <w:rFonts w:ascii="Times New Roman" w:hAnsi="Times New Roman" w:cs="Times New Roman"/>
          <w:sz w:val="24"/>
          <w:szCs w:val="24"/>
        </w:rPr>
        <w:t>dysbiosis</w:t>
      </w:r>
      <w:proofErr w:type="spellEnd"/>
      <w:r w:rsidRPr="00B57B71">
        <w:rPr>
          <w:rFonts w:ascii="Times New Roman" w:hAnsi="Times New Roman" w:cs="Times New Roman"/>
          <w:sz w:val="24"/>
          <w:szCs w:val="24"/>
        </w:rPr>
        <w:t xml:space="preserve"> </w:t>
      </w:r>
      <w:proofErr w:type="spellStart"/>
      <w:r w:rsidRPr="00B57B71">
        <w:rPr>
          <w:rFonts w:ascii="Times New Roman" w:hAnsi="Times New Roman" w:cs="Times New Roman"/>
          <w:sz w:val="24"/>
          <w:szCs w:val="24"/>
        </w:rPr>
        <w:t>and</w:t>
      </w:r>
      <w:proofErr w:type="spellEnd"/>
      <w:r w:rsidRPr="00B57B71">
        <w:rPr>
          <w:rFonts w:ascii="Times New Roman" w:hAnsi="Times New Roman" w:cs="Times New Roman"/>
          <w:sz w:val="24"/>
          <w:szCs w:val="24"/>
        </w:rPr>
        <w:t xml:space="preserve"> </w:t>
      </w:r>
      <w:proofErr w:type="spellStart"/>
      <w:r w:rsidRPr="00B57B71">
        <w:rPr>
          <w:rFonts w:ascii="Times New Roman" w:hAnsi="Times New Roman" w:cs="Times New Roman"/>
          <w:sz w:val="24"/>
          <w:szCs w:val="24"/>
        </w:rPr>
        <w:t>probiotic</w:t>
      </w:r>
      <w:proofErr w:type="spellEnd"/>
      <w:r w:rsidRPr="00B57B71">
        <w:rPr>
          <w:rFonts w:ascii="Times New Roman" w:hAnsi="Times New Roman" w:cs="Times New Roman"/>
          <w:sz w:val="24"/>
          <w:szCs w:val="24"/>
        </w:rPr>
        <w:t xml:space="preserve"> </w:t>
      </w:r>
      <w:proofErr w:type="spellStart"/>
      <w:r w:rsidRPr="00B57B71">
        <w:rPr>
          <w:rFonts w:ascii="Times New Roman" w:hAnsi="Times New Roman" w:cs="Times New Roman"/>
          <w:sz w:val="24"/>
          <w:szCs w:val="24"/>
        </w:rPr>
        <w:t>applications</w:t>
      </w:r>
      <w:proofErr w:type="spellEnd"/>
      <w:r w:rsidRPr="00B57B71">
        <w:rPr>
          <w:rFonts w:ascii="Times New Roman" w:hAnsi="Times New Roman" w:cs="Times New Roman"/>
          <w:sz w:val="24"/>
          <w:szCs w:val="24"/>
        </w:rPr>
        <w:t xml:space="preserve"> in </w:t>
      </w:r>
      <w:proofErr w:type="spellStart"/>
      <w:r w:rsidRPr="00B57B71">
        <w:rPr>
          <w:rFonts w:ascii="Times New Roman" w:hAnsi="Times New Roman" w:cs="Times New Roman"/>
          <w:sz w:val="24"/>
          <w:szCs w:val="24"/>
        </w:rPr>
        <w:t>autoimmune</w:t>
      </w:r>
      <w:proofErr w:type="spellEnd"/>
      <w:r w:rsidRPr="00B57B71">
        <w:rPr>
          <w:rFonts w:ascii="Times New Roman" w:hAnsi="Times New Roman" w:cs="Times New Roman"/>
          <w:sz w:val="24"/>
          <w:szCs w:val="24"/>
        </w:rPr>
        <w:t xml:space="preserve"> </w:t>
      </w:r>
      <w:proofErr w:type="spellStart"/>
      <w:r w:rsidRPr="00B57B71">
        <w:rPr>
          <w:rFonts w:ascii="Times New Roman" w:hAnsi="Times New Roman" w:cs="Times New Roman"/>
          <w:sz w:val="24"/>
          <w:szCs w:val="24"/>
        </w:rPr>
        <w:t>diseases</w:t>
      </w:r>
      <w:proofErr w:type="spellEnd"/>
      <w:r w:rsidRPr="00B57B71">
        <w:rPr>
          <w:rFonts w:ascii="Times New Roman" w:hAnsi="Times New Roman" w:cs="Times New Roman"/>
          <w:sz w:val="24"/>
          <w:szCs w:val="24"/>
        </w:rPr>
        <w:t xml:space="preserve">. </w:t>
      </w:r>
      <w:proofErr w:type="spellStart"/>
      <w:r w:rsidRPr="006C19CC">
        <w:rPr>
          <w:rFonts w:ascii="Times New Roman" w:hAnsi="Times New Roman" w:cs="Times New Roman"/>
          <w:i/>
          <w:iCs/>
          <w:sz w:val="24"/>
          <w:szCs w:val="24"/>
        </w:rPr>
        <w:t>Immunology</w:t>
      </w:r>
      <w:proofErr w:type="spellEnd"/>
      <w:r w:rsidRPr="00B57B71">
        <w:rPr>
          <w:rFonts w:ascii="Times New Roman" w:hAnsi="Times New Roman" w:cs="Times New Roman"/>
          <w:sz w:val="24"/>
          <w:szCs w:val="24"/>
        </w:rPr>
        <w:t>, 152(1), 1-12.</w:t>
      </w:r>
    </w:p>
    <w:p w14:paraId="3D4531A0" w14:textId="20905406" w:rsidR="00C40DBF" w:rsidRDefault="00C40DBF"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C40DBF">
        <w:rPr>
          <w:rFonts w:ascii="Times New Roman" w:hAnsi="Times New Roman" w:cs="Times New Roman"/>
          <w:color w:val="222222"/>
          <w:sz w:val="24"/>
          <w:szCs w:val="24"/>
          <w:shd w:val="clear" w:color="auto" w:fill="FFFFFF"/>
        </w:rPr>
        <w:t>Deusch</w:t>
      </w:r>
      <w:proofErr w:type="spellEnd"/>
      <w:r w:rsidRPr="00C40DBF">
        <w:rPr>
          <w:rFonts w:ascii="Times New Roman" w:hAnsi="Times New Roman" w:cs="Times New Roman"/>
          <w:color w:val="222222"/>
          <w:sz w:val="24"/>
          <w:szCs w:val="24"/>
          <w:shd w:val="clear" w:color="auto" w:fill="FFFFFF"/>
        </w:rPr>
        <w:t xml:space="preserve">, O., </w:t>
      </w:r>
      <w:proofErr w:type="spellStart"/>
      <w:r w:rsidRPr="00C40DBF">
        <w:rPr>
          <w:rFonts w:ascii="Times New Roman" w:hAnsi="Times New Roman" w:cs="Times New Roman"/>
          <w:color w:val="222222"/>
          <w:sz w:val="24"/>
          <w:szCs w:val="24"/>
          <w:shd w:val="clear" w:color="auto" w:fill="FFFFFF"/>
        </w:rPr>
        <w:t>O’Flynn</w:t>
      </w:r>
      <w:proofErr w:type="spellEnd"/>
      <w:r w:rsidRPr="00C40DBF">
        <w:rPr>
          <w:rFonts w:ascii="Times New Roman" w:hAnsi="Times New Roman" w:cs="Times New Roman"/>
          <w:color w:val="222222"/>
          <w:sz w:val="24"/>
          <w:szCs w:val="24"/>
          <w:shd w:val="clear" w:color="auto" w:fill="FFFFFF"/>
        </w:rPr>
        <w:t xml:space="preserve">, C., </w:t>
      </w:r>
      <w:proofErr w:type="spellStart"/>
      <w:r w:rsidRPr="00C40DBF">
        <w:rPr>
          <w:rFonts w:ascii="Times New Roman" w:hAnsi="Times New Roman" w:cs="Times New Roman"/>
          <w:color w:val="222222"/>
          <w:sz w:val="24"/>
          <w:szCs w:val="24"/>
          <w:shd w:val="clear" w:color="auto" w:fill="FFFFFF"/>
        </w:rPr>
        <w:t>Colyer</w:t>
      </w:r>
      <w:proofErr w:type="spellEnd"/>
      <w:r w:rsidRPr="00C40DBF">
        <w:rPr>
          <w:rFonts w:ascii="Times New Roman" w:hAnsi="Times New Roman" w:cs="Times New Roman"/>
          <w:color w:val="222222"/>
          <w:sz w:val="24"/>
          <w:szCs w:val="24"/>
          <w:shd w:val="clear" w:color="auto" w:fill="FFFFFF"/>
        </w:rPr>
        <w:t xml:space="preserve">, A., Morris, P., </w:t>
      </w:r>
      <w:proofErr w:type="spellStart"/>
      <w:r w:rsidRPr="00C40DBF">
        <w:rPr>
          <w:rFonts w:ascii="Times New Roman" w:hAnsi="Times New Roman" w:cs="Times New Roman"/>
          <w:color w:val="222222"/>
          <w:sz w:val="24"/>
          <w:szCs w:val="24"/>
          <w:shd w:val="clear" w:color="auto" w:fill="FFFFFF"/>
        </w:rPr>
        <w:t>Allaway</w:t>
      </w:r>
      <w:proofErr w:type="spellEnd"/>
      <w:r w:rsidRPr="00C40DBF">
        <w:rPr>
          <w:rFonts w:ascii="Times New Roman" w:hAnsi="Times New Roman" w:cs="Times New Roman"/>
          <w:color w:val="222222"/>
          <w:sz w:val="24"/>
          <w:szCs w:val="24"/>
          <w:shd w:val="clear" w:color="auto" w:fill="FFFFFF"/>
        </w:rPr>
        <w:t xml:space="preserve">, D., Jones, P. G., </w:t>
      </w:r>
      <w:proofErr w:type="spellStart"/>
      <w:r w:rsidRPr="00C40DBF">
        <w:rPr>
          <w:rFonts w:ascii="Times New Roman" w:hAnsi="Times New Roman" w:cs="Times New Roman"/>
          <w:color w:val="222222"/>
          <w:sz w:val="24"/>
          <w:szCs w:val="24"/>
          <w:shd w:val="clear" w:color="auto" w:fill="FFFFFF"/>
        </w:rPr>
        <w:t>Swanson</w:t>
      </w:r>
      <w:proofErr w:type="spellEnd"/>
      <w:r w:rsidRPr="00C40DBF">
        <w:rPr>
          <w:rFonts w:ascii="Times New Roman" w:hAnsi="Times New Roman" w:cs="Times New Roman"/>
          <w:color w:val="222222"/>
          <w:sz w:val="24"/>
          <w:szCs w:val="24"/>
          <w:shd w:val="clear" w:color="auto" w:fill="FFFFFF"/>
        </w:rPr>
        <w:t>, K. S.</w:t>
      </w:r>
      <w:r w:rsidR="00915D71">
        <w:rPr>
          <w:rFonts w:ascii="Times New Roman" w:hAnsi="Times New Roman" w:cs="Times New Roman"/>
          <w:color w:val="222222"/>
          <w:sz w:val="24"/>
          <w:szCs w:val="24"/>
          <w:shd w:val="clear" w:color="auto" w:fill="FFFFFF"/>
        </w:rPr>
        <w:t xml:space="preserve"> </w:t>
      </w:r>
      <w:r w:rsidRPr="00C40DBF">
        <w:rPr>
          <w:rFonts w:ascii="Times New Roman" w:hAnsi="Times New Roman" w:cs="Times New Roman"/>
          <w:color w:val="222222"/>
          <w:sz w:val="24"/>
          <w:szCs w:val="24"/>
          <w:shd w:val="clear" w:color="auto" w:fill="FFFFFF"/>
        </w:rPr>
        <w:t xml:space="preserve">(2014). </w:t>
      </w:r>
      <w:proofErr w:type="spellStart"/>
      <w:r w:rsidRPr="00C40DBF">
        <w:rPr>
          <w:rFonts w:ascii="Times New Roman" w:hAnsi="Times New Roman" w:cs="Times New Roman"/>
          <w:color w:val="222222"/>
          <w:sz w:val="24"/>
          <w:szCs w:val="24"/>
          <w:shd w:val="clear" w:color="auto" w:fill="FFFFFF"/>
        </w:rPr>
        <w:t>Deep</w:t>
      </w:r>
      <w:proofErr w:type="spellEnd"/>
      <w:r w:rsidRPr="00C40DBF">
        <w:rPr>
          <w:rFonts w:ascii="Times New Roman" w:hAnsi="Times New Roman" w:cs="Times New Roman"/>
          <w:color w:val="222222"/>
          <w:sz w:val="24"/>
          <w:szCs w:val="24"/>
          <w:shd w:val="clear" w:color="auto" w:fill="FFFFFF"/>
        </w:rPr>
        <w:t xml:space="preserve"> </w:t>
      </w:r>
      <w:proofErr w:type="spellStart"/>
      <w:r w:rsidRPr="00C40DBF">
        <w:rPr>
          <w:rFonts w:ascii="Times New Roman" w:hAnsi="Times New Roman" w:cs="Times New Roman"/>
          <w:color w:val="222222"/>
          <w:sz w:val="24"/>
          <w:szCs w:val="24"/>
          <w:shd w:val="clear" w:color="auto" w:fill="FFFFFF"/>
        </w:rPr>
        <w:t>Illumina-based</w:t>
      </w:r>
      <w:proofErr w:type="spellEnd"/>
      <w:r w:rsidRPr="00C40DBF">
        <w:rPr>
          <w:rFonts w:ascii="Times New Roman" w:hAnsi="Times New Roman" w:cs="Times New Roman"/>
          <w:color w:val="222222"/>
          <w:sz w:val="24"/>
          <w:szCs w:val="24"/>
          <w:shd w:val="clear" w:color="auto" w:fill="FFFFFF"/>
        </w:rPr>
        <w:t xml:space="preserve"> </w:t>
      </w:r>
      <w:proofErr w:type="spellStart"/>
      <w:r w:rsidRPr="00C40DBF">
        <w:rPr>
          <w:rFonts w:ascii="Times New Roman" w:hAnsi="Times New Roman" w:cs="Times New Roman"/>
          <w:color w:val="222222"/>
          <w:sz w:val="24"/>
          <w:szCs w:val="24"/>
          <w:shd w:val="clear" w:color="auto" w:fill="FFFFFF"/>
        </w:rPr>
        <w:t>shotgun</w:t>
      </w:r>
      <w:proofErr w:type="spellEnd"/>
      <w:r w:rsidRPr="00C40DBF">
        <w:rPr>
          <w:rFonts w:ascii="Times New Roman" w:hAnsi="Times New Roman" w:cs="Times New Roman"/>
          <w:color w:val="222222"/>
          <w:sz w:val="24"/>
          <w:szCs w:val="24"/>
          <w:shd w:val="clear" w:color="auto" w:fill="FFFFFF"/>
        </w:rPr>
        <w:t xml:space="preserve"> </w:t>
      </w:r>
      <w:proofErr w:type="spellStart"/>
      <w:r w:rsidRPr="00C40DBF">
        <w:rPr>
          <w:rFonts w:ascii="Times New Roman" w:hAnsi="Times New Roman" w:cs="Times New Roman"/>
          <w:color w:val="222222"/>
          <w:sz w:val="24"/>
          <w:szCs w:val="24"/>
          <w:shd w:val="clear" w:color="auto" w:fill="FFFFFF"/>
        </w:rPr>
        <w:t>sequencing</w:t>
      </w:r>
      <w:proofErr w:type="spellEnd"/>
      <w:r w:rsidRPr="00C40DBF">
        <w:rPr>
          <w:rFonts w:ascii="Times New Roman" w:hAnsi="Times New Roman" w:cs="Times New Roman"/>
          <w:color w:val="222222"/>
          <w:sz w:val="24"/>
          <w:szCs w:val="24"/>
          <w:shd w:val="clear" w:color="auto" w:fill="FFFFFF"/>
        </w:rPr>
        <w:t xml:space="preserve"> </w:t>
      </w:r>
      <w:proofErr w:type="spellStart"/>
      <w:r w:rsidRPr="00C40DBF">
        <w:rPr>
          <w:rFonts w:ascii="Times New Roman" w:hAnsi="Times New Roman" w:cs="Times New Roman"/>
          <w:color w:val="222222"/>
          <w:sz w:val="24"/>
          <w:szCs w:val="24"/>
          <w:shd w:val="clear" w:color="auto" w:fill="FFFFFF"/>
        </w:rPr>
        <w:t>reveals</w:t>
      </w:r>
      <w:proofErr w:type="spellEnd"/>
      <w:r w:rsidRPr="00C40DBF">
        <w:rPr>
          <w:rFonts w:ascii="Times New Roman" w:hAnsi="Times New Roman" w:cs="Times New Roman"/>
          <w:color w:val="222222"/>
          <w:sz w:val="24"/>
          <w:szCs w:val="24"/>
          <w:shd w:val="clear" w:color="auto" w:fill="FFFFFF"/>
        </w:rPr>
        <w:t xml:space="preserve"> </w:t>
      </w:r>
      <w:proofErr w:type="spellStart"/>
      <w:r w:rsidRPr="00C40DBF">
        <w:rPr>
          <w:rFonts w:ascii="Times New Roman" w:hAnsi="Times New Roman" w:cs="Times New Roman"/>
          <w:color w:val="222222"/>
          <w:sz w:val="24"/>
          <w:szCs w:val="24"/>
          <w:shd w:val="clear" w:color="auto" w:fill="FFFFFF"/>
        </w:rPr>
        <w:t>dietary</w:t>
      </w:r>
      <w:proofErr w:type="spellEnd"/>
      <w:r w:rsidRPr="00C40DBF">
        <w:rPr>
          <w:rFonts w:ascii="Times New Roman" w:hAnsi="Times New Roman" w:cs="Times New Roman"/>
          <w:color w:val="222222"/>
          <w:sz w:val="24"/>
          <w:szCs w:val="24"/>
          <w:shd w:val="clear" w:color="auto" w:fill="FFFFFF"/>
        </w:rPr>
        <w:t xml:space="preserve"> </w:t>
      </w:r>
      <w:proofErr w:type="spellStart"/>
      <w:r w:rsidRPr="00C40DBF">
        <w:rPr>
          <w:rFonts w:ascii="Times New Roman" w:hAnsi="Times New Roman" w:cs="Times New Roman"/>
          <w:color w:val="222222"/>
          <w:sz w:val="24"/>
          <w:szCs w:val="24"/>
          <w:shd w:val="clear" w:color="auto" w:fill="FFFFFF"/>
        </w:rPr>
        <w:t>effects</w:t>
      </w:r>
      <w:proofErr w:type="spellEnd"/>
      <w:r w:rsidRPr="00C40DBF">
        <w:rPr>
          <w:rFonts w:ascii="Times New Roman" w:hAnsi="Times New Roman" w:cs="Times New Roman"/>
          <w:color w:val="222222"/>
          <w:sz w:val="24"/>
          <w:szCs w:val="24"/>
          <w:shd w:val="clear" w:color="auto" w:fill="FFFFFF"/>
        </w:rPr>
        <w:t xml:space="preserve"> on </w:t>
      </w:r>
      <w:proofErr w:type="spellStart"/>
      <w:r w:rsidRPr="00C40DBF">
        <w:rPr>
          <w:rFonts w:ascii="Times New Roman" w:hAnsi="Times New Roman" w:cs="Times New Roman"/>
          <w:color w:val="222222"/>
          <w:sz w:val="24"/>
          <w:szCs w:val="24"/>
          <w:shd w:val="clear" w:color="auto" w:fill="FFFFFF"/>
        </w:rPr>
        <w:t>the</w:t>
      </w:r>
      <w:proofErr w:type="spellEnd"/>
      <w:r w:rsidRPr="00C40DBF">
        <w:rPr>
          <w:rFonts w:ascii="Times New Roman" w:hAnsi="Times New Roman" w:cs="Times New Roman"/>
          <w:color w:val="222222"/>
          <w:sz w:val="24"/>
          <w:szCs w:val="24"/>
          <w:shd w:val="clear" w:color="auto" w:fill="FFFFFF"/>
        </w:rPr>
        <w:t xml:space="preserve"> </w:t>
      </w:r>
      <w:proofErr w:type="spellStart"/>
      <w:r w:rsidRPr="00C40DBF">
        <w:rPr>
          <w:rFonts w:ascii="Times New Roman" w:hAnsi="Times New Roman" w:cs="Times New Roman"/>
          <w:color w:val="222222"/>
          <w:sz w:val="24"/>
          <w:szCs w:val="24"/>
          <w:shd w:val="clear" w:color="auto" w:fill="FFFFFF"/>
        </w:rPr>
        <w:t>structure</w:t>
      </w:r>
      <w:proofErr w:type="spellEnd"/>
      <w:r w:rsidRPr="00C40DBF">
        <w:rPr>
          <w:rFonts w:ascii="Times New Roman" w:hAnsi="Times New Roman" w:cs="Times New Roman"/>
          <w:color w:val="222222"/>
          <w:sz w:val="24"/>
          <w:szCs w:val="24"/>
          <w:shd w:val="clear" w:color="auto" w:fill="FFFFFF"/>
        </w:rPr>
        <w:t xml:space="preserve"> </w:t>
      </w:r>
      <w:proofErr w:type="spellStart"/>
      <w:r w:rsidRPr="00C40DBF">
        <w:rPr>
          <w:rFonts w:ascii="Times New Roman" w:hAnsi="Times New Roman" w:cs="Times New Roman"/>
          <w:color w:val="222222"/>
          <w:sz w:val="24"/>
          <w:szCs w:val="24"/>
          <w:shd w:val="clear" w:color="auto" w:fill="FFFFFF"/>
        </w:rPr>
        <w:t>and</w:t>
      </w:r>
      <w:proofErr w:type="spellEnd"/>
      <w:r w:rsidRPr="00C40DBF">
        <w:rPr>
          <w:rFonts w:ascii="Times New Roman" w:hAnsi="Times New Roman" w:cs="Times New Roman"/>
          <w:color w:val="222222"/>
          <w:sz w:val="24"/>
          <w:szCs w:val="24"/>
          <w:shd w:val="clear" w:color="auto" w:fill="FFFFFF"/>
        </w:rPr>
        <w:t xml:space="preserve"> </w:t>
      </w:r>
      <w:proofErr w:type="spellStart"/>
      <w:r w:rsidRPr="00C40DBF">
        <w:rPr>
          <w:rFonts w:ascii="Times New Roman" w:hAnsi="Times New Roman" w:cs="Times New Roman"/>
          <w:color w:val="222222"/>
          <w:sz w:val="24"/>
          <w:szCs w:val="24"/>
          <w:shd w:val="clear" w:color="auto" w:fill="FFFFFF"/>
        </w:rPr>
        <w:t>function</w:t>
      </w:r>
      <w:proofErr w:type="spellEnd"/>
      <w:r w:rsidRPr="00C40DBF">
        <w:rPr>
          <w:rFonts w:ascii="Times New Roman" w:hAnsi="Times New Roman" w:cs="Times New Roman"/>
          <w:color w:val="222222"/>
          <w:sz w:val="24"/>
          <w:szCs w:val="24"/>
          <w:shd w:val="clear" w:color="auto" w:fill="FFFFFF"/>
        </w:rPr>
        <w:t xml:space="preserve"> of </w:t>
      </w:r>
      <w:proofErr w:type="spellStart"/>
      <w:r w:rsidRPr="00C40DBF">
        <w:rPr>
          <w:rFonts w:ascii="Times New Roman" w:hAnsi="Times New Roman" w:cs="Times New Roman"/>
          <w:color w:val="222222"/>
          <w:sz w:val="24"/>
          <w:szCs w:val="24"/>
          <w:shd w:val="clear" w:color="auto" w:fill="FFFFFF"/>
        </w:rPr>
        <w:t>the</w:t>
      </w:r>
      <w:proofErr w:type="spellEnd"/>
      <w:r w:rsidRPr="00C40DBF">
        <w:rPr>
          <w:rFonts w:ascii="Times New Roman" w:hAnsi="Times New Roman" w:cs="Times New Roman"/>
          <w:color w:val="222222"/>
          <w:sz w:val="24"/>
          <w:szCs w:val="24"/>
          <w:shd w:val="clear" w:color="auto" w:fill="FFFFFF"/>
        </w:rPr>
        <w:t xml:space="preserve"> </w:t>
      </w:r>
      <w:proofErr w:type="spellStart"/>
      <w:r w:rsidRPr="00C40DBF">
        <w:rPr>
          <w:rFonts w:ascii="Times New Roman" w:hAnsi="Times New Roman" w:cs="Times New Roman"/>
          <w:color w:val="222222"/>
          <w:sz w:val="24"/>
          <w:szCs w:val="24"/>
          <w:shd w:val="clear" w:color="auto" w:fill="FFFFFF"/>
        </w:rPr>
        <w:t>fecal</w:t>
      </w:r>
      <w:proofErr w:type="spellEnd"/>
      <w:r w:rsidRPr="00C40DBF">
        <w:rPr>
          <w:rFonts w:ascii="Times New Roman" w:hAnsi="Times New Roman" w:cs="Times New Roman"/>
          <w:color w:val="222222"/>
          <w:sz w:val="24"/>
          <w:szCs w:val="24"/>
          <w:shd w:val="clear" w:color="auto" w:fill="FFFFFF"/>
        </w:rPr>
        <w:t xml:space="preserve"> </w:t>
      </w:r>
      <w:proofErr w:type="spellStart"/>
      <w:r w:rsidRPr="00C40DBF">
        <w:rPr>
          <w:rFonts w:ascii="Times New Roman" w:hAnsi="Times New Roman" w:cs="Times New Roman"/>
          <w:color w:val="222222"/>
          <w:sz w:val="24"/>
          <w:szCs w:val="24"/>
          <w:shd w:val="clear" w:color="auto" w:fill="FFFFFF"/>
        </w:rPr>
        <w:t>microbiome</w:t>
      </w:r>
      <w:proofErr w:type="spellEnd"/>
      <w:r w:rsidRPr="00C40DBF">
        <w:rPr>
          <w:rFonts w:ascii="Times New Roman" w:hAnsi="Times New Roman" w:cs="Times New Roman"/>
          <w:color w:val="222222"/>
          <w:sz w:val="24"/>
          <w:szCs w:val="24"/>
          <w:shd w:val="clear" w:color="auto" w:fill="FFFFFF"/>
        </w:rPr>
        <w:t xml:space="preserve"> of </w:t>
      </w:r>
      <w:proofErr w:type="spellStart"/>
      <w:r w:rsidRPr="00C40DBF">
        <w:rPr>
          <w:rFonts w:ascii="Times New Roman" w:hAnsi="Times New Roman" w:cs="Times New Roman"/>
          <w:color w:val="222222"/>
          <w:sz w:val="24"/>
          <w:szCs w:val="24"/>
          <w:shd w:val="clear" w:color="auto" w:fill="FFFFFF"/>
        </w:rPr>
        <w:t>growing</w:t>
      </w:r>
      <w:proofErr w:type="spellEnd"/>
      <w:r w:rsidRPr="00C40DBF">
        <w:rPr>
          <w:rFonts w:ascii="Times New Roman" w:hAnsi="Times New Roman" w:cs="Times New Roman"/>
          <w:color w:val="222222"/>
          <w:sz w:val="24"/>
          <w:szCs w:val="24"/>
          <w:shd w:val="clear" w:color="auto" w:fill="FFFFFF"/>
        </w:rPr>
        <w:t xml:space="preserve"> </w:t>
      </w:r>
      <w:proofErr w:type="spellStart"/>
      <w:r w:rsidRPr="00C40DBF">
        <w:rPr>
          <w:rFonts w:ascii="Times New Roman" w:hAnsi="Times New Roman" w:cs="Times New Roman"/>
          <w:color w:val="222222"/>
          <w:sz w:val="24"/>
          <w:szCs w:val="24"/>
          <w:shd w:val="clear" w:color="auto" w:fill="FFFFFF"/>
        </w:rPr>
        <w:t>kittens</w:t>
      </w:r>
      <w:proofErr w:type="spellEnd"/>
      <w:r w:rsidRPr="00C40DBF">
        <w:rPr>
          <w:rFonts w:ascii="Times New Roman" w:hAnsi="Times New Roman" w:cs="Times New Roman"/>
          <w:color w:val="222222"/>
          <w:sz w:val="24"/>
          <w:szCs w:val="24"/>
          <w:shd w:val="clear" w:color="auto" w:fill="FFFFFF"/>
        </w:rPr>
        <w:t>. </w:t>
      </w:r>
      <w:proofErr w:type="spellStart"/>
      <w:r w:rsidRPr="00C40DBF">
        <w:rPr>
          <w:rFonts w:ascii="Times New Roman" w:hAnsi="Times New Roman" w:cs="Times New Roman"/>
          <w:i/>
          <w:iCs/>
          <w:color w:val="222222"/>
          <w:sz w:val="24"/>
          <w:szCs w:val="24"/>
          <w:shd w:val="clear" w:color="auto" w:fill="FFFFFF"/>
        </w:rPr>
        <w:t>PloS</w:t>
      </w:r>
      <w:proofErr w:type="spellEnd"/>
      <w:r w:rsidRPr="00C40DBF">
        <w:rPr>
          <w:rFonts w:ascii="Times New Roman" w:hAnsi="Times New Roman" w:cs="Times New Roman"/>
          <w:i/>
          <w:iCs/>
          <w:color w:val="222222"/>
          <w:sz w:val="24"/>
          <w:szCs w:val="24"/>
          <w:shd w:val="clear" w:color="auto" w:fill="FFFFFF"/>
        </w:rPr>
        <w:t xml:space="preserve"> </w:t>
      </w:r>
      <w:proofErr w:type="spellStart"/>
      <w:r w:rsidR="00915D71" w:rsidRPr="00C40DBF">
        <w:rPr>
          <w:rFonts w:ascii="Times New Roman" w:hAnsi="Times New Roman" w:cs="Times New Roman"/>
          <w:i/>
          <w:iCs/>
          <w:color w:val="222222"/>
          <w:sz w:val="24"/>
          <w:szCs w:val="24"/>
          <w:shd w:val="clear" w:color="auto" w:fill="FFFFFF"/>
        </w:rPr>
        <w:t>One</w:t>
      </w:r>
      <w:proofErr w:type="spellEnd"/>
      <w:r w:rsidRPr="00C40DBF">
        <w:rPr>
          <w:rFonts w:ascii="Times New Roman" w:hAnsi="Times New Roman" w:cs="Times New Roman"/>
          <w:color w:val="222222"/>
          <w:sz w:val="24"/>
          <w:szCs w:val="24"/>
          <w:shd w:val="clear" w:color="auto" w:fill="FFFFFF"/>
        </w:rPr>
        <w:t>, </w:t>
      </w:r>
      <w:r w:rsidRPr="00C40DBF">
        <w:rPr>
          <w:rFonts w:ascii="Times New Roman" w:hAnsi="Times New Roman" w:cs="Times New Roman"/>
          <w:i/>
          <w:iCs/>
          <w:color w:val="222222"/>
          <w:sz w:val="24"/>
          <w:szCs w:val="24"/>
          <w:shd w:val="clear" w:color="auto" w:fill="FFFFFF"/>
        </w:rPr>
        <w:t>9</w:t>
      </w:r>
      <w:r w:rsidRPr="00C40DBF">
        <w:rPr>
          <w:rFonts w:ascii="Times New Roman" w:hAnsi="Times New Roman" w:cs="Times New Roman"/>
          <w:color w:val="222222"/>
          <w:sz w:val="24"/>
          <w:szCs w:val="24"/>
          <w:shd w:val="clear" w:color="auto" w:fill="FFFFFF"/>
        </w:rPr>
        <w:t>(7), e101021.</w:t>
      </w:r>
    </w:p>
    <w:p w14:paraId="5357D785" w14:textId="2EF6973D" w:rsidR="00605160" w:rsidRDefault="00605160"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605160">
        <w:rPr>
          <w:rFonts w:ascii="Times New Roman" w:hAnsi="Times New Roman" w:cs="Times New Roman"/>
          <w:color w:val="222222"/>
          <w:sz w:val="24"/>
          <w:szCs w:val="24"/>
          <w:shd w:val="clear" w:color="auto" w:fill="FFFFFF"/>
        </w:rPr>
        <w:t>Dethlefsen</w:t>
      </w:r>
      <w:proofErr w:type="spellEnd"/>
      <w:r w:rsidRPr="00605160">
        <w:rPr>
          <w:rFonts w:ascii="Times New Roman" w:hAnsi="Times New Roman" w:cs="Times New Roman"/>
          <w:color w:val="222222"/>
          <w:sz w:val="24"/>
          <w:szCs w:val="24"/>
          <w:shd w:val="clear" w:color="auto" w:fill="FFFFFF"/>
        </w:rPr>
        <w:t xml:space="preserve">, L., </w:t>
      </w:r>
      <w:proofErr w:type="spellStart"/>
      <w:r w:rsidRPr="00605160">
        <w:rPr>
          <w:rFonts w:ascii="Times New Roman" w:hAnsi="Times New Roman" w:cs="Times New Roman"/>
          <w:color w:val="222222"/>
          <w:sz w:val="24"/>
          <w:szCs w:val="24"/>
          <w:shd w:val="clear" w:color="auto" w:fill="FFFFFF"/>
        </w:rPr>
        <w:t>Huse</w:t>
      </w:r>
      <w:proofErr w:type="spellEnd"/>
      <w:r w:rsidRPr="00605160">
        <w:rPr>
          <w:rFonts w:ascii="Times New Roman" w:hAnsi="Times New Roman" w:cs="Times New Roman"/>
          <w:color w:val="222222"/>
          <w:sz w:val="24"/>
          <w:szCs w:val="24"/>
          <w:shd w:val="clear" w:color="auto" w:fill="FFFFFF"/>
        </w:rPr>
        <w:t xml:space="preserve">, S., </w:t>
      </w:r>
      <w:proofErr w:type="spellStart"/>
      <w:r w:rsidRPr="00605160">
        <w:rPr>
          <w:rFonts w:ascii="Times New Roman" w:hAnsi="Times New Roman" w:cs="Times New Roman"/>
          <w:color w:val="222222"/>
          <w:sz w:val="24"/>
          <w:szCs w:val="24"/>
          <w:shd w:val="clear" w:color="auto" w:fill="FFFFFF"/>
        </w:rPr>
        <w:t>Sogin</w:t>
      </w:r>
      <w:proofErr w:type="spellEnd"/>
      <w:r w:rsidRPr="00605160">
        <w:rPr>
          <w:rFonts w:ascii="Times New Roman" w:hAnsi="Times New Roman" w:cs="Times New Roman"/>
          <w:color w:val="222222"/>
          <w:sz w:val="24"/>
          <w:szCs w:val="24"/>
          <w:shd w:val="clear" w:color="auto" w:fill="FFFFFF"/>
        </w:rPr>
        <w:t xml:space="preserve">, M. L., </w:t>
      </w:r>
      <w:proofErr w:type="spellStart"/>
      <w:r w:rsidRPr="00605160">
        <w:rPr>
          <w:rFonts w:ascii="Times New Roman" w:hAnsi="Times New Roman" w:cs="Times New Roman"/>
          <w:color w:val="222222"/>
          <w:sz w:val="24"/>
          <w:szCs w:val="24"/>
          <w:shd w:val="clear" w:color="auto" w:fill="FFFFFF"/>
        </w:rPr>
        <w:t>Relman</w:t>
      </w:r>
      <w:proofErr w:type="spellEnd"/>
      <w:r w:rsidRPr="00605160">
        <w:rPr>
          <w:rFonts w:ascii="Times New Roman" w:hAnsi="Times New Roman" w:cs="Times New Roman"/>
          <w:color w:val="222222"/>
          <w:sz w:val="24"/>
          <w:szCs w:val="24"/>
          <w:shd w:val="clear" w:color="auto" w:fill="FFFFFF"/>
        </w:rPr>
        <w:t xml:space="preserve">, D. A. (2008). </w:t>
      </w:r>
      <w:proofErr w:type="spellStart"/>
      <w:r w:rsidRPr="00605160">
        <w:rPr>
          <w:rFonts w:ascii="Times New Roman" w:hAnsi="Times New Roman" w:cs="Times New Roman"/>
          <w:color w:val="222222"/>
          <w:sz w:val="24"/>
          <w:szCs w:val="24"/>
          <w:shd w:val="clear" w:color="auto" w:fill="FFFFFF"/>
        </w:rPr>
        <w:t>The</w:t>
      </w:r>
      <w:proofErr w:type="spellEnd"/>
      <w:r w:rsidRPr="00605160">
        <w:rPr>
          <w:rFonts w:ascii="Times New Roman" w:hAnsi="Times New Roman" w:cs="Times New Roman"/>
          <w:color w:val="222222"/>
          <w:sz w:val="24"/>
          <w:szCs w:val="24"/>
          <w:shd w:val="clear" w:color="auto" w:fill="FFFFFF"/>
        </w:rPr>
        <w:t xml:space="preserve"> </w:t>
      </w:r>
      <w:proofErr w:type="spellStart"/>
      <w:r w:rsidRPr="00605160">
        <w:rPr>
          <w:rFonts w:ascii="Times New Roman" w:hAnsi="Times New Roman" w:cs="Times New Roman"/>
          <w:color w:val="222222"/>
          <w:sz w:val="24"/>
          <w:szCs w:val="24"/>
          <w:shd w:val="clear" w:color="auto" w:fill="FFFFFF"/>
        </w:rPr>
        <w:t>pervasive</w:t>
      </w:r>
      <w:proofErr w:type="spellEnd"/>
      <w:r w:rsidRPr="00605160">
        <w:rPr>
          <w:rFonts w:ascii="Times New Roman" w:hAnsi="Times New Roman" w:cs="Times New Roman"/>
          <w:color w:val="222222"/>
          <w:sz w:val="24"/>
          <w:szCs w:val="24"/>
          <w:shd w:val="clear" w:color="auto" w:fill="FFFFFF"/>
        </w:rPr>
        <w:t xml:space="preserve"> </w:t>
      </w:r>
      <w:proofErr w:type="spellStart"/>
      <w:r w:rsidRPr="00605160">
        <w:rPr>
          <w:rFonts w:ascii="Times New Roman" w:hAnsi="Times New Roman" w:cs="Times New Roman"/>
          <w:color w:val="222222"/>
          <w:sz w:val="24"/>
          <w:szCs w:val="24"/>
          <w:shd w:val="clear" w:color="auto" w:fill="FFFFFF"/>
        </w:rPr>
        <w:t>effects</w:t>
      </w:r>
      <w:proofErr w:type="spellEnd"/>
      <w:r w:rsidRPr="00605160">
        <w:rPr>
          <w:rFonts w:ascii="Times New Roman" w:hAnsi="Times New Roman" w:cs="Times New Roman"/>
          <w:color w:val="222222"/>
          <w:sz w:val="24"/>
          <w:szCs w:val="24"/>
          <w:shd w:val="clear" w:color="auto" w:fill="FFFFFF"/>
        </w:rPr>
        <w:t xml:space="preserve"> of an</w:t>
      </w:r>
      <w:r w:rsidR="00915D71">
        <w:rPr>
          <w:rFonts w:ascii="Times New Roman" w:hAnsi="Times New Roman" w:cs="Times New Roman"/>
          <w:color w:val="222222"/>
          <w:sz w:val="24"/>
          <w:szCs w:val="24"/>
          <w:shd w:val="clear" w:color="auto" w:fill="FFFFFF"/>
        </w:rPr>
        <w:t xml:space="preserve"> </w:t>
      </w:r>
      <w:proofErr w:type="spellStart"/>
      <w:r w:rsidRPr="00605160">
        <w:rPr>
          <w:rFonts w:ascii="Times New Roman" w:hAnsi="Times New Roman" w:cs="Times New Roman"/>
          <w:color w:val="222222"/>
          <w:sz w:val="24"/>
          <w:szCs w:val="24"/>
          <w:shd w:val="clear" w:color="auto" w:fill="FFFFFF"/>
        </w:rPr>
        <w:t>antibiotic</w:t>
      </w:r>
      <w:proofErr w:type="spellEnd"/>
      <w:r w:rsidRPr="00605160">
        <w:rPr>
          <w:rFonts w:ascii="Times New Roman" w:hAnsi="Times New Roman" w:cs="Times New Roman"/>
          <w:color w:val="222222"/>
          <w:sz w:val="24"/>
          <w:szCs w:val="24"/>
          <w:shd w:val="clear" w:color="auto" w:fill="FFFFFF"/>
        </w:rPr>
        <w:t xml:space="preserve"> on </w:t>
      </w:r>
      <w:proofErr w:type="spellStart"/>
      <w:r w:rsidRPr="00605160">
        <w:rPr>
          <w:rFonts w:ascii="Times New Roman" w:hAnsi="Times New Roman" w:cs="Times New Roman"/>
          <w:color w:val="222222"/>
          <w:sz w:val="24"/>
          <w:szCs w:val="24"/>
          <w:shd w:val="clear" w:color="auto" w:fill="FFFFFF"/>
        </w:rPr>
        <w:t>the</w:t>
      </w:r>
      <w:proofErr w:type="spellEnd"/>
      <w:r w:rsidRPr="00605160">
        <w:rPr>
          <w:rFonts w:ascii="Times New Roman" w:hAnsi="Times New Roman" w:cs="Times New Roman"/>
          <w:color w:val="222222"/>
          <w:sz w:val="24"/>
          <w:szCs w:val="24"/>
          <w:shd w:val="clear" w:color="auto" w:fill="FFFFFF"/>
        </w:rPr>
        <w:t xml:space="preserve"> </w:t>
      </w:r>
      <w:proofErr w:type="spellStart"/>
      <w:r w:rsidRPr="00605160">
        <w:rPr>
          <w:rFonts w:ascii="Times New Roman" w:hAnsi="Times New Roman" w:cs="Times New Roman"/>
          <w:color w:val="222222"/>
          <w:sz w:val="24"/>
          <w:szCs w:val="24"/>
          <w:shd w:val="clear" w:color="auto" w:fill="FFFFFF"/>
        </w:rPr>
        <w:t>human</w:t>
      </w:r>
      <w:proofErr w:type="spellEnd"/>
      <w:r w:rsidRPr="00605160">
        <w:rPr>
          <w:rFonts w:ascii="Times New Roman" w:hAnsi="Times New Roman" w:cs="Times New Roman"/>
          <w:color w:val="222222"/>
          <w:sz w:val="24"/>
          <w:szCs w:val="24"/>
          <w:shd w:val="clear" w:color="auto" w:fill="FFFFFF"/>
        </w:rPr>
        <w:t xml:space="preserve"> gut </w:t>
      </w:r>
      <w:proofErr w:type="spellStart"/>
      <w:r w:rsidRPr="00605160">
        <w:rPr>
          <w:rFonts w:ascii="Times New Roman" w:hAnsi="Times New Roman" w:cs="Times New Roman"/>
          <w:color w:val="222222"/>
          <w:sz w:val="24"/>
          <w:szCs w:val="24"/>
          <w:shd w:val="clear" w:color="auto" w:fill="FFFFFF"/>
        </w:rPr>
        <w:t>microbiota</w:t>
      </w:r>
      <w:proofErr w:type="spellEnd"/>
      <w:r w:rsidRPr="00605160">
        <w:rPr>
          <w:rFonts w:ascii="Times New Roman" w:hAnsi="Times New Roman" w:cs="Times New Roman"/>
          <w:color w:val="222222"/>
          <w:sz w:val="24"/>
          <w:szCs w:val="24"/>
          <w:shd w:val="clear" w:color="auto" w:fill="FFFFFF"/>
        </w:rPr>
        <w:t xml:space="preserve">, as </w:t>
      </w:r>
      <w:proofErr w:type="spellStart"/>
      <w:r w:rsidRPr="00605160">
        <w:rPr>
          <w:rFonts w:ascii="Times New Roman" w:hAnsi="Times New Roman" w:cs="Times New Roman"/>
          <w:color w:val="222222"/>
          <w:sz w:val="24"/>
          <w:szCs w:val="24"/>
          <w:shd w:val="clear" w:color="auto" w:fill="FFFFFF"/>
        </w:rPr>
        <w:t>revealed</w:t>
      </w:r>
      <w:proofErr w:type="spellEnd"/>
      <w:r w:rsidRPr="00605160">
        <w:rPr>
          <w:rFonts w:ascii="Times New Roman" w:hAnsi="Times New Roman" w:cs="Times New Roman"/>
          <w:color w:val="222222"/>
          <w:sz w:val="24"/>
          <w:szCs w:val="24"/>
          <w:shd w:val="clear" w:color="auto" w:fill="FFFFFF"/>
        </w:rPr>
        <w:t xml:space="preserve"> </w:t>
      </w:r>
      <w:proofErr w:type="spellStart"/>
      <w:r w:rsidRPr="00605160">
        <w:rPr>
          <w:rFonts w:ascii="Times New Roman" w:hAnsi="Times New Roman" w:cs="Times New Roman"/>
          <w:color w:val="222222"/>
          <w:sz w:val="24"/>
          <w:szCs w:val="24"/>
          <w:shd w:val="clear" w:color="auto" w:fill="FFFFFF"/>
        </w:rPr>
        <w:t>by</w:t>
      </w:r>
      <w:proofErr w:type="spellEnd"/>
      <w:r w:rsidRPr="00605160">
        <w:rPr>
          <w:rFonts w:ascii="Times New Roman" w:hAnsi="Times New Roman" w:cs="Times New Roman"/>
          <w:color w:val="222222"/>
          <w:sz w:val="24"/>
          <w:szCs w:val="24"/>
          <w:shd w:val="clear" w:color="auto" w:fill="FFFFFF"/>
        </w:rPr>
        <w:t xml:space="preserve"> </w:t>
      </w:r>
      <w:proofErr w:type="spellStart"/>
      <w:r w:rsidRPr="00605160">
        <w:rPr>
          <w:rFonts w:ascii="Times New Roman" w:hAnsi="Times New Roman" w:cs="Times New Roman"/>
          <w:color w:val="222222"/>
          <w:sz w:val="24"/>
          <w:szCs w:val="24"/>
          <w:shd w:val="clear" w:color="auto" w:fill="FFFFFF"/>
        </w:rPr>
        <w:t>deep</w:t>
      </w:r>
      <w:proofErr w:type="spellEnd"/>
      <w:r w:rsidRPr="00605160">
        <w:rPr>
          <w:rFonts w:ascii="Times New Roman" w:hAnsi="Times New Roman" w:cs="Times New Roman"/>
          <w:color w:val="222222"/>
          <w:sz w:val="24"/>
          <w:szCs w:val="24"/>
          <w:shd w:val="clear" w:color="auto" w:fill="FFFFFF"/>
        </w:rPr>
        <w:t xml:space="preserve"> 16S rRNA </w:t>
      </w:r>
      <w:proofErr w:type="spellStart"/>
      <w:r w:rsidRPr="00605160">
        <w:rPr>
          <w:rFonts w:ascii="Times New Roman" w:hAnsi="Times New Roman" w:cs="Times New Roman"/>
          <w:color w:val="222222"/>
          <w:sz w:val="24"/>
          <w:szCs w:val="24"/>
          <w:shd w:val="clear" w:color="auto" w:fill="FFFFFF"/>
        </w:rPr>
        <w:t>sequencing</w:t>
      </w:r>
      <w:proofErr w:type="spellEnd"/>
      <w:r w:rsidRPr="00605160">
        <w:rPr>
          <w:rFonts w:ascii="Times New Roman" w:hAnsi="Times New Roman" w:cs="Times New Roman"/>
          <w:color w:val="222222"/>
          <w:sz w:val="24"/>
          <w:szCs w:val="24"/>
          <w:shd w:val="clear" w:color="auto" w:fill="FFFFFF"/>
        </w:rPr>
        <w:t>. </w:t>
      </w:r>
      <w:proofErr w:type="spellStart"/>
      <w:r w:rsidRPr="00605160">
        <w:rPr>
          <w:rFonts w:ascii="Times New Roman" w:hAnsi="Times New Roman" w:cs="Times New Roman"/>
          <w:i/>
          <w:iCs/>
          <w:color w:val="222222"/>
          <w:sz w:val="24"/>
          <w:szCs w:val="24"/>
          <w:shd w:val="clear" w:color="auto" w:fill="FFFFFF"/>
        </w:rPr>
        <w:t>PLoS</w:t>
      </w:r>
      <w:proofErr w:type="spellEnd"/>
      <w:r w:rsidRPr="00605160">
        <w:rPr>
          <w:rFonts w:ascii="Times New Roman" w:hAnsi="Times New Roman" w:cs="Times New Roman"/>
          <w:i/>
          <w:iCs/>
          <w:color w:val="222222"/>
          <w:sz w:val="24"/>
          <w:szCs w:val="24"/>
          <w:shd w:val="clear" w:color="auto" w:fill="FFFFFF"/>
        </w:rPr>
        <w:t xml:space="preserve"> </w:t>
      </w:r>
      <w:proofErr w:type="spellStart"/>
      <w:r w:rsidR="00915D71" w:rsidRPr="00605160">
        <w:rPr>
          <w:rFonts w:ascii="Times New Roman" w:hAnsi="Times New Roman" w:cs="Times New Roman"/>
          <w:i/>
          <w:iCs/>
          <w:color w:val="222222"/>
          <w:sz w:val="24"/>
          <w:szCs w:val="24"/>
          <w:shd w:val="clear" w:color="auto" w:fill="FFFFFF"/>
        </w:rPr>
        <w:t>Biology</w:t>
      </w:r>
      <w:proofErr w:type="spellEnd"/>
      <w:r w:rsidRPr="00605160">
        <w:rPr>
          <w:rFonts w:ascii="Times New Roman" w:hAnsi="Times New Roman" w:cs="Times New Roman"/>
          <w:color w:val="222222"/>
          <w:sz w:val="24"/>
          <w:szCs w:val="24"/>
          <w:shd w:val="clear" w:color="auto" w:fill="FFFFFF"/>
        </w:rPr>
        <w:t>, </w:t>
      </w:r>
      <w:r w:rsidRPr="00605160">
        <w:rPr>
          <w:rFonts w:ascii="Times New Roman" w:hAnsi="Times New Roman" w:cs="Times New Roman"/>
          <w:i/>
          <w:iCs/>
          <w:color w:val="222222"/>
          <w:sz w:val="24"/>
          <w:szCs w:val="24"/>
          <w:shd w:val="clear" w:color="auto" w:fill="FFFFFF"/>
        </w:rPr>
        <w:t>6</w:t>
      </w:r>
      <w:r w:rsidRPr="00605160">
        <w:rPr>
          <w:rFonts w:ascii="Times New Roman" w:hAnsi="Times New Roman" w:cs="Times New Roman"/>
          <w:color w:val="222222"/>
          <w:sz w:val="24"/>
          <w:szCs w:val="24"/>
          <w:shd w:val="clear" w:color="auto" w:fill="FFFFFF"/>
        </w:rPr>
        <w:t>(11), e280.</w:t>
      </w:r>
    </w:p>
    <w:p w14:paraId="7C26D7AD" w14:textId="7D201C25" w:rsidR="0055788C" w:rsidRDefault="0055788C"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55788C">
        <w:rPr>
          <w:rFonts w:ascii="Times New Roman" w:hAnsi="Times New Roman" w:cs="Times New Roman"/>
          <w:color w:val="222222"/>
          <w:sz w:val="24"/>
          <w:szCs w:val="24"/>
          <w:shd w:val="clear" w:color="auto" w:fill="FFFFFF"/>
        </w:rPr>
        <w:t>Dinan</w:t>
      </w:r>
      <w:proofErr w:type="spellEnd"/>
      <w:r w:rsidRPr="0055788C">
        <w:rPr>
          <w:rFonts w:ascii="Times New Roman" w:hAnsi="Times New Roman" w:cs="Times New Roman"/>
          <w:color w:val="222222"/>
          <w:sz w:val="24"/>
          <w:szCs w:val="24"/>
          <w:shd w:val="clear" w:color="auto" w:fill="FFFFFF"/>
        </w:rPr>
        <w:t xml:space="preserve">, T. G., </w:t>
      </w:r>
      <w:proofErr w:type="spellStart"/>
      <w:r w:rsidRPr="0055788C">
        <w:rPr>
          <w:rFonts w:ascii="Times New Roman" w:hAnsi="Times New Roman" w:cs="Times New Roman"/>
          <w:color w:val="222222"/>
          <w:sz w:val="24"/>
          <w:szCs w:val="24"/>
          <w:shd w:val="clear" w:color="auto" w:fill="FFFFFF"/>
        </w:rPr>
        <w:t>Stilling</w:t>
      </w:r>
      <w:proofErr w:type="spellEnd"/>
      <w:r w:rsidRPr="0055788C">
        <w:rPr>
          <w:rFonts w:ascii="Times New Roman" w:hAnsi="Times New Roman" w:cs="Times New Roman"/>
          <w:color w:val="222222"/>
          <w:sz w:val="24"/>
          <w:szCs w:val="24"/>
          <w:shd w:val="clear" w:color="auto" w:fill="FFFFFF"/>
        </w:rPr>
        <w:t xml:space="preserve">, R. M., </w:t>
      </w:r>
      <w:proofErr w:type="spellStart"/>
      <w:r w:rsidRPr="0055788C">
        <w:rPr>
          <w:rFonts w:ascii="Times New Roman" w:hAnsi="Times New Roman" w:cs="Times New Roman"/>
          <w:color w:val="222222"/>
          <w:sz w:val="24"/>
          <w:szCs w:val="24"/>
          <w:shd w:val="clear" w:color="auto" w:fill="FFFFFF"/>
        </w:rPr>
        <w:t>Stanton</w:t>
      </w:r>
      <w:proofErr w:type="spellEnd"/>
      <w:r w:rsidRPr="0055788C">
        <w:rPr>
          <w:rFonts w:ascii="Times New Roman" w:hAnsi="Times New Roman" w:cs="Times New Roman"/>
          <w:color w:val="222222"/>
          <w:sz w:val="24"/>
          <w:szCs w:val="24"/>
          <w:shd w:val="clear" w:color="auto" w:fill="FFFFFF"/>
        </w:rPr>
        <w:t xml:space="preserve">, C., </w:t>
      </w:r>
      <w:proofErr w:type="spellStart"/>
      <w:r w:rsidRPr="0055788C">
        <w:rPr>
          <w:rFonts w:ascii="Times New Roman" w:hAnsi="Times New Roman" w:cs="Times New Roman"/>
          <w:color w:val="222222"/>
          <w:sz w:val="24"/>
          <w:szCs w:val="24"/>
          <w:shd w:val="clear" w:color="auto" w:fill="FFFFFF"/>
        </w:rPr>
        <w:t>Cryan</w:t>
      </w:r>
      <w:proofErr w:type="spellEnd"/>
      <w:r w:rsidRPr="0055788C">
        <w:rPr>
          <w:rFonts w:ascii="Times New Roman" w:hAnsi="Times New Roman" w:cs="Times New Roman"/>
          <w:color w:val="222222"/>
          <w:sz w:val="24"/>
          <w:szCs w:val="24"/>
          <w:shd w:val="clear" w:color="auto" w:fill="FFFFFF"/>
        </w:rPr>
        <w:t xml:space="preserve">, J. F. (2015). Collective </w:t>
      </w:r>
      <w:proofErr w:type="spellStart"/>
      <w:r w:rsidRPr="0055788C">
        <w:rPr>
          <w:rFonts w:ascii="Times New Roman" w:hAnsi="Times New Roman" w:cs="Times New Roman"/>
          <w:color w:val="222222"/>
          <w:sz w:val="24"/>
          <w:szCs w:val="24"/>
          <w:shd w:val="clear" w:color="auto" w:fill="FFFFFF"/>
        </w:rPr>
        <w:t>unconscious</w:t>
      </w:r>
      <w:proofErr w:type="spellEnd"/>
      <w:r w:rsidRPr="0055788C">
        <w:rPr>
          <w:rFonts w:ascii="Times New Roman" w:hAnsi="Times New Roman" w:cs="Times New Roman"/>
          <w:color w:val="222222"/>
          <w:sz w:val="24"/>
          <w:szCs w:val="24"/>
          <w:shd w:val="clear" w:color="auto" w:fill="FFFFFF"/>
        </w:rPr>
        <w:t>: how</w:t>
      </w:r>
      <w:r w:rsidR="00915D71">
        <w:rPr>
          <w:rFonts w:ascii="Times New Roman" w:hAnsi="Times New Roman" w:cs="Times New Roman"/>
          <w:color w:val="222222"/>
          <w:sz w:val="24"/>
          <w:szCs w:val="24"/>
          <w:shd w:val="clear" w:color="auto" w:fill="FFFFFF"/>
        </w:rPr>
        <w:t xml:space="preserve"> </w:t>
      </w:r>
      <w:r w:rsidRPr="0055788C">
        <w:rPr>
          <w:rFonts w:ascii="Times New Roman" w:hAnsi="Times New Roman" w:cs="Times New Roman"/>
          <w:color w:val="222222"/>
          <w:sz w:val="24"/>
          <w:szCs w:val="24"/>
          <w:shd w:val="clear" w:color="auto" w:fill="FFFFFF"/>
        </w:rPr>
        <w:t xml:space="preserve">gut </w:t>
      </w:r>
      <w:proofErr w:type="spellStart"/>
      <w:r w:rsidRPr="0055788C">
        <w:rPr>
          <w:rFonts w:ascii="Times New Roman" w:hAnsi="Times New Roman" w:cs="Times New Roman"/>
          <w:color w:val="222222"/>
          <w:sz w:val="24"/>
          <w:szCs w:val="24"/>
          <w:shd w:val="clear" w:color="auto" w:fill="FFFFFF"/>
        </w:rPr>
        <w:t>microbes</w:t>
      </w:r>
      <w:proofErr w:type="spellEnd"/>
      <w:r w:rsidRPr="0055788C">
        <w:rPr>
          <w:rFonts w:ascii="Times New Roman" w:hAnsi="Times New Roman" w:cs="Times New Roman"/>
          <w:color w:val="222222"/>
          <w:sz w:val="24"/>
          <w:szCs w:val="24"/>
          <w:shd w:val="clear" w:color="auto" w:fill="FFFFFF"/>
        </w:rPr>
        <w:t xml:space="preserve"> </w:t>
      </w:r>
      <w:proofErr w:type="spellStart"/>
      <w:r w:rsidRPr="0055788C">
        <w:rPr>
          <w:rFonts w:ascii="Times New Roman" w:hAnsi="Times New Roman" w:cs="Times New Roman"/>
          <w:color w:val="222222"/>
          <w:sz w:val="24"/>
          <w:szCs w:val="24"/>
          <w:shd w:val="clear" w:color="auto" w:fill="FFFFFF"/>
        </w:rPr>
        <w:t>shape</w:t>
      </w:r>
      <w:proofErr w:type="spellEnd"/>
      <w:r w:rsidRPr="0055788C">
        <w:rPr>
          <w:rFonts w:ascii="Times New Roman" w:hAnsi="Times New Roman" w:cs="Times New Roman"/>
          <w:color w:val="222222"/>
          <w:sz w:val="24"/>
          <w:szCs w:val="24"/>
          <w:shd w:val="clear" w:color="auto" w:fill="FFFFFF"/>
        </w:rPr>
        <w:t xml:space="preserve"> </w:t>
      </w:r>
      <w:proofErr w:type="spellStart"/>
      <w:r w:rsidRPr="0055788C">
        <w:rPr>
          <w:rFonts w:ascii="Times New Roman" w:hAnsi="Times New Roman" w:cs="Times New Roman"/>
          <w:color w:val="222222"/>
          <w:sz w:val="24"/>
          <w:szCs w:val="24"/>
          <w:shd w:val="clear" w:color="auto" w:fill="FFFFFF"/>
        </w:rPr>
        <w:t>human</w:t>
      </w:r>
      <w:proofErr w:type="spellEnd"/>
      <w:r w:rsidRPr="0055788C">
        <w:rPr>
          <w:rFonts w:ascii="Times New Roman" w:hAnsi="Times New Roman" w:cs="Times New Roman"/>
          <w:color w:val="222222"/>
          <w:sz w:val="24"/>
          <w:szCs w:val="24"/>
          <w:shd w:val="clear" w:color="auto" w:fill="FFFFFF"/>
        </w:rPr>
        <w:t xml:space="preserve"> </w:t>
      </w:r>
      <w:proofErr w:type="spellStart"/>
      <w:r w:rsidRPr="0055788C">
        <w:rPr>
          <w:rFonts w:ascii="Times New Roman" w:hAnsi="Times New Roman" w:cs="Times New Roman"/>
          <w:color w:val="222222"/>
          <w:sz w:val="24"/>
          <w:szCs w:val="24"/>
          <w:shd w:val="clear" w:color="auto" w:fill="FFFFFF"/>
        </w:rPr>
        <w:t>behavior</w:t>
      </w:r>
      <w:proofErr w:type="spellEnd"/>
      <w:r w:rsidRPr="0055788C">
        <w:rPr>
          <w:rFonts w:ascii="Times New Roman" w:hAnsi="Times New Roman" w:cs="Times New Roman"/>
          <w:color w:val="222222"/>
          <w:sz w:val="24"/>
          <w:szCs w:val="24"/>
          <w:shd w:val="clear" w:color="auto" w:fill="FFFFFF"/>
        </w:rPr>
        <w:t>. </w:t>
      </w:r>
      <w:proofErr w:type="spellStart"/>
      <w:r w:rsidRPr="0055788C">
        <w:rPr>
          <w:rFonts w:ascii="Times New Roman" w:hAnsi="Times New Roman" w:cs="Times New Roman"/>
          <w:i/>
          <w:iCs/>
          <w:color w:val="222222"/>
          <w:sz w:val="24"/>
          <w:szCs w:val="24"/>
          <w:shd w:val="clear" w:color="auto" w:fill="FFFFFF"/>
        </w:rPr>
        <w:t>Journal</w:t>
      </w:r>
      <w:proofErr w:type="spellEnd"/>
      <w:r w:rsidRPr="0055788C">
        <w:rPr>
          <w:rFonts w:ascii="Times New Roman" w:hAnsi="Times New Roman" w:cs="Times New Roman"/>
          <w:i/>
          <w:iCs/>
          <w:color w:val="222222"/>
          <w:sz w:val="24"/>
          <w:szCs w:val="24"/>
          <w:shd w:val="clear" w:color="auto" w:fill="FFFFFF"/>
        </w:rPr>
        <w:t xml:space="preserve"> </w:t>
      </w:r>
      <w:r w:rsidR="00915D71">
        <w:rPr>
          <w:rFonts w:ascii="Times New Roman" w:hAnsi="Times New Roman" w:cs="Times New Roman"/>
          <w:i/>
          <w:iCs/>
          <w:color w:val="222222"/>
          <w:sz w:val="24"/>
          <w:szCs w:val="24"/>
          <w:shd w:val="clear" w:color="auto" w:fill="FFFFFF"/>
        </w:rPr>
        <w:t>o</w:t>
      </w:r>
      <w:r w:rsidR="00915D71" w:rsidRPr="0055788C">
        <w:rPr>
          <w:rFonts w:ascii="Times New Roman" w:hAnsi="Times New Roman" w:cs="Times New Roman"/>
          <w:i/>
          <w:iCs/>
          <w:color w:val="222222"/>
          <w:sz w:val="24"/>
          <w:szCs w:val="24"/>
          <w:shd w:val="clear" w:color="auto" w:fill="FFFFFF"/>
        </w:rPr>
        <w:t xml:space="preserve">f </w:t>
      </w:r>
      <w:proofErr w:type="spellStart"/>
      <w:r w:rsidR="00915D71" w:rsidRPr="0055788C">
        <w:rPr>
          <w:rFonts w:ascii="Times New Roman" w:hAnsi="Times New Roman" w:cs="Times New Roman"/>
          <w:i/>
          <w:iCs/>
          <w:color w:val="222222"/>
          <w:sz w:val="24"/>
          <w:szCs w:val="24"/>
          <w:shd w:val="clear" w:color="auto" w:fill="FFFFFF"/>
        </w:rPr>
        <w:t>Psychiatric</w:t>
      </w:r>
      <w:proofErr w:type="spellEnd"/>
      <w:r w:rsidR="00915D71" w:rsidRPr="0055788C">
        <w:rPr>
          <w:rFonts w:ascii="Times New Roman" w:hAnsi="Times New Roman" w:cs="Times New Roman"/>
          <w:i/>
          <w:iCs/>
          <w:color w:val="222222"/>
          <w:sz w:val="24"/>
          <w:szCs w:val="24"/>
          <w:shd w:val="clear" w:color="auto" w:fill="FFFFFF"/>
        </w:rPr>
        <w:t xml:space="preserve"> </w:t>
      </w:r>
      <w:proofErr w:type="spellStart"/>
      <w:r w:rsidR="00915D71" w:rsidRPr="0055788C">
        <w:rPr>
          <w:rFonts w:ascii="Times New Roman" w:hAnsi="Times New Roman" w:cs="Times New Roman"/>
          <w:i/>
          <w:iCs/>
          <w:color w:val="222222"/>
          <w:sz w:val="24"/>
          <w:szCs w:val="24"/>
          <w:shd w:val="clear" w:color="auto" w:fill="FFFFFF"/>
        </w:rPr>
        <w:t>Research</w:t>
      </w:r>
      <w:proofErr w:type="spellEnd"/>
      <w:r w:rsidRPr="0055788C">
        <w:rPr>
          <w:rFonts w:ascii="Times New Roman" w:hAnsi="Times New Roman" w:cs="Times New Roman"/>
          <w:color w:val="222222"/>
          <w:sz w:val="24"/>
          <w:szCs w:val="24"/>
          <w:shd w:val="clear" w:color="auto" w:fill="FFFFFF"/>
        </w:rPr>
        <w:t>, </w:t>
      </w:r>
      <w:r w:rsidRPr="0055788C">
        <w:rPr>
          <w:rFonts w:ascii="Times New Roman" w:hAnsi="Times New Roman" w:cs="Times New Roman"/>
          <w:i/>
          <w:iCs/>
          <w:color w:val="222222"/>
          <w:sz w:val="24"/>
          <w:szCs w:val="24"/>
          <w:shd w:val="clear" w:color="auto" w:fill="FFFFFF"/>
        </w:rPr>
        <w:t>63</w:t>
      </w:r>
      <w:r w:rsidRPr="0055788C">
        <w:rPr>
          <w:rFonts w:ascii="Times New Roman" w:hAnsi="Times New Roman" w:cs="Times New Roman"/>
          <w:color w:val="222222"/>
          <w:sz w:val="24"/>
          <w:szCs w:val="24"/>
          <w:shd w:val="clear" w:color="auto" w:fill="FFFFFF"/>
        </w:rPr>
        <w:t>, 1-9.</w:t>
      </w:r>
    </w:p>
    <w:p w14:paraId="370C9B88" w14:textId="722208B3" w:rsidR="007657D7" w:rsidRPr="00C40DBF" w:rsidRDefault="007657D7" w:rsidP="007C6C3F">
      <w:pPr>
        <w:spacing w:after="120" w:line="360" w:lineRule="auto"/>
        <w:ind w:left="567" w:hanging="567"/>
        <w:jc w:val="both"/>
        <w:rPr>
          <w:rFonts w:ascii="Times New Roman" w:hAnsi="Times New Roman" w:cs="Times New Roman"/>
          <w:i/>
          <w:iCs/>
          <w:color w:val="222222"/>
          <w:sz w:val="24"/>
          <w:szCs w:val="24"/>
          <w:shd w:val="clear" w:color="auto" w:fill="FFFFFF"/>
        </w:rPr>
      </w:pPr>
      <w:r w:rsidRPr="007657D7">
        <w:rPr>
          <w:rFonts w:ascii="Times New Roman" w:hAnsi="Times New Roman" w:cs="Times New Roman"/>
          <w:color w:val="222222"/>
          <w:sz w:val="24"/>
          <w:szCs w:val="24"/>
          <w:shd w:val="clear" w:color="auto" w:fill="FFFFFF"/>
        </w:rPr>
        <w:t>Dixon, R. M. (1999). </w:t>
      </w:r>
      <w:r w:rsidRPr="007657D7">
        <w:rPr>
          <w:rFonts w:ascii="Times New Roman" w:hAnsi="Times New Roman" w:cs="Times New Roman"/>
          <w:i/>
          <w:iCs/>
          <w:color w:val="222222"/>
          <w:sz w:val="24"/>
          <w:szCs w:val="24"/>
          <w:shd w:val="clear" w:color="auto" w:fill="FFFFFF"/>
        </w:rPr>
        <w:t xml:space="preserve">Canine </w:t>
      </w:r>
      <w:proofErr w:type="spellStart"/>
      <w:r w:rsidR="00915D71" w:rsidRPr="007657D7">
        <w:rPr>
          <w:rFonts w:ascii="Times New Roman" w:hAnsi="Times New Roman" w:cs="Times New Roman"/>
          <w:i/>
          <w:iCs/>
          <w:color w:val="222222"/>
          <w:sz w:val="24"/>
          <w:szCs w:val="24"/>
          <w:shd w:val="clear" w:color="auto" w:fill="FFFFFF"/>
        </w:rPr>
        <w:t>Thyroid</w:t>
      </w:r>
      <w:proofErr w:type="spellEnd"/>
      <w:r w:rsidR="00915D71" w:rsidRPr="007657D7">
        <w:rPr>
          <w:rFonts w:ascii="Times New Roman" w:hAnsi="Times New Roman" w:cs="Times New Roman"/>
          <w:i/>
          <w:iCs/>
          <w:color w:val="222222"/>
          <w:sz w:val="24"/>
          <w:szCs w:val="24"/>
          <w:shd w:val="clear" w:color="auto" w:fill="FFFFFF"/>
        </w:rPr>
        <w:t xml:space="preserve"> </w:t>
      </w:r>
      <w:proofErr w:type="spellStart"/>
      <w:r w:rsidR="00915D71" w:rsidRPr="007657D7">
        <w:rPr>
          <w:rFonts w:ascii="Times New Roman" w:hAnsi="Times New Roman" w:cs="Times New Roman"/>
          <w:i/>
          <w:iCs/>
          <w:color w:val="222222"/>
          <w:sz w:val="24"/>
          <w:szCs w:val="24"/>
          <w:shd w:val="clear" w:color="auto" w:fill="FFFFFF"/>
        </w:rPr>
        <w:t>Function</w:t>
      </w:r>
      <w:proofErr w:type="spellEnd"/>
      <w:r w:rsidR="00915D71" w:rsidRPr="007657D7">
        <w:rPr>
          <w:rFonts w:ascii="Times New Roman" w:hAnsi="Times New Roman" w:cs="Times New Roman"/>
          <w:i/>
          <w:iCs/>
          <w:color w:val="222222"/>
          <w:sz w:val="24"/>
          <w:szCs w:val="24"/>
          <w:shd w:val="clear" w:color="auto" w:fill="FFFFFF"/>
        </w:rPr>
        <w:t xml:space="preserve">: A </w:t>
      </w:r>
      <w:proofErr w:type="spellStart"/>
      <w:r w:rsidR="00915D71" w:rsidRPr="007657D7">
        <w:rPr>
          <w:rFonts w:ascii="Times New Roman" w:hAnsi="Times New Roman" w:cs="Times New Roman"/>
          <w:i/>
          <w:iCs/>
          <w:color w:val="222222"/>
          <w:sz w:val="24"/>
          <w:szCs w:val="24"/>
          <w:shd w:val="clear" w:color="auto" w:fill="FFFFFF"/>
        </w:rPr>
        <w:t>Clinical</w:t>
      </w:r>
      <w:proofErr w:type="spellEnd"/>
      <w:r w:rsidR="00915D71" w:rsidRPr="007657D7">
        <w:rPr>
          <w:rFonts w:ascii="Times New Roman" w:hAnsi="Times New Roman" w:cs="Times New Roman"/>
          <w:i/>
          <w:iCs/>
          <w:color w:val="222222"/>
          <w:sz w:val="24"/>
          <w:szCs w:val="24"/>
          <w:shd w:val="clear" w:color="auto" w:fill="FFFFFF"/>
        </w:rPr>
        <w:t xml:space="preserve"> </w:t>
      </w:r>
      <w:proofErr w:type="spellStart"/>
      <w:r w:rsidR="00915D71">
        <w:rPr>
          <w:rFonts w:ascii="Times New Roman" w:hAnsi="Times New Roman" w:cs="Times New Roman"/>
          <w:i/>
          <w:iCs/>
          <w:color w:val="222222"/>
          <w:sz w:val="24"/>
          <w:szCs w:val="24"/>
          <w:shd w:val="clear" w:color="auto" w:fill="FFFFFF"/>
        </w:rPr>
        <w:t>a</w:t>
      </w:r>
      <w:r w:rsidR="00915D71" w:rsidRPr="007657D7">
        <w:rPr>
          <w:rFonts w:ascii="Times New Roman" w:hAnsi="Times New Roman" w:cs="Times New Roman"/>
          <w:i/>
          <w:iCs/>
          <w:color w:val="222222"/>
          <w:sz w:val="24"/>
          <w:szCs w:val="24"/>
          <w:shd w:val="clear" w:color="auto" w:fill="FFFFFF"/>
        </w:rPr>
        <w:t>nd</w:t>
      </w:r>
      <w:proofErr w:type="spellEnd"/>
      <w:r w:rsidR="00915D71" w:rsidRPr="007657D7">
        <w:rPr>
          <w:rFonts w:ascii="Times New Roman" w:hAnsi="Times New Roman" w:cs="Times New Roman"/>
          <w:i/>
          <w:iCs/>
          <w:color w:val="222222"/>
          <w:sz w:val="24"/>
          <w:szCs w:val="24"/>
          <w:shd w:val="clear" w:color="auto" w:fill="FFFFFF"/>
        </w:rPr>
        <w:t xml:space="preserve"> </w:t>
      </w:r>
      <w:proofErr w:type="spellStart"/>
      <w:r w:rsidR="00915D71" w:rsidRPr="007657D7">
        <w:rPr>
          <w:rFonts w:ascii="Times New Roman" w:hAnsi="Times New Roman" w:cs="Times New Roman"/>
          <w:i/>
          <w:iCs/>
          <w:color w:val="222222"/>
          <w:sz w:val="24"/>
          <w:szCs w:val="24"/>
          <w:shd w:val="clear" w:color="auto" w:fill="FFFFFF"/>
        </w:rPr>
        <w:t>Clinicopathological</w:t>
      </w:r>
      <w:proofErr w:type="spellEnd"/>
      <w:r w:rsidR="00915D71">
        <w:rPr>
          <w:rFonts w:ascii="Times New Roman" w:hAnsi="Times New Roman" w:cs="Times New Roman"/>
          <w:i/>
          <w:iCs/>
          <w:color w:val="222222"/>
          <w:sz w:val="24"/>
          <w:szCs w:val="24"/>
          <w:shd w:val="clear" w:color="auto" w:fill="FFFFFF"/>
        </w:rPr>
        <w:t xml:space="preserve"> </w:t>
      </w:r>
      <w:proofErr w:type="spellStart"/>
      <w:r w:rsidR="00915D71" w:rsidRPr="007657D7">
        <w:rPr>
          <w:rFonts w:ascii="Times New Roman" w:hAnsi="Times New Roman" w:cs="Times New Roman"/>
          <w:i/>
          <w:iCs/>
          <w:color w:val="222222"/>
          <w:sz w:val="24"/>
          <w:szCs w:val="24"/>
          <w:shd w:val="clear" w:color="auto" w:fill="FFFFFF"/>
        </w:rPr>
        <w:t>İnvestigation</w:t>
      </w:r>
      <w:proofErr w:type="spellEnd"/>
      <w:r w:rsidRPr="007657D7">
        <w:rPr>
          <w:rFonts w:ascii="Times New Roman" w:hAnsi="Times New Roman" w:cs="Times New Roman"/>
          <w:color w:val="222222"/>
          <w:sz w:val="24"/>
          <w:szCs w:val="24"/>
          <w:shd w:val="clear" w:color="auto" w:fill="FFFFFF"/>
        </w:rPr>
        <w:t>.</w:t>
      </w:r>
      <w:r w:rsidR="00E2481E">
        <w:rPr>
          <w:rFonts w:ascii="Times New Roman" w:hAnsi="Times New Roman" w:cs="Times New Roman"/>
          <w:color w:val="222222"/>
          <w:sz w:val="24"/>
          <w:szCs w:val="24"/>
          <w:shd w:val="clear" w:color="auto" w:fill="FFFFFF"/>
        </w:rPr>
        <w:t xml:space="preserve"> </w:t>
      </w:r>
      <w:proofErr w:type="spellStart"/>
      <w:r w:rsidRPr="007657D7">
        <w:rPr>
          <w:rFonts w:ascii="Times New Roman" w:hAnsi="Times New Roman" w:cs="Times New Roman"/>
          <w:color w:val="222222"/>
          <w:sz w:val="24"/>
          <w:szCs w:val="24"/>
          <w:shd w:val="clear" w:color="auto" w:fill="FFFFFF"/>
        </w:rPr>
        <w:t>University</w:t>
      </w:r>
      <w:proofErr w:type="spellEnd"/>
      <w:r w:rsidRPr="007657D7">
        <w:rPr>
          <w:rFonts w:ascii="Times New Roman" w:hAnsi="Times New Roman" w:cs="Times New Roman"/>
          <w:color w:val="222222"/>
          <w:sz w:val="24"/>
          <w:szCs w:val="24"/>
          <w:shd w:val="clear" w:color="auto" w:fill="FFFFFF"/>
        </w:rPr>
        <w:t xml:space="preserve"> of Glasgow (United </w:t>
      </w:r>
      <w:proofErr w:type="spellStart"/>
      <w:r w:rsidRPr="007657D7">
        <w:rPr>
          <w:rFonts w:ascii="Times New Roman" w:hAnsi="Times New Roman" w:cs="Times New Roman"/>
          <w:color w:val="222222"/>
          <w:sz w:val="24"/>
          <w:szCs w:val="24"/>
          <w:shd w:val="clear" w:color="auto" w:fill="FFFFFF"/>
        </w:rPr>
        <w:t>Kingdom</w:t>
      </w:r>
      <w:proofErr w:type="spellEnd"/>
      <w:r w:rsidRPr="007657D7">
        <w:rPr>
          <w:rFonts w:ascii="Times New Roman" w:hAnsi="Times New Roman" w:cs="Times New Roman"/>
          <w:color w:val="222222"/>
          <w:sz w:val="24"/>
          <w:szCs w:val="24"/>
          <w:shd w:val="clear" w:color="auto" w:fill="FFFFFF"/>
        </w:rPr>
        <w:t>).</w:t>
      </w:r>
    </w:p>
    <w:p w14:paraId="7BC4ED47" w14:textId="16969726" w:rsidR="00E840EE" w:rsidRPr="00E840EE" w:rsidRDefault="00E840EE" w:rsidP="007C6C3F">
      <w:pPr>
        <w:spacing w:after="120" w:line="360" w:lineRule="auto"/>
        <w:ind w:left="567" w:hanging="567"/>
        <w:jc w:val="both"/>
        <w:rPr>
          <w:rFonts w:ascii="Times New Roman" w:hAnsi="Times New Roman" w:cs="Times New Roman"/>
          <w:color w:val="222222"/>
          <w:sz w:val="24"/>
          <w:szCs w:val="24"/>
          <w:shd w:val="clear" w:color="auto" w:fill="FFFFFF"/>
        </w:rPr>
      </w:pPr>
      <w:r w:rsidRPr="00E840EE">
        <w:rPr>
          <w:rFonts w:ascii="Times New Roman" w:hAnsi="Times New Roman" w:cs="Times New Roman"/>
          <w:color w:val="222222"/>
          <w:sz w:val="24"/>
          <w:szCs w:val="24"/>
          <w:shd w:val="clear" w:color="auto" w:fill="FFFFFF"/>
        </w:rPr>
        <w:t>Dixon</w:t>
      </w:r>
      <w:r w:rsidR="001D7191">
        <w:rPr>
          <w:rFonts w:ascii="Times New Roman" w:hAnsi="Times New Roman" w:cs="Times New Roman"/>
          <w:color w:val="222222"/>
          <w:sz w:val="24"/>
          <w:szCs w:val="24"/>
          <w:shd w:val="clear" w:color="auto" w:fill="FFFFFF"/>
        </w:rPr>
        <w:t>,</w:t>
      </w:r>
      <w:r w:rsidRPr="00E840EE">
        <w:rPr>
          <w:rFonts w:ascii="Times New Roman" w:hAnsi="Times New Roman" w:cs="Times New Roman"/>
          <w:color w:val="222222"/>
          <w:sz w:val="24"/>
          <w:szCs w:val="24"/>
          <w:shd w:val="clear" w:color="auto" w:fill="FFFFFF"/>
        </w:rPr>
        <w:t xml:space="preserve"> R</w:t>
      </w:r>
      <w:r w:rsidR="001D7191">
        <w:rPr>
          <w:rFonts w:ascii="Times New Roman" w:hAnsi="Times New Roman" w:cs="Times New Roman"/>
          <w:color w:val="222222"/>
          <w:sz w:val="24"/>
          <w:szCs w:val="24"/>
          <w:shd w:val="clear" w:color="auto" w:fill="FFFFFF"/>
        </w:rPr>
        <w:t>.</w:t>
      </w:r>
      <w:r w:rsidRPr="00E840EE">
        <w:rPr>
          <w:rFonts w:ascii="Times New Roman" w:hAnsi="Times New Roman" w:cs="Times New Roman"/>
          <w:color w:val="222222"/>
          <w:sz w:val="24"/>
          <w:szCs w:val="24"/>
          <w:shd w:val="clear" w:color="auto" w:fill="FFFFFF"/>
        </w:rPr>
        <w:t>M</w:t>
      </w:r>
      <w:r w:rsidR="001D7191">
        <w:rPr>
          <w:rFonts w:ascii="Times New Roman" w:hAnsi="Times New Roman" w:cs="Times New Roman"/>
          <w:color w:val="222222"/>
          <w:sz w:val="24"/>
          <w:szCs w:val="24"/>
          <w:shd w:val="clear" w:color="auto" w:fill="FFFFFF"/>
        </w:rPr>
        <w:t>.</w:t>
      </w:r>
      <w:r w:rsidRPr="00E840EE">
        <w:rPr>
          <w:rFonts w:ascii="Times New Roman" w:hAnsi="Times New Roman" w:cs="Times New Roman"/>
          <w:color w:val="222222"/>
          <w:sz w:val="24"/>
          <w:szCs w:val="24"/>
          <w:shd w:val="clear" w:color="auto" w:fill="FFFFFF"/>
        </w:rPr>
        <w:t xml:space="preserve">, </w:t>
      </w:r>
      <w:proofErr w:type="spellStart"/>
      <w:r w:rsidRPr="00E840EE">
        <w:rPr>
          <w:rFonts w:ascii="Times New Roman" w:hAnsi="Times New Roman" w:cs="Times New Roman"/>
          <w:color w:val="222222"/>
          <w:sz w:val="24"/>
          <w:szCs w:val="24"/>
          <w:shd w:val="clear" w:color="auto" w:fill="FFFFFF"/>
        </w:rPr>
        <w:t>Mooney</w:t>
      </w:r>
      <w:proofErr w:type="spellEnd"/>
      <w:r w:rsidR="001D7191">
        <w:rPr>
          <w:rFonts w:ascii="Times New Roman" w:hAnsi="Times New Roman" w:cs="Times New Roman"/>
          <w:color w:val="222222"/>
          <w:sz w:val="24"/>
          <w:szCs w:val="24"/>
          <w:shd w:val="clear" w:color="auto" w:fill="FFFFFF"/>
        </w:rPr>
        <w:t>,</w:t>
      </w:r>
      <w:r w:rsidRPr="00E840EE">
        <w:rPr>
          <w:rFonts w:ascii="Times New Roman" w:hAnsi="Times New Roman" w:cs="Times New Roman"/>
          <w:color w:val="222222"/>
          <w:sz w:val="24"/>
          <w:szCs w:val="24"/>
          <w:shd w:val="clear" w:color="auto" w:fill="FFFFFF"/>
        </w:rPr>
        <w:t xml:space="preserve"> C</w:t>
      </w:r>
      <w:r w:rsidR="001D7191">
        <w:rPr>
          <w:rFonts w:ascii="Times New Roman" w:hAnsi="Times New Roman" w:cs="Times New Roman"/>
          <w:color w:val="222222"/>
          <w:sz w:val="24"/>
          <w:szCs w:val="24"/>
          <w:shd w:val="clear" w:color="auto" w:fill="FFFFFF"/>
        </w:rPr>
        <w:t>.</w:t>
      </w:r>
      <w:r w:rsidRPr="00E840EE">
        <w:rPr>
          <w:rFonts w:ascii="Times New Roman" w:hAnsi="Times New Roman" w:cs="Times New Roman"/>
          <w:color w:val="222222"/>
          <w:sz w:val="24"/>
          <w:szCs w:val="24"/>
          <w:shd w:val="clear" w:color="auto" w:fill="FFFFFF"/>
        </w:rPr>
        <w:t xml:space="preserve">T. </w:t>
      </w:r>
      <w:r w:rsidR="001D7191">
        <w:rPr>
          <w:rFonts w:ascii="Times New Roman" w:hAnsi="Times New Roman" w:cs="Times New Roman"/>
          <w:color w:val="222222"/>
          <w:sz w:val="24"/>
          <w:szCs w:val="24"/>
          <w:shd w:val="clear" w:color="auto" w:fill="FFFFFF"/>
        </w:rPr>
        <w:t>(1999)</w:t>
      </w:r>
      <w:r w:rsidR="005B4F66">
        <w:rPr>
          <w:rFonts w:ascii="Times New Roman" w:hAnsi="Times New Roman" w:cs="Times New Roman"/>
          <w:color w:val="222222"/>
          <w:sz w:val="24"/>
          <w:szCs w:val="24"/>
          <w:shd w:val="clear" w:color="auto" w:fill="FFFFFF"/>
        </w:rPr>
        <w:t xml:space="preserve"> </w:t>
      </w:r>
      <w:r w:rsidRPr="00E840EE">
        <w:rPr>
          <w:rFonts w:ascii="Times New Roman" w:hAnsi="Times New Roman" w:cs="Times New Roman"/>
          <w:color w:val="222222"/>
          <w:sz w:val="24"/>
          <w:szCs w:val="24"/>
          <w:shd w:val="clear" w:color="auto" w:fill="FFFFFF"/>
        </w:rPr>
        <w:t xml:space="preserve">Evaluation of serum </w:t>
      </w:r>
      <w:proofErr w:type="spellStart"/>
      <w:r w:rsidRPr="00E840EE">
        <w:rPr>
          <w:rFonts w:ascii="Times New Roman" w:hAnsi="Times New Roman" w:cs="Times New Roman"/>
          <w:color w:val="222222"/>
          <w:sz w:val="24"/>
          <w:szCs w:val="24"/>
          <w:shd w:val="clear" w:color="auto" w:fill="FFFFFF"/>
        </w:rPr>
        <w:t>free</w:t>
      </w:r>
      <w:proofErr w:type="spellEnd"/>
      <w:r w:rsidRPr="00E840EE">
        <w:rPr>
          <w:rFonts w:ascii="Times New Roman" w:hAnsi="Times New Roman" w:cs="Times New Roman"/>
          <w:color w:val="222222"/>
          <w:sz w:val="24"/>
          <w:szCs w:val="24"/>
          <w:shd w:val="clear" w:color="auto" w:fill="FFFFFF"/>
        </w:rPr>
        <w:t xml:space="preserve"> </w:t>
      </w:r>
      <w:proofErr w:type="spellStart"/>
      <w:r w:rsidRPr="00E840EE">
        <w:rPr>
          <w:rFonts w:ascii="Times New Roman" w:hAnsi="Times New Roman" w:cs="Times New Roman"/>
          <w:color w:val="222222"/>
          <w:sz w:val="24"/>
          <w:szCs w:val="24"/>
          <w:shd w:val="clear" w:color="auto" w:fill="FFFFFF"/>
        </w:rPr>
        <w:t>thyroxine</w:t>
      </w:r>
      <w:proofErr w:type="spellEnd"/>
      <w:r w:rsidRPr="00E840EE">
        <w:rPr>
          <w:rFonts w:ascii="Times New Roman" w:hAnsi="Times New Roman" w:cs="Times New Roman"/>
          <w:color w:val="222222"/>
          <w:sz w:val="24"/>
          <w:szCs w:val="24"/>
          <w:shd w:val="clear" w:color="auto" w:fill="FFFFFF"/>
        </w:rPr>
        <w:t xml:space="preserve"> </w:t>
      </w:r>
      <w:proofErr w:type="spellStart"/>
      <w:r w:rsidRPr="00E840EE">
        <w:rPr>
          <w:rFonts w:ascii="Times New Roman" w:hAnsi="Times New Roman" w:cs="Times New Roman"/>
          <w:color w:val="222222"/>
          <w:sz w:val="24"/>
          <w:szCs w:val="24"/>
          <w:shd w:val="clear" w:color="auto" w:fill="FFFFFF"/>
        </w:rPr>
        <w:t>and</w:t>
      </w:r>
      <w:proofErr w:type="spellEnd"/>
      <w:r w:rsidRPr="00E840EE">
        <w:rPr>
          <w:rFonts w:ascii="Times New Roman" w:hAnsi="Times New Roman" w:cs="Times New Roman"/>
          <w:color w:val="222222"/>
          <w:sz w:val="24"/>
          <w:szCs w:val="24"/>
          <w:shd w:val="clear" w:color="auto" w:fill="FFFFFF"/>
        </w:rPr>
        <w:t xml:space="preserve"> </w:t>
      </w:r>
      <w:proofErr w:type="spellStart"/>
      <w:r w:rsidRPr="00E840EE">
        <w:rPr>
          <w:rFonts w:ascii="Times New Roman" w:hAnsi="Times New Roman" w:cs="Times New Roman"/>
          <w:color w:val="222222"/>
          <w:sz w:val="24"/>
          <w:szCs w:val="24"/>
          <w:shd w:val="clear" w:color="auto" w:fill="FFFFFF"/>
        </w:rPr>
        <w:t>thyrotropin</w:t>
      </w:r>
      <w:proofErr w:type="spellEnd"/>
      <w:r w:rsidR="00915D71">
        <w:rPr>
          <w:rFonts w:ascii="Times New Roman" w:hAnsi="Times New Roman" w:cs="Times New Roman"/>
          <w:color w:val="222222"/>
          <w:sz w:val="24"/>
          <w:szCs w:val="24"/>
          <w:shd w:val="clear" w:color="auto" w:fill="FFFFFF"/>
        </w:rPr>
        <w:t xml:space="preserve"> </w:t>
      </w:r>
      <w:proofErr w:type="spellStart"/>
      <w:r w:rsidRPr="00E840EE">
        <w:rPr>
          <w:rFonts w:ascii="Times New Roman" w:hAnsi="Times New Roman" w:cs="Times New Roman"/>
          <w:color w:val="222222"/>
          <w:sz w:val="24"/>
          <w:szCs w:val="24"/>
          <w:shd w:val="clear" w:color="auto" w:fill="FFFFFF"/>
        </w:rPr>
        <w:t>concentrations</w:t>
      </w:r>
      <w:proofErr w:type="spellEnd"/>
      <w:r w:rsidRPr="00E840EE">
        <w:rPr>
          <w:rFonts w:ascii="Times New Roman" w:hAnsi="Times New Roman" w:cs="Times New Roman"/>
          <w:color w:val="222222"/>
          <w:sz w:val="24"/>
          <w:szCs w:val="24"/>
          <w:shd w:val="clear" w:color="auto" w:fill="FFFFFF"/>
        </w:rPr>
        <w:t xml:space="preserve"> in</w:t>
      </w:r>
      <w:r w:rsidR="001D7191">
        <w:rPr>
          <w:rFonts w:ascii="Times New Roman" w:hAnsi="Times New Roman" w:cs="Times New Roman"/>
          <w:color w:val="222222"/>
          <w:sz w:val="24"/>
          <w:szCs w:val="24"/>
          <w:shd w:val="clear" w:color="auto" w:fill="FFFFFF"/>
        </w:rPr>
        <w:t xml:space="preserve"> </w:t>
      </w:r>
      <w:proofErr w:type="spellStart"/>
      <w:r w:rsidRPr="00E840EE">
        <w:rPr>
          <w:rFonts w:ascii="Times New Roman" w:hAnsi="Times New Roman" w:cs="Times New Roman"/>
          <w:color w:val="222222"/>
          <w:sz w:val="24"/>
          <w:szCs w:val="24"/>
          <w:shd w:val="clear" w:color="auto" w:fill="FFFFFF"/>
        </w:rPr>
        <w:t>the</w:t>
      </w:r>
      <w:proofErr w:type="spellEnd"/>
      <w:r w:rsidRPr="00E840EE">
        <w:rPr>
          <w:rFonts w:ascii="Times New Roman" w:hAnsi="Times New Roman" w:cs="Times New Roman"/>
          <w:color w:val="222222"/>
          <w:sz w:val="24"/>
          <w:szCs w:val="24"/>
          <w:shd w:val="clear" w:color="auto" w:fill="FFFFFF"/>
        </w:rPr>
        <w:t xml:space="preserve"> </w:t>
      </w:r>
      <w:proofErr w:type="spellStart"/>
      <w:r w:rsidRPr="00E840EE">
        <w:rPr>
          <w:rFonts w:ascii="Times New Roman" w:hAnsi="Times New Roman" w:cs="Times New Roman"/>
          <w:color w:val="222222"/>
          <w:sz w:val="24"/>
          <w:szCs w:val="24"/>
          <w:shd w:val="clear" w:color="auto" w:fill="FFFFFF"/>
        </w:rPr>
        <w:t>diagnosis</w:t>
      </w:r>
      <w:proofErr w:type="spellEnd"/>
      <w:r w:rsidRPr="00E840EE">
        <w:rPr>
          <w:rFonts w:ascii="Times New Roman" w:hAnsi="Times New Roman" w:cs="Times New Roman"/>
          <w:color w:val="222222"/>
          <w:sz w:val="24"/>
          <w:szCs w:val="24"/>
          <w:shd w:val="clear" w:color="auto" w:fill="FFFFFF"/>
        </w:rPr>
        <w:t xml:space="preserve"> of canine </w:t>
      </w:r>
      <w:proofErr w:type="spellStart"/>
      <w:r w:rsidRPr="00E840EE">
        <w:rPr>
          <w:rFonts w:ascii="Times New Roman" w:hAnsi="Times New Roman" w:cs="Times New Roman"/>
          <w:color w:val="222222"/>
          <w:sz w:val="24"/>
          <w:szCs w:val="24"/>
          <w:shd w:val="clear" w:color="auto" w:fill="FFFFFF"/>
        </w:rPr>
        <w:t>hypothyroidism</w:t>
      </w:r>
      <w:proofErr w:type="spellEnd"/>
      <w:r w:rsidRPr="00E840EE">
        <w:rPr>
          <w:rFonts w:ascii="Times New Roman" w:hAnsi="Times New Roman" w:cs="Times New Roman"/>
          <w:color w:val="222222"/>
          <w:sz w:val="24"/>
          <w:szCs w:val="24"/>
          <w:shd w:val="clear" w:color="auto" w:fill="FFFFFF"/>
        </w:rPr>
        <w:t xml:space="preserve">. </w:t>
      </w:r>
      <w:proofErr w:type="spellStart"/>
      <w:r w:rsidRPr="00E2481E">
        <w:rPr>
          <w:rFonts w:ascii="Times New Roman" w:hAnsi="Times New Roman" w:cs="Times New Roman"/>
          <w:i/>
          <w:iCs/>
          <w:color w:val="222222"/>
          <w:sz w:val="24"/>
          <w:szCs w:val="24"/>
          <w:shd w:val="clear" w:color="auto" w:fill="FFFFFF"/>
        </w:rPr>
        <w:t>Journal</w:t>
      </w:r>
      <w:proofErr w:type="spellEnd"/>
      <w:r w:rsidRPr="00E2481E">
        <w:rPr>
          <w:rFonts w:ascii="Times New Roman" w:hAnsi="Times New Roman" w:cs="Times New Roman"/>
          <w:i/>
          <w:iCs/>
          <w:color w:val="222222"/>
          <w:sz w:val="24"/>
          <w:szCs w:val="24"/>
          <w:shd w:val="clear" w:color="auto" w:fill="FFFFFF"/>
        </w:rPr>
        <w:t xml:space="preserve"> of Small </w:t>
      </w:r>
      <w:proofErr w:type="spellStart"/>
      <w:r w:rsidRPr="00E2481E">
        <w:rPr>
          <w:rFonts w:ascii="Times New Roman" w:hAnsi="Times New Roman" w:cs="Times New Roman"/>
          <w:i/>
          <w:iCs/>
          <w:color w:val="222222"/>
          <w:sz w:val="24"/>
          <w:szCs w:val="24"/>
          <w:shd w:val="clear" w:color="auto" w:fill="FFFFFF"/>
        </w:rPr>
        <w:t>Animal</w:t>
      </w:r>
      <w:proofErr w:type="spellEnd"/>
      <w:r w:rsidRPr="00E2481E">
        <w:rPr>
          <w:rFonts w:ascii="Times New Roman" w:hAnsi="Times New Roman" w:cs="Times New Roman"/>
          <w:i/>
          <w:iCs/>
          <w:color w:val="222222"/>
          <w:sz w:val="24"/>
          <w:szCs w:val="24"/>
          <w:shd w:val="clear" w:color="auto" w:fill="FFFFFF"/>
        </w:rPr>
        <w:t xml:space="preserve"> </w:t>
      </w:r>
      <w:proofErr w:type="spellStart"/>
      <w:r w:rsidRPr="00E2481E">
        <w:rPr>
          <w:rFonts w:ascii="Times New Roman" w:hAnsi="Times New Roman" w:cs="Times New Roman"/>
          <w:i/>
          <w:iCs/>
          <w:color w:val="222222"/>
          <w:sz w:val="24"/>
          <w:szCs w:val="24"/>
          <w:shd w:val="clear" w:color="auto" w:fill="FFFFFF"/>
        </w:rPr>
        <w:t>Practice</w:t>
      </w:r>
      <w:proofErr w:type="spellEnd"/>
      <w:r w:rsidRPr="00E840EE">
        <w:rPr>
          <w:rFonts w:ascii="Times New Roman" w:hAnsi="Times New Roman" w:cs="Times New Roman"/>
          <w:color w:val="222222"/>
          <w:sz w:val="24"/>
          <w:szCs w:val="24"/>
          <w:shd w:val="clear" w:color="auto" w:fill="FFFFFF"/>
        </w:rPr>
        <w:t xml:space="preserve"> 40, 72–8</w:t>
      </w:r>
      <w:r w:rsidR="001D7191">
        <w:rPr>
          <w:rFonts w:ascii="Times New Roman" w:hAnsi="Times New Roman" w:cs="Times New Roman"/>
          <w:color w:val="222222"/>
          <w:sz w:val="24"/>
          <w:szCs w:val="24"/>
          <w:shd w:val="clear" w:color="auto" w:fill="FFFFFF"/>
        </w:rPr>
        <w:t>.</w:t>
      </w:r>
    </w:p>
    <w:p w14:paraId="540664B3" w14:textId="4044E744" w:rsidR="00E840EE" w:rsidRDefault="00E840EE" w:rsidP="007C6C3F">
      <w:pPr>
        <w:spacing w:after="120" w:line="360" w:lineRule="auto"/>
        <w:ind w:left="567" w:hanging="567"/>
        <w:jc w:val="both"/>
        <w:rPr>
          <w:rFonts w:ascii="Times New Roman" w:hAnsi="Times New Roman" w:cs="Times New Roman"/>
          <w:color w:val="222222"/>
          <w:sz w:val="24"/>
          <w:szCs w:val="24"/>
          <w:shd w:val="clear" w:color="auto" w:fill="FFFFFF"/>
        </w:rPr>
      </w:pPr>
      <w:r w:rsidRPr="00E840EE">
        <w:rPr>
          <w:rFonts w:ascii="Times New Roman" w:hAnsi="Times New Roman" w:cs="Times New Roman"/>
          <w:color w:val="222222"/>
          <w:sz w:val="24"/>
          <w:szCs w:val="24"/>
          <w:shd w:val="clear" w:color="auto" w:fill="FFFFFF"/>
        </w:rPr>
        <w:t xml:space="preserve">Dixon, R. M., </w:t>
      </w:r>
      <w:proofErr w:type="spellStart"/>
      <w:r w:rsidRPr="00E840EE">
        <w:rPr>
          <w:rFonts w:ascii="Times New Roman" w:hAnsi="Times New Roman" w:cs="Times New Roman"/>
          <w:color w:val="222222"/>
          <w:sz w:val="24"/>
          <w:szCs w:val="24"/>
          <w:shd w:val="clear" w:color="auto" w:fill="FFFFFF"/>
        </w:rPr>
        <w:t>Reid</w:t>
      </w:r>
      <w:proofErr w:type="spellEnd"/>
      <w:r w:rsidRPr="00E840EE">
        <w:rPr>
          <w:rFonts w:ascii="Times New Roman" w:hAnsi="Times New Roman" w:cs="Times New Roman"/>
          <w:color w:val="222222"/>
          <w:sz w:val="24"/>
          <w:szCs w:val="24"/>
          <w:shd w:val="clear" w:color="auto" w:fill="FFFFFF"/>
        </w:rPr>
        <w:t xml:space="preserve">, S. W. J., </w:t>
      </w:r>
      <w:proofErr w:type="spellStart"/>
      <w:r w:rsidRPr="00E840EE">
        <w:rPr>
          <w:rFonts w:ascii="Times New Roman" w:hAnsi="Times New Roman" w:cs="Times New Roman"/>
          <w:color w:val="222222"/>
          <w:sz w:val="24"/>
          <w:szCs w:val="24"/>
          <w:shd w:val="clear" w:color="auto" w:fill="FFFFFF"/>
        </w:rPr>
        <w:t>Mooney</w:t>
      </w:r>
      <w:proofErr w:type="spellEnd"/>
      <w:r w:rsidRPr="00E840EE">
        <w:rPr>
          <w:rFonts w:ascii="Times New Roman" w:hAnsi="Times New Roman" w:cs="Times New Roman"/>
          <w:color w:val="222222"/>
          <w:sz w:val="24"/>
          <w:szCs w:val="24"/>
          <w:shd w:val="clear" w:color="auto" w:fill="FFFFFF"/>
        </w:rPr>
        <w:t xml:space="preserve">, C. T. (1999). </w:t>
      </w:r>
      <w:proofErr w:type="spellStart"/>
      <w:r w:rsidRPr="00E840EE">
        <w:rPr>
          <w:rFonts w:ascii="Times New Roman" w:hAnsi="Times New Roman" w:cs="Times New Roman"/>
          <w:color w:val="222222"/>
          <w:sz w:val="24"/>
          <w:szCs w:val="24"/>
          <w:shd w:val="clear" w:color="auto" w:fill="FFFFFF"/>
        </w:rPr>
        <w:t>Epidemiological</w:t>
      </w:r>
      <w:proofErr w:type="spellEnd"/>
      <w:r w:rsidRPr="00E840EE">
        <w:rPr>
          <w:rFonts w:ascii="Times New Roman" w:hAnsi="Times New Roman" w:cs="Times New Roman"/>
          <w:color w:val="222222"/>
          <w:sz w:val="24"/>
          <w:szCs w:val="24"/>
          <w:shd w:val="clear" w:color="auto" w:fill="FFFFFF"/>
        </w:rPr>
        <w:t xml:space="preserve">, </w:t>
      </w:r>
      <w:proofErr w:type="spellStart"/>
      <w:r w:rsidRPr="00E840EE">
        <w:rPr>
          <w:rFonts w:ascii="Times New Roman" w:hAnsi="Times New Roman" w:cs="Times New Roman"/>
          <w:color w:val="222222"/>
          <w:sz w:val="24"/>
          <w:szCs w:val="24"/>
          <w:shd w:val="clear" w:color="auto" w:fill="FFFFFF"/>
        </w:rPr>
        <w:t>clinical</w:t>
      </w:r>
      <w:proofErr w:type="spellEnd"/>
      <w:r w:rsidRPr="00E840EE">
        <w:rPr>
          <w:rFonts w:ascii="Times New Roman" w:hAnsi="Times New Roman" w:cs="Times New Roman"/>
          <w:color w:val="222222"/>
          <w:sz w:val="24"/>
          <w:szCs w:val="24"/>
          <w:shd w:val="clear" w:color="auto" w:fill="FFFFFF"/>
        </w:rPr>
        <w:t>,</w:t>
      </w:r>
      <w:r w:rsidR="00915D71">
        <w:rPr>
          <w:rFonts w:ascii="Times New Roman" w:hAnsi="Times New Roman" w:cs="Times New Roman"/>
          <w:color w:val="222222"/>
          <w:sz w:val="24"/>
          <w:szCs w:val="24"/>
          <w:shd w:val="clear" w:color="auto" w:fill="FFFFFF"/>
        </w:rPr>
        <w:t xml:space="preserve"> </w:t>
      </w:r>
      <w:proofErr w:type="spellStart"/>
      <w:r w:rsidRPr="00E840EE">
        <w:rPr>
          <w:rFonts w:ascii="Times New Roman" w:hAnsi="Times New Roman" w:cs="Times New Roman"/>
          <w:color w:val="222222"/>
          <w:sz w:val="24"/>
          <w:szCs w:val="24"/>
          <w:shd w:val="clear" w:color="auto" w:fill="FFFFFF"/>
        </w:rPr>
        <w:t>haematological</w:t>
      </w:r>
      <w:proofErr w:type="spellEnd"/>
      <w:r w:rsidRPr="00E840EE">
        <w:rPr>
          <w:rFonts w:ascii="Times New Roman" w:hAnsi="Times New Roman" w:cs="Times New Roman"/>
          <w:color w:val="222222"/>
          <w:sz w:val="24"/>
          <w:szCs w:val="24"/>
          <w:shd w:val="clear" w:color="auto" w:fill="FFFFFF"/>
        </w:rPr>
        <w:t xml:space="preserve"> </w:t>
      </w:r>
      <w:proofErr w:type="spellStart"/>
      <w:r w:rsidRPr="00E840EE">
        <w:rPr>
          <w:rFonts w:ascii="Times New Roman" w:hAnsi="Times New Roman" w:cs="Times New Roman"/>
          <w:color w:val="222222"/>
          <w:sz w:val="24"/>
          <w:szCs w:val="24"/>
          <w:shd w:val="clear" w:color="auto" w:fill="FFFFFF"/>
        </w:rPr>
        <w:t>and</w:t>
      </w:r>
      <w:proofErr w:type="spellEnd"/>
      <w:r w:rsidRPr="00E840EE">
        <w:rPr>
          <w:rFonts w:ascii="Times New Roman" w:hAnsi="Times New Roman" w:cs="Times New Roman"/>
          <w:color w:val="222222"/>
          <w:sz w:val="24"/>
          <w:szCs w:val="24"/>
          <w:shd w:val="clear" w:color="auto" w:fill="FFFFFF"/>
        </w:rPr>
        <w:t xml:space="preserve"> </w:t>
      </w:r>
      <w:proofErr w:type="spellStart"/>
      <w:r w:rsidRPr="00E840EE">
        <w:rPr>
          <w:rFonts w:ascii="Times New Roman" w:hAnsi="Times New Roman" w:cs="Times New Roman"/>
          <w:color w:val="222222"/>
          <w:sz w:val="24"/>
          <w:szCs w:val="24"/>
          <w:shd w:val="clear" w:color="auto" w:fill="FFFFFF"/>
        </w:rPr>
        <w:t>biochemical</w:t>
      </w:r>
      <w:proofErr w:type="spellEnd"/>
      <w:r w:rsidRPr="00E840EE">
        <w:rPr>
          <w:rFonts w:ascii="Times New Roman" w:hAnsi="Times New Roman" w:cs="Times New Roman"/>
          <w:color w:val="222222"/>
          <w:sz w:val="24"/>
          <w:szCs w:val="24"/>
          <w:shd w:val="clear" w:color="auto" w:fill="FFFFFF"/>
        </w:rPr>
        <w:t xml:space="preserve"> </w:t>
      </w:r>
      <w:proofErr w:type="spellStart"/>
      <w:r w:rsidRPr="00E840EE">
        <w:rPr>
          <w:rFonts w:ascii="Times New Roman" w:hAnsi="Times New Roman" w:cs="Times New Roman"/>
          <w:color w:val="222222"/>
          <w:sz w:val="24"/>
          <w:szCs w:val="24"/>
          <w:shd w:val="clear" w:color="auto" w:fill="FFFFFF"/>
        </w:rPr>
        <w:t>characteristics</w:t>
      </w:r>
      <w:proofErr w:type="spellEnd"/>
      <w:r w:rsidRPr="00E840EE">
        <w:rPr>
          <w:rFonts w:ascii="Times New Roman" w:hAnsi="Times New Roman" w:cs="Times New Roman"/>
          <w:color w:val="222222"/>
          <w:sz w:val="24"/>
          <w:szCs w:val="24"/>
          <w:shd w:val="clear" w:color="auto" w:fill="FFFFFF"/>
        </w:rPr>
        <w:t xml:space="preserve"> of canine </w:t>
      </w:r>
      <w:proofErr w:type="spellStart"/>
      <w:r w:rsidRPr="00E840EE">
        <w:rPr>
          <w:rFonts w:ascii="Times New Roman" w:hAnsi="Times New Roman" w:cs="Times New Roman"/>
          <w:color w:val="222222"/>
          <w:sz w:val="24"/>
          <w:szCs w:val="24"/>
          <w:shd w:val="clear" w:color="auto" w:fill="FFFFFF"/>
        </w:rPr>
        <w:t>hypothyroidism</w:t>
      </w:r>
      <w:proofErr w:type="spellEnd"/>
      <w:r w:rsidRPr="00E840EE">
        <w:rPr>
          <w:rFonts w:ascii="Times New Roman" w:hAnsi="Times New Roman" w:cs="Times New Roman"/>
          <w:color w:val="222222"/>
          <w:sz w:val="24"/>
          <w:szCs w:val="24"/>
          <w:shd w:val="clear" w:color="auto" w:fill="FFFFFF"/>
        </w:rPr>
        <w:t xml:space="preserve">. </w:t>
      </w:r>
      <w:proofErr w:type="spellStart"/>
      <w:r w:rsidRPr="00E2481E">
        <w:rPr>
          <w:rFonts w:ascii="Times New Roman" w:hAnsi="Times New Roman" w:cs="Times New Roman"/>
          <w:i/>
          <w:iCs/>
          <w:color w:val="222222"/>
          <w:sz w:val="24"/>
          <w:szCs w:val="24"/>
          <w:shd w:val="clear" w:color="auto" w:fill="FFFFFF"/>
        </w:rPr>
        <w:t>Veterinary</w:t>
      </w:r>
      <w:proofErr w:type="spellEnd"/>
      <w:r w:rsidRPr="00E2481E">
        <w:rPr>
          <w:rFonts w:ascii="Times New Roman" w:hAnsi="Times New Roman" w:cs="Times New Roman"/>
          <w:i/>
          <w:iCs/>
          <w:color w:val="222222"/>
          <w:sz w:val="24"/>
          <w:szCs w:val="24"/>
          <w:shd w:val="clear" w:color="auto" w:fill="FFFFFF"/>
        </w:rPr>
        <w:t xml:space="preserve"> </w:t>
      </w:r>
      <w:proofErr w:type="spellStart"/>
      <w:r w:rsidRPr="00E2481E">
        <w:rPr>
          <w:rFonts w:ascii="Times New Roman" w:hAnsi="Times New Roman" w:cs="Times New Roman"/>
          <w:i/>
          <w:iCs/>
          <w:color w:val="222222"/>
          <w:sz w:val="24"/>
          <w:szCs w:val="24"/>
          <w:shd w:val="clear" w:color="auto" w:fill="FFFFFF"/>
        </w:rPr>
        <w:t>Record</w:t>
      </w:r>
      <w:proofErr w:type="spellEnd"/>
      <w:r w:rsidRPr="00E840EE">
        <w:rPr>
          <w:rFonts w:ascii="Times New Roman" w:hAnsi="Times New Roman" w:cs="Times New Roman"/>
          <w:color w:val="222222"/>
          <w:sz w:val="24"/>
          <w:szCs w:val="24"/>
          <w:shd w:val="clear" w:color="auto" w:fill="FFFFFF"/>
        </w:rPr>
        <w:t>, 145, 481–487.</w:t>
      </w:r>
    </w:p>
    <w:p w14:paraId="6B73D380" w14:textId="0B198D40" w:rsidR="00E13B69" w:rsidRDefault="00E13B69"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E13B69">
        <w:rPr>
          <w:rFonts w:ascii="Times New Roman" w:hAnsi="Times New Roman" w:cs="Times New Roman"/>
          <w:color w:val="222222"/>
          <w:sz w:val="24"/>
          <w:szCs w:val="24"/>
          <w:shd w:val="clear" w:color="auto" w:fill="FFFFFF"/>
        </w:rPr>
        <w:t>Dodgson</w:t>
      </w:r>
      <w:proofErr w:type="spellEnd"/>
      <w:r w:rsidRPr="00E13B69">
        <w:rPr>
          <w:rFonts w:ascii="Times New Roman" w:hAnsi="Times New Roman" w:cs="Times New Roman"/>
          <w:color w:val="222222"/>
          <w:sz w:val="24"/>
          <w:szCs w:val="24"/>
          <w:shd w:val="clear" w:color="auto" w:fill="FFFFFF"/>
        </w:rPr>
        <w:t xml:space="preserve">, S. E., </w:t>
      </w:r>
      <w:proofErr w:type="spellStart"/>
      <w:r w:rsidRPr="00E13B69">
        <w:rPr>
          <w:rFonts w:ascii="Times New Roman" w:hAnsi="Times New Roman" w:cs="Times New Roman"/>
          <w:color w:val="222222"/>
          <w:sz w:val="24"/>
          <w:szCs w:val="24"/>
          <w:shd w:val="clear" w:color="auto" w:fill="FFFFFF"/>
        </w:rPr>
        <w:t>Day</w:t>
      </w:r>
      <w:proofErr w:type="spellEnd"/>
      <w:r w:rsidRPr="00E13B69">
        <w:rPr>
          <w:rFonts w:ascii="Times New Roman" w:hAnsi="Times New Roman" w:cs="Times New Roman"/>
          <w:color w:val="222222"/>
          <w:sz w:val="24"/>
          <w:szCs w:val="24"/>
          <w:shd w:val="clear" w:color="auto" w:fill="FFFFFF"/>
        </w:rPr>
        <w:t xml:space="preserve">, R., </w:t>
      </w:r>
      <w:proofErr w:type="spellStart"/>
      <w:r w:rsidRPr="00E13B69">
        <w:rPr>
          <w:rFonts w:ascii="Times New Roman" w:hAnsi="Times New Roman" w:cs="Times New Roman"/>
          <w:color w:val="222222"/>
          <w:sz w:val="24"/>
          <w:szCs w:val="24"/>
          <w:shd w:val="clear" w:color="auto" w:fill="FFFFFF"/>
        </w:rPr>
        <w:t>Fyfe</w:t>
      </w:r>
      <w:proofErr w:type="spellEnd"/>
      <w:r w:rsidRPr="00E13B69">
        <w:rPr>
          <w:rFonts w:ascii="Times New Roman" w:hAnsi="Times New Roman" w:cs="Times New Roman"/>
          <w:color w:val="222222"/>
          <w:sz w:val="24"/>
          <w:szCs w:val="24"/>
          <w:shd w:val="clear" w:color="auto" w:fill="FFFFFF"/>
        </w:rPr>
        <w:t xml:space="preserve">, J. C. (2012). </w:t>
      </w:r>
      <w:proofErr w:type="spellStart"/>
      <w:r w:rsidRPr="00E13B69">
        <w:rPr>
          <w:rFonts w:ascii="Times New Roman" w:hAnsi="Times New Roman" w:cs="Times New Roman"/>
          <w:color w:val="222222"/>
          <w:sz w:val="24"/>
          <w:szCs w:val="24"/>
          <w:shd w:val="clear" w:color="auto" w:fill="FFFFFF"/>
        </w:rPr>
        <w:t>Congenital</w:t>
      </w:r>
      <w:proofErr w:type="spellEnd"/>
      <w:r w:rsidRPr="00E13B69">
        <w:rPr>
          <w:rFonts w:ascii="Times New Roman" w:hAnsi="Times New Roman" w:cs="Times New Roman"/>
          <w:color w:val="222222"/>
          <w:sz w:val="24"/>
          <w:szCs w:val="24"/>
          <w:shd w:val="clear" w:color="auto" w:fill="FFFFFF"/>
        </w:rPr>
        <w:t xml:space="preserve"> </w:t>
      </w:r>
      <w:proofErr w:type="spellStart"/>
      <w:r w:rsidRPr="00E13B69">
        <w:rPr>
          <w:rFonts w:ascii="Times New Roman" w:hAnsi="Times New Roman" w:cs="Times New Roman"/>
          <w:color w:val="222222"/>
          <w:sz w:val="24"/>
          <w:szCs w:val="24"/>
          <w:shd w:val="clear" w:color="auto" w:fill="FFFFFF"/>
        </w:rPr>
        <w:t>hypothyroidism</w:t>
      </w:r>
      <w:proofErr w:type="spellEnd"/>
      <w:r w:rsidRPr="00E13B69">
        <w:rPr>
          <w:rFonts w:ascii="Times New Roman" w:hAnsi="Times New Roman" w:cs="Times New Roman"/>
          <w:color w:val="222222"/>
          <w:sz w:val="24"/>
          <w:szCs w:val="24"/>
          <w:shd w:val="clear" w:color="auto" w:fill="FFFFFF"/>
        </w:rPr>
        <w:t xml:space="preserve"> </w:t>
      </w:r>
      <w:proofErr w:type="spellStart"/>
      <w:r w:rsidRPr="00E13B69">
        <w:rPr>
          <w:rFonts w:ascii="Times New Roman" w:hAnsi="Times New Roman" w:cs="Times New Roman"/>
          <w:color w:val="222222"/>
          <w:sz w:val="24"/>
          <w:szCs w:val="24"/>
          <w:shd w:val="clear" w:color="auto" w:fill="FFFFFF"/>
        </w:rPr>
        <w:t>with</w:t>
      </w:r>
      <w:proofErr w:type="spellEnd"/>
      <w:r w:rsidRPr="00E13B69">
        <w:rPr>
          <w:rFonts w:ascii="Times New Roman" w:hAnsi="Times New Roman" w:cs="Times New Roman"/>
          <w:color w:val="222222"/>
          <w:sz w:val="24"/>
          <w:szCs w:val="24"/>
          <w:shd w:val="clear" w:color="auto" w:fill="FFFFFF"/>
        </w:rPr>
        <w:t xml:space="preserve"> </w:t>
      </w:r>
      <w:proofErr w:type="spellStart"/>
      <w:r w:rsidRPr="00E13B69">
        <w:rPr>
          <w:rFonts w:ascii="Times New Roman" w:hAnsi="Times New Roman" w:cs="Times New Roman"/>
          <w:color w:val="222222"/>
          <w:sz w:val="24"/>
          <w:szCs w:val="24"/>
          <w:shd w:val="clear" w:color="auto" w:fill="FFFFFF"/>
        </w:rPr>
        <w:t>goiter</w:t>
      </w:r>
      <w:proofErr w:type="spellEnd"/>
      <w:r w:rsidRPr="00E13B69">
        <w:rPr>
          <w:rFonts w:ascii="Times New Roman" w:hAnsi="Times New Roman" w:cs="Times New Roman"/>
          <w:color w:val="222222"/>
          <w:sz w:val="24"/>
          <w:szCs w:val="24"/>
          <w:shd w:val="clear" w:color="auto" w:fill="FFFFFF"/>
        </w:rPr>
        <w:t xml:space="preserve"> in</w:t>
      </w:r>
      <w:r w:rsidR="00915D71">
        <w:rPr>
          <w:rFonts w:ascii="Times New Roman" w:hAnsi="Times New Roman" w:cs="Times New Roman"/>
          <w:color w:val="222222"/>
          <w:sz w:val="24"/>
          <w:szCs w:val="24"/>
          <w:shd w:val="clear" w:color="auto" w:fill="FFFFFF"/>
        </w:rPr>
        <w:t xml:space="preserve"> </w:t>
      </w:r>
      <w:proofErr w:type="spellStart"/>
      <w:r w:rsidRPr="00E13B69">
        <w:rPr>
          <w:rFonts w:ascii="Times New Roman" w:hAnsi="Times New Roman" w:cs="Times New Roman"/>
          <w:color w:val="222222"/>
          <w:sz w:val="24"/>
          <w:szCs w:val="24"/>
          <w:shd w:val="clear" w:color="auto" w:fill="FFFFFF"/>
        </w:rPr>
        <w:t>Tenterfield</w:t>
      </w:r>
      <w:proofErr w:type="spellEnd"/>
      <w:r w:rsidRPr="00E13B69">
        <w:rPr>
          <w:rFonts w:ascii="Times New Roman" w:hAnsi="Times New Roman" w:cs="Times New Roman"/>
          <w:color w:val="222222"/>
          <w:sz w:val="24"/>
          <w:szCs w:val="24"/>
          <w:shd w:val="clear" w:color="auto" w:fill="FFFFFF"/>
        </w:rPr>
        <w:t xml:space="preserve"> </w:t>
      </w:r>
      <w:proofErr w:type="spellStart"/>
      <w:r w:rsidRPr="00E13B69">
        <w:rPr>
          <w:rFonts w:ascii="Times New Roman" w:hAnsi="Times New Roman" w:cs="Times New Roman"/>
          <w:color w:val="222222"/>
          <w:sz w:val="24"/>
          <w:szCs w:val="24"/>
          <w:shd w:val="clear" w:color="auto" w:fill="FFFFFF"/>
        </w:rPr>
        <w:t>terriers</w:t>
      </w:r>
      <w:proofErr w:type="spellEnd"/>
      <w:r w:rsidRPr="00E13B69">
        <w:rPr>
          <w:rFonts w:ascii="Times New Roman" w:hAnsi="Times New Roman" w:cs="Times New Roman"/>
          <w:color w:val="222222"/>
          <w:sz w:val="24"/>
          <w:szCs w:val="24"/>
          <w:shd w:val="clear" w:color="auto" w:fill="FFFFFF"/>
        </w:rPr>
        <w:t>. </w:t>
      </w:r>
      <w:proofErr w:type="spellStart"/>
      <w:r w:rsidRPr="00E13B69">
        <w:rPr>
          <w:rFonts w:ascii="Times New Roman" w:hAnsi="Times New Roman" w:cs="Times New Roman"/>
          <w:i/>
          <w:iCs/>
          <w:color w:val="222222"/>
          <w:sz w:val="24"/>
          <w:szCs w:val="24"/>
          <w:shd w:val="clear" w:color="auto" w:fill="FFFFFF"/>
        </w:rPr>
        <w:t>Journal</w:t>
      </w:r>
      <w:proofErr w:type="spellEnd"/>
      <w:r w:rsidRPr="00E13B69">
        <w:rPr>
          <w:rFonts w:ascii="Times New Roman" w:hAnsi="Times New Roman" w:cs="Times New Roman"/>
          <w:i/>
          <w:iCs/>
          <w:color w:val="222222"/>
          <w:sz w:val="24"/>
          <w:szCs w:val="24"/>
          <w:shd w:val="clear" w:color="auto" w:fill="FFFFFF"/>
        </w:rPr>
        <w:t xml:space="preserve"> of </w:t>
      </w:r>
      <w:proofErr w:type="spellStart"/>
      <w:r w:rsidRPr="00E13B69">
        <w:rPr>
          <w:rFonts w:ascii="Times New Roman" w:hAnsi="Times New Roman" w:cs="Times New Roman"/>
          <w:i/>
          <w:iCs/>
          <w:color w:val="222222"/>
          <w:sz w:val="24"/>
          <w:szCs w:val="24"/>
          <w:shd w:val="clear" w:color="auto" w:fill="FFFFFF"/>
        </w:rPr>
        <w:t>Veterinary</w:t>
      </w:r>
      <w:proofErr w:type="spellEnd"/>
      <w:r w:rsidRPr="00E13B69">
        <w:rPr>
          <w:rFonts w:ascii="Times New Roman" w:hAnsi="Times New Roman" w:cs="Times New Roman"/>
          <w:i/>
          <w:iCs/>
          <w:color w:val="222222"/>
          <w:sz w:val="24"/>
          <w:szCs w:val="24"/>
          <w:shd w:val="clear" w:color="auto" w:fill="FFFFFF"/>
        </w:rPr>
        <w:t xml:space="preserve"> </w:t>
      </w:r>
      <w:proofErr w:type="spellStart"/>
      <w:r w:rsidRPr="00E13B69">
        <w:rPr>
          <w:rFonts w:ascii="Times New Roman" w:hAnsi="Times New Roman" w:cs="Times New Roman"/>
          <w:i/>
          <w:iCs/>
          <w:color w:val="222222"/>
          <w:sz w:val="24"/>
          <w:szCs w:val="24"/>
          <w:shd w:val="clear" w:color="auto" w:fill="FFFFFF"/>
        </w:rPr>
        <w:t>Internal</w:t>
      </w:r>
      <w:proofErr w:type="spellEnd"/>
      <w:r w:rsidRPr="00E13B69">
        <w:rPr>
          <w:rFonts w:ascii="Times New Roman" w:hAnsi="Times New Roman" w:cs="Times New Roman"/>
          <w:i/>
          <w:iCs/>
          <w:color w:val="222222"/>
          <w:sz w:val="24"/>
          <w:szCs w:val="24"/>
          <w:shd w:val="clear" w:color="auto" w:fill="FFFFFF"/>
        </w:rPr>
        <w:t xml:space="preserve"> </w:t>
      </w:r>
      <w:proofErr w:type="spellStart"/>
      <w:r w:rsidRPr="00E13B69">
        <w:rPr>
          <w:rFonts w:ascii="Times New Roman" w:hAnsi="Times New Roman" w:cs="Times New Roman"/>
          <w:i/>
          <w:iCs/>
          <w:color w:val="222222"/>
          <w:sz w:val="24"/>
          <w:szCs w:val="24"/>
          <w:shd w:val="clear" w:color="auto" w:fill="FFFFFF"/>
        </w:rPr>
        <w:t>Medicine</w:t>
      </w:r>
      <w:proofErr w:type="spellEnd"/>
      <w:r w:rsidRPr="00E13B69">
        <w:rPr>
          <w:rFonts w:ascii="Times New Roman" w:hAnsi="Times New Roman" w:cs="Times New Roman"/>
          <w:color w:val="222222"/>
          <w:sz w:val="24"/>
          <w:szCs w:val="24"/>
          <w:shd w:val="clear" w:color="auto" w:fill="FFFFFF"/>
        </w:rPr>
        <w:t>, </w:t>
      </w:r>
      <w:r w:rsidRPr="00E13B69">
        <w:rPr>
          <w:rFonts w:ascii="Times New Roman" w:hAnsi="Times New Roman" w:cs="Times New Roman"/>
          <w:i/>
          <w:iCs/>
          <w:color w:val="222222"/>
          <w:sz w:val="24"/>
          <w:szCs w:val="24"/>
          <w:shd w:val="clear" w:color="auto" w:fill="FFFFFF"/>
        </w:rPr>
        <w:t>26</w:t>
      </w:r>
      <w:r w:rsidRPr="00E13B69">
        <w:rPr>
          <w:rFonts w:ascii="Times New Roman" w:hAnsi="Times New Roman" w:cs="Times New Roman"/>
          <w:color w:val="222222"/>
          <w:sz w:val="24"/>
          <w:szCs w:val="24"/>
          <w:shd w:val="clear" w:color="auto" w:fill="FFFFFF"/>
        </w:rPr>
        <w:t>(6), 1350-1357.</w:t>
      </w:r>
    </w:p>
    <w:p w14:paraId="39CA74F4" w14:textId="089CE5CA" w:rsidR="00C51598" w:rsidRDefault="00C51598"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C51598">
        <w:rPr>
          <w:rFonts w:ascii="Times New Roman" w:hAnsi="Times New Roman" w:cs="Times New Roman"/>
          <w:color w:val="222222"/>
          <w:sz w:val="24"/>
          <w:szCs w:val="24"/>
          <w:shd w:val="clear" w:color="auto" w:fill="FFFFFF"/>
        </w:rPr>
        <w:t>Doliger</w:t>
      </w:r>
      <w:proofErr w:type="spellEnd"/>
      <w:r w:rsidRPr="00C51598">
        <w:rPr>
          <w:rFonts w:ascii="Times New Roman" w:hAnsi="Times New Roman" w:cs="Times New Roman"/>
          <w:color w:val="222222"/>
          <w:sz w:val="24"/>
          <w:szCs w:val="24"/>
          <w:shd w:val="clear" w:color="auto" w:fill="FFFFFF"/>
        </w:rPr>
        <w:t xml:space="preserve">, S., </w:t>
      </w:r>
      <w:proofErr w:type="spellStart"/>
      <w:r w:rsidRPr="00C51598">
        <w:rPr>
          <w:rFonts w:ascii="Times New Roman" w:hAnsi="Times New Roman" w:cs="Times New Roman"/>
          <w:color w:val="222222"/>
          <w:sz w:val="24"/>
          <w:szCs w:val="24"/>
          <w:shd w:val="clear" w:color="auto" w:fill="FFFFFF"/>
        </w:rPr>
        <w:t>Delverdier</w:t>
      </w:r>
      <w:proofErr w:type="spellEnd"/>
      <w:r w:rsidRPr="00C51598">
        <w:rPr>
          <w:rFonts w:ascii="Times New Roman" w:hAnsi="Times New Roman" w:cs="Times New Roman"/>
          <w:color w:val="222222"/>
          <w:sz w:val="24"/>
          <w:szCs w:val="24"/>
          <w:shd w:val="clear" w:color="auto" w:fill="FFFFFF"/>
        </w:rPr>
        <w:t xml:space="preserve">, M., </w:t>
      </w:r>
      <w:proofErr w:type="spellStart"/>
      <w:r w:rsidRPr="00C51598">
        <w:rPr>
          <w:rFonts w:ascii="Times New Roman" w:hAnsi="Times New Roman" w:cs="Times New Roman"/>
          <w:color w:val="222222"/>
          <w:sz w:val="24"/>
          <w:szCs w:val="24"/>
          <w:shd w:val="clear" w:color="auto" w:fill="FFFFFF"/>
        </w:rPr>
        <w:t>More</w:t>
      </w:r>
      <w:proofErr w:type="spellEnd"/>
      <w:r w:rsidRPr="00C51598">
        <w:rPr>
          <w:rFonts w:ascii="Times New Roman" w:hAnsi="Times New Roman" w:cs="Times New Roman"/>
          <w:color w:val="222222"/>
          <w:sz w:val="24"/>
          <w:szCs w:val="24"/>
          <w:shd w:val="clear" w:color="auto" w:fill="FFFFFF"/>
        </w:rPr>
        <w:t xml:space="preserve">, J., </w:t>
      </w:r>
      <w:proofErr w:type="spellStart"/>
      <w:r w:rsidRPr="00C51598">
        <w:rPr>
          <w:rFonts w:ascii="Times New Roman" w:hAnsi="Times New Roman" w:cs="Times New Roman"/>
          <w:color w:val="222222"/>
          <w:sz w:val="24"/>
          <w:szCs w:val="24"/>
          <w:shd w:val="clear" w:color="auto" w:fill="FFFFFF"/>
        </w:rPr>
        <w:t>Longeart</w:t>
      </w:r>
      <w:proofErr w:type="spellEnd"/>
      <w:r w:rsidRPr="00C51598">
        <w:rPr>
          <w:rFonts w:ascii="Times New Roman" w:hAnsi="Times New Roman" w:cs="Times New Roman"/>
          <w:color w:val="222222"/>
          <w:sz w:val="24"/>
          <w:szCs w:val="24"/>
          <w:shd w:val="clear" w:color="auto" w:fill="FFFFFF"/>
        </w:rPr>
        <w:t xml:space="preserve">, L., </w:t>
      </w:r>
      <w:proofErr w:type="spellStart"/>
      <w:r w:rsidRPr="00C51598">
        <w:rPr>
          <w:rFonts w:ascii="Times New Roman" w:hAnsi="Times New Roman" w:cs="Times New Roman"/>
          <w:color w:val="222222"/>
          <w:sz w:val="24"/>
          <w:szCs w:val="24"/>
          <w:shd w:val="clear" w:color="auto" w:fill="FFFFFF"/>
        </w:rPr>
        <w:t>Regnier</w:t>
      </w:r>
      <w:proofErr w:type="spellEnd"/>
      <w:r w:rsidRPr="00C51598">
        <w:rPr>
          <w:rFonts w:ascii="Times New Roman" w:hAnsi="Times New Roman" w:cs="Times New Roman"/>
          <w:color w:val="222222"/>
          <w:sz w:val="24"/>
          <w:szCs w:val="24"/>
          <w:shd w:val="clear" w:color="auto" w:fill="FFFFFF"/>
        </w:rPr>
        <w:t xml:space="preserve">, A., &amp; </w:t>
      </w:r>
      <w:proofErr w:type="spellStart"/>
      <w:r w:rsidRPr="00C51598">
        <w:rPr>
          <w:rFonts w:ascii="Times New Roman" w:hAnsi="Times New Roman" w:cs="Times New Roman"/>
          <w:color w:val="222222"/>
          <w:sz w:val="24"/>
          <w:szCs w:val="24"/>
          <w:shd w:val="clear" w:color="auto" w:fill="FFFFFF"/>
        </w:rPr>
        <w:t>Magnol</w:t>
      </w:r>
      <w:proofErr w:type="spellEnd"/>
      <w:r w:rsidRPr="00C51598">
        <w:rPr>
          <w:rFonts w:ascii="Times New Roman" w:hAnsi="Times New Roman" w:cs="Times New Roman"/>
          <w:color w:val="222222"/>
          <w:sz w:val="24"/>
          <w:szCs w:val="24"/>
          <w:shd w:val="clear" w:color="auto" w:fill="FFFFFF"/>
        </w:rPr>
        <w:t>, J. P. (1995).</w:t>
      </w:r>
      <w:r w:rsidR="00915D71">
        <w:rPr>
          <w:rFonts w:ascii="Times New Roman" w:hAnsi="Times New Roman" w:cs="Times New Roman"/>
          <w:color w:val="222222"/>
          <w:sz w:val="24"/>
          <w:szCs w:val="24"/>
          <w:shd w:val="clear" w:color="auto" w:fill="FFFFFF"/>
        </w:rPr>
        <w:t xml:space="preserve"> </w:t>
      </w:r>
      <w:proofErr w:type="spellStart"/>
      <w:r w:rsidRPr="00C51598">
        <w:rPr>
          <w:rFonts w:ascii="Times New Roman" w:hAnsi="Times New Roman" w:cs="Times New Roman"/>
          <w:color w:val="222222"/>
          <w:sz w:val="24"/>
          <w:szCs w:val="24"/>
          <w:shd w:val="clear" w:color="auto" w:fill="FFFFFF"/>
        </w:rPr>
        <w:t>Histochemical</w:t>
      </w:r>
      <w:proofErr w:type="spellEnd"/>
      <w:r w:rsidRPr="00C51598">
        <w:rPr>
          <w:rFonts w:ascii="Times New Roman" w:hAnsi="Times New Roman" w:cs="Times New Roman"/>
          <w:color w:val="222222"/>
          <w:sz w:val="24"/>
          <w:szCs w:val="24"/>
          <w:shd w:val="clear" w:color="auto" w:fill="FFFFFF"/>
        </w:rPr>
        <w:t xml:space="preserve"> </w:t>
      </w:r>
      <w:proofErr w:type="spellStart"/>
      <w:r w:rsidRPr="00C51598">
        <w:rPr>
          <w:rFonts w:ascii="Times New Roman" w:hAnsi="Times New Roman" w:cs="Times New Roman"/>
          <w:color w:val="222222"/>
          <w:sz w:val="24"/>
          <w:szCs w:val="24"/>
          <w:shd w:val="clear" w:color="auto" w:fill="FFFFFF"/>
        </w:rPr>
        <w:t>study</w:t>
      </w:r>
      <w:proofErr w:type="spellEnd"/>
      <w:r w:rsidRPr="00C51598">
        <w:rPr>
          <w:rFonts w:ascii="Times New Roman" w:hAnsi="Times New Roman" w:cs="Times New Roman"/>
          <w:color w:val="222222"/>
          <w:sz w:val="24"/>
          <w:szCs w:val="24"/>
          <w:shd w:val="clear" w:color="auto" w:fill="FFFFFF"/>
        </w:rPr>
        <w:t xml:space="preserve"> of </w:t>
      </w:r>
      <w:proofErr w:type="spellStart"/>
      <w:r w:rsidRPr="00C51598">
        <w:rPr>
          <w:rFonts w:ascii="Times New Roman" w:hAnsi="Times New Roman" w:cs="Times New Roman"/>
          <w:color w:val="222222"/>
          <w:sz w:val="24"/>
          <w:szCs w:val="24"/>
          <w:shd w:val="clear" w:color="auto" w:fill="FFFFFF"/>
        </w:rPr>
        <w:t>cutaneous</w:t>
      </w:r>
      <w:proofErr w:type="spellEnd"/>
      <w:r w:rsidRPr="00C51598">
        <w:rPr>
          <w:rFonts w:ascii="Times New Roman" w:hAnsi="Times New Roman" w:cs="Times New Roman"/>
          <w:color w:val="222222"/>
          <w:sz w:val="24"/>
          <w:szCs w:val="24"/>
          <w:shd w:val="clear" w:color="auto" w:fill="FFFFFF"/>
        </w:rPr>
        <w:t xml:space="preserve"> </w:t>
      </w:r>
      <w:proofErr w:type="spellStart"/>
      <w:r w:rsidRPr="00C51598">
        <w:rPr>
          <w:rFonts w:ascii="Times New Roman" w:hAnsi="Times New Roman" w:cs="Times New Roman"/>
          <w:color w:val="222222"/>
          <w:sz w:val="24"/>
          <w:szCs w:val="24"/>
          <w:shd w:val="clear" w:color="auto" w:fill="FFFFFF"/>
        </w:rPr>
        <w:t>mucins</w:t>
      </w:r>
      <w:proofErr w:type="spellEnd"/>
      <w:r w:rsidRPr="00C51598">
        <w:rPr>
          <w:rFonts w:ascii="Times New Roman" w:hAnsi="Times New Roman" w:cs="Times New Roman"/>
          <w:color w:val="222222"/>
          <w:sz w:val="24"/>
          <w:szCs w:val="24"/>
          <w:shd w:val="clear" w:color="auto" w:fill="FFFFFF"/>
        </w:rPr>
        <w:t xml:space="preserve"> in </w:t>
      </w:r>
      <w:proofErr w:type="spellStart"/>
      <w:r w:rsidRPr="00C51598">
        <w:rPr>
          <w:rFonts w:ascii="Times New Roman" w:hAnsi="Times New Roman" w:cs="Times New Roman"/>
          <w:color w:val="222222"/>
          <w:sz w:val="24"/>
          <w:szCs w:val="24"/>
          <w:shd w:val="clear" w:color="auto" w:fill="FFFFFF"/>
        </w:rPr>
        <w:t>hypothyroid</w:t>
      </w:r>
      <w:proofErr w:type="spellEnd"/>
      <w:r w:rsidRPr="00C51598">
        <w:rPr>
          <w:rFonts w:ascii="Times New Roman" w:hAnsi="Times New Roman" w:cs="Times New Roman"/>
          <w:color w:val="222222"/>
          <w:sz w:val="24"/>
          <w:szCs w:val="24"/>
          <w:shd w:val="clear" w:color="auto" w:fill="FFFFFF"/>
        </w:rPr>
        <w:t xml:space="preserve"> </w:t>
      </w:r>
      <w:proofErr w:type="spellStart"/>
      <w:r w:rsidRPr="00C51598">
        <w:rPr>
          <w:rFonts w:ascii="Times New Roman" w:hAnsi="Times New Roman" w:cs="Times New Roman"/>
          <w:color w:val="222222"/>
          <w:sz w:val="24"/>
          <w:szCs w:val="24"/>
          <w:shd w:val="clear" w:color="auto" w:fill="FFFFFF"/>
        </w:rPr>
        <w:t>dogs</w:t>
      </w:r>
      <w:proofErr w:type="spellEnd"/>
      <w:r w:rsidRPr="00C51598">
        <w:rPr>
          <w:rFonts w:ascii="Times New Roman" w:hAnsi="Times New Roman" w:cs="Times New Roman"/>
          <w:color w:val="222222"/>
          <w:sz w:val="24"/>
          <w:szCs w:val="24"/>
          <w:shd w:val="clear" w:color="auto" w:fill="FFFFFF"/>
        </w:rPr>
        <w:t xml:space="preserve">. </w:t>
      </w:r>
      <w:proofErr w:type="spellStart"/>
      <w:r w:rsidRPr="00C51598">
        <w:rPr>
          <w:rFonts w:ascii="Times New Roman" w:hAnsi="Times New Roman" w:cs="Times New Roman"/>
          <w:i/>
          <w:iCs/>
          <w:color w:val="222222"/>
          <w:sz w:val="24"/>
          <w:szCs w:val="24"/>
          <w:shd w:val="clear" w:color="auto" w:fill="FFFFFF"/>
        </w:rPr>
        <w:t>Veterinary</w:t>
      </w:r>
      <w:proofErr w:type="spellEnd"/>
      <w:r w:rsidRPr="00C51598">
        <w:rPr>
          <w:rFonts w:ascii="Times New Roman" w:hAnsi="Times New Roman" w:cs="Times New Roman"/>
          <w:i/>
          <w:iCs/>
          <w:color w:val="222222"/>
          <w:sz w:val="24"/>
          <w:szCs w:val="24"/>
          <w:shd w:val="clear" w:color="auto" w:fill="FFFFFF"/>
        </w:rPr>
        <w:t xml:space="preserve"> </w:t>
      </w:r>
      <w:proofErr w:type="spellStart"/>
      <w:r w:rsidRPr="00C51598">
        <w:rPr>
          <w:rFonts w:ascii="Times New Roman" w:hAnsi="Times New Roman" w:cs="Times New Roman"/>
          <w:i/>
          <w:iCs/>
          <w:color w:val="222222"/>
          <w:sz w:val="24"/>
          <w:szCs w:val="24"/>
          <w:shd w:val="clear" w:color="auto" w:fill="FFFFFF"/>
        </w:rPr>
        <w:t>Pathology</w:t>
      </w:r>
      <w:proofErr w:type="spellEnd"/>
      <w:r w:rsidRPr="00C51598">
        <w:rPr>
          <w:rFonts w:ascii="Times New Roman" w:hAnsi="Times New Roman" w:cs="Times New Roman"/>
          <w:color w:val="222222"/>
          <w:sz w:val="24"/>
          <w:szCs w:val="24"/>
          <w:shd w:val="clear" w:color="auto" w:fill="FFFFFF"/>
        </w:rPr>
        <w:t>, 32(6), 628-634.</w:t>
      </w:r>
    </w:p>
    <w:p w14:paraId="209176B3" w14:textId="4D8FF1F5" w:rsidR="009B4C23" w:rsidRDefault="009B4C23"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9B4C23">
        <w:rPr>
          <w:rFonts w:ascii="Times New Roman" w:hAnsi="Times New Roman" w:cs="Times New Roman"/>
          <w:color w:val="222222"/>
          <w:sz w:val="24"/>
          <w:szCs w:val="24"/>
          <w:shd w:val="clear" w:color="auto" w:fill="FFFFFF"/>
        </w:rPr>
        <w:t>Du</w:t>
      </w:r>
      <w:proofErr w:type="spellEnd"/>
      <w:r w:rsidRPr="009B4C23">
        <w:rPr>
          <w:rFonts w:ascii="Times New Roman" w:hAnsi="Times New Roman" w:cs="Times New Roman"/>
          <w:color w:val="222222"/>
          <w:sz w:val="24"/>
          <w:szCs w:val="24"/>
          <w:shd w:val="clear" w:color="auto" w:fill="FFFFFF"/>
        </w:rPr>
        <w:t xml:space="preserve">, G., Dong, W., Yang, Q., </w:t>
      </w:r>
      <w:proofErr w:type="spellStart"/>
      <w:r w:rsidRPr="009B4C23">
        <w:rPr>
          <w:rFonts w:ascii="Times New Roman" w:hAnsi="Times New Roman" w:cs="Times New Roman"/>
          <w:color w:val="222222"/>
          <w:sz w:val="24"/>
          <w:szCs w:val="24"/>
          <w:shd w:val="clear" w:color="auto" w:fill="FFFFFF"/>
        </w:rPr>
        <w:t>Yu</w:t>
      </w:r>
      <w:proofErr w:type="spellEnd"/>
      <w:r w:rsidRPr="009B4C23">
        <w:rPr>
          <w:rFonts w:ascii="Times New Roman" w:hAnsi="Times New Roman" w:cs="Times New Roman"/>
          <w:color w:val="222222"/>
          <w:sz w:val="24"/>
          <w:szCs w:val="24"/>
          <w:shd w:val="clear" w:color="auto" w:fill="FFFFFF"/>
        </w:rPr>
        <w:t xml:space="preserve">, X., Ma, J., </w:t>
      </w:r>
      <w:proofErr w:type="spellStart"/>
      <w:r w:rsidRPr="009B4C23">
        <w:rPr>
          <w:rFonts w:ascii="Times New Roman" w:hAnsi="Times New Roman" w:cs="Times New Roman"/>
          <w:color w:val="222222"/>
          <w:sz w:val="24"/>
          <w:szCs w:val="24"/>
          <w:shd w:val="clear" w:color="auto" w:fill="FFFFFF"/>
        </w:rPr>
        <w:t>Gu</w:t>
      </w:r>
      <w:proofErr w:type="spellEnd"/>
      <w:r w:rsidRPr="009B4C23">
        <w:rPr>
          <w:rFonts w:ascii="Times New Roman" w:hAnsi="Times New Roman" w:cs="Times New Roman"/>
          <w:color w:val="222222"/>
          <w:sz w:val="24"/>
          <w:szCs w:val="24"/>
          <w:shd w:val="clear" w:color="auto" w:fill="FFFFFF"/>
        </w:rPr>
        <w:t xml:space="preserve">, W., Huang, Y. (2021). </w:t>
      </w:r>
      <w:proofErr w:type="spellStart"/>
      <w:r w:rsidRPr="009B4C23">
        <w:rPr>
          <w:rFonts w:ascii="Times New Roman" w:hAnsi="Times New Roman" w:cs="Times New Roman"/>
          <w:color w:val="222222"/>
          <w:sz w:val="24"/>
          <w:szCs w:val="24"/>
          <w:shd w:val="clear" w:color="auto" w:fill="FFFFFF"/>
        </w:rPr>
        <w:t>Altered</w:t>
      </w:r>
      <w:proofErr w:type="spellEnd"/>
      <w:r w:rsidRPr="009B4C23">
        <w:rPr>
          <w:rFonts w:ascii="Times New Roman" w:hAnsi="Times New Roman" w:cs="Times New Roman"/>
          <w:color w:val="222222"/>
          <w:sz w:val="24"/>
          <w:szCs w:val="24"/>
          <w:shd w:val="clear" w:color="auto" w:fill="FFFFFF"/>
        </w:rPr>
        <w:t xml:space="preserve"> gut</w:t>
      </w:r>
      <w:r w:rsidR="00915D71">
        <w:rPr>
          <w:rFonts w:ascii="Times New Roman" w:hAnsi="Times New Roman" w:cs="Times New Roman"/>
          <w:color w:val="222222"/>
          <w:sz w:val="24"/>
          <w:szCs w:val="24"/>
          <w:shd w:val="clear" w:color="auto" w:fill="FFFFFF"/>
        </w:rPr>
        <w:t xml:space="preserve"> </w:t>
      </w:r>
      <w:proofErr w:type="spellStart"/>
      <w:r w:rsidRPr="009B4C23">
        <w:rPr>
          <w:rFonts w:ascii="Times New Roman" w:hAnsi="Times New Roman" w:cs="Times New Roman"/>
          <w:color w:val="222222"/>
          <w:sz w:val="24"/>
          <w:szCs w:val="24"/>
          <w:shd w:val="clear" w:color="auto" w:fill="FFFFFF"/>
        </w:rPr>
        <w:t>microbiota</w:t>
      </w:r>
      <w:proofErr w:type="spellEnd"/>
      <w:r w:rsidRPr="009B4C23">
        <w:rPr>
          <w:rFonts w:ascii="Times New Roman" w:hAnsi="Times New Roman" w:cs="Times New Roman"/>
          <w:color w:val="222222"/>
          <w:sz w:val="24"/>
          <w:szCs w:val="24"/>
          <w:shd w:val="clear" w:color="auto" w:fill="FFFFFF"/>
        </w:rPr>
        <w:t xml:space="preserve"> </w:t>
      </w:r>
      <w:proofErr w:type="spellStart"/>
      <w:r w:rsidRPr="009B4C23">
        <w:rPr>
          <w:rFonts w:ascii="Times New Roman" w:hAnsi="Times New Roman" w:cs="Times New Roman"/>
          <w:color w:val="222222"/>
          <w:sz w:val="24"/>
          <w:szCs w:val="24"/>
          <w:shd w:val="clear" w:color="auto" w:fill="FFFFFF"/>
        </w:rPr>
        <w:t>related</w:t>
      </w:r>
      <w:proofErr w:type="spellEnd"/>
      <w:r w:rsidRPr="009B4C23">
        <w:rPr>
          <w:rFonts w:ascii="Times New Roman" w:hAnsi="Times New Roman" w:cs="Times New Roman"/>
          <w:color w:val="222222"/>
          <w:sz w:val="24"/>
          <w:szCs w:val="24"/>
          <w:shd w:val="clear" w:color="auto" w:fill="FFFFFF"/>
        </w:rPr>
        <w:t xml:space="preserve"> </w:t>
      </w:r>
      <w:proofErr w:type="spellStart"/>
      <w:r w:rsidRPr="009B4C23">
        <w:rPr>
          <w:rFonts w:ascii="Times New Roman" w:hAnsi="Times New Roman" w:cs="Times New Roman"/>
          <w:color w:val="222222"/>
          <w:sz w:val="24"/>
          <w:szCs w:val="24"/>
          <w:shd w:val="clear" w:color="auto" w:fill="FFFFFF"/>
        </w:rPr>
        <w:t>to</w:t>
      </w:r>
      <w:proofErr w:type="spellEnd"/>
      <w:r w:rsidRPr="009B4C23">
        <w:rPr>
          <w:rFonts w:ascii="Times New Roman" w:hAnsi="Times New Roman" w:cs="Times New Roman"/>
          <w:color w:val="222222"/>
          <w:sz w:val="24"/>
          <w:szCs w:val="24"/>
          <w:shd w:val="clear" w:color="auto" w:fill="FFFFFF"/>
        </w:rPr>
        <w:t xml:space="preserve"> </w:t>
      </w:r>
      <w:proofErr w:type="spellStart"/>
      <w:r w:rsidRPr="009B4C23">
        <w:rPr>
          <w:rFonts w:ascii="Times New Roman" w:hAnsi="Times New Roman" w:cs="Times New Roman"/>
          <w:color w:val="222222"/>
          <w:sz w:val="24"/>
          <w:szCs w:val="24"/>
          <w:shd w:val="clear" w:color="auto" w:fill="FFFFFF"/>
        </w:rPr>
        <w:t>inflammatory</w:t>
      </w:r>
      <w:proofErr w:type="spellEnd"/>
      <w:r w:rsidRPr="009B4C23">
        <w:rPr>
          <w:rFonts w:ascii="Times New Roman" w:hAnsi="Times New Roman" w:cs="Times New Roman"/>
          <w:color w:val="222222"/>
          <w:sz w:val="24"/>
          <w:szCs w:val="24"/>
          <w:shd w:val="clear" w:color="auto" w:fill="FFFFFF"/>
        </w:rPr>
        <w:t xml:space="preserve"> </w:t>
      </w:r>
      <w:proofErr w:type="spellStart"/>
      <w:r w:rsidRPr="009B4C23">
        <w:rPr>
          <w:rFonts w:ascii="Times New Roman" w:hAnsi="Times New Roman" w:cs="Times New Roman"/>
          <w:color w:val="222222"/>
          <w:sz w:val="24"/>
          <w:szCs w:val="24"/>
          <w:shd w:val="clear" w:color="auto" w:fill="FFFFFF"/>
        </w:rPr>
        <w:t>responses</w:t>
      </w:r>
      <w:proofErr w:type="spellEnd"/>
      <w:r w:rsidRPr="009B4C23">
        <w:rPr>
          <w:rFonts w:ascii="Times New Roman" w:hAnsi="Times New Roman" w:cs="Times New Roman"/>
          <w:color w:val="222222"/>
          <w:sz w:val="24"/>
          <w:szCs w:val="24"/>
          <w:shd w:val="clear" w:color="auto" w:fill="FFFFFF"/>
        </w:rPr>
        <w:t xml:space="preserve"> in </w:t>
      </w:r>
      <w:proofErr w:type="spellStart"/>
      <w:r w:rsidRPr="009B4C23">
        <w:rPr>
          <w:rFonts w:ascii="Times New Roman" w:hAnsi="Times New Roman" w:cs="Times New Roman"/>
          <w:color w:val="222222"/>
          <w:sz w:val="24"/>
          <w:szCs w:val="24"/>
          <w:shd w:val="clear" w:color="auto" w:fill="FFFFFF"/>
        </w:rPr>
        <w:t>patients</w:t>
      </w:r>
      <w:proofErr w:type="spellEnd"/>
      <w:r w:rsidRPr="009B4C23">
        <w:rPr>
          <w:rFonts w:ascii="Times New Roman" w:hAnsi="Times New Roman" w:cs="Times New Roman"/>
          <w:color w:val="222222"/>
          <w:sz w:val="24"/>
          <w:szCs w:val="24"/>
          <w:shd w:val="clear" w:color="auto" w:fill="FFFFFF"/>
        </w:rPr>
        <w:t xml:space="preserve"> </w:t>
      </w:r>
      <w:proofErr w:type="spellStart"/>
      <w:r w:rsidRPr="009B4C23">
        <w:rPr>
          <w:rFonts w:ascii="Times New Roman" w:hAnsi="Times New Roman" w:cs="Times New Roman"/>
          <w:color w:val="222222"/>
          <w:sz w:val="24"/>
          <w:szCs w:val="24"/>
          <w:shd w:val="clear" w:color="auto" w:fill="FFFFFF"/>
        </w:rPr>
        <w:t>with</w:t>
      </w:r>
      <w:proofErr w:type="spellEnd"/>
      <w:r w:rsidRPr="009B4C23">
        <w:rPr>
          <w:rFonts w:ascii="Times New Roman" w:hAnsi="Times New Roman" w:cs="Times New Roman"/>
          <w:color w:val="222222"/>
          <w:sz w:val="24"/>
          <w:szCs w:val="24"/>
          <w:shd w:val="clear" w:color="auto" w:fill="FFFFFF"/>
        </w:rPr>
        <w:t xml:space="preserve"> </w:t>
      </w:r>
      <w:proofErr w:type="spellStart"/>
      <w:r w:rsidRPr="009B4C23">
        <w:rPr>
          <w:rFonts w:ascii="Times New Roman" w:hAnsi="Times New Roman" w:cs="Times New Roman"/>
          <w:color w:val="222222"/>
          <w:sz w:val="24"/>
          <w:szCs w:val="24"/>
          <w:shd w:val="clear" w:color="auto" w:fill="FFFFFF"/>
        </w:rPr>
        <w:t>Huntington’s</w:t>
      </w:r>
      <w:proofErr w:type="spellEnd"/>
      <w:r w:rsidRPr="009B4C23">
        <w:rPr>
          <w:rFonts w:ascii="Times New Roman" w:hAnsi="Times New Roman" w:cs="Times New Roman"/>
          <w:color w:val="222222"/>
          <w:sz w:val="24"/>
          <w:szCs w:val="24"/>
          <w:shd w:val="clear" w:color="auto" w:fill="FFFFFF"/>
        </w:rPr>
        <w:t xml:space="preserve"> </w:t>
      </w:r>
      <w:proofErr w:type="spellStart"/>
      <w:r w:rsidRPr="009B4C23">
        <w:rPr>
          <w:rFonts w:ascii="Times New Roman" w:hAnsi="Times New Roman" w:cs="Times New Roman"/>
          <w:color w:val="222222"/>
          <w:sz w:val="24"/>
          <w:szCs w:val="24"/>
          <w:shd w:val="clear" w:color="auto" w:fill="FFFFFF"/>
        </w:rPr>
        <w:t>disease</w:t>
      </w:r>
      <w:proofErr w:type="spellEnd"/>
      <w:r w:rsidRPr="009B4C23">
        <w:rPr>
          <w:rFonts w:ascii="Times New Roman" w:hAnsi="Times New Roman" w:cs="Times New Roman"/>
          <w:color w:val="222222"/>
          <w:sz w:val="24"/>
          <w:szCs w:val="24"/>
          <w:shd w:val="clear" w:color="auto" w:fill="FFFFFF"/>
        </w:rPr>
        <w:t>. </w:t>
      </w:r>
      <w:proofErr w:type="spellStart"/>
      <w:r w:rsidRPr="009B4C23">
        <w:rPr>
          <w:rFonts w:ascii="Times New Roman" w:hAnsi="Times New Roman" w:cs="Times New Roman"/>
          <w:i/>
          <w:iCs/>
          <w:color w:val="222222"/>
          <w:sz w:val="24"/>
          <w:szCs w:val="24"/>
          <w:shd w:val="clear" w:color="auto" w:fill="FFFFFF"/>
        </w:rPr>
        <w:t>Frontiers</w:t>
      </w:r>
      <w:proofErr w:type="spellEnd"/>
      <w:r w:rsidRPr="009B4C23">
        <w:rPr>
          <w:rFonts w:ascii="Times New Roman" w:hAnsi="Times New Roman" w:cs="Times New Roman"/>
          <w:i/>
          <w:iCs/>
          <w:color w:val="222222"/>
          <w:sz w:val="24"/>
          <w:szCs w:val="24"/>
          <w:shd w:val="clear" w:color="auto" w:fill="FFFFFF"/>
        </w:rPr>
        <w:t xml:space="preserve"> in </w:t>
      </w:r>
      <w:proofErr w:type="spellStart"/>
      <w:r w:rsidRPr="009B4C23">
        <w:rPr>
          <w:rFonts w:ascii="Times New Roman" w:hAnsi="Times New Roman" w:cs="Times New Roman"/>
          <w:i/>
          <w:iCs/>
          <w:color w:val="222222"/>
          <w:sz w:val="24"/>
          <w:szCs w:val="24"/>
          <w:shd w:val="clear" w:color="auto" w:fill="FFFFFF"/>
        </w:rPr>
        <w:t>Immunology</w:t>
      </w:r>
      <w:proofErr w:type="spellEnd"/>
      <w:r w:rsidRPr="009B4C23">
        <w:rPr>
          <w:rFonts w:ascii="Times New Roman" w:hAnsi="Times New Roman" w:cs="Times New Roman"/>
          <w:color w:val="222222"/>
          <w:sz w:val="24"/>
          <w:szCs w:val="24"/>
          <w:shd w:val="clear" w:color="auto" w:fill="FFFFFF"/>
        </w:rPr>
        <w:t>, </w:t>
      </w:r>
      <w:r w:rsidRPr="009B4C23">
        <w:rPr>
          <w:rFonts w:ascii="Times New Roman" w:hAnsi="Times New Roman" w:cs="Times New Roman"/>
          <w:i/>
          <w:iCs/>
          <w:color w:val="222222"/>
          <w:sz w:val="24"/>
          <w:szCs w:val="24"/>
          <w:shd w:val="clear" w:color="auto" w:fill="FFFFFF"/>
        </w:rPr>
        <w:t>11</w:t>
      </w:r>
      <w:r w:rsidRPr="009B4C23">
        <w:rPr>
          <w:rFonts w:ascii="Times New Roman" w:hAnsi="Times New Roman" w:cs="Times New Roman"/>
          <w:color w:val="222222"/>
          <w:sz w:val="24"/>
          <w:szCs w:val="24"/>
          <w:shd w:val="clear" w:color="auto" w:fill="FFFFFF"/>
        </w:rPr>
        <w:t>, 603594.</w:t>
      </w:r>
    </w:p>
    <w:p w14:paraId="320E6836" w14:textId="503DC7A0" w:rsidR="00B9185F" w:rsidRDefault="00B9185F"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B9185F">
        <w:rPr>
          <w:rFonts w:ascii="Times New Roman" w:hAnsi="Times New Roman" w:cs="Times New Roman"/>
          <w:color w:val="222222"/>
          <w:sz w:val="24"/>
          <w:szCs w:val="24"/>
          <w:shd w:val="clear" w:color="auto" w:fill="FFFFFF"/>
        </w:rPr>
        <w:t>Duclos</w:t>
      </w:r>
      <w:proofErr w:type="spellEnd"/>
      <w:r w:rsidRPr="00B9185F">
        <w:rPr>
          <w:rFonts w:ascii="Times New Roman" w:hAnsi="Times New Roman" w:cs="Times New Roman"/>
          <w:color w:val="222222"/>
          <w:sz w:val="24"/>
          <w:szCs w:val="24"/>
          <w:shd w:val="clear" w:color="auto" w:fill="FFFFFF"/>
        </w:rPr>
        <w:t xml:space="preserve">, D. D., </w:t>
      </w:r>
      <w:proofErr w:type="spellStart"/>
      <w:r w:rsidRPr="00B9185F">
        <w:rPr>
          <w:rFonts w:ascii="Times New Roman" w:hAnsi="Times New Roman" w:cs="Times New Roman"/>
          <w:color w:val="222222"/>
          <w:sz w:val="24"/>
          <w:szCs w:val="24"/>
          <w:shd w:val="clear" w:color="auto" w:fill="FFFFFF"/>
        </w:rPr>
        <w:t>Jeffers</w:t>
      </w:r>
      <w:proofErr w:type="spellEnd"/>
      <w:r w:rsidRPr="00B9185F">
        <w:rPr>
          <w:rFonts w:ascii="Times New Roman" w:hAnsi="Times New Roman" w:cs="Times New Roman"/>
          <w:color w:val="222222"/>
          <w:sz w:val="24"/>
          <w:szCs w:val="24"/>
          <w:shd w:val="clear" w:color="auto" w:fill="FFFFFF"/>
        </w:rPr>
        <w:t xml:space="preserve">, J. G., &amp; </w:t>
      </w:r>
      <w:proofErr w:type="spellStart"/>
      <w:r w:rsidRPr="00B9185F">
        <w:rPr>
          <w:rFonts w:ascii="Times New Roman" w:hAnsi="Times New Roman" w:cs="Times New Roman"/>
          <w:color w:val="222222"/>
          <w:sz w:val="24"/>
          <w:szCs w:val="24"/>
          <w:shd w:val="clear" w:color="auto" w:fill="FFFFFF"/>
        </w:rPr>
        <w:t>Shanley</w:t>
      </w:r>
      <w:proofErr w:type="spellEnd"/>
      <w:r w:rsidRPr="00B9185F">
        <w:rPr>
          <w:rFonts w:ascii="Times New Roman" w:hAnsi="Times New Roman" w:cs="Times New Roman"/>
          <w:color w:val="222222"/>
          <w:sz w:val="24"/>
          <w:szCs w:val="24"/>
          <w:shd w:val="clear" w:color="auto" w:fill="FFFFFF"/>
        </w:rPr>
        <w:t xml:space="preserve">, K. J. (1994). </w:t>
      </w:r>
      <w:proofErr w:type="spellStart"/>
      <w:r w:rsidRPr="00B9185F">
        <w:rPr>
          <w:rFonts w:ascii="Times New Roman" w:hAnsi="Times New Roman" w:cs="Times New Roman"/>
          <w:color w:val="222222"/>
          <w:sz w:val="24"/>
          <w:szCs w:val="24"/>
          <w:shd w:val="clear" w:color="auto" w:fill="FFFFFF"/>
        </w:rPr>
        <w:t>Prognosis</w:t>
      </w:r>
      <w:proofErr w:type="spellEnd"/>
      <w:r w:rsidRPr="00B9185F">
        <w:rPr>
          <w:rFonts w:ascii="Times New Roman" w:hAnsi="Times New Roman" w:cs="Times New Roman"/>
          <w:color w:val="222222"/>
          <w:sz w:val="24"/>
          <w:szCs w:val="24"/>
          <w:shd w:val="clear" w:color="auto" w:fill="FFFFFF"/>
        </w:rPr>
        <w:t xml:space="preserve"> </w:t>
      </w:r>
      <w:proofErr w:type="spellStart"/>
      <w:r w:rsidRPr="00B9185F">
        <w:rPr>
          <w:rFonts w:ascii="Times New Roman" w:hAnsi="Times New Roman" w:cs="Times New Roman"/>
          <w:color w:val="222222"/>
          <w:sz w:val="24"/>
          <w:szCs w:val="24"/>
          <w:shd w:val="clear" w:color="auto" w:fill="FFFFFF"/>
        </w:rPr>
        <w:t>for</w:t>
      </w:r>
      <w:proofErr w:type="spellEnd"/>
      <w:r w:rsidRPr="00B9185F">
        <w:rPr>
          <w:rFonts w:ascii="Times New Roman" w:hAnsi="Times New Roman" w:cs="Times New Roman"/>
          <w:color w:val="222222"/>
          <w:sz w:val="24"/>
          <w:szCs w:val="24"/>
          <w:shd w:val="clear" w:color="auto" w:fill="FFFFFF"/>
        </w:rPr>
        <w:t xml:space="preserve"> </w:t>
      </w:r>
      <w:proofErr w:type="spellStart"/>
      <w:r w:rsidRPr="00B9185F">
        <w:rPr>
          <w:rFonts w:ascii="Times New Roman" w:hAnsi="Times New Roman" w:cs="Times New Roman"/>
          <w:color w:val="222222"/>
          <w:sz w:val="24"/>
          <w:szCs w:val="24"/>
          <w:shd w:val="clear" w:color="auto" w:fill="FFFFFF"/>
        </w:rPr>
        <w:t>treatment</w:t>
      </w:r>
      <w:proofErr w:type="spellEnd"/>
      <w:r w:rsidRPr="00B9185F">
        <w:rPr>
          <w:rFonts w:ascii="Times New Roman" w:hAnsi="Times New Roman" w:cs="Times New Roman"/>
          <w:color w:val="222222"/>
          <w:sz w:val="24"/>
          <w:szCs w:val="24"/>
          <w:shd w:val="clear" w:color="auto" w:fill="FFFFFF"/>
        </w:rPr>
        <w:t xml:space="preserve"> of </w:t>
      </w:r>
      <w:proofErr w:type="spellStart"/>
      <w:r w:rsidRPr="00B9185F">
        <w:rPr>
          <w:rFonts w:ascii="Times New Roman" w:hAnsi="Times New Roman" w:cs="Times New Roman"/>
          <w:color w:val="222222"/>
          <w:sz w:val="24"/>
          <w:szCs w:val="24"/>
          <w:shd w:val="clear" w:color="auto" w:fill="FFFFFF"/>
        </w:rPr>
        <w:t>adult-onset</w:t>
      </w:r>
      <w:proofErr w:type="spellEnd"/>
      <w:r w:rsidR="00915D71">
        <w:rPr>
          <w:rFonts w:ascii="Times New Roman" w:hAnsi="Times New Roman" w:cs="Times New Roman"/>
          <w:color w:val="222222"/>
          <w:sz w:val="24"/>
          <w:szCs w:val="24"/>
          <w:shd w:val="clear" w:color="auto" w:fill="FFFFFF"/>
        </w:rPr>
        <w:t xml:space="preserve"> </w:t>
      </w:r>
      <w:proofErr w:type="spellStart"/>
      <w:r w:rsidRPr="00B9185F">
        <w:rPr>
          <w:rFonts w:ascii="Times New Roman" w:hAnsi="Times New Roman" w:cs="Times New Roman"/>
          <w:color w:val="222222"/>
          <w:sz w:val="24"/>
          <w:szCs w:val="24"/>
          <w:shd w:val="clear" w:color="auto" w:fill="FFFFFF"/>
        </w:rPr>
        <w:t>demodicosis</w:t>
      </w:r>
      <w:proofErr w:type="spellEnd"/>
      <w:r w:rsidRPr="00B9185F">
        <w:rPr>
          <w:rFonts w:ascii="Times New Roman" w:hAnsi="Times New Roman" w:cs="Times New Roman"/>
          <w:color w:val="222222"/>
          <w:sz w:val="24"/>
          <w:szCs w:val="24"/>
          <w:shd w:val="clear" w:color="auto" w:fill="FFFFFF"/>
        </w:rPr>
        <w:t xml:space="preserve"> in </w:t>
      </w:r>
      <w:proofErr w:type="spellStart"/>
      <w:r w:rsidRPr="00B9185F">
        <w:rPr>
          <w:rFonts w:ascii="Times New Roman" w:hAnsi="Times New Roman" w:cs="Times New Roman"/>
          <w:color w:val="222222"/>
          <w:sz w:val="24"/>
          <w:szCs w:val="24"/>
          <w:shd w:val="clear" w:color="auto" w:fill="FFFFFF"/>
        </w:rPr>
        <w:t>dogs</w:t>
      </w:r>
      <w:proofErr w:type="spellEnd"/>
      <w:r w:rsidRPr="00B9185F">
        <w:rPr>
          <w:rFonts w:ascii="Times New Roman" w:hAnsi="Times New Roman" w:cs="Times New Roman"/>
          <w:color w:val="222222"/>
          <w:sz w:val="24"/>
          <w:szCs w:val="24"/>
          <w:shd w:val="clear" w:color="auto" w:fill="FFFFFF"/>
        </w:rPr>
        <w:t xml:space="preserve">: 34 </w:t>
      </w:r>
      <w:proofErr w:type="spellStart"/>
      <w:r w:rsidRPr="00B9185F">
        <w:rPr>
          <w:rFonts w:ascii="Times New Roman" w:hAnsi="Times New Roman" w:cs="Times New Roman"/>
          <w:color w:val="222222"/>
          <w:sz w:val="24"/>
          <w:szCs w:val="24"/>
          <w:shd w:val="clear" w:color="auto" w:fill="FFFFFF"/>
        </w:rPr>
        <w:t>cases</w:t>
      </w:r>
      <w:proofErr w:type="spellEnd"/>
      <w:r w:rsidRPr="00B9185F">
        <w:rPr>
          <w:rFonts w:ascii="Times New Roman" w:hAnsi="Times New Roman" w:cs="Times New Roman"/>
          <w:color w:val="222222"/>
          <w:sz w:val="24"/>
          <w:szCs w:val="24"/>
          <w:shd w:val="clear" w:color="auto" w:fill="FFFFFF"/>
        </w:rPr>
        <w:t xml:space="preserve"> (1979-1990). </w:t>
      </w:r>
      <w:proofErr w:type="spellStart"/>
      <w:r w:rsidRPr="00C54D1C">
        <w:rPr>
          <w:rFonts w:ascii="Times New Roman" w:hAnsi="Times New Roman" w:cs="Times New Roman"/>
          <w:i/>
          <w:iCs/>
          <w:color w:val="222222"/>
          <w:sz w:val="24"/>
          <w:szCs w:val="24"/>
          <w:shd w:val="clear" w:color="auto" w:fill="FFFFFF"/>
        </w:rPr>
        <w:t>Journal</w:t>
      </w:r>
      <w:proofErr w:type="spellEnd"/>
      <w:r w:rsidRPr="00C54D1C">
        <w:rPr>
          <w:rFonts w:ascii="Times New Roman" w:hAnsi="Times New Roman" w:cs="Times New Roman"/>
          <w:i/>
          <w:iCs/>
          <w:color w:val="222222"/>
          <w:sz w:val="24"/>
          <w:szCs w:val="24"/>
          <w:shd w:val="clear" w:color="auto" w:fill="FFFFFF"/>
        </w:rPr>
        <w:t xml:space="preserve"> of </w:t>
      </w:r>
      <w:proofErr w:type="spellStart"/>
      <w:r w:rsidRPr="00C54D1C">
        <w:rPr>
          <w:rFonts w:ascii="Times New Roman" w:hAnsi="Times New Roman" w:cs="Times New Roman"/>
          <w:i/>
          <w:iCs/>
          <w:color w:val="222222"/>
          <w:sz w:val="24"/>
          <w:szCs w:val="24"/>
          <w:shd w:val="clear" w:color="auto" w:fill="FFFFFF"/>
        </w:rPr>
        <w:t>the</w:t>
      </w:r>
      <w:proofErr w:type="spellEnd"/>
      <w:r w:rsidRPr="00C54D1C">
        <w:rPr>
          <w:rFonts w:ascii="Times New Roman" w:hAnsi="Times New Roman" w:cs="Times New Roman"/>
          <w:i/>
          <w:iCs/>
          <w:color w:val="222222"/>
          <w:sz w:val="24"/>
          <w:szCs w:val="24"/>
          <w:shd w:val="clear" w:color="auto" w:fill="FFFFFF"/>
        </w:rPr>
        <w:t xml:space="preserve"> </w:t>
      </w:r>
      <w:proofErr w:type="spellStart"/>
      <w:r w:rsidRPr="00C54D1C">
        <w:rPr>
          <w:rFonts w:ascii="Times New Roman" w:hAnsi="Times New Roman" w:cs="Times New Roman"/>
          <w:i/>
          <w:iCs/>
          <w:color w:val="222222"/>
          <w:sz w:val="24"/>
          <w:szCs w:val="24"/>
          <w:shd w:val="clear" w:color="auto" w:fill="FFFFFF"/>
        </w:rPr>
        <w:t>American</w:t>
      </w:r>
      <w:proofErr w:type="spellEnd"/>
      <w:r w:rsidRPr="00C54D1C">
        <w:rPr>
          <w:rFonts w:ascii="Times New Roman" w:hAnsi="Times New Roman" w:cs="Times New Roman"/>
          <w:i/>
          <w:iCs/>
          <w:color w:val="222222"/>
          <w:sz w:val="24"/>
          <w:szCs w:val="24"/>
          <w:shd w:val="clear" w:color="auto" w:fill="FFFFFF"/>
        </w:rPr>
        <w:t xml:space="preserve"> </w:t>
      </w:r>
      <w:proofErr w:type="spellStart"/>
      <w:r w:rsidRPr="00C54D1C">
        <w:rPr>
          <w:rFonts w:ascii="Times New Roman" w:hAnsi="Times New Roman" w:cs="Times New Roman"/>
          <w:i/>
          <w:iCs/>
          <w:color w:val="222222"/>
          <w:sz w:val="24"/>
          <w:szCs w:val="24"/>
          <w:shd w:val="clear" w:color="auto" w:fill="FFFFFF"/>
        </w:rPr>
        <w:t>Veterinary</w:t>
      </w:r>
      <w:proofErr w:type="spellEnd"/>
      <w:r w:rsidRPr="00C54D1C">
        <w:rPr>
          <w:rFonts w:ascii="Times New Roman" w:hAnsi="Times New Roman" w:cs="Times New Roman"/>
          <w:i/>
          <w:iCs/>
          <w:color w:val="222222"/>
          <w:sz w:val="24"/>
          <w:szCs w:val="24"/>
          <w:shd w:val="clear" w:color="auto" w:fill="FFFFFF"/>
        </w:rPr>
        <w:t xml:space="preserve"> </w:t>
      </w:r>
      <w:proofErr w:type="spellStart"/>
      <w:r w:rsidRPr="00C54D1C">
        <w:rPr>
          <w:rFonts w:ascii="Times New Roman" w:hAnsi="Times New Roman" w:cs="Times New Roman"/>
          <w:i/>
          <w:iCs/>
          <w:color w:val="222222"/>
          <w:sz w:val="24"/>
          <w:szCs w:val="24"/>
          <w:shd w:val="clear" w:color="auto" w:fill="FFFFFF"/>
        </w:rPr>
        <w:t>Medical</w:t>
      </w:r>
      <w:proofErr w:type="spellEnd"/>
      <w:r w:rsidRPr="00C54D1C">
        <w:rPr>
          <w:rFonts w:ascii="Times New Roman" w:hAnsi="Times New Roman" w:cs="Times New Roman"/>
          <w:i/>
          <w:iCs/>
          <w:color w:val="222222"/>
          <w:sz w:val="24"/>
          <w:szCs w:val="24"/>
          <w:shd w:val="clear" w:color="auto" w:fill="FFFFFF"/>
        </w:rPr>
        <w:t xml:space="preserve"> </w:t>
      </w:r>
      <w:proofErr w:type="spellStart"/>
      <w:r w:rsidRPr="00C54D1C">
        <w:rPr>
          <w:rFonts w:ascii="Times New Roman" w:hAnsi="Times New Roman" w:cs="Times New Roman"/>
          <w:i/>
          <w:iCs/>
          <w:color w:val="222222"/>
          <w:sz w:val="24"/>
          <w:szCs w:val="24"/>
          <w:shd w:val="clear" w:color="auto" w:fill="FFFFFF"/>
        </w:rPr>
        <w:t>Association</w:t>
      </w:r>
      <w:proofErr w:type="spellEnd"/>
      <w:r w:rsidRPr="00B9185F">
        <w:rPr>
          <w:rFonts w:ascii="Times New Roman" w:hAnsi="Times New Roman" w:cs="Times New Roman"/>
          <w:color w:val="222222"/>
          <w:sz w:val="24"/>
          <w:szCs w:val="24"/>
          <w:shd w:val="clear" w:color="auto" w:fill="FFFFFF"/>
        </w:rPr>
        <w:t>, 204(4), 616-619.</w:t>
      </w:r>
    </w:p>
    <w:p w14:paraId="12FF7C4C" w14:textId="046D7A1D" w:rsidR="00AA0913" w:rsidRDefault="00AA0913"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AA0913">
        <w:rPr>
          <w:rFonts w:ascii="Times New Roman" w:hAnsi="Times New Roman" w:cs="Times New Roman"/>
          <w:color w:val="222222"/>
          <w:sz w:val="24"/>
          <w:szCs w:val="24"/>
          <w:shd w:val="clear" w:color="auto" w:fill="FFFFFF"/>
        </w:rPr>
        <w:lastRenderedPageBreak/>
        <w:t>Elahi</w:t>
      </w:r>
      <w:proofErr w:type="spellEnd"/>
      <w:r w:rsidRPr="00AA0913">
        <w:rPr>
          <w:rFonts w:ascii="Times New Roman" w:hAnsi="Times New Roman" w:cs="Times New Roman"/>
          <w:color w:val="222222"/>
          <w:sz w:val="24"/>
          <w:szCs w:val="24"/>
          <w:shd w:val="clear" w:color="auto" w:fill="FFFFFF"/>
        </w:rPr>
        <w:t xml:space="preserve">, S., </w:t>
      </w:r>
      <w:proofErr w:type="spellStart"/>
      <w:r w:rsidRPr="00AA0913">
        <w:rPr>
          <w:rFonts w:ascii="Times New Roman" w:hAnsi="Times New Roman" w:cs="Times New Roman"/>
          <w:color w:val="222222"/>
          <w:sz w:val="24"/>
          <w:szCs w:val="24"/>
          <w:shd w:val="clear" w:color="auto" w:fill="FFFFFF"/>
        </w:rPr>
        <w:t>Ertelt</w:t>
      </w:r>
      <w:proofErr w:type="spellEnd"/>
      <w:r w:rsidRPr="00AA0913">
        <w:rPr>
          <w:rFonts w:ascii="Times New Roman" w:hAnsi="Times New Roman" w:cs="Times New Roman"/>
          <w:color w:val="222222"/>
          <w:sz w:val="24"/>
          <w:szCs w:val="24"/>
          <w:shd w:val="clear" w:color="auto" w:fill="FFFFFF"/>
        </w:rPr>
        <w:t xml:space="preserve">, J. M., Kinder, J. M., Jiang, T. T., Zhang, X., </w:t>
      </w:r>
      <w:proofErr w:type="spellStart"/>
      <w:r w:rsidRPr="00AA0913">
        <w:rPr>
          <w:rFonts w:ascii="Times New Roman" w:hAnsi="Times New Roman" w:cs="Times New Roman"/>
          <w:color w:val="222222"/>
          <w:sz w:val="24"/>
          <w:szCs w:val="24"/>
          <w:shd w:val="clear" w:color="auto" w:fill="FFFFFF"/>
        </w:rPr>
        <w:t>Xin</w:t>
      </w:r>
      <w:proofErr w:type="spellEnd"/>
      <w:r w:rsidRPr="00AA0913">
        <w:rPr>
          <w:rFonts w:ascii="Times New Roman" w:hAnsi="Times New Roman" w:cs="Times New Roman"/>
          <w:color w:val="222222"/>
          <w:sz w:val="24"/>
          <w:szCs w:val="24"/>
          <w:shd w:val="clear" w:color="auto" w:fill="FFFFFF"/>
        </w:rPr>
        <w:t xml:space="preserve">, L., ... </w:t>
      </w:r>
      <w:proofErr w:type="spellStart"/>
      <w:r w:rsidRPr="00AA0913">
        <w:rPr>
          <w:rFonts w:ascii="Times New Roman" w:hAnsi="Times New Roman" w:cs="Times New Roman"/>
          <w:color w:val="222222"/>
          <w:sz w:val="24"/>
          <w:szCs w:val="24"/>
          <w:shd w:val="clear" w:color="auto" w:fill="FFFFFF"/>
        </w:rPr>
        <w:t>Way</w:t>
      </w:r>
      <w:proofErr w:type="spellEnd"/>
      <w:r w:rsidRPr="00AA0913">
        <w:rPr>
          <w:rFonts w:ascii="Times New Roman" w:hAnsi="Times New Roman" w:cs="Times New Roman"/>
          <w:color w:val="222222"/>
          <w:sz w:val="24"/>
          <w:szCs w:val="24"/>
          <w:shd w:val="clear" w:color="auto" w:fill="FFFFFF"/>
        </w:rPr>
        <w:t>, S. S. (2013).</w:t>
      </w:r>
      <w:r w:rsidR="00915D71">
        <w:rPr>
          <w:rFonts w:ascii="Times New Roman" w:hAnsi="Times New Roman" w:cs="Times New Roman"/>
          <w:color w:val="222222"/>
          <w:sz w:val="24"/>
          <w:szCs w:val="24"/>
          <w:shd w:val="clear" w:color="auto" w:fill="FFFFFF"/>
        </w:rPr>
        <w:t xml:space="preserve"> </w:t>
      </w:r>
      <w:proofErr w:type="spellStart"/>
      <w:r w:rsidRPr="00AA0913">
        <w:rPr>
          <w:rFonts w:ascii="Times New Roman" w:hAnsi="Times New Roman" w:cs="Times New Roman"/>
          <w:color w:val="222222"/>
          <w:sz w:val="24"/>
          <w:szCs w:val="24"/>
          <w:shd w:val="clear" w:color="auto" w:fill="FFFFFF"/>
        </w:rPr>
        <w:t>Immunosuppressive</w:t>
      </w:r>
      <w:proofErr w:type="spellEnd"/>
      <w:r w:rsidRPr="00AA0913">
        <w:rPr>
          <w:rFonts w:ascii="Times New Roman" w:hAnsi="Times New Roman" w:cs="Times New Roman"/>
          <w:color w:val="222222"/>
          <w:sz w:val="24"/>
          <w:szCs w:val="24"/>
          <w:shd w:val="clear" w:color="auto" w:fill="FFFFFF"/>
        </w:rPr>
        <w:t xml:space="preserve"> CD71+ </w:t>
      </w:r>
      <w:proofErr w:type="spellStart"/>
      <w:r w:rsidRPr="00AA0913">
        <w:rPr>
          <w:rFonts w:ascii="Times New Roman" w:hAnsi="Times New Roman" w:cs="Times New Roman"/>
          <w:color w:val="222222"/>
          <w:sz w:val="24"/>
          <w:szCs w:val="24"/>
          <w:shd w:val="clear" w:color="auto" w:fill="FFFFFF"/>
        </w:rPr>
        <w:t>erythroid</w:t>
      </w:r>
      <w:proofErr w:type="spellEnd"/>
      <w:r w:rsidRPr="00AA0913">
        <w:rPr>
          <w:rFonts w:ascii="Times New Roman" w:hAnsi="Times New Roman" w:cs="Times New Roman"/>
          <w:color w:val="222222"/>
          <w:sz w:val="24"/>
          <w:szCs w:val="24"/>
          <w:shd w:val="clear" w:color="auto" w:fill="FFFFFF"/>
        </w:rPr>
        <w:t xml:space="preserve"> </w:t>
      </w:r>
      <w:proofErr w:type="spellStart"/>
      <w:r w:rsidRPr="00AA0913">
        <w:rPr>
          <w:rFonts w:ascii="Times New Roman" w:hAnsi="Times New Roman" w:cs="Times New Roman"/>
          <w:color w:val="222222"/>
          <w:sz w:val="24"/>
          <w:szCs w:val="24"/>
          <w:shd w:val="clear" w:color="auto" w:fill="FFFFFF"/>
        </w:rPr>
        <w:t>cells</w:t>
      </w:r>
      <w:proofErr w:type="spellEnd"/>
      <w:r w:rsidRPr="00AA0913">
        <w:rPr>
          <w:rFonts w:ascii="Times New Roman" w:hAnsi="Times New Roman" w:cs="Times New Roman"/>
          <w:color w:val="222222"/>
          <w:sz w:val="24"/>
          <w:szCs w:val="24"/>
          <w:shd w:val="clear" w:color="auto" w:fill="FFFFFF"/>
        </w:rPr>
        <w:t xml:space="preserve"> </w:t>
      </w:r>
      <w:proofErr w:type="spellStart"/>
      <w:r w:rsidRPr="00AA0913">
        <w:rPr>
          <w:rFonts w:ascii="Times New Roman" w:hAnsi="Times New Roman" w:cs="Times New Roman"/>
          <w:color w:val="222222"/>
          <w:sz w:val="24"/>
          <w:szCs w:val="24"/>
          <w:shd w:val="clear" w:color="auto" w:fill="FFFFFF"/>
        </w:rPr>
        <w:t>compromise</w:t>
      </w:r>
      <w:proofErr w:type="spellEnd"/>
      <w:r w:rsidRPr="00AA0913">
        <w:rPr>
          <w:rFonts w:ascii="Times New Roman" w:hAnsi="Times New Roman" w:cs="Times New Roman"/>
          <w:color w:val="222222"/>
          <w:sz w:val="24"/>
          <w:szCs w:val="24"/>
          <w:shd w:val="clear" w:color="auto" w:fill="FFFFFF"/>
        </w:rPr>
        <w:t xml:space="preserve"> neonatal host </w:t>
      </w:r>
      <w:proofErr w:type="spellStart"/>
      <w:r w:rsidRPr="00AA0913">
        <w:rPr>
          <w:rFonts w:ascii="Times New Roman" w:hAnsi="Times New Roman" w:cs="Times New Roman"/>
          <w:color w:val="222222"/>
          <w:sz w:val="24"/>
          <w:szCs w:val="24"/>
          <w:shd w:val="clear" w:color="auto" w:fill="FFFFFF"/>
        </w:rPr>
        <w:t>defence</w:t>
      </w:r>
      <w:proofErr w:type="spellEnd"/>
      <w:r w:rsidRPr="00AA0913">
        <w:rPr>
          <w:rFonts w:ascii="Times New Roman" w:hAnsi="Times New Roman" w:cs="Times New Roman"/>
          <w:color w:val="222222"/>
          <w:sz w:val="24"/>
          <w:szCs w:val="24"/>
          <w:shd w:val="clear" w:color="auto" w:fill="FFFFFF"/>
        </w:rPr>
        <w:t xml:space="preserve"> </w:t>
      </w:r>
      <w:proofErr w:type="spellStart"/>
      <w:r w:rsidRPr="00AA0913">
        <w:rPr>
          <w:rFonts w:ascii="Times New Roman" w:hAnsi="Times New Roman" w:cs="Times New Roman"/>
          <w:color w:val="222222"/>
          <w:sz w:val="24"/>
          <w:szCs w:val="24"/>
          <w:shd w:val="clear" w:color="auto" w:fill="FFFFFF"/>
        </w:rPr>
        <w:t>against</w:t>
      </w:r>
      <w:proofErr w:type="spellEnd"/>
      <w:r w:rsidRPr="00AA0913">
        <w:rPr>
          <w:rFonts w:ascii="Times New Roman" w:hAnsi="Times New Roman" w:cs="Times New Roman"/>
          <w:color w:val="222222"/>
          <w:sz w:val="24"/>
          <w:szCs w:val="24"/>
          <w:shd w:val="clear" w:color="auto" w:fill="FFFFFF"/>
        </w:rPr>
        <w:t xml:space="preserve"> </w:t>
      </w:r>
      <w:proofErr w:type="spellStart"/>
      <w:r w:rsidRPr="00AA0913">
        <w:rPr>
          <w:rFonts w:ascii="Times New Roman" w:hAnsi="Times New Roman" w:cs="Times New Roman"/>
          <w:color w:val="222222"/>
          <w:sz w:val="24"/>
          <w:szCs w:val="24"/>
          <w:shd w:val="clear" w:color="auto" w:fill="FFFFFF"/>
        </w:rPr>
        <w:t>infection</w:t>
      </w:r>
      <w:proofErr w:type="spellEnd"/>
      <w:r w:rsidRPr="00AA0913">
        <w:rPr>
          <w:rFonts w:ascii="Times New Roman" w:hAnsi="Times New Roman" w:cs="Times New Roman"/>
          <w:color w:val="222222"/>
          <w:sz w:val="24"/>
          <w:szCs w:val="24"/>
          <w:shd w:val="clear" w:color="auto" w:fill="FFFFFF"/>
        </w:rPr>
        <w:t>. </w:t>
      </w:r>
      <w:r w:rsidRPr="00AA0913">
        <w:rPr>
          <w:rFonts w:ascii="Times New Roman" w:hAnsi="Times New Roman" w:cs="Times New Roman"/>
          <w:i/>
          <w:iCs/>
          <w:color w:val="222222"/>
          <w:sz w:val="24"/>
          <w:szCs w:val="24"/>
          <w:shd w:val="clear" w:color="auto" w:fill="FFFFFF"/>
        </w:rPr>
        <w:t>Nature</w:t>
      </w:r>
      <w:r w:rsidRPr="00AA0913">
        <w:rPr>
          <w:rFonts w:ascii="Times New Roman" w:hAnsi="Times New Roman" w:cs="Times New Roman"/>
          <w:color w:val="222222"/>
          <w:sz w:val="24"/>
          <w:szCs w:val="24"/>
          <w:shd w:val="clear" w:color="auto" w:fill="FFFFFF"/>
        </w:rPr>
        <w:t>, </w:t>
      </w:r>
      <w:r w:rsidRPr="00C54D1C">
        <w:rPr>
          <w:rFonts w:ascii="Times New Roman" w:hAnsi="Times New Roman" w:cs="Times New Roman"/>
          <w:color w:val="222222"/>
          <w:sz w:val="24"/>
          <w:szCs w:val="24"/>
          <w:shd w:val="clear" w:color="auto" w:fill="FFFFFF"/>
        </w:rPr>
        <w:t>504</w:t>
      </w:r>
      <w:r w:rsidRPr="00AA0913">
        <w:rPr>
          <w:rFonts w:ascii="Times New Roman" w:hAnsi="Times New Roman" w:cs="Times New Roman"/>
          <w:color w:val="222222"/>
          <w:sz w:val="24"/>
          <w:szCs w:val="24"/>
          <w:shd w:val="clear" w:color="auto" w:fill="FFFFFF"/>
        </w:rPr>
        <w:t>(7478), 158-162.</w:t>
      </w:r>
    </w:p>
    <w:p w14:paraId="446A5C6B" w14:textId="6DC82CC0" w:rsidR="000901D6" w:rsidRDefault="000901D6" w:rsidP="007C6C3F">
      <w:pPr>
        <w:spacing w:after="120" w:line="360" w:lineRule="auto"/>
        <w:ind w:left="567" w:hanging="567"/>
        <w:jc w:val="both"/>
        <w:rPr>
          <w:rFonts w:ascii="Times New Roman" w:hAnsi="Times New Roman" w:cs="Times New Roman"/>
          <w:color w:val="222222"/>
          <w:sz w:val="24"/>
          <w:szCs w:val="24"/>
          <w:shd w:val="clear" w:color="auto" w:fill="FFFFFF"/>
        </w:rPr>
      </w:pPr>
      <w:r w:rsidRPr="000901D6">
        <w:rPr>
          <w:rFonts w:ascii="Times New Roman" w:hAnsi="Times New Roman" w:cs="Times New Roman"/>
          <w:color w:val="222222"/>
          <w:sz w:val="24"/>
          <w:szCs w:val="24"/>
          <w:shd w:val="clear" w:color="auto" w:fill="FFFFFF"/>
        </w:rPr>
        <w:t xml:space="preserve">El </w:t>
      </w:r>
      <w:proofErr w:type="spellStart"/>
      <w:r w:rsidRPr="000901D6">
        <w:rPr>
          <w:rFonts w:ascii="Times New Roman" w:hAnsi="Times New Roman" w:cs="Times New Roman"/>
          <w:color w:val="222222"/>
          <w:sz w:val="24"/>
          <w:szCs w:val="24"/>
          <w:shd w:val="clear" w:color="auto" w:fill="FFFFFF"/>
        </w:rPr>
        <w:t>Aidy</w:t>
      </w:r>
      <w:proofErr w:type="spellEnd"/>
      <w:r w:rsidRPr="000901D6">
        <w:rPr>
          <w:rFonts w:ascii="Times New Roman" w:hAnsi="Times New Roman" w:cs="Times New Roman"/>
          <w:color w:val="222222"/>
          <w:sz w:val="24"/>
          <w:szCs w:val="24"/>
          <w:shd w:val="clear" w:color="auto" w:fill="FFFFFF"/>
        </w:rPr>
        <w:t xml:space="preserve">, S., Van Den </w:t>
      </w:r>
      <w:proofErr w:type="spellStart"/>
      <w:r w:rsidRPr="000901D6">
        <w:rPr>
          <w:rFonts w:ascii="Times New Roman" w:hAnsi="Times New Roman" w:cs="Times New Roman"/>
          <w:color w:val="222222"/>
          <w:sz w:val="24"/>
          <w:szCs w:val="24"/>
          <w:shd w:val="clear" w:color="auto" w:fill="FFFFFF"/>
        </w:rPr>
        <w:t>Bogert</w:t>
      </w:r>
      <w:proofErr w:type="spellEnd"/>
      <w:r w:rsidRPr="000901D6">
        <w:rPr>
          <w:rFonts w:ascii="Times New Roman" w:hAnsi="Times New Roman" w:cs="Times New Roman"/>
          <w:color w:val="222222"/>
          <w:sz w:val="24"/>
          <w:szCs w:val="24"/>
          <w:shd w:val="clear" w:color="auto" w:fill="FFFFFF"/>
        </w:rPr>
        <w:t xml:space="preserve">, B., &amp; </w:t>
      </w:r>
      <w:proofErr w:type="spellStart"/>
      <w:r w:rsidRPr="000901D6">
        <w:rPr>
          <w:rFonts w:ascii="Times New Roman" w:hAnsi="Times New Roman" w:cs="Times New Roman"/>
          <w:color w:val="222222"/>
          <w:sz w:val="24"/>
          <w:szCs w:val="24"/>
          <w:shd w:val="clear" w:color="auto" w:fill="FFFFFF"/>
        </w:rPr>
        <w:t>Kleerebezem</w:t>
      </w:r>
      <w:proofErr w:type="spellEnd"/>
      <w:r w:rsidRPr="000901D6">
        <w:rPr>
          <w:rFonts w:ascii="Times New Roman" w:hAnsi="Times New Roman" w:cs="Times New Roman"/>
          <w:color w:val="222222"/>
          <w:sz w:val="24"/>
          <w:szCs w:val="24"/>
          <w:shd w:val="clear" w:color="auto" w:fill="FFFFFF"/>
        </w:rPr>
        <w:t xml:space="preserve">, M. (2015). </w:t>
      </w:r>
      <w:proofErr w:type="spellStart"/>
      <w:r w:rsidRPr="000901D6">
        <w:rPr>
          <w:rFonts w:ascii="Times New Roman" w:hAnsi="Times New Roman" w:cs="Times New Roman"/>
          <w:color w:val="222222"/>
          <w:sz w:val="24"/>
          <w:szCs w:val="24"/>
          <w:shd w:val="clear" w:color="auto" w:fill="FFFFFF"/>
        </w:rPr>
        <w:t>The</w:t>
      </w:r>
      <w:proofErr w:type="spellEnd"/>
      <w:r w:rsidRPr="000901D6">
        <w:rPr>
          <w:rFonts w:ascii="Times New Roman" w:hAnsi="Times New Roman" w:cs="Times New Roman"/>
          <w:color w:val="222222"/>
          <w:sz w:val="24"/>
          <w:szCs w:val="24"/>
          <w:shd w:val="clear" w:color="auto" w:fill="FFFFFF"/>
        </w:rPr>
        <w:t xml:space="preserve"> </w:t>
      </w:r>
      <w:proofErr w:type="spellStart"/>
      <w:r w:rsidRPr="000901D6">
        <w:rPr>
          <w:rFonts w:ascii="Times New Roman" w:hAnsi="Times New Roman" w:cs="Times New Roman"/>
          <w:color w:val="222222"/>
          <w:sz w:val="24"/>
          <w:szCs w:val="24"/>
          <w:shd w:val="clear" w:color="auto" w:fill="FFFFFF"/>
        </w:rPr>
        <w:t>small</w:t>
      </w:r>
      <w:proofErr w:type="spellEnd"/>
      <w:r w:rsidRPr="000901D6">
        <w:rPr>
          <w:rFonts w:ascii="Times New Roman" w:hAnsi="Times New Roman" w:cs="Times New Roman"/>
          <w:color w:val="222222"/>
          <w:sz w:val="24"/>
          <w:szCs w:val="24"/>
          <w:shd w:val="clear" w:color="auto" w:fill="FFFFFF"/>
        </w:rPr>
        <w:t xml:space="preserve"> </w:t>
      </w:r>
      <w:proofErr w:type="spellStart"/>
      <w:r w:rsidRPr="000901D6">
        <w:rPr>
          <w:rFonts w:ascii="Times New Roman" w:hAnsi="Times New Roman" w:cs="Times New Roman"/>
          <w:color w:val="222222"/>
          <w:sz w:val="24"/>
          <w:szCs w:val="24"/>
          <w:shd w:val="clear" w:color="auto" w:fill="FFFFFF"/>
        </w:rPr>
        <w:t>intestine</w:t>
      </w:r>
      <w:proofErr w:type="spellEnd"/>
      <w:r w:rsidRPr="000901D6">
        <w:rPr>
          <w:rFonts w:ascii="Times New Roman" w:hAnsi="Times New Roman" w:cs="Times New Roman"/>
          <w:color w:val="222222"/>
          <w:sz w:val="24"/>
          <w:szCs w:val="24"/>
          <w:shd w:val="clear" w:color="auto" w:fill="FFFFFF"/>
        </w:rPr>
        <w:t xml:space="preserve"> </w:t>
      </w:r>
      <w:proofErr w:type="spellStart"/>
      <w:r w:rsidRPr="000901D6">
        <w:rPr>
          <w:rFonts w:ascii="Times New Roman" w:hAnsi="Times New Roman" w:cs="Times New Roman"/>
          <w:color w:val="222222"/>
          <w:sz w:val="24"/>
          <w:szCs w:val="24"/>
          <w:shd w:val="clear" w:color="auto" w:fill="FFFFFF"/>
        </w:rPr>
        <w:t>microbiota</w:t>
      </w:r>
      <w:proofErr w:type="spellEnd"/>
      <w:r w:rsidRPr="000901D6">
        <w:rPr>
          <w:rFonts w:ascii="Times New Roman" w:hAnsi="Times New Roman" w:cs="Times New Roman"/>
          <w:color w:val="222222"/>
          <w:sz w:val="24"/>
          <w:szCs w:val="24"/>
          <w:shd w:val="clear" w:color="auto" w:fill="FFFFFF"/>
        </w:rPr>
        <w:t>,</w:t>
      </w:r>
      <w:r w:rsidR="00915D71">
        <w:rPr>
          <w:rFonts w:ascii="Times New Roman" w:hAnsi="Times New Roman" w:cs="Times New Roman"/>
          <w:color w:val="222222"/>
          <w:sz w:val="24"/>
          <w:szCs w:val="24"/>
          <w:shd w:val="clear" w:color="auto" w:fill="FFFFFF"/>
        </w:rPr>
        <w:t xml:space="preserve"> </w:t>
      </w:r>
      <w:proofErr w:type="spellStart"/>
      <w:r w:rsidRPr="000901D6">
        <w:rPr>
          <w:rFonts w:ascii="Times New Roman" w:hAnsi="Times New Roman" w:cs="Times New Roman"/>
          <w:color w:val="222222"/>
          <w:sz w:val="24"/>
          <w:szCs w:val="24"/>
          <w:shd w:val="clear" w:color="auto" w:fill="FFFFFF"/>
        </w:rPr>
        <w:t>nutritional</w:t>
      </w:r>
      <w:proofErr w:type="spellEnd"/>
      <w:r w:rsidRPr="000901D6">
        <w:rPr>
          <w:rFonts w:ascii="Times New Roman" w:hAnsi="Times New Roman" w:cs="Times New Roman"/>
          <w:color w:val="222222"/>
          <w:sz w:val="24"/>
          <w:szCs w:val="24"/>
          <w:shd w:val="clear" w:color="auto" w:fill="FFFFFF"/>
        </w:rPr>
        <w:t xml:space="preserve"> </w:t>
      </w:r>
      <w:proofErr w:type="spellStart"/>
      <w:r w:rsidRPr="000901D6">
        <w:rPr>
          <w:rFonts w:ascii="Times New Roman" w:hAnsi="Times New Roman" w:cs="Times New Roman"/>
          <w:color w:val="222222"/>
          <w:sz w:val="24"/>
          <w:szCs w:val="24"/>
          <w:shd w:val="clear" w:color="auto" w:fill="FFFFFF"/>
        </w:rPr>
        <w:t>modulation</w:t>
      </w:r>
      <w:proofErr w:type="spellEnd"/>
      <w:r w:rsidRPr="000901D6">
        <w:rPr>
          <w:rFonts w:ascii="Times New Roman" w:hAnsi="Times New Roman" w:cs="Times New Roman"/>
          <w:color w:val="222222"/>
          <w:sz w:val="24"/>
          <w:szCs w:val="24"/>
          <w:shd w:val="clear" w:color="auto" w:fill="FFFFFF"/>
        </w:rPr>
        <w:t xml:space="preserve"> </w:t>
      </w:r>
      <w:proofErr w:type="spellStart"/>
      <w:r w:rsidRPr="000901D6">
        <w:rPr>
          <w:rFonts w:ascii="Times New Roman" w:hAnsi="Times New Roman" w:cs="Times New Roman"/>
          <w:color w:val="222222"/>
          <w:sz w:val="24"/>
          <w:szCs w:val="24"/>
          <w:shd w:val="clear" w:color="auto" w:fill="FFFFFF"/>
        </w:rPr>
        <w:t>and</w:t>
      </w:r>
      <w:proofErr w:type="spellEnd"/>
      <w:r w:rsidRPr="000901D6">
        <w:rPr>
          <w:rFonts w:ascii="Times New Roman" w:hAnsi="Times New Roman" w:cs="Times New Roman"/>
          <w:color w:val="222222"/>
          <w:sz w:val="24"/>
          <w:szCs w:val="24"/>
          <w:shd w:val="clear" w:color="auto" w:fill="FFFFFF"/>
        </w:rPr>
        <w:t xml:space="preserve"> </w:t>
      </w:r>
      <w:proofErr w:type="spellStart"/>
      <w:r w:rsidRPr="000901D6">
        <w:rPr>
          <w:rFonts w:ascii="Times New Roman" w:hAnsi="Times New Roman" w:cs="Times New Roman"/>
          <w:color w:val="222222"/>
          <w:sz w:val="24"/>
          <w:szCs w:val="24"/>
          <w:shd w:val="clear" w:color="auto" w:fill="FFFFFF"/>
        </w:rPr>
        <w:t>relevance</w:t>
      </w:r>
      <w:proofErr w:type="spellEnd"/>
      <w:r w:rsidRPr="000901D6">
        <w:rPr>
          <w:rFonts w:ascii="Times New Roman" w:hAnsi="Times New Roman" w:cs="Times New Roman"/>
          <w:color w:val="222222"/>
          <w:sz w:val="24"/>
          <w:szCs w:val="24"/>
          <w:shd w:val="clear" w:color="auto" w:fill="FFFFFF"/>
        </w:rPr>
        <w:t xml:space="preserve"> </w:t>
      </w:r>
      <w:proofErr w:type="spellStart"/>
      <w:r w:rsidRPr="000901D6">
        <w:rPr>
          <w:rFonts w:ascii="Times New Roman" w:hAnsi="Times New Roman" w:cs="Times New Roman"/>
          <w:color w:val="222222"/>
          <w:sz w:val="24"/>
          <w:szCs w:val="24"/>
          <w:shd w:val="clear" w:color="auto" w:fill="FFFFFF"/>
        </w:rPr>
        <w:t>for</w:t>
      </w:r>
      <w:proofErr w:type="spellEnd"/>
      <w:r w:rsidRPr="000901D6">
        <w:rPr>
          <w:rFonts w:ascii="Times New Roman" w:hAnsi="Times New Roman" w:cs="Times New Roman"/>
          <w:color w:val="222222"/>
          <w:sz w:val="24"/>
          <w:szCs w:val="24"/>
          <w:shd w:val="clear" w:color="auto" w:fill="FFFFFF"/>
        </w:rPr>
        <w:t xml:space="preserve"> </w:t>
      </w:r>
      <w:proofErr w:type="spellStart"/>
      <w:r w:rsidRPr="000901D6">
        <w:rPr>
          <w:rFonts w:ascii="Times New Roman" w:hAnsi="Times New Roman" w:cs="Times New Roman"/>
          <w:color w:val="222222"/>
          <w:sz w:val="24"/>
          <w:szCs w:val="24"/>
          <w:shd w:val="clear" w:color="auto" w:fill="FFFFFF"/>
        </w:rPr>
        <w:t>health</w:t>
      </w:r>
      <w:proofErr w:type="spellEnd"/>
      <w:r w:rsidRPr="000901D6">
        <w:rPr>
          <w:rFonts w:ascii="Times New Roman" w:hAnsi="Times New Roman" w:cs="Times New Roman"/>
          <w:color w:val="222222"/>
          <w:sz w:val="24"/>
          <w:szCs w:val="24"/>
          <w:shd w:val="clear" w:color="auto" w:fill="FFFFFF"/>
        </w:rPr>
        <w:t>. </w:t>
      </w:r>
      <w:proofErr w:type="spellStart"/>
      <w:r w:rsidRPr="000901D6">
        <w:rPr>
          <w:rFonts w:ascii="Times New Roman" w:hAnsi="Times New Roman" w:cs="Times New Roman"/>
          <w:i/>
          <w:iCs/>
          <w:color w:val="222222"/>
          <w:sz w:val="24"/>
          <w:szCs w:val="24"/>
          <w:shd w:val="clear" w:color="auto" w:fill="FFFFFF"/>
        </w:rPr>
        <w:t>Current</w:t>
      </w:r>
      <w:proofErr w:type="spellEnd"/>
      <w:r w:rsidRPr="000901D6">
        <w:rPr>
          <w:rFonts w:ascii="Times New Roman" w:hAnsi="Times New Roman" w:cs="Times New Roman"/>
          <w:i/>
          <w:iCs/>
          <w:color w:val="222222"/>
          <w:sz w:val="24"/>
          <w:szCs w:val="24"/>
          <w:shd w:val="clear" w:color="auto" w:fill="FFFFFF"/>
        </w:rPr>
        <w:t xml:space="preserve"> </w:t>
      </w:r>
      <w:proofErr w:type="spellStart"/>
      <w:r w:rsidR="00C54D1C" w:rsidRPr="000901D6">
        <w:rPr>
          <w:rFonts w:ascii="Times New Roman" w:hAnsi="Times New Roman" w:cs="Times New Roman"/>
          <w:i/>
          <w:iCs/>
          <w:color w:val="222222"/>
          <w:sz w:val="24"/>
          <w:szCs w:val="24"/>
          <w:shd w:val="clear" w:color="auto" w:fill="FFFFFF"/>
        </w:rPr>
        <w:t>Opinion</w:t>
      </w:r>
      <w:proofErr w:type="spellEnd"/>
      <w:r w:rsidR="00C54D1C" w:rsidRPr="000901D6">
        <w:rPr>
          <w:rFonts w:ascii="Times New Roman" w:hAnsi="Times New Roman" w:cs="Times New Roman"/>
          <w:i/>
          <w:iCs/>
          <w:color w:val="222222"/>
          <w:sz w:val="24"/>
          <w:szCs w:val="24"/>
          <w:shd w:val="clear" w:color="auto" w:fill="FFFFFF"/>
        </w:rPr>
        <w:t xml:space="preserve"> </w:t>
      </w:r>
      <w:r w:rsidRPr="000901D6">
        <w:rPr>
          <w:rFonts w:ascii="Times New Roman" w:hAnsi="Times New Roman" w:cs="Times New Roman"/>
          <w:i/>
          <w:iCs/>
          <w:color w:val="222222"/>
          <w:sz w:val="24"/>
          <w:szCs w:val="24"/>
          <w:shd w:val="clear" w:color="auto" w:fill="FFFFFF"/>
        </w:rPr>
        <w:t xml:space="preserve">in </w:t>
      </w:r>
      <w:proofErr w:type="spellStart"/>
      <w:r w:rsidR="00C54D1C" w:rsidRPr="000901D6">
        <w:rPr>
          <w:rFonts w:ascii="Times New Roman" w:hAnsi="Times New Roman" w:cs="Times New Roman"/>
          <w:i/>
          <w:iCs/>
          <w:color w:val="222222"/>
          <w:sz w:val="24"/>
          <w:szCs w:val="24"/>
          <w:shd w:val="clear" w:color="auto" w:fill="FFFFFF"/>
        </w:rPr>
        <w:t>Biotechnology</w:t>
      </w:r>
      <w:proofErr w:type="spellEnd"/>
      <w:r w:rsidRPr="000901D6">
        <w:rPr>
          <w:rFonts w:ascii="Times New Roman" w:hAnsi="Times New Roman" w:cs="Times New Roman"/>
          <w:color w:val="222222"/>
          <w:sz w:val="24"/>
          <w:szCs w:val="24"/>
          <w:shd w:val="clear" w:color="auto" w:fill="FFFFFF"/>
        </w:rPr>
        <w:t>, </w:t>
      </w:r>
      <w:r w:rsidRPr="000901D6">
        <w:rPr>
          <w:rFonts w:ascii="Times New Roman" w:hAnsi="Times New Roman" w:cs="Times New Roman"/>
          <w:i/>
          <w:iCs/>
          <w:color w:val="222222"/>
          <w:sz w:val="24"/>
          <w:szCs w:val="24"/>
          <w:shd w:val="clear" w:color="auto" w:fill="FFFFFF"/>
        </w:rPr>
        <w:t>32</w:t>
      </w:r>
      <w:r w:rsidRPr="000901D6">
        <w:rPr>
          <w:rFonts w:ascii="Times New Roman" w:hAnsi="Times New Roman" w:cs="Times New Roman"/>
          <w:color w:val="222222"/>
          <w:sz w:val="24"/>
          <w:szCs w:val="24"/>
          <w:shd w:val="clear" w:color="auto" w:fill="FFFFFF"/>
        </w:rPr>
        <w:t>, 14-20.</w:t>
      </w:r>
    </w:p>
    <w:p w14:paraId="41D78745" w14:textId="1179E5D1" w:rsidR="00E2481E" w:rsidRDefault="00310550"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5147D1">
        <w:rPr>
          <w:rFonts w:ascii="Times New Roman" w:hAnsi="Times New Roman" w:cs="Times New Roman"/>
          <w:sz w:val="24"/>
          <w:szCs w:val="24"/>
        </w:rPr>
        <w:t>Espiñeira</w:t>
      </w:r>
      <w:proofErr w:type="spellEnd"/>
      <w:r w:rsidR="00E840EE" w:rsidRPr="00E840EE">
        <w:rPr>
          <w:rFonts w:ascii="Times New Roman" w:hAnsi="Times New Roman" w:cs="Times New Roman"/>
          <w:color w:val="222222"/>
          <w:sz w:val="24"/>
          <w:szCs w:val="24"/>
          <w:shd w:val="clear" w:color="auto" w:fill="FFFFFF"/>
        </w:rPr>
        <w:t xml:space="preserve">, M. D., Mol, J. A., </w:t>
      </w:r>
      <w:proofErr w:type="spellStart"/>
      <w:r w:rsidR="00E840EE" w:rsidRPr="00E840EE">
        <w:rPr>
          <w:rFonts w:ascii="Times New Roman" w:hAnsi="Times New Roman" w:cs="Times New Roman"/>
          <w:color w:val="222222"/>
          <w:sz w:val="24"/>
          <w:szCs w:val="24"/>
          <w:shd w:val="clear" w:color="auto" w:fill="FFFFFF"/>
        </w:rPr>
        <w:t>Peeters</w:t>
      </w:r>
      <w:proofErr w:type="spellEnd"/>
      <w:r w:rsidR="00E840EE" w:rsidRPr="00E840EE">
        <w:rPr>
          <w:rFonts w:ascii="Times New Roman" w:hAnsi="Times New Roman" w:cs="Times New Roman"/>
          <w:color w:val="222222"/>
          <w:sz w:val="24"/>
          <w:szCs w:val="24"/>
          <w:shd w:val="clear" w:color="auto" w:fill="FFFFFF"/>
        </w:rPr>
        <w:t xml:space="preserve">, M. E., </w:t>
      </w:r>
      <w:proofErr w:type="spellStart"/>
      <w:r w:rsidR="00E840EE" w:rsidRPr="00E840EE">
        <w:rPr>
          <w:rFonts w:ascii="Times New Roman" w:hAnsi="Times New Roman" w:cs="Times New Roman"/>
          <w:color w:val="222222"/>
          <w:sz w:val="24"/>
          <w:szCs w:val="24"/>
          <w:shd w:val="clear" w:color="auto" w:fill="FFFFFF"/>
        </w:rPr>
        <w:t>Pollak</w:t>
      </w:r>
      <w:proofErr w:type="spellEnd"/>
      <w:r w:rsidR="00E840EE" w:rsidRPr="00E840EE">
        <w:rPr>
          <w:rFonts w:ascii="Times New Roman" w:hAnsi="Times New Roman" w:cs="Times New Roman"/>
          <w:color w:val="222222"/>
          <w:sz w:val="24"/>
          <w:szCs w:val="24"/>
          <w:shd w:val="clear" w:color="auto" w:fill="FFFFFF"/>
        </w:rPr>
        <w:t xml:space="preserve">, Y. W. E. A., </w:t>
      </w:r>
      <w:proofErr w:type="spellStart"/>
      <w:r w:rsidR="00E840EE" w:rsidRPr="00E840EE">
        <w:rPr>
          <w:rFonts w:ascii="Times New Roman" w:hAnsi="Times New Roman" w:cs="Times New Roman"/>
          <w:color w:val="222222"/>
          <w:sz w:val="24"/>
          <w:szCs w:val="24"/>
          <w:shd w:val="clear" w:color="auto" w:fill="FFFFFF"/>
        </w:rPr>
        <w:t>Iversen</w:t>
      </w:r>
      <w:proofErr w:type="spellEnd"/>
      <w:r w:rsidR="00E840EE" w:rsidRPr="00E840EE">
        <w:rPr>
          <w:rFonts w:ascii="Times New Roman" w:hAnsi="Times New Roman" w:cs="Times New Roman"/>
          <w:color w:val="222222"/>
          <w:sz w:val="24"/>
          <w:szCs w:val="24"/>
          <w:shd w:val="clear" w:color="auto" w:fill="FFFFFF"/>
        </w:rPr>
        <w:t xml:space="preserve">, L., Van </w:t>
      </w:r>
      <w:proofErr w:type="spellStart"/>
      <w:r w:rsidR="00E840EE" w:rsidRPr="00E840EE">
        <w:rPr>
          <w:rFonts w:ascii="Times New Roman" w:hAnsi="Times New Roman" w:cs="Times New Roman"/>
          <w:color w:val="222222"/>
          <w:sz w:val="24"/>
          <w:szCs w:val="24"/>
          <w:shd w:val="clear" w:color="auto" w:fill="FFFFFF"/>
        </w:rPr>
        <w:t>Dijk</w:t>
      </w:r>
      <w:proofErr w:type="spellEnd"/>
      <w:r w:rsidR="00E840EE" w:rsidRPr="00E840EE">
        <w:rPr>
          <w:rFonts w:ascii="Times New Roman" w:hAnsi="Times New Roman" w:cs="Times New Roman"/>
          <w:color w:val="222222"/>
          <w:sz w:val="24"/>
          <w:szCs w:val="24"/>
          <w:shd w:val="clear" w:color="auto" w:fill="FFFFFF"/>
        </w:rPr>
        <w:t>, J. E.,</w:t>
      </w:r>
      <w:r w:rsidR="00915D71">
        <w:rPr>
          <w:rFonts w:ascii="Times New Roman" w:hAnsi="Times New Roman" w:cs="Times New Roman"/>
          <w:color w:val="222222"/>
          <w:sz w:val="24"/>
          <w:szCs w:val="24"/>
          <w:shd w:val="clear" w:color="auto" w:fill="FFFFFF"/>
        </w:rPr>
        <w:t xml:space="preserve"> </w:t>
      </w:r>
      <w:r w:rsidR="00E840EE" w:rsidRPr="00E840EE">
        <w:rPr>
          <w:rFonts w:ascii="Times New Roman" w:hAnsi="Times New Roman" w:cs="Times New Roman"/>
          <w:color w:val="222222"/>
          <w:sz w:val="24"/>
          <w:szCs w:val="24"/>
          <w:shd w:val="clear" w:color="auto" w:fill="FFFFFF"/>
        </w:rPr>
        <w:t>...</w:t>
      </w:r>
      <w:r w:rsidR="00915D71">
        <w:rPr>
          <w:rFonts w:ascii="Times New Roman" w:hAnsi="Times New Roman" w:cs="Times New Roman"/>
          <w:color w:val="222222"/>
          <w:sz w:val="24"/>
          <w:szCs w:val="24"/>
          <w:shd w:val="clear" w:color="auto" w:fill="FFFFFF"/>
        </w:rPr>
        <w:t xml:space="preserve"> </w:t>
      </w:r>
      <w:proofErr w:type="spellStart"/>
      <w:r w:rsidR="00E840EE" w:rsidRPr="00E840EE">
        <w:rPr>
          <w:rFonts w:ascii="Times New Roman" w:hAnsi="Times New Roman" w:cs="Times New Roman"/>
          <w:color w:val="222222"/>
          <w:sz w:val="24"/>
          <w:szCs w:val="24"/>
          <w:shd w:val="clear" w:color="auto" w:fill="FFFFFF"/>
        </w:rPr>
        <w:t>Kooistra</w:t>
      </w:r>
      <w:proofErr w:type="spellEnd"/>
      <w:r w:rsidR="00E840EE" w:rsidRPr="00E840EE">
        <w:rPr>
          <w:rFonts w:ascii="Times New Roman" w:hAnsi="Times New Roman" w:cs="Times New Roman"/>
          <w:color w:val="222222"/>
          <w:sz w:val="24"/>
          <w:szCs w:val="24"/>
          <w:shd w:val="clear" w:color="auto" w:fill="FFFFFF"/>
        </w:rPr>
        <w:t xml:space="preserve">, H. S. (2007). </w:t>
      </w:r>
      <w:proofErr w:type="spellStart"/>
      <w:r w:rsidR="00E840EE" w:rsidRPr="00E840EE">
        <w:rPr>
          <w:rFonts w:ascii="Times New Roman" w:hAnsi="Times New Roman" w:cs="Times New Roman"/>
          <w:color w:val="222222"/>
          <w:sz w:val="24"/>
          <w:szCs w:val="24"/>
          <w:shd w:val="clear" w:color="auto" w:fill="FFFFFF"/>
        </w:rPr>
        <w:t>Assessment</w:t>
      </w:r>
      <w:proofErr w:type="spellEnd"/>
      <w:r w:rsidR="00E840EE" w:rsidRPr="00E840EE">
        <w:rPr>
          <w:rFonts w:ascii="Times New Roman" w:hAnsi="Times New Roman" w:cs="Times New Roman"/>
          <w:color w:val="222222"/>
          <w:sz w:val="24"/>
          <w:szCs w:val="24"/>
          <w:shd w:val="clear" w:color="auto" w:fill="FFFFFF"/>
        </w:rPr>
        <w:t xml:space="preserve"> of </w:t>
      </w:r>
      <w:proofErr w:type="spellStart"/>
      <w:r w:rsidR="00E840EE" w:rsidRPr="00E840EE">
        <w:rPr>
          <w:rFonts w:ascii="Times New Roman" w:hAnsi="Times New Roman" w:cs="Times New Roman"/>
          <w:color w:val="222222"/>
          <w:sz w:val="24"/>
          <w:szCs w:val="24"/>
          <w:shd w:val="clear" w:color="auto" w:fill="FFFFFF"/>
        </w:rPr>
        <w:t>thyroid</w:t>
      </w:r>
      <w:proofErr w:type="spellEnd"/>
      <w:r w:rsidR="00E840EE" w:rsidRPr="00E840EE">
        <w:rPr>
          <w:rFonts w:ascii="Times New Roman" w:hAnsi="Times New Roman" w:cs="Times New Roman"/>
          <w:color w:val="222222"/>
          <w:sz w:val="24"/>
          <w:szCs w:val="24"/>
          <w:shd w:val="clear" w:color="auto" w:fill="FFFFFF"/>
        </w:rPr>
        <w:t xml:space="preserve"> </w:t>
      </w:r>
      <w:proofErr w:type="spellStart"/>
      <w:r w:rsidR="00E840EE" w:rsidRPr="00E840EE">
        <w:rPr>
          <w:rFonts w:ascii="Times New Roman" w:hAnsi="Times New Roman" w:cs="Times New Roman"/>
          <w:color w:val="222222"/>
          <w:sz w:val="24"/>
          <w:szCs w:val="24"/>
          <w:shd w:val="clear" w:color="auto" w:fill="FFFFFF"/>
        </w:rPr>
        <w:t>function</w:t>
      </w:r>
      <w:proofErr w:type="spellEnd"/>
      <w:r w:rsidR="00E840EE" w:rsidRPr="00E840EE">
        <w:rPr>
          <w:rFonts w:ascii="Times New Roman" w:hAnsi="Times New Roman" w:cs="Times New Roman"/>
          <w:color w:val="222222"/>
          <w:sz w:val="24"/>
          <w:szCs w:val="24"/>
          <w:shd w:val="clear" w:color="auto" w:fill="FFFFFF"/>
        </w:rPr>
        <w:t xml:space="preserve"> in </w:t>
      </w:r>
      <w:proofErr w:type="spellStart"/>
      <w:r w:rsidR="00E840EE" w:rsidRPr="00E840EE">
        <w:rPr>
          <w:rFonts w:ascii="Times New Roman" w:hAnsi="Times New Roman" w:cs="Times New Roman"/>
          <w:color w:val="222222"/>
          <w:sz w:val="24"/>
          <w:szCs w:val="24"/>
          <w:shd w:val="clear" w:color="auto" w:fill="FFFFFF"/>
        </w:rPr>
        <w:t>dogs</w:t>
      </w:r>
      <w:proofErr w:type="spellEnd"/>
      <w:r w:rsidR="00E840EE" w:rsidRPr="00E840EE">
        <w:rPr>
          <w:rFonts w:ascii="Times New Roman" w:hAnsi="Times New Roman" w:cs="Times New Roman"/>
          <w:color w:val="222222"/>
          <w:sz w:val="24"/>
          <w:szCs w:val="24"/>
          <w:shd w:val="clear" w:color="auto" w:fill="FFFFFF"/>
        </w:rPr>
        <w:t xml:space="preserve"> </w:t>
      </w:r>
      <w:proofErr w:type="spellStart"/>
      <w:r w:rsidR="00E840EE" w:rsidRPr="00E840EE">
        <w:rPr>
          <w:rFonts w:ascii="Times New Roman" w:hAnsi="Times New Roman" w:cs="Times New Roman"/>
          <w:color w:val="222222"/>
          <w:sz w:val="24"/>
          <w:szCs w:val="24"/>
          <w:shd w:val="clear" w:color="auto" w:fill="FFFFFF"/>
        </w:rPr>
        <w:t>with</w:t>
      </w:r>
      <w:proofErr w:type="spellEnd"/>
      <w:r w:rsidR="00E840EE" w:rsidRPr="00E840EE">
        <w:rPr>
          <w:rFonts w:ascii="Times New Roman" w:hAnsi="Times New Roman" w:cs="Times New Roman"/>
          <w:color w:val="222222"/>
          <w:sz w:val="24"/>
          <w:szCs w:val="24"/>
          <w:shd w:val="clear" w:color="auto" w:fill="FFFFFF"/>
        </w:rPr>
        <w:t xml:space="preserve"> </w:t>
      </w:r>
      <w:proofErr w:type="spellStart"/>
      <w:r w:rsidR="00E840EE" w:rsidRPr="00E840EE">
        <w:rPr>
          <w:rFonts w:ascii="Times New Roman" w:hAnsi="Times New Roman" w:cs="Times New Roman"/>
          <w:color w:val="222222"/>
          <w:sz w:val="24"/>
          <w:szCs w:val="24"/>
          <w:shd w:val="clear" w:color="auto" w:fill="FFFFFF"/>
        </w:rPr>
        <w:t>low</w:t>
      </w:r>
      <w:proofErr w:type="spellEnd"/>
      <w:r w:rsidR="00E840EE" w:rsidRPr="00E840EE">
        <w:rPr>
          <w:rFonts w:ascii="Times New Roman" w:hAnsi="Times New Roman" w:cs="Times New Roman"/>
          <w:color w:val="222222"/>
          <w:sz w:val="24"/>
          <w:szCs w:val="24"/>
          <w:shd w:val="clear" w:color="auto" w:fill="FFFFFF"/>
        </w:rPr>
        <w:t xml:space="preserve"> </w:t>
      </w:r>
      <w:proofErr w:type="spellStart"/>
      <w:r w:rsidR="00E840EE" w:rsidRPr="00E840EE">
        <w:rPr>
          <w:rFonts w:ascii="Times New Roman" w:hAnsi="Times New Roman" w:cs="Times New Roman"/>
          <w:color w:val="222222"/>
          <w:sz w:val="24"/>
          <w:szCs w:val="24"/>
          <w:shd w:val="clear" w:color="auto" w:fill="FFFFFF"/>
        </w:rPr>
        <w:t>plasma</w:t>
      </w:r>
      <w:proofErr w:type="spellEnd"/>
      <w:r w:rsidR="00915D71">
        <w:rPr>
          <w:rFonts w:ascii="Times New Roman" w:hAnsi="Times New Roman" w:cs="Times New Roman"/>
          <w:color w:val="222222"/>
          <w:sz w:val="24"/>
          <w:szCs w:val="24"/>
          <w:shd w:val="clear" w:color="auto" w:fill="FFFFFF"/>
        </w:rPr>
        <w:t xml:space="preserve"> </w:t>
      </w:r>
      <w:proofErr w:type="spellStart"/>
      <w:r w:rsidR="00E840EE" w:rsidRPr="00E840EE">
        <w:rPr>
          <w:rFonts w:ascii="Times New Roman" w:hAnsi="Times New Roman" w:cs="Times New Roman"/>
          <w:color w:val="222222"/>
          <w:sz w:val="24"/>
          <w:szCs w:val="24"/>
          <w:shd w:val="clear" w:color="auto" w:fill="FFFFFF"/>
        </w:rPr>
        <w:t>thyroxine</w:t>
      </w:r>
      <w:proofErr w:type="spellEnd"/>
      <w:r w:rsidR="00E840EE" w:rsidRPr="00E840EE">
        <w:rPr>
          <w:rFonts w:ascii="Times New Roman" w:hAnsi="Times New Roman" w:cs="Times New Roman"/>
          <w:color w:val="222222"/>
          <w:sz w:val="24"/>
          <w:szCs w:val="24"/>
          <w:shd w:val="clear" w:color="auto" w:fill="FFFFFF"/>
        </w:rPr>
        <w:t xml:space="preserve"> </w:t>
      </w:r>
      <w:proofErr w:type="spellStart"/>
      <w:r w:rsidR="00E840EE" w:rsidRPr="00E840EE">
        <w:rPr>
          <w:rFonts w:ascii="Times New Roman" w:hAnsi="Times New Roman" w:cs="Times New Roman"/>
          <w:color w:val="222222"/>
          <w:sz w:val="24"/>
          <w:szCs w:val="24"/>
          <w:shd w:val="clear" w:color="auto" w:fill="FFFFFF"/>
        </w:rPr>
        <w:t>concentration</w:t>
      </w:r>
      <w:proofErr w:type="spellEnd"/>
      <w:r w:rsidR="00E840EE" w:rsidRPr="00E840EE">
        <w:rPr>
          <w:rFonts w:ascii="Times New Roman" w:hAnsi="Times New Roman" w:cs="Times New Roman"/>
          <w:color w:val="222222"/>
          <w:sz w:val="24"/>
          <w:szCs w:val="24"/>
          <w:shd w:val="clear" w:color="auto" w:fill="FFFFFF"/>
        </w:rPr>
        <w:t xml:space="preserve">. </w:t>
      </w:r>
      <w:proofErr w:type="spellStart"/>
      <w:r w:rsidR="00E840EE" w:rsidRPr="00E840EE">
        <w:rPr>
          <w:rFonts w:ascii="Times New Roman" w:hAnsi="Times New Roman" w:cs="Times New Roman"/>
          <w:i/>
          <w:iCs/>
          <w:color w:val="222222"/>
          <w:sz w:val="24"/>
          <w:szCs w:val="24"/>
          <w:shd w:val="clear" w:color="auto" w:fill="FFFFFF"/>
        </w:rPr>
        <w:t>Journal</w:t>
      </w:r>
      <w:proofErr w:type="spellEnd"/>
      <w:r w:rsidR="00E840EE" w:rsidRPr="00E840EE">
        <w:rPr>
          <w:rFonts w:ascii="Times New Roman" w:hAnsi="Times New Roman" w:cs="Times New Roman"/>
          <w:i/>
          <w:iCs/>
          <w:color w:val="222222"/>
          <w:sz w:val="24"/>
          <w:szCs w:val="24"/>
          <w:shd w:val="clear" w:color="auto" w:fill="FFFFFF"/>
        </w:rPr>
        <w:t xml:space="preserve"> of </w:t>
      </w:r>
      <w:proofErr w:type="spellStart"/>
      <w:r w:rsidR="00E840EE" w:rsidRPr="00E840EE">
        <w:rPr>
          <w:rFonts w:ascii="Times New Roman" w:hAnsi="Times New Roman" w:cs="Times New Roman"/>
          <w:i/>
          <w:iCs/>
          <w:color w:val="222222"/>
          <w:sz w:val="24"/>
          <w:szCs w:val="24"/>
          <w:shd w:val="clear" w:color="auto" w:fill="FFFFFF"/>
        </w:rPr>
        <w:t>Veterinary</w:t>
      </w:r>
      <w:proofErr w:type="spellEnd"/>
      <w:r w:rsidR="00E840EE" w:rsidRPr="00E840EE">
        <w:rPr>
          <w:rFonts w:ascii="Times New Roman" w:hAnsi="Times New Roman" w:cs="Times New Roman"/>
          <w:i/>
          <w:iCs/>
          <w:color w:val="222222"/>
          <w:sz w:val="24"/>
          <w:szCs w:val="24"/>
          <w:shd w:val="clear" w:color="auto" w:fill="FFFFFF"/>
        </w:rPr>
        <w:t xml:space="preserve"> </w:t>
      </w:r>
      <w:proofErr w:type="spellStart"/>
      <w:r w:rsidR="00E840EE" w:rsidRPr="00E840EE">
        <w:rPr>
          <w:rFonts w:ascii="Times New Roman" w:hAnsi="Times New Roman" w:cs="Times New Roman"/>
          <w:i/>
          <w:iCs/>
          <w:color w:val="222222"/>
          <w:sz w:val="24"/>
          <w:szCs w:val="24"/>
          <w:shd w:val="clear" w:color="auto" w:fill="FFFFFF"/>
        </w:rPr>
        <w:t>Internal</w:t>
      </w:r>
      <w:proofErr w:type="spellEnd"/>
      <w:r w:rsidR="00E840EE" w:rsidRPr="00E840EE">
        <w:rPr>
          <w:rFonts w:ascii="Times New Roman" w:hAnsi="Times New Roman" w:cs="Times New Roman"/>
          <w:i/>
          <w:iCs/>
          <w:color w:val="222222"/>
          <w:sz w:val="24"/>
          <w:szCs w:val="24"/>
          <w:shd w:val="clear" w:color="auto" w:fill="FFFFFF"/>
        </w:rPr>
        <w:t xml:space="preserve"> </w:t>
      </w:r>
      <w:proofErr w:type="spellStart"/>
      <w:r w:rsidR="00E840EE" w:rsidRPr="00E840EE">
        <w:rPr>
          <w:rFonts w:ascii="Times New Roman" w:hAnsi="Times New Roman" w:cs="Times New Roman"/>
          <w:i/>
          <w:iCs/>
          <w:color w:val="222222"/>
          <w:sz w:val="24"/>
          <w:szCs w:val="24"/>
          <w:shd w:val="clear" w:color="auto" w:fill="FFFFFF"/>
        </w:rPr>
        <w:t>Medicine</w:t>
      </w:r>
      <w:proofErr w:type="spellEnd"/>
      <w:r w:rsidR="00E840EE" w:rsidRPr="00E840EE">
        <w:rPr>
          <w:rFonts w:ascii="Times New Roman" w:hAnsi="Times New Roman" w:cs="Times New Roman"/>
          <w:color w:val="222222"/>
          <w:sz w:val="24"/>
          <w:szCs w:val="24"/>
          <w:shd w:val="clear" w:color="auto" w:fill="FFFFFF"/>
        </w:rPr>
        <w:t>, 21(1), 25-32.</w:t>
      </w:r>
    </w:p>
    <w:p w14:paraId="40826605" w14:textId="147B60A5" w:rsidR="00C51598" w:rsidRDefault="00C51598"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C51598">
        <w:rPr>
          <w:rFonts w:ascii="Times New Roman" w:hAnsi="Times New Roman" w:cs="Times New Roman"/>
          <w:color w:val="222222"/>
          <w:sz w:val="24"/>
          <w:szCs w:val="24"/>
          <w:shd w:val="clear" w:color="auto" w:fill="FFFFFF"/>
        </w:rPr>
        <w:t>Ettinger</w:t>
      </w:r>
      <w:proofErr w:type="spellEnd"/>
      <w:r w:rsidR="00310550">
        <w:rPr>
          <w:rFonts w:ascii="Times New Roman" w:hAnsi="Times New Roman" w:cs="Times New Roman"/>
          <w:color w:val="222222"/>
          <w:sz w:val="24"/>
          <w:szCs w:val="24"/>
          <w:shd w:val="clear" w:color="auto" w:fill="FFFFFF"/>
        </w:rPr>
        <w:t xml:space="preserve">, </w:t>
      </w:r>
      <w:r w:rsidRPr="00C51598">
        <w:rPr>
          <w:rFonts w:ascii="Times New Roman" w:hAnsi="Times New Roman" w:cs="Times New Roman"/>
          <w:color w:val="222222"/>
          <w:sz w:val="24"/>
          <w:szCs w:val="24"/>
          <w:shd w:val="clear" w:color="auto" w:fill="FFFFFF"/>
        </w:rPr>
        <w:t>S</w:t>
      </w:r>
      <w:r w:rsidR="00310550">
        <w:rPr>
          <w:rFonts w:ascii="Times New Roman" w:hAnsi="Times New Roman" w:cs="Times New Roman"/>
          <w:color w:val="222222"/>
          <w:sz w:val="24"/>
          <w:szCs w:val="24"/>
          <w:shd w:val="clear" w:color="auto" w:fill="FFFFFF"/>
        </w:rPr>
        <w:t xml:space="preserve">. </w:t>
      </w:r>
      <w:r w:rsidRPr="00C51598">
        <w:rPr>
          <w:rFonts w:ascii="Times New Roman" w:hAnsi="Times New Roman" w:cs="Times New Roman"/>
          <w:color w:val="222222"/>
          <w:sz w:val="24"/>
          <w:szCs w:val="24"/>
          <w:shd w:val="clear" w:color="auto" w:fill="FFFFFF"/>
        </w:rPr>
        <w:t>J</w:t>
      </w:r>
      <w:r w:rsidR="00310550">
        <w:rPr>
          <w:rFonts w:ascii="Times New Roman" w:hAnsi="Times New Roman" w:cs="Times New Roman"/>
          <w:color w:val="222222"/>
          <w:sz w:val="24"/>
          <w:szCs w:val="24"/>
          <w:shd w:val="clear" w:color="auto" w:fill="FFFFFF"/>
        </w:rPr>
        <w:t>.</w:t>
      </w:r>
      <w:r w:rsidRPr="00C51598">
        <w:rPr>
          <w:rFonts w:ascii="Times New Roman" w:hAnsi="Times New Roman" w:cs="Times New Roman"/>
          <w:color w:val="222222"/>
          <w:sz w:val="24"/>
          <w:szCs w:val="24"/>
          <w:shd w:val="clear" w:color="auto" w:fill="FFFFFF"/>
        </w:rPr>
        <w:t>, Feldman</w:t>
      </w:r>
      <w:r w:rsidR="00310550">
        <w:rPr>
          <w:rFonts w:ascii="Times New Roman" w:hAnsi="Times New Roman" w:cs="Times New Roman"/>
          <w:color w:val="222222"/>
          <w:sz w:val="24"/>
          <w:szCs w:val="24"/>
          <w:shd w:val="clear" w:color="auto" w:fill="FFFFFF"/>
        </w:rPr>
        <w:t>,</w:t>
      </w:r>
      <w:r w:rsidRPr="00C51598">
        <w:rPr>
          <w:rFonts w:ascii="Times New Roman" w:hAnsi="Times New Roman" w:cs="Times New Roman"/>
          <w:color w:val="222222"/>
          <w:sz w:val="24"/>
          <w:szCs w:val="24"/>
          <w:shd w:val="clear" w:color="auto" w:fill="FFFFFF"/>
        </w:rPr>
        <w:t xml:space="preserve"> E</w:t>
      </w:r>
      <w:r w:rsidR="00310550">
        <w:rPr>
          <w:rFonts w:ascii="Times New Roman" w:hAnsi="Times New Roman" w:cs="Times New Roman"/>
          <w:color w:val="222222"/>
          <w:sz w:val="24"/>
          <w:szCs w:val="24"/>
          <w:shd w:val="clear" w:color="auto" w:fill="FFFFFF"/>
        </w:rPr>
        <w:t xml:space="preserve">. </w:t>
      </w:r>
      <w:r w:rsidRPr="00C51598">
        <w:rPr>
          <w:rFonts w:ascii="Times New Roman" w:hAnsi="Times New Roman" w:cs="Times New Roman"/>
          <w:color w:val="222222"/>
          <w:sz w:val="24"/>
          <w:szCs w:val="24"/>
          <w:shd w:val="clear" w:color="auto" w:fill="FFFFFF"/>
        </w:rPr>
        <w:t>C</w:t>
      </w:r>
      <w:r w:rsidR="00310550">
        <w:rPr>
          <w:rFonts w:ascii="Times New Roman" w:hAnsi="Times New Roman" w:cs="Times New Roman"/>
          <w:color w:val="222222"/>
          <w:sz w:val="24"/>
          <w:szCs w:val="24"/>
          <w:shd w:val="clear" w:color="auto" w:fill="FFFFFF"/>
        </w:rPr>
        <w:t>.</w:t>
      </w:r>
      <w:r w:rsidRPr="00C51598">
        <w:rPr>
          <w:rFonts w:ascii="Times New Roman" w:hAnsi="Times New Roman" w:cs="Times New Roman"/>
          <w:color w:val="222222"/>
          <w:sz w:val="24"/>
          <w:szCs w:val="24"/>
          <w:shd w:val="clear" w:color="auto" w:fill="FFFFFF"/>
        </w:rPr>
        <w:t xml:space="preserve">, </w:t>
      </w:r>
      <w:proofErr w:type="spellStart"/>
      <w:r w:rsidRPr="00C51598">
        <w:rPr>
          <w:rFonts w:ascii="Times New Roman" w:hAnsi="Times New Roman" w:cs="Times New Roman"/>
          <w:color w:val="222222"/>
          <w:sz w:val="24"/>
          <w:szCs w:val="24"/>
          <w:shd w:val="clear" w:color="auto" w:fill="FFFFFF"/>
        </w:rPr>
        <w:t>editors</w:t>
      </w:r>
      <w:proofErr w:type="spellEnd"/>
      <w:r w:rsidRPr="00C51598">
        <w:rPr>
          <w:rFonts w:ascii="Times New Roman" w:hAnsi="Times New Roman" w:cs="Times New Roman"/>
          <w:color w:val="222222"/>
          <w:sz w:val="24"/>
          <w:szCs w:val="24"/>
          <w:shd w:val="clear" w:color="auto" w:fill="FFFFFF"/>
        </w:rPr>
        <w:t xml:space="preserve">: </w:t>
      </w:r>
      <w:proofErr w:type="spellStart"/>
      <w:r w:rsidRPr="00C51598">
        <w:rPr>
          <w:rFonts w:ascii="Times New Roman" w:hAnsi="Times New Roman" w:cs="Times New Roman"/>
          <w:color w:val="222222"/>
          <w:sz w:val="24"/>
          <w:szCs w:val="24"/>
          <w:shd w:val="clear" w:color="auto" w:fill="FFFFFF"/>
        </w:rPr>
        <w:t>Textbook</w:t>
      </w:r>
      <w:proofErr w:type="spellEnd"/>
      <w:r w:rsidRPr="00C51598">
        <w:rPr>
          <w:rFonts w:ascii="Times New Roman" w:hAnsi="Times New Roman" w:cs="Times New Roman"/>
          <w:color w:val="222222"/>
          <w:sz w:val="24"/>
          <w:szCs w:val="24"/>
          <w:shd w:val="clear" w:color="auto" w:fill="FFFFFF"/>
        </w:rPr>
        <w:t xml:space="preserve"> of </w:t>
      </w:r>
      <w:proofErr w:type="spellStart"/>
      <w:r w:rsidRPr="00C51598">
        <w:rPr>
          <w:rFonts w:ascii="Times New Roman" w:hAnsi="Times New Roman" w:cs="Times New Roman"/>
          <w:color w:val="222222"/>
          <w:sz w:val="24"/>
          <w:szCs w:val="24"/>
          <w:shd w:val="clear" w:color="auto" w:fill="FFFFFF"/>
        </w:rPr>
        <w:t>veterinary</w:t>
      </w:r>
      <w:proofErr w:type="spellEnd"/>
      <w:r w:rsidRPr="00C51598">
        <w:rPr>
          <w:rFonts w:ascii="Times New Roman" w:hAnsi="Times New Roman" w:cs="Times New Roman"/>
          <w:color w:val="222222"/>
          <w:sz w:val="24"/>
          <w:szCs w:val="24"/>
          <w:shd w:val="clear" w:color="auto" w:fill="FFFFFF"/>
        </w:rPr>
        <w:t xml:space="preserve"> </w:t>
      </w:r>
      <w:proofErr w:type="spellStart"/>
      <w:r w:rsidRPr="00C51598">
        <w:rPr>
          <w:rFonts w:ascii="Times New Roman" w:hAnsi="Times New Roman" w:cs="Times New Roman"/>
          <w:color w:val="222222"/>
          <w:sz w:val="24"/>
          <w:szCs w:val="24"/>
          <w:shd w:val="clear" w:color="auto" w:fill="FFFFFF"/>
        </w:rPr>
        <w:t>internal</w:t>
      </w:r>
      <w:proofErr w:type="spellEnd"/>
      <w:r w:rsidRPr="00C51598">
        <w:rPr>
          <w:rFonts w:ascii="Times New Roman" w:hAnsi="Times New Roman" w:cs="Times New Roman"/>
          <w:color w:val="222222"/>
          <w:sz w:val="24"/>
          <w:szCs w:val="24"/>
          <w:shd w:val="clear" w:color="auto" w:fill="FFFFFF"/>
        </w:rPr>
        <w:t xml:space="preserve"> </w:t>
      </w:r>
      <w:proofErr w:type="spellStart"/>
      <w:r w:rsidRPr="00C51598">
        <w:rPr>
          <w:rFonts w:ascii="Times New Roman" w:hAnsi="Times New Roman" w:cs="Times New Roman"/>
          <w:color w:val="222222"/>
          <w:sz w:val="24"/>
          <w:szCs w:val="24"/>
          <w:shd w:val="clear" w:color="auto" w:fill="FFFFFF"/>
        </w:rPr>
        <w:t>medicine</w:t>
      </w:r>
      <w:proofErr w:type="spellEnd"/>
      <w:r w:rsidRPr="00C51598">
        <w:rPr>
          <w:rFonts w:ascii="Times New Roman" w:hAnsi="Times New Roman" w:cs="Times New Roman"/>
          <w:color w:val="222222"/>
          <w:sz w:val="24"/>
          <w:szCs w:val="24"/>
          <w:shd w:val="clear" w:color="auto" w:fill="FFFFFF"/>
        </w:rPr>
        <w:t xml:space="preserve">, </w:t>
      </w:r>
      <w:proofErr w:type="spellStart"/>
      <w:r w:rsidRPr="00C51598">
        <w:rPr>
          <w:rFonts w:ascii="Times New Roman" w:hAnsi="Times New Roman" w:cs="Times New Roman"/>
          <w:color w:val="222222"/>
          <w:sz w:val="24"/>
          <w:szCs w:val="24"/>
          <w:shd w:val="clear" w:color="auto" w:fill="FFFFFF"/>
        </w:rPr>
        <w:t>ed</w:t>
      </w:r>
      <w:proofErr w:type="spellEnd"/>
      <w:r w:rsidRPr="00C51598">
        <w:rPr>
          <w:rFonts w:ascii="Times New Roman" w:hAnsi="Times New Roman" w:cs="Times New Roman"/>
          <w:color w:val="222222"/>
          <w:sz w:val="24"/>
          <w:szCs w:val="24"/>
          <w:shd w:val="clear" w:color="auto" w:fill="FFFFFF"/>
        </w:rPr>
        <w:t xml:space="preserve"> 7, </w:t>
      </w:r>
      <w:proofErr w:type="spellStart"/>
      <w:r w:rsidRPr="00C51598">
        <w:rPr>
          <w:rFonts w:ascii="Times New Roman" w:hAnsi="Times New Roman" w:cs="Times New Roman"/>
          <w:color w:val="222222"/>
          <w:sz w:val="24"/>
          <w:szCs w:val="24"/>
          <w:shd w:val="clear" w:color="auto" w:fill="FFFFFF"/>
        </w:rPr>
        <w:t>St</w:t>
      </w:r>
      <w:proofErr w:type="spellEnd"/>
      <w:r w:rsidR="00915D71">
        <w:rPr>
          <w:rFonts w:ascii="Times New Roman" w:hAnsi="Times New Roman" w:cs="Times New Roman"/>
          <w:color w:val="222222"/>
          <w:sz w:val="24"/>
          <w:szCs w:val="24"/>
          <w:shd w:val="clear" w:color="auto" w:fill="FFFFFF"/>
        </w:rPr>
        <w:t xml:space="preserve"> </w:t>
      </w:r>
      <w:r w:rsidRPr="00C51598">
        <w:rPr>
          <w:rFonts w:ascii="Times New Roman" w:hAnsi="Times New Roman" w:cs="Times New Roman"/>
          <w:color w:val="222222"/>
          <w:sz w:val="24"/>
          <w:szCs w:val="24"/>
          <w:shd w:val="clear" w:color="auto" w:fill="FFFFFF"/>
        </w:rPr>
        <w:t>Louis,</w:t>
      </w:r>
      <w:r w:rsidR="00E2481E">
        <w:rPr>
          <w:rFonts w:ascii="Times New Roman" w:hAnsi="Times New Roman" w:cs="Times New Roman"/>
          <w:color w:val="222222"/>
          <w:sz w:val="24"/>
          <w:szCs w:val="24"/>
          <w:shd w:val="clear" w:color="auto" w:fill="FFFFFF"/>
        </w:rPr>
        <w:t xml:space="preserve"> </w:t>
      </w:r>
      <w:r w:rsidRPr="00C51598">
        <w:rPr>
          <w:rFonts w:ascii="Times New Roman" w:hAnsi="Times New Roman" w:cs="Times New Roman"/>
          <w:color w:val="222222"/>
          <w:sz w:val="24"/>
          <w:szCs w:val="24"/>
          <w:shd w:val="clear" w:color="auto" w:fill="FFFFFF"/>
        </w:rPr>
        <w:t xml:space="preserve">2010, </w:t>
      </w:r>
      <w:proofErr w:type="spellStart"/>
      <w:r w:rsidRPr="00C51598">
        <w:rPr>
          <w:rFonts w:ascii="Times New Roman" w:hAnsi="Times New Roman" w:cs="Times New Roman"/>
          <w:color w:val="222222"/>
          <w:sz w:val="24"/>
          <w:szCs w:val="24"/>
          <w:shd w:val="clear" w:color="auto" w:fill="FFFFFF"/>
        </w:rPr>
        <w:t>Elsevier</w:t>
      </w:r>
      <w:proofErr w:type="spellEnd"/>
      <w:r w:rsidRPr="00C51598">
        <w:rPr>
          <w:rFonts w:ascii="Times New Roman" w:hAnsi="Times New Roman" w:cs="Times New Roman"/>
          <w:color w:val="222222"/>
          <w:sz w:val="24"/>
          <w:szCs w:val="24"/>
          <w:shd w:val="clear" w:color="auto" w:fill="FFFFFF"/>
        </w:rPr>
        <w:t>, p. 1756</w:t>
      </w:r>
    </w:p>
    <w:p w14:paraId="652D2986" w14:textId="67573EC3" w:rsidR="00055CC4" w:rsidRDefault="00055CC4" w:rsidP="007C6C3F">
      <w:pPr>
        <w:spacing w:after="120" w:line="360" w:lineRule="auto"/>
        <w:ind w:left="567" w:hanging="567"/>
        <w:jc w:val="both"/>
        <w:rPr>
          <w:rFonts w:ascii="Times New Roman" w:hAnsi="Times New Roman" w:cs="Times New Roman"/>
          <w:color w:val="222222"/>
          <w:sz w:val="24"/>
          <w:szCs w:val="24"/>
          <w:shd w:val="clear" w:color="auto" w:fill="FFFFFF"/>
        </w:rPr>
      </w:pPr>
      <w:r w:rsidRPr="00055CC4">
        <w:rPr>
          <w:rFonts w:ascii="Times New Roman" w:hAnsi="Times New Roman" w:cs="Times New Roman"/>
          <w:color w:val="222222"/>
          <w:sz w:val="24"/>
          <w:szCs w:val="24"/>
          <w:shd w:val="clear" w:color="auto" w:fill="FFFFFF"/>
        </w:rPr>
        <w:t xml:space="preserve">Evans, J. M., Morris, L. S., </w:t>
      </w:r>
      <w:proofErr w:type="spellStart"/>
      <w:r w:rsidRPr="00055CC4">
        <w:rPr>
          <w:rFonts w:ascii="Times New Roman" w:hAnsi="Times New Roman" w:cs="Times New Roman"/>
          <w:color w:val="222222"/>
          <w:sz w:val="24"/>
          <w:szCs w:val="24"/>
          <w:shd w:val="clear" w:color="auto" w:fill="FFFFFF"/>
        </w:rPr>
        <w:t>Marchesi</w:t>
      </w:r>
      <w:proofErr w:type="spellEnd"/>
      <w:r w:rsidRPr="00055CC4">
        <w:rPr>
          <w:rFonts w:ascii="Times New Roman" w:hAnsi="Times New Roman" w:cs="Times New Roman"/>
          <w:color w:val="222222"/>
          <w:sz w:val="24"/>
          <w:szCs w:val="24"/>
          <w:shd w:val="clear" w:color="auto" w:fill="FFFFFF"/>
        </w:rPr>
        <w:t xml:space="preserve">, J. R. (2013). </w:t>
      </w:r>
      <w:proofErr w:type="spellStart"/>
      <w:r w:rsidRPr="00055CC4">
        <w:rPr>
          <w:rFonts w:ascii="Times New Roman" w:hAnsi="Times New Roman" w:cs="Times New Roman"/>
          <w:color w:val="222222"/>
          <w:sz w:val="24"/>
          <w:szCs w:val="24"/>
          <w:shd w:val="clear" w:color="auto" w:fill="FFFFFF"/>
        </w:rPr>
        <w:t>The</w:t>
      </w:r>
      <w:proofErr w:type="spellEnd"/>
      <w:r w:rsidRPr="00055CC4">
        <w:rPr>
          <w:rFonts w:ascii="Times New Roman" w:hAnsi="Times New Roman" w:cs="Times New Roman"/>
          <w:color w:val="222222"/>
          <w:sz w:val="24"/>
          <w:szCs w:val="24"/>
          <w:shd w:val="clear" w:color="auto" w:fill="FFFFFF"/>
        </w:rPr>
        <w:t xml:space="preserve"> gut </w:t>
      </w:r>
      <w:proofErr w:type="spellStart"/>
      <w:r w:rsidRPr="00055CC4">
        <w:rPr>
          <w:rFonts w:ascii="Times New Roman" w:hAnsi="Times New Roman" w:cs="Times New Roman"/>
          <w:color w:val="222222"/>
          <w:sz w:val="24"/>
          <w:szCs w:val="24"/>
          <w:shd w:val="clear" w:color="auto" w:fill="FFFFFF"/>
        </w:rPr>
        <w:t>microbiome</w:t>
      </w:r>
      <w:proofErr w:type="spellEnd"/>
      <w:r w:rsidRPr="00055CC4">
        <w:rPr>
          <w:rFonts w:ascii="Times New Roman" w:hAnsi="Times New Roman" w:cs="Times New Roman"/>
          <w:color w:val="222222"/>
          <w:sz w:val="24"/>
          <w:szCs w:val="24"/>
          <w:shd w:val="clear" w:color="auto" w:fill="FFFFFF"/>
        </w:rPr>
        <w:t xml:space="preserve">: </w:t>
      </w:r>
      <w:proofErr w:type="spellStart"/>
      <w:r w:rsidRPr="00055CC4">
        <w:rPr>
          <w:rFonts w:ascii="Times New Roman" w:hAnsi="Times New Roman" w:cs="Times New Roman"/>
          <w:color w:val="222222"/>
          <w:sz w:val="24"/>
          <w:szCs w:val="24"/>
          <w:shd w:val="clear" w:color="auto" w:fill="FFFFFF"/>
        </w:rPr>
        <w:t>the</w:t>
      </w:r>
      <w:proofErr w:type="spellEnd"/>
      <w:r w:rsidRPr="00055CC4">
        <w:rPr>
          <w:rFonts w:ascii="Times New Roman" w:hAnsi="Times New Roman" w:cs="Times New Roman"/>
          <w:color w:val="222222"/>
          <w:sz w:val="24"/>
          <w:szCs w:val="24"/>
          <w:shd w:val="clear" w:color="auto" w:fill="FFFFFF"/>
        </w:rPr>
        <w:t xml:space="preserve"> role of a</w:t>
      </w:r>
      <w:r w:rsidR="00915D71">
        <w:rPr>
          <w:rFonts w:ascii="Times New Roman" w:hAnsi="Times New Roman" w:cs="Times New Roman"/>
          <w:color w:val="222222"/>
          <w:sz w:val="24"/>
          <w:szCs w:val="24"/>
          <w:shd w:val="clear" w:color="auto" w:fill="FFFFFF"/>
        </w:rPr>
        <w:t xml:space="preserve"> </w:t>
      </w:r>
      <w:proofErr w:type="spellStart"/>
      <w:r w:rsidRPr="00055CC4">
        <w:rPr>
          <w:rFonts w:ascii="Times New Roman" w:hAnsi="Times New Roman" w:cs="Times New Roman"/>
          <w:color w:val="222222"/>
          <w:sz w:val="24"/>
          <w:szCs w:val="24"/>
          <w:shd w:val="clear" w:color="auto" w:fill="FFFFFF"/>
        </w:rPr>
        <w:t>virtual</w:t>
      </w:r>
      <w:proofErr w:type="spellEnd"/>
      <w:r w:rsidRPr="00055CC4">
        <w:rPr>
          <w:rFonts w:ascii="Times New Roman" w:hAnsi="Times New Roman" w:cs="Times New Roman"/>
          <w:color w:val="222222"/>
          <w:sz w:val="24"/>
          <w:szCs w:val="24"/>
          <w:shd w:val="clear" w:color="auto" w:fill="FFFFFF"/>
        </w:rPr>
        <w:t xml:space="preserve"> organ in </w:t>
      </w:r>
      <w:proofErr w:type="spellStart"/>
      <w:r w:rsidRPr="00055CC4">
        <w:rPr>
          <w:rFonts w:ascii="Times New Roman" w:hAnsi="Times New Roman" w:cs="Times New Roman"/>
          <w:color w:val="222222"/>
          <w:sz w:val="24"/>
          <w:szCs w:val="24"/>
          <w:shd w:val="clear" w:color="auto" w:fill="FFFFFF"/>
        </w:rPr>
        <w:t>the</w:t>
      </w:r>
      <w:proofErr w:type="spellEnd"/>
      <w:r w:rsidRPr="00055CC4">
        <w:rPr>
          <w:rFonts w:ascii="Times New Roman" w:hAnsi="Times New Roman" w:cs="Times New Roman"/>
          <w:color w:val="222222"/>
          <w:sz w:val="24"/>
          <w:szCs w:val="24"/>
          <w:shd w:val="clear" w:color="auto" w:fill="FFFFFF"/>
        </w:rPr>
        <w:t xml:space="preserve"> </w:t>
      </w:r>
      <w:proofErr w:type="spellStart"/>
      <w:r w:rsidRPr="00055CC4">
        <w:rPr>
          <w:rFonts w:ascii="Times New Roman" w:hAnsi="Times New Roman" w:cs="Times New Roman"/>
          <w:color w:val="222222"/>
          <w:sz w:val="24"/>
          <w:szCs w:val="24"/>
          <w:shd w:val="clear" w:color="auto" w:fill="FFFFFF"/>
        </w:rPr>
        <w:t>endocrinology</w:t>
      </w:r>
      <w:proofErr w:type="spellEnd"/>
      <w:r w:rsidRPr="00055CC4">
        <w:rPr>
          <w:rFonts w:ascii="Times New Roman" w:hAnsi="Times New Roman" w:cs="Times New Roman"/>
          <w:color w:val="222222"/>
          <w:sz w:val="24"/>
          <w:szCs w:val="24"/>
          <w:shd w:val="clear" w:color="auto" w:fill="FFFFFF"/>
        </w:rPr>
        <w:t xml:space="preserve"> of </w:t>
      </w:r>
      <w:proofErr w:type="spellStart"/>
      <w:r w:rsidRPr="00055CC4">
        <w:rPr>
          <w:rFonts w:ascii="Times New Roman" w:hAnsi="Times New Roman" w:cs="Times New Roman"/>
          <w:color w:val="222222"/>
          <w:sz w:val="24"/>
          <w:szCs w:val="24"/>
          <w:shd w:val="clear" w:color="auto" w:fill="FFFFFF"/>
        </w:rPr>
        <w:t>the</w:t>
      </w:r>
      <w:proofErr w:type="spellEnd"/>
      <w:r w:rsidRPr="00055CC4">
        <w:rPr>
          <w:rFonts w:ascii="Times New Roman" w:hAnsi="Times New Roman" w:cs="Times New Roman"/>
          <w:color w:val="222222"/>
          <w:sz w:val="24"/>
          <w:szCs w:val="24"/>
          <w:shd w:val="clear" w:color="auto" w:fill="FFFFFF"/>
        </w:rPr>
        <w:t xml:space="preserve"> host. </w:t>
      </w:r>
      <w:proofErr w:type="spellStart"/>
      <w:r w:rsidR="00B833B1" w:rsidRPr="00B833B1">
        <w:rPr>
          <w:rFonts w:ascii="Times New Roman" w:hAnsi="Times New Roman" w:cs="Times New Roman"/>
          <w:i/>
          <w:iCs/>
          <w:color w:val="222222"/>
          <w:sz w:val="24"/>
          <w:szCs w:val="24"/>
          <w:shd w:val="clear" w:color="auto" w:fill="FFFFFF"/>
        </w:rPr>
        <w:t>Endocrinology</w:t>
      </w:r>
      <w:proofErr w:type="spellEnd"/>
      <w:r w:rsidR="00B833B1" w:rsidRPr="00B833B1">
        <w:rPr>
          <w:rFonts w:ascii="Times New Roman" w:hAnsi="Times New Roman" w:cs="Times New Roman"/>
          <w:i/>
          <w:iCs/>
          <w:color w:val="222222"/>
          <w:sz w:val="24"/>
          <w:szCs w:val="24"/>
          <w:shd w:val="clear" w:color="auto" w:fill="FFFFFF"/>
        </w:rPr>
        <w:t xml:space="preserve"> </w:t>
      </w:r>
      <w:proofErr w:type="spellStart"/>
      <w:r w:rsidR="00B833B1" w:rsidRPr="00B833B1">
        <w:rPr>
          <w:rFonts w:ascii="Times New Roman" w:hAnsi="Times New Roman" w:cs="Times New Roman"/>
          <w:i/>
          <w:iCs/>
          <w:color w:val="222222"/>
          <w:sz w:val="24"/>
          <w:szCs w:val="24"/>
          <w:shd w:val="clear" w:color="auto" w:fill="FFFFFF"/>
        </w:rPr>
        <w:t>Journal</w:t>
      </w:r>
      <w:proofErr w:type="spellEnd"/>
      <w:r w:rsidRPr="00055CC4">
        <w:rPr>
          <w:rFonts w:ascii="Times New Roman" w:hAnsi="Times New Roman" w:cs="Times New Roman"/>
          <w:color w:val="222222"/>
          <w:sz w:val="24"/>
          <w:szCs w:val="24"/>
          <w:shd w:val="clear" w:color="auto" w:fill="FFFFFF"/>
        </w:rPr>
        <w:t>, </w:t>
      </w:r>
      <w:r w:rsidRPr="00055CC4">
        <w:rPr>
          <w:rFonts w:ascii="Times New Roman" w:hAnsi="Times New Roman" w:cs="Times New Roman"/>
          <w:i/>
          <w:iCs/>
          <w:color w:val="222222"/>
          <w:sz w:val="24"/>
          <w:szCs w:val="24"/>
          <w:shd w:val="clear" w:color="auto" w:fill="FFFFFF"/>
        </w:rPr>
        <w:t>218</w:t>
      </w:r>
      <w:r w:rsidRPr="00055CC4">
        <w:rPr>
          <w:rFonts w:ascii="Times New Roman" w:hAnsi="Times New Roman" w:cs="Times New Roman"/>
          <w:color w:val="222222"/>
          <w:sz w:val="24"/>
          <w:szCs w:val="24"/>
          <w:shd w:val="clear" w:color="auto" w:fill="FFFFFF"/>
        </w:rPr>
        <w:t>(3), R37-47.</w:t>
      </w:r>
    </w:p>
    <w:p w14:paraId="3FB95F02" w14:textId="7F42D37B" w:rsidR="00A147F0" w:rsidRDefault="00A147F0"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A147F0">
        <w:rPr>
          <w:rFonts w:ascii="Times New Roman" w:hAnsi="Times New Roman" w:cs="Times New Roman"/>
          <w:color w:val="222222"/>
          <w:sz w:val="24"/>
          <w:szCs w:val="24"/>
          <w:shd w:val="clear" w:color="auto" w:fill="FFFFFF"/>
        </w:rPr>
        <w:t>Farzi</w:t>
      </w:r>
      <w:proofErr w:type="spellEnd"/>
      <w:r w:rsidRPr="00A147F0">
        <w:rPr>
          <w:rFonts w:ascii="Times New Roman" w:hAnsi="Times New Roman" w:cs="Times New Roman"/>
          <w:color w:val="222222"/>
          <w:sz w:val="24"/>
          <w:szCs w:val="24"/>
          <w:shd w:val="clear" w:color="auto" w:fill="FFFFFF"/>
        </w:rPr>
        <w:t xml:space="preserve">, A., </w:t>
      </w:r>
      <w:proofErr w:type="spellStart"/>
      <w:r w:rsidRPr="00A147F0">
        <w:rPr>
          <w:rFonts w:ascii="Times New Roman" w:hAnsi="Times New Roman" w:cs="Times New Roman"/>
          <w:color w:val="222222"/>
          <w:sz w:val="24"/>
          <w:szCs w:val="24"/>
          <w:shd w:val="clear" w:color="auto" w:fill="FFFFFF"/>
        </w:rPr>
        <w:t>Fröhlich</w:t>
      </w:r>
      <w:proofErr w:type="spellEnd"/>
      <w:r w:rsidRPr="00A147F0">
        <w:rPr>
          <w:rFonts w:ascii="Times New Roman" w:hAnsi="Times New Roman" w:cs="Times New Roman"/>
          <w:color w:val="222222"/>
          <w:sz w:val="24"/>
          <w:szCs w:val="24"/>
          <w:shd w:val="clear" w:color="auto" w:fill="FFFFFF"/>
        </w:rPr>
        <w:t xml:space="preserve">, E. E., </w:t>
      </w:r>
      <w:proofErr w:type="spellStart"/>
      <w:r w:rsidRPr="00A147F0">
        <w:rPr>
          <w:rFonts w:ascii="Times New Roman" w:hAnsi="Times New Roman" w:cs="Times New Roman"/>
          <w:color w:val="222222"/>
          <w:sz w:val="24"/>
          <w:szCs w:val="24"/>
          <w:shd w:val="clear" w:color="auto" w:fill="FFFFFF"/>
        </w:rPr>
        <w:t>Holzer</w:t>
      </w:r>
      <w:proofErr w:type="spellEnd"/>
      <w:r w:rsidRPr="00A147F0">
        <w:rPr>
          <w:rFonts w:ascii="Times New Roman" w:hAnsi="Times New Roman" w:cs="Times New Roman"/>
          <w:color w:val="222222"/>
          <w:sz w:val="24"/>
          <w:szCs w:val="24"/>
          <w:shd w:val="clear" w:color="auto" w:fill="FFFFFF"/>
        </w:rPr>
        <w:t xml:space="preserve">, P. (2018). Gut </w:t>
      </w:r>
      <w:proofErr w:type="spellStart"/>
      <w:r w:rsidRPr="00A147F0">
        <w:rPr>
          <w:rFonts w:ascii="Times New Roman" w:hAnsi="Times New Roman" w:cs="Times New Roman"/>
          <w:color w:val="222222"/>
          <w:sz w:val="24"/>
          <w:szCs w:val="24"/>
          <w:shd w:val="clear" w:color="auto" w:fill="FFFFFF"/>
        </w:rPr>
        <w:t>microbiota</w:t>
      </w:r>
      <w:proofErr w:type="spellEnd"/>
      <w:r w:rsidRPr="00A147F0">
        <w:rPr>
          <w:rFonts w:ascii="Times New Roman" w:hAnsi="Times New Roman" w:cs="Times New Roman"/>
          <w:color w:val="222222"/>
          <w:sz w:val="24"/>
          <w:szCs w:val="24"/>
          <w:shd w:val="clear" w:color="auto" w:fill="FFFFFF"/>
        </w:rPr>
        <w:t xml:space="preserve"> </w:t>
      </w:r>
      <w:proofErr w:type="spellStart"/>
      <w:r w:rsidRPr="00A147F0">
        <w:rPr>
          <w:rFonts w:ascii="Times New Roman" w:hAnsi="Times New Roman" w:cs="Times New Roman"/>
          <w:color w:val="222222"/>
          <w:sz w:val="24"/>
          <w:szCs w:val="24"/>
          <w:shd w:val="clear" w:color="auto" w:fill="FFFFFF"/>
        </w:rPr>
        <w:t>and</w:t>
      </w:r>
      <w:proofErr w:type="spellEnd"/>
      <w:r w:rsidRPr="00A147F0">
        <w:rPr>
          <w:rFonts w:ascii="Times New Roman" w:hAnsi="Times New Roman" w:cs="Times New Roman"/>
          <w:color w:val="222222"/>
          <w:sz w:val="24"/>
          <w:szCs w:val="24"/>
          <w:shd w:val="clear" w:color="auto" w:fill="FFFFFF"/>
        </w:rPr>
        <w:t xml:space="preserve"> </w:t>
      </w:r>
      <w:proofErr w:type="spellStart"/>
      <w:r w:rsidRPr="00A147F0">
        <w:rPr>
          <w:rFonts w:ascii="Times New Roman" w:hAnsi="Times New Roman" w:cs="Times New Roman"/>
          <w:color w:val="222222"/>
          <w:sz w:val="24"/>
          <w:szCs w:val="24"/>
          <w:shd w:val="clear" w:color="auto" w:fill="FFFFFF"/>
        </w:rPr>
        <w:t>the</w:t>
      </w:r>
      <w:proofErr w:type="spellEnd"/>
      <w:r w:rsidRPr="00A147F0">
        <w:rPr>
          <w:rFonts w:ascii="Times New Roman" w:hAnsi="Times New Roman" w:cs="Times New Roman"/>
          <w:color w:val="222222"/>
          <w:sz w:val="24"/>
          <w:szCs w:val="24"/>
          <w:shd w:val="clear" w:color="auto" w:fill="FFFFFF"/>
        </w:rPr>
        <w:t xml:space="preserve"> </w:t>
      </w:r>
      <w:proofErr w:type="spellStart"/>
      <w:r w:rsidRPr="00A147F0">
        <w:rPr>
          <w:rFonts w:ascii="Times New Roman" w:hAnsi="Times New Roman" w:cs="Times New Roman"/>
          <w:color w:val="222222"/>
          <w:sz w:val="24"/>
          <w:szCs w:val="24"/>
          <w:shd w:val="clear" w:color="auto" w:fill="FFFFFF"/>
        </w:rPr>
        <w:t>neuroendocrine</w:t>
      </w:r>
      <w:proofErr w:type="spellEnd"/>
      <w:r w:rsidR="00915D71">
        <w:rPr>
          <w:rFonts w:ascii="Times New Roman" w:hAnsi="Times New Roman" w:cs="Times New Roman"/>
          <w:color w:val="222222"/>
          <w:sz w:val="24"/>
          <w:szCs w:val="24"/>
          <w:shd w:val="clear" w:color="auto" w:fill="FFFFFF"/>
        </w:rPr>
        <w:t xml:space="preserve"> </w:t>
      </w:r>
      <w:proofErr w:type="spellStart"/>
      <w:r w:rsidRPr="00A147F0">
        <w:rPr>
          <w:rFonts w:ascii="Times New Roman" w:hAnsi="Times New Roman" w:cs="Times New Roman"/>
          <w:color w:val="222222"/>
          <w:sz w:val="24"/>
          <w:szCs w:val="24"/>
          <w:shd w:val="clear" w:color="auto" w:fill="FFFFFF"/>
        </w:rPr>
        <w:t>system</w:t>
      </w:r>
      <w:proofErr w:type="spellEnd"/>
      <w:r w:rsidRPr="00A147F0">
        <w:rPr>
          <w:rFonts w:ascii="Times New Roman" w:hAnsi="Times New Roman" w:cs="Times New Roman"/>
          <w:color w:val="222222"/>
          <w:sz w:val="24"/>
          <w:szCs w:val="24"/>
          <w:shd w:val="clear" w:color="auto" w:fill="FFFFFF"/>
        </w:rPr>
        <w:t>. </w:t>
      </w:r>
      <w:proofErr w:type="spellStart"/>
      <w:r w:rsidRPr="00A147F0">
        <w:rPr>
          <w:rFonts w:ascii="Times New Roman" w:hAnsi="Times New Roman" w:cs="Times New Roman"/>
          <w:i/>
          <w:iCs/>
          <w:color w:val="222222"/>
          <w:sz w:val="24"/>
          <w:szCs w:val="24"/>
          <w:shd w:val="clear" w:color="auto" w:fill="FFFFFF"/>
        </w:rPr>
        <w:t>Neurotherapeutics</w:t>
      </w:r>
      <w:proofErr w:type="spellEnd"/>
      <w:r w:rsidRPr="00A147F0">
        <w:rPr>
          <w:rFonts w:ascii="Times New Roman" w:hAnsi="Times New Roman" w:cs="Times New Roman"/>
          <w:color w:val="222222"/>
          <w:sz w:val="24"/>
          <w:szCs w:val="24"/>
          <w:shd w:val="clear" w:color="auto" w:fill="FFFFFF"/>
        </w:rPr>
        <w:t>, </w:t>
      </w:r>
      <w:r w:rsidRPr="00A147F0">
        <w:rPr>
          <w:rFonts w:ascii="Times New Roman" w:hAnsi="Times New Roman" w:cs="Times New Roman"/>
          <w:i/>
          <w:iCs/>
          <w:color w:val="222222"/>
          <w:sz w:val="24"/>
          <w:szCs w:val="24"/>
          <w:shd w:val="clear" w:color="auto" w:fill="FFFFFF"/>
        </w:rPr>
        <w:t>15</w:t>
      </w:r>
      <w:r w:rsidRPr="00A147F0">
        <w:rPr>
          <w:rFonts w:ascii="Times New Roman" w:hAnsi="Times New Roman" w:cs="Times New Roman"/>
          <w:color w:val="222222"/>
          <w:sz w:val="24"/>
          <w:szCs w:val="24"/>
          <w:shd w:val="clear" w:color="auto" w:fill="FFFFFF"/>
        </w:rPr>
        <w:t>(1), 5-22.</w:t>
      </w:r>
    </w:p>
    <w:p w14:paraId="539AFCD9" w14:textId="2CF996A8" w:rsidR="00DC7250" w:rsidRDefault="00DC7250"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DC7250">
        <w:rPr>
          <w:rFonts w:ascii="Times New Roman" w:hAnsi="Times New Roman" w:cs="Times New Roman"/>
          <w:color w:val="222222"/>
          <w:sz w:val="24"/>
          <w:szCs w:val="24"/>
          <w:shd w:val="clear" w:color="auto" w:fill="FFFFFF"/>
        </w:rPr>
        <w:t>Fasano</w:t>
      </w:r>
      <w:proofErr w:type="spellEnd"/>
      <w:r w:rsidRPr="00DC7250">
        <w:rPr>
          <w:rFonts w:ascii="Times New Roman" w:hAnsi="Times New Roman" w:cs="Times New Roman"/>
          <w:color w:val="222222"/>
          <w:sz w:val="24"/>
          <w:szCs w:val="24"/>
          <w:shd w:val="clear" w:color="auto" w:fill="FFFFFF"/>
        </w:rPr>
        <w:t xml:space="preserve">, A. (2011). </w:t>
      </w:r>
      <w:proofErr w:type="spellStart"/>
      <w:r w:rsidRPr="00DC7250">
        <w:rPr>
          <w:rFonts w:ascii="Times New Roman" w:hAnsi="Times New Roman" w:cs="Times New Roman"/>
          <w:color w:val="222222"/>
          <w:sz w:val="24"/>
          <w:szCs w:val="24"/>
          <w:shd w:val="clear" w:color="auto" w:fill="FFFFFF"/>
        </w:rPr>
        <w:t>Zonulin</w:t>
      </w:r>
      <w:proofErr w:type="spellEnd"/>
      <w:r w:rsidRPr="00DC7250">
        <w:rPr>
          <w:rFonts w:ascii="Times New Roman" w:hAnsi="Times New Roman" w:cs="Times New Roman"/>
          <w:color w:val="222222"/>
          <w:sz w:val="24"/>
          <w:szCs w:val="24"/>
          <w:shd w:val="clear" w:color="auto" w:fill="FFFFFF"/>
        </w:rPr>
        <w:t xml:space="preserve"> </w:t>
      </w:r>
      <w:proofErr w:type="spellStart"/>
      <w:r w:rsidRPr="00DC7250">
        <w:rPr>
          <w:rFonts w:ascii="Times New Roman" w:hAnsi="Times New Roman" w:cs="Times New Roman"/>
          <w:color w:val="222222"/>
          <w:sz w:val="24"/>
          <w:szCs w:val="24"/>
          <w:shd w:val="clear" w:color="auto" w:fill="FFFFFF"/>
        </w:rPr>
        <w:t>and</w:t>
      </w:r>
      <w:proofErr w:type="spellEnd"/>
      <w:r w:rsidRPr="00DC7250">
        <w:rPr>
          <w:rFonts w:ascii="Times New Roman" w:hAnsi="Times New Roman" w:cs="Times New Roman"/>
          <w:color w:val="222222"/>
          <w:sz w:val="24"/>
          <w:szCs w:val="24"/>
          <w:shd w:val="clear" w:color="auto" w:fill="FFFFFF"/>
        </w:rPr>
        <w:t xml:space="preserve"> </w:t>
      </w:r>
      <w:proofErr w:type="spellStart"/>
      <w:r w:rsidRPr="00DC7250">
        <w:rPr>
          <w:rFonts w:ascii="Times New Roman" w:hAnsi="Times New Roman" w:cs="Times New Roman"/>
          <w:color w:val="222222"/>
          <w:sz w:val="24"/>
          <w:szCs w:val="24"/>
          <w:shd w:val="clear" w:color="auto" w:fill="FFFFFF"/>
        </w:rPr>
        <w:t>its</w:t>
      </w:r>
      <w:proofErr w:type="spellEnd"/>
      <w:r w:rsidRPr="00DC7250">
        <w:rPr>
          <w:rFonts w:ascii="Times New Roman" w:hAnsi="Times New Roman" w:cs="Times New Roman"/>
          <w:color w:val="222222"/>
          <w:sz w:val="24"/>
          <w:szCs w:val="24"/>
          <w:shd w:val="clear" w:color="auto" w:fill="FFFFFF"/>
        </w:rPr>
        <w:t xml:space="preserve"> </w:t>
      </w:r>
      <w:proofErr w:type="spellStart"/>
      <w:r w:rsidRPr="00DC7250">
        <w:rPr>
          <w:rFonts w:ascii="Times New Roman" w:hAnsi="Times New Roman" w:cs="Times New Roman"/>
          <w:color w:val="222222"/>
          <w:sz w:val="24"/>
          <w:szCs w:val="24"/>
          <w:shd w:val="clear" w:color="auto" w:fill="FFFFFF"/>
        </w:rPr>
        <w:t>regulation</w:t>
      </w:r>
      <w:proofErr w:type="spellEnd"/>
      <w:r w:rsidRPr="00DC7250">
        <w:rPr>
          <w:rFonts w:ascii="Times New Roman" w:hAnsi="Times New Roman" w:cs="Times New Roman"/>
          <w:color w:val="222222"/>
          <w:sz w:val="24"/>
          <w:szCs w:val="24"/>
          <w:shd w:val="clear" w:color="auto" w:fill="FFFFFF"/>
        </w:rPr>
        <w:t xml:space="preserve"> of intestinal </w:t>
      </w:r>
      <w:proofErr w:type="spellStart"/>
      <w:r w:rsidRPr="00DC7250">
        <w:rPr>
          <w:rFonts w:ascii="Times New Roman" w:hAnsi="Times New Roman" w:cs="Times New Roman"/>
          <w:color w:val="222222"/>
          <w:sz w:val="24"/>
          <w:szCs w:val="24"/>
          <w:shd w:val="clear" w:color="auto" w:fill="FFFFFF"/>
        </w:rPr>
        <w:t>barrier</w:t>
      </w:r>
      <w:proofErr w:type="spellEnd"/>
      <w:r w:rsidRPr="00DC7250">
        <w:rPr>
          <w:rFonts w:ascii="Times New Roman" w:hAnsi="Times New Roman" w:cs="Times New Roman"/>
          <w:color w:val="222222"/>
          <w:sz w:val="24"/>
          <w:szCs w:val="24"/>
          <w:shd w:val="clear" w:color="auto" w:fill="FFFFFF"/>
        </w:rPr>
        <w:t xml:space="preserve"> </w:t>
      </w:r>
      <w:proofErr w:type="spellStart"/>
      <w:r w:rsidRPr="00DC7250">
        <w:rPr>
          <w:rFonts w:ascii="Times New Roman" w:hAnsi="Times New Roman" w:cs="Times New Roman"/>
          <w:color w:val="222222"/>
          <w:sz w:val="24"/>
          <w:szCs w:val="24"/>
          <w:shd w:val="clear" w:color="auto" w:fill="FFFFFF"/>
        </w:rPr>
        <w:t>function</w:t>
      </w:r>
      <w:proofErr w:type="spellEnd"/>
      <w:r w:rsidRPr="00DC7250">
        <w:rPr>
          <w:rFonts w:ascii="Times New Roman" w:hAnsi="Times New Roman" w:cs="Times New Roman"/>
          <w:color w:val="222222"/>
          <w:sz w:val="24"/>
          <w:szCs w:val="24"/>
          <w:shd w:val="clear" w:color="auto" w:fill="FFFFFF"/>
        </w:rPr>
        <w:t xml:space="preserve">: </w:t>
      </w:r>
      <w:proofErr w:type="spellStart"/>
      <w:r w:rsidRPr="00DC7250">
        <w:rPr>
          <w:rFonts w:ascii="Times New Roman" w:hAnsi="Times New Roman" w:cs="Times New Roman"/>
          <w:color w:val="222222"/>
          <w:sz w:val="24"/>
          <w:szCs w:val="24"/>
          <w:shd w:val="clear" w:color="auto" w:fill="FFFFFF"/>
        </w:rPr>
        <w:t>the</w:t>
      </w:r>
      <w:proofErr w:type="spellEnd"/>
      <w:r w:rsidRPr="00DC7250">
        <w:rPr>
          <w:rFonts w:ascii="Times New Roman" w:hAnsi="Times New Roman" w:cs="Times New Roman"/>
          <w:color w:val="222222"/>
          <w:sz w:val="24"/>
          <w:szCs w:val="24"/>
          <w:shd w:val="clear" w:color="auto" w:fill="FFFFFF"/>
        </w:rPr>
        <w:t xml:space="preserve"> </w:t>
      </w:r>
      <w:proofErr w:type="spellStart"/>
      <w:r w:rsidRPr="00DC7250">
        <w:rPr>
          <w:rFonts w:ascii="Times New Roman" w:hAnsi="Times New Roman" w:cs="Times New Roman"/>
          <w:color w:val="222222"/>
          <w:sz w:val="24"/>
          <w:szCs w:val="24"/>
          <w:shd w:val="clear" w:color="auto" w:fill="FFFFFF"/>
        </w:rPr>
        <w:t>biological</w:t>
      </w:r>
      <w:proofErr w:type="spellEnd"/>
      <w:r w:rsidRPr="00DC7250">
        <w:rPr>
          <w:rFonts w:ascii="Times New Roman" w:hAnsi="Times New Roman" w:cs="Times New Roman"/>
          <w:color w:val="222222"/>
          <w:sz w:val="24"/>
          <w:szCs w:val="24"/>
          <w:shd w:val="clear" w:color="auto" w:fill="FFFFFF"/>
        </w:rPr>
        <w:t xml:space="preserve"> </w:t>
      </w:r>
      <w:proofErr w:type="spellStart"/>
      <w:proofErr w:type="gramStart"/>
      <w:r w:rsidRPr="00DC7250">
        <w:rPr>
          <w:rFonts w:ascii="Times New Roman" w:hAnsi="Times New Roman" w:cs="Times New Roman"/>
          <w:color w:val="222222"/>
          <w:sz w:val="24"/>
          <w:szCs w:val="24"/>
          <w:shd w:val="clear" w:color="auto" w:fill="FFFFFF"/>
        </w:rPr>
        <w:t>door</w:t>
      </w:r>
      <w:proofErr w:type="spellEnd"/>
      <w:r w:rsidRPr="00DC7250">
        <w:rPr>
          <w:rFonts w:ascii="Times New Roman" w:hAnsi="Times New Roman" w:cs="Times New Roman"/>
          <w:color w:val="222222"/>
          <w:sz w:val="24"/>
          <w:szCs w:val="24"/>
          <w:shd w:val="clear" w:color="auto" w:fill="FFFFFF"/>
        </w:rPr>
        <w:t xml:space="preserve"> </w:t>
      </w:r>
      <w:r w:rsidR="00915D71">
        <w:rPr>
          <w:rFonts w:ascii="Times New Roman" w:hAnsi="Times New Roman" w:cs="Times New Roman"/>
          <w:color w:val="222222"/>
          <w:sz w:val="24"/>
          <w:szCs w:val="24"/>
          <w:shd w:val="clear" w:color="auto" w:fill="FFFFFF"/>
        </w:rPr>
        <w:t xml:space="preserve"> </w:t>
      </w:r>
      <w:proofErr w:type="spellStart"/>
      <w:r w:rsidRPr="00DC7250">
        <w:rPr>
          <w:rFonts w:ascii="Times New Roman" w:hAnsi="Times New Roman" w:cs="Times New Roman"/>
          <w:color w:val="222222"/>
          <w:sz w:val="24"/>
          <w:szCs w:val="24"/>
          <w:shd w:val="clear" w:color="auto" w:fill="FFFFFF"/>
        </w:rPr>
        <w:t>to</w:t>
      </w:r>
      <w:proofErr w:type="spellEnd"/>
      <w:proofErr w:type="gramEnd"/>
      <w:r w:rsidRPr="00DC7250">
        <w:rPr>
          <w:rFonts w:ascii="Times New Roman" w:hAnsi="Times New Roman" w:cs="Times New Roman"/>
          <w:color w:val="222222"/>
          <w:sz w:val="24"/>
          <w:szCs w:val="24"/>
          <w:shd w:val="clear" w:color="auto" w:fill="FFFFFF"/>
        </w:rPr>
        <w:t xml:space="preserve"> </w:t>
      </w:r>
      <w:proofErr w:type="spellStart"/>
      <w:r w:rsidRPr="00DC7250">
        <w:rPr>
          <w:rFonts w:ascii="Times New Roman" w:hAnsi="Times New Roman" w:cs="Times New Roman"/>
          <w:color w:val="222222"/>
          <w:sz w:val="24"/>
          <w:szCs w:val="24"/>
          <w:shd w:val="clear" w:color="auto" w:fill="FFFFFF"/>
        </w:rPr>
        <w:t>inflammation</w:t>
      </w:r>
      <w:proofErr w:type="spellEnd"/>
      <w:r w:rsidRPr="00DC7250">
        <w:rPr>
          <w:rFonts w:ascii="Times New Roman" w:hAnsi="Times New Roman" w:cs="Times New Roman"/>
          <w:color w:val="222222"/>
          <w:sz w:val="24"/>
          <w:szCs w:val="24"/>
          <w:shd w:val="clear" w:color="auto" w:fill="FFFFFF"/>
        </w:rPr>
        <w:t xml:space="preserve">, </w:t>
      </w:r>
      <w:proofErr w:type="spellStart"/>
      <w:r w:rsidRPr="00DC7250">
        <w:rPr>
          <w:rFonts w:ascii="Times New Roman" w:hAnsi="Times New Roman" w:cs="Times New Roman"/>
          <w:color w:val="222222"/>
          <w:sz w:val="24"/>
          <w:szCs w:val="24"/>
          <w:shd w:val="clear" w:color="auto" w:fill="FFFFFF"/>
        </w:rPr>
        <w:t>autoimmunity</w:t>
      </w:r>
      <w:proofErr w:type="spellEnd"/>
      <w:r w:rsidRPr="00DC7250">
        <w:rPr>
          <w:rFonts w:ascii="Times New Roman" w:hAnsi="Times New Roman" w:cs="Times New Roman"/>
          <w:color w:val="222222"/>
          <w:sz w:val="24"/>
          <w:szCs w:val="24"/>
          <w:shd w:val="clear" w:color="auto" w:fill="FFFFFF"/>
        </w:rPr>
        <w:t xml:space="preserve">, </w:t>
      </w:r>
      <w:proofErr w:type="spellStart"/>
      <w:r w:rsidRPr="00DC7250">
        <w:rPr>
          <w:rFonts w:ascii="Times New Roman" w:hAnsi="Times New Roman" w:cs="Times New Roman"/>
          <w:color w:val="222222"/>
          <w:sz w:val="24"/>
          <w:szCs w:val="24"/>
          <w:shd w:val="clear" w:color="auto" w:fill="FFFFFF"/>
        </w:rPr>
        <w:t>and</w:t>
      </w:r>
      <w:proofErr w:type="spellEnd"/>
      <w:r w:rsidRPr="00DC7250">
        <w:rPr>
          <w:rFonts w:ascii="Times New Roman" w:hAnsi="Times New Roman" w:cs="Times New Roman"/>
          <w:color w:val="222222"/>
          <w:sz w:val="24"/>
          <w:szCs w:val="24"/>
          <w:shd w:val="clear" w:color="auto" w:fill="FFFFFF"/>
        </w:rPr>
        <w:t xml:space="preserve"> </w:t>
      </w:r>
      <w:proofErr w:type="spellStart"/>
      <w:r w:rsidRPr="00DC7250">
        <w:rPr>
          <w:rFonts w:ascii="Times New Roman" w:hAnsi="Times New Roman" w:cs="Times New Roman"/>
          <w:color w:val="222222"/>
          <w:sz w:val="24"/>
          <w:szCs w:val="24"/>
          <w:shd w:val="clear" w:color="auto" w:fill="FFFFFF"/>
        </w:rPr>
        <w:t>cancer</w:t>
      </w:r>
      <w:proofErr w:type="spellEnd"/>
      <w:r w:rsidRPr="00DC7250">
        <w:rPr>
          <w:rFonts w:ascii="Times New Roman" w:hAnsi="Times New Roman" w:cs="Times New Roman"/>
          <w:color w:val="222222"/>
          <w:sz w:val="24"/>
          <w:szCs w:val="24"/>
          <w:shd w:val="clear" w:color="auto" w:fill="FFFFFF"/>
        </w:rPr>
        <w:t xml:space="preserve">. </w:t>
      </w:r>
      <w:proofErr w:type="spellStart"/>
      <w:r w:rsidRPr="00B833B1">
        <w:rPr>
          <w:rFonts w:ascii="Times New Roman" w:hAnsi="Times New Roman" w:cs="Times New Roman"/>
          <w:i/>
          <w:iCs/>
          <w:color w:val="222222"/>
          <w:sz w:val="24"/>
          <w:szCs w:val="24"/>
          <w:shd w:val="clear" w:color="auto" w:fill="FFFFFF"/>
        </w:rPr>
        <w:t>Physiological</w:t>
      </w:r>
      <w:proofErr w:type="spellEnd"/>
      <w:r w:rsidRPr="00B833B1">
        <w:rPr>
          <w:rFonts w:ascii="Times New Roman" w:hAnsi="Times New Roman" w:cs="Times New Roman"/>
          <w:i/>
          <w:iCs/>
          <w:color w:val="222222"/>
          <w:sz w:val="24"/>
          <w:szCs w:val="24"/>
          <w:shd w:val="clear" w:color="auto" w:fill="FFFFFF"/>
        </w:rPr>
        <w:t xml:space="preserve"> </w:t>
      </w:r>
      <w:proofErr w:type="spellStart"/>
      <w:r w:rsidR="00B833B1" w:rsidRPr="00B833B1">
        <w:rPr>
          <w:rFonts w:ascii="Times New Roman" w:hAnsi="Times New Roman" w:cs="Times New Roman"/>
          <w:i/>
          <w:iCs/>
          <w:color w:val="222222"/>
          <w:sz w:val="24"/>
          <w:szCs w:val="24"/>
          <w:shd w:val="clear" w:color="auto" w:fill="FFFFFF"/>
        </w:rPr>
        <w:t>Reviews</w:t>
      </w:r>
      <w:proofErr w:type="spellEnd"/>
      <w:r w:rsidRPr="00DC7250">
        <w:rPr>
          <w:rFonts w:ascii="Times New Roman" w:hAnsi="Times New Roman" w:cs="Times New Roman"/>
          <w:color w:val="222222"/>
          <w:sz w:val="24"/>
          <w:szCs w:val="24"/>
          <w:shd w:val="clear" w:color="auto" w:fill="FFFFFF"/>
        </w:rPr>
        <w:t>.</w:t>
      </w:r>
    </w:p>
    <w:p w14:paraId="7921F615" w14:textId="0781276F" w:rsidR="00DC7250" w:rsidRDefault="00DC7250"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DC7250">
        <w:rPr>
          <w:rFonts w:ascii="Times New Roman" w:hAnsi="Times New Roman" w:cs="Times New Roman"/>
          <w:color w:val="222222"/>
          <w:sz w:val="24"/>
          <w:szCs w:val="24"/>
          <w:shd w:val="clear" w:color="auto" w:fill="FFFFFF"/>
        </w:rPr>
        <w:t>Fasano</w:t>
      </w:r>
      <w:proofErr w:type="spellEnd"/>
      <w:r w:rsidRPr="00DC7250">
        <w:rPr>
          <w:rFonts w:ascii="Times New Roman" w:hAnsi="Times New Roman" w:cs="Times New Roman"/>
          <w:color w:val="222222"/>
          <w:sz w:val="24"/>
          <w:szCs w:val="24"/>
          <w:shd w:val="clear" w:color="auto" w:fill="FFFFFF"/>
        </w:rPr>
        <w:t xml:space="preserve">, A., Not, T., Wang, W., </w:t>
      </w:r>
      <w:proofErr w:type="spellStart"/>
      <w:r w:rsidRPr="00DC7250">
        <w:rPr>
          <w:rFonts w:ascii="Times New Roman" w:hAnsi="Times New Roman" w:cs="Times New Roman"/>
          <w:color w:val="222222"/>
          <w:sz w:val="24"/>
          <w:szCs w:val="24"/>
          <w:shd w:val="clear" w:color="auto" w:fill="FFFFFF"/>
        </w:rPr>
        <w:t>Uzzau</w:t>
      </w:r>
      <w:proofErr w:type="spellEnd"/>
      <w:r w:rsidRPr="00DC7250">
        <w:rPr>
          <w:rFonts w:ascii="Times New Roman" w:hAnsi="Times New Roman" w:cs="Times New Roman"/>
          <w:color w:val="222222"/>
          <w:sz w:val="24"/>
          <w:szCs w:val="24"/>
          <w:shd w:val="clear" w:color="auto" w:fill="FFFFFF"/>
        </w:rPr>
        <w:t xml:space="preserve">, S., </w:t>
      </w:r>
      <w:proofErr w:type="spellStart"/>
      <w:r w:rsidRPr="00DC7250">
        <w:rPr>
          <w:rFonts w:ascii="Times New Roman" w:hAnsi="Times New Roman" w:cs="Times New Roman"/>
          <w:color w:val="222222"/>
          <w:sz w:val="24"/>
          <w:szCs w:val="24"/>
          <w:shd w:val="clear" w:color="auto" w:fill="FFFFFF"/>
        </w:rPr>
        <w:t>Berti</w:t>
      </w:r>
      <w:proofErr w:type="spellEnd"/>
      <w:r w:rsidRPr="00DC7250">
        <w:rPr>
          <w:rFonts w:ascii="Times New Roman" w:hAnsi="Times New Roman" w:cs="Times New Roman"/>
          <w:color w:val="222222"/>
          <w:sz w:val="24"/>
          <w:szCs w:val="24"/>
          <w:shd w:val="clear" w:color="auto" w:fill="FFFFFF"/>
        </w:rPr>
        <w:t xml:space="preserve">, I., </w:t>
      </w:r>
      <w:proofErr w:type="spellStart"/>
      <w:r w:rsidRPr="00DC7250">
        <w:rPr>
          <w:rFonts w:ascii="Times New Roman" w:hAnsi="Times New Roman" w:cs="Times New Roman"/>
          <w:color w:val="222222"/>
          <w:sz w:val="24"/>
          <w:szCs w:val="24"/>
          <w:shd w:val="clear" w:color="auto" w:fill="FFFFFF"/>
        </w:rPr>
        <w:t>Tommasini</w:t>
      </w:r>
      <w:proofErr w:type="spellEnd"/>
      <w:r w:rsidRPr="00DC7250">
        <w:rPr>
          <w:rFonts w:ascii="Times New Roman" w:hAnsi="Times New Roman" w:cs="Times New Roman"/>
          <w:color w:val="222222"/>
          <w:sz w:val="24"/>
          <w:szCs w:val="24"/>
          <w:shd w:val="clear" w:color="auto" w:fill="FFFFFF"/>
        </w:rPr>
        <w:t xml:space="preserve">, A., </w:t>
      </w:r>
      <w:proofErr w:type="spellStart"/>
      <w:r w:rsidRPr="00DC7250">
        <w:rPr>
          <w:rFonts w:ascii="Times New Roman" w:hAnsi="Times New Roman" w:cs="Times New Roman"/>
          <w:color w:val="222222"/>
          <w:sz w:val="24"/>
          <w:szCs w:val="24"/>
          <w:shd w:val="clear" w:color="auto" w:fill="FFFFFF"/>
        </w:rPr>
        <w:t>Goldblum</w:t>
      </w:r>
      <w:proofErr w:type="spellEnd"/>
      <w:r w:rsidRPr="00DC7250">
        <w:rPr>
          <w:rFonts w:ascii="Times New Roman" w:hAnsi="Times New Roman" w:cs="Times New Roman"/>
          <w:color w:val="222222"/>
          <w:sz w:val="24"/>
          <w:szCs w:val="24"/>
          <w:shd w:val="clear" w:color="auto" w:fill="FFFFFF"/>
        </w:rPr>
        <w:t>, S. E.</w:t>
      </w:r>
      <w:r w:rsidR="00915D71">
        <w:rPr>
          <w:rFonts w:ascii="Times New Roman" w:hAnsi="Times New Roman" w:cs="Times New Roman"/>
          <w:color w:val="222222"/>
          <w:sz w:val="24"/>
          <w:szCs w:val="24"/>
          <w:shd w:val="clear" w:color="auto" w:fill="FFFFFF"/>
        </w:rPr>
        <w:t xml:space="preserve"> </w:t>
      </w:r>
      <w:r w:rsidRPr="00DC7250">
        <w:rPr>
          <w:rFonts w:ascii="Times New Roman" w:hAnsi="Times New Roman" w:cs="Times New Roman"/>
          <w:color w:val="222222"/>
          <w:sz w:val="24"/>
          <w:szCs w:val="24"/>
          <w:shd w:val="clear" w:color="auto" w:fill="FFFFFF"/>
        </w:rPr>
        <w:t>(2000).</w:t>
      </w:r>
      <w:r w:rsidR="00915D71">
        <w:rPr>
          <w:rFonts w:ascii="Times New Roman" w:hAnsi="Times New Roman" w:cs="Times New Roman"/>
          <w:color w:val="222222"/>
          <w:sz w:val="24"/>
          <w:szCs w:val="24"/>
          <w:shd w:val="clear" w:color="auto" w:fill="FFFFFF"/>
        </w:rPr>
        <w:t xml:space="preserve"> </w:t>
      </w:r>
      <w:proofErr w:type="spellStart"/>
      <w:r w:rsidRPr="00DC7250">
        <w:rPr>
          <w:rFonts w:ascii="Times New Roman" w:hAnsi="Times New Roman" w:cs="Times New Roman"/>
          <w:color w:val="222222"/>
          <w:sz w:val="24"/>
          <w:szCs w:val="24"/>
          <w:shd w:val="clear" w:color="auto" w:fill="FFFFFF"/>
        </w:rPr>
        <w:t>Zonulin</w:t>
      </w:r>
      <w:proofErr w:type="spellEnd"/>
      <w:r w:rsidRPr="00DC7250">
        <w:rPr>
          <w:rFonts w:ascii="Times New Roman" w:hAnsi="Times New Roman" w:cs="Times New Roman"/>
          <w:color w:val="222222"/>
          <w:sz w:val="24"/>
          <w:szCs w:val="24"/>
          <w:shd w:val="clear" w:color="auto" w:fill="FFFFFF"/>
        </w:rPr>
        <w:t xml:space="preserve">, a </w:t>
      </w:r>
      <w:proofErr w:type="spellStart"/>
      <w:r w:rsidRPr="00DC7250">
        <w:rPr>
          <w:rFonts w:ascii="Times New Roman" w:hAnsi="Times New Roman" w:cs="Times New Roman"/>
          <w:color w:val="222222"/>
          <w:sz w:val="24"/>
          <w:szCs w:val="24"/>
          <w:shd w:val="clear" w:color="auto" w:fill="FFFFFF"/>
        </w:rPr>
        <w:t>newly</w:t>
      </w:r>
      <w:proofErr w:type="spellEnd"/>
      <w:r w:rsidRPr="00DC7250">
        <w:rPr>
          <w:rFonts w:ascii="Times New Roman" w:hAnsi="Times New Roman" w:cs="Times New Roman"/>
          <w:color w:val="222222"/>
          <w:sz w:val="24"/>
          <w:szCs w:val="24"/>
          <w:shd w:val="clear" w:color="auto" w:fill="FFFFFF"/>
        </w:rPr>
        <w:t xml:space="preserve"> </w:t>
      </w:r>
      <w:proofErr w:type="spellStart"/>
      <w:r w:rsidRPr="00DC7250">
        <w:rPr>
          <w:rFonts w:ascii="Times New Roman" w:hAnsi="Times New Roman" w:cs="Times New Roman"/>
          <w:color w:val="222222"/>
          <w:sz w:val="24"/>
          <w:szCs w:val="24"/>
          <w:shd w:val="clear" w:color="auto" w:fill="FFFFFF"/>
        </w:rPr>
        <w:t>discovered</w:t>
      </w:r>
      <w:proofErr w:type="spellEnd"/>
      <w:r w:rsidRPr="00DC7250">
        <w:rPr>
          <w:rFonts w:ascii="Times New Roman" w:hAnsi="Times New Roman" w:cs="Times New Roman"/>
          <w:color w:val="222222"/>
          <w:sz w:val="24"/>
          <w:szCs w:val="24"/>
          <w:shd w:val="clear" w:color="auto" w:fill="FFFFFF"/>
        </w:rPr>
        <w:t xml:space="preserve"> </w:t>
      </w:r>
      <w:proofErr w:type="spellStart"/>
      <w:r w:rsidRPr="00DC7250">
        <w:rPr>
          <w:rFonts w:ascii="Times New Roman" w:hAnsi="Times New Roman" w:cs="Times New Roman"/>
          <w:color w:val="222222"/>
          <w:sz w:val="24"/>
          <w:szCs w:val="24"/>
          <w:shd w:val="clear" w:color="auto" w:fill="FFFFFF"/>
        </w:rPr>
        <w:t>modulator</w:t>
      </w:r>
      <w:proofErr w:type="spellEnd"/>
      <w:r w:rsidRPr="00DC7250">
        <w:rPr>
          <w:rFonts w:ascii="Times New Roman" w:hAnsi="Times New Roman" w:cs="Times New Roman"/>
          <w:color w:val="222222"/>
          <w:sz w:val="24"/>
          <w:szCs w:val="24"/>
          <w:shd w:val="clear" w:color="auto" w:fill="FFFFFF"/>
        </w:rPr>
        <w:t xml:space="preserve"> of intestinal </w:t>
      </w:r>
      <w:proofErr w:type="spellStart"/>
      <w:r w:rsidRPr="00DC7250">
        <w:rPr>
          <w:rFonts w:ascii="Times New Roman" w:hAnsi="Times New Roman" w:cs="Times New Roman"/>
          <w:color w:val="222222"/>
          <w:sz w:val="24"/>
          <w:szCs w:val="24"/>
          <w:shd w:val="clear" w:color="auto" w:fill="FFFFFF"/>
        </w:rPr>
        <w:t>permeability</w:t>
      </w:r>
      <w:proofErr w:type="spellEnd"/>
      <w:r w:rsidRPr="00DC7250">
        <w:rPr>
          <w:rFonts w:ascii="Times New Roman" w:hAnsi="Times New Roman" w:cs="Times New Roman"/>
          <w:color w:val="222222"/>
          <w:sz w:val="24"/>
          <w:szCs w:val="24"/>
          <w:shd w:val="clear" w:color="auto" w:fill="FFFFFF"/>
        </w:rPr>
        <w:t xml:space="preserve">, </w:t>
      </w:r>
      <w:proofErr w:type="spellStart"/>
      <w:r w:rsidRPr="00DC7250">
        <w:rPr>
          <w:rFonts w:ascii="Times New Roman" w:hAnsi="Times New Roman" w:cs="Times New Roman"/>
          <w:color w:val="222222"/>
          <w:sz w:val="24"/>
          <w:szCs w:val="24"/>
          <w:shd w:val="clear" w:color="auto" w:fill="FFFFFF"/>
        </w:rPr>
        <w:t>and</w:t>
      </w:r>
      <w:proofErr w:type="spellEnd"/>
      <w:r w:rsidR="00915D71">
        <w:rPr>
          <w:rFonts w:ascii="Times New Roman" w:hAnsi="Times New Roman" w:cs="Times New Roman"/>
          <w:color w:val="222222"/>
          <w:sz w:val="24"/>
          <w:szCs w:val="24"/>
          <w:shd w:val="clear" w:color="auto" w:fill="FFFFFF"/>
        </w:rPr>
        <w:t xml:space="preserve"> </w:t>
      </w:r>
      <w:proofErr w:type="spellStart"/>
      <w:r w:rsidRPr="00DC7250">
        <w:rPr>
          <w:rFonts w:ascii="Times New Roman" w:hAnsi="Times New Roman" w:cs="Times New Roman"/>
          <w:color w:val="222222"/>
          <w:sz w:val="24"/>
          <w:szCs w:val="24"/>
          <w:shd w:val="clear" w:color="auto" w:fill="FFFFFF"/>
        </w:rPr>
        <w:t>its</w:t>
      </w:r>
      <w:proofErr w:type="spellEnd"/>
      <w:r w:rsidRPr="00DC7250">
        <w:rPr>
          <w:rFonts w:ascii="Times New Roman" w:hAnsi="Times New Roman" w:cs="Times New Roman"/>
          <w:color w:val="222222"/>
          <w:sz w:val="24"/>
          <w:szCs w:val="24"/>
          <w:shd w:val="clear" w:color="auto" w:fill="FFFFFF"/>
        </w:rPr>
        <w:t xml:space="preserve"> </w:t>
      </w:r>
      <w:proofErr w:type="spellStart"/>
      <w:r w:rsidRPr="00DC7250">
        <w:rPr>
          <w:rFonts w:ascii="Times New Roman" w:hAnsi="Times New Roman" w:cs="Times New Roman"/>
          <w:color w:val="222222"/>
          <w:sz w:val="24"/>
          <w:szCs w:val="24"/>
          <w:shd w:val="clear" w:color="auto" w:fill="FFFFFF"/>
        </w:rPr>
        <w:t>expression</w:t>
      </w:r>
      <w:proofErr w:type="spellEnd"/>
      <w:r w:rsidRPr="00DC7250">
        <w:rPr>
          <w:rFonts w:ascii="Times New Roman" w:hAnsi="Times New Roman" w:cs="Times New Roman"/>
          <w:color w:val="222222"/>
          <w:sz w:val="24"/>
          <w:szCs w:val="24"/>
          <w:shd w:val="clear" w:color="auto" w:fill="FFFFFF"/>
        </w:rPr>
        <w:t xml:space="preserve"> in</w:t>
      </w:r>
      <w:r w:rsidR="00915D71">
        <w:rPr>
          <w:rFonts w:ascii="Times New Roman" w:hAnsi="Times New Roman" w:cs="Times New Roman"/>
          <w:color w:val="222222"/>
          <w:sz w:val="24"/>
          <w:szCs w:val="24"/>
          <w:shd w:val="clear" w:color="auto" w:fill="FFFFFF"/>
        </w:rPr>
        <w:t xml:space="preserve"> </w:t>
      </w:r>
      <w:proofErr w:type="spellStart"/>
      <w:r w:rsidRPr="00DC7250">
        <w:rPr>
          <w:rFonts w:ascii="Times New Roman" w:hAnsi="Times New Roman" w:cs="Times New Roman"/>
          <w:color w:val="222222"/>
          <w:sz w:val="24"/>
          <w:szCs w:val="24"/>
          <w:shd w:val="clear" w:color="auto" w:fill="FFFFFF"/>
        </w:rPr>
        <w:t>coeliac</w:t>
      </w:r>
      <w:proofErr w:type="spellEnd"/>
      <w:r w:rsidRPr="00DC7250">
        <w:rPr>
          <w:rFonts w:ascii="Times New Roman" w:hAnsi="Times New Roman" w:cs="Times New Roman"/>
          <w:color w:val="222222"/>
          <w:sz w:val="24"/>
          <w:szCs w:val="24"/>
          <w:shd w:val="clear" w:color="auto" w:fill="FFFFFF"/>
        </w:rPr>
        <w:t xml:space="preserve"> </w:t>
      </w:r>
      <w:proofErr w:type="spellStart"/>
      <w:r w:rsidRPr="00DC7250">
        <w:rPr>
          <w:rFonts w:ascii="Times New Roman" w:hAnsi="Times New Roman" w:cs="Times New Roman"/>
          <w:color w:val="222222"/>
          <w:sz w:val="24"/>
          <w:szCs w:val="24"/>
          <w:shd w:val="clear" w:color="auto" w:fill="FFFFFF"/>
        </w:rPr>
        <w:t>disease</w:t>
      </w:r>
      <w:proofErr w:type="spellEnd"/>
      <w:r w:rsidRPr="00DC7250">
        <w:rPr>
          <w:rFonts w:ascii="Times New Roman" w:hAnsi="Times New Roman" w:cs="Times New Roman"/>
          <w:color w:val="222222"/>
          <w:sz w:val="24"/>
          <w:szCs w:val="24"/>
          <w:shd w:val="clear" w:color="auto" w:fill="FFFFFF"/>
        </w:rPr>
        <w:t xml:space="preserve">. </w:t>
      </w:r>
      <w:proofErr w:type="spellStart"/>
      <w:r w:rsidRPr="00DC7250">
        <w:rPr>
          <w:rFonts w:ascii="Times New Roman" w:hAnsi="Times New Roman" w:cs="Times New Roman"/>
          <w:i/>
          <w:iCs/>
          <w:color w:val="222222"/>
          <w:sz w:val="24"/>
          <w:szCs w:val="24"/>
          <w:shd w:val="clear" w:color="auto" w:fill="FFFFFF"/>
        </w:rPr>
        <w:t>The</w:t>
      </w:r>
      <w:proofErr w:type="spellEnd"/>
      <w:r w:rsidRPr="00DC7250">
        <w:rPr>
          <w:rFonts w:ascii="Times New Roman" w:hAnsi="Times New Roman" w:cs="Times New Roman"/>
          <w:i/>
          <w:iCs/>
          <w:color w:val="222222"/>
          <w:sz w:val="24"/>
          <w:szCs w:val="24"/>
          <w:shd w:val="clear" w:color="auto" w:fill="FFFFFF"/>
        </w:rPr>
        <w:t xml:space="preserve"> Lancet</w:t>
      </w:r>
      <w:r w:rsidRPr="00DC7250">
        <w:rPr>
          <w:rFonts w:ascii="Times New Roman" w:hAnsi="Times New Roman" w:cs="Times New Roman"/>
          <w:color w:val="222222"/>
          <w:sz w:val="24"/>
          <w:szCs w:val="24"/>
          <w:shd w:val="clear" w:color="auto" w:fill="FFFFFF"/>
        </w:rPr>
        <w:t>, 355(9214), 1518-1519.</w:t>
      </w:r>
    </w:p>
    <w:p w14:paraId="2CB2BC16" w14:textId="72C51DBF" w:rsidR="002873BB" w:rsidRDefault="002873BB"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2873BB">
        <w:rPr>
          <w:rFonts w:ascii="Times New Roman" w:hAnsi="Times New Roman" w:cs="Times New Roman"/>
          <w:color w:val="222222"/>
          <w:sz w:val="24"/>
          <w:szCs w:val="24"/>
          <w:shd w:val="clear" w:color="auto" w:fill="FFFFFF"/>
        </w:rPr>
        <w:t>Fenneman</w:t>
      </w:r>
      <w:proofErr w:type="spellEnd"/>
      <w:r w:rsidRPr="002873BB">
        <w:rPr>
          <w:rFonts w:ascii="Times New Roman" w:hAnsi="Times New Roman" w:cs="Times New Roman"/>
          <w:color w:val="222222"/>
          <w:sz w:val="24"/>
          <w:szCs w:val="24"/>
          <w:shd w:val="clear" w:color="auto" w:fill="FFFFFF"/>
        </w:rPr>
        <w:t xml:space="preserve">, A. C., </w:t>
      </w:r>
      <w:proofErr w:type="spellStart"/>
      <w:r w:rsidRPr="002873BB">
        <w:rPr>
          <w:rFonts w:ascii="Times New Roman" w:hAnsi="Times New Roman" w:cs="Times New Roman"/>
          <w:color w:val="222222"/>
          <w:sz w:val="24"/>
          <w:szCs w:val="24"/>
          <w:shd w:val="clear" w:color="auto" w:fill="FFFFFF"/>
        </w:rPr>
        <w:t>Bruinstroop</w:t>
      </w:r>
      <w:proofErr w:type="spellEnd"/>
      <w:r w:rsidRPr="002873BB">
        <w:rPr>
          <w:rFonts w:ascii="Times New Roman" w:hAnsi="Times New Roman" w:cs="Times New Roman"/>
          <w:color w:val="222222"/>
          <w:sz w:val="24"/>
          <w:szCs w:val="24"/>
          <w:shd w:val="clear" w:color="auto" w:fill="FFFFFF"/>
        </w:rPr>
        <w:t xml:space="preserve">, E., </w:t>
      </w:r>
      <w:proofErr w:type="spellStart"/>
      <w:r w:rsidRPr="002873BB">
        <w:rPr>
          <w:rFonts w:ascii="Times New Roman" w:hAnsi="Times New Roman" w:cs="Times New Roman"/>
          <w:color w:val="222222"/>
          <w:sz w:val="24"/>
          <w:szCs w:val="24"/>
          <w:shd w:val="clear" w:color="auto" w:fill="FFFFFF"/>
        </w:rPr>
        <w:t>Nieuwdorp</w:t>
      </w:r>
      <w:proofErr w:type="spellEnd"/>
      <w:r w:rsidRPr="002873BB">
        <w:rPr>
          <w:rFonts w:ascii="Times New Roman" w:hAnsi="Times New Roman" w:cs="Times New Roman"/>
          <w:color w:val="222222"/>
          <w:sz w:val="24"/>
          <w:szCs w:val="24"/>
          <w:shd w:val="clear" w:color="auto" w:fill="FFFFFF"/>
        </w:rPr>
        <w:t xml:space="preserve">, M., </w:t>
      </w:r>
      <w:proofErr w:type="spellStart"/>
      <w:r w:rsidRPr="002873BB">
        <w:rPr>
          <w:rFonts w:ascii="Times New Roman" w:hAnsi="Times New Roman" w:cs="Times New Roman"/>
          <w:color w:val="222222"/>
          <w:sz w:val="24"/>
          <w:szCs w:val="24"/>
          <w:shd w:val="clear" w:color="auto" w:fill="FFFFFF"/>
        </w:rPr>
        <w:t>van</w:t>
      </w:r>
      <w:proofErr w:type="spellEnd"/>
      <w:r w:rsidRPr="002873BB">
        <w:rPr>
          <w:rFonts w:ascii="Times New Roman" w:hAnsi="Times New Roman" w:cs="Times New Roman"/>
          <w:color w:val="222222"/>
          <w:sz w:val="24"/>
          <w:szCs w:val="24"/>
          <w:shd w:val="clear" w:color="auto" w:fill="FFFFFF"/>
        </w:rPr>
        <w:t xml:space="preserve"> der </w:t>
      </w:r>
      <w:proofErr w:type="spellStart"/>
      <w:r w:rsidRPr="002873BB">
        <w:rPr>
          <w:rFonts w:ascii="Times New Roman" w:hAnsi="Times New Roman" w:cs="Times New Roman"/>
          <w:color w:val="222222"/>
          <w:sz w:val="24"/>
          <w:szCs w:val="24"/>
          <w:shd w:val="clear" w:color="auto" w:fill="FFFFFF"/>
        </w:rPr>
        <w:t>Spek</w:t>
      </w:r>
      <w:proofErr w:type="spellEnd"/>
      <w:r w:rsidRPr="002873BB">
        <w:rPr>
          <w:rFonts w:ascii="Times New Roman" w:hAnsi="Times New Roman" w:cs="Times New Roman"/>
          <w:color w:val="222222"/>
          <w:sz w:val="24"/>
          <w:szCs w:val="24"/>
          <w:shd w:val="clear" w:color="auto" w:fill="FFFFFF"/>
        </w:rPr>
        <w:t xml:space="preserve">, A. H., &amp; </w:t>
      </w:r>
      <w:proofErr w:type="spellStart"/>
      <w:r w:rsidRPr="002873BB">
        <w:rPr>
          <w:rFonts w:ascii="Times New Roman" w:hAnsi="Times New Roman" w:cs="Times New Roman"/>
          <w:color w:val="222222"/>
          <w:sz w:val="24"/>
          <w:szCs w:val="24"/>
          <w:shd w:val="clear" w:color="auto" w:fill="FFFFFF"/>
        </w:rPr>
        <w:t>Boelen</w:t>
      </w:r>
      <w:proofErr w:type="spellEnd"/>
      <w:r w:rsidRPr="002873BB">
        <w:rPr>
          <w:rFonts w:ascii="Times New Roman" w:hAnsi="Times New Roman" w:cs="Times New Roman"/>
          <w:color w:val="222222"/>
          <w:sz w:val="24"/>
          <w:szCs w:val="24"/>
          <w:shd w:val="clear" w:color="auto" w:fill="FFFFFF"/>
        </w:rPr>
        <w:t>, A. (2023).</w:t>
      </w:r>
      <w:r w:rsidR="00915D71">
        <w:rPr>
          <w:rFonts w:ascii="Times New Roman" w:hAnsi="Times New Roman" w:cs="Times New Roman"/>
          <w:color w:val="222222"/>
          <w:sz w:val="24"/>
          <w:szCs w:val="24"/>
          <w:shd w:val="clear" w:color="auto" w:fill="FFFFFF"/>
        </w:rPr>
        <w:t xml:space="preserve"> </w:t>
      </w:r>
      <w:r w:rsidRPr="002873BB">
        <w:rPr>
          <w:rFonts w:ascii="Times New Roman" w:hAnsi="Times New Roman" w:cs="Times New Roman"/>
          <w:color w:val="222222"/>
          <w:sz w:val="24"/>
          <w:szCs w:val="24"/>
          <w:shd w:val="clear" w:color="auto" w:fill="FFFFFF"/>
        </w:rPr>
        <w:t xml:space="preserve">A </w:t>
      </w:r>
      <w:proofErr w:type="spellStart"/>
      <w:r w:rsidRPr="002873BB">
        <w:rPr>
          <w:rFonts w:ascii="Times New Roman" w:hAnsi="Times New Roman" w:cs="Times New Roman"/>
          <w:color w:val="222222"/>
          <w:sz w:val="24"/>
          <w:szCs w:val="24"/>
          <w:shd w:val="clear" w:color="auto" w:fill="FFFFFF"/>
        </w:rPr>
        <w:t>comprehensive</w:t>
      </w:r>
      <w:proofErr w:type="spellEnd"/>
      <w:r w:rsidRPr="002873BB">
        <w:rPr>
          <w:rFonts w:ascii="Times New Roman" w:hAnsi="Times New Roman" w:cs="Times New Roman"/>
          <w:color w:val="222222"/>
          <w:sz w:val="24"/>
          <w:szCs w:val="24"/>
          <w:shd w:val="clear" w:color="auto" w:fill="FFFFFF"/>
        </w:rPr>
        <w:t xml:space="preserve"> </w:t>
      </w:r>
      <w:proofErr w:type="spellStart"/>
      <w:r w:rsidRPr="002873BB">
        <w:rPr>
          <w:rFonts w:ascii="Times New Roman" w:hAnsi="Times New Roman" w:cs="Times New Roman"/>
          <w:color w:val="222222"/>
          <w:sz w:val="24"/>
          <w:szCs w:val="24"/>
          <w:shd w:val="clear" w:color="auto" w:fill="FFFFFF"/>
        </w:rPr>
        <w:t>review</w:t>
      </w:r>
      <w:proofErr w:type="spellEnd"/>
      <w:r w:rsidRPr="002873BB">
        <w:rPr>
          <w:rFonts w:ascii="Times New Roman" w:hAnsi="Times New Roman" w:cs="Times New Roman"/>
          <w:color w:val="222222"/>
          <w:sz w:val="24"/>
          <w:szCs w:val="24"/>
          <w:shd w:val="clear" w:color="auto" w:fill="FFFFFF"/>
        </w:rPr>
        <w:t xml:space="preserve"> of </w:t>
      </w:r>
      <w:proofErr w:type="spellStart"/>
      <w:r w:rsidRPr="002873BB">
        <w:rPr>
          <w:rFonts w:ascii="Times New Roman" w:hAnsi="Times New Roman" w:cs="Times New Roman"/>
          <w:color w:val="222222"/>
          <w:sz w:val="24"/>
          <w:szCs w:val="24"/>
          <w:shd w:val="clear" w:color="auto" w:fill="FFFFFF"/>
        </w:rPr>
        <w:t>thyroid</w:t>
      </w:r>
      <w:proofErr w:type="spellEnd"/>
      <w:r w:rsidRPr="002873BB">
        <w:rPr>
          <w:rFonts w:ascii="Times New Roman" w:hAnsi="Times New Roman" w:cs="Times New Roman"/>
          <w:color w:val="222222"/>
          <w:sz w:val="24"/>
          <w:szCs w:val="24"/>
          <w:shd w:val="clear" w:color="auto" w:fill="FFFFFF"/>
        </w:rPr>
        <w:t xml:space="preserve"> </w:t>
      </w:r>
      <w:proofErr w:type="spellStart"/>
      <w:r w:rsidRPr="002873BB">
        <w:rPr>
          <w:rFonts w:ascii="Times New Roman" w:hAnsi="Times New Roman" w:cs="Times New Roman"/>
          <w:color w:val="222222"/>
          <w:sz w:val="24"/>
          <w:szCs w:val="24"/>
          <w:shd w:val="clear" w:color="auto" w:fill="FFFFFF"/>
        </w:rPr>
        <w:t>hormone</w:t>
      </w:r>
      <w:proofErr w:type="spellEnd"/>
      <w:r w:rsidRPr="002873BB">
        <w:rPr>
          <w:rFonts w:ascii="Times New Roman" w:hAnsi="Times New Roman" w:cs="Times New Roman"/>
          <w:color w:val="222222"/>
          <w:sz w:val="24"/>
          <w:szCs w:val="24"/>
          <w:shd w:val="clear" w:color="auto" w:fill="FFFFFF"/>
        </w:rPr>
        <w:t xml:space="preserve"> </w:t>
      </w:r>
      <w:proofErr w:type="spellStart"/>
      <w:r w:rsidRPr="002873BB">
        <w:rPr>
          <w:rFonts w:ascii="Times New Roman" w:hAnsi="Times New Roman" w:cs="Times New Roman"/>
          <w:color w:val="222222"/>
          <w:sz w:val="24"/>
          <w:szCs w:val="24"/>
          <w:shd w:val="clear" w:color="auto" w:fill="FFFFFF"/>
        </w:rPr>
        <w:t>metabolism</w:t>
      </w:r>
      <w:proofErr w:type="spellEnd"/>
      <w:r w:rsidRPr="002873BB">
        <w:rPr>
          <w:rFonts w:ascii="Times New Roman" w:hAnsi="Times New Roman" w:cs="Times New Roman"/>
          <w:color w:val="222222"/>
          <w:sz w:val="24"/>
          <w:szCs w:val="24"/>
          <w:shd w:val="clear" w:color="auto" w:fill="FFFFFF"/>
        </w:rPr>
        <w:t xml:space="preserve"> in </w:t>
      </w:r>
      <w:proofErr w:type="spellStart"/>
      <w:r w:rsidRPr="002873BB">
        <w:rPr>
          <w:rFonts w:ascii="Times New Roman" w:hAnsi="Times New Roman" w:cs="Times New Roman"/>
          <w:color w:val="222222"/>
          <w:sz w:val="24"/>
          <w:szCs w:val="24"/>
          <w:shd w:val="clear" w:color="auto" w:fill="FFFFFF"/>
        </w:rPr>
        <w:t>the</w:t>
      </w:r>
      <w:proofErr w:type="spellEnd"/>
      <w:r w:rsidRPr="002873BB">
        <w:rPr>
          <w:rFonts w:ascii="Times New Roman" w:hAnsi="Times New Roman" w:cs="Times New Roman"/>
          <w:color w:val="222222"/>
          <w:sz w:val="24"/>
          <w:szCs w:val="24"/>
          <w:shd w:val="clear" w:color="auto" w:fill="FFFFFF"/>
        </w:rPr>
        <w:t xml:space="preserve"> gut </w:t>
      </w:r>
      <w:proofErr w:type="spellStart"/>
      <w:r w:rsidRPr="002873BB">
        <w:rPr>
          <w:rFonts w:ascii="Times New Roman" w:hAnsi="Times New Roman" w:cs="Times New Roman"/>
          <w:color w:val="222222"/>
          <w:sz w:val="24"/>
          <w:szCs w:val="24"/>
          <w:shd w:val="clear" w:color="auto" w:fill="FFFFFF"/>
        </w:rPr>
        <w:t>and</w:t>
      </w:r>
      <w:proofErr w:type="spellEnd"/>
      <w:r w:rsidRPr="002873BB">
        <w:rPr>
          <w:rFonts w:ascii="Times New Roman" w:hAnsi="Times New Roman" w:cs="Times New Roman"/>
          <w:color w:val="222222"/>
          <w:sz w:val="24"/>
          <w:szCs w:val="24"/>
          <w:shd w:val="clear" w:color="auto" w:fill="FFFFFF"/>
        </w:rPr>
        <w:t xml:space="preserve"> </w:t>
      </w:r>
      <w:proofErr w:type="spellStart"/>
      <w:r w:rsidRPr="002873BB">
        <w:rPr>
          <w:rFonts w:ascii="Times New Roman" w:hAnsi="Times New Roman" w:cs="Times New Roman"/>
          <w:color w:val="222222"/>
          <w:sz w:val="24"/>
          <w:szCs w:val="24"/>
          <w:shd w:val="clear" w:color="auto" w:fill="FFFFFF"/>
        </w:rPr>
        <w:t>its</w:t>
      </w:r>
      <w:proofErr w:type="spellEnd"/>
      <w:r w:rsidRPr="002873BB">
        <w:rPr>
          <w:rFonts w:ascii="Times New Roman" w:hAnsi="Times New Roman" w:cs="Times New Roman"/>
          <w:color w:val="222222"/>
          <w:sz w:val="24"/>
          <w:szCs w:val="24"/>
          <w:shd w:val="clear" w:color="auto" w:fill="FFFFFF"/>
        </w:rPr>
        <w:t xml:space="preserve"> </w:t>
      </w:r>
      <w:proofErr w:type="spellStart"/>
      <w:r w:rsidRPr="002873BB">
        <w:rPr>
          <w:rFonts w:ascii="Times New Roman" w:hAnsi="Times New Roman" w:cs="Times New Roman"/>
          <w:color w:val="222222"/>
          <w:sz w:val="24"/>
          <w:szCs w:val="24"/>
          <w:shd w:val="clear" w:color="auto" w:fill="FFFFFF"/>
        </w:rPr>
        <w:t>clinical</w:t>
      </w:r>
      <w:proofErr w:type="spellEnd"/>
      <w:r w:rsidRPr="002873BB">
        <w:rPr>
          <w:rFonts w:ascii="Times New Roman" w:hAnsi="Times New Roman" w:cs="Times New Roman"/>
          <w:color w:val="222222"/>
          <w:sz w:val="24"/>
          <w:szCs w:val="24"/>
          <w:shd w:val="clear" w:color="auto" w:fill="FFFFFF"/>
        </w:rPr>
        <w:t xml:space="preserve"> </w:t>
      </w:r>
      <w:proofErr w:type="spellStart"/>
      <w:r w:rsidRPr="002873BB">
        <w:rPr>
          <w:rFonts w:ascii="Times New Roman" w:hAnsi="Times New Roman" w:cs="Times New Roman"/>
          <w:color w:val="222222"/>
          <w:sz w:val="24"/>
          <w:szCs w:val="24"/>
          <w:shd w:val="clear" w:color="auto" w:fill="FFFFFF"/>
        </w:rPr>
        <w:t>implications</w:t>
      </w:r>
      <w:proofErr w:type="spellEnd"/>
      <w:r w:rsidRPr="002873BB">
        <w:rPr>
          <w:rFonts w:ascii="Times New Roman" w:hAnsi="Times New Roman" w:cs="Times New Roman"/>
          <w:color w:val="222222"/>
          <w:sz w:val="24"/>
          <w:szCs w:val="24"/>
          <w:shd w:val="clear" w:color="auto" w:fill="FFFFFF"/>
        </w:rPr>
        <w:t>. </w:t>
      </w:r>
      <w:proofErr w:type="spellStart"/>
      <w:r w:rsidRPr="002873BB">
        <w:rPr>
          <w:rFonts w:ascii="Times New Roman" w:hAnsi="Times New Roman" w:cs="Times New Roman"/>
          <w:i/>
          <w:iCs/>
          <w:color w:val="222222"/>
          <w:sz w:val="24"/>
          <w:szCs w:val="24"/>
          <w:shd w:val="clear" w:color="auto" w:fill="FFFFFF"/>
        </w:rPr>
        <w:t>Thyroid</w:t>
      </w:r>
      <w:proofErr w:type="spellEnd"/>
      <w:r w:rsidRPr="002873BB">
        <w:rPr>
          <w:rFonts w:ascii="Times New Roman" w:hAnsi="Times New Roman" w:cs="Times New Roman"/>
          <w:color w:val="222222"/>
          <w:sz w:val="24"/>
          <w:szCs w:val="24"/>
          <w:shd w:val="clear" w:color="auto" w:fill="FFFFFF"/>
        </w:rPr>
        <w:t>, </w:t>
      </w:r>
      <w:r w:rsidRPr="002873BB">
        <w:rPr>
          <w:rFonts w:ascii="Times New Roman" w:hAnsi="Times New Roman" w:cs="Times New Roman"/>
          <w:i/>
          <w:iCs/>
          <w:color w:val="222222"/>
          <w:sz w:val="24"/>
          <w:szCs w:val="24"/>
          <w:shd w:val="clear" w:color="auto" w:fill="FFFFFF"/>
        </w:rPr>
        <w:t>33</w:t>
      </w:r>
      <w:r w:rsidRPr="002873BB">
        <w:rPr>
          <w:rFonts w:ascii="Times New Roman" w:hAnsi="Times New Roman" w:cs="Times New Roman"/>
          <w:color w:val="222222"/>
          <w:sz w:val="24"/>
          <w:szCs w:val="24"/>
          <w:shd w:val="clear" w:color="auto" w:fill="FFFFFF"/>
        </w:rPr>
        <w:t>(1), 32-44.</w:t>
      </w:r>
    </w:p>
    <w:p w14:paraId="78EFEE2A" w14:textId="6B9D5AFF" w:rsidR="00F23C37" w:rsidRDefault="00F23C37" w:rsidP="007C6C3F">
      <w:pPr>
        <w:spacing w:after="120" w:line="360" w:lineRule="auto"/>
        <w:ind w:left="567" w:hanging="567"/>
        <w:jc w:val="both"/>
        <w:rPr>
          <w:rFonts w:ascii="Times New Roman" w:hAnsi="Times New Roman" w:cs="Times New Roman"/>
          <w:color w:val="222222"/>
          <w:sz w:val="24"/>
          <w:szCs w:val="24"/>
          <w:shd w:val="clear" w:color="auto" w:fill="FFFFFF"/>
        </w:rPr>
      </w:pPr>
      <w:r w:rsidRPr="007657D7">
        <w:rPr>
          <w:rFonts w:ascii="Times New Roman" w:hAnsi="Times New Roman" w:cs="Times New Roman"/>
          <w:color w:val="222222"/>
          <w:sz w:val="24"/>
          <w:szCs w:val="24"/>
          <w:shd w:val="clear" w:color="auto" w:fill="FFFFFF"/>
        </w:rPr>
        <w:t xml:space="preserve">Ferguson, D. C., Peterson, M. E. (1992). Serum </w:t>
      </w:r>
      <w:proofErr w:type="spellStart"/>
      <w:r w:rsidRPr="007657D7">
        <w:rPr>
          <w:rFonts w:ascii="Times New Roman" w:hAnsi="Times New Roman" w:cs="Times New Roman"/>
          <w:color w:val="222222"/>
          <w:sz w:val="24"/>
          <w:szCs w:val="24"/>
          <w:shd w:val="clear" w:color="auto" w:fill="FFFFFF"/>
        </w:rPr>
        <w:t>free</w:t>
      </w:r>
      <w:proofErr w:type="spellEnd"/>
      <w:r w:rsidRPr="007657D7">
        <w:rPr>
          <w:rFonts w:ascii="Times New Roman" w:hAnsi="Times New Roman" w:cs="Times New Roman"/>
          <w:color w:val="222222"/>
          <w:sz w:val="24"/>
          <w:szCs w:val="24"/>
          <w:shd w:val="clear" w:color="auto" w:fill="FFFFFF"/>
        </w:rPr>
        <w:t xml:space="preserve"> </w:t>
      </w:r>
      <w:proofErr w:type="spellStart"/>
      <w:r w:rsidRPr="007657D7">
        <w:rPr>
          <w:rFonts w:ascii="Times New Roman" w:hAnsi="Times New Roman" w:cs="Times New Roman"/>
          <w:color w:val="222222"/>
          <w:sz w:val="24"/>
          <w:szCs w:val="24"/>
          <w:shd w:val="clear" w:color="auto" w:fill="FFFFFF"/>
        </w:rPr>
        <w:t>and</w:t>
      </w:r>
      <w:proofErr w:type="spellEnd"/>
      <w:r w:rsidRPr="007657D7">
        <w:rPr>
          <w:rFonts w:ascii="Times New Roman" w:hAnsi="Times New Roman" w:cs="Times New Roman"/>
          <w:color w:val="222222"/>
          <w:sz w:val="24"/>
          <w:szCs w:val="24"/>
          <w:shd w:val="clear" w:color="auto" w:fill="FFFFFF"/>
        </w:rPr>
        <w:t xml:space="preserve"> total </w:t>
      </w:r>
      <w:proofErr w:type="spellStart"/>
      <w:r w:rsidRPr="007657D7">
        <w:rPr>
          <w:rFonts w:ascii="Times New Roman" w:hAnsi="Times New Roman" w:cs="Times New Roman"/>
          <w:color w:val="222222"/>
          <w:sz w:val="24"/>
          <w:szCs w:val="24"/>
          <w:shd w:val="clear" w:color="auto" w:fill="FFFFFF"/>
        </w:rPr>
        <w:t>iodothyronine</w:t>
      </w:r>
      <w:proofErr w:type="spellEnd"/>
      <w:r w:rsidRPr="007657D7">
        <w:rPr>
          <w:rFonts w:ascii="Times New Roman" w:hAnsi="Times New Roman" w:cs="Times New Roman"/>
          <w:color w:val="222222"/>
          <w:sz w:val="24"/>
          <w:szCs w:val="24"/>
          <w:shd w:val="clear" w:color="auto" w:fill="FFFFFF"/>
        </w:rPr>
        <w:t xml:space="preserve"> </w:t>
      </w:r>
      <w:proofErr w:type="spellStart"/>
      <w:r w:rsidRPr="007657D7">
        <w:rPr>
          <w:rFonts w:ascii="Times New Roman" w:hAnsi="Times New Roman" w:cs="Times New Roman"/>
          <w:color w:val="222222"/>
          <w:sz w:val="24"/>
          <w:szCs w:val="24"/>
          <w:shd w:val="clear" w:color="auto" w:fill="FFFFFF"/>
        </w:rPr>
        <w:t>concentrations</w:t>
      </w:r>
      <w:proofErr w:type="spellEnd"/>
      <w:r w:rsidRPr="007657D7">
        <w:rPr>
          <w:rFonts w:ascii="Times New Roman" w:hAnsi="Times New Roman" w:cs="Times New Roman"/>
          <w:color w:val="222222"/>
          <w:sz w:val="24"/>
          <w:szCs w:val="24"/>
          <w:shd w:val="clear" w:color="auto" w:fill="FFFFFF"/>
        </w:rPr>
        <w:t xml:space="preserve"> in</w:t>
      </w:r>
      <w:r w:rsidR="00915D71">
        <w:rPr>
          <w:rFonts w:ascii="Times New Roman" w:hAnsi="Times New Roman" w:cs="Times New Roman"/>
          <w:color w:val="222222"/>
          <w:sz w:val="24"/>
          <w:szCs w:val="24"/>
          <w:shd w:val="clear" w:color="auto" w:fill="FFFFFF"/>
        </w:rPr>
        <w:t xml:space="preserve"> </w:t>
      </w:r>
      <w:proofErr w:type="spellStart"/>
      <w:r w:rsidRPr="007657D7">
        <w:rPr>
          <w:rFonts w:ascii="Times New Roman" w:hAnsi="Times New Roman" w:cs="Times New Roman"/>
          <w:color w:val="222222"/>
          <w:sz w:val="24"/>
          <w:szCs w:val="24"/>
          <w:shd w:val="clear" w:color="auto" w:fill="FFFFFF"/>
        </w:rPr>
        <w:t>dogs</w:t>
      </w:r>
      <w:proofErr w:type="spellEnd"/>
      <w:r w:rsidRPr="007657D7">
        <w:rPr>
          <w:rFonts w:ascii="Times New Roman" w:hAnsi="Times New Roman" w:cs="Times New Roman"/>
          <w:color w:val="222222"/>
          <w:sz w:val="24"/>
          <w:szCs w:val="24"/>
          <w:shd w:val="clear" w:color="auto" w:fill="FFFFFF"/>
        </w:rPr>
        <w:t xml:space="preserve"> </w:t>
      </w:r>
      <w:proofErr w:type="spellStart"/>
      <w:r w:rsidRPr="007657D7">
        <w:rPr>
          <w:rFonts w:ascii="Times New Roman" w:hAnsi="Times New Roman" w:cs="Times New Roman"/>
          <w:color w:val="222222"/>
          <w:sz w:val="24"/>
          <w:szCs w:val="24"/>
          <w:shd w:val="clear" w:color="auto" w:fill="FFFFFF"/>
        </w:rPr>
        <w:t>with</w:t>
      </w:r>
      <w:proofErr w:type="spellEnd"/>
      <w:r w:rsidRPr="007657D7">
        <w:rPr>
          <w:rFonts w:ascii="Times New Roman" w:hAnsi="Times New Roman" w:cs="Times New Roman"/>
          <w:color w:val="222222"/>
          <w:sz w:val="24"/>
          <w:szCs w:val="24"/>
          <w:shd w:val="clear" w:color="auto" w:fill="FFFFFF"/>
        </w:rPr>
        <w:t xml:space="preserve"> </w:t>
      </w:r>
      <w:proofErr w:type="spellStart"/>
      <w:r w:rsidRPr="007657D7">
        <w:rPr>
          <w:rFonts w:ascii="Times New Roman" w:hAnsi="Times New Roman" w:cs="Times New Roman"/>
          <w:color w:val="222222"/>
          <w:sz w:val="24"/>
          <w:szCs w:val="24"/>
          <w:shd w:val="clear" w:color="auto" w:fill="FFFFFF"/>
        </w:rPr>
        <w:t>hyperadrenocorticism</w:t>
      </w:r>
      <w:proofErr w:type="spellEnd"/>
      <w:r w:rsidRPr="007657D7">
        <w:rPr>
          <w:rFonts w:ascii="Times New Roman" w:hAnsi="Times New Roman" w:cs="Times New Roman"/>
          <w:color w:val="222222"/>
          <w:sz w:val="24"/>
          <w:szCs w:val="24"/>
          <w:shd w:val="clear" w:color="auto" w:fill="FFFFFF"/>
        </w:rPr>
        <w:t>. </w:t>
      </w:r>
      <w:proofErr w:type="spellStart"/>
      <w:r w:rsidRPr="007657D7">
        <w:rPr>
          <w:rFonts w:ascii="Times New Roman" w:hAnsi="Times New Roman" w:cs="Times New Roman"/>
          <w:i/>
          <w:iCs/>
          <w:color w:val="222222"/>
          <w:sz w:val="24"/>
          <w:szCs w:val="24"/>
          <w:shd w:val="clear" w:color="auto" w:fill="FFFFFF"/>
        </w:rPr>
        <w:t>American</w:t>
      </w:r>
      <w:proofErr w:type="spellEnd"/>
      <w:r w:rsidRPr="007657D7">
        <w:rPr>
          <w:rFonts w:ascii="Times New Roman" w:hAnsi="Times New Roman" w:cs="Times New Roman"/>
          <w:i/>
          <w:iCs/>
          <w:color w:val="222222"/>
          <w:sz w:val="24"/>
          <w:szCs w:val="24"/>
          <w:shd w:val="clear" w:color="auto" w:fill="FFFFFF"/>
        </w:rPr>
        <w:t xml:space="preserve"> </w:t>
      </w:r>
      <w:proofErr w:type="spellStart"/>
      <w:r w:rsidRPr="007657D7">
        <w:rPr>
          <w:rFonts w:ascii="Times New Roman" w:hAnsi="Times New Roman" w:cs="Times New Roman"/>
          <w:i/>
          <w:iCs/>
          <w:color w:val="222222"/>
          <w:sz w:val="24"/>
          <w:szCs w:val="24"/>
          <w:shd w:val="clear" w:color="auto" w:fill="FFFFFF"/>
        </w:rPr>
        <w:t>Journal</w:t>
      </w:r>
      <w:proofErr w:type="spellEnd"/>
      <w:r w:rsidRPr="007657D7">
        <w:rPr>
          <w:rFonts w:ascii="Times New Roman" w:hAnsi="Times New Roman" w:cs="Times New Roman"/>
          <w:i/>
          <w:iCs/>
          <w:color w:val="222222"/>
          <w:sz w:val="24"/>
          <w:szCs w:val="24"/>
          <w:shd w:val="clear" w:color="auto" w:fill="FFFFFF"/>
        </w:rPr>
        <w:t xml:space="preserve"> of </w:t>
      </w:r>
      <w:proofErr w:type="spellStart"/>
      <w:r w:rsidRPr="007657D7">
        <w:rPr>
          <w:rFonts w:ascii="Times New Roman" w:hAnsi="Times New Roman" w:cs="Times New Roman"/>
          <w:i/>
          <w:iCs/>
          <w:color w:val="222222"/>
          <w:sz w:val="24"/>
          <w:szCs w:val="24"/>
          <w:shd w:val="clear" w:color="auto" w:fill="FFFFFF"/>
        </w:rPr>
        <w:t>Veterinary</w:t>
      </w:r>
      <w:proofErr w:type="spellEnd"/>
      <w:r w:rsidRPr="007657D7">
        <w:rPr>
          <w:rFonts w:ascii="Times New Roman" w:hAnsi="Times New Roman" w:cs="Times New Roman"/>
          <w:i/>
          <w:iCs/>
          <w:color w:val="222222"/>
          <w:sz w:val="24"/>
          <w:szCs w:val="24"/>
          <w:shd w:val="clear" w:color="auto" w:fill="FFFFFF"/>
        </w:rPr>
        <w:t xml:space="preserve"> </w:t>
      </w:r>
      <w:proofErr w:type="spellStart"/>
      <w:r w:rsidRPr="007657D7">
        <w:rPr>
          <w:rFonts w:ascii="Times New Roman" w:hAnsi="Times New Roman" w:cs="Times New Roman"/>
          <w:i/>
          <w:iCs/>
          <w:color w:val="222222"/>
          <w:sz w:val="24"/>
          <w:szCs w:val="24"/>
          <w:shd w:val="clear" w:color="auto" w:fill="FFFFFF"/>
        </w:rPr>
        <w:t>Research</w:t>
      </w:r>
      <w:proofErr w:type="spellEnd"/>
      <w:r w:rsidRPr="007657D7">
        <w:rPr>
          <w:rFonts w:ascii="Times New Roman" w:hAnsi="Times New Roman" w:cs="Times New Roman"/>
          <w:color w:val="222222"/>
          <w:sz w:val="24"/>
          <w:szCs w:val="24"/>
          <w:shd w:val="clear" w:color="auto" w:fill="FFFFFF"/>
        </w:rPr>
        <w:t>, </w:t>
      </w:r>
      <w:r w:rsidRPr="007657D7">
        <w:rPr>
          <w:rFonts w:ascii="Times New Roman" w:hAnsi="Times New Roman" w:cs="Times New Roman"/>
          <w:i/>
          <w:iCs/>
          <w:color w:val="222222"/>
          <w:sz w:val="24"/>
          <w:szCs w:val="24"/>
          <w:shd w:val="clear" w:color="auto" w:fill="FFFFFF"/>
        </w:rPr>
        <w:t>53</w:t>
      </w:r>
      <w:r w:rsidRPr="007657D7">
        <w:rPr>
          <w:rFonts w:ascii="Times New Roman" w:hAnsi="Times New Roman" w:cs="Times New Roman"/>
          <w:color w:val="222222"/>
          <w:sz w:val="24"/>
          <w:szCs w:val="24"/>
          <w:shd w:val="clear" w:color="auto" w:fill="FFFFFF"/>
        </w:rPr>
        <w:t>(9), 1636-1640.</w:t>
      </w:r>
    </w:p>
    <w:p w14:paraId="750F2A81" w14:textId="65EBFBE2" w:rsidR="00544716" w:rsidRDefault="00544716" w:rsidP="007C6C3F">
      <w:pPr>
        <w:spacing w:after="120" w:line="360" w:lineRule="auto"/>
        <w:ind w:left="567" w:hanging="567"/>
        <w:jc w:val="both"/>
        <w:rPr>
          <w:rFonts w:ascii="Times New Roman" w:hAnsi="Times New Roman" w:cs="Times New Roman"/>
          <w:color w:val="222222"/>
          <w:sz w:val="24"/>
          <w:szCs w:val="24"/>
          <w:shd w:val="clear" w:color="auto" w:fill="FFFFFF"/>
        </w:rPr>
      </w:pPr>
      <w:r w:rsidRPr="00544716">
        <w:rPr>
          <w:rFonts w:ascii="Times New Roman" w:hAnsi="Times New Roman" w:cs="Times New Roman"/>
          <w:color w:val="222222"/>
          <w:sz w:val="24"/>
          <w:szCs w:val="24"/>
          <w:shd w:val="clear" w:color="auto" w:fill="FFFFFF"/>
        </w:rPr>
        <w:t xml:space="preserve">Festi, D., </w:t>
      </w:r>
      <w:proofErr w:type="spellStart"/>
      <w:r w:rsidRPr="00544716">
        <w:rPr>
          <w:rFonts w:ascii="Times New Roman" w:hAnsi="Times New Roman" w:cs="Times New Roman"/>
          <w:color w:val="222222"/>
          <w:sz w:val="24"/>
          <w:szCs w:val="24"/>
          <w:shd w:val="clear" w:color="auto" w:fill="FFFFFF"/>
        </w:rPr>
        <w:t>Schiumerini</w:t>
      </w:r>
      <w:proofErr w:type="spellEnd"/>
      <w:r w:rsidRPr="00544716">
        <w:rPr>
          <w:rFonts w:ascii="Times New Roman" w:hAnsi="Times New Roman" w:cs="Times New Roman"/>
          <w:color w:val="222222"/>
          <w:sz w:val="24"/>
          <w:szCs w:val="24"/>
          <w:shd w:val="clear" w:color="auto" w:fill="FFFFFF"/>
        </w:rPr>
        <w:t xml:space="preserve">, R., </w:t>
      </w:r>
      <w:proofErr w:type="spellStart"/>
      <w:r w:rsidRPr="00544716">
        <w:rPr>
          <w:rFonts w:ascii="Times New Roman" w:hAnsi="Times New Roman" w:cs="Times New Roman"/>
          <w:color w:val="222222"/>
          <w:sz w:val="24"/>
          <w:szCs w:val="24"/>
          <w:shd w:val="clear" w:color="auto" w:fill="FFFFFF"/>
        </w:rPr>
        <w:t>Birtolo</w:t>
      </w:r>
      <w:proofErr w:type="spellEnd"/>
      <w:r w:rsidRPr="00544716">
        <w:rPr>
          <w:rFonts w:ascii="Times New Roman" w:hAnsi="Times New Roman" w:cs="Times New Roman"/>
          <w:color w:val="222222"/>
          <w:sz w:val="24"/>
          <w:szCs w:val="24"/>
          <w:shd w:val="clear" w:color="auto" w:fill="FFFFFF"/>
        </w:rPr>
        <w:t xml:space="preserve">, C., </w:t>
      </w:r>
      <w:proofErr w:type="spellStart"/>
      <w:r w:rsidRPr="00544716">
        <w:rPr>
          <w:rFonts w:ascii="Times New Roman" w:hAnsi="Times New Roman" w:cs="Times New Roman"/>
          <w:color w:val="222222"/>
          <w:sz w:val="24"/>
          <w:szCs w:val="24"/>
          <w:shd w:val="clear" w:color="auto" w:fill="FFFFFF"/>
        </w:rPr>
        <w:t>Marzi</w:t>
      </w:r>
      <w:proofErr w:type="spellEnd"/>
      <w:r w:rsidRPr="00544716">
        <w:rPr>
          <w:rFonts w:ascii="Times New Roman" w:hAnsi="Times New Roman" w:cs="Times New Roman"/>
          <w:color w:val="222222"/>
          <w:sz w:val="24"/>
          <w:szCs w:val="24"/>
          <w:shd w:val="clear" w:color="auto" w:fill="FFFFFF"/>
        </w:rPr>
        <w:t xml:space="preserve">, L., </w:t>
      </w:r>
      <w:proofErr w:type="spellStart"/>
      <w:r w:rsidRPr="00544716">
        <w:rPr>
          <w:rFonts w:ascii="Times New Roman" w:hAnsi="Times New Roman" w:cs="Times New Roman"/>
          <w:color w:val="222222"/>
          <w:sz w:val="24"/>
          <w:szCs w:val="24"/>
          <w:shd w:val="clear" w:color="auto" w:fill="FFFFFF"/>
        </w:rPr>
        <w:t>Montrone</w:t>
      </w:r>
      <w:proofErr w:type="spellEnd"/>
      <w:r w:rsidRPr="00544716">
        <w:rPr>
          <w:rFonts w:ascii="Times New Roman" w:hAnsi="Times New Roman" w:cs="Times New Roman"/>
          <w:color w:val="222222"/>
          <w:sz w:val="24"/>
          <w:szCs w:val="24"/>
          <w:shd w:val="clear" w:color="auto" w:fill="FFFFFF"/>
        </w:rPr>
        <w:t xml:space="preserve">, L., </w:t>
      </w:r>
      <w:proofErr w:type="spellStart"/>
      <w:r w:rsidRPr="00544716">
        <w:rPr>
          <w:rFonts w:ascii="Times New Roman" w:hAnsi="Times New Roman" w:cs="Times New Roman"/>
          <w:color w:val="222222"/>
          <w:sz w:val="24"/>
          <w:szCs w:val="24"/>
          <w:shd w:val="clear" w:color="auto" w:fill="FFFFFF"/>
        </w:rPr>
        <w:t>Scaioli</w:t>
      </w:r>
      <w:proofErr w:type="spellEnd"/>
      <w:r w:rsidRPr="00544716">
        <w:rPr>
          <w:rFonts w:ascii="Times New Roman" w:hAnsi="Times New Roman" w:cs="Times New Roman"/>
          <w:color w:val="222222"/>
          <w:sz w:val="24"/>
          <w:szCs w:val="24"/>
          <w:shd w:val="clear" w:color="auto" w:fill="FFFFFF"/>
        </w:rPr>
        <w:t xml:space="preserve">, E., ... </w:t>
      </w:r>
      <w:proofErr w:type="spellStart"/>
      <w:r w:rsidRPr="00544716">
        <w:rPr>
          <w:rFonts w:ascii="Times New Roman" w:hAnsi="Times New Roman" w:cs="Times New Roman"/>
          <w:color w:val="222222"/>
          <w:sz w:val="24"/>
          <w:szCs w:val="24"/>
          <w:shd w:val="clear" w:color="auto" w:fill="FFFFFF"/>
        </w:rPr>
        <w:t>Colecchia</w:t>
      </w:r>
      <w:proofErr w:type="spellEnd"/>
      <w:r w:rsidRPr="00544716">
        <w:rPr>
          <w:rFonts w:ascii="Times New Roman" w:hAnsi="Times New Roman" w:cs="Times New Roman"/>
          <w:color w:val="222222"/>
          <w:sz w:val="24"/>
          <w:szCs w:val="24"/>
          <w:shd w:val="clear" w:color="auto" w:fill="FFFFFF"/>
        </w:rPr>
        <w:t>, A.</w:t>
      </w:r>
      <w:r w:rsidR="00915D71">
        <w:rPr>
          <w:rFonts w:ascii="Times New Roman" w:hAnsi="Times New Roman" w:cs="Times New Roman"/>
          <w:color w:val="222222"/>
          <w:sz w:val="24"/>
          <w:szCs w:val="24"/>
          <w:shd w:val="clear" w:color="auto" w:fill="FFFFFF"/>
        </w:rPr>
        <w:t xml:space="preserve"> </w:t>
      </w:r>
      <w:r w:rsidRPr="00544716">
        <w:rPr>
          <w:rFonts w:ascii="Times New Roman" w:hAnsi="Times New Roman" w:cs="Times New Roman"/>
          <w:color w:val="222222"/>
          <w:sz w:val="24"/>
          <w:szCs w:val="24"/>
          <w:shd w:val="clear" w:color="auto" w:fill="FFFFFF"/>
        </w:rPr>
        <w:t xml:space="preserve">(2011). Gut </w:t>
      </w:r>
      <w:proofErr w:type="spellStart"/>
      <w:r w:rsidRPr="00544716">
        <w:rPr>
          <w:rFonts w:ascii="Times New Roman" w:hAnsi="Times New Roman" w:cs="Times New Roman"/>
          <w:color w:val="222222"/>
          <w:sz w:val="24"/>
          <w:szCs w:val="24"/>
          <w:shd w:val="clear" w:color="auto" w:fill="FFFFFF"/>
        </w:rPr>
        <w:t>microbiota</w:t>
      </w:r>
      <w:proofErr w:type="spellEnd"/>
      <w:r w:rsidRPr="00544716">
        <w:rPr>
          <w:rFonts w:ascii="Times New Roman" w:hAnsi="Times New Roman" w:cs="Times New Roman"/>
          <w:color w:val="222222"/>
          <w:sz w:val="24"/>
          <w:szCs w:val="24"/>
          <w:shd w:val="clear" w:color="auto" w:fill="FFFFFF"/>
        </w:rPr>
        <w:t xml:space="preserve"> </w:t>
      </w:r>
      <w:proofErr w:type="spellStart"/>
      <w:r w:rsidRPr="00544716">
        <w:rPr>
          <w:rFonts w:ascii="Times New Roman" w:hAnsi="Times New Roman" w:cs="Times New Roman"/>
          <w:color w:val="222222"/>
          <w:sz w:val="24"/>
          <w:szCs w:val="24"/>
          <w:shd w:val="clear" w:color="auto" w:fill="FFFFFF"/>
        </w:rPr>
        <w:t>and</w:t>
      </w:r>
      <w:proofErr w:type="spellEnd"/>
      <w:r w:rsidRPr="00544716">
        <w:rPr>
          <w:rFonts w:ascii="Times New Roman" w:hAnsi="Times New Roman" w:cs="Times New Roman"/>
          <w:color w:val="222222"/>
          <w:sz w:val="24"/>
          <w:szCs w:val="24"/>
          <w:shd w:val="clear" w:color="auto" w:fill="FFFFFF"/>
        </w:rPr>
        <w:t xml:space="preserve"> </w:t>
      </w:r>
      <w:proofErr w:type="spellStart"/>
      <w:r w:rsidRPr="00544716">
        <w:rPr>
          <w:rFonts w:ascii="Times New Roman" w:hAnsi="Times New Roman" w:cs="Times New Roman"/>
          <w:color w:val="222222"/>
          <w:sz w:val="24"/>
          <w:szCs w:val="24"/>
          <w:shd w:val="clear" w:color="auto" w:fill="FFFFFF"/>
        </w:rPr>
        <w:t>its</w:t>
      </w:r>
      <w:proofErr w:type="spellEnd"/>
      <w:r w:rsidRPr="00544716">
        <w:rPr>
          <w:rFonts w:ascii="Times New Roman" w:hAnsi="Times New Roman" w:cs="Times New Roman"/>
          <w:color w:val="222222"/>
          <w:sz w:val="24"/>
          <w:szCs w:val="24"/>
          <w:shd w:val="clear" w:color="auto" w:fill="FFFFFF"/>
        </w:rPr>
        <w:t xml:space="preserve"> </w:t>
      </w:r>
      <w:proofErr w:type="spellStart"/>
      <w:r w:rsidRPr="00544716">
        <w:rPr>
          <w:rFonts w:ascii="Times New Roman" w:hAnsi="Times New Roman" w:cs="Times New Roman"/>
          <w:color w:val="222222"/>
          <w:sz w:val="24"/>
          <w:szCs w:val="24"/>
          <w:shd w:val="clear" w:color="auto" w:fill="FFFFFF"/>
        </w:rPr>
        <w:t>pathophysiology</w:t>
      </w:r>
      <w:proofErr w:type="spellEnd"/>
      <w:r w:rsidRPr="00544716">
        <w:rPr>
          <w:rFonts w:ascii="Times New Roman" w:hAnsi="Times New Roman" w:cs="Times New Roman"/>
          <w:color w:val="222222"/>
          <w:sz w:val="24"/>
          <w:szCs w:val="24"/>
          <w:shd w:val="clear" w:color="auto" w:fill="FFFFFF"/>
        </w:rPr>
        <w:t xml:space="preserve"> in </w:t>
      </w:r>
      <w:proofErr w:type="spellStart"/>
      <w:r w:rsidRPr="00544716">
        <w:rPr>
          <w:rFonts w:ascii="Times New Roman" w:hAnsi="Times New Roman" w:cs="Times New Roman"/>
          <w:color w:val="222222"/>
          <w:sz w:val="24"/>
          <w:szCs w:val="24"/>
          <w:shd w:val="clear" w:color="auto" w:fill="FFFFFF"/>
        </w:rPr>
        <w:t>disease</w:t>
      </w:r>
      <w:proofErr w:type="spellEnd"/>
      <w:r w:rsidRPr="00544716">
        <w:rPr>
          <w:rFonts w:ascii="Times New Roman" w:hAnsi="Times New Roman" w:cs="Times New Roman"/>
          <w:color w:val="222222"/>
          <w:sz w:val="24"/>
          <w:szCs w:val="24"/>
          <w:shd w:val="clear" w:color="auto" w:fill="FFFFFF"/>
        </w:rPr>
        <w:t xml:space="preserve"> </w:t>
      </w:r>
      <w:proofErr w:type="spellStart"/>
      <w:r w:rsidRPr="00544716">
        <w:rPr>
          <w:rFonts w:ascii="Times New Roman" w:hAnsi="Times New Roman" w:cs="Times New Roman"/>
          <w:color w:val="222222"/>
          <w:sz w:val="24"/>
          <w:szCs w:val="24"/>
          <w:shd w:val="clear" w:color="auto" w:fill="FFFFFF"/>
        </w:rPr>
        <w:t>paradigms</w:t>
      </w:r>
      <w:proofErr w:type="spellEnd"/>
      <w:r w:rsidRPr="00544716">
        <w:rPr>
          <w:rFonts w:ascii="Times New Roman" w:hAnsi="Times New Roman" w:cs="Times New Roman"/>
          <w:color w:val="222222"/>
          <w:sz w:val="24"/>
          <w:szCs w:val="24"/>
          <w:shd w:val="clear" w:color="auto" w:fill="FFFFFF"/>
        </w:rPr>
        <w:t>. </w:t>
      </w:r>
      <w:proofErr w:type="spellStart"/>
      <w:r w:rsidRPr="00544716">
        <w:rPr>
          <w:rFonts w:ascii="Times New Roman" w:hAnsi="Times New Roman" w:cs="Times New Roman"/>
          <w:i/>
          <w:iCs/>
          <w:color w:val="222222"/>
          <w:sz w:val="24"/>
          <w:szCs w:val="24"/>
          <w:shd w:val="clear" w:color="auto" w:fill="FFFFFF"/>
        </w:rPr>
        <w:t>Digestive</w:t>
      </w:r>
      <w:proofErr w:type="spellEnd"/>
      <w:r w:rsidRPr="00544716">
        <w:rPr>
          <w:rFonts w:ascii="Times New Roman" w:hAnsi="Times New Roman" w:cs="Times New Roman"/>
          <w:i/>
          <w:iCs/>
          <w:color w:val="222222"/>
          <w:sz w:val="24"/>
          <w:szCs w:val="24"/>
          <w:shd w:val="clear" w:color="auto" w:fill="FFFFFF"/>
        </w:rPr>
        <w:t xml:space="preserve"> </w:t>
      </w:r>
      <w:proofErr w:type="spellStart"/>
      <w:r w:rsidR="00234C73" w:rsidRPr="00544716">
        <w:rPr>
          <w:rFonts w:ascii="Times New Roman" w:hAnsi="Times New Roman" w:cs="Times New Roman"/>
          <w:i/>
          <w:iCs/>
          <w:color w:val="222222"/>
          <w:sz w:val="24"/>
          <w:szCs w:val="24"/>
          <w:shd w:val="clear" w:color="auto" w:fill="FFFFFF"/>
        </w:rPr>
        <w:t>Diseases</w:t>
      </w:r>
      <w:proofErr w:type="spellEnd"/>
      <w:r w:rsidRPr="00544716">
        <w:rPr>
          <w:rFonts w:ascii="Times New Roman" w:hAnsi="Times New Roman" w:cs="Times New Roman"/>
          <w:color w:val="222222"/>
          <w:sz w:val="24"/>
          <w:szCs w:val="24"/>
          <w:shd w:val="clear" w:color="auto" w:fill="FFFFFF"/>
        </w:rPr>
        <w:t>, </w:t>
      </w:r>
      <w:r w:rsidRPr="00544716">
        <w:rPr>
          <w:rFonts w:ascii="Times New Roman" w:hAnsi="Times New Roman" w:cs="Times New Roman"/>
          <w:i/>
          <w:iCs/>
          <w:color w:val="222222"/>
          <w:sz w:val="24"/>
          <w:szCs w:val="24"/>
          <w:shd w:val="clear" w:color="auto" w:fill="FFFFFF"/>
        </w:rPr>
        <w:t>29</w:t>
      </w:r>
      <w:r w:rsidRPr="00544716">
        <w:rPr>
          <w:rFonts w:ascii="Times New Roman" w:hAnsi="Times New Roman" w:cs="Times New Roman"/>
          <w:color w:val="222222"/>
          <w:sz w:val="24"/>
          <w:szCs w:val="24"/>
          <w:shd w:val="clear" w:color="auto" w:fill="FFFFFF"/>
        </w:rPr>
        <w:t>(6), 518-524.</w:t>
      </w:r>
    </w:p>
    <w:p w14:paraId="73459F89" w14:textId="692AF6FD" w:rsidR="00D74161" w:rsidRDefault="00D74161"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D74161">
        <w:rPr>
          <w:rFonts w:ascii="Times New Roman" w:hAnsi="Times New Roman" w:cs="Times New Roman"/>
          <w:color w:val="222222"/>
          <w:sz w:val="24"/>
          <w:szCs w:val="24"/>
          <w:shd w:val="clear" w:color="auto" w:fill="FFFFFF"/>
        </w:rPr>
        <w:lastRenderedPageBreak/>
        <w:t>Foligne</w:t>
      </w:r>
      <w:proofErr w:type="spellEnd"/>
      <w:r w:rsidRPr="00D74161">
        <w:rPr>
          <w:rFonts w:ascii="Times New Roman" w:hAnsi="Times New Roman" w:cs="Times New Roman"/>
          <w:color w:val="222222"/>
          <w:sz w:val="24"/>
          <w:szCs w:val="24"/>
          <w:shd w:val="clear" w:color="auto" w:fill="FFFFFF"/>
        </w:rPr>
        <w:t xml:space="preserve">, B., </w:t>
      </w:r>
      <w:proofErr w:type="spellStart"/>
      <w:r w:rsidRPr="00D74161">
        <w:rPr>
          <w:rFonts w:ascii="Times New Roman" w:hAnsi="Times New Roman" w:cs="Times New Roman"/>
          <w:color w:val="222222"/>
          <w:sz w:val="24"/>
          <w:szCs w:val="24"/>
          <w:shd w:val="clear" w:color="auto" w:fill="FFFFFF"/>
        </w:rPr>
        <w:t>Zoumpopoulou</w:t>
      </w:r>
      <w:proofErr w:type="spellEnd"/>
      <w:r w:rsidRPr="00D74161">
        <w:rPr>
          <w:rFonts w:ascii="Times New Roman" w:hAnsi="Times New Roman" w:cs="Times New Roman"/>
          <w:color w:val="222222"/>
          <w:sz w:val="24"/>
          <w:szCs w:val="24"/>
          <w:shd w:val="clear" w:color="auto" w:fill="FFFFFF"/>
        </w:rPr>
        <w:t xml:space="preserve">, G., </w:t>
      </w:r>
      <w:proofErr w:type="spellStart"/>
      <w:r w:rsidRPr="00D74161">
        <w:rPr>
          <w:rFonts w:ascii="Times New Roman" w:hAnsi="Times New Roman" w:cs="Times New Roman"/>
          <w:color w:val="222222"/>
          <w:sz w:val="24"/>
          <w:szCs w:val="24"/>
          <w:shd w:val="clear" w:color="auto" w:fill="FFFFFF"/>
        </w:rPr>
        <w:t>Dewulf</w:t>
      </w:r>
      <w:proofErr w:type="spellEnd"/>
      <w:r w:rsidRPr="00D74161">
        <w:rPr>
          <w:rFonts w:ascii="Times New Roman" w:hAnsi="Times New Roman" w:cs="Times New Roman"/>
          <w:color w:val="222222"/>
          <w:sz w:val="24"/>
          <w:szCs w:val="24"/>
          <w:shd w:val="clear" w:color="auto" w:fill="FFFFFF"/>
        </w:rPr>
        <w:t xml:space="preserve">, J., Ben </w:t>
      </w:r>
      <w:proofErr w:type="spellStart"/>
      <w:r w:rsidRPr="00D74161">
        <w:rPr>
          <w:rFonts w:ascii="Times New Roman" w:hAnsi="Times New Roman" w:cs="Times New Roman"/>
          <w:color w:val="222222"/>
          <w:sz w:val="24"/>
          <w:szCs w:val="24"/>
          <w:shd w:val="clear" w:color="auto" w:fill="FFFFFF"/>
        </w:rPr>
        <w:t>Younes</w:t>
      </w:r>
      <w:proofErr w:type="spellEnd"/>
      <w:r w:rsidRPr="00D74161">
        <w:rPr>
          <w:rFonts w:ascii="Times New Roman" w:hAnsi="Times New Roman" w:cs="Times New Roman"/>
          <w:color w:val="222222"/>
          <w:sz w:val="24"/>
          <w:szCs w:val="24"/>
          <w:shd w:val="clear" w:color="auto" w:fill="FFFFFF"/>
        </w:rPr>
        <w:t xml:space="preserve">, A., </w:t>
      </w:r>
      <w:proofErr w:type="spellStart"/>
      <w:r w:rsidRPr="00D74161">
        <w:rPr>
          <w:rFonts w:ascii="Times New Roman" w:hAnsi="Times New Roman" w:cs="Times New Roman"/>
          <w:color w:val="222222"/>
          <w:sz w:val="24"/>
          <w:szCs w:val="24"/>
          <w:shd w:val="clear" w:color="auto" w:fill="FFFFFF"/>
        </w:rPr>
        <w:t>Chareyre</w:t>
      </w:r>
      <w:proofErr w:type="spellEnd"/>
      <w:r w:rsidRPr="00D74161">
        <w:rPr>
          <w:rFonts w:ascii="Times New Roman" w:hAnsi="Times New Roman" w:cs="Times New Roman"/>
          <w:color w:val="222222"/>
          <w:sz w:val="24"/>
          <w:szCs w:val="24"/>
          <w:shd w:val="clear" w:color="auto" w:fill="FFFFFF"/>
        </w:rPr>
        <w:t xml:space="preserve">, F., </w:t>
      </w:r>
      <w:proofErr w:type="spellStart"/>
      <w:r w:rsidRPr="00D74161">
        <w:rPr>
          <w:rFonts w:ascii="Times New Roman" w:hAnsi="Times New Roman" w:cs="Times New Roman"/>
          <w:color w:val="222222"/>
          <w:sz w:val="24"/>
          <w:szCs w:val="24"/>
          <w:shd w:val="clear" w:color="auto" w:fill="FFFFFF"/>
        </w:rPr>
        <w:t>Sirard</w:t>
      </w:r>
      <w:proofErr w:type="spellEnd"/>
      <w:r w:rsidRPr="00D74161">
        <w:rPr>
          <w:rFonts w:ascii="Times New Roman" w:hAnsi="Times New Roman" w:cs="Times New Roman"/>
          <w:color w:val="222222"/>
          <w:sz w:val="24"/>
          <w:szCs w:val="24"/>
          <w:shd w:val="clear" w:color="auto" w:fill="FFFFFF"/>
        </w:rPr>
        <w:t>, J. C., ...</w:t>
      </w:r>
      <w:r w:rsidR="00915D71">
        <w:rPr>
          <w:rFonts w:ascii="Times New Roman" w:hAnsi="Times New Roman" w:cs="Times New Roman"/>
          <w:color w:val="222222"/>
          <w:sz w:val="24"/>
          <w:szCs w:val="24"/>
          <w:shd w:val="clear" w:color="auto" w:fill="FFFFFF"/>
        </w:rPr>
        <w:t xml:space="preserve"> </w:t>
      </w:r>
      <w:proofErr w:type="spellStart"/>
      <w:r w:rsidRPr="00D74161">
        <w:rPr>
          <w:rFonts w:ascii="Times New Roman" w:hAnsi="Times New Roman" w:cs="Times New Roman"/>
          <w:color w:val="222222"/>
          <w:sz w:val="24"/>
          <w:szCs w:val="24"/>
          <w:shd w:val="clear" w:color="auto" w:fill="FFFFFF"/>
        </w:rPr>
        <w:t>Grangette</w:t>
      </w:r>
      <w:proofErr w:type="spellEnd"/>
      <w:r w:rsidRPr="00D74161">
        <w:rPr>
          <w:rFonts w:ascii="Times New Roman" w:hAnsi="Times New Roman" w:cs="Times New Roman"/>
          <w:color w:val="222222"/>
          <w:sz w:val="24"/>
          <w:szCs w:val="24"/>
          <w:shd w:val="clear" w:color="auto" w:fill="FFFFFF"/>
        </w:rPr>
        <w:t xml:space="preserve">, C. (2007). A </w:t>
      </w:r>
      <w:proofErr w:type="spellStart"/>
      <w:r w:rsidRPr="00D74161">
        <w:rPr>
          <w:rFonts w:ascii="Times New Roman" w:hAnsi="Times New Roman" w:cs="Times New Roman"/>
          <w:color w:val="222222"/>
          <w:sz w:val="24"/>
          <w:szCs w:val="24"/>
          <w:shd w:val="clear" w:color="auto" w:fill="FFFFFF"/>
        </w:rPr>
        <w:t>key</w:t>
      </w:r>
      <w:proofErr w:type="spellEnd"/>
      <w:r w:rsidRPr="00D74161">
        <w:rPr>
          <w:rFonts w:ascii="Times New Roman" w:hAnsi="Times New Roman" w:cs="Times New Roman"/>
          <w:color w:val="222222"/>
          <w:sz w:val="24"/>
          <w:szCs w:val="24"/>
          <w:shd w:val="clear" w:color="auto" w:fill="FFFFFF"/>
        </w:rPr>
        <w:t xml:space="preserve"> role of </w:t>
      </w:r>
      <w:proofErr w:type="spellStart"/>
      <w:r w:rsidRPr="00D74161">
        <w:rPr>
          <w:rFonts w:ascii="Times New Roman" w:hAnsi="Times New Roman" w:cs="Times New Roman"/>
          <w:color w:val="222222"/>
          <w:sz w:val="24"/>
          <w:szCs w:val="24"/>
          <w:shd w:val="clear" w:color="auto" w:fill="FFFFFF"/>
        </w:rPr>
        <w:t>dendritic</w:t>
      </w:r>
      <w:proofErr w:type="spellEnd"/>
      <w:r w:rsidRPr="00D74161">
        <w:rPr>
          <w:rFonts w:ascii="Times New Roman" w:hAnsi="Times New Roman" w:cs="Times New Roman"/>
          <w:color w:val="222222"/>
          <w:sz w:val="24"/>
          <w:szCs w:val="24"/>
          <w:shd w:val="clear" w:color="auto" w:fill="FFFFFF"/>
        </w:rPr>
        <w:t xml:space="preserve"> </w:t>
      </w:r>
      <w:proofErr w:type="spellStart"/>
      <w:r w:rsidRPr="00D74161">
        <w:rPr>
          <w:rFonts w:ascii="Times New Roman" w:hAnsi="Times New Roman" w:cs="Times New Roman"/>
          <w:color w:val="222222"/>
          <w:sz w:val="24"/>
          <w:szCs w:val="24"/>
          <w:shd w:val="clear" w:color="auto" w:fill="FFFFFF"/>
        </w:rPr>
        <w:t>cells</w:t>
      </w:r>
      <w:proofErr w:type="spellEnd"/>
      <w:r w:rsidRPr="00D74161">
        <w:rPr>
          <w:rFonts w:ascii="Times New Roman" w:hAnsi="Times New Roman" w:cs="Times New Roman"/>
          <w:color w:val="222222"/>
          <w:sz w:val="24"/>
          <w:szCs w:val="24"/>
          <w:shd w:val="clear" w:color="auto" w:fill="FFFFFF"/>
        </w:rPr>
        <w:t xml:space="preserve"> in </w:t>
      </w:r>
      <w:proofErr w:type="spellStart"/>
      <w:r w:rsidRPr="00D74161">
        <w:rPr>
          <w:rFonts w:ascii="Times New Roman" w:hAnsi="Times New Roman" w:cs="Times New Roman"/>
          <w:color w:val="222222"/>
          <w:sz w:val="24"/>
          <w:szCs w:val="24"/>
          <w:shd w:val="clear" w:color="auto" w:fill="FFFFFF"/>
        </w:rPr>
        <w:t>probiotic</w:t>
      </w:r>
      <w:proofErr w:type="spellEnd"/>
      <w:r w:rsidRPr="00D74161">
        <w:rPr>
          <w:rFonts w:ascii="Times New Roman" w:hAnsi="Times New Roman" w:cs="Times New Roman"/>
          <w:color w:val="222222"/>
          <w:sz w:val="24"/>
          <w:szCs w:val="24"/>
          <w:shd w:val="clear" w:color="auto" w:fill="FFFFFF"/>
        </w:rPr>
        <w:t xml:space="preserve"> </w:t>
      </w:r>
      <w:proofErr w:type="spellStart"/>
      <w:r w:rsidRPr="00D74161">
        <w:rPr>
          <w:rFonts w:ascii="Times New Roman" w:hAnsi="Times New Roman" w:cs="Times New Roman"/>
          <w:color w:val="222222"/>
          <w:sz w:val="24"/>
          <w:szCs w:val="24"/>
          <w:shd w:val="clear" w:color="auto" w:fill="FFFFFF"/>
        </w:rPr>
        <w:t>functionality</w:t>
      </w:r>
      <w:proofErr w:type="spellEnd"/>
      <w:r w:rsidRPr="00D74161">
        <w:rPr>
          <w:rFonts w:ascii="Times New Roman" w:hAnsi="Times New Roman" w:cs="Times New Roman"/>
          <w:color w:val="222222"/>
          <w:sz w:val="24"/>
          <w:szCs w:val="24"/>
          <w:shd w:val="clear" w:color="auto" w:fill="FFFFFF"/>
        </w:rPr>
        <w:t>. </w:t>
      </w:r>
      <w:proofErr w:type="spellStart"/>
      <w:r w:rsidRPr="00D74161">
        <w:rPr>
          <w:rFonts w:ascii="Times New Roman" w:hAnsi="Times New Roman" w:cs="Times New Roman"/>
          <w:i/>
          <w:iCs/>
          <w:color w:val="222222"/>
          <w:sz w:val="24"/>
          <w:szCs w:val="24"/>
          <w:shd w:val="clear" w:color="auto" w:fill="FFFFFF"/>
        </w:rPr>
        <w:t>PloS</w:t>
      </w:r>
      <w:proofErr w:type="spellEnd"/>
      <w:r w:rsidRPr="00D74161">
        <w:rPr>
          <w:rFonts w:ascii="Times New Roman" w:hAnsi="Times New Roman" w:cs="Times New Roman"/>
          <w:i/>
          <w:iCs/>
          <w:color w:val="222222"/>
          <w:sz w:val="24"/>
          <w:szCs w:val="24"/>
          <w:shd w:val="clear" w:color="auto" w:fill="FFFFFF"/>
        </w:rPr>
        <w:t xml:space="preserve"> </w:t>
      </w:r>
      <w:proofErr w:type="spellStart"/>
      <w:r w:rsidR="00915D71" w:rsidRPr="00D74161">
        <w:rPr>
          <w:rFonts w:ascii="Times New Roman" w:hAnsi="Times New Roman" w:cs="Times New Roman"/>
          <w:i/>
          <w:iCs/>
          <w:color w:val="222222"/>
          <w:sz w:val="24"/>
          <w:szCs w:val="24"/>
          <w:shd w:val="clear" w:color="auto" w:fill="FFFFFF"/>
        </w:rPr>
        <w:t>One</w:t>
      </w:r>
      <w:proofErr w:type="spellEnd"/>
      <w:r w:rsidRPr="00D74161">
        <w:rPr>
          <w:rFonts w:ascii="Times New Roman" w:hAnsi="Times New Roman" w:cs="Times New Roman"/>
          <w:color w:val="222222"/>
          <w:sz w:val="24"/>
          <w:szCs w:val="24"/>
          <w:shd w:val="clear" w:color="auto" w:fill="FFFFFF"/>
        </w:rPr>
        <w:t>, </w:t>
      </w:r>
      <w:r w:rsidRPr="00D74161">
        <w:rPr>
          <w:rFonts w:ascii="Times New Roman" w:hAnsi="Times New Roman" w:cs="Times New Roman"/>
          <w:i/>
          <w:iCs/>
          <w:color w:val="222222"/>
          <w:sz w:val="24"/>
          <w:szCs w:val="24"/>
          <w:shd w:val="clear" w:color="auto" w:fill="FFFFFF"/>
        </w:rPr>
        <w:t>2</w:t>
      </w:r>
      <w:r w:rsidRPr="00D74161">
        <w:rPr>
          <w:rFonts w:ascii="Times New Roman" w:hAnsi="Times New Roman" w:cs="Times New Roman"/>
          <w:color w:val="222222"/>
          <w:sz w:val="24"/>
          <w:szCs w:val="24"/>
          <w:shd w:val="clear" w:color="auto" w:fill="FFFFFF"/>
        </w:rPr>
        <w:t>(3), e313.</w:t>
      </w:r>
    </w:p>
    <w:p w14:paraId="39E91A57" w14:textId="11C1F8A6" w:rsidR="000901D6" w:rsidRDefault="000901D6"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0901D6">
        <w:rPr>
          <w:rFonts w:ascii="Times New Roman" w:hAnsi="Times New Roman" w:cs="Times New Roman"/>
          <w:color w:val="222222"/>
          <w:sz w:val="24"/>
          <w:szCs w:val="24"/>
          <w:shd w:val="clear" w:color="auto" w:fill="FFFFFF"/>
        </w:rPr>
        <w:t>Forkosh</w:t>
      </w:r>
      <w:proofErr w:type="spellEnd"/>
      <w:r w:rsidRPr="000901D6">
        <w:rPr>
          <w:rFonts w:ascii="Times New Roman" w:hAnsi="Times New Roman" w:cs="Times New Roman"/>
          <w:color w:val="222222"/>
          <w:sz w:val="24"/>
          <w:szCs w:val="24"/>
          <w:shd w:val="clear" w:color="auto" w:fill="FFFFFF"/>
        </w:rPr>
        <w:t xml:space="preserve">, E., </w:t>
      </w:r>
      <w:proofErr w:type="spellStart"/>
      <w:r w:rsidRPr="000901D6">
        <w:rPr>
          <w:rFonts w:ascii="Times New Roman" w:hAnsi="Times New Roman" w:cs="Times New Roman"/>
          <w:color w:val="222222"/>
          <w:sz w:val="24"/>
          <w:szCs w:val="24"/>
          <w:shd w:val="clear" w:color="auto" w:fill="FFFFFF"/>
        </w:rPr>
        <w:t>Ilan</w:t>
      </w:r>
      <w:proofErr w:type="spellEnd"/>
      <w:r w:rsidRPr="000901D6">
        <w:rPr>
          <w:rFonts w:ascii="Times New Roman" w:hAnsi="Times New Roman" w:cs="Times New Roman"/>
          <w:color w:val="222222"/>
          <w:sz w:val="24"/>
          <w:szCs w:val="24"/>
          <w:shd w:val="clear" w:color="auto" w:fill="FFFFFF"/>
        </w:rPr>
        <w:t xml:space="preserve">, Y. (2019). </w:t>
      </w:r>
      <w:proofErr w:type="spellStart"/>
      <w:r w:rsidRPr="000901D6">
        <w:rPr>
          <w:rFonts w:ascii="Times New Roman" w:hAnsi="Times New Roman" w:cs="Times New Roman"/>
          <w:color w:val="222222"/>
          <w:sz w:val="24"/>
          <w:szCs w:val="24"/>
          <w:shd w:val="clear" w:color="auto" w:fill="FFFFFF"/>
        </w:rPr>
        <w:t>The</w:t>
      </w:r>
      <w:proofErr w:type="spellEnd"/>
      <w:r w:rsidRPr="000901D6">
        <w:rPr>
          <w:rFonts w:ascii="Times New Roman" w:hAnsi="Times New Roman" w:cs="Times New Roman"/>
          <w:color w:val="222222"/>
          <w:sz w:val="24"/>
          <w:szCs w:val="24"/>
          <w:shd w:val="clear" w:color="auto" w:fill="FFFFFF"/>
        </w:rPr>
        <w:t xml:space="preserve"> </w:t>
      </w:r>
      <w:proofErr w:type="spellStart"/>
      <w:r w:rsidRPr="000901D6">
        <w:rPr>
          <w:rFonts w:ascii="Times New Roman" w:hAnsi="Times New Roman" w:cs="Times New Roman"/>
          <w:color w:val="222222"/>
          <w:sz w:val="24"/>
          <w:szCs w:val="24"/>
          <w:shd w:val="clear" w:color="auto" w:fill="FFFFFF"/>
        </w:rPr>
        <w:t>heart</w:t>
      </w:r>
      <w:proofErr w:type="spellEnd"/>
      <w:r w:rsidRPr="000901D6">
        <w:rPr>
          <w:rFonts w:ascii="Times New Roman" w:hAnsi="Times New Roman" w:cs="Times New Roman"/>
          <w:color w:val="222222"/>
          <w:sz w:val="24"/>
          <w:szCs w:val="24"/>
          <w:shd w:val="clear" w:color="auto" w:fill="FFFFFF"/>
        </w:rPr>
        <w:t xml:space="preserve">-gut </w:t>
      </w:r>
      <w:proofErr w:type="spellStart"/>
      <w:r w:rsidRPr="000901D6">
        <w:rPr>
          <w:rFonts w:ascii="Times New Roman" w:hAnsi="Times New Roman" w:cs="Times New Roman"/>
          <w:color w:val="222222"/>
          <w:sz w:val="24"/>
          <w:szCs w:val="24"/>
          <w:shd w:val="clear" w:color="auto" w:fill="FFFFFF"/>
        </w:rPr>
        <w:t>axis</w:t>
      </w:r>
      <w:proofErr w:type="spellEnd"/>
      <w:r w:rsidRPr="000901D6">
        <w:rPr>
          <w:rFonts w:ascii="Times New Roman" w:hAnsi="Times New Roman" w:cs="Times New Roman"/>
          <w:color w:val="222222"/>
          <w:sz w:val="24"/>
          <w:szCs w:val="24"/>
          <w:shd w:val="clear" w:color="auto" w:fill="FFFFFF"/>
        </w:rPr>
        <w:t xml:space="preserve">: </w:t>
      </w:r>
      <w:proofErr w:type="spellStart"/>
      <w:r w:rsidRPr="000901D6">
        <w:rPr>
          <w:rFonts w:ascii="Times New Roman" w:hAnsi="Times New Roman" w:cs="Times New Roman"/>
          <w:color w:val="222222"/>
          <w:sz w:val="24"/>
          <w:szCs w:val="24"/>
          <w:shd w:val="clear" w:color="auto" w:fill="FFFFFF"/>
        </w:rPr>
        <w:t>new</w:t>
      </w:r>
      <w:proofErr w:type="spellEnd"/>
      <w:r w:rsidRPr="000901D6">
        <w:rPr>
          <w:rFonts w:ascii="Times New Roman" w:hAnsi="Times New Roman" w:cs="Times New Roman"/>
          <w:color w:val="222222"/>
          <w:sz w:val="24"/>
          <w:szCs w:val="24"/>
          <w:shd w:val="clear" w:color="auto" w:fill="FFFFFF"/>
        </w:rPr>
        <w:t xml:space="preserve"> </w:t>
      </w:r>
      <w:proofErr w:type="spellStart"/>
      <w:r w:rsidRPr="000901D6">
        <w:rPr>
          <w:rFonts w:ascii="Times New Roman" w:hAnsi="Times New Roman" w:cs="Times New Roman"/>
          <w:color w:val="222222"/>
          <w:sz w:val="24"/>
          <w:szCs w:val="24"/>
          <w:shd w:val="clear" w:color="auto" w:fill="FFFFFF"/>
        </w:rPr>
        <w:t>target</w:t>
      </w:r>
      <w:proofErr w:type="spellEnd"/>
      <w:r w:rsidRPr="000901D6">
        <w:rPr>
          <w:rFonts w:ascii="Times New Roman" w:hAnsi="Times New Roman" w:cs="Times New Roman"/>
          <w:color w:val="222222"/>
          <w:sz w:val="24"/>
          <w:szCs w:val="24"/>
          <w:shd w:val="clear" w:color="auto" w:fill="FFFFFF"/>
        </w:rPr>
        <w:t xml:space="preserve"> </w:t>
      </w:r>
      <w:proofErr w:type="spellStart"/>
      <w:r w:rsidRPr="000901D6">
        <w:rPr>
          <w:rFonts w:ascii="Times New Roman" w:hAnsi="Times New Roman" w:cs="Times New Roman"/>
          <w:color w:val="222222"/>
          <w:sz w:val="24"/>
          <w:szCs w:val="24"/>
          <w:shd w:val="clear" w:color="auto" w:fill="FFFFFF"/>
        </w:rPr>
        <w:t>for</w:t>
      </w:r>
      <w:proofErr w:type="spellEnd"/>
      <w:r w:rsidRPr="000901D6">
        <w:rPr>
          <w:rFonts w:ascii="Times New Roman" w:hAnsi="Times New Roman" w:cs="Times New Roman"/>
          <w:color w:val="222222"/>
          <w:sz w:val="24"/>
          <w:szCs w:val="24"/>
          <w:shd w:val="clear" w:color="auto" w:fill="FFFFFF"/>
        </w:rPr>
        <w:t xml:space="preserve"> </w:t>
      </w:r>
      <w:proofErr w:type="spellStart"/>
      <w:r w:rsidRPr="000901D6">
        <w:rPr>
          <w:rFonts w:ascii="Times New Roman" w:hAnsi="Times New Roman" w:cs="Times New Roman"/>
          <w:color w:val="222222"/>
          <w:sz w:val="24"/>
          <w:szCs w:val="24"/>
          <w:shd w:val="clear" w:color="auto" w:fill="FFFFFF"/>
        </w:rPr>
        <w:t>atherosclerosis</w:t>
      </w:r>
      <w:proofErr w:type="spellEnd"/>
      <w:r w:rsidRPr="000901D6">
        <w:rPr>
          <w:rFonts w:ascii="Times New Roman" w:hAnsi="Times New Roman" w:cs="Times New Roman"/>
          <w:color w:val="222222"/>
          <w:sz w:val="24"/>
          <w:szCs w:val="24"/>
          <w:shd w:val="clear" w:color="auto" w:fill="FFFFFF"/>
        </w:rPr>
        <w:t xml:space="preserve"> </w:t>
      </w:r>
      <w:proofErr w:type="spellStart"/>
      <w:r w:rsidRPr="000901D6">
        <w:rPr>
          <w:rFonts w:ascii="Times New Roman" w:hAnsi="Times New Roman" w:cs="Times New Roman"/>
          <w:color w:val="222222"/>
          <w:sz w:val="24"/>
          <w:szCs w:val="24"/>
          <w:shd w:val="clear" w:color="auto" w:fill="FFFFFF"/>
        </w:rPr>
        <w:t>and</w:t>
      </w:r>
      <w:proofErr w:type="spellEnd"/>
      <w:r w:rsidRPr="000901D6">
        <w:rPr>
          <w:rFonts w:ascii="Times New Roman" w:hAnsi="Times New Roman" w:cs="Times New Roman"/>
          <w:color w:val="222222"/>
          <w:sz w:val="24"/>
          <w:szCs w:val="24"/>
          <w:shd w:val="clear" w:color="auto" w:fill="FFFFFF"/>
        </w:rPr>
        <w:t xml:space="preserve"> </w:t>
      </w:r>
      <w:proofErr w:type="spellStart"/>
      <w:r w:rsidRPr="000901D6">
        <w:rPr>
          <w:rFonts w:ascii="Times New Roman" w:hAnsi="Times New Roman" w:cs="Times New Roman"/>
          <w:color w:val="222222"/>
          <w:sz w:val="24"/>
          <w:szCs w:val="24"/>
          <w:shd w:val="clear" w:color="auto" w:fill="FFFFFF"/>
        </w:rPr>
        <w:t>congestive</w:t>
      </w:r>
      <w:proofErr w:type="spellEnd"/>
      <w:r w:rsidR="00915D71">
        <w:rPr>
          <w:rFonts w:ascii="Times New Roman" w:hAnsi="Times New Roman" w:cs="Times New Roman"/>
          <w:color w:val="222222"/>
          <w:sz w:val="24"/>
          <w:szCs w:val="24"/>
          <w:shd w:val="clear" w:color="auto" w:fill="FFFFFF"/>
        </w:rPr>
        <w:t xml:space="preserve"> </w:t>
      </w:r>
      <w:proofErr w:type="spellStart"/>
      <w:r w:rsidRPr="000901D6">
        <w:rPr>
          <w:rFonts w:ascii="Times New Roman" w:hAnsi="Times New Roman" w:cs="Times New Roman"/>
          <w:color w:val="222222"/>
          <w:sz w:val="24"/>
          <w:szCs w:val="24"/>
          <w:shd w:val="clear" w:color="auto" w:fill="FFFFFF"/>
        </w:rPr>
        <w:t>heart</w:t>
      </w:r>
      <w:proofErr w:type="spellEnd"/>
      <w:r w:rsidRPr="000901D6">
        <w:rPr>
          <w:rFonts w:ascii="Times New Roman" w:hAnsi="Times New Roman" w:cs="Times New Roman"/>
          <w:color w:val="222222"/>
          <w:sz w:val="24"/>
          <w:szCs w:val="24"/>
          <w:shd w:val="clear" w:color="auto" w:fill="FFFFFF"/>
        </w:rPr>
        <w:t xml:space="preserve"> </w:t>
      </w:r>
      <w:proofErr w:type="spellStart"/>
      <w:r w:rsidRPr="000901D6">
        <w:rPr>
          <w:rFonts w:ascii="Times New Roman" w:hAnsi="Times New Roman" w:cs="Times New Roman"/>
          <w:color w:val="222222"/>
          <w:sz w:val="24"/>
          <w:szCs w:val="24"/>
          <w:shd w:val="clear" w:color="auto" w:fill="FFFFFF"/>
        </w:rPr>
        <w:t>failure</w:t>
      </w:r>
      <w:proofErr w:type="spellEnd"/>
      <w:r w:rsidRPr="000901D6">
        <w:rPr>
          <w:rFonts w:ascii="Times New Roman" w:hAnsi="Times New Roman" w:cs="Times New Roman"/>
          <w:color w:val="222222"/>
          <w:sz w:val="24"/>
          <w:szCs w:val="24"/>
          <w:shd w:val="clear" w:color="auto" w:fill="FFFFFF"/>
        </w:rPr>
        <w:t xml:space="preserve"> </w:t>
      </w:r>
      <w:proofErr w:type="spellStart"/>
      <w:r w:rsidRPr="000901D6">
        <w:rPr>
          <w:rFonts w:ascii="Times New Roman" w:hAnsi="Times New Roman" w:cs="Times New Roman"/>
          <w:color w:val="222222"/>
          <w:sz w:val="24"/>
          <w:szCs w:val="24"/>
          <w:shd w:val="clear" w:color="auto" w:fill="FFFFFF"/>
        </w:rPr>
        <w:t>therapy</w:t>
      </w:r>
      <w:proofErr w:type="spellEnd"/>
      <w:r w:rsidRPr="000901D6">
        <w:rPr>
          <w:rFonts w:ascii="Times New Roman" w:hAnsi="Times New Roman" w:cs="Times New Roman"/>
          <w:color w:val="222222"/>
          <w:sz w:val="24"/>
          <w:szCs w:val="24"/>
          <w:shd w:val="clear" w:color="auto" w:fill="FFFFFF"/>
        </w:rPr>
        <w:t>. </w:t>
      </w:r>
      <w:r w:rsidRPr="000901D6">
        <w:rPr>
          <w:rFonts w:ascii="Times New Roman" w:hAnsi="Times New Roman" w:cs="Times New Roman"/>
          <w:i/>
          <w:iCs/>
          <w:color w:val="222222"/>
          <w:sz w:val="24"/>
          <w:szCs w:val="24"/>
          <w:shd w:val="clear" w:color="auto" w:fill="FFFFFF"/>
        </w:rPr>
        <w:t xml:space="preserve">Open </w:t>
      </w:r>
      <w:proofErr w:type="spellStart"/>
      <w:r w:rsidR="00234C73" w:rsidRPr="000901D6">
        <w:rPr>
          <w:rFonts w:ascii="Times New Roman" w:hAnsi="Times New Roman" w:cs="Times New Roman"/>
          <w:i/>
          <w:iCs/>
          <w:color w:val="222222"/>
          <w:sz w:val="24"/>
          <w:szCs w:val="24"/>
          <w:shd w:val="clear" w:color="auto" w:fill="FFFFFF"/>
        </w:rPr>
        <w:t>Heart</w:t>
      </w:r>
      <w:proofErr w:type="spellEnd"/>
      <w:r w:rsidRPr="000901D6">
        <w:rPr>
          <w:rFonts w:ascii="Times New Roman" w:hAnsi="Times New Roman" w:cs="Times New Roman"/>
          <w:color w:val="222222"/>
          <w:sz w:val="24"/>
          <w:szCs w:val="24"/>
          <w:shd w:val="clear" w:color="auto" w:fill="FFFFFF"/>
        </w:rPr>
        <w:t>, </w:t>
      </w:r>
      <w:r w:rsidRPr="000901D6">
        <w:rPr>
          <w:rFonts w:ascii="Times New Roman" w:hAnsi="Times New Roman" w:cs="Times New Roman"/>
          <w:i/>
          <w:iCs/>
          <w:color w:val="222222"/>
          <w:sz w:val="24"/>
          <w:szCs w:val="24"/>
          <w:shd w:val="clear" w:color="auto" w:fill="FFFFFF"/>
        </w:rPr>
        <w:t>6</w:t>
      </w:r>
      <w:r w:rsidRPr="000901D6">
        <w:rPr>
          <w:rFonts w:ascii="Times New Roman" w:hAnsi="Times New Roman" w:cs="Times New Roman"/>
          <w:color w:val="222222"/>
          <w:sz w:val="24"/>
          <w:szCs w:val="24"/>
          <w:shd w:val="clear" w:color="auto" w:fill="FFFFFF"/>
        </w:rPr>
        <w:t>(1), e000993.</w:t>
      </w:r>
    </w:p>
    <w:p w14:paraId="1F4A565F" w14:textId="3A31DBE1" w:rsidR="00605160" w:rsidRPr="00915D71" w:rsidRDefault="00605160" w:rsidP="007C6C3F">
      <w:pPr>
        <w:spacing w:after="120" w:line="360" w:lineRule="auto"/>
        <w:ind w:left="567" w:hanging="567"/>
        <w:jc w:val="both"/>
        <w:rPr>
          <w:rFonts w:ascii="Times New Roman" w:hAnsi="Times New Roman" w:cs="Times New Roman"/>
          <w:i/>
          <w:iCs/>
          <w:color w:val="222222"/>
          <w:sz w:val="24"/>
          <w:szCs w:val="24"/>
          <w:shd w:val="clear" w:color="auto" w:fill="FFFFFF"/>
        </w:rPr>
      </w:pPr>
      <w:proofErr w:type="spellStart"/>
      <w:r w:rsidRPr="00605160">
        <w:rPr>
          <w:rFonts w:ascii="Times New Roman" w:hAnsi="Times New Roman" w:cs="Times New Roman"/>
          <w:color w:val="222222"/>
          <w:sz w:val="24"/>
          <w:szCs w:val="24"/>
          <w:shd w:val="clear" w:color="auto" w:fill="FFFFFF"/>
        </w:rPr>
        <w:t>Foster</w:t>
      </w:r>
      <w:proofErr w:type="spellEnd"/>
      <w:r w:rsidRPr="00605160">
        <w:rPr>
          <w:rFonts w:ascii="Times New Roman" w:hAnsi="Times New Roman" w:cs="Times New Roman"/>
          <w:color w:val="222222"/>
          <w:sz w:val="24"/>
          <w:szCs w:val="24"/>
          <w:shd w:val="clear" w:color="auto" w:fill="FFFFFF"/>
        </w:rPr>
        <w:t xml:space="preserve">, N. E., </w:t>
      </w:r>
      <w:proofErr w:type="spellStart"/>
      <w:r w:rsidRPr="00605160">
        <w:rPr>
          <w:rFonts w:ascii="Times New Roman" w:hAnsi="Times New Roman" w:cs="Times New Roman"/>
          <w:color w:val="222222"/>
          <w:sz w:val="24"/>
          <w:szCs w:val="24"/>
          <w:shd w:val="clear" w:color="auto" w:fill="FFFFFF"/>
        </w:rPr>
        <w:t>Hill</w:t>
      </w:r>
      <w:proofErr w:type="spellEnd"/>
      <w:r w:rsidRPr="00605160">
        <w:rPr>
          <w:rFonts w:ascii="Times New Roman" w:hAnsi="Times New Roman" w:cs="Times New Roman"/>
          <w:color w:val="222222"/>
          <w:sz w:val="24"/>
          <w:szCs w:val="24"/>
          <w:shd w:val="clear" w:color="auto" w:fill="FFFFFF"/>
        </w:rPr>
        <w:t xml:space="preserve">, J. C., </w:t>
      </w:r>
      <w:proofErr w:type="spellStart"/>
      <w:r w:rsidRPr="00605160">
        <w:rPr>
          <w:rFonts w:ascii="Times New Roman" w:hAnsi="Times New Roman" w:cs="Times New Roman"/>
          <w:color w:val="222222"/>
          <w:sz w:val="24"/>
          <w:szCs w:val="24"/>
          <w:shd w:val="clear" w:color="auto" w:fill="FFFFFF"/>
        </w:rPr>
        <w:t>O'Sullivan</w:t>
      </w:r>
      <w:proofErr w:type="spellEnd"/>
      <w:r w:rsidRPr="00605160">
        <w:rPr>
          <w:rFonts w:ascii="Times New Roman" w:hAnsi="Times New Roman" w:cs="Times New Roman"/>
          <w:color w:val="222222"/>
          <w:sz w:val="24"/>
          <w:szCs w:val="24"/>
          <w:shd w:val="clear" w:color="auto" w:fill="FFFFFF"/>
        </w:rPr>
        <w:t xml:space="preserve">, P., </w:t>
      </w:r>
      <w:proofErr w:type="spellStart"/>
      <w:r w:rsidRPr="00605160">
        <w:rPr>
          <w:rFonts w:ascii="Times New Roman" w:hAnsi="Times New Roman" w:cs="Times New Roman"/>
          <w:color w:val="222222"/>
          <w:sz w:val="24"/>
          <w:szCs w:val="24"/>
          <w:shd w:val="clear" w:color="auto" w:fill="FFFFFF"/>
        </w:rPr>
        <w:t>Hancock</w:t>
      </w:r>
      <w:proofErr w:type="spellEnd"/>
      <w:r w:rsidRPr="00605160">
        <w:rPr>
          <w:rFonts w:ascii="Times New Roman" w:hAnsi="Times New Roman" w:cs="Times New Roman"/>
          <w:color w:val="222222"/>
          <w:sz w:val="24"/>
          <w:szCs w:val="24"/>
          <w:shd w:val="clear" w:color="auto" w:fill="FFFFFF"/>
        </w:rPr>
        <w:t xml:space="preserve">, M. (2013). </w:t>
      </w:r>
      <w:proofErr w:type="spellStart"/>
      <w:r w:rsidRPr="00605160">
        <w:rPr>
          <w:rFonts w:ascii="Times New Roman" w:hAnsi="Times New Roman" w:cs="Times New Roman"/>
          <w:color w:val="222222"/>
          <w:sz w:val="24"/>
          <w:szCs w:val="24"/>
          <w:shd w:val="clear" w:color="auto" w:fill="FFFFFF"/>
        </w:rPr>
        <w:t>Stratified</w:t>
      </w:r>
      <w:proofErr w:type="spellEnd"/>
      <w:r w:rsidRPr="00605160">
        <w:rPr>
          <w:rFonts w:ascii="Times New Roman" w:hAnsi="Times New Roman" w:cs="Times New Roman"/>
          <w:color w:val="222222"/>
          <w:sz w:val="24"/>
          <w:szCs w:val="24"/>
          <w:shd w:val="clear" w:color="auto" w:fill="FFFFFF"/>
        </w:rPr>
        <w:t xml:space="preserve"> </w:t>
      </w:r>
      <w:proofErr w:type="spellStart"/>
      <w:r w:rsidRPr="00605160">
        <w:rPr>
          <w:rFonts w:ascii="Times New Roman" w:hAnsi="Times New Roman" w:cs="Times New Roman"/>
          <w:color w:val="222222"/>
          <w:sz w:val="24"/>
          <w:szCs w:val="24"/>
          <w:shd w:val="clear" w:color="auto" w:fill="FFFFFF"/>
        </w:rPr>
        <w:t>models</w:t>
      </w:r>
      <w:proofErr w:type="spellEnd"/>
      <w:r w:rsidRPr="00605160">
        <w:rPr>
          <w:rFonts w:ascii="Times New Roman" w:hAnsi="Times New Roman" w:cs="Times New Roman"/>
          <w:color w:val="222222"/>
          <w:sz w:val="24"/>
          <w:szCs w:val="24"/>
          <w:shd w:val="clear" w:color="auto" w:fill="FFFFFF"/>
        </w:rPr>
        <w:t xml:space="preserve"> of </w:t>
      </w:r>
      <w:proofErr w:type="spellStart"/>
      <w:r w:rsidRPr="00605160">
        <w:rPr>
          <w:rFonts w:ascii="Times New Roman" w:hAnsi="Times New Roman" w:cs="Times New Roman"/>
          <w:color w:val="222222"/>
          <w:sz w:val="24"/>
          <w:szCs w:val="24"/>
          <w:shd w:val="clear" w:color="auto" w:fill="FFFFFF"/>
        </w:rPr>
        <w:t>care</w:t>
      </w:r>
      <w:proofErr w:type="spellEnd"/>
      <w:r w:rsidRPr="00605160">
        <w:rPr>
          <w:rFonts w:ascii="Times New Roman" w:hAnsi="Times New Roman" w:cs="Times New Roman"/>
          <w:color w:val="222222"/>
          <w:sz w:val="24"/>
          <w:szCs w:val="24"/>
          <w:shd w:val="clear" w:color="auto" w:fill="FFFFFF"/>
        </w:rPr>
        <w:t>. </w:t>
      </w:r>
      <w:r w:rsidRPr="00605160">
        <w:rPr>
          <w:rFonts w:ascii="Times New Roman" w:hAnsi="Times New Roman" w:cs="Times New Roman"/>
          <w:i/>
          <w:iCs/>
          <w:color w:val="222222"/>
          <w:sz w:val="24"/>
          <w:szCs w:val="24"/>
          <w:shd w:val="clear" w:color="auto" w:fill="FFFFFF"/>
        </w:rPr>
        <w:t>Best</w:t>
      </w:r>
      <w:r w:rsidR="00915D71">
        <w:rPr>
          <w:rFonts w:ascii="Times New Roman" w:hAnsi="Times New Roman" w:cs="Times New Roman"/>
          <w:i/>
          <w:iCs/>
          <w:color w:val="222222"/>
          <w:sz w:val="24"/>
          <w:szCs w:val="24"/>
          <w:shd w:val="clear" w:color="auto" w:fill="FFFFFF"/>
        </w:rPr>
        <w:t xml:space="preserve"> </w:t>
      </w:r>
      <w:proofErr w:type="spellStart"/>
      <w:r w:rsidR="00234C73" w:rsidRPr="00605160">
        <w:rPr>
          <w:rFonts w:ascii="Times New Roman" w:hAnsi="Times New Roman" w:cs="Times New Roman"/>
          <w:i/>
          <w:iCs/>
          <w:color w:val="222222"/>
          <w:sz w:val="24"/>
          <w:szCs w:val="24"/>
          <w:shd w:val="clear" w:color="auto" w:fill="FFFFFF"/>
        </w:rPr>
        <w:t>Practice</w:t>
      </w:r>
      <w:proofErr w:type="spellEnd"/>
      <w:r w:rsidR="00234C73" w:rsidRPr="00605160">
        <w:rPr>
          <w:rFonts w:ascii="Times New Roman" w:hAnsi="Times New Roman" w:cs="Times New Roman"/>
          <w:i/>
          <w:iCs/>
          <w:color w:val="222222"/>
          <w:sz w:val="24"/>
          <w:szCs w:val="24"/>
          <w:shd w:val="clear" w:color="auto" w:fill="FFFFFF"/>
        </w:rPr>
        <w:t xml:space="preserve"> &amp; </w:t>
      </w:r>
      <w:proofErr w:type="spellStart"/>
      <w:r w:rsidR="00234C73" w:rsidRPr="00605160">
        <w:rPr>
          <w:rFonts w:ascii="Times New Roman" w:hAnsi="Times New Roman" w:cs="Times New Roman"/>
          <w:i/>
          <w:iCs/>
          <w:color w:val="222222"/>
          <w:sz w:val="24"/>
          <w:szCs w:val="24"/>
          <w:shd w:val="clear" w:color="auto" w:fill="FFFFFF"/>
        </w:rPr>
        <w:t>Research</w:t>
      </w:r>
      <w:proofErr w:type="spellEnd"/>
      <w:r w:rsidR="00234C73" w:rsidRPr="00605160">
        <w:rPr>
          <w:rFonts w:ascii="Times New Roman" w:hAnsi="Times New Roman" w:cs="Times New Roman"/>
          <w:i/>
          <w:iCs/>
          <w:color w:val="222222"/>
          <w:sz w:val="24"/>
          <w:szCs w:val="24"/>
          <w:shd w:val="clear" w:color="auto" w:fill="FFFFFF"/>
        </w:rPr>
        <w:t xml:space="preserve"> </w:t>
      </w:r>
      <w:proofErr w:type="spellStart"/>
      <w:r w:rsidRPr="00605160">
        <w:rPr>
          <w:rFonts w:ascii="Times New Roman" w:hAnsi="Times New Roman" w:cs="Times New Roman"/>
          <w:i/>
          <w:iCs/>
          <w:color w:val="222222"/>
          <w:sz w:val="24"/>
          <w:szCs w:val="24"/>
          <w:shd w:val="clear" w:color="auto" w:fill="FFFFFF"/>
        </w:rPr>
        <w:t>Clinical</w:t>
      </w:r>
      <w:proofErr w:type="spellEnd"/>
      <w:r w:rsidRPr="00605160">
        <w:rPr>
          <w:rFonts w:ascii="Times New Roman" w:hAnsi="Times New Roman" w:cs="Times New Roman"/>
          <w:i/>
          <w:iCs/>
          <w:color w:val="222222"/>
          <w:sz w:val="24"/>
          <w:szCs w:val="24"/>
          <w:shd w:val="clear" w:color="auto" w:fill="FFFFFF"/>
        </w:rPr>
        <w:t xml:space="preserve"> </w:t>
      </w:r>
      <w:proofErr w:type="spellStart"/>
      <w:r w:rsidR="00234C73" w:rsidRPr="00605160">
        <w:rPr>
          <w:rFonts w:ascii="Times New Roman" w:hAnsi="Times New Roman" w:cs="Times New Roman"/>
          <w:i/>
          <w:iCs/>
          <w:color w:val="222222"/>
          <w:sz w:val="24"/>
          <w:szCs w:val="24"/>
          <w:shd w:val="clear" w:color="auto" w:fill="FFFFFF"/>
        </w:rPr>
        <w:t>Rheumatology</w:t>
      </w:r>
      <w:proofErr w:type="spellEnd"/>
      <w:r w:rsidR="00234C73" w:rsidRPr="00605160">
        <w:rPr>
          <w:rFonts w:ascii="Times New Roman" w:hAnsi="Times New Roman" w:cs="Times New Roman"/>
          <w:color w:val="222222"/>
          <w:sz w:val="24"/>
          <w:szCs w:val="24"/>
          <w:shd w:val="clear" w:color="auto" w:fill="FFFFFF"/>
        </w:rPr>
        <w:t>,</w:t>
      </w:r>
      <w:r w:rsidRPr="00605160">
        <w:rPr>
          <w:rFonts w:ascii="Times New Roman" w:hAnsi="Times New Roman" w:cs="Times New Roman"/>
          <w:color w:val="222222"/>
          <w:sz w:val="24"/>
          <w:szCs w:val="24"/>
          <w:shd w:val="clear" w:color="auto" w:fill="FFFFFF"/>
        </w:rPr>
        <w:t> </w:t>
      </w:r>
      <w:r w:rsidRPr="00605160">
        <w:rPr>
          <w:rFonts w:ascii="Times New Roman" w:hAnsi="Times New Roman" w:cs="Times New Roman"/>
          <w:i/>
          <w:iCs/>
          <w:color w:val="222222"/>
          <w:sz w:val="24"/>
          <w:szCs w:val="24"/>
          <w:shd w:val="clear" w:color="auto" w:fill="FFFFFF"/>
        </w:rPr>
        <w:t>27</w:t>
      </w:r>
      <w:r w:rsidRPr="00605160">
        <w:rPr>
          <w:rFonts w:ascii="Times New Roman" w:hAnsi="Times New Roman" w:cs="Times New Roman"/>
          <w:color w:val="222222"/>
          <w:sz w:val="24"/>
          <w:szCs w:val="24"/>
          <w:shd w:val="clear" w:color="auto" w:fill="FFFFFF"/>
        </w:rPr>
        <w:t>(5), 649-661.</w:t>
      </w:r>
    </w:p>
    <w:p w14:paraId="093F7ED4" w14:textId="48596B98" w:rsidR="00BD1367" w:rsidRDefault="00BD1367"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BD1367">
        <w:rPr>
          <w:rFonts w:ascii="Times New Roman" w:hAnsi="Times New Roman" w:cs="Times New Roman"/>
          <w:color w:val="222222"/>
          <w:sz w:val="24"/>
          <w:szCs w:val="24"/>
          <w:shd w:val="clear" w:color="auto" w:fill="FFFFFF"/>
        </w:rPr>
        <w:t>Forster</w:t>
      </w:r>
      <w:proofErr w:type="spellEnd"/>
      <w:r w:rsidRPr="00BD1367">
        <w:rPr>
          <w:rFonts w:ascii="Times New Roman" w:hAnsi="Times New Roman" w:cs="Times New Roman"/>
          <w:color w:val="222222"/>
          <w:sz w:val="24"/>
          <w:szCs w:val="24"/>
          <w:shd w:val="clear" w:color="auto" w:fill="FFFFFF"/>
        </w:rPr>
        <w:t xml:space="preserve">, G. M., </w:t>
      </w:r>
      <w:proofErr w:type="spellStart"/>
      <w:r w:rsidRPr="00BD1367">
        <w:rPr>
          <w:rFonts w:ascii="Times New Roman" w:hAnsi="Times New Roman" w:cs="Times New Roman"/>
          <w:color w:val="222222"/>
          <w:sz w:val="24"/>
          <w:szCs w:val="24"/>
          <w:shd w:val="clear" w:color="auto" w:fill="FFFFFF"/>
        </w:rPr>
        <w:t>Stockman</w:t>
      </w:r>
      <w:proofErr w:type="spellEnd"/>
      <w:r w:rsidRPr="00BD1367">
        <w:rPr>
          <w:rFonts w:ascii="Times New Roman" w:hAnsi="Times New Roman" w:cs="Times New Roman"/>
          <w:color w:val="222222"/>
          <w:sz w:val="24"/>
          <w:szCs w:val="24"/>
          <w:shd w:val="clear" w:color="auto" w:fill="FFFFFF"/>
        </w:rPr>
        <w:t xml:space="preserve">, J., </w:t>
      </w:r>
      <w:proofErr w:type="spellStart"/>
      <w:r w:rsidRPr="00BD1367">
        <w:rPr>
          <w:rFonts w:ascii="Times New Roman" w:hAnsi="Times New Roman" w:cs="Times New Roman"/>
          <w:color w:val="222222"/>
          <w:sz w:val="24"/>
          <w:szCs w:val="24"/>
          <w:shd w:val="clear" w:color="auto" w:fill="FFFFFF"/>
        </w:rPr>
        <w:t>Noyes</w:t>
      </w:r>
      <w:proofErr w:type="spellEnd"/>
      <w:r w:rsidRPr="00BD1367">
        <w:rPr>
          <w:rFonts w:ascii="Times New Roman" w:hAnsi="Times New Roman" w:cs="Times New Roman"/>
          <w:color w:val="222222"/>
          <w:sz w:val="24"/>
          <w:szCs w:val="24"/>
          <w:shd w:val="clear" w:color="auto" w:fill="FFFFFF"/>
        </w:rPr>
        <w:t xml:space="preserve">, N., </w:t>
      </w:r>
      <w:proofErr w:type="spellStart"/>
      <w:r w:rsidRPr="00BD1367">
        <w:rPr>
          <w:rFonts w:ascii="Times New Roman" w:hAnsi="Times New Roman" w:cs="Times New Roman"/>
          <w:color w:val="222222"/>
          <w:sz w:val="24"/>
          <w:szCs w:val="24"/>
          <w:shd w:val="clear" w:color="auto" w:fill="FFFFFF"/>
        </w:rPr>
        <w:t>Heuberger</w:t>
      </w:r>
      <w:proofErr w:type="spellEnd"/>
      <w:r w:rsidRPr="00BD1367">
        <w:rPr>
          <w:rFonts w:ascii="Times New Roman" w:hAnsi="Times New Roman" w:cs="Times New Roman"/>
          <w:color w:val="222222"/>
          <w:sz w:val="24"/>
          <w:szCs w:val="24"/>
          <w:shd w:val="clear" w:color="auto" w:fill="FFFFFF"/>
        </w:rPr>
        <w:t xml:space="preserve">, A. L., </w:t>
      </w:r>
      <w:proofErr w:type="spellStart"/>
      <w:r w:rsidRPr="00BD1367">
        <w:rPr>
          <w:rFonts w:ascii="Times New Roman" w:hAnsi="Times New Roman" w:cs="Times New Roman"/>
          <w:color w:val="222222"/>
          <w:sz w:val="24"/>
          <w:szCs w:val="24"/>
          <w:shd w:val="clear" w:color="auto" w:fill="FFFFFF"/>
        </w:rPr>
        <w:t>Broeckling</w:t>
      </w:r>
      <w:proofErr w:type="spellEnd"/>
      <w:r w:rsidRPr="00BD1367">
        <w:rPr>
          <w:rFonts w:ascii="Times New Roman" w:hAnsi="Times New Roman" w:cs="Times New Roman"/>
          <w:color w:val="222222"/>
          <w:sz w:val="24"/>
          <w:szCs w:val="24"/>
          <w:shd w:val="clear" w:color="auto" w:fill="FFFFFF"/>
        </w:rPr>
        <w:t xml:space="preserve">, C. D., </w:t>
      </w:r>
      <w:proofErr w:type="spellStart"/>
      <w:r w:rsidRPr="00BD1367">
        <w:rPr>
          <w:rFonts w:ascii="Times New Roman" w:hAnsi="Times New Roman" w:cs="Times New Roman"/>
          <w:color w:val="222222"/>
          <w:sz w:val="24"/>
          <w:szCs w:val="24"/>
          <w:shd w:val="clear" w:color="auto" w:fill="FFFFFF"/>
        </w:rPr>
        <w:t>Bantle</w:t>
      </w:r>
      <w:proofErr w:type="spellEnd"/>
      <w:r w:rsidRPr="00BD1367">
        <w:rPr>
          <w:rFonts w:ascii="Times New Roman" w:hAnsi="Times New Roman" w:cs="Times New Roman"/>
          <w:color w:val="222222"/>
          <w:sz w:val="24"/>
          <w:szCs w:val="24"/>
          <w:shd w:val="clear" w:color="auto" w:fill="FFFFFF"/>
        </w:rPr>
        <w:t>, C. M.,</w:t>
      </w:r>
      <w:r w:rsidR="00915D71">
        <w:rPr>
          <w:rFonts w:ascii="Times New Roman" w:hAnsi="Times New Roman" w:cs="Times New Roman"/>
          <w:color w:val="222222"/>
          <w:sz w:val="24"/>
          <w:szCs w:val="24"/>
          <w:shd w:val="clear" w:color="auto" w:fill="FFFFFF"/>
        </w:rPr>
        <w:t xml:space="preserve"> </w:t>
      </w:r>
      <w:proofErr w:type="spellStart"/>
      <w:r w:rsidRPr="00BD1367">
        <w:rPr>
          <w:rFonts w:ascii="Times New Roman" w:hAnsi="Times New Roman" w:cs="Times New Roman"/>
          <w:color w:val="222222"/>
          <w:sz w:val="24"/>
          <w:szCs w:val="24"/>
          <w:shd w:val="clear" w:color="auto" w:fill="FFFFFF"/>
        </w:rPr>
        <w:t>Ryan</w:t>
      </w:r>
      <w:proofErr w:type="spellEnd"/>
      <w:r w:rsidRPr="00BD1367">
        <w:rPr>
          <w:rFonts w:ascii="Times New Roman" w:hAnsi="Times New Roman" w:cs="Times New Roman"/>
          <w:color w:val="222222"/>
          <w:sz w:val="24"/>
          <w:szCs w:val="24"/>
          <w:shd w:val="clear" w:color="auto" w:fill="FFFFFF"/>
        </w:rPr>
        <w:t xml:space="preserve">, E. P. (2018). A </w:t>
      </w:r>
      <w:proofErr w:type="spellStart"/>
      <w:r w:rsidRPr="00BD1367">
        <w:rPr>
          <w:rFonts w:ascii="Times New Roman" w:hAnsi="Times New Roman" w:cs="Times New Roman"/>
          <w:color w:val="222222"/>
          <w:sz w:val="24"/>
          <w:szCs w:val="24"/>
          <w:shd w:val="clear" w:color="auto" w:fill="FFFFFF"/>
        </w:rPr>
        <w:t>comparative</w:t>
      </w:r>
      <w:proofErr w:type="spellEnd"/>
      <w:r w:rsidRPr="00BD1367">
        <w:rPr>
          <w:rFonts w:ascii="Times New Roman" w:hAnsi="Times New Roman" w:cs="Times New Roman"/>
          <w:color w:val="222222"/>
          <w:sz w:val="24"/>
          <w:szCs w:val="24"/>
          <w:shd w:val="clear" w:color="auto" w:fill="FFFFFF"/>
        </w:rPr>
        <w:t xml:space="preserve"> </w:t>
      </w:r>
      <w:proofErr w:type="spellStart"/>
      <w:r w:rsidRPr="00BD1367">
        <w:rPr>
          <w:rFonts w:ascii="Times New Roman" w:hAnsi="Times New Roman" w:cs="Times New Roman"/>
          <w:color w:val="222222"/>
          <w:sz w:val="24"/>
          <w:szCs w:val="24"/>
          <w:shd w:val="clear" w:color="auto" w:fill="FFFFFF"/>
        </w:rPr>
        <w:t>study</w:t>
      </w:r>
      <w:proofErr w:type="spellEnd"/>
      <w:r w:rsidRPr="00BD1367">
        <w:rPr>
          <w:rFonts w:ascii="Times New Roman" w:hAnsi="Times New Roman" w:cs="Times New Roman"/>
          <w:color w:val="222222"/>
          <w:sz w:val="24"/>
          <w:szCs w:val="24"/>
          <w:shd w:val="clear" w:color="auto" w:fill="FFFFFF"/>
        </w:rPr>
        <w:t xml:space="preserve"> of serum </w:t>
      </w:r>
      <w:proofErr w:type="spellStart"/>
      <w:r w:rsidRPr="00BD1367">
        <w:rPr>
          <w:rFonts w:ascii="Times New Roman" w:hAnsi="Times New Roman" w:cs="Times New Roman"/>
          <w:color w:val="222222"/>
          <w:sz w:val="24"/>
          <w:szCs w:val="24"/>
          <w:shd w:val="clear" w:color="auto" w:fill="FFFFFF"/>
        </w:rPr>
        <w:t>biochemistry</w:t>
      </w:r>
      <w:proofErr w:type="spellEnd"/>
      <w:r w:rsidRPr="00BD1367">
        <w:rPr>
          <w:rFonts w:ascii="Times New Roman" w:hAnsi="Times New Roman" w:cs="Times New Roman"/>
          <w:color w:val="222222"/>
          <w:sz w:val="24"/>
          <w:szCs w:val="24"/>
          <w:shd w:val="clear" w:color="auto" w:fill="FFFFFF"/>
        </w:rPr>
        <w:t xml:space="preserve">, </w:t>
      </w:r>
      <w:proofErr w:type="spellStart"/>
      <w:r w:rsidRPr="00BD1367">
        <w:rPr>
          <w:rFonts w:ascii="Times New Roman" w:hAnsi="Times New Roman" w:cs="Times New Roman"/>
          <w:color w:val="222222"/>
          <w:sz w:val="24"/>
          <w:szCs w:val="24"/>
          <w:shd w:val="clear" w:color="auto" w:fill="FFFFFF"/>
        </w:rPr>
        <w:t>metabolome</w:t>
      </w:r>
      <w:proofErr w:type="spellEnd"/>
      <w:r w:rsidRPr="00BD1367">
        <w:rPr>
          <w:rFonts w:ascii="Times New Roman" w:hAnsi="Times New Roman" w:cs="Times New Roman"/>
          <w:color w:val="222222"/>
          <w:sz w:val="24"/>
          <w:szCs w:val="24"/>
          <w:shd w:val="clear" w:color="auto" w:fill="FFFFFF"/>
        </w:rPr>
        <w:t xml:space="preserve"> </w:t>
      </w:r>
      <w:proofErr w:type="spellStart"/>
      <w:r w:rsidRPr="00BD1367">
        <w:rPr>
          <w:rFonts w:ascii="Times New Roman" w:hAnsi="Times New Roman" w:cs="Times New Roman"/>
          <w:color w:val="222222"/>
          <w:sz w:val="24"/>
          <w:szCs w:val="24"/>
          <w:shd w:val="clear" w:color="auto" w:fill="FFFFFF"/>
        </w:rPr>
        <w:t>and</w:t>
      </w:r>
      <w:proofErr w:type="spellEnd"/>
      <w:r w:rsidRPr="00BD1367">
        <w:rPr>
          <w:rFonts w:ascii="Times New Roman" w:hAnsi="Times New Roman" w:cs="Times New Roman"/>
          <w:color w:val="222222"/>
          <w:sz w:val="24"/>
          <w:szCs w:val="24"/>
          <w:shd w:val="clear" w:color="auto" w:fill="FFFFFF"/>
        </w:rPr>
        <w:t xml:space="preserve"> </w:t>
      </w:r>
      <w:proofErr w:type="spellStart"/>
      <w:r w:rsidRPr="00BD1367">
        <w:rPr>
          <w:rFonts w:ascii="Times New Roman" w:hAnsi="Times New Roman" w:cs="Times New Roman"/>
          <w:color w:val="222222"/>
          <w:sz w:val="24"/>
          <w:szCs w:val="24"/>
          <w:shd w:val="clear" w:color="auto" w:fill="FFFFFF"/>
        </w:rPr>
        <w:t>microbiome</w:t>
      </w:r>
      <w:proofErr w:type="spellEnd"/>
      <w:r w:rsidRPr="00BD1367">
        <w:rPr>
          <w:rFonts w:ascii="Times New Roman" w:hAnsi="Times New Roman" w:cs="Times New Roman"/>
          <w:color w:val="222222"/>
          <w:sz w:val="24"/>
          <w:szCs w:val="24"/>
          <w:shd w:val="clear" w:color="auto" w:fill="FFFFFF"/>
        </w:rPr>
        <w:t xml:space="preserve"> </w:t>
      </w:r>
      <w:proofErr w:type="spellStart"/>
      <w:r w:rsidRPr="00BD1367">
        <w:rPr>
          <w:rFonts w:ascii="Times New Roman" w:hAnsi="Times New Roman" w:cs="Times New Roman"/>
          <w:color w:val="222222"/>
          <w:sz w:val="24"/>
          <w:szCs w:val="24"/>
          <w:shd w:val="clear" w:color="auto" w:fill="FFFFFF"/>
        </w:rPr>
        <w:t>parameters</w:t>
      </w:r>
      <w:proofErr w:type="spellEnd"/>
      <w:r w:rsidRPr="00BD1367">
        <w:rPr>
          <w:rFonts w:ascii="Times New Roman" w:hAnsi="Times New Roman" w:cs="Times New Roman"/>
          <w:color w:val="222222"/>
          <w:sz w:val="24"/>
          <w:szCs w:val="24"/>
          <w:shd w:val="clear" w:color="auto" w:fill="FFFFFF"/>
        </w:rPr>
        <w:t xml:space="preserve"> of </w:t>
      </w:r>
      <w:proofErr w:type="spellStart"/>
      <w:r w:rsidRPr="00BD1367">
        <w:rPr>
          <w:rFonts w:ascii="Times New Roman" w:hAnsi="Times New Roman" w:cs="Times New Roman"/>
          <w:color w:val="222222"/>
          <w:sz w:val="24"/>
          <w:szCs w:val="24"/>
          <w:shd w:val="clear" w:color="auto" w:fill="FFFFFF"/>
        </w:rPr>
        <w:t>clinically</w:t>
      </w:r>
      <w:proofErr w:type="spellEnd"/>
      <w:r w:rsidRPr="00BD1367">
        <w:rPr>
          <w:rFonts w:ascii="Times New Roman" w:hAnsi="Times New Roman" w:cs="Times New Roman"/>
          <w:color w:val="222222"/>
          <w:sz w:val="24"/>
          <w:szCs w:val="24"/>
          <w:shd w:val="clear" w:color="auto" w:fill="FFFFFF"/>
        </w:rPr>
        <w:t xml:space="preserve"> </w:t>
      </w:r>
      <w:proofErr w:type="spellStart"/>
      <w:r w:rsidRPr="00BD1367">
        <w:rPr>
          <w:rFonts w:ascii="Times New Roman" w:hAnsi="Times New Roman" w:cs="Times New Roman"/>
          <w:color w:val="222222"/>
          <w:sz w:val="24"/>
          <w:szCs w:val="24"/>
          <w:shd w:val="clear" w:color="auto" w:fill="FFFFFF"/>
        </w:rPr>
        <w:t>healthy</w:t>
      </w:r>
      <w:proofErr w:type="spellEnd"/>
      <w:r w:rsidRPr="00BD1367">
        <w:rPr>
          <w:rFonts w:ascii="Times New Roman" w:hAnsi="Times New Roman" w:cs="Times New Roman"/>
          <w:color w:val="222222"/>
          <w:sz w:val="24"/>
          <w:szCs w:val="24"/>
          <w:shd w:val="clear" w:color="auto" w:fill="FFFFFF"/>
        </w:rPr>
        <w:t xml:space="preserve">, normal </w:t>
      </w:r>
      <w:proofErr w:type="spellStart"/>
      <w:r w:rsidRPr="00BD1367">
        <w:rPr>
          <w:rFonts w:ascii="Times New Roman" w:hAnsi="Times New Roman" w:cs="Times New Roman"/>
          <w:color w:val="222222"/>
          <w:sz w:val="24"/>
          <w:szCs w:val="24"/>
          <w:shd w:val="clear" w:color="auto" w:fill="FFFFFF"/>
        </w:rPr>
        <w:t>weight</w:t>
      </w:r>
      <w:proofErr w:type="spellEnd"/>
      <w:r w:rsidRPr="00BD1367">
        <w:rPr>
          <w:rFonts w:ascii="Times New Roman" w:hAnsi="Times New Roman" w:cs="Times New Roman"/>
          <w:color w:val="222222"/>
          <w:sz w:val="24"/>
          <w:szCs w:val="24"/>
          <w:shd w:val="clear" w:color="auto" w:fill="FFFFFF"/>
        </w:rPr>
        <w:t xml:space="preserve">, </w:t>
      </w:r>
      <w:proofErr w:type="spellStart"/>
      <w:r w:rsidRPr="00BD1367">
        <w:rPr>
          <w:rFonts w:ascii="Times New Roman" w:hAnsi="Times New Roman" w:cs="Times New Roman"/>
          <w:color w:val="222222"/>
          <w:sz w:val="24"/>
          <w:szCs w:val="24"/>
          <w:shd w:val="clear" w:color="auto" w:fill="FFFFFF"/>
        </w:rPr>
        <w:t>overweight</w:t>
      </w:r>
      <w:proofErr w:type="spellEnd"/>
      <w:r w:rsidRPr="00BD1367">
        <w:rPr>
          <w:rFonts w:ascii="Times New Roman" w:hAnsi="Times New Roman" w:cs="Times New Roman"/>
          <w:color w:val="222222"/>
          <w:sz w:val="24"/>
          <w:szCs w:val="24"/>
          <w:shd w:val="clear" w:color="auto" w:fill="FFFFFF"/>
        </w:rPr>
        <w:t xml:space="preserve">, </w:t>
      </w:r>
      <w:proofErr w:type="spellStart"/>
      <w:r w:rsidRPr="00BD1367">
        <w:rPr>
          <w:rFonts w:ascii="Times New Roman" w:hAnsi="Times New Roman" w:cs="Times New Roman"/>
          <w:color w:val="222222"/>
          <w:sz w:val="24"/>
          <w:szCs w:val="24"/>
          <w:shd w:val="clear" w:color="auto" w:fill="FFFFFF"/>
        </w:rPr>
        <w:t>and</w:t>
      </w:r>
      <w:proofErr w:type="spellEnd"/>
      <w:r w:rsidRPr="00BD1367">
        <w:rPr>
          <w:rFonts w:ascii="Times New Roman" w:hAnsi="Times New Roman" w:cs="Times New Roman"/>
          <w:color w:val="222222"/>
          <w:sz w:val="24"/>
          <w:szCs w:val="24"/>
          <w:shd w:val="clear" w:color="auto" w:fill="FFFFFF"/>
        </w:rPr>
        <w:t xml:space="preserve"> </w:t>
      </w:r>
      <w:proofErr w:type="spellStart"/>
      <w:r w:rsidRPr="00BD1367">
        <w:rPr>
          <w:rFonts w:ascii="Times New Roman" w:hAnsi="Times New Roman" w:cs="Times New Roman"/>
          <w:color w:val="222222"/>
          <w:sz w:val="24"/>
          <w:szCs w:val="24"/>
          <w:shd w:val="clear" w:color="auto" w:fill="FFFFFF"/>
        </w:rPr>
        <w:t>obese</w:t>
      </w:r>
      <w:proofErr w:type="spellEnd"/>
      <w:r w:rsidRPr="00BD1367">
        <w:rPr>
          <w:rFonts w:ascii="Times New Roman" w:hAnsi="Times New Roman" w:cs="Times New Roman"/>
          <w:color w:val="222222"/>
          <w:sz w:val="24"/>
          <w:szCs w:val="24"/>
          <w:shd w:val="clear" w:color="auto" w:fill="FFFFFF"/>
        </w:rPr>
        <w:t xml:space="preserve"> </w:t>
      </w:r>
      <w:proofErr w:type="spellStart"/>
      <w:r w:rsidRPr="00BD1367">
        <w:rPr>
          <w:rFonts w:ascii="Times New Roman" w:hAnsi="Times New Roman" w:cs="Times New Roman"/>
          <w:color w:val="222222"/>
          <w:sz w:val="24"/>
          <w:szCs w:val="24"/>
          <w:shd w:val="clear" w:color="auto" w:fill="FFFFFF"/>
        </w:rPr>
        <w:t>companion</w:t>
      </w:r>
      <w:proofErr w:type="spellEnd"/>
      <w:r w:rsidRPr="00BD1367">
        <w:rPr>
          <w:rFonts w:ascii="Times New Roman" w:hAnsi="Times New Roman" w:cs="Times New Roman"/>
          <w:color w:val="222222"/>
          <w:sz w:val="24"/>
          <w:szCs w:val="24"/>
          <w:shd w:val="clear" w:color="auto" w:fill="FFFFFF"/>
        </w:rPr>
        <w:t xml:space="preserve"> </w:t>
      </w:r>
      <w:proofErr w:type="spellStart"/>
      <w:r w:rsidRPr="00BD1367">
        <w:rPr>
          <w:rFonts w:ascii="Times New Roman" w:hAnsi="Times New Roman" w:cs="Times New Roman"/>
          <w:color w:val="222222"/>
          <w:sz w:val="24"/>
          <w:szCs w:val="24"/>
          <w:shd w:val="clear" w:color="auto" w:fill="FFFFFF"/>
        </w:rPr>
        <w:t>dogs</w:t>
      </w:r>
      <w:proofErr w:type="spellEnd"/>
      <w:r w:rsidRPr="00BD1367">
        <w:rPr>
          <w:rFonts w:ascii="Times New Roman" w:hAnsi="Times New Roman" w:cs="Times New Roman"/>
          <w:color w:val="222222"/>
          <w:sz w:val="24"/>
          <w:szCs w:val="24"/>
          <w:shd w:val="clear" w:color="auto" w:fill="FFFFFF"/>
        </w:rPr>
        <w:t>. </w:t>
      </w:r>
      <w:proofErr w:type="spellStart"/>
      <w:r w:rsidRPr="00BD1367">
        <w:rPr>
          <w:rFonts w:ascii="Times New Roman" w:hAnsi="Times New Roman" w:cs="Times New Roman"/>
          <w:i/>
          <w:iCs/>
          <w:color w:val="222222"/>
          <w:sz w:val="24"/>
          <w:szCs w:val="24"/>
          <w:shd w:val="clear" w:color="auto" w:fill="FFFFFF"/>
        </w:rPr>
        <w:t>Topics</w:t>
      </w:r>
      <w:proofErr w:type="spellEnd"/>
      <w:r w:rsidRPr="00BD1367">
        <w:rPr>
          <w:rFonts w:ascii="Times New Roman" w:hAnsi="Times New Roman" w:cs="Times New Roman"/>
          <w:i/>
          <w:iCs/>
          <w:color w:val="222222"/>
          <w:sz w:val="24"/>
          <w:szCs w:val="24"/>
          <w:shd w:val="clear" w:color="auto" w:fill="FFFFFF"/>
        </w:rPr>
        <w:t xml:space="preserve"> in </w:t>
      </w:r>
      <w:r w:rsidR="00234C73" w:rsidRPr="00BD1367">
        <w:rPr>
          <w:rFonts w:ascii="Times New Roman" w:hAnsi="Times New Roman" w:cs="Times New Roman"/>
          <w:i/>
          <w:iCs/>
          <w:color w:val="222222"/>
          <w:sz w:val="24"/>
          <w:szCs w:val="24"/>
          <w:shd w:val="clear" w:color="auto" w:fill="FFFFFF"/>
        </w:rPr>
        <w:t xml:space="preserve">Companion </w:t>
      </w:r>
      <w:proofErr w:type="spellStart"/>
      <w:r w:rsidR="00234C73" w:rsidRPr="00BD1367">
        <w:rPr>
          <w:rFonts w:ascii="Times New Roman" w:hAnsi="Times New Roman" w:cs="Times New Roman"/>
          <w:i/>
          <w:iCs/>
          <w:color w:val="222222"/>
          <w:sz w:val="24"/>
          <w:szCs w:val="24"/>
          <w:shd w:val="clear" w:color="auto" w:fill="FFFFFF"/>
        </w:rPr>
        <w:t>Animal</w:t>
      </w:r>
      <w:proofErr w:type="spellEnd"/>
      <w:r w:rsidR="00234C73" w:rsidRPr="00BD1367">
        <w:rPr>
          <w:rFonts w:ascii="Times New Roman" w:hAnsi="Times New Roman" w:cs="Times New Roman"/>
          <w:i/>
          <w:iCs/>
          <w:color w:val="222222"/>
          <w:sz w:val="24"/>
          <w:szCs w:val="24"/>
          <w:shd w:val="clear" w:color="auto" w:fill="FFFFFF"/>
        </w:rPr>
        <w:t xml:space="preserve"> </w:t>
      </w:r>
      <w:proofErr w:type="spellStart"/>
      <w:r w:rsidR="00234C73" w:rsidRPr="00BD1367">
        <w:rPr>
          <w:rFonts w:ascii="Times New Roman" w:hAnsi="Times New Roman" w:cs="Times New Roman"/>
          <w:i/>
          <w:iCs/>
          <w:color w:val="222222"/>
          <w:sz w:val="24"/>
          <w:szCs w:val="24"/>
          <w:shd w:val="clear" w:color="auto" w:fill="FFFFFF"/>
        </w:rPr>
        <w:t>Medicine</w:t>
      </w:r>
      <w:proofErr w:type="spellEnd"/>
      <w:r w:rsidR="00234C73" w:rsidRPr="00BD1367">
        <w:rPr>
          <w:rFonts w:ascii="Times New Roman" w:hAnsi="Times New Roman" w:cs="Times New Roman"/>
          <w:color w:val="222222"/>
          <w:sz w:val="24"/>
          <w:szCs w:val="24"/>
          <w:shd w:val="clear" w:color="auto" w:fill="FFFFFF"/>
        </w:rPr>
        <w:t>, </w:t>
      </w:r>
      <w:r w:rsidRPr="00BD1367">
        <w:rPr>
          <w:rFonts w:ascii="Times New Roman" w:hAnsi="Times New Roman" w:cs="Times New Roman"/>
          <w:i/>
          <w:iCs/>
          <w:color w:val="222222"/>
          <w:sz w:val="24"/>
          <w:szCs w:val="24"/>
          <w:shd w:val="clear" w:color="auto" w:fill="FFFFFF"/>
        </w:rPr>
        <w:t>33</w:t>
      </w:r>
      <w:r w:rsidRPr="00BD1367">
        <w:rPr>
          <w:rFonts w:ascii="Times New Roman" w:hAnsi="Times New Roman" w:cs="Times New Roman"/>
          <w:color w:val="222222"/>
          <w:sz w:val="24"/>
          <w:szCs w:val="24"/>
          <w:shd w:val="clear" w:color="auto" w:fill="FFFFFF"/>
        </w:rPr>
        <w:t>(4), 126-135.</w:t>
      </w:r>
    </w:p>
    <w:p w14:paraId="645F850C" w14:textId="68990B6E" w:rsidR="0004485B" w:rsidRDefault="0004485B"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04485B">
        <w:rPr>
          <w:rFonts w:ascii="Times New Roman" w:hAnsi="Times New Roman" w:cs="Times New Roman"/>
          <w:color w:val="222222"/>
          <w:sz w:val="24"/>
          <w:szCs w:val="24"/>
          <w:shd w:val="clear" w:color="auto" w:fill="FFFFFF"/>
        </w:rPr>
        <w:t>Freestone</w:t>
      </w:r>
      <w:proofErr w:type="spellEnd"/>
      <w:r w:rsidRPr="0004485B">
        <w:rPr>
          <w:rFonts w:ascii="Times New Roman" w:hAnsi="Times New Roman" w:cs="Times New Roman"/>
          <w:color w:val="222222"/>
          <w:sz w:val="24"/>
          <w:szCs w:val="24"/>
          <w:shd w:val="clear" w:color="auto" w:fill="FFFFFF"/>
        </w:rPr>
        <w:t xml:space="preserve">, P. P., </w:t>
      </w:r>
      <w:proofErr w:type="spellStart"/>
      <w:r w:rsidRPr="0004485B">
        <w:rPr>
          <w:rFonts w:ascii="Times New Roman" w:hAnsi="Times New Roman" w:cs="Times New Roman"/>
          <w:color w:val="222222"/>
          <w:sz w:val="24"/>
          <w:szCs w:val="24"/>
          <w:shd w:val="clear" w:color="auto" w:fill="FFFFFF"/>
        </w:rPr>
        <w:t>Lyte</w:t>
      </w:r>
      <w:proofErr w:type="spellEnd"/>
      <w:r w:rsidRPr="0004485B">
        <w:rPr>
          <w:rFonts w:ascii="Times New Roman" w:hAnsi="Times New Roman" w:cs="Times New Roman"/>
          <w:color w:val="222222"/>
          <w:sz w:val="24"/>
          <w:szCs w:val="24"/>
          <w:shd w:val="clear" w:color="auto" w:fill="FFFFFF"/>
        </w:rPr>
        <w:t xml:space="preserve">, M. (2008). </w:t>
      </w:r>
      <w:proofErr w:type="spellStart"/>
      <w:r w:rsidRPr="0004485B">
        <w:rPr>
          <w:rFonts w:ascii="Times New Roman" w:hAnsi="Times New Roman" w:cs="Times New Roman"/>
          <w:color w:val="222222"/>
          <w:sz w:val="24"/>
          <w:szCs w:val="24"/>
          <w:shd w:val="clear" w:color="auto" w:fill="FFFFFF"/>
        </w:rPr>
        <w:t>Microbial</w:t>
      </w:r>
      <w:proofErr w:type="spellEnd"/>
      <w:r w:rsidRPr="0004485B">
        <w:rPr>
          <w:rFonts w:ascii="Times New Roman" w:hAnsi="Times New Roman" w:cs="Times New Roman"/>
          <w:color w:val="222222"/>
          <w:sz w:val="24"/>
          <w:szCs w:val="24"/>
          <w:shd w:val="clear" w:color="auto" w:fill="FFFFFF"/>
        </w:rPr>
        <w:t xml:space="preserve"> </w:t>
      </w:r>
      <w:proofErr w:type="spellStart"/>
      <w:r w:rsidRPr="0004485B">
        <w:rPr>
          <w:rFonts w:ascii="Times New Roman" w:hAnsi="Times New Roman" w:cs="Times New Roman"/>
          <w:color w:val="222222"/>
          <w:sz w:val="24"/>
          <w:szCs w:val="24"/>
          <w:shd w:val="clear" w:color="auto" w:fill="FFFFFF"/>
        </w:rPr>
        <w:t>endocrinology</w:t>
      </w:r>
      <w:proofErr w:type="spellEnd"/>
      <w:r w:rsidRPr="0004485B">
        <w:rPr>
          <w:rFonts w:ascii="Times New Roman" w:hAnsi="Times New Roman" w:cs="Times New Roman"/>
          <w:color w:val="222222"/>
          <w:sz w:val="24"/>
          <w:szCs w:val="24"/>
          <w:shd w:val="clear" w:color="auto" w:fill="FFFFFF"/>
        </w:rPr>
        <w:t xml:space="preserve">: </w:t>
      </w:r>
      <w:proofErr w:type="spellStart"/>
      <w:r w:rsidRPr="0004485B">
        <w:rPr>
          <w:rFonts w:ascii="Times New Roman" w:hAnsi="Times New Roman" w:cs="Times New Roman"/>
          <w:color w:val="222222"/>
          <w:sz w:val="24"/>
          <w:szCs w:val="24"/>
          <w:shd w:val="clear" w:color="auto" w:fill="FFFFFF"/>
        </w:rPr>
        <w:t>experimental</w:t>
      </w:r>
      <w:proofErr w:type="spellEnd"/>
      <w:r w:rsidRPr="0004485B">
        <w:rPr>
          <w:rFonts w:ascii="Times New Roman" w:hAnsi="Times New Roman" w:cs="Times New Roman"/>
          <w:color w:val="222222"/>
          <w:sz w:val="24"/>
          <w:szCs w:val="24"/>
          <w:shd w:val="clear" w:color="auto" w:fill="FFFFFF"/>
        </w:rPr>
        <w:t xml:space="preserve"> </w:t>
      </w:r>
      <w:proofErr w:type="spellStart"/>
      <w:r w:rsidRPr="0004485B">
        <w:rPr>
          <w:rFonts w:ascii="Times New Roman" w:hAnsi="Times New Roman" w:cs="Times New Roman"/>
          <w:color w:val="222222"/>
          <w:sz w:val="24"/>
          <w:szCs w:val="24"/>
          <w:shd w:val="clear" w:color="auto" w:fill="FFFFFF"/>
        </w:rPr>
        <w:t>design</w:t>
      </w:r>
      <w:proofErr w:type="spellEnd"/>
      <w:r w:rsidRPr="0004485B">
        <w:rPr>
          <w:rFonts w:ascii="Times New Roman" w:hAnsi="Times New Roman" w:cs="Times New Roman"/>
          <w:color w:val="222222"/>
          <w:sz w:val="24"/>
          <w:szCs w:val="24"/>
          <w:shd w:val="clear" w:color="auto" w:fill="FFFFFF"/>
        </w:rPr>
        <w:t xml:space="preserve"> </w:t>
      </w:r>
      <w:proofErr w:type="spellStart"/>
      <w:r w:rsidRPr="0004485B">
        <w:rPr>
          <w:rFonts w:ascii="Times New Roman" w:hAnsi="Times New Roman" w:cs="Times New Roman"/>
          <w:color w:val="222222"/>
          <w:sz w:val="24"/>
          <w:szCs w:val="24"/>
          <w:shd w:val="clear" w:color="auto" w:fill="FFFFFF"/>
        </w:rPr>
        <w:t>issues</w:t>
      </w:r>
      <w:proofErr w:type="spellEnd"/>
      <w:r w:rsidRPr="0004485B">
        <w:rPr>
          <w:rFonts w:ascii="Times New Roman" w:hAnsi="Times New Roman" w:cs="Times New Roman"/>
          <w:color w:val="222222"/>
          <w:sz w:val="24"/>
          <w:szCs w:val="24"/>
          <w:shd w:val="clear" w:color="auto" w:fill="FFFFFF"/>
        </w:rPr>
        <w:t xml:space="preserve"> in </w:t>
      </w:r>
      <w:proofErr w:type="spellStart"/>
      <w:r w:rsidRPr="0004485B">
        <w:rPr>
          <w:rFonts w:ascii="Times New Roman" w:hAnsi="Times New Roman" w:cs="Times New Roman"/>
          <w:color w:val="222222"/>
          <w:sz w:val="24"/>
          <w:szCs w:val="24"/>
          <w:shd w:val="clear" w:color="auto" w:fill="FFFFFF"/>
        </w:rPr>
        <w:t>the</w:t>
      </w:r>
      <w:proofErr w:type="spellEnd"/>
      <w:r w:rsidR="00915D71">
        <w:rPr>
          <w:rFonts w:ascii="Times New Roman" w:hAnsi="Times New Roman" w:cs="Times New Roman"/>
          <w:color w:val="222222"/>
          <w:sz w:val="24"/>
          <w:szCs w:val="24"/>
          <w:shd w:val="clear" w:color="auto" w:fill="FFFFFF"/>
        </w:rPr>
        <w:t xml:space="preserve"> </w:t>
      </w:r>
      <w:proofErr w:type="spellStart"/>
      <w:r w:rsidRPr="0004485B">
        <w:rPr>
          <w:rFonts w:ascii="Times New Roman" w:hAnsi="Times New Roman" w:cs="Times New Roman"/>
          <w:color w:val="222222"/>
          <w:sz w:val="24"/>
          <w:szCs w:val="24"/>
          <w:shd w:val="clear" w:color="auto" w:fill="FFFFFF"/>
        </w:rPr>
        <w:t>study</w:t>
      </w:r>
      <w:proofErr w:type="spellEnd"/>
      <w:r w:rsidRPr="0004485B">
        <w:rPr>
          <w:rFonts w:ascii="Times New Roman" w:hAnsi="Times New Roman" w:cs="Times New Roman"/>
          <w:color w:val="222222"/>
          <w:sz w:val="24"/>
          <w:szCs w:val="24"/>
          <w:shd w:val="clear" w:color="auto" w:fill="FFFFFF"/>
        </w:rPr>
        <w:t xml:space="preserve"> of </w:t>
      </w:r>
      <w:proofErr w:type="spellStart"/>
      <w:r w:rsidRPr="0004485B">
        <w:rPr>
          <w:rFonts w:ascii="Times New Roman" w:hAnsi="Times New Roman" w:cs="Times New Roman"/>
          <w:color w:val="222222"/>
          <w:sz w:val="24"/>
          <w:szCs w:val="24"/>
          <w:shd w:val="clear" w:color="auto" w:fill="FFFFFF"/>
        </w:rPr>
        <w:t>interkingdom</w:t>
      </w:r>
      <w:proofErr w:type="spellEnd"/>
      <w:r w:rsidRPr="0004485B">
        <w:rPr>
          <w:rFonts w:ascii="Times New Roman" w:hAnsi="Times New Roman" w:cs="Times New Roman"/>
          <w:color w:val="222222"/>
          <w:sz w:val="24"/>
          <w:szCs w:val="24"/>
          <w:shd w:val="clear" w:color="auto" w:fill="FFFFFF"/>
        </w:rPr>
        <w:t xml:space="preserve"> </w:t>
      </w:r>
      <w:proofErr w:type="spellStart"/>
      <w:r w:rsidRPr="0004485B">
        <w:rPr>
          <w:rFonts w:ascii="Times New Roman" w:hAnsi="Times New Roman" w:cs="Times New Roman"/>
          <w:color w:val="222222"/>
          <w:sz w:val="24"/>
          <w:szCs w:val="24"/>
          <w:shd w:val="clear" w:color="auto" w:fill="FFFFFF"/>
        </w:rPr>
        <w:t>signalling</w:t>
      </w:r>
      <w:proofErr w:type="spellEnd"/>
      <w:r w:rsidRPr="0004485B">
        <w:rPr>
          <w:rFonts w:ascii="Times New Roman" w:hAnsi="Times New Roman" w:cs="Times New Roman"/>
          <w:color w:val="222222"/>
          <w:sz w:val="24"/>
          <w:szCs w:val="24"/>
          <w:shd w:val="clear" w:color="auto" w:fill="FFFFFF"/>
        </w:rPr>
        <w:t xml:space="preserve"> in </w:t>
      </w:r>
      <w:proofErr w:type="spellStart"/>
      <w:r w:rsidRPr="0004485B">
        <w:rPr>
          <w:rFonts w:ascii="Times New Roman" w:hAnsi="Times New Roman" w:cs="Times New Roman"/>
          <w:color w:val="222222"/>
          <w:sz w:val="24"/>
          <w:szCs w:val="24"/>
          <w:shd w:val="clear" w:color="auto" w:fill="FFFFFF"/>
        </w:rPr>
        <w:t>infectious</w:t>
      </w:r>
      <w:proofErr w:type="spellEnd"/>
      <w:r w:rsidRPr="0004485B">
        <w:rPr>
          <w:rFonts w:ascii="Times New Roman" w:hAnsi="Times New Roman" w:cs="Times New Roman"/>
          <w:color w:val="222222"/>
          <w:sz w:val="24"/>
          <w:szCs w:val="24"/>
          <w:shd w:val="clear" w:color="auto" w:fill="FFFFFF"/>
        </w:rPr>
        <w:t xml:space="preserve"> </w:t>
      </w:r>
      <w:proofErr w:type="spellStart"/>
      <w:r w:rsidRPr="0004485B">
        <w:rPr>
          <w:rFonts w:ascii="Times New Roman" w:hAnsi="Times New Roman" w:cs="Times New Roman"/>
          <w:color w:val="222222"/>
          <w:sz w:val="24"/>
          <w:szCs w:val="24"/>
          <w:shd w:val="clear" w:color="auto" w:fill="FFFFFF"/>
        </w:rPr>
        <w:t>disease</w:t>
      </w:r>
      <w:proofErr w:type="spellEnd"/>
      <w:r w:rsidRPr="0004485B">
        <w:rPr>
          <w:rFonts w:ascii="Times New Roman" w:hAnsi="Times New Roman" w:cs="Times New Roman"/>
          <w:color w:val="222222"/>
          <w:sz w:val="24"/>
          <w:szCs w:val="24"/>
          <w:shd w:val="clear" w:color="auto" w:fill="FFFFFF"/>
        </w:rPr>
        <w:t>. </w:t>
      </w:r>
      <w:proofErr w:type="spellStart"/>
      <w:r w:rsidRPr="0004485B">
        <w:rPr>
          <w:rFonts w:ascii="Times New Roman" w:hAnsi="Times New Roman" w:cs="Times New Roman"/>
          <w:i/>
          <w:iCs/>
          <w:color w:val="222222"/>
          <w:sz w:val="24"/>
          <w:szCs w:val="24"/>
          <w:shd w:val="clear" w:color="auto" w:fill="FFFFFF"/>
        </w:rPr>
        <w:t>Advances</w:t>
      </w:r>
      <w:proofErr w:type="spellEnd"/>
      <w:r w:rsidRPr="0004485B">
        <w:rPr>
          <w:rFonts w:ascii="Times New Roman" w:hAnsi="Times New Roman" w:cs="Times New Roman"/>
          <w:i/>
          <w:iCs/>
          <w:color w:val="222222"/>
          <w:sz w:val="24"/>
          <w:szCs w:val="24"/>
          <w:shd w:val="clear" w:color="auto" w:fill="FFFFFF"/>
        </w:rPr>
        <w:t xml:space="preserve"> in </w:t>
      </w:r>
      <w:proofErr w:type="spellStart"/>
      <w:r w:rsidR="00234C73" w:rsidRPr="0004485B">
        <w:rPr>
          <w:rFonts w:ascii="Times New Roman" w:hAnsi="Times New Roman" w:cs="Times New Roman"/>
          <w:i/>
          <w:iCs/>
          <w:color w:val="222222"/>
          <w:sz w:val="24"/>
          <w:szCs w:val="24"/>
          <w:shd w:val="clear" w:color="auto" w:fill="FFFFFF"/>
        </w:rPr>
        <w:t>Applied</w:t>
      </w:r>
      <w:proofErr w:type="spellEnd"/>
      <w:r w:rsidR="00234C73" w:rsidRPr="0004485B">
        <w:rPr>
          <w:rFonts w:ascii="Times New Roman" w:hAnsi="Times New Roman" w:cs="Times New Roman"/>
          <w:i/>
          <w:iCs/>
          <w:color w:val="222222"/>
          <w:sz w:val="24"/>
          <w:szCs w:val="24"/>
          <w:shd w:val="clear" w:color="auto" w:fill="FFFFFF"/>
        </w:rPr>
        <w:t xml:space="preserve"> </w:t>
      </w:r>
      <w:proofErr w:type="spellStart"/>
      <w:r w:rsidR="00234C73" w:rsidRPr="0004485B">
        <w:rPr>
          <w:rFonts w:ascii="Times New Roman" w:hAnsi="Times New Roman" w:cs="Times New Roman"/>
          <w:i/>
          <w:iCs/>
          <w:color w:val="222222"/>
          <w:sz w:val="24"/>
          <w:szCs w:val="24"/>
          <w:shd w:val="clear" w:color="auto" w:fill="FFFFFF"/>
        </w:rPr>
        <w:t>Microbiolog</w:t>
      </w:r>
      <w:r w:rsidRPr="0004485B">
        <w:rPr>
          <w:rFonts w:ascii="Times New Roman" w:hAnsi="Times New Roman" w:cs="Times New Roman"/>
          <w:i/>
          <w:iCs/>
          <w:color w:val="222222"/>
          <w:sz w:val="24"/>
          <w:szCs w:val="24"/>
          <w:shd w:val="clear" w:color="auto" w:fill="FFFFFF"/>
        </w:rPr>
        <w:t>y</w:t>
      </w:r>
      <w:proofErr w:type="spellEnd"/>
      <w:r w:rsidRPr="0004485B">
        <w:rPr>
          <w:rFonts w:ascii="Times New Roman" w:hAnsi="Times New Roman" w:cs="Times New Roman"/>
          <w:color w:val="222222"/>
          <w:sz w:val="24"/>
          <w:szCs w:val="24"/>
          <w:shd w:val="clear" w:color="auto" w:fill="FFFFFF"/>
        </w:rPr>
        <w:t>, </w:t>
      </w:r>
      <w:r w:rsidRPr="0004485B">
        <w:rPr>
          <w:rFonts w:ascii="Times New Roman" w:hAnsi="Times New Roman" w:cs="Times New Roman"/>
          <w:i/>
          <w:iCs/>
          <w:color w:val="222222"/>
          <w:sz w:val="24"/>
          <w:szCs w:val="24"/>
          <w:shd w:val="clear" w:color="auto" w:fill="FFFFFF"/>
        </w:rPr>
        <w:t>64</w:t>
      </w:r>
      <w:r w:rsidRPr="0004485B">
        <w:rPr>
          <w:rFonts w:ascii="Times New Roman" w:hAnsi="Times New Roman" w:cs="Times New Roman"/>
          <w:color w:val="222222"/>
          <w:sz w:val="24"/>
          <w:szCs w:val="24"/>
          <w:shd w:val="clear" w:color="auto" w:fill="FFFFFF"/>
        </w:rPr>
        <w:t>, 75-105.</w:t>
      </w:r>
    </w:p>
    <w:p w14:paraId="289FFD6D" w14:textId="233B3CD1" w:rsidR="000A2266" w:rsidRDefault="000A2266"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0A2266">
        <w:rPr>
          <w:rFonts w:ascii="Times New Roman" w:hAnsi="Times New Roman" w:cs="Times New Roman"/>
          <w:color w:val="222222"/>
          <w:sz w:val="24"/>
          <w:szCs w:val="24"/>
          <w:shd w:val="clear" w:color="auto" w:fill="FFFFFF"/>
        </w:rPr>
        <w:t>Freestone</w:t>
      </w:r>
      <w:proofErr w:type="spellEnd"/>
      <w:r w:rsidRPr="000A2266">
        <w:rPr>
          <w:rFonts w:ascii="Times New Roman" w:hAnsi="Times New Roman" w:cs="Times New Roman"/>
          <w:color w:val="222222"/>
          <w:sz w:val="24"/>
          <w:szCs w:val="24"/>
          <w:shd w:val="clear" w:color="auto" w:fill="FFFFFF"/>
        </w:rPr>
        <w:t xml:space="preserve">, P. P., </w:t>
      </w:r>
      <w:proofErr w:type="spellStart"/>
      <w:r w:rsidRPr="000A2266">
        <w:rPr>
          <w:rFonts w:ascii="Times New Roman" w:hAnsi="Times New Roman" w:cs="Times New Roman"/>
          <w:color w:val="222222"/>
          <w:sz w:val="24"/>
          <w:szCs w:val="24"/>
          <w:shd w:val="clear" w:color="auto" w:fill="FFFFFF"/>
        </w:rPr>
        <w:t>Sandrini</w:t>
      </w:r>
      <w:proofErr w:type="spellEnd"/>
      <w:r w:rsidRPr="000A2266">
        <w:rPr>
          <w:rFonts w:ascii="Times New Roman" w:hAnsi="Times New Roman" w:cs="Times New Roman"/>
          <w:color w:val="222222"/>
          <w:sz w:val="24"/>
          <w:szCs w:val="24"/>
          <w:shd w:val="clear" w:color="auto" w:fill="FFFFFF"/>
        </w:rPr>
        <w:t xml:space="preserve">, S. M., </w:t>
      </w:r>
      <w:proofErr w:type="spellStart"/>
      <w:r w:rsidRPr="000A2266">
        <w:rPr>
          <w:rFonts w:ascii="Times New Roman" w:hAnsi="Times New Roman" w:cs="Times New Roman"/>
          <w:color w:val="222222"/>
          <w:sz w:val="24"/>
          <w:szCs w:val="24"/>
          <w:shd w:val="clear" w:color="auto" w:fill="FFFFFF"/>
        </w:rPr>
        <w:t>Haigh</w:t>
      </w:r>
      <w:proofErr w:type="spellEnd"/>
      <w:r w:rsidRPr="000A2266">
        <w:rPr>
          <w:rFonts w:ascii="Times New Roman" w:hAnsi="Times New Roman" w:cs="Times New Roman"/>
          <w:color w:val="222222"/>
          <w:sz w:val="24"/>
          <w:szCs w:val="24"/>
          <w:shd w:val="clear" w:color="auto" w:fill="FFFFFF"/>
        </w:rPr>
        <w:t xml:space="preserve">, R. D., </w:t>
      </w:r>
      <w:proofErr w:type="spellStart"/>
      <w:r w:rsidRPr="000A2266">
        <w:rPr>
          <w:rFonts w:ascii="Times New Roman" w:hAnsi="Times New Roman" w:cs="Times New Roman"/>
          <w:color w:val="222222"/>
          <w:sz w:val="24"/>
          <w:szCs w:val="24"/>
          <w:shd w:val="clear" w:color="auto" w:fill="FFFFFF"/>
        </w:rPr>
        <w:t>Lyte</w:t>
      </w:r>
      <w:proofErr w:type="spellEnd"/>
      <w:r w:rsidRPr="000A2266">
        <w:rPr>
          <w:rFonts w:ascii="Times New Roman" w:hAnsi="Times New Roman" w:cs="Times New Roman"/>
          <w:color w:val="222222"/>
          <w:sz w:val="24"/>
          <w:szCs w:val="24"/>
          <w:shd w:val="clear" w:color="auto" w:fill="FFFFFF"/>
        </w:rPr>
        <w:t xml:space="preserve">, M. (2008). </w:t>
      </w:r>
      <w:proofErr w:type="spellStart"/>
      <w:r w:rsidRPr="000A2266">
        <w:rPr>
          <w:rFonts w:ascii="Times New Roman" w:hAnsi="Times New Roman" w:cs="Times New Roman"/>
          <w:color w:val="222222"/>
          <w:sz w:val="24"/>
          <w:szCs w:val="24"/>
          <w:shd w:val="clear" w:color="auto" w:fill="FFFFFF"/>
        </w:rPr>
        <w:t>Microbial</w:t>
      </w:r>
      <w:proofErr w:type="spellEnd"/>
      <w:r w:rsidRPr="000A2266">
        <w:rPr>
          <w:rFonts w:ascii="Times New Roman" w:hAnsi="Times New Roman" w:cs="Times New Roman"/>
          <w:color w:val="222222"/>
          <w:sz w:val="24"/>
          <w:szCs w:val="24"/>
          <w:shd w:val="clear" w:color="auto" w:fill="FFFFFF"/>
        </w:rPr>
        <w:t xml:space="preserve"> </w:t>
      </w:r>
      <w:proofErr w:type="spellStart"/>
      <w:r w:rsidRPr="000A2266">
        <w:rPr>
          <w:rFonts w:ascii="Times New Roman" w:hAnsi="Times New Roman" w:cs="Times New Roman"/>
          <w:color w:val="222222"/>
          <w:sz w:val="24"/>
          <w:szCs w:val="24"/>
          <w:shd w:val="clear" w:color="auto" w:fill="FFFFFF"/>
        </w:rPr>
        <w:t>endocrinology</w:t>
      </w:r>
      <w:proofErr w:type="spellEnd"/>
      <w:r w:rsidRPr="000A2266">
        <w:rPr>
          <w:rFonts w:ascii="Times New Roman" w:hAnsi="Times New Roman" w:cs="Times New Roman"/>
          <w:color w:val="222222"/>
          <w:sz w:val="24"/>
          <w:szCs w:val="24"/>
          <w:shd w:val="clear" w:color="auto" w:fill="FFFFFF"/>
        </w:rPr>
        <w:t>:</w:t>
      </w:r>
      <w:r w:rsidR="00915D71">
        <w:rPr>
          <w:rFonts w:ascii="Times New Roman" w:hAnsi="Times New Roman" w:cs="Times New Roman"/>
          <w:color w:val="222222"/>
          <w:sz w:val="24"/>
          <w:szCs w:val="24"/>
          <w:shd w:val="clear" w:color="auto" w:fill="FFFFFF"/>
        </w:rPr>
        <w:t xml:space="preserve"> </w:t>
      </w:r>
      <w:r w:rsidRPr="000A2266">
        <w:rPr>
          <w:rFonts w:ascii="Times New Roman" w:hAnsi="Times New Roman" w:cs="Times New Roman"/>
          <w:color w:val="222222"/>
          <w:sz w:val="24"/>
          <w:szCs w:val="24"/>
          <w:shd w:val="clear" w:color="auto" w:fill="FFFFFF"/>
        </w:rPr>
        <w:t xml:space="preserve">how </w:t>
      </w:r>
      <w:proofErr w:type="spellStart"/>
      <w:r w:rsidRPr="000A2266">
        <w:rPr>
          <w:rFonts w:ascii="Times New Roman" w:hAnsi="Times New Roman" w:cs="Times New Roman"/>
          <w:color w:val="222222"/>
          <w:sz w:val="24"/>
          <w:szCs w:val="24"/>
          <w:shd w:val="clear" w:color="auto" w:fill="FFFFFF"/>
        </w:rPr>
        <w:t>stress</w:t>
      </w:r>
      <w:proofErr w:type="spellEnd"/>
      <w:r w:rsidRPr="000A2266">
        <w:rPr>
          <w:rFonts w:ascii="Times New Roman" w:hAnsi="Times New Roman" w:cs="Times New Roman"/>
          <w:color w:val="222222"/>
          <w:sz w:val="24"/>
          <w:szCs w:val="24"/>
          <w:shd w:val="clear" w:color="auto" w:fill="FFFFFF"/>
        </w:rPr>
        <w:t xml:space="preserve"> </w:t>
      </w:r>
      <w:proofErr w:type="spellStart"/>
      <w:r w:rsidRPr="000A2266">
        <w:rPr>
          <w:rFonts w:ascii="Times New Roman" w:hAnsi="Times New Roman" w:cs="Times New Roman"/>
          <w:color w:val="222222"/>
          <w:sz w:val="24"/>
          <w:szCs w:val="24"/>
          <w:shd w:val="clear" w:color="auto" w:fill="FFFFFF"/>
        </w:rPr>
        <w:t>influences</w:t>
      </w:r>
      <w:proofErr w:type="spellEnd"/>
      <w:r w:rsidRPr="000A2266">
        <w:rPr>
          <w:rFonts w:ascii="Times New Roman" w:hAnsi="Times New Roman" w:cs="Times New Roman"/>
          <w:color w:val="222222"/>
          <w:sz w:val="24"/>
          <w:szCs w:val="24"/>
          <w:shd w:val="clear" w:color="auto" w:fill="FFFFFF"/>
        </w:rPr>
        <w:t xml:space="preserve"> </w:t>
      </w:r>
      <w:proofErr w:type="spellStart"/>
      <w:r w:rsidRPr="000A2266">
        <w:rPr>
          <w:rFonts w:ascii="Times New Roman" w:hAnsi="Times New Roman" w:cs="Times New Roman"/>
          <w:color w:val="222222"/>
          <w:sz w:val="24"/>
          <w:szCs w:val="24"/>
          <w:shd w:val="clear" w:color="auto" w:fill="FFFFFF"/>
        </w:rPr>
        <w:t>susceptibility</w:t>
      </w:r>
      <w:proofErr w:type="spellEnd"/>
      <w:r w:rsidRPr="000A2266">
        <w:rPr>
          <w:rFonts w:ascii="Times New Roman" w:hAnsi="Times New Roman" w:cs="Times New Roman"/>
          <w:color w:val="222222"/>
          <w:sz w:val="24"/>
          <w:szCs w:val="24"/>
          <w:shd w:val="clear" w:color="auto" w:fill="FFFFFF"/>
        </w:rPr>
        <w:t xml:space="preserve"> </w:t>
      </w:r>
      <w:proofErr w:type="spellStart"/>
      <w:r w:rsidRPr="000A2266">
        <w:rPr>
          <w:rFonts w:ascii="Times New Roman" w:hAnsi="Times New Roman" w:cs="Times New Roman"/>
          <w:color w:val="222222"/>
          <w:sz w:val="24"/>
          <w:szCs w:val="24"/>
          <w:shd w:val="clear" w:color="auto" w:fill="FFFFFF"/>
        </w:rPr>
        <w:t>to</w:t>
      </w:r>
      <w:proofErr w:type="spellEnd"/>
      <w:r w:rsidRPr="000A2266">
        <w:rPr>
          <w:rFonts w:ascii="Times New Roman" w:hAnsi="Times New Roman" w:cs="Times New Roman"/>
          <w:color w:val="222222"/>
          <w:sz w:val="24"/>
          <w:szCs w:val="24"/>
          <w:shd w:val="clear" w:color="auto" w:fill="FFFFFF"/>
        </w:rPr>
        <w:t xml:space="preserve"> </w:t>
      </w:r>
      <w:proofErr w:type="spellStart"/>
      <w:r w:rsidRPr="000A2266">
        <w:rPr>
          <w:rFonts w:ascii="Times New Roman" w:hAnsi="Times New Roman" w:cs="Times New Roman"/>
          <w:color w:val="222222"/>
          <w:sz w:val="24"/>
          <w:szCs w:val="24"/>
          <w:shd w:val="clear" w:color="auto" w:fill="FFFFFF"/>
        </w:rPr>
        <w:t>infection</w:t>
      </w:r>
      <w:proofErr w:type="spellEnd"/>
      <w:r w:rsidRPr="000A2266">
        <w:rPr>
          <w:rFonts w:ascii="Times New Roman" w:hAnsi="Times New Roman" w:cs="Times New Roman"/>
          <w:color w:val="222222"/>
          <w:sz w:val="24"/>
          <w:szCs w:val="24"/>
          <w:shd w:val="clear" w:color="auto" w:fill="FFFFFF"/>
        </w:rPr>
        <w:t>. </w:t>
      </w:r>
      <w:proofErr w:type="spellStart"/>
      <w:r w:rsidRPr="000A2266">
        <w:rPr>
          <w:rFonts w:ascii="Times New Roman" w:hAnsi="Times New Roman" w:cs="Times New Roman"/>
          <w:i/>
          <w:iCs/>
          <w:color w:val="222222"/>
          <w:sz w:val="24"/>
          <w:szCs w:val="24"/>
          <w:shd w:val="clear" w:color="auto" w:fill="FFFFFF"/>
        </w:rPr>
        <w:t>Trends</w:t>
      </w:r>
      <w:proofErr w:type="spellEnd"/>
      <w:r w:rsidRPr="000A2266">
        <w:rPr>
          <w:rFonts w:ascii="Times New Roman" w:hAnsi="Times New Roman" w:cs="Times New Roman"/>
          <w:i/>
          <w:iCs/>
          <w:color w:val="222222"/>
          <w:sz w:val="24"/>
          <w:szCs w:val="24"/>
          <w:shd w:val="clear" w:color="auto" w:fill="FFFFFF"/>
        </w:rPr>
        <w:t xml:space="preserve"> in </w:t>
      </w:r>
      <w:proofErr w:type="spellStart"/>
      <w:r w:rsidR="00234C73" w:rsidRPr="000A2266">
        <w:rPr>
          <w:rFonts w:ascii="Times New Roman" w:hAnsi="Times New Roman" w:cs="Times New Roman"/>
          <w:i/>
          <w:iCs/>
          <w:color w:val="222222"/>
          <w:sz w:val="24"/>
          <w:szCs w:val="24"/>
          <w:shd w:val="clear" w:color="auto" w:fill="FFFFFF"/>
        </w:rPr>
        <w:t>Microbiology</w:t>
      </w:r>
      <w:proofErr w:type="spellEnd"/>
      <w:r w:rsidRPr="000A2266">
        <w:rPr>
          <w:rFonts w:ascii="Times New Roman" w:hAnsi="Times New Roman" w:cs="Times New Roman"/>
          <w:color w:val="222222"/>
          <w:sz w:val="24"/>
          <w:szCs w:val="24"/>
          <w:shd w:val="clear" w:color="auto" w:fill="FFFFFF"/>
        </w:rPr>
        <w:t>, </w:t>
      </w:r>
      <w:r w:rsidRPr="000A2266">
        <w:rPr>
          <w:rFonts w:ascii="Times New Roman" w:hAnsi="Times New Roman" w:cs="Times New Roman"/>
          <w:i/>
          <w:iCs/>
          <w:color w:val="222222"/>
          <w:sz w:val="24"/>
          <w:szCs w:val="24"/>
          <w:shd w:val="clear" w:color="auto" w:fill="FFFFFF"/>
        </w:rPr>
        <w:t>16</w:t>
      </w:r>
      <w:r w:rsidRPr="000A2266">
        <w:rPr>
          <w:rFonts w:ascii="Times New Roman" w:hAnsi="Times New Roman" w:cs="Times New Roman"/>
          <w:color w:val="222222"/>
          <w:sz w:val="24"/>
          <w:szCs w:val="24"/>
          <w:shd w:val="clear" w:color="auto" w:fill="FFFFFF"/>
        </w:rPr>
        <w:t>(2), 55-64.</w:t>
      </w:r>
    </w:p>
    <w:p w14:paraId="7D5166F9" w14:textId="2F1006C7" w:rsidR="00A83ED2" w:rsidRDefault="00A83ED2"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A83ED2">
        <w:rPr>
          <w:rFonts w:ascii="Times New Roman" w:hAnsi="Times New Roman" w:cs="Times New Roman"/>
          <w:color w:val="222222"/>
          <w:sz w:val="24"/>
          <w:szCs w:val="24"/>
          <w:shd w:val="clear" w:color="auto" w:fill="FFFFFF"/>
        </w:rPr>
        <w:t>Fröhlich</w:t>
      </w:r>
      <w:proofErr w:type="spellEnd"/>
      <w:r w:rsidRPr="00A83ED2">
        <w:rPr>
          <w:rFonts w:ascii="Times New Roman" w:hAnsi="Times New Roman" w:cs="Times New Roman"/>
          <w:color w:val="222222"/>
          <w:sz w:val="24"/>
          <w:szCs w:val="24"/>
          <w:shd w:val="clear" w:color="auto" w:fill="FFFFFF"/>
        </w:rPr>
        <w:t xml:space="preserve">, E., </w:t>
      </w:r>
      <w:proofErr w:type="spellStart"/>
      <w:r w:rsidRPr="00A83ED2">
        <w:rPr>
          <w:rFonts w:ascii="Times New Roman" w:hAnsi="Times New Roman" w:cs="Times New Roman"/>
          <w:color w:val="222222"/>
          <w:sz w:val="24"/>
          <w:szCs w:val="24"/>
          <w:shd w:val="clear" w:color="auto" w:fill="FFFFFF"/>
        </w:rPr>
        <w:t>Wahl</w:t>
      </w:r>
      <w:proofErr w:type="spellEnd"/>
      <w:r w:rsidRPr="00A83ED2">
        <w:rPr>
          <w:rFonts w:ascii="Times New Roman" w:hAnsi="Times New Roman" w:cs="Times New Roman"/>
          <w:color w:val="222222"/>
          <w:sz w:val="24"/>
          <w:szCs w:val="24"/>
          <w:shd w:val="clear" w:color="auto" w:fill="FFFFFF"/>
        </w:rPr>
        <w:t xml:space="preserve">, R. (2019). </w:t>
      </w:r>
      <w:proofErr w:type="spellStart"/>
      <w:r w:rsidRPr="00A83ED2">
        <w:rPr>
          <w:rFonts w:ascii="Times New Roman" w:hAnsi="Times New Roman" w:cs="Times New Roman"/>
          <w:color w:val="222222"/>
          <w:sz w:val="24"/>
          <w:szCs w:val="24"/>
          <w:shd w:val="clear" w:color="auto" w:fill="FFFFFF"/>
        </w:rPr>
        <w:t>Microbiota</w:t>
      </w:r>
      <w:proofErr w:type="spellEnd"/>
      <w:r w:rsidRPr="00A83ED2">
        <w:rPr>
          <w:rFonts w:ascii="Times New Roman" w:hAnsi="Times New Roman" w:cs="Times New Roman"/>
          <w:color w:val="222222"/>
          <w:sz w:val="24"/>
          <w:szCs w:val="24"/>
          <w:shd w:val="clear" w:color="auto" w:fill="FFFFFF"/>
        </w:rPr>
        <w:t xml:space="preserve"> </w:t>
      </w:r>
      <w:proofErr w:type="spellStart"/>
      <w:r w:rsidRPr="00A83ED2">
        <w:rPr>
          <w:rFonts w:ascii="Times New Roman" w:hAnsi="Times New Roman" w:cs="Times New Roman"/>
          <w:color w:val="222222"/>
          <w:sz w:val="24"/>
          <w:szCs w:val="24"/>
          <w:shd w:val="clear" w:color="auto" w:fill="FFFFFF"/>
        </w:rPr>
        <w:t>and</w:t>
      </w:r>
      <w:proofErr w:type="spellEnd"/>
      <w:r w:rsidRPr="00A83ED2">
        <w:rPr>
          <w:rFonts w:ascii="Times New Roman" w:hAnsi="Times New Roman" w:cs="Times New Roman"/>
          <w:color w:val="222222"/>
          <w:sz w:val="24"/>
          <w:szCs w:val="24"/>
          <w:shd w:val="clear" w:color="auto" w:fill="FFFFFF"/>
        </w:rPr>
        <w:t xml:space="preserve"> </w:t>
      </w:r>
      <w:proofErr w:type="spellStart"/>
      <w:r w:rsidRPr="00A83ED2">
        <w:rPr>
          <w:rFonts w:ascii="Times New Roman" w:hAnsi="Times New Roman" w:cs="Times New Roman"/>
          <w:color w:val="222222"/>
          <w:sz w:val="24"/>
          <w:szCs w:val="24"/>
          <w:shd w:val="clear" w:color="auto" w:fill="FFFFFF"/>
        </w:rPr>
        <w:t>thyroid</w:t>
      </w:r>
      <w:proofErr w:type="spellEnd"/>
      <w:r w:rsidRPr="00A83ED2">
        <w:rPr>
          <w:rFonts w:ascii="Times New Roman" w:hAnsi="Times New Roman" w:cs="Times New Roman"/>
          <w:color w:val="222222"/>
          <w:sz w:val="24"/>
          <w:szCs w:val="24"/>
          <w:shd w:val="clear" w:color="auto" w:fill="FFFFFF"/>
        </w:rPr>
        <w:t xml:space="preserve"> </w:t>
      </w:r>
      <w:proofErr w:type="spellStart"/>
      <w:r w:rsidRPr="00A83ED2">
        <w:rPr>
          <w:rFonts w:ascii="Times New Roman" w:hAnsi="Times New Roman" w:cs="Times New Roman"/>
          <w:color w:val="222222"/>
          <w:sz w:val="24"/>
          <w:szCs w:val="24"/>
          <w:shd w:val="clear" w:color="auto" w:fill="FFFFFF"/>
        </w:rPr>
        <w:t>interaction</w:t>
      </w:r>
      <w:proofErr w:type="spellEnd"/>
      <w:r w:rsidRPr="00A83ED2">
        <w:rPr>
          <w:rFonts w:ascii="Times New Roman" w:hAnsi="Times New Roman" w:cs="Times New Roman"/>
          <w:color w:val="222222"/>
          <w:sz w:val="24"/>
          <w:szCs w:val="24"/>
          <w:shd w:val="clear" w:color="auto" w:fill="FFFFFF"/>
        </w:rPr>
        <w:t xml:space="preserve"> in </w:t>
      </w:r>
      <w:proofErr w:type="spellStart"/>
      <w:r w:rsidRPr="00A83ED2">
        <w:rPr>
          <w:rFonts w:ascii="Times New Roman" w:hAnsi="Times New Roman" w:cs="Times New Roman"/>
          <w:color w:val="222222"/>
          <w:sz w:val="24"/>
          <w:szCs w:val="24"/>
          <w:shd w:val="clear" w:color="auto" w:fill="FFFFFF"/>
        </w:rPr>
        <w:t>health</w:t>
      </w:r>
      <w:proofErr w:type="spellEnd"/>
      <w:r w:rsidRPr="00A83ED2">
        <w:rPr>
          <w:rFonts w:ascii="Times New Roman" w:hAnsi="Times New Roman" w:cs="Times New Roman"/>
          <w:color w:val="222222"/>
          <w:sz w:val="24"/>
          <w:szCs w:val="24"/>
          <w:shd w:val="clear" w:color="auto" w:fill="FFFFFF"/>
        </w:rPr>
        <w:t xml:space="preserve"> </w:t>
      </w:r>
      <w:proofErr w:type="spellStart"/>
      <w:r w:rsidRPr="00A83ED2">
        <w:rPr>
          <w:rFonts w:ascii="Times New Roman" w:hAnsi="Times New Roman" w:cs="Times New Roman"/>
          <w:color w:val="222222"/>
          <w:sz w:val="24"/>
          <w:szCs w:val="24"/>
          <w:shd w:val="clear" w:color="auto" w:fill="FFFFFF"/>
        </w:rPr>
        <w:t>and</w:t>
      </w:r>
      <w:proofErr w:type="spellEnd"/>
      <w:r w:rsidR="00915D71">
        <w:rPr>
          <w:rFonts w:ascii="Times New Roman" w:hAnsi="Times New Roman" w:cs="Times New Roman"/>
          <w:color w:val="222222"/>
          <w:sz w:val="24"/>
          <w:szCs w:val="24"/>
          <w:shd w:val="clear" w:color="auto" w:fill="FFFFFF"/>
        </w:rPr>
        <w:t xml:space="preserve"> </w:t>
      </w:r>
      <w:proofErr w:type="spellStart"/>
      <w:r w:rsidRPr="00A83ED2">
        <w:rPr>
          <w:rFonts w:ascii="Times New Roman" w:hAnsi="Times New Roman" w:cs="Times New Roman"/>
          <w:color w:val="222222"/>
          <w:sz w:val="24"/>
          <w:szCs w:val="24"/>
          <w:shd w:val="clear" w:color="auto" w:fill="FFFFFF"/>
        </w:rPr>
        <w:t>disease</w:t>
      </w:r>
      <w:proofErr w:type="spellEnd"/>
      <w:r w:rsidRPr="00A83ED2">
        <w:rPr>
          <w:rFonts w:ascii="Times New Roman" w:hAnsi="Times New Roman" w:cs="Times New Roman"/>
          <w:color w:val="222222"/>
          <w:sz w:val="24"/>
          <w:szCs w:val="24"/>
          <w:shd w:val="clear" w:color="auto" w:fill="FFFFFF"/>
        </w:rPr>
        <w:t>. </w:t>
      </w:r>
      <w:proofErr w:type="spellStart"/>
      <w:r w:rsidRPr="00A83ED2">
        <w:rPr>
          <w:rFonts w:ascii="Times New Roman" w:hAnsi="Times New Roman" w:cs="Times New Roman"/>
          <w:i/>
          <w:iCs/>
          <w:color w:val="222222"/>
          <w:sz w:val="24"/>
          <w:szCs w:val="24"/>
          <w:shd w:val="clear" w:color="auto" w:fill="FFFFFF"/>
        </w:rPr>
        <w:t>Trends</w:t>
      </w:r>
      <w:proofErr w:type="spellEnd"/>
      <w:r w:rsidRPr="00A83ED2">
        <w:rPr>
          <w:rFonts w:ascii="Times New Roman" w:hAnsi="Times New Roman" w:cs="Times New Roman"/>
          <w:i/>
          <w:iCs/>
          <w:color w:val="222222"/>
          <w:sz w:val="24"/>
          <w:szCs w:val="24"/>
          <w:shd w:val="clear" w:color="auto" w:fill="FFFFFF"/>
        </w:rPr>
        <w:t xml:space="preserve"> in </w:t>
      </w:r>
      <w:proofErr w:type="spellStart"/>
      <w:r w:rsidRPr="00A83ED2">
        <w:rPr>
          <w:rFonts w:ascii="Times New Roman" w:hAnsi="Times New Roman" w:cs="Times New Roman"/>
          <w:i/>
          <w:iCs/>
          <w:color w:val="222222"/>
          <w:sz w:val="24"/>
          <w:szCs w:val="24"/>
          <w:shd w:val="clear" w:color="auto" w:fill="FFFFFF"/>
        </w:rPr>
        <w:t>Endocrinology</w:t>
      </w:r>
      <w:proofErr w:type="spellEnd"/>
      <w:r w:rsidRPr="00A83ED2">
        <w:rPr>
          <w:rFonts w:ascii="Times New Roman" w:hAnsi="Times New Roman" w:cs="Times New Roman"/>
          <w:i/>
          <w:iCs/>
          <w:color w:val="222222"/>
          <w:sz w:val="24"/>
          <w:szCs w:val="24"/>
          <w:shd w:val="clear" w:color="auto" w:fill="FFFFFF"/>
        </w:rPr>
        <w:t xml:space="preserve"> &amp; </w:t>
      </w:r>
      <w:proofErr w:type="spellStart"/>
      <w:r w:rsidRPr="00A83ED2">
        <w:rPr>
          <w:rFonts w:ascii="Times New Roman" w:hAnsi="Times New Roman" w:cs="Times New Roman"/>
          <w:i/>
          <w:iCs/>
          <w:color w:val="222222"/>
          <w:sz w:val="24"/>
          <w:szCs w:val="24"/>
          <w:shd w:val="clear" w:color="auto" w:fill="FFFFFF"/>
        </w:rPr>
        <w:t>Metabolism</w:t>
      </w:r>
      <w:proofErr w:type="spellEnd"/>
      <w:r w:rsidRPr="00A83ED2">
        <w:rPr>
          <w:rFonts w:ascii="Times New Roman" w:hAnsi="Times New Roman" w:cs="Times New Roman"/>
          <w:color w:val="222222"/>
          <w:sz w:val="24"/>
          <w:szCs w:val="24"/>
          <w:shd w:val="clear" w:color="auto" w:fill="FFFFFF"/>
        </w:rPr>
        <w:t>, </w:t>
      </w:r>
      <w:r w:rsidRPr="00A83ED2">
        <w:rPr>
          <w:rFonts w:ascii="Times New Roman" w:hAnsi="Times New Roman" w:cs="Times New Roman"/>
          <w:i/>
          <w:iCs/>
          <w:color w:val="222222"/>
          <w:sz w:val="24"/>
          <w:szCs w:val="24"/>
          <w:shd w:val="clear" w:color="auto" w:fill="FFFFFF"/>
        </w:rPr>
        <w:t>30</w:t>
      </w:r>
      <w:r w:rsidRPr="00A83ED2">
        <w:rPr>
          <w:rFonts w:ascii="Times New Roman" w:hAnsi="Times New Roman" w:cs="Times New Roman"/>
          <w:color w:val="222222"/>
          <w:sz w:val="24"/>
          <w:szCs w:val="24"/>
          <w:shd w:val="clear" w:color="auto" w:fill="FFFFFF"/>
        </w:rPr>
        <w:t>(8), 479-490.</w:t>
      </w:r>
    </w:p>
    <w:p w14:paraId="0FE8A72D" w14:textId="0D460842" w:rsidR="003567E8" w:rsidRDefault="00DF5914"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0A2266">
        <w:rPr>
          <w:rFonts w:ascii="Times New Roman" w:hAnsi="Times New Roman" w:cs="Times New Roman"/>
          <w:color w:val="222222"/>
          <w:sz w:val="24"/>
          <w:szCs w:val="24"/>
          <w:shd w:val="clear" w:color="auto" w:fill="FFFFFF"/>
        </w:rPr>
        <w:t>Freestone</w:t>
      </w:r>
      <w:proofErr w:type="spellEnd"/>
      <w:r w:rsidRPr="000A2266">
        <w:rPr>
          <w:rFonts w:ascii="Times New Roman" w:hAnsi="Times New Roman" w:cs="Times New Roman"/>
          <w:color w:val="222222"/>
          <w:sz w:val="24"/>
          <w:szCs w:val="24"/>
          <w:shd w:val="clear" w:color="auto" w:fill="FFFFFF"/>
        </w:rPr>
        <w:t xml:space="preserve">, P. P., Williams, P. H., </w:t>
      </w:r>
      <w:proofErr w:type="spellStart"/>
      <w:r w:rsidRPr="000A2266">
        <w:rPr>
          <w:rFonts w:ascii="Times New Roman" w:hAnsi="Times New Roman" w:cs="Times New Roman"/>
          <w:color w:val="222222"/>
          <w:sz w:val="24"/>
          <w:szCs w:val="24"/>
          <w:shd w:val="clear" w:color="auto" w:fill="FFFFFF"/>
        </w:rPr>
        <w:t>Haigh</w:t>
      </w:r>
      <w:proofErr w:type="spellEnd"/>
      <w:r w:rsidRPr="000A2266">
        <w:rPr>
          <w:rFonts w:ascii="Times New Roman" w:hAnsi="Times New Roman" w:cs="Times New Roman"/>
          <w:color w:val="222222"/>
          <w:sz w:val="24"/>
          <w:szCs w:val="24"/>
          <w:shd w:val="clear" w:color="auto" w:fill="FFFFFF"/>
        </w:rPr>
        <w:t xml:space="preserve">, R. D., </w:t>
      </w:r>
      <w:proofErr w:type="spellStart"/>
      <w:r w:rsidRPr="000A2266">
        <w:rPr>
          <w:rFonts w:ascii="Times New Roman" w:hAnsi="Times New Roman" w:cs="Times New Roman"/>
          <w:color w:val="222222"/>
          <w:sz w:val="24"/>
          <w:szCs w:val="24"/>
          <w:shd w:val="clear" w:color="auto" w:fill="FFFFFF"/>
        </w:rPr>
        <w:t>Maggs</w:t>
      </w:r>
      <w:proofErr w:type="spellEnd"/>
      <w:r w:rsidRPr="000A2266">
        <w:rPr>
          <w:rFonts w:ascii="Times New Roman" w:hAnsi="Times New Roman" w:cs="Times New Roman"/>
          <w:color w:val="222222"/>
          <w:sz w:val="24"/>
          <w:szCs w:val="24"/>
          <w:shd w:val="clear" w:color="auto" w:fill="FFFFFF"/>
        </w:rPr>
        <w:t xml:space="preserve">, A. F., </w:t>
      </w:r>
      <w:proofErr w:type="spellStart"/>
      <w:r w:rsidRPr="000A2266">
        <w:rPr>
          <w:rFonts w:ascii="Times New Roman" w:hAnsi="Times New Roman" w:cs="Times New Roman"/>
          <w:color w:val="222222"/>
          <w:sz w:val="24"/>
          <w:szCs w:val="24"/>
          <w:shd w:val="clear" w:color="auto" w:fill="FFFFFF"/>
        </w:rPr>
        <w:t>Neal</w:t>
      </w:r>
      <w:proofErr w:type="spellEnd"/>
      <w:r w:rsidRPr="000A2266">
        <w:rPr>
          <w:rFonts w:ascii="Times New Roman" w:hAnsi="Times New Roman" w:cs="Times New Roman"/>
          <w:color w:val="222222"/>
          <w:sz w:val="24"/>
          <w:szCs w:val="24"/>
          <w:shd w:val="clear" w:color="auto" w:fill="FFFFFF"/>
        </w:rPr>
        <w:t xml:space="preserve">, C. P., </w:t>
      </w:r>
      <w:proofErr w:type="spellStart"/>
      <w:r w:rsidRPr="000A2266">
        <w:rPr>
          <w:rFonts w:ascii="Times New Roman" w:hAnsi="Times New Roman" w:cs="Times New Roman"/>
          <w:color w:val="222222"/>
          <w:sz w:val="24"/>
          <w:szCs w:val="24"/>
          <w:shd w:val="clear" w:color="auto" w:fill="FFFFFF"/>
        </w:rPr>
        <w:t>Lyte</w:t>
      </w:r>
      <w:proofErr w:type="spellEnd"/>
      <w:r w:rsidRPr="000A2266">
        <w:rPr>
          <w:rFonts w:ascii="Times New Roman" w:hAnsi="Times New Roman" w:cs="Times New Roman"/>
          <w:color w:val="222222"/>
          <w:sz w:val="24"/>
          <w:szCs w:val="24"/>
          <w:shd w:val="clear" w:color="auto" w:fill="FFFFFF"/>
        </w:rPr>
        <w:t>, M. (2002).</w:t>
      </w:r>
      <w:r w:rsidR="00915D71">
        <w:rPr>
          <w:rFonts w:ascii="Times New Roman" w:hAnsi="Times New Roman" w:cs="Times New Roman"/>
          <w:color w:val="222222"/>
          <w:sz w:val="24"/>
          <w:szCs w:val="24"/>
          <w:shd w:val="clear" w:color="auto" w:fill="FFFFFF"/>
        </w:rPr>
        <w:t xml:space="preserve"> </w:t>
      </w:r>
      <w:proofErr w:type="spellStart"/>
      <w:r w:rsidRPr="000A2266">
        <w:rPr>
          <w:rFonts w:ascii="Times New Roman" w:hAnsi="Times New Roman" w:cs="Times New Roman"/>
          <w:color w:val="222222"/>
          <w:sz w:val="24"/>
          <w:szCs w:val="24"/>
          <w:shd w:val="clear" w:color="auto" w:fill="FFFFFF"/>
        </w:rPr>
        <w:t>Growth</w:t>
      </w:r>
      <w:proofErr w:type="spellEnd"/>
      <w:r w:rsidRPr="000A2266">
        <w:rPr>
          <w:rFonts w:ascii="Times New Roman" w:hAnsi="Times New Roman" w:cs="Times New Roman"/>
          <w:color w:val="222222"/>
          <w:sz w:val="24"/>
          <w:szCs w:val="24"/>
          <w:shd w:val="clear" w:color="auto" w:fill="FFFFFF"/>
        </w:rPr>
        <w:t xml:space="preserve"> </w:t>
      </w:r>
      <w:proofErr w:type="spellStart"/>
      <w:r w:rsidRPr="000A2266">
        <w:rPr>
          <w:rFonts w:ascii="Times New Roman" w:hAnsi="Times New Roman" w:cs="Times New Roman"/>
          <w:color w:val="222222"/>
          <w:sz w:val="24"/>
          <w:szCs w:val="24"/>
          <w:shd w:val="clear" w:color="auto" w:fill="FFFFFF"/>
        </w:rPr>
        <w:t>stimulation</w:t>
      </w:r>
      <w:proofErr w:type="spellEnd"/>
      <w:r w:rsidRPr="000A2266">
        <w:rPr>
          <w:rFonts w:ascii="Times New Roman" w:hAnsi="Times New Roman" w:cs="Times New Roman"/>
          <w:color w:val="222222"/>
          <w:sz w:val="24"/>
          <w:szCs w:val="24"/>
          <w:shd w:val="clear" w:color="auto" w:fill="FFFFFF"/>
        </w:rPr>
        <w:t xml:space="preserve"> of intestinal </w:t>
      </w:r>
      <w:proofErr w:type="spellStart"/>
      <w:r w:rsidRPr="000A2266">
        <w:rPr>
          <w:rFonts w:ascii="Times New Roman" w:hAnsi="Times New Roman" w:cs="Times New Roman"/>
          <w:color w:val="222222"/>
          <w:sz w:val="24"/>
          <w:szCs w:val="24"/>
          <w:shd w:val="clear" w:color="auto" w:fill="FFFFFF"/>
        </w:rPr>
        <w:t>commensal</w:t>
      </w:r>
      <w:proofErr w:type="spellEnd"/>
      <w:r w:rsidRPr="000A2266">
        <w:rPr>
          <w:rFonts w:ascii="Times New Roman" w:hAnsi="Times New Roman" w:cs="Times New Roman"/>
          <w:color w:val="222222"/>
          <w:sz w:val="24"/>
          <w:szCs w:val="24"/>
          <w:shd w:val="clear" w:color="auto" w:fill="FFFFFF"/>
        </w:rPr>
        <w:t xml:space="preserve"> </w:t>
      </w:r>
      <w:proofErr w:type="spellStart"/>
      <w:r w:rsidRPr="000A2266">
        <w:rPr>
          <w:rFonts w:ascii="Times New Roman" w:hAnsi="Times New Roman" w:cs="Times New Roman"/>
          <w:color w:val="222222"/>
          <w:sz w:val="24"/>
          <w:szCs w:val="24"/>
          <w:shd w:val="clear" w:color="auto" w:fill="FFFFFF"/>
        </w:rPr>
        <w:t>Escherichia</w:t>
      </w:r>
      <w:proofErr w:type="spellEnd"/>
      <w:r w:rsidRPr="000A2266">
        <w:rPr>
          <w:rFonts w:ascii="Times New Roman" w:hAnsi="Times New Roman" w:cs="Times New Roman"/>
          <w:color w:val="222222"/>
          <w:sz w:val="24"/>
          <w:szCs w:val="24"/>
          <w:shd w:val="clear" w:color="auto" w:fill="FFFFFF"/>
        </w:rPr>
        <w:t xml:space="preserve"> </w:t>
      </w:r>
      <w:proofErr w:type="spellStart"/>
      <w:r w:rsidRPr="000A2266">
        <w:rPr>
          <w:rFonts w:ascii="Times New Roman" w:hAnsi="Times New Roman" w:cs="Times New Roman"/>
          <w:color w:val="222222"/>
          <w:sz w:val="24"/>
          <w:szCs w:val="24"/>
          <w:shd w:val="clear" w:color="auto" w:fill="FFFFFF"/>
        </w:rPr>
        <w:t>coli</w:t>
      </w:r>
      <w:proofErr w:type="spellEnd"/>
      <w:r w:rsidRPr="000A2266">
        <w:rPr>
          <w:rFonts w:ascii="Times New Roman" w:hAnsi="Times New Roman" w:cs="Times New Roman"/>
          <w:color w:val="222222"/>
          <w:sz w:val="24"/>
          <w:szCs w:val="24"/>
          <w:shd w:val="clear" w:color="auto" w:fill="FFFFFF"/>
        </w:rPr>
        <w:t xml:space="preserve"> </w:t>
      </w:r>
      <w:proofErr w:type="spellStart"/>
      <w:r w:rsidRPr="000A2266">
        <w:rPr>
          <w:rFonts w:ascii="Times New Roman" w:hAnsi="Times New Roman" w:cs="Times New Roman"/>
          <w:color w:val="222222"/>
          <w:sz w:val="24"/>
          <w:szCs w:val="24"/>
          <w:shd w:val="clear" w:color="auto" w:fill="FFFFFF"/>
        </w:rPr>
        <w:t>by</w:t>
      </w:r>
      <w:proofErr w:type="spellEnd"/>
      <w:r w:rsidRPr="000A2266">
        <w:rPr>
          <w:rFonts w:ascii="Times New Roman" w:hAnsi="Times New Roman" w:cs="Times New Roman"/>
          <w:color w:val="222222"/>
          <w:sz w:val="24"/>
          <w:szCs w:val="24"/>
          <w:shd w:val="clear" w:color="auto" w:fill="FFFFFF"/>
        </w:rPr>
        <w:t xml:space="preserve"> </w:t>
      </w:r>
      <w:proofErr w:type="spellStart"/>
      <w:r w:rsidRPr="000A2266">
        <w:rPr>
          <w:rFonts w:ascii="Times New Roman" w:hAnsi="Times New Roman" w:cs="Times New Roman"/>
          <w:color w:val="222222"/>
          <w:sz w:val="24"/>
          <w:szCs w:val="24"/>
          <w:shd w:val="clear" w:color="auto" w:fill="FFFFFF"/>
        </w:rPr>
        <w:t>catecholamines</w:t>
      </w:r>
      <w:proofErr w:type="spellEnd"/>
      <w:r w:rsidRPr="000A2266">
        <w:rPr>
          <w:rFonts w:ascii="Times New Roman" w:hAnsi="Times New Roman" w:cs="Times New Roman"/>
          <w:color w:val="222222"/>
          <w:sz w:val="24"/>
          <w:szCs w:val="24"/>
          <w:shd w:val="clear" w:color="auto" w:fill="FFFFFF"/>
        </w:rPr>
        <w:t xml:space="preserve">: a </w:t>
      </w:r>
      <w:proofErr w:type="spellStart"/>
      <w:r w:rsidRPr="000A2266">
        <w:rPr>
          <w:rFonts w:ascii="Times New Roman" w:hAnsi="Times New Roman" w:cs="Times New Roman"/>
          <w:color w:val="222222"/>
          <w:sz w:val="24"/>
          <w:szCs w:val="24"/>
          <w:shd w:val="clear" w:color="auto" w:fill="FFFFFF"/>
        </w:rPr>
        <w:t>possible</w:t>
      </w:r>
      <w:proofErr w:type="spellEnd"/>
      <w:r w:rsidRPr="000A2266">
        <w:rPr>
          <w:rFonts w:ascii="Times New Roman" w:hAnsi="Times New Roman" w:cs="Times New Roman"/>
          <w:color w:val="222222"/>
          <w:sz w:val="24"/>
          <w:szCs w:val="24"/>
          <w:shd w:val="clear" w:color="auto" w:fill="FFFFFF"/>
        </w:rPr>
        <w:t xml:space="preserve"> </w:t>
      </w:r>
      <w:proofErr w:type="spellStart"/>
      <w:r w:rsidRPr="000A2266">
        <w:rPr>
          <w:rFonts w:ascii="Times New Roman" w:hAnsi="Times New Roman" w:cs="Times New Roman"/>
          <w:color w:val="222222"/>
          <w:sz w:val="24"/>
          <w:szCs w:val="24"/>
          <w:shd w:val="clear" w:color="auto" w:fill="FFFFFF"/>
        </w:rPr>
        <w:t>contributory</w:t>
      </w:r>
      <w:proofErr w:type="spellEnd"/>
      <w:r w:rsidRPr="000A2266">
        <w:rPr>
          <w:rFonts w:ascii="Times New Roman" w:hAnsi="Times New Roman" w:cs="Times New Roman"/>
          <w:color w:val="222222"/>
          <w:sz w:val="24"/>
          <w:szCs w:val="24"/>
          <w:shd w:val="clear" w:color="auto" w:fill="FFFFFF"/>
        </w:rPr>
        <w:t xml:space="preserve"> </w:t>
      </w:r>
      <w:proofErr w:type="spellStart"/>
      <w:r w:rsidRPr="000A2266">
        <w:rPr>
          <w:rFonts w:ascii="Times New Roman" w:hAnsi="Times New Roman" w:cs="Times New Roman"/>
          <w:color w:val="222222"/>
          <w:sz w:val="24"/>
          <w:szCs w:val="24"/>
          <w:shd w:val="clear" w:color="auto" w:fill="FFFFFF"/>
        </w:rPr>
        <w:t>factor</w:t>
      </w:r>
      <w:proofErr w:type="spellEnd"/>
      <w:r w:rsidRPr="000A2266">
        <w:rPr>
          <w:rFonts w:ascii="Times New Roman" w:hAnsi="Times New Roman" w:cs="Times New Roman"/>
          <w:color w:val="222222"/>
          <w:sz w:val="24"/>
          <w:szCs w:val="24"/>
          <w:shd w:val="clear" w:color="auto" w:fill="FFFFFF"/>
        </w:rPr>
        <w:t xml:space="preserve"> in </w:t>
      </w:r>
      <w:proofErr w:type="spellStart"/>
      <w:r w:rsidRPr="000A2266">
        <w:rPr>
          <w:rFonts w:ascii="Times New Roman" w:hAnsi="Times New Roman" w:cs="Times New Roman"/>
          <w:color w:val="222222"/>
          <w:sz w:val="24"/>
          <w:szCs w:val="24"/>
          <w:shd w:val="clear" w:color="auto" w:fill="FFFFFF"/>
        </w:rPr>
        <w:t>trauma-induced</w:t>
      </w:r>
      <w:proofErr w:type="spellEnd"/>
      <w:r w:rsidRPr="000A2266">
        <w:rPr>
          <w:rFonts w:ascii="Times New Roman" w:hAnsi="Times New Roman" w:cs="Times New Roman"/>
          <w:color w:val="222222"/>
          <w:sz w:val="24"/>
          <w:szCs w:val="24"/>
          <w:shd w:val="clear" w:color="auto" w:fill="FFFFFF"/>
        </w:rPr>
        <w:t xml:space="preserve"> sepsis. </w:t>
      </w:r>
      <w:proofErr w:type="spellStart"/>
      <w:r w:rsidRPr="000A2266">
        <w:rPr>
          <w:rFonts w:ascii="Times New Roman" w:hAnsi="Times New Roman" w:cs="Times New Roman"/>
          <w:i/>
          <w:iCs/>
          <w:color w:val="222222"/>
          <w:sz w:val="24"/>
          <w:szCs w:val="24"/>
          <w:shd w:val="clear" w:color="auto" w:fill="FFFFFF"/>
        </w:rPr>
        <w:t>Shock</w:t>
      </w:r>
      <w:proofErr w:type="spellEnd"/>
      <w:r w:rsidRPr="000A2266">
        <w:rPr>
          <w:rFonts w:ascii="Times New Roman" w:hAnsi="Times New Roman" w:cs="Times New Roman"/>
          <w:color w:val="222222"/>
          <w:sz w:val="24"/>
          <w:szCs w:val="24"/>
          <w:shd w:val="clear" w:color="auto" w:fill="FFFFFF"/>
        </w:rPr>
        <w:t>, </w:t>
      </w:r>
      <w:r w:rsidRPr="000A2266">
        <w:rPr>
          <w:rFonts w:ascii="Times New Roman" w:hAnsi="Times New Roman" w:cs="Times New Roman"/>
          <w:i/>
          <w:iCs/>
          <w:color w:val="222222"/>
          <w:sz w:val="24"/>
          <w:szCs w:val="24"/>
          <w:shd w:val="clear" w:color="auto" w:fill="FFFFFF"/>
        </w:rPr>
        <w:t>18</w:t>
      </w:r>
      <w:r w:rsidRPr="000A2266">
        <w:rPr>
          <w:rFonts w:ascii="Times New Roman" w:hAnsi="Times New Roman" w:cs="Times New Roman"/>
          <w:color w:val="222222"/>
          <w:sz w:val="24"/>
          <w:szCs w:val="24"/>
          <w:shd w:val="clear" w:color="auto" w:fill="FFFFFF"/>
        </w:rPr>
        <w:t>(5), 465-470.</w:t>
      </w:r>
      <w:r w:rsidR="003567E8" w:rsidRPr="003567E8">
        <w:rPr>
          <w:rFonts w:ascii="Times New Roman" w:hAnsi="Times New Roman" w:cs="Times New Roman"/>
          <w:color w:val="222222"/>
          <w:sz w:val="24"/>
          <w:szCs w:val="24"/>
          <w:shd w:val="clear" w:color="auto" w:fill="FFFFFF"/>
        </w:rPr>
        <w:t xml:space="preserve"> </w:t>
      </w:r>
    </w:p>
    <w:p w14:paraId="4A982739" w14:textId="630EE8EB" w:rsidR="00DF5914" w:rsidRDefault="003567E8"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04485B">
        <w:rPr>
          <w:rFonts w:ascii="Times New Roman" w:hAnsi="Times New Roman" w:cs="Times New Roman"/>
          <w:color w:val="222222"/>
          <w:sz w:val="24"/>
          <w:szCs w:val="24"/>
          <w:shd w:val="clear" w:color="auto" w:fill="FFFFFF"/>
        </w:rPr>
        <w:t>Fuqua</w:t>
      </w:r>
      <w:proofErr w:type="spellEnd"/>
      <w:r w:rsidRPr="0004485B">
        <w:rPr>
          <w:rFonts w:ascii="Times New Roman" w:hAnsi="Times New Roman" w:cs="Times New Roman"/>
          <w:color w:val="222222"/>
          <w:sz w:val="24"/>
          <w:szCs w:val="24"/>
          <w:shd w:val="clear" w:color="auto" w:fill="FFFFFF"/>
        </w:rPr>
        <w:t xml:space="preserve">, C., </w:t>
      </w:r>
      <w:proofErr w:type="spellStart"/>
      <w:r w:rsidRPr="0004485B">
        <w:rPr>
          <w:rFonts w:ascii="Times New Roman" w:hAnsi="Times New Roman" w:cs="Times New Roman"/>
          <w:color w:val="222222"/>
          <w:sz w:val="24"/>
          <w:szCs w:val="24"/>
          <w:shd w:val="clear" w:color="auto" w:fill="FFFFFF"/>
        </w:rPr>
        <w:t>Winans</w:t>
      </w:r>
      <w:proofErr w:type="spellEnd"/>
      <w:r w:rsidRPr="0004485B">
        <w:rPr>
          <w:rFonts w:ascii="Times New Roman" w:hAnsi="Times New Roman" w:cs="Times New Roman"/>
          <w:color w:val="222222"/>
          <w:sz w:val="24"/>
          <w:szCs w:val="24"/>
          <w:shd w:val="clear" w:color="auto" w:fill="FFFFFF"/>
        </w:rPr>
        <w:t xml:space="preserve">, S. C., Greenberg, E. P. (1996). </w:t>
      </w:r>
      <w:proofErr w:type="spellStart"/>
      <w:r w:rsidRPr="0004485B">
        <w:rPr>
          <w:rFonts w:ascii="Times New Roman" w:hAnsi="Times New Roman" w:cs="Times New Roman"/>
          <w:color w:val="222222"/>
          <w:sz w:val="24"/>
          <w:szCs w:val="24"/>
          <w:shd w:val="clear" w:color="auto" w:fill="FFFFFF"/>
        </w:rPr>
        <w:t>Census</w:t>
      </w:r>
      <w:proofErr w:type="spellEnd"/>
      <w:r w:rsidRPr="0004485B">
        <w:rPr>
          <w:rFonts w:ascii="Times New Roman" w:hAnsi="Times New Roman" w:cs="Times New Roman"/>
          <w:color w:val="222222"/>
          <w:sz w:val="24"/>
          <w:szCs w:val="24"/>
          <w:shd w:val="clear" w:color="auto" w:fill="FFFFFF"/>
        </w:rPr>
        <w:t xml:space="preserve"> </w:t>
      </w:r>
      <w:proofErr w:type="spellStart"/>
      <w:r w:rsidRPr="0004485B">
        <w:rPr>
          <w:rFonts w:ascii="Times New Roman" w:hAnsi="Times New Roman" w:cs="Times New Roman"/>
          <w:color w:val="222222"/>
          <w:sz w:val="24"/>
          <w:szCs w:val="24"/>
          <w:shd w:val="clear" w:color="auto" w:fill="FFFFFF"/>
        </w:rPr>
        <w:t>and</w:t>
      </w:r>
      <w:proofErr w:type="spellEnd"/>
      <w:r w:rsidRPr="0004485B">
        <w:rPr>
          <w:rFonts w:ascii="Times New Roman" w:hAnsi="Times New Roman" w:cs="Times New Roman"/>
          <w:color w:val="222222"/>
          <w:sz w:val="24"/>
          <w:szCs w:val="24"/>
          <w:shd w:val="clear" w:color="auto" w:fill="FFFFFF"/>
        </w:rPr>
        <w:t xml:space="preserve"> </w:t>
      </w:r>
      <w:proofErr w:type="spellStart"/>
      <w:r w:rsidRPr="0004485B">
        <w:rPr>
          <w:rFonts w:ascii="Times New Roman" w:hAnsi="Times New Roman" w:cs="Times New Roman"/>
          <w:color w:val="222222"/>
          <w:sz w:val="24"/>
          <w:szCs w:val="24"/>
          <w:shd w:val="clear" w:color="auto" w:fill="FFFFFF"/>
        </w:rPr>
        <w:t>consensus</w:t>
      </w:r>
      <w:proofErr w:type="spellEnd"/>
      <w:r w:rsidRPr="0004485B">
        <w:rPr>
          <w:rFonts w:ascii="Times New Roman" w:hAnsi="Times New Roman" w:cs="Times New Roman"/>
          <w:color w:val="222222"/>
          <w:sz w:val="24"/>
          <w:szCs w:val="24"/>
          <w:shd w:val="clear" w:color="auto" w:fill="FFFFFF"/>
        </w:rPr>
        <w:t xml:space="preserve"> in </w:t>
      </w:r>
      <w:proofErr w:type="spellStart"/>
      <w:r w:rsidRPr="0004485B">
        <w:rPr>
          <w:rFonts w:ascii="Times New Roman" w:hAnsi="Times New Roman" w:cs="Times New Roman"/>
          <w:color w:val="222222"/>
          <w:sz w:val="24"/>
          <w:szCs w:val="24"/>
          <w:shd w:val="clear" w:color="auto" w:fill="FFFFFF"/>
        </w:rPr>
        <w:t>bacterial</w:t>
      </w:r>
      <w:proofErr w:type="spellEnd"/>
      <w:r w:rsidR="00915D71">
        <w:rPr>
          <w:rFonts w:ascii="Times New Roman" w:hAnsi="Times New Roman" w:cs="Times New Roman"/>
          <w:color w:val="222222"/>
          <w:sz w:val="24"/>
          <w:szCs w:val="24"/>
          <w:shd w:val="clear" w:color="auto" w:fill="FFFFFF"/>
        </w:rPr>
        <w:t xml:space="preserve"> </w:t>
      </w:r>
      <w:proofErr w:type="spellStart"/>
      <w:r w:rsidRPr="0004485B">
        <w:rPr>
          <w:rFonts w:ascii="Times New Roman" w:hAnsi="Times New Roman" w:cs="Times New Roman"/>
          <w:color w:val="222222"/>
          <w:sz w:val="24"/>
          <w:szCs w:val="24"/>
          <w:shd w:val="clear" w:color="auto" w:fill="FFFFFF"/>
        </w:rPr>
        <w:t>ecosystems</w:t>
      </w:r>
      <w:proofErr w:type="spellEnd"/>
      <w:r w:rsidRPr="0004485B">
        <w:rPr>
          <w:rFonts w:ascii="Times New Roman" w:hAnsi="Times New Roman" w:cs="Times New Roman"/>
          <w:color w:val="222222"/>
          <w:sz w:val="24"/>
          <w:szCs w:val="24"/>
          <w:shd w:val="clear" w:color="auto" w:fill="FFFFFF"/>
        </w:rPr>
        <w:t xml:space="preserve">: </w:t>
      </w:r>
      <w:proofErr w:type="spellStart"/>
      <w:r w:rsidRPr="0004485B">
        <w:rPr>
          <w:rFonts w:ascii="Times New Roman" w:hAnsi="Times New Roman" w:cs="Times New Roman"/>
          <w:color w:val="222222"/>
          <w:sz w:val="24"/>
          <w:szCs w:val="24"/>
          <w:shd w:val="clear" w:color="auto" w:fill="FFFFFF"/>
        </w:rPr>
        <w:t>the</w:t>
      </w:r>
      <w:proofErr w:type="spellEnd"/>
      <w:r w:rsidRPr="0004485B">
        <w:rPr>
          <w:rFonts w:ascii="Times New Roman" w:hAnsi="Times New Roman" w:cs="Times New Roman"/>
          <w:color w:val="222222"/>
          <w:sz w:val="24"/>
          <w:szCs w:val="24"/>
          <w:shd w:val="clear" w:color="auto" w:fill="FFFFFF"/>
        </w:rPr>
        <w:t xml:space="preserve"> </w:t>
      </w:r>
      <w:proofErr w:type="spellStart"/>
      <w:r w:rsidRPr="0004485B">
        <w:rPr>
          <w:rFonts w:ascii="Times New Roman" w:hAnsi="Times New Roman" w:cs="Times New Roman"/>
          <w:color w:val="222222"/>
          <w:sz w:val="24"/>
          <w:szCs w:val="24"/>
          <w:shd w:val="clear" w:color="auto" w:fill="FFFFFF"/>
        </w:rPr>
        <w:t>LuxR-LuxI</w:t>
      </w:r>
      <w:proofErr w:type="spellEnd"/>
      <w:r w:rsidRPr="0004485B">
        <w:rPr>
          <w:rFonts w:ascii="Times New Roman" w:hAnsi="Times New Roman" w:cs="Times New Roman"/>
          <w:color w:val="222222"/>
          <w:sz w:val="24"/>
          <w:szCs w:val="24"/>
          <w:shd w:val="clear" w:color="auto" w:fill="FFFFFF"/>
        </w:rPr>
        <w:t xml:space="preserve"> </w:t>
      </w:r>
      <w:proofErr w:type="spellStart"/>
      <w:r w:rsidRPr="0004485B">
        <w:rPr>
          <w:rFonts w:ascii="Times New Roman" w:hAnsi="Times New Roman" w:cs="Times New Roman"/>
          <w:color w:val="222222"/>
          <w:sz w:val="24"/>
          <w:szCs w:val="24"/>
          <w:shd w:val="clear" w:color="auto" w:fill="FFFFFF"/>
        </w:rPr>
        <w:t>family</w:t>
      </w:r>
      <w:proofErr w:type="spellEnd"/>
      <w:r w:rsidRPr="0004485B">
        <w:rPr>
          <w:rFonts w:ascii="Times New Roman" w:hAnsi="Times New Roman" w:cs="Times New Roman"/>
          <w:color w:val="222222"/>
          <w:sz w:val="24"/>
          <w:szCs w:val="24"/>
          <w:shd w:val="clear" w:color="auto" w:fill="FFFFFF"/>
        </w:rPr>
        <w:t xml:space="preserve"> of </w:t>
      </w:r>
      <w:proofErr w:type="spellStart"/>
      <w:r w:rsidRPr="0004485B">
        <w:rPr>
          <w:rFonts w:ascii="Times New Roman" w:hAnsi="Times New Roman" w:cs="Times New Roman"/>
          <w:color w:val="222222"/>
          <w:sz w:val="24"/>
          <w:szCs w:val="24"/>
          <w:shd w:val="clear" w:color="auto" w:fill="FFFFFF"/>
        </w:rPr>
        <w:t>quorum-sensing</w:t>
      </w:r>
      <w:proofErr w:type="spellEnd"/>
      <w:r w:rsidRPr="0004485B">
        <w:rPr>
          <w:rFonts w:ascii="Times New Roman" w:hAnsi="Times New Roman" w:cs="Times New Roman"/>
          <w:color w:val="222222"/>
          <w:sz w:val="24"/>
          <w:szCs w:val="24"/>
          <w:shd w:val="clear" w:color="auto" w:fill="FFFFFF"/>
        </w:rPr>
        <w:t xml:space="preserve"> </w:t>
      </w:r>
      <w:proofErr w:type="spellStart"/>
      <w:r w:rsidRPr="0004485B">
        <w:rPr>
          <w:rFonts w:ascii="Times New Roman" w:hAnsi="Times New Roman" w:cs="Times New Roman"/>
          <w:color w:val="222222"/>
          <w:sz w:val="24"/>
          <w:szCs w:val="24"/>
          <w:shd w:val="clear" w:color="auto" w:fill="FFFFFF"/>
        </w:rPr>
        <w:t>transcriptional</w:t>
      </w:r>
      <w:proofErr w:type="spellEnd"/>
      <w:r w:rsidRPr="0004485B">
        <w:rPr>
          <w:rFonts w:ascii="Times New Roman" w:hAnsi="Times New Roman" w:cs="Times New Roman"/>
          <w:color w:val="222222"/>
          <w:sz w:val="24"/>
          <w:szCs w:val="24"/>
          <w:shd w:val="clear" w:color="auto" w:fill="FFFFFF"/>
        </w:rPr>
        <w:t xml:space="preserve"> </w:t>
      </w:r>
      <w:proofErr w:type="spellStart"/>
      <w:r w:rsidRPr="0004485B">
        <w:rPr>
          <w:rFonts w:ascii="Times New Roman" w:hAnsi="Times New Roman" w:cs="Times New Roman"/>
          <w:color w:val="222222"/>
          <w:sz w:val="24"/>
          <w:szCs w:val="24"/>
          <w:shd w:val="clear" w:color="auto" w:fill="FFFFFF"/>
        </w:rPr>
        <w:t>regulators</w:t>
      </w:r>
      <w:proofErr w:type="spellEnd"/>
      <w:r w:rsidRPr="0004485B">
        <w:rPr>
          <w:rFonts w:ascii="Times New Roman" w:hAnsi="Times New Roman" w:cs="Times New Roman"/>
          <w:color w:val="222222"/>
          <w:sz w:val="24"/>
          <w:szCs w:val="24"/>
          <w:shd w:val="clear" w:color="auto" w:fill="FFFFFF"/>
        </w:rPr>
        <w:t>. </w:t>
      </w:r>
      <w:proofErr w:type="spellStart"/>
      <w:r w:rsidRPr="0004485B">
        <w:rPr>
          <w:rFonts w:ascii="Times New Roman" w:hAnsi="Times New Roman" w:cs="Times New Roman"/>
          <w:i/>
          <w:iCs/>
          <w:color w:val="222222"/>
          <w:sz w:val="24"/>
          <w:szCs w:val="24"/>
          <w:shd w:val="clear" w:color="auto" w:fill="FFFFFF"/>
        </w:rPr>
        <w:t>Annual</w:t>
      </w:r>
      <w:proofErr w:type="spellEnd"/>
      <w:r w:rsidRPr="0004485B">
        <w:rPr>
          <w:rFonts w:ascii="Times New Roman" w:hAnsi="Times New Roman" w:cs="Times New Roman"/>
          <w:i/>
          <w:iCs/>
          <w:color w:val="222222"/>
          <w:sz w:val="24"/>
          <w:szCs w:val="24"/>
          <w:shd w:val="clear" w:color="auto" w:fill="FFFFFF"/>
        </w:rPr>
        <w:t xml:space="preserve"> </w:t>
      </w:r>
      <w:proofErr w:type="spellStart"/>
      <w:r w:rsidR="00234C73" w:rsidRPr="0004485B">
        <w:rPr>
          <w:rFonts w:ascii="Times New Roman" w:hAnsi="Times New Roman" w:cs="Times New Roman"/>
          <w:i/>
          <w:iCs/>
          <w:color w:val="222222"/>
          <w:sz w:val="24"/>
          <w:szCs w:val="24"/>
          <w:shd w:val="clear" w:color="auto" w:fill="FFFFFF"/>
        </w:rPr>
        <w:t>Review</w:t>
      </w:r>
      <w:proofErr w:type="spellEnd"/>
      <w:r w:rsidR="00234C73" w:rsidRPr="0004485B">
        <w:rPr>
          <w:rFonts w:ascii="Times New Roman" w:hAnsi="Times New Roman" w:cs="Times New Roman"/>
          <w:i/>
          <w:iCs/>
          <w:color w:val="222222"/>
          <w:sz w:val="24"/>
          <w:szCs w:val="24"/>
          <w:shd w:val="clear" w:color="auto" w:fill="FFFFFF"/>
        </w:rPr>
        <w:t xml:space="preserve"> </w:t>
      </w:r>
      <w:r w:rsidRPr="0004485B">
        <w:rPr>
          <w:rFonts w:ascii="Times New Roman" w:hAnsi="Times New Roman" w:cs="Times New Roman"/>
          <w:i/>
          <w:iCs/>
          <w:color w:val="222222"/>
          <w:sz w:val="24"/>
          <w:szCs w:val="24"/>
          <w:shd w:val="clear" w:color="auto" w:fill="FFFFFF"/>
        </w:rPr>
        <w:t xml:space="preserve">of </w:t>
      </w:r>
      <w:proofErr w:type="spellStart"/>
      <w:r w:rsidR="00234C73" w:rsidRPr="0004485B">
        <w:rPr>
          <w:rFonts w:ascii="Times New Roman" w:hAnsi="Times New Roman" w:cs="Times New Roman"/>
          <w:i/>
          <w:iCs/>
          <w:color w:val="222222"/>
          <w:sz w:val="24"/>
          <w:szCs w:val="24"/>
          <w:shd w:val="clear" w:color="auto" w:fill="FFFFFF"/>
        </w:rPr>
        <w:t>Microbiology</w:t>
      </w:r>
      <w:proofErr w:type="spellEnd"/>
      <w:r w:rsidRPr="0004485B">
        <w:rPr>
          <w:rFonts w:ascii="Times New Roman" w:hAnsi="Times New Roman" w:cs="Times New Roman"/>
          <w:color w:val="222222"/>
          <w:sz w:val="24"/>
          <w:szCs w:val="24"/>
          <w:shd w:val="clear" w:color="auto" w:fill="FFFFFF"/>
        </w:rPr>
        <w:t>, </w:t>
      </w:r>
      <w:r w:rsidRPr="0004485B">
        <w:rPr>
          <w:rFonts w:ascii="Times New Roman" w:hAnsi="Times New Roman" w:cs="Times New Roman"/>
          <w:i/>
          <w:iCs/>
          <w:color w:val="222222"/>
          <w:sz w:val="24"/>
          <w:szCs w:val="24"/>
          <w:shd w:val="clear" w:color="auto" w:fill="FFFFFF"/>
        </w:rPr>
        <w:t>50</w:t>
      </w:r>
      <w:r w:rsidRPr="0004485B">
        <w:rPr>
          <w:rFonts w:ascii="Times New Roman" w:hAnsi="Times New Roman" w:cs="Times New Roman"/>
          <w:color w:val="222222"/>
          <w:sz w:val="24"/>
          <w:szCs w:val="24"/>
          <w:shd w:val="clear" w:color="auto" w:fill="FFFFFF"/>
        </w:rPr>
        <w:t>(1), 727-751.</w:t>
      </w:r>
    </w:p>
    <w:p w14:paraId="1BA6AC8B" w14:textId="15FF8595" w:rsidR="003567E8" w:rsidRDefault="003567E8"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3567E8">
        <w:rPr>
          <w:rFonts w:ascii="Times New Roman" w:hAnsi="Times New Roman" w:cs="Times New Roman"/>
          <w:color w:val="222222"/>
          <w:sz w:val="24"/>
          <w:szCs w:val="24"/>
          <w:shd w:val="clear" w:color="auto" w:fill="FFFFFF"/>
        </w:rPr>
        <w:t>Fyfe</w:t>
      </w:r>
      <w:proofErr w:type="spellEnd"/>
      <w:r w:rsidRPr="003567E8">
        <w:rPr>
          <w:rFonts w:ascii="Times New Roman" w:hAnsi="Times New Roman" w:cs="Times New Roman"/>
          <w:color w:val="222222"/>
          <w:sz w:val="24"/>
          <w:szCs w:val="24"/>
          <w:shd w:val="clear" w:color="auto" w:fill="FFFFFF"/>
        </w:rPr>
        <w:t xml:space="preserve">, J. C., </w:t>
      </w:r>
      <w:proofErr w:type="spellStart"/>
      <w:r w:rsidRPr="003567E8">
        <w:rPr>
          <w:rFonts w:ascii="Times New Roman" w:hAnsi="Times New Roman" w:cs="Times New Roman"/>
          <w:color w:val="222222"/>
          <w:sz w:val="24"/>
          <w:szCs w:val="24"/>
          <w:shd w:val="clear" w:color="auto" w:fill="FFFFFF"/>
        </w:rPr>
        <w:t>Kampschmidt</w:t>
      </w:r>
      <w:proofErr w:type="spellEnd"/>
      <w:r w:rsidRPr="003567E8">
        <w:rPr>
          <w:rFonts w:ascii="Times New Roman" w:hAnsi="Times New Roman" w:cs="Times New Roman"/>
          <w:color w:val="222222"/>
          <w:sz w:val="24"/>
          <w:szCs w:val="24"/>
          <w:shd w:val="clear" w:color="auto" w:fill="FFFFFF"/>
        </w:rPr>
        <w:t xml:space="preserve">, K., Dang, V., </w:t>
      </w:r>
      <w:proofErr w:type="spellStart"/>
      <w:r w:rsidRPr="003567E8">
        <w:rPr>
          <w:rFonts w:ascii="Times New Roman" w:hAnsi="Times New Roman" w:cs="Times New Roman"/>
          <w:color w:val="222222"/>
          <w:sz w:val="24"/>
          <w:szCs w:val="24"/>
          <w:shd w:val="clear" w:color="auto" w:fill="FFFFFF"/>
        </w:rPr>
        <w:t>Poteet</w:t>
      </w:r>
      <w:proofErr w:type="spellEnd"/>
      <w:r w:rsidRPr="003567E8">
        <w:rPr>
          <w:rFonts w:ascii="Times New Roman" w:hAnsi="Times New Roman" w:cs="Times New Roman"/>
          <w:color w:val="222222"/>
          <w:sz w:val="24"/>
          <w:szCs w:val="24"/>
          <w:shd w:val="clear" w:color="auto" w:fill="FFFFFF"/>
        </w:rPr>
        <w:t xml:space="preserve">, B. A., He, Q., </w:t>
      </w:r>
      <w:proofErr w:type="spellStart"/>
      <w:r w:rsidRPr="003567E8">
        <w:rPr>
          <w:rFonts w:ascii="Times New Roman" w:hAnsi="Times New Roman" w:cs="Times New Roman"/>
          <w:color w:val="222222"/>
          <w:sz w:val="24"/>
          <w:szCs w:val="24"/>
          <w:shd w:val="clear" w:color="auto" w:fill="FFFFFF"/>
        </w:rPr>
        <w:t>Lowrie</w:t>
      </w:r>
      <w:proofErr w:type="spellEnd"/>
      <w:r w:rsidRPr="003567E8">
        <w:rPr>
          <w:rFonts w:ascii="Times New Roman" w:hAnsi="Times New Roman" w:cs="Times New Roman"/>
          <w:color w:val="222222"/>
          <w:sz w:val="24"/>
          <w:szCs w:val="24"/>
          <w:shd w:val="clear" w:color="auto" w:fill="FFFFFF"/>
        </w:rPr>
        <w:t xml:space="preserve">, C., ... </w:t>
      </w:r>
      <w:proofErr w:type="spellStart"/>
      <w:r w:rsidRPr="003567E8">
        <w:rPr>
          <w:rFonts w:ascii="Times New Roman" w:hAnsi="Times New Roman" w:cs="Times New Roman"/>
          <w:color w:val="222222"/>
          <w:sz w:val="24"/>
          <w:szCs w:val="24"/>
          <w:shd w:val="clear" w:color="auto" w:fill="FFFFFF"/>
        </w:rPr>
        <w:t>Fetro</w:t>
      </w:r>
      <w:proofErr w:type="spellEnd"/>
      <w:r w:rsidRPr="003567E8">
        <w:rPr>
          <w:rFonts w:ascii="Times New Roman" w:hAnsi="Times New Roman" w:cs="Times New Roman"/>
          <w:color w:val="222222"/>
          <w:sz w:val="24"/>
          <w:szCs w:val="24"/>
          <w:shd w:val="clear" w:color="auto" w:fill="FFFFFF"/>
        </w:rPr>
        <w:t>, V. M.</w:t>
      </w:r>
      <w:r w:rsidR="00915D71">
        <w:rPr>
          <w:rFonts w:ascii="Times New Roman" w:hAnsi="Times New Roman" w:cs="Times New Roman"/>
          <w:color w:val="222222"/>
          <w:sz w:val="24"/>
          <w:szCs w:val="24"/>
          <w:shd w:val="clear" w:color="auto" w:fill="FFFFFF"/>
        </w:rPr>
        <w:t xml:space="preserve"> </w:t>
      </w:r>
      <w:r w:rsidRPr="003567E8">
        <w:rPr>
          <w:rFonts w:ascii="Times New Roman" w:hAnsi="Times New Roman" w:cs="Times New Roman"/>
          <w:color w:val="222222"/>
          <w:sz w:val="24"/>
          <w:szCs w:val="24"/>
          <w:shd w:val="clear" w:color="auto" w:fill="FFFFFF"/>
        </w:rPr>
        <w:t xml:space="preserve">(2003). </w:t>
      </w:r>
      <w:proofErr w:type="spellStart"/>
      <w:r w:rsidRPr="003567E8">
        <w:rPr>
          <w:rFonts w:ascii="Times New Roman" w:hAnsi="Times New Roman" w:cs="Times New Roman"/>
          <w:color w:val="222222"/>
          <w:sz w:val="24"/>
          <w:szCs w:val="24"/>
          <w:shd w:val="clear" w:color="auto" w:fill="FFFFFF"/>
        </w:rPr>
        <w:t>Congenital</w:t>
      </w:r>
      <w:proofErr w:type="spellEnd"/>
      <w:r w:rsidRPr="003567E8">
        <w:rPr>
          <w:rFonts w:ascii="Times New Roman" w:hAnsi="Times New Roman" w:cs="Times New Roman"/>
          <w:color w:val="222222"/>
          <w:sz w:val="24"/>
          <w:szCs w:val="24"/>
          <w:shd w:val="clear" w:color="auto" w:fill="FFFFFF"/>
        </w:rPr>
        <w:t xml:space="preserve"> </w:t>
      </w:r>
      <w:proofErr w:type="spellStart"/>
      <w:r w:rsidRPr="003567E8">
        <w:rPr>
          <w:rFonts w:ascii="Times New Roman" w:hAnsi="Times New Roman" w:cs="Times New Roman"/>
          <w:color w:val="222222"/>
          <w:sz w:val="24"/>
          <w:szCs w:val="24"/>
          <w:shd w:val="clear" w:color="auto" w:fill="FFFFFF"/>
        </w:rPr>
        <w:t>hypothyroidism</w:t>
      </w:r>
      <w:proofErr w:type="spellEnd"/>
      <w:r w:rsidRPr="003567E8">
        <w:rPr>
          <w:rFonts w:ascii="Times New Roman" w:hAnsi="Times New Roman" w:cs="Times New Roman"/>
          <w:color w:val="222222"/>
          <w:sz w:val="24"/>
          <w:szCs w:val="24"/>
          <w:shd w:val="clear" w:color="auto" w:fill="FFFFFF"/>
        </w:rPr>
        <w:t xml:space="preserve"> </w:t>
      </w:r>
      <w:proofErr w:type="spellStart"/>
      <w:r w:rsidRPr="003567E8">
        <w:rPr>
          <w:rFonts w:ascii="Times New Roman" w:hAnsi="Times New Roman" w:cs="Times New Roman"/>
          <w:color w:val="222222"/>
          <w:sz w:val="24"/>
          <w:szCs w:val="24"/>
          <w:shd w:val="clear" w:color="auto" w:fill="FFFFFF"/>
        </w:rPr>
        <w:t>with</w:t>
      </w:r>
      <w:proofErr w:type="spellEnd"/>
      <w:r w:rsidRPr="003567E8">
        <w:rPr>
          <w:rFonts w:ascii="Times New Roman" w:hAnsi="Times New Roman" w:cs="Times New Roman"/>
          <w:color w:val="222222"/>
          <w:sz w:val="24"/>
          <w:szCs w:val="24"/>
          <w:shd w:val="clear" w:color="auto" w:fill="FFFFFF"/>
        </w:rPr>
        <w:t xml:space="preserve"> </w:t>
      </w:r>
      <w:proofErr w:type="spellStart"/>
      <w:r w:rsidRPr="003567E8">
        <w:rPr>
          <w:rFonts w:ascii="Times New Roman" w:hAnsi="Times New Roman" w:cs="Times New Roman"/>
          <w:color w:val="222222"/>
          <w:sz w:val="24"/>
          <w:szCs w:val="24"/>
          <w:shd w:val="clear" w:color="auto" w:fill="FFFFFF"/>
        </w:rPr>
        <w:t>goiter</w:t>
      </w:r>
      <w:proofErr w:type="spellEnd"/>
      <w:r w:rsidRPr="003567E8">
        <w:rPr>
          <w:rFonts w:ascii="Times New Roman" w:hAnsi="Times New Roman" w:cs="Times New Roman"/>
          <w:color w:val="222222"/>
          <w:sz w:val="24"/>
          <w:szCs w:val="24"/>
          <w:shd w:val="clear" w:color="auto" w:fill="FFFFFF"/>
        </w:rPr>
        <w:t xml:space="preserve"> in toy </w:t>
      </w:r>
      <w:proofErr w:type="spellStart"/>
      <w:r w:rsidRPr="003567E8">
        <w:rPr>
          <w:rFonts w:ascii="Times New Roman" w:hAnsi="Times New Roman" w:cs="Times New Roman"/>
          <w:color w:val="222222"/>
          <w:sz w:val="24"/>
          <w:szCs w:val="24"/>
          <w:shd w:val="clear" w:color="auto" w:fill="FFFFFF"/>
        </w:rPr>
        <w:t>fox</w:t>
      </w:r>
      <w:proofErr w:type="spellEnd"/>
      <w:r w:rsidRPr="003567E8">
        <w:rPr>
          <w:rFonts w:ascii="Times New Roman" w:hAnsi="Times New Roman" w:cs="Times New Roman"/>
          <w:color w:val="222222"/>
          <w:sz w:val="24"/>
          <w:szCs w:val="24"/>
          <w:shd w:val="clear" w:color="auto" w:fill="FFFFFF"/>
        </w:rPr>
        <w:t xml:space="preserve"> </w:t>
      </w:r>
      <w:proofErr w:type="spellStart"/>
      <w:r w:rsidRPr="003567E8">
        <w:rPr>
          <w:rFonts w:ascii="Times New Roman" w:hAnsi="Times New Roman" w:cs="Times New Roman"/>
          <w:color w:val="222222"/>
          <w:sz w:val="24"/>
          <w:szCs w:val="24"/>
          <w:shd w:val="clear" w:color="auto" w:fill="FFFFFF"/>
        </w:rPr>
        <w:t>terriers</w:t>
      </w:r>
      <w:proofErr w:type="spellEnd"/>
      <w:r w:rsidRPr="003567E8">
        <w:rPr>
          <w:rFonts w:ascii="Times New Roman" w:hAnsi="Times New Roman" w:cs="Times New Roman"/>
          <w:color w:val="222222"/>
          <w:sz w:val="24"/>
          <w:szCs w:val="24"/>
          <w:shd w:val="clear" w:color="auto" w:fill="FFFFFF"/>
        </w:rPr>
        <w:t>. </w:t>
      </w:r>
      <w:proofErr w:type="spellStart"/>
      <w:r w:rsidRPr="003567E8">
        <w:rPr>
          <w:rFonts w:ascii="Times New Roman" w:hAnsi="Times New Roman" w:cs="Times New Roman"/>
          <w:i/>
          <w:iCs/>
          <w:color w:val="222222"/>
          <w:sz w:val="24"/>
          <w:szCs w:val="24"/>
          <w:shd w:val="clear" w:color="auto" w:fill="FFFFFF"/>
        </w:rPr>
        <w:t>Journal</w:t>
      </w:r>
      <w:proofErr w:type="spellEnd"/>
      <w:r w:rsidRPr="003567E8">
        <w:rPr>
          <w:rFonts w:ascii="Times New Roman" w:hAnsi="Times New Roman" w:cs="Times New Roman"/>
          <w:i/>
          <w:iCs/>
          <w:color w:val="222222"/>
          <w:sz w:val="24"/>
          <w:szCs w:val="24"/>
          <w:shd w:val="clear" w:color="auto" w:fill="FFFFFF"/>
        </w:rPr>
        <w:t xml:space="preserve"> of </w:t>
      </w:r>
      <w:proofErr w:type="spellStart"/>
      <w:r w:rsidR="00234C73" w:rsidRPr="003567E8">
        <w:rPr>
          <w:rFonts w:ascii="Times New Roman" w:hAnsi="Times New Roman" w:cs="Times New Roman"/>
          <w:i/>
          <w:iCs/>
          <w:color w:val="222222"/>
          <w:sz w:val="24"/>
          <w:szCs w:val="24"/>
          <w:shd w:val="clear" w:color="auto" w:fill="FFFFFF"/>
        </w:rPr>
        <w:t>Veterinary</w:t>
      </w:r>
      <w:proofErr w:type="spellEnd"/>
      <w:r w:rsidR="00234C73" w:rsidRPr="003567E8">
        <w:rPr>
          <w:rFonts w:ascii="Times New Roman" w:hAnsi="Times New Roman" w:cs="Times New Roman"/>
          <w:i/>
          <w:iCs/>
          <w:color w:val="222222"/>
          <w:sz w:val="24"/>
          <w:szCs w:val="24"/>
          <w:shd w:val="clear" w:color="auto" w:fill="FFFFFF"/>
        </w:rPr>
        <w:t xml:space="preserve"> </w:t>
      </w:r>
      <w:proofErr w:type="spellStart"/>
      <w:r w:rsidR="00B833B1">
        <w:rPr>
          <w:rFonts w:ascii="Times New Roman" w:hAnsi="Times New Roman" w:cs="Times New Roman"/>
          <w:i/>
          <w:iCs/>
          <w:color w:val="222222"/>
          <w:sz w:val="24"/>
          <w:szCs w:val="24"/>
          <w:shd w:val="clear" w:color="auto" w:fill="FFFFFF"/>
        </w:rPr>
        <w:t>I</w:t>
      </w:r>
      <w:r w:rsidR="00234C73" w:rsidRPr="003567E8">
        <w:rPr>
          <w:rFonts w:ascii="Times New Roman" w:hAnsi="Times New Roman" w:cs="Times New Roman"/>
          <w:i/>
          <w:iCs/>
          <w:color w:val="222222"/>
          <w:sz w:val="24"/>
          <w:szCs w:val="24"/>
          <w:shd w:val="clear" w:color="auto" w:fill="FFFFFF"/>
        </w:rPr>
        <w:t>nternal</w:t>
      </w:r>
      <w:proofErr w:type="spellEnd"/>
      <w:r w:rsidR="00234C73" w:rsidRPr="003567E8">
        <w:rPr>
          <w:rFonts w:ascii="Times New Roman" w:hAnsi="Times New Roman" w:cs="Times New Roman"/>
          <w:i/>
          <w:iCs/>
          <w:color w:val="222222"/>
          <w:sz w:val="24"/>
          <w:szCs w:val="24"/>
          <w:shd w:val="clear" w:color="auto" w:fill="FFFFFF"/>
        </w:rPr>
        <w:t xml:space="preserve"> </w:t>
      </w:r>
      <w:proofErr w:type="spellStart"/>
      <w:r w:rsidR="00234C73" w:rsidRPr="003567E8">
        <w:rPr>
          <w:rFonts w:ascii="Times New Roman" w:hAnsi="Times New Roman" w:cs="Times New Roman"/>
          <w:i/>
          <w:iCs/>
          <w:color w:val="222222"/>
          <w:sz w:val="24"/>
          <w:szCs w:val="24"/>
          <w:shd w:val="clear" w:color="auto" w:fill="FFFFFF"/>
        </w:rPr>
        <w:t>Medicine</w:t>
      </w:r>
      <w:proofErr w:type="spellEnd"/>
      <w:r w:rsidRPr="003567E8">
        <w:rPr>
          <w:rFonts w:ascii="Times New Roman" w:hAnsi="Times New Roman" w:cs="Times New Roman"/>
          <w:color w:val="222222"/>
          <w:sz w:val="24"/>
          <w:szCs w:val="24"/>
          <w:shd w:val="clear" w:color="auto" w:fill="FFFFFF"/>
        </w:rPr>
        <w:t>, </w:t>
      </w:r>
      <w:r w:rsidRPr="003567E8">
        <w:rPr>
          <w:rFonts w:ascii="Times New Roman" w:hAnsi="Times New Roman" w:cs="Times New Roman"/>
          <w:i/>
          <w:iCs/>
          <w:color w:val="222222"/>
          <w:sz w:val="24"/>
          <w:szCs w:val="24"/>
          <w:shd w:val="clear" w:color="auto" w:fill="FFFFFF"/>
        </w:rPr>
        <w:t>17</w:t>
      </w:r>
      <w:r w:rsidRPr="003567E8">
        <w:rPr>
          <w:rFonts w:ascii="Times New Roman" w:hAnsi="Times New Roman" w:cs="Times New Roman"/>
          <w:color w:val="222222"/>
          <w:sz w:val="24"/>
          <w:szCs w:val="24"/>
          <w:shd w:val="clear" w:color="auto" w:fill="FFFFFF"/>
        </w:rPr>
        <w:t>(1), 50-57.</w:t>
      </w:r>
    </w:p>
    <w:p w14:paraId="54216FD9" w14:textId="2FC18C92" w:rsidR="00DF5914" w:rsidRDefault="00DF5914"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DF5914">
        <w:rPr>
          <w:rFonts w:ascii="Times New Roman" w:hAnsi="Times New Roman" w:cs="Times New Roman"/>
          <w:color w:val="222222"/>
          <w:sz w:val="24"/>
          <w:szCs w:val="24"/>
          <w:shd w:val="clear" w:color="auto" w:fill="FFFFFF"/>
        </w:rPr>
        <w:t>Galley</w:t>
      </w:r>
      <w:proofErr w:type="spellEnd"/>
      <w:r w:rsidRPr="00DF5914">
        <w:rPr>
          <w:rFonts w:ascii="Times New Roman" w:hAnsi="Times New Roman" w:cs="Times New Roman"/>
          <w:color w:val="222222"/>
          <w:sz w:val="24"/>
          <w:szCs w:val="24"/>
          <w:shd w:val="clear" w:color="auto" w:fill="FFFFFF"/>
        </w:rPr>
        <w:t xml:space="preserve">, J. D., Nelson, M. C., </w:t>
      </w:r>
      <w:proofErr w:type="spellStart"/>
      <w:r w:rsidRPr="00DF5914">
        <w:rPr>
          <w:rFonts w:ascii="Times New Roman" w:hAnsi="Times New Roman" w:cs="Times New Roman"/>
          <w:color w:val="222222"/>
          <w:sz w:val="24"/>
          <w:szCs w:val="24"/>
          <w:shd w:val="clear" w:color="auto" w:fill="FFFFFF"/>
        </w:rPr>
        <w:t>Yu</w:t>
      </w:r>
      <w:proofErr w:type="spellEnd"/>
      <w:r w:rsidRPr="00DF5914">
        <w:rPr>
          <w:rFonts w:ascii="Times New Roman" w:hAnsi="Times New Roman" w:cs="Times New Roman"/>
          <w:color w:val="222222"/>
          <w:sz w:val="24"/>
          <w:szCs w:val="24"/>
          <w:shd w:val="clear" w:color="auto" w:fill="FFFFFF"/>
        </w:rPr>
        <w:t xml:space="preserve">, Z., </w:t>
      </w:r>
      <w:proofErr w:type="spellStart"/>
      <w:r w:rsidRPr="00DF5914">
        <w:rPr>
          <w:rFonts w:ascii="Times New Roman" w:hAnsi="Times New Roman" w:cs="Times New Roman"/>
          <w:color w:val="222222"/>
          <w:sz w:val="24"/>
          <w:szCs w:val="24"/>
          <w:shd w:val="clear" w:color="auto" w:fill="FFFFFF"/>
        </w:rPr>
        <w:t>Dowd</w:t>
      </w:r>
      <w:proofErr w:type="spellEnd"/>
      <w:r w:rsidRPr="00DF5914">
        <w:rPr>
          <w:rFonts w:ascii="Times New Roman" w:hAnsi="Times New Roman" w:cs="Times New Roman"/>
          <w:color w:val="222222"/>
          <w:sz w:val="24"/>
          <w:szCs w:val="24"/>
          <w:shd w:val="clear" w:color="auto" w:fill="FFFFFF"/>
        </w:rPr>
        <w:t xml:space="preserve">, S. E., Walter, J., Kumar, P. S., ... </w:t>
      </w:r>
      <w:proofErr w:type="spellStart"/>
      <w:r w:rsidRPr="00DF5914">
        <w:rPr>
          <w:rFonts w:ascii="Times New Roman" w:hAnsi="Times New Roman" w:cs="Times New Roman"/>
          <w:color w:val="222222"/>
          <w:sz w:val="24"/>
          <w:szCs w:val="24"/>
          <w:shd w:val="clear" w:color="auto" w:fill="FFFFFF"/>
        </w:rPr>
        <w:t>Bailey</w:t>
      </w:r>
      <w:proofErr w:type="spellEnd"/>
      <w:r w:rsidRPr="00DF5914">
        <w:rPr>
          <w:rFonts w:ascii="Times New Roman" w:hAnsi="Times New Roman" w:cs="Times New Roman"/>
          <w:color w:val="222222"/>
          <w:sz w:val="24"/>
          <w:szCs w:val="24"/>
          <w:shd w:val="clear" w:color="auto" w:fill="FFFFFF"/>
        </w:rPr>
        <w:t>, M. T.</w:t>
      </w:r>
      <w:r w:rsidR="00915D71">
        <w:rPr>
          <w:rFonts w:ascii="Times New Roman" w:hAnsi="Times New Roman" w:cs="Times New Roman"/>
          <w:color w:val="222222"/>
          <w:sz w:val="24"/>
          <w:szCs w:val="24"/>
          <w:shd w:val="clear" w:color="auto" w:fill="FFFFFF"/>
        </w:rPr>
        <w:t xml:space="preserve"> </w:t>
      </w:r>
      <w:r w:rsidRPr="00DF5914">
        <w:rPr>
          <w:rFonts w:ascii="Times New Roman" w:hAnsi="Times New Roman" w:cs="Times New Roman"/>
          <w:color w:val="222222"/>
          <w:sz w:val="24"/>
          <w:szCs w:val="24"/>
          <w:shd w:val="clear" w:color="auto" w:fill="FFFFFF"/>
        </w:rPr>
        <w:t>(</w:t>
      </w:r>
      <w:proofErr w:type="gramStart"/>
      <w:r w:rsidRPr="00DF5914">
        <w:rPr>
          <w:rFonts w:ascii="Times New Roman" w:hAnsi="Times New Roman" w:cs="Times New Roman"/>
          <w:color w:val="222222"/>
          <w:sz w:val="24"/>
          <w:szCs w:val="24"/>
          <w:shd w:val="clear" w:color="auto" w:fill="FFFFFF"/>
        </w:rPr>
        <w:t>2014</w:t>
      </w:r>
      <w:r w:rsidR="007D37F8">
        <w:rPr>
          <w:rFonts w:ascii="Times New Roman" w:hAnsi="Times New Roman" w:cs="Times New Roman"/>
          <w:color w:val="222222"/>
          <w:sz w:val="24"/>
          <w:szCs w:val="24"/>
          <w:shd w:val="clear" w:color="auto" w:fill="FFFFFF"/>
        </w:rPr>
        <w:t>a</w:t>
      </w:r>
      <w:proofErr w:type="gramEnd"/>
      <w:r w:rsidRPr="00DF5914">
        <w:rPr>
          <w:rFonts w:ascii="Times New Roman" w:hAnsi="Times New Roman" w:cs="Times New Roman"/>
          <w:color w:val="222222"/>
          <w:sz w:val="24"/>
          <w:szCs w:val="24"/>
          <w:shd w:val="clear" w:color="auto" w:fill="FFFFFF"/>
        </w:rPr>
        <w:t xml:space="preserve">). </w:t>
      </w:r>
      <w:proofErr w:type="spellStart"/>
      <w:r w:rsidRPr="00DF5914">
        <w:rPr>
          <w:rFonts w:ascii="Times New Roman" w:hAnsi="Times New Roman" w:cs="Times New Roman"/>
          <w:color w:val="222222"/>
          <w:sz w:val="24"/>
          <w:szCs w:val="24"/>
          <w:shd w:val="clear" w:color="auto" w:fill="FFFFFF"/>
        </w:rPr>
        <w:t>Exposure</w:t>
      </w:r>
      <w:proofErr w:type="spellEnd"/>
      <w:r w:rsidRPr="00DF5914">
        <w:rPr>
          <w:rFonts w:ascii="Times New Roman" w:hAnsi="Times New Roman" w:cs="Times New Roman"/>
          <w:color w:val="222222"/>
          <w:sz w:val="24"/>
          <w:szCs w:val="24"/>
          <w:shd w:val="clear" w:color="auto" w:fill="FFFFFF"/>
        </w:rPr>
        <w:t xml:space="preserve"> </w:t>
      </w:r>
      <w:proofErr w:type="spellStart"/>
      <w:r w:rsidRPr="00DF5914">
        <w:rPr>
          <w:rFonts w:ascii="Times New Roman" w:hAnsi="Times New Roman" w:cs="Times New Roman"/>
          <w:color w:val="222222"/>
          <w:sz w:val="24"/>
          <w:szCs w:val="24"/>
          <w:shd w:val="clear" w:color="auto" w:fill="FFFFFF"/>
        </w:rPr>
        <w:t>to</w:t>
      </w:r>
      <w:proofErr w:type="spellEnd"/>
      <w:r w:rsidRPr="00DF5914">
        <w:rPr>
          <w:rFonts w:ascii="Times New Roman" w:hAnsi="Times New Roman" w:cs="Times New Roman"/>
          <w:color w:val="222222"/>
          <w:sz w:val="24"/>
          <w:szCs w:val="24"/>
          <w:shd w:val="clear" w:color="auto" w:fill="FFFFFF"/>
        </w:rPr>
        <w:t xml:space="preserve"> a </w:t>
      </w:r>
      <w:proofErr w:type="spellStart"/>
      <w:r w:rsidRPr="00DF5914">
        <w:rPr>
          <w:rFonts w:ascii="Times New Roman" w:hAnsi="Times New Roman" w:cs="Times New Roman"/>
          <w:color w:val="222222"/>
          <w:sz w:val="24"/>
          <w:szCs w:val="24"/>
          <w:shd w:val="clear" w:color="auto" w:fill="FFFFFF"/>
        </w:rPr>
        <w:t>social</w:t>
      </w:r>
      <w:proofErr w:type="spellEnd"/>
      <w:r w:rsidRPr="00DF5914">
        <w:rPr>
          <w:rFonts w:ascii="Times New Roman" w:hAnsi="Times New Roman" w:cs="Times New Roman"/>
          <w:color w:val="222222"/>
          <w:sz w:val="24"/>
          <w:szCs w:val="24"/>
          <w:shd w:val="clear" w:color="auto" w:fill="FFFFFF"/>
        </w:rPr>
        <w:t xml:space="preserve"> </w:t>
      </w:r>
      <w:proofErr w:type="spellStart"/>
      <w:r w:rsidRPr="00DF5914">
        <w:rPr>
          <w:rFonts w:ascii="Times New Roman" w:hAnsi="Times New Roman" w:cs="Times New Roman"/>
          <w:color w:val="222222"/>
          <w:sz w:val="24"/>
          <w:szCs w:val="24"/>
          <w:shd w:val="clear" w:color="auto" w:fill="FFFFFF"/>
        </w:rPr>
        <w:t>stressor</w:t>
      </w:r>
      <w:proofErr w:type="spellEnd"/>
      <w:r w:rsidRPr="00DF5914">
        <w:rPr>
          <w:rFonts w:ascii="Times New Roman" w:hAnsi="Times New Roman" w:cs="Times New Roman"/>
          <w:color w:val="222222"/>
          <w:sz w:val="24"/>
          <w:szCs w:val="24"/>
          <w:shd w:val="clear" w:color="auto" w:fill="FFFFFF"/>
        </w:rPr>
        <w:t xml:space="preserve"> </w:t>
      </w:r>
      <w:proofErr w:type="spellStart"/>
      <w:r w:rsidRPr="00DF5914">
        <w:rPr>
          <w:rFonts w:ascii="Times New Roman" w:hAnsi="Times New Roman" w:cs="Times New Roman"/>
          <w:color w:val="222222"/>
          <w:sz w:val="24"/>
          <w:szCs w:val="24"/>
          <w:shd w:val="clear" w:color="auto" w:fill="FFFFFF"/>
        </w:rPr>
        <w:t>disrupts</w:t>
      </w:r>
      <w:proofErr w:type="spellEnd"/>
      <w:r w:rsidRPr="00DF5914">
        <w:rPr>
          <w:rFonts w:ascii="Times New Roman" w:hAnsi="Times New Roman" w:cs="Times New Roman"/>
          <w:color w:val="222222"/>
          <w:sz w:val="24"/>
          <w:szCs w:val="24"/>
          <w:shd w:val="clear" w:color="auto" w:fill="FFFFFF"/>
        </w:rPr>
        <w:t xml:space="preserve"> </w:t>
      </w:r>
      <w:proofErr w:type="spellStart"/>
      <w:r w:rsidRPr="00DF5914">
        <w:rPr>
          <w:rFonts w:ascii="Times New Roman" w:hAnsi="Times New Roman" w:cs="Times New Roman"/>
          <w:color w:val="222222"/>
          <w:sz w:val="24"/>
          <w:szCs w:val="24"/>
          <w:shd w:val="clear" w:color="auto" w:fill="FFFFFF"/>
        </w:rPr>
        <w:t>the</w:t>
      </w:r>
      <w:proofErr w:type="spellEnd"/>
      <w:r w:rsidRPr="00DF5914">
        <w:rPr>
          <w:rFonts w:ascii="Times New Roman" w:hAnsi="Times New Roman" w:cs="Times New Roman"/>
          <w:color w:val="222222"/>
          <w:sz w:val="24"/>
          <w:szCs w:val="24"/>
          <w:shd w:val="clear" w:color="auto" w:fill="FFFFFF"/>
        </w:rPr>
        <w:t xml:space="preserve"> </w:t>
      </w:r>
      <w:proofErr w:type="spellStart"/>
      <w:r w:rsidRPr="00DF5914">
        <w:rPr>
          <w:rFonts w:ascii="Times New Roman" w:hAnsi="Times New Roman" w:cs="Times New Roman"/>
          <w:color w:val="222222"/>
          <w:sz w:val="24"/>
          <w:szCs w:val="24"/>
          <w:shd w:val="clear" w:color="auto" w:fill="FFFFFF"/>
        </w:rPr>
        <w:t>community</w:t>
      </w:r>
      <w:proofErr w:type="spellEnd"/>
      <w:r w:rsidRPr="00DF5914">
        <w:rPr>
          <w:rFonts w:ascii="Times New Roman" w:hAnsi="Times New Roman" w:cs="Times New Roman"/>
          <w:color w:val="222222"/>
          <w:sz w:val="24"/>
          <w:szCs w:val="24"/>
          <w:shd w:val="clear" w:color="auto" w:fill="FFFFFF"/>
        </w:rPr>
        <w:t xml:space="preserve"> </w:t>
      </w:r>
      <w:proofErr w:type="spellStart"/>
      <w:r w:rsidRPr="00DF5914">
        <w:rPr>
          <w:rFonts w:ascii="Times New Roman" w:hAnsi="Times New Roman" w:cs="Times New Roman"/>
          <w:color w:val="222222"/>
          <w:sz w:val="24"/>
          <w:szCs w:val="24"/>
          <w:shd w:val="clear" w:color="auto" w:fill="FFFFFF"/>
        </w:rPr>
        <w:t>structure</w:t>
      </w:r>
      <w:proofErr w:type="spellEnd"/>
      <w:r w:rsidRPr="00DF5914">
        <w:rPr>
          <w:rFonts w:ascii="Times New Roman" w:hAnsi="Times New Roman" w:cs="Times New Roman"/>
          <w:color w:val="222222"/>
          <w:sz w:val="24"/>
          <w:szCs w:val="24"/>
          <w:shd w:val="clear" w:color="auto" w:fill="FFFFFF"/>
        </w:rPr>
        <w:t xml:space="preserve"> of </w:t>
      </w:r>
      <w:proofErr w:type="spellStart"/>
      <w:r w:rsidRPr="00DF5914">
        <w:rPr>
          <w:rFonts w:ascii="Times New Roman" w:hAnsi="Times New Roman" w:cs="Times New Roman"/>
          <w:color w:val="222222"/>
          <w:sz w:val="24"/>
          <w:szCs w:val="24"/>
          <w:shd w:val="clear" w:color="auto" w:fill="FFFFFF"/>
        </w:rPr>
        <w:t>the</w:t>
      </w:r>
      <w:proofErr w:type="spellEnd"/>
      <w:r w:rsidRPr="00DF5914">
        <w:rPr>
          <w:rFonts w:ascii="Times New Roman" w:hAnsi="Times New Roman" w:cs="Times New Roman"/>
          <w:color w:val="222222"/>
          <w:sz w:val="24"/>
          <w:szCs w:val="24"/>
          <w:shd w:val="clear" w:color="auto" w:fill="FFFFFF"/>
        </w:rPr>
        <w:t xml:space="preserve"> </w:t>
      </w:r>
      <w:proofErr w:type="spellStart"/>
      <w:r w:rsidRPr="00DF5914">
        <w:rPr>
          <w:rFonts w:ascii="Times New Roman" w:hAnsi="Times New Roman" w:cs="Times New Roman"/>
          <w:color w:val="222222"/>
          <w:sz w:val="24"/>
          <w:szCs w:val="24"/>
          <w:shd w:val="clear" w:color="auto" w:fill="FFFFFF"/>
        </w:rPr>
        <w:t>colonic</w:t>
      </w:r>
      <w:proofErr w:type="spellEnd"/>
      <w:r w:rsidRPr="00DF5914">
        <w:rPr>
          <w:rFonts w:ascii="Times New Roman" w:hAnsi="Times New Roman" w:cs="Times New Roman"/>
          <w:color w:val="222222"/>
          <w:sz w:val="24"/>
          <w:szCs w:val="24"/>
          <w:shd w:val="clear" w:color="auto" w:fill="FFFFFF"/>
        </w:rPr>
        <w:t xml:space="preserve"> </w:t>
      </w:r>
      <w:proofErr w:type="spellStart"/>
      <w:r w:rsidRPr="00DF5914">
        <w:rPr>
          <w:rFonts w:ascii="Times New Roman" w:hAnsi="Times New Roman" w:cs="Times New Roman"/>
          <w:color w:val="222222"/>
          <w:sz w:val="24"/>
          <w:szCs w:val="24"/>
          <w:shd w:val="clear" w:color="auto" w:fill="FFFFFF"/>
        </w:rPr>
        <w:t>mucosa-associated</w:t>
      </w:r>
      <w:proofErr w:type="spellEnd"/>
      <w:r w:rsidRPr="00DF5914">
        <w:rPr>
          <w:rFonts w:ascii="Times New Roman" w:hAnsi="Times New Roman" w:cs="Times New Roman"/>
          <w:color w:val="222222"/>
          <w:sz w:val="24"/>
          <w:szCs w:val="24"/>
          <w:shd w:val="clear" w:color="auto" w:fill="FFFFFF"/>
        </w:rPr>
        <w:t xml:space="preserve"> </w:t>
      </w:r>
      <w:proofErr w:type="spellStart"/>
      <w:r w:rsidRPr="00DF5914">
        <w:rPr>
          <w:rFonts w:ascii="Times New Roman" w:hAnsi="Times New Roman" w:cs="Times New Roman"/>
          <w:color w:val="222222"/>
          <w:sz w:val="24"/>
          <w:szCs w:val="24"/>
          <w:shd w:val="clear" w:color="auto" w:fill="FFFFFF"/>
        </w:rPr>
        <w:t>microbiota</w:t>
      </w:r>
      <w:proofErr w:type="spellEnd"/>
      <w:r w:rsidRPr="00DF5914">
        <w:rPr>
          <w:rFonts w:ascii="Times New Roman" w:hAnsi="Times New Roman" w:cs="Times New Roman"/>
          <w:color w:val="222222"/>
          <w:sz w:val="24"/>
          <w:szCs w:val="24"/>
          <w:shd w:val="clear" w:color="auto" w:fill="FFFFFF"/>
        </w:rPr>
        <w:t>. </w:t>
      </w:r>
      <w:r w:rsidRPr="00DF5914">
        <w:rPr>
          <w:rFonts w:ascii="Times New Roman" w:hAnsi="Times New Roman" w:cs="Times New Roman"/>
          <w:i/>
          <w:iCs/>
          <w:color w:val="222222"/>
          <w:sz w:val="24"/>
          <w:szCs w:val="24"/>
          <w:shd w:val="clear" w:color="auto" w:fill="FFFFFF"/>
        </w:rPr>
        <w:t xml:space="preserve">BMC </w:t>
      </w:r>
      <w:proofErr w:type="spellStart"/>
      <w:r w:rsidR="00234C73" w:rsidRPr="00DF5914">
        <w:rPr>
          <w:rFonts w:ascii="Times New Roman" w:hAnsi="Times New Roman" w:cs="Times New Roman"/>
          <w:i/>
          <w:iCs/>
          <w:color w:val="222222"/>
          <w:sz w:val="24"/>
          <w:szCs w:val="24"/>
          <w:shd w:val="clear" w:color="auto" w:fill="FFFFFF"/>
        </w:rPr>
        <w:t>Microbiology</w:t>
      </w:r>
      <w:proofErr w:type="spellEnd"/>
      <w:r w:rsidRPr="00DF5914">
        <w:rPr>
          <w:rFonts w:ascii="Times New Roman" w:hAnsi="Times New Roman" w:cs="Times New Roman"/>
          <w:color w:val="222222"/>
          <w:sz w:val="24"/>
          <w:szCs w:val="24"/>
          <w:shd w:val="clear" w:color="auto" w:fill="FFFFFF"/>
        </w:rPr>
        <w:t>, </w:t>
      </w:r>
      <w:r w:rsidRPr="00DF5914">
        <w:rPr>
          <w:rFonts w:ascii="Times New Roman" w:hAnsi="Times New Roman" w:cs="Times New Roman"/>
          <w:i/>
          <w:iCs/>
          <w:color w:val="222222"/>
          <w:sz w:val="24"/>
          <w:szCs w:val="24"/>
          <w:shd w:val="clear" w:color="auto" w:fill="FFFFFF"/>
        </w:rPr>
        <w:t>14</w:t>
      </w:r>
      <w:r w:rsidRPr="00DF5914">
        <w:rPr>
          <w:rFonts w:ascii="Times New Roman" w:hAnsi="Times New Roman" w:cs="Times New Roman"/>
          <w:color w:val="222222"/>
          <w:sz w:val="24"/>
          <w:szCs w:val="24"/>
          <w:shd w:val="clear" w:color="auto" w:fill="FFFFFF"/>
        </w:rPr>
        <w:t>, 1-13.</w:t>
      </w:r>
    </w:p>
    <w:p w14:paraId="6863EEE2" w14:textId="73064693" w:rsidR="007D37F8" w:rsidRDefault="00DF5914"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DF5914">
        <w:rPr>
          <w:rFonts w:ascii="Times New Roman" w:hAnsi="Times New Roman" w:cs="Times New Roman"/>
          <w:color w:val="222222"/>
          <w:sz w:val="24"/>
          <w:szCs w:val="24"/>
          <w:shd w:val="clear" w:color="auto" w:fill="FFFFFF"/>
        </w:rPr>
        <w:lastRenderedPageBreak/>
        <w:t>Galley</w:t>
      </w:r>
      <w:proofErr w:type="spellEnd"/>
      <w:r w:rsidRPr="00DF5914">
        <w:rPr>
          <w:rFonts w:ascii="Times New Roman" w:hAnsi="Times New Roman" w:cs="Times New Roman"/>
          <w:color w:val="222222"/>
          <w:sz w:val="24"/>
          <w:szCs w:val="24"/>
          <w:shd w:val="clear" w:color="auto" w:fill="FFFFFF"/>
        </w:rPr>
        <w:t xml:space="preserve">, J. D., </w:t>
      </w:r>
      <w:proofErr w:type="spellStart"/>
      <w:r w:rsidRPr="00DF5914">
        <w:rPr>
          <w:rFonts w:ascii="Times New Roman" w:hAnsi="Times New Roman" w:cs="Times New Roman"/>
          <w:color w:val="222222"/>
          <w:sz w:val="24"/>
          <w:szCs w:val="24"/>
          <w:shd w:val="clear" w:color="auto" w:fill="FFFFFF"/>
        </w:rPr>
        <w:t>Yu</w:t>
      </w:r>
      <w:proofErr w:type="spellEnd"/>
      <w:r w:rsidRPr="00DF5914">
        <w:rPr>
          <w:rFonts w:ascii="Times New Roman" w:hAnsi="Times New Roman" w:cs="Times New Roman"/>
          <w:color w:val="222222"/>
          <w:sz w:val="24"/>
          <w:szCs w:val="24"/>
          <w:shd w:val="clear" w:color="auto" w:fill="FFFFFF"/>
        </w:rPr>
        <w:t xml:space="preserve">, Z., Kumar, P., </w:t>
      </w:r>
      <w:proofErr w:type="spellStart"/>
      <w:r w:rsidRPr="00DF5914">
        <w:rPr>
          <w:rFonts w:ascii="Times New Roman" w:hAnsi="Times New Roman" w:cs="Times New Roman"/>
          <w:color w:val="222222"/>
          <w:sz w:val="24"/>
          <w:szCs w:val="24"/>
          <w:shd w:val="clear" w:color="auto" w:fill="FFFFFF"/>
        </w:rPr>
        <w:t>Dowd</w:t>
      </w:r>
      <w:proofErr w:type="spellEnd"/>
      <w:r w:rsidRPr="00DF5914">
        <w:rPr>
          <w:rFonts w:ascii="Times New Roman" w:hAnsi="Times New Roman" w:cs="Times New Roman"/>
          <w:color w:val="222222"/>
          <w:sz w:val="24"/>
          <w:szCs w:val="24"/>
          <w:shd w:val="clear" w:color="auto" w:fill="FFFFFF"/>
        </w:rPr>
        <w:t xml:space="preserve">, S. E., </w:t>
      </w:r>
      <w:proofErr w:type="spellStart"/>
      <w:r w:rsidRPr="00DF5914">
        <w:rPr>
          <w:rFonts w:ascii="Times New Roman" w:hAnsi="Times New Roman" w:cs="Times New Roman"/>
          <w:color w:val="222222"/>
          <w:sz w:val="24"/>
          <w:szCs w:val="24"/>
          <w:shd w:val="clear" w:color="auto" w:fill="FFFFFF"/>
        </w:rPr>
        <w:t>Lyte</w:t>
      </w:r>
      <w:proofErr w:type="spellEnd"/>
      <w:r w:rsidRPr="00DF5914">
        <w:rPr>
          <w:rFonts w:ascii="Times New Roman" w:hAnsi="Times New Roman" w:cs="Times New Roman"/>
          <w:color w:val="222222"/>
          <w:sz w:val="24"/>
          <w:szCs w:val="24"/>
          <w:shd w:val="clear" w:color="auto" w:fill="FFFFFF"/>
        </w:rPr>
        <w:t xml:space="preserve">, M., </w:t>
      </w:r>
      <w:proofErr w:type="spellStart"/>
      <w:r w:rsidRPr="00DF5914">
        <w:rPr>
          <w:rFonts w:ascii="Times New Roman" w:hAnsi="Times New Roman" w:cs="Times New Roman"/>
          <w:color w:val="222222"/>
          <w:sz w:val="24"/>
          <w:szCs w:val="24"/>
          <w:shd w:val="clear" w:color="auto" w:fill="FFFFFF"/>
        </w:rPr>
        <w:t>Bailey</w:t>
      </w:r>
      <w:proofErr w:type="spellEnd"/>
      <w:r w:rsidRPr="00DF5914">
        <w:rPr>
          <w:rFonts w:ascii="Times New Roman" w:hAnsi="Times New Roman" w:cs="Times New Roman"/>
          <w:color w:val="222222"/>
          <w:sz w:val="24"/>
          <w:szCs w:val="24"/>
          <w:shd w:val="clear" w:color="auto" w:fill="FFFFFF"/>
        </w:rPr>
        <w:t>, M. T. (2014</w:t>
      </w:r>
      <w:r w:rsidR="007D37F8">
        <w:rPr>
          <w:rFonts w:ascii="Times New Roman" w:hAnsi="Times New Roman" w:cs="Times New Roman"/>
          <w:color w:val="222222"/>
          <w:sz w:val="24"/>
          <w:szCs w:val="24"/>
          <w:shd w:val="clear" w:color="auto" w:fill="FFFFFF"/>
        </w:rPr>
        <w:t>b</w:t>
      </w:r>
      <w:r w:rsidRPr="00DF5914">
        <w:rPr>
          <w:rFonts w:ascii="Times New Roman" w:hAnsi="Times New Roman" w:cs="Times New Roman"/>
          <w:color w:val="222222"/>
          <w:sz w:val="24"/>
          <w:szCs w:val="24"/>
          <w:shd w:val="clear" w:color="auto" w:fill="FFFFFF"/>
        </w:rPr>
        <w:t xml:space="preserve">). </w:t>
      </w:r>
      <w:proofErr w:type="spellStart"/>
      <w:r w:rsidRPr="00DF5914">
        <w:rPr>
          <w:rFonts w:ascii="Times New Roman" w:hAnsi="Times New Roman" w:cs="Times New Roman"/>
          <w:color w:val="222222"/>
          <w:sz w:val="24"/>
          <w:szCs w:val="24"/>
          <w:shd w:val="clear" w:color="auto" w:fill="FFFFFF"/>
        </w:rPr>
        <w:t>The</w:t>
      </w:r>
      <w:proofErr w:type="spellEnd"/>
      <w:r w:rsidR="00915D71">
        <w:rPr>
          <w:rFonts w:ascii="Times New Roman" w:hAnsi="Times New Roman" w:cs="Times New Roman"/>
          <w:color w:val="222222"/>
          <w:sz w:val="24"/>
          <w:szCs w:val="24"/>
          <w:shd w:val="clear" w:color="auto" w:fill="FFFFFF"/>
        </w:rPr>
        <w:t xml:space="preserve"> </w:t>
      </w:r>
      <w:proofErr w:type="spellStart"/>
      <w:r w:rsidRPr="00DF5914">
        <w:rPr>
          <w:rFonts w:ascii="Times New Roman" w:hAnsi="Times New Roman" w:cs="Times New Roman"/>
          <w:color w:val="222222"/>
          <w:sz w:val="24"/>
          <w:szCs w:val="24"/>
          <w:shd w:val="clear" w:color="auto" w:fill="FFFFFF"/>
        </w:rPr>
        <w:t>structures</w:t>
      </w:r>
      <w:proofErr w:type="spellEnd"/>
      <w:r w:rsidRPr="00DF5914">
        <w:rPr>
          <w:rFonts w:ascii="Times New Roman" w:hAnsi="Times New Roman" w:cs="Times New Roman"/>
          <w:color w:val="222222"/>
          <w:sz w:val="24"/>
          <w:szCs w:val="24"/>
          <w:shd w:val="clear" w:color="auto" w:fill="FFFFFF"/>
        </w:rPr>
        <w:t xml:space="preserve"> of </w:t>
      </w:r>
      <w:proofErr w:type="spellStart"/>
      <w:r w:rsidRPr="00DF5914">
        <w:rPr>
          <w:rFonts w:ascii="Times New Roman" w:hAnsi="Times New Roman" w:cs="Times New Roman"/>
          <w:color w:val="222222"/>
          <w:sz w:val="24"/>
          <w:szCs w:val="24"/>
          <w:shd w:val="clear" w:color="auto" w:fill="FFFFFF"/>
        </w:rPr>
        <w:t>the</w:t>
      </w:r>
      <w:proofErr w:type="spellEnd"/>
      <w:r w:rsidRPr="00DF5914">
        <w:rPr>
          <w:rFonts w:ascii="Times New Roman" w:hAnsi="Times New Roman" w:cs="Times New Roman"/>
          <w:color w:val="222222"/>
          <w:sz w:val="24"/>
          <w:szCs w:val="24"/>
          <w:shd w:val="clear" w:color="auto" w:fill="FFFFFF"/>
        </w:rPr>
        <w:t xml:space="preserve"> </w:t>
      </w:r>
      <w:proofErr w:type="spellStart"/>
      <w:r w:rsidRPr="00DF5914">
        <w:rPr>
          <w:rFonts w:ascii="Times New Roman" w:hAnsi="Times New Roman" w:cs="Times New Roman"/>
          <w:color w:val="222222"/>
          <w:sz w:val="24"/>
          <w:szCs w:val="24"/>
          <w:shd w:val="clear" w:color="auto" w:fill="FFFFFF"/>
        </w:rPr>
        <w:t>colonic</w:t>
      </w:r>
      <w:proofErr w:type="spellEnd"/>
      <w:r w:rsidRPr="00DF5914">
        <w:rPr>
          <w:rFonts w:ascii="Times New Roman" w:hAnsi="Times New Roman" w:cs="Times New Roman"/>
          <w:color w:val="222222"/>
          <w:sz w:val="24"/>
          <w:szCs w:val="24"/>
          <w:shd w:val="clear" w:color="auto" w:fill="FFFFFF"/>
        </w:rPr>
        <w:t xml:space="preserve"> </w:t>
      </w:r>
      <w:proofErr w:type="spellStart"/>
      <w:r w:rsidRPr="00DF5914">
        <w:rPr>
          <w:rFonts w:ascii="Times New Roman" w:hAnsi="Times New Roman" w:cs="Times New Roman"/>
          <w:color w:val="222222"/>
          <w:sz w:val="24"/>
          <w:szCs w:val="24"/>
          <w:shd w:val="clear" w:color="auto" w:fill="FFFFFF"/>
        </w:rPr>
        <w:t>mucosa-associated</w:t>
      </w:r>
      <w:proofErr w:type="spellEnd"/>
      <w:r w:rsidRPr="00DF5914">
        <w:rPr>
          <w:rFonts w:ascii="Times New Roman" w:hAnsi="Times New Roman" w:cs="Times New Roman"/>
          <w:color w:val="222222"/>
          <w:sz w:val="24"/>
          <w:szCs w:val="24"/>
          <w:shd w:val="clear" w:color="auto" w:fill="FFFFFF"/>
        </w:rPr>
        <w:t xml:space="preserve"> </w:t>
      </w:r>
      <w:proofErr w:type="spellStart"/>
      <w:r w:rsidRPr="00DF5914">
        <w:rPr>
          <w:rFonts w:ascii="Times New Roman" w:hAnsi="Times New Roman" w:cs="Times New Roman"/>
          <w:color w:val="222222"/>
          <w:sz w:val="24"/>
          <w:szCs w:val="24"/>
          <w:shd w:val="clear" w:color="auto" w:fill="FFFFFF"/>
        </w:rPr>
        <w:t>and</w:t>
      </w:r>
      <w:proofErr w:type="spellEnd"/>
      <w:r w:rsidRPr="00DF5914">
        <w:rPr>
          <w:rFonts w:ascii="Times New Roman" w:hAnsi="Times New Roman" w:cs="Times New Roman"/>
          <w:color w:val="222222"/>
          <w:sz w:val="24"/>
          <w:szCs w:val="24"/>
          <w:shd w:val="clear" w:color="auto" w:fill="FFFFFF"/>
        </w:rPr>
        <w:t xml:space="preserve"> </w:t>
      </w:r>
      <w:proofErr w:type="spellStart"/>
      <w:r w:rsidRPr="00DF5914">
        <w:rPr>
          <w:rFonts w:ascii="Times New Roman" w:hAnsi="Times New Roman" w:cs="Times New Roman"/>
          <w:color w:val="222222"/>
          <w:sz w:val="24"/>
          <w:szCs w:val="24"/>
          <w:shd w:val="clear" w:color="auto" w:fill="FFFFFF"/>
        </w:rPr>
        <w:t>luminal</w:t>
      </w:r>
      <w:proofErr w:type="spellEnd"/>
      <w:r w:rsidRPr="00DF5914">
        <w:rPr>
          <w:rFonts w:ascii="Times New Roman" w:hAnsi="Times New Roman" w:cs="Times New Roman"/>
          <w:color w:val="222222"/>
          <w:sz w:val="24"/>
          <w:szCs w:val="24"/>
          <w:shd w:val="clear" w:color="auto" w:fill="FFFFFF"/>
        </w:rPr>
        <w:t xml:space="preserve"> </w:t>
      </w:r>
      <w:proofErr w:type="spellStart"/>
      <w:r w:rsidRPr="00DF5914">
        <w:rPr>
          <w:rFonts w:ascii="Times New Roman" w:hAnsi="Times New Roman" w:cs="Times New Roman"/>
          <w:color w:val="222222"/>
          <w:sz w:val="24"/>
          <w:szCs w:val="24"/>
          <w:shd w:val="clear" w:color="auto" w:fill="FFFFFF"/>
        </w:rPr>
        <w:t>microbial</w:t>
      </w:r>
      <w:proofErr w:type="spellEnd"/>
      <w:r w:rsidRPr="00DF5914">
        <w:rPr>
          <w:rFonts w:ascii="Times New Roman" w:hAnsi="Times New Roman" w:cs="Times New Roman"/>
          <w:color w:val="222222"/>
          <w:sz w:val="24"/>
          <w:szCs w:val="24"/>
          <w:shd w:val="clear" w:color="auto" w:fill="FFFFFF"/>
        </w:rPr>
        <w:t xml:space="preserve"> </w:t>
      </w:r>
      <w:proofErr w:type="spellStart"/>
      <w:r w:rsidRPr="00DF5914">
        <w:rPr>
          <w:rFonts w:ascii="Times New Roman" w:hAnsi="Times New Roman" w:cs="Times New Roman"/>
          <w:color w:val="222222"/>
          <w:sz w:val="24"/>
          <w:szCs w:val="24"/>
          <w:shd w:val="clear" w:color="auto" w:fill="FFFFFF"/>
        </w:rPr>
        <w:t>communities</w:t>
      </w:r>
      <w:proofErr w:type="spellEnd"/>
      <w:r w:rsidRPr="00DF5914">
        <w:rPr>
          <w:rFonts w:ascii="Times New Roman" w:hAnsi="Times New Roman" w:cs="Times New Roman"/>
          <w:color w:val="222222"/>
          <w:sz w:val="24"/>
          <w:szCs w:val="24"/>
          <w:shd w:val="clear" w:color="auto" w:fill="FFFFFF"/>
        </w:rPr>
        <w:t xml:space="preserve"> </w:t>
      </w:r>
      <w:proofErr w:type="spellStart"/>
      <w:r w:rsidRPr="00DF5914">
        <w:rPr>
          <w:rFonts w:ascii="Times New Roman" w:hAnsi="Times New Roman" w:cs="Times New Roman"/>
          <w:color w:val="222222"/>
          <w:sz w:val="24"/>
          <w:szCs w:val="24"/>
          <w:shd w:val="clear" w:color="auto" w:fill="FFFFFF"/>
        </w:rPr>
        <w:t>are</w:t>
      </w:r>
      <w:proofErr w:type="spellEnd"/>
      <w:r w:rsidRPr="00DF5914">
        <w:rPr>
          <w:rFonts w:ascii="Times New Roman" w:hAnsi="Times New Roman" w:cs="Times New Roman"/>
          <w:color w:val="222222"/>
          <w:sz w:val="24"/>
          <w:szCs w:val="24"/>
          <w:shd w:val="clear" w:color="auto" w:fill="FFFFFF"/>
        </w:rPr>
        <w:t xml:space="preserve"> </w:t>
      </w:r>
      <w:proofErr w:type="spellStart"/>
      <w:r w:rsidRPr="00DF5914">
        <w:rPr>
          <w:rFonts w:ascii="Times New Roman" w:hAnsi="Times New Roman" w:cs="Times New Roman"/>
          <w:color w:val="222222"/>
          <w:sz w:val="24"/>
          <w:szCs w:val="24"/>
          <w:shd w:val="clear" w:color="auto" w:fill="FFFFFF"/>
        </w:rPr>
        <w:t>distinct</w:t>
      </w:r>
      <w:proofErr w:type="spellEnd"/>
      <w:r w:rsidRPr="00DF5914">
        <w:rPr>
          <w:rFonts w:ascii="Times New Roman" w:hAnsi="Times New Roman" w:cs="Times New Roman"/>
          <w:color w:val="222222"/>
          <w:sz w:val="24"/>
          <w:szCs w:val="24"/>
          <w:shd w:val="clear" w:color="auto" w:fill="FFFFFF"/>
        </w:rPr>
        <w:t xml:space="preserve"> </w:t>
      </w:r>
      <w:proofErr w:type="spellStart"/>
      <w:r w:rsidRPr="00DF5914">
        <w:rPr>
          <w:rFonts w:ascii="Times New Roman" w:hAnsi="Times New Roman" w:cs="Times New Roman"/>
          <w:color w:val="222222"/>
          <w:sz w:val="24"/>
          <w:szCs w:val="24"/>
          <w:shd w:val="clear" w:color="auto" w:fill="FFFFFF"/>
        </w:rPr>
        <w:t>and</w:t>
      </w:r>
      <w:proofErr w:type="spellEnd"/>
      <w:r w:rsidRPr="00DF5914">
        <w:rPr>
          <w:rFonts w:ascii="Times New Roman" w:hAnsi="Times New Roman" w:cs="Times New Roman"/>
          <w:color w:val="222222"/>
          <w:sz w:val="24"/>
          <w:szCs w:val="24"/>
          <w:shd w:val="clear" w:color="auto" w:fill="FFFFFF"/>
        </w:rPr>
        <w:t xml:space="preserve"> </w:t>
      </w:r>
      <w:proofErr w:type="spellStart"/>
      <w:r w:rsidRPr="00DF5914">
        <w:rPr>
          <w:rFonts w:ascii="Times New Roman" w:hAnsi="Times New Roman" w:cs="Times New Roman"/>
          <w:color w:val="222222"/>
          <w:sz w:val="24"/>
          <w:szCs w:val="24"/>
          <w:shd w:val="clear" w:color="auto" w:fill="FFFFFF"/>
        </w:rPr>
        <w:t>differentially</w:t>
      </w:r>
      <w:proofErr w:type="spellEnd"/>
      <w:r w:rsidRPr="00DF5914">
        <w:rPr>
          <w:rFonts w:ascii="Times New Roman" w:hAnsi="Times New Roman" w:cs="Times New Roman"/>
          <w:color w:val="222222"/>
          <w:sz w:val="24"/>
          <w:szCs w:val="24"/>
          <w:shd w:val="clear" w:color="auto" w:fill="FFFFFF"/>
        </w:rPr>
        <w:t xml:space="preserve"> </w:t>
      </w:r>
      <w:proofErr w:type="spellStart"/>
      <w:r w:rsidRPr="00DF5914">
        <w:rPr>
          <w:rFonts w:ascii="Times New Roman" w:hAnsi="Times New Roman" w:cs="Times New Roman"/>
          <w:color w:val="222222"/>
          <w:sz w:val="24"/>
          <w:szCs w:val="24"/>
          <w:shd w:val="clear" w:color="auto" w:fill="FFFFFF"/>
        </w:rPr>
        <w:t>affected</w:t>
      </w:r>
      <w:proofErr w:type="spellEnd"/>
      <w:r w:rsidRPr="00DF5914">
        <w:rPr>
          <w:rFonts w:ascii="Times New Roman" w:hAnsi="Times New Roman" w:cs="Times New Roman"/>
          <w:color w:val="222222"/>
          <w:sz w:val="24"/>
          <w:szCs w:val="24"/>
          <w:shd w:val="clear" w:color="auto" w:fill="FFFFFF"/>
        </w:rPr>
        <w:t xml:space="preserve"> </w:t>
      </w:r>
      <w:proofErr w:type="spellStart"/>
      <w:r w:rsidRPr="00DF5914">
        <w:rPr>
          <w:rFonts w:ascii="Times New Roman" w:hAnsi="Times New Roman" w:cs="Times New Roman"/>
          <w:color w:val="222222"/>
          <w:sz w:val="24"/>
          <w:szCs w:val="24"/>
          <w:shd w:val="clear" w:color="auto" w:fill="FFFFFF"/>
        </w:rPr>
        <w:t>by</w:t>
      </w:r>
      <w:proofErr w:type="spellEnd"/>
      <w:r w:rsidRPr="00DF5914">
        <w:rPr>
          <w:rFonts w:ascii="Times New Roman" w:hAnsi="Times New Roman" w:cs="Times New Roman"/>
          <w:color w:val="222222"/>
          <w:sz w:val="24"/>
          <w:szCs w:val="24"/>
          <w:shd w:val="clear" w:color="auto" w:fill="FFFFFF"/>
        </w:rPr>
        <w:t xml:space="preserve"> a </w:t>
      </w:r>
      <w:proofErr w:type="spellStart"/>
      <w:r w:rsidRPr="00DF5914">
        <w:rPr>
          <w:rFonts w:ascii="Times New Roman" w:hAnsi="Times New Roman" w:cs="Times New Roman"/>
          <w:color w:val="222222"/>
          <w:sz w:val="24"/>
          <w:szCs w:val="24"/>
          <w:shd w:val="clear" w:color="auto" w:fill="FFFFFF"/>
        </w:rPr>
        <w:t>prolonged</w:t>
      </w:r>
      <w:proofErr w:type="spellEnd"/>
      <w:r w:rsidRPr="00DF5914">
        <w:rPr>
          <w:rFonts w:ascii="Times New Roman" w:hAnsi="Times New Roman" w:cs="Times New Roman"/>
          <w:color w:val="222222"/>
          <w:sz w:val="24"/>
          <w:szCs w:val="24"/>
          <w:shd w:val="clear" w:color="auto" w:fill="FFFFFF"/>
        </w:rPr>
        <w:t xml:space="preserve"> </w:t>
      </w:r>
      <w:proofErr w:type="spellStart"/>
      <w:r w:rsidRPr="00DF5914">
        <w:rPr>
          <w:rFonts w:ascii="Times New Roman" w:hAnsi="Times New Roman" w:cs="Times New Roman"/>
          <w:color w:val="222222"/>
          <w:sz w:val="24"/>
          <w:szCs w:val="24"/>
          <w:shd w:val="clear" w:color="auto" w:fill="FFFFFF"/>
        </w:rPr>
        <w:t>murine</w:t>
      </w:r>
      <w:proofErr w:type="spellEnd"/>
      <w:r w:rsidRPr="00DF5914">
        <w:rPr>
          <w:rFonts w:ascii="Times New Roman" w:hAnsi="Times New Roman" w:cs="Times New Roman"/>
          <w:color w:val="222222"/>
          <w:sz w:val="24"/>
          <w:szCs w:val="24"/>
          <w:shd w:val="clear" w:color="auto" w:fill="FFFFFF"/>
        </w:rPr>
        <w:t xml:space="preserve"> </w:t>
      </w:r>
      <w:proofErr w:type="spellStart"/>
      <w:r w:rsidRPr="00DF5914">
        <w:rPr>
          <w:rFonts w:ascii="Times New Roman" w:hAnsi="Times New Roman" w:cs="Times New Roman"/>
          <w:color w:val="222222"/>
          <w:sz w:val="24"/>
          <w:szCs w:val="24"/>
          <w:shd w:val="clear" w:color="auto" w:fill="FFFFFF"/>
        </w:rPr>
        <w:t>stressor</w:t>
      </w:r>
      <w:proofErr w:type="spellEnd"/>
      <w:r w:rsidRPr="00DF5914">
        <w:rPr>
          <w:rFonts w:ascii="Times New Roman" w:hAnsi="Times New Roman" w:cs="Times New Roman"/>
          <w:color w:val="222222"/>
          <w:sz w:val="24"/>
          <w:szCs w:val="24"/>
          <w:shd w:val="clear" w:color="auto" w:fill="FFFFFF"/>
        </w:rPr>
        <w:t>. </w:t>
      </w:r>
      <w:r w:rsidRPr="00DF5914">
        <w:rPr>
          <w:rFonts w:ascii="Times New Roman" w:hAnsi="Times New Roman" w:cs="Times New Roman"/>
          <w:i/>
          <w:iCs/>
          <w:color w:val="222222"/>
          <w:sz w:val="24"/>
          <w:szCs w:val="24"/>
          <w:shd w:val="clear" w:color="auto" w:fill="FFFFFF"/>
        </w:rPr>
        <w:t xml:space="preserve">Gut </w:t>
      </w:r>
      <w:proofErr w:type="spellStart"/>
      <w:r w:rsidR="00234C73" w:rsidRPr="00DF5914">
        <w:rPr>
          <w:rFonts w:ascii="Times New Roman" w:hAnsi="Times New Roman" w:cs="Times New Roman"/>
          <w:i/>
          <w:iCs/>
          <w:color w:val="222222"/>
          <w:sz w:val="24"/>
          <w:szCs w:val="24"/>
          <w:shd w:val="clear" w:color="auto" w:fill="FFFFFF"/>
        </w:rPr>
        <w:t>Microbes</w:t>
      </w:r>
      <w:proofErr w:type="spellEnd"/>
      <w:r w:rsidRPr="00DF5914">
        <w:rPr>
          <w:rFonts w:ascii="Times New Roman" w:hAnsi="Times New Roman" w:cs="Times New Roman"/>
          <w:color w:val="222222"/>
          <w:sz w:val="24"/>
          <w:szCs w:val="24"/>
          <w:shd w:val="clear" w:color="auto" w:fill="FFFFFF"/>
        </w:rPr>
        <w:t>, </w:t>
      </w:r>
      <w:r w:rsidRPr="00DF5914">
        <w:rPr>
          <w:rFonts w:ascii="Times New Roman" w:hAnsi="Times New Roman" w:cs="Times New Roman"/>
          <w:i/>
          <w:iCs/>
          <w:color w:val="222222"/>
          <w:sz w:val="24"/>
          <w:szCs w:val="24"/>
          <w:shd w:val="clear" w:color="auto" w:fill="FFFFFF"/>
        </w:rPr>
        <w:t>5</w:t>
      </w:r>
      <w:r w:rsidRPr="00DF5914">
        <w:rPr>
          <w:rFonts w:ascii="Times New Roman" w:hAnsi="Times New Roman" w:cs="Times New Roman"/>
          <w:color w:val="222222"/>
          <w:sz w:val="24"/>
          <w:szCs w:val="24"/>
          <w:shd w:val="clear" w:color="auto" w:fill="FFFFFF"/>
        </w:rPr>
        <w:t>(6), 748-760.</w:t>
      </w:r>
    </w:p>
    <w:p w14:paraId="21B836CA" w14:textId="54CD7521" w:rsidR="00154331" w:rsidRDefault="00154331"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154331">
        <w:rPr>
          <w:rFonts w:ascii="Times New Roman" w:hAnsi="Times New Roman" w:cs="Times New Roman"/>
          <w:color w:val="222222"/>
          <w:sz w:val="24"/>
          <w:szCs w:val="24"/>
          <w:shd w:val="clear" w:color="auto" w:fill="FFFFFF"/>
        </w:rPr>
        <w:t>Gaudier</w:t>
      </w:r>
      <w:proofErr w:type="spellEnd"/>
      <w:r w:rsidRPr="00154331">
        <w:rPr>
          <w:rFonts w:ascii="Times New Roman" w:hAnsi="Times New Roman" w:cs="Times New Roman"/>
          <w:color w:val="222222"/>
          <w:sz w:val="24"/>
          <w:szCs w:val="24"/>
          <w:shd w:val="clear" w:color="auto" w:fill="FFFFFF"/>
        </w:rPr>
        <w:t xml:space="preserve">, E., </w:t>
      </w:r>
      <w:proofErr w:type="spellStart"/>
      <w:r w:rsidRPr="00154331">
        <w:rPr>
          <w:rFonts w:ascii="Times New Roman" w:hAnsi="Times New Roman" w:cs="Times New Roman"/>
          <w:color w:val="222222"/>
          <w:sz w:val="24"/>
          <w:szCs w:val="24"/>
          <w:shd w:val="clear" w:color="auto" w:fill="FFFFFF"/>
        </w:rPr>
        <w:t>Jarry</w:t>
      </w:r>
      <w:proofErr w:type="spellEnd"/>
      <w:r w:rsidRPr="00154331">
        <w:rPr>
          <w:rFonts w:ascii="Times New Roman" w:hAnsi="Times New Roman" w:cs="Times New Roman"/>
          <w:color w:val="222222"/>
          <w:sz w:val="24"/>
          <w:szCs w:val="24"/>
          <w:shd w:val="clear" w:color="auto" w:fill="FFFFFF"/>
        </w:rPr>
        <w:t xml:space="preserve">, A., </w:t>
      </w:r>
      <w:proofErr w:type="spellStart"/>
      <w:r w:rsidRPr="00154331">
        <w:rPr>
          <w:rFonts w:ascii="Times New Roman" w:hAnsi="Times New Roman" w:cs="Times New Roman"/>
          <w:color w:val="222222"/>
          <w:sz w:val="24"/>
          <w:szCs w:val="24"/>
          <w:shd w:val="clear" w:color="auto" w:fill="FFFFFF"/>
        </w:rPr>
        <w:t>Blottiere</w:t>
      </w:r>
      <w:proofErr w:type="spellEnd"/>
      <w:r w:rsidRPr="00154331">
        <w:rPr>
          <w:rFonts w:ascii="Times New Roman" w:hAnsi="Times New Roman" w:cs="Times New Roman"/>
          <w:color w:val="222222"/>
          <w:sz w:val="24"/>
          <w:szCs w:val="24"/>
          <w:shd w:val="clear" w:color="auto" w:fill="FFFFFF"/>
        </w:rPr>
        <w:t xml:space="preserve">, H. M., De </w:t>
      </w:r>
      <w:proofErr w:type="spellStart"/>
      <w:r w:rsidRPr="00154331">
        <w:rPr>
          <w:rFonts w:ascii="Times New Roman" w:hAnsi="Times New Roman" w:cs="Times New Roman"/>
          <w:color w:val="222222"/>
          <w:sz w:val="24"/>
          <w:szCs w:val="24"/>
          <w:shd w:val="clear" w:color="auto" w:fill="FFFFFF"/>
        </w:rPr>
        <w:t>Coppet</w:t>
      </w:r>
      <w:proofErr w:type="spellEnd"/>
      <w:r w:rsidRPr="00154331">
        <w:rPr>
          <w:rFonts w:ascii="Times New Roman" w:hAnsi="Times New Roman" w:cs="Times New Roman"/>
          <w:color w:val="222222"/>
          <w:sz w:val="24"/>
          <w:szCs w:val="24"/>
          <w:shd w:val="clear" w:color="auto" w:fill="FFFFFF"/>
        </w:rPr>
        <w:t xml:space="preserve">, P., </w:t>
      </w:r>
      <w:proofErr w:type="spellStart"/>
      <w:r w:rsidRPr="00154331">
        <w:rPr>
          <w:rFonts w:ascii="Times New Roman" w:hAnsi="Times New Roman" w:cs="Times New Roman"/>
          <w:color w:val="222222"/>
          <w:sz w:val="24"/>
          <w:szCs w:val="24"/>
          <w:shd w:val="clear" w:color="auto" w:fill="FFFFFF"/>
        </w:rPr>
        <w:t>Buisine</w:t>
      </w:r>
      <w:proofErr w:type="spellEnd"/>
      <w:r w:rsidRPr="00154331">
        <w:rPr>
          <w:rFonts w:ascii="Times New Roman" w:hAnsi="Times New Roman" w:cs="Times New Roman"/>
          <w:color w:val="222222"/>
          <w:sz w:val="24"/>
          <w:szCs w:val="24"/>
          <w:shd w:val="clear" w:color="auto" w:fill="FFFFFF"/>
        </w:rPr>
        <w:t xml:space="preserve">, M. P., </w:t>
      </w:r>
      <w:proofErr w:type="spellStart"/>
      <w:r w:rsidRPr="00154331">
        <w:rPr>
          <w:rFonts w:ascii="Times New Roman" w:hAnsi="Times New Roman" w:cs="Times New Roman"/>
          <w:color w:val="222222"/>
          <w:sz w:val="24"/>
          <w:szCs w:val="24"/>
          <w:shd w:val="clear" w:color="auto" w:fill="FFFFFF"/>
        </w:rPr>
        <w:t>Aubert</w:t>
      </w:r>
      <w:proofErr w:type="spellEnd"/>
      <w:r w:rsidRPr="00154331">
        <w:rPr>
          <w:rFonts w:ascii="Times New Roman" w:hAnsi="Times New Roman" w:cs="Times New Roman"/>
          <w:color w:val="222222"/>
          <w:sz w:val="24"/>
          <w:szCs w:val="24"/>
          <w:shd w:val="clear" w:color="auto" w:fill="FFFFFF"/>
        </w:rPr>
        <w:t>, J. P., ...</w:t>
      </w:r>
      <w:r w:rsidR="00915D71">
        <w:rPr>
          <w:rFonts w:ascii="Times New Roman" w:hAnsi="Times New Roman" w:cs="Times New Roman"/>
          <w:color w:val="222222"/>
          <w:sz w:val="24"/>
          <w:szCs w:val="24"/>
          <w:shd w:val="clear" w:color="auto" w:fill="FFFFFF"/>
        </w:rPr>
        <w:t xml:space="preserve"> </w:t>
      </w:r>
      <w:proofErr w:type="spellStart"/>
      <w:r w:rsidRPr="00154331">
        <w:rPr>
          <w:rFonts w:ascii="Times New Roman" w:hAnsi="Times New Roman" w:cs="Times New Roman"/>
          <w:color w:val="222222"/>
          <w:sz w:val="24"/>
          <w:szCs w:val="24"/>
          <w:shd w:val="clear" w:color="auto" w:fill="FFFFFF"/>
        </w:rPr>
        <w:t>Hoebler</w:t>
      </w:r>
      <w:proofErr w:type="spellEnd"/>
      <w:r w:rsidRPr="00154331">
        <w:rPr>
          <w:rFonts w:ascii="Times New Roman" w:hAnsi="Times New Roman" w:cs="Times New Roman"/>
          <w:color w:val="222222"/>
          <w:sz w:val="24"/>
          <w:szCs w:val="24"/>
          <w:shd w:val="clear" w:color="auto" w:fill="FFFFFF"/>
        </w:rPr>
        <w:t xml:space="preserve">, C. (2004). </w:t>
      </w:r>
      <w:proofErr w:type="spellStart"/>
      <w:r w:rsidRPr="00154331">
        <w:rPr>
          <w:rFonts w:ascii="Times New Roman" w:hAnsi="Times New Roman" w:cs="Times New Roman"/>
          <w:color w:val="222222"/>
          <w:sz w:val="24"/>
          <w:szCs w:val="24"/>
          <w:shd w:val="clear" w:color="auto" w:fill="FFFFFF"/>
        </w:rPr>
        <w:t>Butyrate</w:t>
      </w:r>
      <w:proofErr w:type="spellEnd"/>
      <w:r w:rsidRPr="00154331">
        <w:rPr>
          <w:rFonts w:ascii="Times New Roman" w:hAnsi="Times New Roman" w:cs="Times New Roman"/>
          <w:color w:val="222222"/>
          <w:sz w:val="24"/>
          <w:szCs w:val="24"/>
          <w:shd w:val="clear" w:color="auto" w:fill="FFFFFF"/>
        </w:rPr>
        <w:t xml:space="preserve"> </w:t>
      </w:r>
      <w:proofErr w:type="spellStart"/>
      <w:r w:rsidRPr="00154331">
        <w:rPr>
          <w:rFonts w:ascii="Times New Roman" w:hAnsi="Times New Roman" w:cs="Times New Roman"/>
          <w:color w:val="222222"/>
          <w:sz w:val="24"/>
          <w:szCs w:val="24"/>
          <w:shd w:val="clear" w:color="auto" w:fill="FFFFFF"/>
        </w:rPr>
        <w:t>specifically</w:t>
      </w:r>
      <w:proofErr w:type="spellEnd"/>
      <w:r w:rsidRPr="00154331">
        <w:rPr>
          <w:rFonts w:ascii="Times New Roman" w:hAnsi="Times New Roman" w:cs="Times New Roman"/>
          <w:color w:val="222222"/>
          <w:sz w:val="24"/>
          <w:szCs w:val="24"/>
          <w:shd w:val="clear" w:color="auto" w:fill="FFFFFF"/>
        </w:rPr>
        <w:t xml:space="preserve"> </w:t>
      </w:r>
      <w:proofErr w:type="spellStart"/>
      <w:r w:rsidRPr="00154331">
        <w:rPr>
          <w:rFonts w:ascii="Times New Roman" w:hAnsi="Times New Roman" w:cs="Times New Roman"/>
          <w:color w:val="222222"/>
          <w:sz w:val="24"/>
          <w:szCs w:val="24"/>
          <w:shd w:val="clear" w:color="auto" w:fill="FFFFFF"/>
        </w:rPr>
        <w:t>modulates</w:t>
      </w:r>
      <w:proofErr w:type="spellEnd"/>
      <w:r w:rsidRPr="00154331">
        <w:rPr>
          <w:rFonts w:ascii="Times New Roman" w:hAnsi="Times New Roman" w:cs="Times New Roman"/>
          <w:color w:val="222222"/>
          <w:sz w:val="24"/>
          <w:szCs w:val="24"/>
          <w:shd w:val="clear" w:color="auto" w:fill="FFFFFF"/>
        </w:rPr>
        <w:t xml:space="preserve"> MUC gene </w:t>
      </w:r>
      <w:proofErr w:type="spellStart"/>
      <w:r w:rsidRPr="00154331">
        <w:rPr>
          <w:rFonts w:ascii="Times New Roman" w:hAnsi="Times New Roman" w:cs="Times New Roman"/>
          <w:color w:val="222222"/>
          <w:sz w:val="24"/>
          <w:szCs w:val="24"/>
          <w:shd w:val="clear" w:color="auto" w:fill="FFFFFF"/>
        </w:rPr>
        <w:t>expression</w:t>
      </w:r>
      <w:proofErr w:type="spellEnd"/>
      <w:r w:rsidRPr="00154331">
        <w:rPr>
          <w:rFonts w:ascii="Times New Roman" w:hAnsi="Times New Roman" w:cs="Times New Roman"/>
          <w:color w:val="222222"/>
          <w:sz w:val="24"/>
          <w:szCs w:val="24"/>
          <w:shd w:val="clear" w:color="auto" w:fill="FFFFFF"/>
        </w:rPr>
        <w:t xml:space="preserve"> in intestinal </w:t>
      </w:r>
      <w:proofErr w:type="spellStart"/>
      <w:r w:rsidRPr="00154331">
        <w:rPr>
          <w:rFonts w:ascii="Times New Roman" w:hAnsi="Times New Roman" w:cs="Times New Roman"/>
          <w:color w:val="222222"/>
          <w:sz w:val="24"/>
          <w:szCs w:val="24"/>
          <w:shd w:val="clear" w:color="auto" w:fill="FFFFFF"/>
        </w:rPr>
        <w:t>epithelial</w:t>
      </w:r>
      <w:proofErr w:type="spellEnd"/>
      <w:r w:rsidRPr="00154331">
        <w:rPr>
          <w:rFonts w:ascii="Times New Roman" w:hAnsi="Times New Roman" w:cs="Times New Roman"/>
          <w:color w:val="222222"/>
          <w:sz w:val="24"/>
          <w:szCs w:val="24"/>
          <w:shd w:val="clear" w:color="auto" w:fill="FFFFFF"/>
        </w:rPr>
        <w:t xml:space="preserve"> </w:t>
      </w:r>
      <w:proofErr w:type="spellStart"/>
      <w:r w:rsidRPr="00154331">
        <w:rPr>
          <w:rFonts w:ascii="Times New Roman" w:hAnsi="Times New Roman" w:cs="Times New Roman"/>
          <w:color w:val="222222"/>
          <w:sz w:val="24"/>
          <w:szCs w:val="24"/>
          <w:shd w:val="clear" w:color="auto" w:fill="FFFFFF"/>
        </w:rPr>
        <w:t>goblet</w:t>
      </w:r>
      <w:proofErr w:type="spellEnd"/>
      <w:r w:rsidRPr="00154331">
        <w:rPr>
          <w:rFonts w:ascii="Times New Roman" w:hAnsi="Times New Roman" w:cs="Times New Roman"/>
          <w:color w:val="222222"/>
          <w:sz w:val="24"/>
          <w:szCs w:val="24"/>
          <w:shd w:val="clear" w:color="auto" w:fill="FFFFFF"/>
        </w:rPr>
        <w:t xml:space="preserve"> </w:t>
      </w:r>
      <w:proofErr w:type="spellStart"/>
      <w:r w:rsidRPr="00154331">
        <w:rPr>
          <w:rFonts w:ascii="Times New Roman" w:hAnsi="Times New Roman" w:cs="Times New Roman"/>
          <w:color w:val="222222"/>
          <w:sz w:val="24"/>
          <w:szCs w:val="24"/>
          <w:shd w:val="clear" w:color="auto" w:fill="FFFFFF"/>
        </w:rPr>
        <w:t>cells</w:t>
      </w:r>
      <w:proofErr w:type="spellEnd"/>
      <w:r w:rsidRPr="00154331">
        <w:rPr>
          <w:rFonts w:ascii="Times New Roman" w:hAnsi="Times New Roman" w:cs="Times New Roman"/>
          <w:color w:val="222222"/>
          <w:sz w:val="24"/>
          <w:szCs w:val="24"/>
          <w:shd w:val="clear" w:color="auto" w:fill="FFFFFF"/>
        </w:rPr>
        <w:t xml:space="preserve"> </w:t>
      </w:r>
      <w:proofErr w:type="spellStart"/>
      <w:r w:rsidRPr="00154331">
        <w:rPr>
          <w:rFonts w:ascii="Times New Roman" w:hAnsi="Times New Roman" w:cs="Times New Roman"/>
          <w:color w:val="222222"/>
          <w:sz w:val="24"/>
          <w:szCs w:val="24"/>
          <w:shd w:val="clear" w:color="auto" w:fill="FFFFFF"/>
        </w:rPr>
        <w:t>deprived</w:t>
      </w:r>
      <w:proofErr w:type="spellEnd"/>
      <w:r w:rsidRPr="00154331">
        <w:rPr>
          <w:rFonts w:ascii="Times New Roman" w:hAnsi="Times New Roman" w:cs="Times New Roman"/>
          <w:color w:val="222222"/>
          <w:sz w:val="24"/>
          <w:szCs w:val="24"/>
          <w:shd w:val="clear" w:color="auto" w:fill="FFFFFF"/>
        </w:rPr>
        <w:t xml:space="preserve"> of </w:t>
      </w:r>
      <w:proofErr w:type="spellStart"/>
      <w:r w:rsidRPr="00154331">
        <w:rPr>
          <w:rFonts w:ascii="Times New Roman" w:hAnsi="Times New Roman" w:cs="Times New Roman"/>
          <w:color w:val="222222"/>
          <w:sz w:val="24"/>
          <w:szCs w:val="24"/>
          <w:shd w:val="clear" w:color="auto" w:fill="FFFFFF"/>
        </w:rPr>
        <w:t>glucose</w:t>
      </w:r>
      <w:proofErr w:type="spellEnd"/>
      <w:r w:rsidRPr="00154331">
        <w:rPr>
          <w:rFonts w:ascii="Times New Roman" w:hAnsi="Times New Roman" w:cs="Times New Roman"/>
          <w:color w:val="222222"/>
          <w:sz w:val="24"/>
          <w:szCs w:val="24"/>
          <w:shd w:val="clear" w:color="auto" w:fill="FFFFFF"/>
        </w:rPr>
        <w:t>. </w:t>
      </w:r>
      <w:proofErr w:type="spellStart"/>
      <w:r w:rsidRPr="00154331">
        <w:rPr>
          <w:rFonts w:ascii="Times New Roman" w:hAnsi="Times New Roman" w:cs="Times New Roman"/>
          <w:i/>
          <w:iCs/>
          <w:color w:val="222222"/>
          <w:sz w:val="24"/>
          <w:szCs w:val="24"/>
          <w:shd w:val="clear" w:color="auto" w:fill="FFFFFF"/>
        </w:rPr>
        <w:t>American</w:t>
      </w:r>
      <w:proofErr w:type="spellEnd"/>
      <w:r w:rsidRPr="00154331">
        <w:rPr>
          <w:rFonts w:ascii="Times New Roman" w:hAnsi="Times New Roman" w:cs="Times New Roman"/>
          <w:i/>
          <w:iCs/>
          <w:color w:val="222222"/>
          <w:sz w:val="24"/>
          <w:szCs w:val="24"/>
          <w:shd w:val="clear" w:color="auto" w:fill="FFFFFF"/>
        </w:rPr>
        <w:t xml:space="preserve"> </w:t>
      </w:r>
      <w:proofErr w:type="spellStart"/>
      <w:r w:rsidRPr="00154331">
        <w:rPr>
          <w:rFonts w:ascii="Times New Roman" w:hAnsi="Times New Roman" w:cs="Times New Roman"/>
          <w:i/>
          <w:iCs/>
          <w:color w:val="222222"/>
          <w:sz w:val="24"/>
          <w:szCs w:val="24"/>
          <w:shd w:val="clear" w:color="auto" w:fill="FFFFFF"/>
        </w:rPr>
        <w:t>Journal</w:t>
      </w:r>
      <w:proofErr w:type="spellEnd"/>
      <w:r w:rsidRPr="00154331">
        <w:rPr>
          <w:rFonts w:ascii="Times New Roman" w:hAnsi="Times New Roman" w:cs="Times New Roman"/>
          <w:i/>
          <w:iCs/>
          <w:color w:val="222222"/>
          <w:sz w:val="24"/>
          <w:szCs w:val="24"/>
          <w:shd w:val="clear" w:color="auto" w:fill="FFFFFF"/>
        </w:rPr>
        <w:t xml:space="preserve"> of </w:t>
      </w:r>
      <w:proofErr w:type="spellStart"/>
      <w:r w:rsidRPr="00154331">
        <w:rPr>
          <w:rFonts w:ascii="Times New Roman" w:hAnsi="Times New Roman" w:cs="Times New Roman"/>
          <w:i/>
          <w:iCs/>
          <w:color w:val="222222"/>
          <w:sz w:val="24"/>
          <w:szCs w:val="24"/>
          <w:shd w:val="clear" w:color="auto" w:fill="FFFFFF"/>
        </w:rPr>
        <w:t>Physiology-Gastrointestinal</w:t>
      </w:r>
      <w:proofErr w:type="spellEnd"/>
      <w:r w:rsidRPr="00154331">
        <w:rPr>
          <w:rFonts w:ascii="Times New Roman" w:hAnsi="Times New Roman" w:cs="Times New Roman"/>
          <w:i/>
          <w:iCs/>
          <w:color w:val="222222"/>
          <w:sz w:val="24"/>
          <w:szCs w:val="24"/>
          <w:shd w:val="clear" w:color="auto" w:fill="FFFFFF"/>
        </w:rPr>
        <w:t xml:space="preserve"> </w:t>
      </w:r>
      <w:proofErr w:type="spellStart"/>
      <w:r w:rsidRPr="00154331">
        <w:rPr>
          <w:rFonts w:ascii="Times New Roman" w:hAnsi="Times New Roman" w:cs="Times New Roman"/>
          <w:i/>
          <w:iCs/>
          <w:color w:val="222222"/>
          <w:sz w:val="24"/>
          <w:szCs w:val="24"/>
          <w:shd w:val="clear" w:color="auto" w:fill="FFFFFF"/>
        </w:rPr>
        <w:t>and</w:t>
      </w:r>
      <w:proofErr w:type="spellEnd"/>
      <w:r w:rsidRPr="00154331">
        <w:rPr>
          <w:rFonts w:ascii="Times New Roman" w:hAnsi="Times New Roman" w:cs="Times New Roman"/>
          <w:i/>
          <w:iCs/>
          <w:color w:val="222222"/>
          <w:sz w:val="24"/>
          <w:szCs w:val="24"/>
          <w:shd w:val="clear" w:color="auto" w:fill="FFFFFF"/>
        </w:rPr>
        <w:t xml:space="preserve"> </w:t>
      </w:r>
      <w:proofErr w:type="spellStart"/>
      <w:r w:rsidRPr="00154331">
        <w:rPr>
          <w:rFonts w:ascii="Times New Roman" w:hAnsi="Times New Roman" w:cs="Times New Roman"/>
          <w:i/>
          <w:iCs/>
          <w:color w:val="222222"/>
          <w:sz w:val="24"/>
          <w:szCs w:val="24"/>
          <w:shd w:val="clear" w:color="auto" w:fill="FFFFFF"/>
        </w:rPr>
        <w:t>Liver</w:t>
      </w:r>
      <w:proofErr w:type="spellEnd"/>
      <w:r w:rsidRPr="00154331">
        <w:rPr>
          <w:rFonts w:ascii="Times New Roman" w:hAnsi="Times New Roman" w:cs="Times New Roman"/>
          <w:i/>
          <w:iCs/>
          <w:color w:val="222222"/>
          <w:sz w:val="24"/>
          <w:szCs w:val="24"/>
          <w:shd w:val="clear" w:color="auto" w:fill="FFFFFF"/>
        </w:rPr>
        <w:t xml:space="preserve"> </w:t>
      </w:r>
      <w:proofErr w:type="spellStart"/>
      <w:r w:rsidRPr="00154331">
        <w:rPr>
          <w:rFonts w:ascii="Times New Roman" w:hAnsi="Times New Roman" w:cs="Times New Roman"/>
          <w:i/>
          <w:iCs/>
          <w:color w:val="222222"/>
          <w:sz w:val="24"/>
          <w:szCs w:val="24"/>
          <w:shd w:val="clear" w:color="auto" w:fill="FFFFFF"/>
        </w:rPr>
        <w:t>Physiology</w:t>
      </w:r>
      <w:proofErr w:type="spellEnd"/>
      <w:r w:rsidRPr="00154331">
        <w:rPr>
          <w:rFonts w:ascii="Times New Roman" w:hAnsi="Times New Roman" w:cs="Times New Roman"/>
          <w:color w:val="222222"/>
          <w:sz w:val="24"/>
          <w:szCs w:val="24"/>
          <w:shd w:val="clear" w:color="auto" w:fill="FFFFFF"/>
        </w:rPr>
        <w:t>, </w:t>
      </w:r>
      <w:r w:rsidRPr="00154331">
        <w:rPr>
          <w:rFonts w:ascii="Times New Roman" w:hAnsi="Times New Roman" w:cs="Times New Roman"/>
          <w:i/>
          <w:iCs/>
          <w:color w:val="222222"/>
          <w:sz w:val="24"/>
          <w:szCs w:val="24"/>
          <w:shd w:val="clear" w:color="auto" w:fill="FFFFFF"/>
        </w:rPr>
        <w:t>287</w:t>
      </w:r>
      <w:r w:rsidRPr="00154331">
        <w:rPr>
          <w:rFonts w:ascii="Times New Roman" w:hAnsi="Times New Roman" w:cs="Times New Roman"/>
          <w:color w:val="222222"/>
          <w:sz w:val="24"/>
          <w:szCs w:val="24"/>
          <w:shd w:val="clear" w:color="auto" w:fill="FFFFFF"/>
        </w:rPr>
        <w:t>(6), G1168-G1174.</w:t>
      </w:r>
    </w:p>
    <w:p w14:paraId="468C5A46" w14:textId="230FE2DB" w:rsidR="001B4FFE" w:rsidRPr="00915D71" w:rsidRDefault="001B4FFE" w:rsidP="007C6C3F">
      <w:pPr>
        <w:spacing w:after="120" w:line="360" w:lineRule="auto"/>
        <w:ind w:left="567" w:hanging="567"/>
        <w:jc w:val="both"/>
        <w:rPr>
          <w:rFonts w:ascii="Times New Roman" w:hAnsi="Times New Roman" w:cs="Times New Roman"/>
          <w:i/>
          <w:iCs/>
          <w:color w:val="222222"/>
          <w:sz w:val="24"/>
          <w:szCs w:val="24"/>
          <w:shd w:val="clear" w:color="auto" w:fill="FFFFFF"/>
        </w:rPr>
      </w:pPr>
      <w:proofErr w:type="spellStart"/>
      <w:r w:rsidRPr="001B4FFE">
        <w:rPr>
          <w:rFonts w:ascii="Times New Roman" w:hAnsi="Times New Roman" w:cs="Times New Roman"/>
          <w:color w:val="222222"/>
          <w:sz w:val="24"/>
          <w:szCs w:val="24"/>
          <w:shd w:val="clear" w:color="auto" w:fill="FFFFFF"/>
        </w:rPr>
        <w:t>Georgiadi</w:t>
      </w:r>
      <w:proofErr w:type="spellEnd"/>
      <w:r w:rsidRPr="001B4FFE">
        <w:rPr>
          <w:rFonts w:ascii="Times New Roman" w:hAnsi="Times New Roman" w:cs="Times New Roman"/>
          <w:color w:val="222222"/>
          <w:sz w:val="24"/>
          <w:szCs w:val="24"/>
          <w:shd w:val="clear" w:color="auto" w:fill="FFFFFF"/>
        </w:rPr>
        <w:t xml:space="preserve">, A., </w:t>
      </w:r>
      <w:proofErr w:type="spellStart"/>
      <w:r w:rsidRPr="001B4FFE">
        <w:rPr>
          <w:rFonts w:ascii="Times New Roman" w:hAnsi="Times New Roman" w:cs="Times New Roman"/>
          <w:color w:val="222222"/>
          <w:sz w:val="24"/>
          <w:szCs w:val="24"/>
          <w:shd w:val="clear" w:color="auto" w:fill="FFFFFF"/>
        </w:rPr>
        <w:t>Kersten</w:t>
      </w:r>
      <w:proofErr w:type="spellEnd"/>
      <w:r w:rsidRPr="001B4FFE">
        <w:rPr>
          <w:rFonts w:ascii="Times New Roman" w:hAnsi="Times New Roman" w:cs="Times New Roman"/>
          <w:color w:val="222222"/>
          <w:sz w:val="24"/>
          <w:szCs w:val="24"/>
          <w:shd w:val="clear" w:color="auto" w:fill="FFFFFF"/>
        </w:rPr>
        <w:t xml:space="preserve">, S. (2012). </w:t>
      </w:r>
      <w:proofErr w:type="spellStart"/>
      <w:r w:rsidRPr="001B4FFE">
        <w:rPr>
          <w:rFonts w:ascii="Times New Roman" w:hAnsi="Times New Roman" w:cs="Times New Roman"/>
          <w:color w:val="222222"/>
          <w:sz w:val="24"/>
          <w:szCs w:val="24"/>
          <w:shd w:val="clear" w:color="auto" w:fill="FFFFFF"/>
        </w:rPr>
        <w:t>Mechanisms</w:t>
      </w:r>
      <w:proofErr w:type="spellEnd"/>
      <w:r w:rsidRPr="001B4FFE">
        <w:rPr>
          <w:rFonts w:ascii="Times New Roman" w:hAnsi="Times New Roman" w:cs="Times New Roman"/>
          <w:color w:val="222222"/>
          <w:sz w:val="24"/>
          <w:szCs w:val="24"/>
          <w:shd w:val="clear" w:color="auto" w:fill="FFFFFF"/>
        </w:rPr>
        <w:t xml:space="preserve"> of gene </w:t>
      </w:r>
      <w:proofErr w:type="spellStart"/>
      <w:r w:rsidRPr="001B4FFE">
        <w:rPr>
          <w:rFonts w:ascii="Times New Roman" w:hAnsi="Times New Roman" w:cs="Times New Roman"/>
          <w:color w:val="222222"/>
          <w:sz w:val="24"/>
          <w:szCs w:val="24"/>
          <w:shd w:val="clear" w:color="auto" w:fill="FFFFFF"/>
        </w:rPr>
        <w:t>regulation</w:t>
      </w:r>
      <w:proofErr w:type="spellEnd"/>
      <w:r w:rsidRPr="001B4FFE">
        <w:rPr>
          <w:rFonts w:ascii="Times New Roman" w:hAnsi="Times New Roman" w:cs="Times New Roman"/>
          <w:color w:val="222222"/>
          <w:sz w:val="24"/>
          <w:szCs w:val="24"/>
          <w:shd w:val="clear" w:color="auto" w:fill="FFFFFF"/>
        </w:rPr>
        <w:t xml:space="preserve"> </w:t>
      </w:r>
      <w:proofErr w:type="spellStart"/>
      <w:r w:rsidRPr="001B4FFE">
        <w:rPr>
          <w:rFonts w:ascii="Times New Roman" w:hAnsi="Times New Roman" w:cs="Times New Roman"/>
          <w:color w:val="222222"/>
          <w:sz w:val="24"/>
          <w:szCs w:val="24"/>
          <w:shd w:val="clear" w:color="auto" w:fill="FFFFFF"/>
        </w:rPr>
        <w:t>by</w:t>
      </w:r>
      <w:proofErr w:type="spellEnd"/>
      <w:r w:rsidRPr="001B4FFE">
        <w:rPr>
          <w:rFonts w:ascii="Times New Roman" w:hAnsi="Times New Roman" w:cs="Times New Roman"/>
          <w:color w:val="222222"/>
          <w:sz w:val="24"/>
          <w:szCs w:val="24"/>
          <w:shd w:val="clear" w:color="auto" w:fill="FFFFFF"/>
        </w:rPr>
        <w:t xml:space="preserve"> </w:t>
      </w:r>
      <w:proofErr w:type="spellStart"/>
      <w:r w:rsidRPr="001B4FFE">
        <w:rPr>
          <w:rFonts w:ascii="Times New Roman" w:hAnsi="Times New Roman" w:cs="Times New Roman"/>
          <w:color w:val="222222"/>
          <w:sz w:val="24"/>
          <w:szCs w:val="24"/>
          <w:shd w:val="clear" w:color="auto" w:fill="FFFFFF"/>
        </w:rPr>
        <w:t>fatty</w:t>
      </w:r>
      <w:proofErr w:type="spellEnd"/>
      <w:r w:rsidRPr="001B4FFE">
        <w:rPr>
          <w:rFonts w:ascii="Times New Roman" w:hAnsi="Times New Roman" w:cs="Times New Roman"/>
          <w:color w:val="222222"/>
          <w:sz w:val="24"/>
          <w:szCs w:val="24"/>
          <w:shd w:val="clear" w:color="auto" w:fill="FFFFFF"/>
        </w:rPr>
        <w:t xml:space="preserve"> </w:t>
      </w:r>
      <w:proofErr w:type="spellStart"/>
      <w:r w:rsidRPr="001B4FFE">
        <w:rPr>
          <w:rFonts w:ascii="Times New Roman" w:hAnsi="Times New Roman" w:cs="Times New Roman"/>
          <w:color w:val="222222"/>
          <w:sz w:val="24"/>
          <w:szCs w:val="24"/>
          <w:shd w:val="clear" w:color="auto" w:fill="FFFFFF"/>
        </w:rPr>
        <w:t>acids</w:t>
      </w:r>
      <w:proofErr w:type="spellEnd"/>
      <w:r w:rsidRPr="001B4FFE">
        <w:rPr>
          <w:rFonts w:ascii="Times New Roman" w:hAnsi="Times New Roman" w:cs="Times New Roman"/>
          <w:color w:val="222222"/>
          <w:sz w:val="24"/>
          <w:szCs w:val="24"/>
          <w:shd w:val="clear" w:color="auto" w:fill="FFFFFF"/>
        </w:rPr>
        <w:t>. </w:t>
      </w:r>
      <w:proofErr w:type="spellStart"/>
      <w:r w:rsidRPr="001B4FFE">
        <w:rPr>
          <w:rFonts w:ascii="Times New Roman" w:hAnsi="Times New Roman" w:cs="Times New Roman"/>
          <w:i/>
          <w:iCs/>
          <w:color w:val="222222"/>
          <w:sz w:val="24"/>
          <w:szCs w:val="24"/>
          <w:shd w:val="clear" w:color="auto" w:fill="FFFFFF"/>
        </w:rPr>
        <w:t>Advances</w:t>
      </w:r>
      <w:proofErr w:type="spellEnd"/>
      <w:r w:rsidR="00915D71">
        <w:rPr>
          <w:rFonts w:ascii="Times New Roman" w:hAnsi="Times New Roman" w:cs="Times New Roman"/>
          <w:i/>
          <w:iCs/>
          <w:color w:val="222222"/>
          <w:sz w:val="24"/>
          <w:szCs w:val="24"/>
          <w:shd w:val="clear" w:color="auto" w:fill="FFFFFF"/>
        </w:rPr>
        <w:t xml:space="preserve"> </w:t>
      </w:r>
      <w:r w:rsidRPr="001B4FFE">
        <w:rPr>
          <w:rFonts w:ascii="Times New Roman" w:hAnsi="Times New Roman" w:cs="Times New Roman"/>
          <w:i/>
          <w:iCs/>
          <w:color w:val="222222"/>
          <w:sz w:val="24"/>
          <w:szCs w:val="24"/>
          <w:shd w:val="clear" w:color="auto" w:fill="FFFFFF"/>
        </w:rPr>
        <w:t xml:space="preserve">in </w:t>
      </w:r>
      <w:proofErr w:type="spellStart"/>
      <w:r w:rsidR="00234C73" w:rsidRPr="001B4FFE">
        <w:rPr>
          <w:rFonts w:ascii="Times New Roman" w:hAnsi="Times New Roman" w:cs="Times New Roman"/>
          <w:i/>
          <w:iCs/>
          <w:color w:val="222222"/>
          <w:sz w:val="24"/>
          <w:szCs w:val="24"/>
          <w:shd w:val="clear" w:color="auto" w:fill="FFFFFF"/>
        </w:rPr>
        <w:t>Nutrition</w:t>
      </w:r>
      <w:proofErr w:type="spellEnd"/>
      <w:r w:rsidRPr="001B4FFE">
        <w:rPr>
          <w:rFonts w:ascii="Times New Roman" w:hAnsi="Times New Roman" w:cs="Times New Roman"/>
          <w:color w:val="222222"/>
          <w:sz w:val="24"/>
          <w:szCs w:val="24"/>
          <w:shd w:val="clear" w:color="auto" w:fill="FFFFFF"/>
        </w:rPr>
        <w:t>, </w:t>
      </w:r>
      <w:r w:rsidRPr="001B4FFE">
        <w:rPr>
          <w:rFonts w:ascii="Times New Roman" w:hAnsi="Times New Roman" w:cs="Times New Roman"/>
          <w:i/>
          <w:iCs/>
          <w:color w:val="222222"/>
          <w:sz w:val="24"/>
          <w:szCs w:val="24"/>
          <w:shd w:val="clear" w:color="auto" w:fill="FFFFFF"/>
        </w:rPr>
        <w:t>3</w:t>
      </w:r>
      <w:r w:rsidRPr="001B4FFE">
        <w:rPr>
          <w:rFonts w:ascii="Times New Roman" w:hAnsi="Times New Roman" w:cs="Times New Roman"/>
          <w:color w:val="222222"/>
          <w:sz w:val="24"/>
          <w:szCs w:val="24"/>
          <w:shd w:val="clear" w:color="auto" w:fill="FFFFFF"/>
        </w:rPr>
        <w:t>(2), 127-134.</w:t>
      </w:r>
    </w:p>
    <w:p w14:paraId="069023FC" w14:textId="1E0C3266" w:rsidR="00C51598" w:rsidRPr="007657D7" w:rsidRDefault="00C51598"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C51598">
        <w:rPr>
          <w:rFonts w:ascii="Times New Roman" w:hAnsi="Times New Roman" w:cs="Times New Roman"/>
          <w:color w:val="222222"/>
          <w:sz w:val="24"/>
          <w:szCs w:val="24"/>
          <w:shd w:val="clear" w:color="auto" w:fill="FFFFFF"/>
        </w:rPr>
        <w:t>Gerritsen</w:t>
      </w:r>
      <w:proofErr w:type="spellEnd"/>
      <w:r w:rsidRPr="00C51598">
        <w:rPr>
          <w:rFonts w:ascii="Times New Roman" w:hAnsi="Times New Roman" w:cs="Times New Roman"/>
          <w:color w:val="222222"/>
          <w:sz w:val="24"/>
          <w:szCs w:val="24"/>
          <w:shd w:val="clear" w:color="auto" w:fill="FFFFFF"/>
        </w:rPr>
        <w:t xml:space="preserve">, R. J., Van Den Brom, W. E., &amp; </w:t>
      </w:r>
      <w:proofErr w:type="spellStart"/>
      <w:r w:rsidRPr="00C51598">
        <w:rPr>
          <w:rFonts w:ascii="Times New Roman" w:hAnsi="Times New Roman" w:cs="Times New Roman"/>
          <w:color w:val="222222"/>
          <w:sz w:val="24"/>
          <w:szCs w:val="24"/>
          <w:shd w:val="clear" w:color="auto" w:fill="FFFFFF"/>
        </w:rPr>
        <w:t>Stokhof</w:t>
      </w:r>
      <w:proofErr w:type="spellEnd"/>
      <w:r w:rsidRPr="00C51598">
        <w:rPr>
          <w:rFonts w:ascii="Times New Roman" w:hAnsi="Times New Roman" w:cs="Times New Roman"/>
          <w:color w:val="222222"/>
          <w:sz w:val="24"/>
          <w:szCs w:val="24"/>
          <w:shd w:val="clear" w:color="auto" w:fill="FFFFFF"/>
        </w:rPr>
        <w:t xml:space="preserve">, A. A. (1996). </w:t>
      </w:r>
      <w:proofErr w:type="spellStart"/>
      <w:r w:rsidRPr="00C51598">
        <w:rPr>
          <w:rFonts w:ascii="Times New Roman" w:hAnsi="Times New Roman" w:cs="Times New Roman"/>
          <w:color w:val="222222"/>
          <w:sz w:val="24"/>
          <w:szCs w:val="24"/>
          <w:shd w:val="clear" w:color="auto" w:fill="FFFFFF"/>
        </w:rPr>
        <w:t>Relationship</w:t>
      </w:r>
      <w:proofErr w:type="spellEnd"/>
      <w:r w:rsidRPr="00C51598">
        <w:rPr>
          <w:rFonts w:ascii="Times New Roman" w:hAnsi="Times New Roman" w:cs="Times New Roman"/>
          <w:color w:val="222222"/>
          <w:sz w:val="24"/>
          <w:szCs w:val="24"/>
          <w:shd w:val="clear" w:color="auto" w:fill="FFFFFF"/>
        </w:rPr>
        <w:t xml:space="preserve"> </w:t>
      </w:r>
      <w:proofErr w:type="spellStart"/>
      <w:r w:rsidRPr="00C51598">
        <w:rPr>
          <w:rFonts w:ascii="Times New Roman" w:hAnsi="Times New Roman" w:cs="Times New Roman"/>
          <w:color w:val="222222"/>
          <w:sz w:val="24"/>
          <w:szCs w:val="24"/>
          <w:shd w:val="clear" w:color="auto" w:fill="FFFFFF"/>
        </w:rPr>
        <w:t>between</w:t>
      </w:r>
      <w:proofErr w:type="spellEnd"/>
      <w:r w:rsidRPr="00C51598">
        <w:rPr>
          <w:rFonts w:ascii="Times New Roman" w:hAnsi="Times New Roman" w:cs="Times New Roman"/>
          <w:color w:val="222222"/>
          <w:sz w:val="24"/>
          <w:szCs w:val="24"/>
          <w:shd w:val="clear" w:color="auto" w:fill="FFFFFF"/>
        </w:rPr>
        <w:t xml:space="preserve"> </w:t>
      </w:r>
      <w:proofErr w:type="spellStart"/>
      <w:r w:rsidRPr="00C51598">
        <w:rPr>
          <w:rFonts w:ascii="Times New Roman" w:hAnsi="Times New Roman" w:cs="Times New Roman"/>
          <w:color w:val="222222"/>
          <w:sz w:val="24"/>
          <w:szCs w:val="24"/>
          <w:shd w:val="clear" w:color="auto" w:fill="FFFFFF"/>
        </w:rPr>
        <w:t>atrial</w:t>
      </w:r>
      <w:proofErr w:type="spellEnd"/>
      <w:r w:rsidR="00915D71">
        <w:rPr>
          <w:rFonts w:ascii="Times New Roman" w:hAnsi="Times New Roman" w:cs="Times New Roman"/>
          <w:color w:val="222222"/>
          <w:sz w:val="24"/>
          <w:szCs w:val="24"/>
          <w:shd w:val="clear" w:color="auto" w:fill="FFFFFF"/>
        </w:rPr>
        <w:t xml:space="preserve"> </w:t>
      </w:r>
      <w:proofErr w:type="spellStart"/>
      <w:r w:rsidRPr="00C51598">
        <w:rPr>
          <w:rFonts w:ascii="Times New Roman" w:hAnsi="Times New Roman" w:cs="Times New Roman"/>
          <w:color w:val="222222"/>
          <w:sz w:val="24"/>
          <w:szCs w:val="24"/>
          <w:shd w:val="clear" w:color="auto" w:fill="FFFFFF"/>
        </w:rPr>
        <w:t>fibrillation</w:t>
      </w:r>
      <w:proofErr w:type="spellEnd"/>
      <w:r w:rsidRPr="00C51598">
        <w:rPr>
          <w:rFonts w:ascii="Times New Roman" w:hAnsi="Times New Roman" w:cs="Times New Roman"/>
          <w:color w:val="222222"/>
          <w:sz w:val="24"/>
          <w:szCs w:val="24"/>
          <w:shd w:val="clear" w:color="auto" w:fill="FFFFFF"/>
        </w:rPr>
        <w:t xml:space="preserve"> </w:t>
      </w:r>
      <w:proofErr w:type="spellStart"/>
      <w:r w:rsidRPr="00C51598">
        <w:rPr>
          <w:rFonts w:ascii="Times New Roman" w:hAnsi="Times New Roman" w:cs="Times New Roman"/>
          <w:color w:val="222222"/>
          <w:sz w:val="24"/>
          <w:szCs w:val="24"/>
          <w:shd w:val="clear" w:color="auto" w:fill="FFFFFF"/>
        </w:rPr>
        <w:t>and</w:t>
      </w:r>
      <w:proofErr w:type="spellEnd"/>
      <w:r w:rsidRPr="00C51598">
        <w:rPr>
          <w:rFonts w:ascii="Times New Roman" w:hAnsi="Times New Roman" w:cs="Times New Roman"/>
          <w:color w:val="222222"/>
          <w:sz w:val="24"/>
          <w:szCs w:val="24"/>
          <w:shd w:val="clear" w:color="auto" w:fill="FFFFFF"/>
        </w:rPr>
        <w:t xml:space="preserve"> </w:t>
      </w:r>
      <w:proofErr w:type="spellStart"/>
      <w:r w:rsidRPr="00C51598">
        <w:rPr>
          <w:rFonts w:ascii="Times New Roman" w:hAnsi="Times New Roman" w:cs="Times New Roman"/>
          <w:color w:val="222222"/>
          <w:sz w:val="24"/>
          <w:szCs w:val="24"/>
          <w:shd w:val="clear" w:color="auto" w:fill="FFFFFF"/>
        </w:rPr>
        <w:t>primary</w:t>
      </w:r>
      <w:proofErr w:type="spellEnd"/>
      <w:r w:rsidRPr="00C51598">
        <w:rPr>
          <w:rFonts w:ascii="Times New Roman" w:hAnsi="Times New Roman" w:cs="Times New Roman"/>
          <w:color w:val="222222"/>
          <w:sz w:val="24"/>
          <w:szCs w:val="24"/>
          <w:shd w:val="clear" w:color="auto" w:fill="FFFFFF"/>
        </w:rPr>
        <w:t xml:space="preserve"> </w:t>
      </w:r>
      <w:proofErr w:type="spellStart"/>
      <w:r w:rsidRPr="00C51598">
        <w:rPr>
          <w:rFonts w:ascii="Times New Roman" w:hAnsi="Times New Roman" w:cs="Times New Roman"/>
          <w:color w:val="222222"/>
          <w:sz w:val="24"/>
          <w:szCs w:val="24"/>
          <w:shd w:val="clear" w:color="auto" w:fill="FFFFFF"/>
        </w:rPr>
        <w:t>hypothyroidism</w:t>
      </w:r>
      <w:proofErr w:type="spellEnd"/>
      <w:r w:rsidRPr="00C51598">
        <w:rPr>
          <w:rFonts w:ascii="Times New Roman" w:hAnsi="Times New Roman" w:cs="Times New Roman"/>
          <w:color w:val="222222"/>
          <w:sz w:val="24"/>
          <w:szCs w:val="24"/>
          <w:shd w:val="clear" w:color="auto" w:fill="FFFFFF"/>
        </w:rPr>
        <w:t xml:space="preserve"> in </w:t>
      </w:r>
      <w:proofErr w:type="spellStart"/>
      <w:r w:rsidRPr="00C51598">
        <w:rPr>
          <w:rFonts w:ascii="Times New Roman" w:hAnsi="Times New Roman" w:cs="Times New Roman"/>
          <w:color w:val="222222"/>
          <w:sz w:val="24"/>
          <w:szCs w:val="24"/>
          <w:shd w:val="clear" w:color="auto" w:fill="FFFFFF"/>
        </w:rPr>
        <w:t>the</w:t>
      </w:r>
      <w:proofErr w:type="spellEnd"/>
      <w:r w:rsidRPr="00C51598">
        <w:rPr>
          <w:rFonts w:ascii="Times New Roman" w:hAnsi="Times New Roman" w:cs="Times New Roman"/>
          <w:color w:val="222222"/>
          <w:sz w:val="24"/>
          <w:szCs w:val="24"/>
          <w:shd w:val="clear" w:color="auto" w:fill="FFFFFF"/>
        </w:rPr>
        <w:t xml:space="preserve"> </w:t>
      </w:r>
      <w:proofErr w:type="spellStart"/>
      <w:r w:rsidRPr="00C51598">
        <w:rPr>
          <w:rFonts w:ascii="Times New Roman" w:hAnsi="Times New Roman" w:cs="Times New Roman"/>
          <w:color w:val="222222"/>
          <w:sz w:val="24"/>
          <w:szCs w:val="24"/>
          <w:shd w:val="clear" w:color="auto" w:fill="FFFFFF"/>
        </w:rPr>
        <w:t>dog</w:t>
      </w:r>
      <w:proofErr w:type="spellEnd"/>
      <w:r w:rsidRPr="00C51598">
        <w:rPr>
          <w:rFonts w:ascii="Times New Roman" w:hAnsi="Times New Roman" w:cs="Times New Roman"/>
          <w:color w:val="222222"/>
          <w:sz w:val="24"/>
          <w:szCs w:val="24"/>
          <w:shd w:val="clear" w:color="auto" w:fill="FFFFFF"/>
        </w:rPr>
        <w:t xml:space="preserve">. </w:t>
      </w:r>
      <w:proofErr w:type="spellStart"/>
      <w:r w:rsidRPr="00C51598">
        <w:rPr>
          <w:rFonts w:ascii="Times New Roman" w:hAnsi="Times New Roman" w:cs="Times New Roman"/>
          <w:i/>
          <w:iCs/>
          <w:color w:val="222222"/>
          <w:sz w:val="24"/>
          <w:szCs w:val="24"/>
          <w:shd w:val="clear" w:color="auto" w:fill="FFFFFF"/>
        </w:rPr>
        <w:t>Veterinary</w:t>
      </w:r>
      <w:proofErr w:type="spellEnd"/>
      <w:r w:rsidRPr="00C51598">
        <w:rPr>
          <w:rFonts w:ascii="Times New Roman" w:hAnsi="Times New Roman" w:cs="Times New Roman"/>
          <w:i/>
          <w:iCs/>
          <w:color w:val="222222"/>
          <w:sz w:val="24"/>
          <w:szCs w:val="24"/>
          <w:shd w:val="clear" w:color="auto" w:fill="FFFFFF"/>
        </w:rPr>
        <w:t xml:space="preserve"> </w:t>
      </w:r>
      <w:proofErr w:type="spellStart"/>
      <w:r w:rsidRPr="00C51598">
        <w:rPr>
          <w:rFonts w:ascii="Times New Roman" w:hAnsi="Times New Roman" w:cs="Times New Roman"/>
          <w:i/>
          <w:iCs/>
          <w:color w:val="222222"/>
          <w:sz w:val="24"/>
          <w:szCs w:val="24"/>
          <w:shd w:val="clear" w:color="auto" w:fill="FFFFFF"/>
        </w:rPr>
        <w:t>Quarterly</w:t>
      </w:r>
      <w:proofErr w:type="spellEnd"/>
      <w:r w:rsidRPr="00C51598">
        <w:rPr>
          <w:rFonts w:ascii="Times New Roman" w:hAnsi="Times New Roman" w:cs="Times New Roman"/>
          <w:color w:val="222222"/>
          <w:sz w:val="24"/>
          <w:szCs w:val="24"/>
          <w:shd w:val="clear" w:color="auto" w:fill="FFFFFF"/>
        </w:rPr>
        <w:t>, 18(2), 49-51.</w:t>
      </w:r>
    </w:p>
    <w:p w14:paraId="79B7818D" w14:textId="02CF19F8" w:rsidR="007657D7" w:rsidRDefault="007657D7"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7657D7">
        <w:rPr>
          <w:rFonts w:ascii="Times New Roman" w:hAnsi="Times New Roman" w:cs="Times New Roman"/>
          <w:color w:val="222222"/>
          <w:sz w:val="24"/>
          <w:szCs w:val="24"/>
          <w:shd w:val="clear" w:color="auto" w:fill="FFFFFF"/>
        </w:rPr>
        <w:t>Gi</w:t>
      </w:r>
      <w:r w:rsidR="005147D1">
        <w:rPr>
          <w:rFonts w:ascii="Times New Roman" w:hAnsi="Times New Roman" w:cs="Times New Roman"/>
          <w:color w:val="222222"/>
          <w:sz w:val="24"/>
          <w:szCs w:val="24"/>
          <w:shd w:val="clear" w:color="auto" w:fill="FFFFFF"/>
        </w:rPr>
        <w:t>anoukakis</w:t>
      </w:r>
      <w:proofErr w:type="spellEnd"/>
      <w:r w:rsidR="005147D1">
        <w:rPr>
          <w:rFonts w:ascii="Times New Roman" w:hAnsi="Times New Roman" w:cs="Times New Roman"/>
          <w:color w:val="222222"/>
          <w:sz w:val="24"/>
          <w:szCs w:val="24"/>
          <w:shd w:val="clear" w:color="auto" w:fill="FFFFFF"/>
        </w:rPr>
        <w:t xml:space="preserve">, A. G., </w:t>
      </w:r>
      <w:proofErr w:type="spellStart"/>
      <w:r w:rsidR="005147D1">
        <w:rPr>
          <w:rFonts w:ascii="Times New Roman" w:hAnsi="Times New Roman" w:cs="Times New Roman"/>
          <w:color w:val="222222"/>
          <w:sz w:val="24"/>
          <w:szCs w:val="24"/>
          <w:shd w:val="clear" w:color="auto" w:fill="FFFFFF"/>
        </w:rPr>
        <w:t>Khadavi</w:t>
      </w:r>
      <w:proofErr w:type="spellEnd"/>
      <w:r w:rsidR="005147D1">
        <w:rPr>
          <w:rFonts w:ascii="Times New Roman" w:hAnsi="Times New Roman" w:cs="Times New Roman"/>
          <w:color w:val="222222"/>
          <w:sz w:val="24"/>
          <w:szCs w:val="24"/>
          <w:shd w:val="clear" w:color="auto" w:fill="FFFFFF"/>
        </w:rPr>
        <w:t>, N.,</w:t>
      </w:r>
      <w:r w:rsidRPr="007657D7">
        <w:rPr>
          <w:rFonts w:ascii="Times New Roman" w:hAnsi="Times New Roman" w:cs="Times New Roman"/>
          <w:color w:val="222222"/>
          <w:sz w:val="24"/>
          <w:szCs w:val="24"/>
          <w:shd w:val="clear" w:color="auto" w:fill="FFFFFF"/>
        </w:rPr>
        <w:t xml:space="preserve"> Smith, T. J. (2008). </w:t>
      </w:r>
      <w:proofErr w:type="spellStart"/>
      <w:r w:rsidRPr="007657D7">
        <w:rPr>
          <w:rFonts w:ascii="Times New Roman" w:hAnsi="Times New Roman" w:cs="Times New Roman"/>
          <w:color w:val="222222"/>
          <w:sz w:val="24"/>
          <w:szCs w:val="24"/>
          <w:shd w:val="clear" w:color="auto" w:fill="FFFFFF"/>
        </w:rPr>
        <w:t>Cytokines</w:t>
      </w:r>
      <w:proofErr w:type="spellEnd"/>
      <w:r w:rsidRPr="007657D7">
        <w:rPr>
          <w:rFonts w:ascii="Times New Roman" w:hAnsi="Times New Roman" w:cs="Times New Roman"/>
          <w:color w:val="222222"/>
          <w:sz w:val="24"/>
          <w:szCs w:val="24"/>
          <w:shd w:val="clear" w:color="auto" w:fill="FFFFFF"/>
        </w:rPr>
        <w:t xml:space="preserve">, </w:t>
      </w:r>
      <w:proofErr w:type="spellStart"/>
      <w:r w:rsidRPr="007657D7">
        <w:rPr>
          <w:rFonts w:ascii="Times New Roman" w:hAnsi="Times New Roman" w:cs="Times New Roman"/>
          <w:color w:val="222222"/>
          <w:sz w:val="24"/>
          <w:szCs w:val="24"/>
          <w:shd w:val="clear" w:color="auto" w:fill="FFFFFF"/>
        </w:rPr>
        <w:t>graves</w:t>
      </w:r>
      <w:proofErr w:type="spellEnd"/>
      <w:r w:rsidRPr="007657D7">
        <w:rPr>
          <w:rFonts w:ascii="Times New Roman" w:hAnsi="Times New Roman" w:cs="Times New Roman"/>
          <w:color w:val="222222"/>
          <w:sz w:val="24"/>
          <w:szCs w:val="24"/>
          <w:shd w:val="clear" w:color="auto" w:fill="FFFFFF"/>
        </w:rPr>
        <w:t xml:space="preserve">’ </w:t>
      </w:r>
      <w:proofErr w:type="spellStart"/>
      <w:r w:rsidRPr="007657D7">
        <w:rPr>
          <w:rFonts w:ascii="Times New Roman" w:hAnsi="Times New Roman" w:cs="Times New Roman"/>
          <w:color w:val="222222"/>
          <w:sz w:val="24"/>
          <w:szCs w:val="24"/>
          <w:shd w:val="clear" w:color="auto" w:fill="FFFFFF"/>
        </w:rPr>
        <w:t>disease</w:t>
      </w:r>
      <w:proofErr w:type="spellEnd"/>
      <w:r w:rsidRPr="007657D7">
        <w:rPr>
          <w:rFonts w:ascii="Times New Roman" w:hAnsi="Times New Roman" w:cs="Times New Roman"/>
          <w:color w:val="222222"/>
          <w:sz w:val="24"/>
          <w:szCs w:val="24"/>
          <w:shd w:val="clear" w:color="auto" w:fill="FFFFFF"/>
        </w:rPr>
        <w:t xml:space="preserve">, </w:t>
      </w:r>
      <w:proofErr w:type="spellStart"/>
      <w:r w:rsidRPr="007657D7">
        <w:rPr>
          <w:rFonts w:ascii="Times New Roman" w:hAnsi="Times New Roman" w:cs="Times New Roman"/>
          <w:color w:val="222222"/>
          <w:sz w:val="24"/>
          <w:szCs w:val="24"/>
          <w:shd w:val="clear" w:color="auto" w:fill="FFFFFF"/>
        </w:rPr>
        <w:t>and</w:t>
      </w:r>
      <w:proofErr w:type="spellEnd"/>
      <w:r w:rsidRPr="007657D7">
        <w:rPr>
          <w:rFonts w:ascii="Times New Roman" w:hAnsi="Times New Roman" w:cs="Times New Roman"/>
          <w:color w:val="222222"/>
          <w:sz w:val="24"/>
          <w:szCs w:val="24"/>
          <w:shd w:val="clear" w:color="auto" w:fill="FFFFFF"/>
        </w:rPr>
        <w:t xml:space="preserve"> </w:t>
      </w:r>
      <w:proofErr w:type="spellStart"/>
      <w:r w:rsidRPr="007657D7">
        <w:rPr>
          <w:rFonts w:ascii="Times New Roman" w:hAnsi="Times New Roman" w:cs="Times New Roman"/>
          <w:color w:val="222222"/>
          <w:sz w:val="24"/>
          <w:szCs w:val="24"/>
          <w:shd w:val="clear" w:color="auto" w:fill="FFFFFF"/>
        </w:rPr>
        <w:t>thyroid</w:t>
      </w:r>
      <w:proofErr w:type="spellEnd"/>
      <w:r w:rsidR="00915D71">
        <w:rPr>
          <w:rFonts w:ascii="Times New Roman" w:hAnsi="Times New Roman" w:cs="Times New Roman"/>
          <w:color w:val="222222"/>
          <w:sz w:val="24"/>
          <w:szCs w:val="24"/>
          <w:shd w:val="clear" w:color="auto" w:fill="FFFFFF"/>
        </w:rPr>
        <w:t xml:space="preserve"> </w:t>
      </w:r>
      <w:proofErr w:type="spellStart"/>
      <w:r w:rsidRPr="007657D7">
        <w:rPr>
          <w:rFonts w:ascii="Times New Roman" w:hAnsi="Times New Roman" w:cs="Times New Roman"/>
          <w:color w:val="222222"/>
          <w:sz w:val="24"/>
          <w:szCs w:val="24"/>
          <w:shd w:val="clear" w:color="auto" w:fill="FFFFFF"/>
        </w:rPr>
        <w:t>associated</w:t>
      </w:r>
      <w:proofErr w:type="spellEnd"/>
      <w:r w:rsidRPr="007657D7">
        <w:rPr>
          <w:rFonts w:ascii="Times New Roman" w:hAnsi="Times New Roman" w:cs="Times New Roman"/>
          <w:color w:val="222222"/>
          <w:sz w:val="24"/>
          <w:szCs w:val="24"/>
          <w:shd w:val="clear" w:color="auto" w:fill="FFFFFF"/>
        </w:rPr>
        <w:t xml:space="preserve"> </w:t>
      </w:r>
      <w:proofErr w:type="spellStart"/>
      <w:r w:rsidRPr="007657D7">
        <w:rPr>
          <w:rFonts w:ascii="Times New Roman" w:hAnsi="Times New Roman" w:cs="Times New Roman"/>
          <w:color w:val="222222"/>
          <w:sz w:val="24"/>
          <w:szCs w:val="24"/>
          <w:shd w:val="clear" w:color="auto" w:fill="FFFFFF"/>
        </w:rPr>
        <w:t>ophthalmopathy</w:t>
      </w:r>
      <w:proofErr w:type="spellEnd"/>
      <w:r w:rsidRPr="007657D7">
        <w:rPr>
          <w:rFonts w:ascii="Times New Roman" w:hAnsi="Times New Roman" w:cs="Times New Roman"/>
          <w:color w:val="222222"/>
          <w:sz w:val="24"/>
          <w:szCs w:val="24"/>
          <w:shd w:val="clear" w:color="auto" w:fill="FFFFFF"/>
        </w:rPr>
        <w:t xml:space="preserve">. </w:t>
      </w:r>
      <w:proofErr w:type="spellStart"/>
      <w:r w:rsidRPr="00E840EE">
        <w:rPr>
          <w:rFonts w:ascii="Times New Roman" w:hAnsi="Times New Roman" w:cs="Times New Roman"/>
          <w:i/>
          <w:iCs/>
          <w:color w:val="222222"/>
          <w:sz w:val="24"/>
          <w:szCs w:val="24"/>
          <w:shd w:val="clear" w:color="auto" w:fill="FFFFFF"/>
        </w:rPr>
        <w:t>Thyroid</w:t>
      </w:r>
      <w:proofErr w:type="spellEnd"/>
      <w:r w:rsidRPr="007657D7">
        <w:rPr>
          <w:rFonts w:ascii="Times New Roman" w:hAnsi="Times New Roman" w:cs="Times New Roman"/>
          <w:color w:val="222222"/>
          <w:sz w:val="24"/>
          <w:szCs w:val="24"/>
          <w:shd w:val="clear" w:color="auto" w:fill="FFFFFF"/>
        </w:rPr>
        <w:t>, 18(9), 953–958.</w:t>
      </w:r>
    </w:p>
    <w:p w14:paraId="2A970A59" w14:textId="2493776A" w:rsidR="001C1D45" w:rsidRDefault="001C1D45"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1C1D45">
        <w:rPr>
          <w:rFonts w:ascii="Times New Roman" w:hAnsi="Times New Roman" w:cs="Times New Roman"/>
          <w:color w:val="222222"/>
          <w:sz w:val="24"/>
          <w:szCs w:val="24"/>
          <w:shd w:val="clear" w:color="auto" w:fill="FFFFFF"/>
        </w:rPr>
        <w:t>Golubeva</w:t>
      </w:r>
      <w:proofErr w:type="spellEnd"/>
      <w:r w:rsidRPr="001C1D45">
        <w:rPr>
          <w:rFonts w:ascii="Times New Roman" w:hAnsi="Times New Roman" w:cs="Times New Roman"/>
          <w:color w:val="222222"/>
          <w:sz w:val="24"/>
          <w:szCs w:val="24"/>
          <w:shd w:val="clear" w:color="auto" w:fill="FFFFFF"/>
        </w:rPr>
        <w:t xml:space="preserve">, A. V., </w:t>
      </w:r>
      <w:proofErr w:type="spellStart"/>
      <w:r w:rsidRPr="001C1D45">
        <w:rPr>
          <w:rFonts w:ascii="Times New Roman" w:hAnsi="Times New Roman" w:cs="Times New Roman"/>
          <w:color w:val="222222"/>
          <w:sz w:val="24"/>
          <w:szCs w:val="24"/>
          <w:shd w:val="clear" w:color="auto" w:fill="FFFFFF"/>
        </w:rPr>
        <w:t>Crampton</w:t>
      </w:r>
      <w:proofErr w:type="spellEnd"/>
      <w:r w:rsidRPr="001C1D45">
        <w:rPr>
          <w:rFonts w:ascii="Times New Roman" w:hAnsi="Times New Roman" w:cs="Times New Roman"/>
          <w:color w:val="222222"/>
          <w:sz w:val="24"/>
          <w:szCs w:val="24"/>
          <w:shd w:val="clear" w:color="auto" w:fill="FFFFFF"/>
        </w:rPr>
        <w:t xml:space="preserve">, S., </w:t>
      </w:r>
      <w:proofErr w:type="spellStart"/>
      <w:r w:rsidRPr="001C1D45">
        <w:rPr>
          <w:rFonts w:ascii="Times New Roman" w:hAnsi="Times New Roman" w:cs="Times New Roman"/>
          <w:color w:val="222222"/>
          <w:sz w:val="24"/>
          <w:szCs w:val="24"/>
          <w:shd w:val="clear" w:color="auto" w:fill="FFFFFF"/>
        </w:rPr>
        <w:t>Desbonnet</w:t>
      </w:r>
      <w:proofErr w:type="spellEnd"/>
      <w:r w:rsidRPr="001C1D45">
        <w:rPr>
          <w:rFonts w:ascii="Times New Roman" w:hAnsi="Times New Roman" w:cs="Times New Roman"/>
          <w:color w:val="222222"/>
          <w:sz w:val="24"/>
          <w:szCs w:val="24"/>
          <w:shd w:val="clear" w:color="auto" w:fill="FFFFFF"/>
        </w:rPr>
        <w:t xml:space="preserve">, L., </w:t>
      </w:r>
      <w:proofErr w:type="spellStart"/>
      <w:r w:rsidRPr="001C1D45">
        <w:rPr>
          <w:rFonts w:ascii="Times New Roman" w:hAnsi="Times New Roman" w:cs="Times New Roman"/>
          <w:color w:val="222222"/>
          <w:sz w:val="24"/>
          <w:szCs w:val="24"/>
          <w:shd w:val="clear" w:color="auto" w:fill="FFFFFF"/>
        </w:rPr>
        <w:t>Edge</w:t>
      </w:r>
      <w:proofErr w:type="spellEnd"/>
      <w:r w:rsidRPr="001C1D45">
        <w:rPr>
          <w:rFonts w:ascii="Times New Roman" w:hAnsi="Times New Roman" w:cs="Times New Roman"/>
          <w:color w:val="222222"/>
          <w:sz w:val="24"/>
          <w:szCs w:val="24"/>
          <w:shd w:val="clear" w:color="auto" w:fill="FFFFFF"/>
        </w:rPr>
        <w:t xml:space="preserve">, D., </w:t>
      </w:r>
      <w:proofErr w:type="spellStart"/>
      <w:r w:rsidRPr="001C1D45">
        <w:rPr>
          <w:rFonts w:ascii="Times New Roman" w:hAnsi="Times New Roman" w:cs="Times New Roman"/>
          <w:color w:val="222222"/>
          <w:sz w:val="24"/>
          <w:szCs w:val="24"/>
          <w:shd w:val="clear" w:color="auto" w:fill="FFFFFF"/>
        </w:rPr>
        <w:t>O'Sullivan</w:t>
      </w:r>
      <w:proofErr w:type="spellEnd"/>
      <w:r w:rsidRPr="001C1D45">
        <w:rPr>
          <w:rFonts w:ascii="Times New Roman" w:hAnsi="Times New Roman" w:cs="Times New Roman"/>
          <w:color w:val="222222"/>
          <w:sz w:val="24"/>
          <w:szCs w:val="24"/>
          <w:shd w:val="clear" w:color="auto" w:fill="FFFFFF"/>
        </w:rPr>
        <w:t xml:space="preserve">, O., </w:t>
      </w:r>
      <w:proofErr w:type="spellStart"/>
      <w:r w:rsidRPr="001C1D45">
        <w:rPr>
          <w:rFonts w:ascii="Times New Roman" w:hAnsi="Times New Roman" w:cs="Times New Roman"/>
          <w:color w:val="222222"/>
          <w:sz w:val="24"/>
          <w:szCs w:val="24"/>
          <w:shd w:val="clear" w:color="auto" w:fill="FFFFFF"/>
        </w:rPr>
        <w:t>Lomasney</w:t>
      </w:r>
      <w:proofErr w:type="spellEnd"/>
      <w:r w:rsidRPr="001C1D45">
        <w:rPr>
          <w:rFonts w:ascii="Times New Roman" w:hAnsi="Times New Roman" w:cs="Times New Roman"/>
          <w:color w:val="222222"/>
          <w:sz w:val="24"/>
          <w:szCs w:val="24"/>
          <w:shd w:val="clear" w:color="auto" w:fill="FFFFFF"/>
        </w:rPr>
        <w:t>, K. W., ...</w:t>
      </w:r>
      <w:r w:rsidR="00915D71">
        <w:rPr>
          <w:rFonts w:ascii="Times New Roman" w:hAnsi="Times New Roman" w:cs="Times New Roman"/>
          <w:color w:val="222222"/>
          <w:sz w:val="24"/>
          <w:szCs w:val="24"/>
          <w:shd w:val="clear" w:color="auto" w:fill="FFFFFF"/>
        </w:rPr>
        <w:t xml:space="preserve"> </w:t>
      </w:r>
      <w:proofErr w:type="spellStart"/>
      <w:r w:rsidRPr="001C1D45">
        <w:rPr>
          <w:rFonts w:ascii="Times New Roman" w:hAnsi="Times New Roman" w:cs="Times New Roman"/>
          <w:color w:val="222222"/>
          <w:sz w:val="24"/>
          <w:szCs w:val="24"/>
          <w:shd w:val="clear" w:color="auto" w:fill="FFFFFF"/>
        </w:rPr>
        <w:t>Cryan</w:t>
      </w:r>
      <w:proofErr w:type="spellEnd"/>
      <w:r w:rsidRPr="001C1D45">
        <w:rPr>
          <w:rFonts w:ascii="Times New Roman" w:hAnsi="Times New Roman" w:cs="Times New Roman"/>
          <w:color w:val="222222"/>
          <w:sz w:val="24"/>
          <w:szCs w:val="24"/>
          <w:shd w:val="clear" w:color="auto" w:fill="FFFFFF"/>
        </w:rPr>
        <w:t xml:space="preserve">, J. F. (2015). Prenatal </w:t>
      </w:r>
      <w:proofErr w:type="spellStart"/>
      <w:r w:rsidRPr="001C1D45">
        <w:rPr>
          <w:rFonts w:ascii="Times New Roman" w:hAnsi="Times New Roman" w:cs="Times New Roman"/>
          <w:color w:val="222222"/>
          <w:sz w:val="24"/>
          <w:szCs w:val="24"/>
          <w:shd w:val="clear" w:color="auto" w:fill="FFFFFF"/>
        </w:rPr>
        <w:t>stress-induced</w:t>
      </w:r>
      <w:proofErr w:type="spellEnd"/>
      <w:r w:rsidRPr="001C1D45">
        <w:rPr>
          <w:rFonts w:ascii="Times New Roman" w:hAnsi="Times New Roman" w:cs="Times New Roman"/>
          <w:color w:val="222222"/>
          <w:sz w:val="24"/>
          <w:szCs w:val="24"/>
          <w:shd w:val="clear" w:color="auto" w:fill="FFFFFF"/>
        </w:rPr>
        <w:t xml:space="preserve"> </w:t>
      </w:r>
      <w:proofErr w:type="spellStart"/>
      <w:r w:rsidRPr="001C1D45">
        <w:rPr>
          <w:rFonts w:ascii="Times New Roman" w:hAnsi="Times New Roman" w:cs="Times New Roman"/>
          <w:color w:val="222222"/>
          <w:sz w:val="24"/>
          <w:szCs w:val="24"/>
          <w:shd w:val="clear" w:color="auto" w:fill="FFFFFF"/>
        </w:rPr>
        <w:t>alterations</w:t>
      </w:r>
      <w:proofErr w:type="spellEnd"/>
      <w:r w:rsidRPr="001C1D45">
        <w:rPr>
          <w:rFonts w:ascii="Times New Roman" w:hAnsi="Times New Roman" w:cs="Times New Roman"/>
          <w:color w:val="222222"/>
          <w:sz w:val="24"/>
          <w:szCs w:val="24"/>
          <w:shd w:val="clear" w:color="auto" w:fill="FFFFFF"/>
        </w:rPr>
        <w:t xml:space="preserve"> in </w:t>
      </w:r>
      <w:proofErr w:type="spellStart"/>
      <w:r w:rsidRPr="001C1D45">
        <w:rPr>
          <w:rFonts w:ascii="Times New Roman" w:hAnsi="Times New Roman" w:cs="Times New Roman"/>
          <w:color w:val="222222"/>
          <w:sz w:val="24"/>
          <w:szCs w:val="24"/>
          <w:shd w:val="clear" w:color="auto" w:fill="FFFFFF"/>
        </w:rPr>
        <w:t>major</w:t>
      </w:r>
      <w:proofErr w:type="spellEnd"/>
      <w:r w:rsidRPr="001C1D45">
        <w:rPr>
          <w:rFonts w:ascii="Times New Roman" w:hAnsi="Times New Roman" w:cs="Times New Roman"/>
          <w:color w:val="222222"/>
          <w:sz w:val="24"/>
          <w:szCs w:val="24"/>
          <w:shd w:val="clear" w:color="auto" w:fill="FFFFFF"/>
        </w:rPr>
        <w:t xml:space="preserve"> </w:t>
      </w:r>
      <w:proofErr w:type="spellStart"/>
      <w:r w:rsidRPr="001C1D45">
        <w:rPr>
          <w:rFonts w:ascii="Times New Roman" w:hAnsi="Times New Roman" w:cs="Times New Roman"/>
          <w:color w:val="222222"/>
          <w:sz w:val="24"/>
          <w:szCs w:val="24"/>
          <w:shd w:val="clear" w:color="auto" w:fill="FFFFFF"/>
        </w:rPr>
        <w:t>physiological</w:t>
      </w:r>
      <w:proofErr w:type="spellEnd"/>
      <w:r w:rsidRPr="001C1D45">
        <w:rPr>
          <w:rFonts w:ascii="Times New Roman" w:hAnsi="Times New Roman" w:cs="Times New Roman"/>
          <w:color w:val="222222"/>
          <w:sz w:val="24"/>
          <w:szCs w:val="24"/>
          <w:shd w:val="clear" w:color="auto" w:fill="FFFFFF"/>
        </w:rPr>
        <w:t xml:space="preserve"> </w:t>
      </w:r>
      <w:proofErr w:type="spellStart"/>
      <w:r w:rsidRPr="001C1D45">
        <w:rPr>
          <w:rFonts w:ascii="Times New Roman" w:hAnsi="Times New Roman" w:cs="Times New Roman"/>
          <w:color w:val="222222"/>
          <w:sz w:val="24"/>
          <w:szCs w:val="24"/>
          <w:shd w:val="clear" w:color="auto" w:fill="FFFFFF"/>
        </w:rPr>
        <w:t>systems</w:t>
      </w:r>
      <w:proofErr w:type="spellEnd"/>
      <w:r w:rsidRPr="001C1D45">
        <w:rPr>
          <w:rFonts w:ascii="Times New Roman" w:hAnsi="Times New Roman" w:cs="Times New Roman"/>
          <w:color w:val="222222"/>
          <w:sz w:val="24"/>
          <w:szCs w:val="24"/>
          <w:shd w:val="clear" w:color="auto" w:fill="FFFFFF"/>
        </w:rPr>
        <w:t xml:space="preserve"> </w:t>
      </w:r>
      <w:proofErr w:type="spellStart"/>
      <w:r w:rsidRPr="001C1D45">
        <w:rPr>
          <w:rFonts w:ascii="Times New Roman" w:hAnsi="Times New Roman" w:cs="Times New Roman"/>
          <w:color w:val="222222"/>
          <w:sz w:val="24"/>
          <w:szCs w:val="24"/>
          <w:shd w:val="clear" w:color="auto" w:fill="FFFFFF"/>
        </w:rPr>
        <w:t>correlate</w:t>
      </w:r>
      <w:proofErr w:type="spellEnd"/>
      <w:r w:rsidRPr="001C1D45">
        <w:rPr>
          <w:rFonts w:ascii="Times New Roman" w:hAnsi="Times New Roman" w:cs="Times New Roman"/>
          <w:color w:val="222222"/>
          <w:sz w:val="24"/>
          <w:szCs w:val="24"/>
          <w:shd w:val="clear" w:color="auto" w:fill="FFFFFF"/>
        </w:rPr>
        <w:t xml:space="preserve"> </w:t>
      </w:r>
      <w:proofErr w:type="spellStart"/>
      <w:r w:rsidRPr="001C1D45">
        <w:rPr>
          <w:rFonts w:ascii="Times New Roman" w:hAnsi="Times New Roman" w:cs="Times New Roman"/>
          <w:color w:val="222222"/>
          <w:sz w:val="24"/>
          <w:szCs w:val="24"/>
          <w:shd w:val="clear" w:color="auto" w:fill="FFFFFF"/>
        </w:rPr>
        <w:t>with</w:t>
      </w:r>
      <w:proofErr w:type="spellEnd"/>
      <w:r w:rsidRPr="001C1D45">
        <w:rPr>
          <w:rFonts w:ascii="Times New Roman" w:hAnsi="Times New Roman" w:cs="Times New Roman"/>
          <w:color w:val="222222"/>
          <w:sz w:val="24"/>
          <w:szCs w:val="24"/>
          <w:shd w:val="clear" w:color="auto" w:fill="FFFFFF"/>
        </w:rPr>
        <w:t xml:space="preserve"> gut </w:t>
      </w:r>
      <w:proofErr w:type="spellStart"/>
      <w:r w:rsidRPr="001C1D45">
        <w:rPr>
          <w:rFonts w:ascii="Times New Roman" w:hAnsi="Times New Roman" w:cs="Times New Roman"/>
          <w:color w:val="222222"/>
          <w:sz w:val="24"/>
          <w:szCs w:val="24"/>
          <w:shd w:val="clear" w:color="auto" w:fill="FFFFFF"/>
        </w:rPr>
        <w:t>microbiota</w:t>
      </w:r>
      <w:proofErr w:type="spellEnd"/>
      <w:r w:rsidRPr="001C1D45">
        <w:rPr>
          <w:rFonts w:ascii="Times New Roman" w:hAnsi="Times New Roman" w:cs="Times New Roman"/>
          <w:color w:val="222222"/>
          <w:sz w:val="24"/>
          <w:szCs w:val="24"/>
          <w:shd w:val="clear" w:color="auto" w:fill="FFFFFF"/>
        </w:rPr>
        <w:t xml:space="preserve"> </w:t>
      </w:r>
      <w:proofErr w:type="spellStart"/>
      <w:r w:rsidRPr="001C1D45">
        <w:rPr>
          <w:rFonts w:ascii="Times New Roman" w:hAnsi="Times New Roman" w:cs="Times New Roman"/>
          <w:color w:val="222222"/>
          <w:sz w:val="24"/>
          <w:szCs w:val="24"/>
          <w:shd w:val="clear" w:color="auto" w:fill="FFFFFF"/>
        </w:rPr>
        <w:t>composition</w:t>
      </w:r>
      <w:proofErr w:type="spellEnd"/>
      <w:r w:rsidRPr="001C1D45">
        <w:rPr>
          <w:rFonts w:ascii="Times New Roman" w:hAnsi="Times New Roman" w:cs="Times New Roman"/>
          <w:color w:val="222222"/>
          <w:sz w:val="24"/>
          <w:szCs w:val="24"/>
          <w:shd w:val="clear" w:color="auto" w:fill="FFFFFF"/>
        </w:rPr>
        <w:t xml:space="preserve"> in </w:t>
      </w:r>
      <w:proofErr w:type="spellStart"/>
      <w:r w:rsidRPr="001C1D45">
        <w:rPr>
          <w:rFonts w:ascii="Times New Roman" w:hAnsi="Times New Roman" w:cs="Times New Roman"/>
          <w:color w:val="222222"/>
          <w:sz w:val="24"/>
          <w:szCs w:val="24"/>
          <w:shd w:val="clear" w:color="auto" w:fill="FFFFFF"/>
        </w:rPr>
        <w:t>adulthood</w:t>
      </w:r>
      <w:proofErr w:type="spellEnd"/>
      <w:r w:rsidRPr="001C1D45">
        <w:rPr>
          <w:rFonts w:ascii="Times New Roman" w:hAnsi="Times New Roman" w:cs="Times New Roman"/>
          <w:color w:val="222222"/>
          <w:sz w:val="24"/>
          <w:szCs w:val="24"/>
          <w:shd w:val="clear" w:color="auto" w:fill="FFFFFF"/>
        </w:rPr>
        <w:t xml:space="preserve">. </w:t>
      </w:r>
      <w:proofErr w:type="spellStart"/>
      <w:r w:rsidRPr="00234C73">
        <w:rPr>
          <w:rFonts w:ascii="Times New Roman" w:hAnsi="Times New Roman" w:cs="Times New Roman"/>
          <w:i/>
          <w:iCs/>
          <w:color w:val="222222"/>
          <w:sz w:val="24"/>
          <w:szCs w:val="24"/>
          <w:shd w:val="clear" w:color="auto" w:fill="FFFFFF"/>
        </w:rPr>
        <w:t>Psychoneuroendocrinology</w:t>
      </w:r>
      <w:proofErr w:type="spellEnd"/>
      <w:r w:rsidRPr="001C1D45">
        <w:rPr>
          <w:rFonts w:ascii="Times New Roman" w:hAnsi="Times New Roman" w:cs="Times New Roman"/>
          <w:color w:val="222222"/>
          <w:sz w:val="24"/>
          <w:szCs w:val="24"/>
          <w:shd w:val="clear" w:color="auto" w:fill="FFFFFF"/>
        </w:rPr>
        <w:t>, 60, 58-74.</w:t>
      </w:r>
    </w:p>
    <w:p w14:paraId="064B5156" w14:textId="13645911" w:rsidR="0003036E" w:rsidRDefault="0003036E"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03036E">
        <w:rPr>
          <w:rFonts w:ascii="Times New Roman" w:hAnsi="Times New Roman" w:cs="Times New Roman"/>
          <w:color w:val="222222"/>
          <w:sz w:val="24"/>
          <w:szCs w:val="24"/>
          <w:shd w:val="clear" w:color="auto" w:fill="FFFFFF"/>
        </w:rPr>
        <w:t>Gong</w:t>
      </w:r>
      <w:proofErr w:type="spellEnd"/>
      <w:r w:rsidRPr="0003036E">
        <w:rPr>
          <w:rFonts w:ascii="Times New Roman" w:hAnsi="Times New Roman" w:cs="Times New Roman"/>
          <w:color w:val="222222"/>
          <w:sz w:val="24"/>
          <w:szCs w:val="24"/>
          <w:shd w:val="clear" w:color="auto" w:fill="FFFFFF"/>
        </w:rPr>
        <w:t xml:space="preserve">, B., </w:t>
      </w:r>
      <w:proofErr w:type="spellStart"/>
      <w:r w:rsidRPr="0003036E">
        <w:rPr>
          <w:rFonts w:ascii="Times New Roman" w:hAnsi="Times New Roman" w:cs="Times New Roman"/>
          <w:color w:val="222222"/>
          <w:sz w:val="24"/>
          <w:szCs w:val="24"/>
          <w:shd w:val="clear" w:color="auto" w:fill="FFFFFF"/>
        </w:rPr>
        <w:t>Meng</w:t>
      </w:r>
      <w:proofErr w:type="spellEnd"/>
      <w:r w:rsidRPr="0003036E">
        <w:rPr>
          <w:rFonts w:ascii="Times New Roman" w:hAnsi="Times New Roman" w:cs="Times New Roman"/>
          <w:color w:val="222222"/>
          <w:sz w:val="24"/>
          <w:szCs w:val="24"/>
          <w:shd w:val="clear" w:color="auto" w:fill="FFFFFF"/>
        </w:rPr>
        <w:t xml:space="preserve">, F., Wang, X., Han, Y., Yang, W., Wang, C., </w:t>
      </w:r>
      <w:proofErr w:type="spellStart"/>
      <w:r w:rsidRPr="0003036E">
        <w:rPr>
          <w:rFonts w:ascii="Times New Roman" w:hAnsi="Times New Roman" w:cs="Times New Roman"/>
          <w:color w:val="222222"/>
          <w:sz w:val="24"/>
          <w:szCs w:val="24"/>
          <w:shd w:val="clear" w:color="auto" w:fill="FFFFFF"/>
        </w:rPr>
        <w:t>Shan</w:t>
      </w:r>
      <w:proofErr w:type="spellEnd"/>
      <w:r w:rsidRPr="0003036E">
        <w:rPr>
          <w:rFonts w:ascii="Times New Roman" w:hAnsi="Times New Roman" w:cs="Times New Roman"/>
          <w:color w:val="222222"/>
          <w:sz w:val="24"/>
          <w:szCs w:val="24"/>
          <w:shd w:val="clear" w:color="auto" w:fill="FFFFFF"/>
        </w:rPr>
        <w:t xml:space="preserve">, Z. (2024). </w:t>
      </w:r>
      <w:proofErr w:type="spellStart"/>
      <w:r w:rsidRPr="0003036E">
        <w:rPr>
          <w:rFonts w:ascii="Times New Roman" w:hAnsi="Times New Roman" w:cs="Times New Roman"/>
          <w:color w:val="222222"/>
          <w:sz w:val="24"/>
          <w:szCs w:val="24"/>
          <w:shd w:val="clear" w:color="auto" w:fill="FFFFFF"/>
        </w:rPr>
        <w:t>Effects</w:t>
      </w:r>
      <w:proofErr w:type="spellEnd"/>
      <w:r w:rsidRPr="0003036E">
        <w:rPr>
          <w:rFonts w:ascii="Times New Roman" w:hAnsi="Times New Roman" w:cs="Times New Roman"/>
          <w:color w:val="222222"/>
          <w:sz w:val="24"/>
          <w:szCs w:val="24"/>
          <w:shd w:val="clear" w:color="auto" w:fill="FFFFFF"/>
        </w:rPr>
        <w:t xml:space="preserve"> of</w:t>
      </w:r>
      <w:r w:rsidR="00915D71">
        <w:rPr>
          <w:rFonts w:ascii="Times New Roman" w:hAnsi="Times New Roman" w:cs="Times New Roman"/>
          <w:color w:val="222222"/>
          <w:sz w:val="24"/>
          <w:szCs w:val="24"/>
          <w:shd w:val="clear" w:color="auto" w:fill="FFFFFF"/>
        </w:rPr>
        <w:t xml:space="preserve"> </w:t>
      </w:r>
      <w:proofErr w:type="spellStart"/>
      <w:r w:rsidRPr="0003036E">
        <w:rPr>
          <w:rFonts w:ascii="Times New Roman" w:hAnsi="Times New Roman" w:cs="Times New Roman"/>
          <w:color w:val="222222"/>
          <w:sz w:val="24"/>
          <w:szCs w:val="24"/>
          <w:shd w:val="clear" w:color="auto" w:fill="FFFFFF"/>
        </w:rPr>
        <w:t>iodine</w:t>
      </w:r>
      <w:proofErr w:type="spellEnd"/>
      <w:r w:rsidRPr="0003036E">
        <w:rPr>
          <w:rFonts w:ascii="Times New Roman" w:hAnsi="Times New Roman" w:cs="Times New Roman"/>
          <w:color w:val="222222"/>
          <w:sz w:val="24"/>
          <w:szCs w:val="24"/>
          <w:shd w:val="clear" w:color="auto" w:fill="FFFFFF"/>
        </w:rPr>
        <w:t xml:space="preserve"> </w:t>
      </w:r>
      <w:proofErr w:type="spellStart"/>
      <w:r w:rsidRPr="0003036E">
        <w:rPr>
          <w:rFonts w:ascii="Times New Roman" w:hAnsi="Times New Roman" w:cs="Times New Roman"/>
          <w:color w:val="222222"/>
          <w:sz w:val="24"/>
          <w:szCs w:val="24"/>
          <w:shd w:val="clear" w:color="auto" w:fill="FFFFFF"/>
        </w:rPr>
        <w:t>intake</w:t>
      </w:r>
      <w:proofErr w:type="spellEnd"/>
      <w:r w:rsidRPr="0003036E">
        <w:rPr>
          <w:rFonts w:ascii="Times New Roman" w:hAnsi="Times New Roman" w:cs="Times New Roman"/>
          <w:color w:val="222222"/>
          <w:sz w:val="24"/>
          <w:szCs w:val="24"/>
          <w:shd w:val="clear" w:color="auto" w:fill="FFFFFF"/>
        </w:rPr>
        <w:t xml:space="preserve"> on gut </w:t>
      </w:r>
      <w:proofErr w:type="spellStart"/>
      <w:r w:rsidRPr="0003036E">
        <w:rPr>
          <w:rFonts w:ascii="Times New Roman" w:hAnsi="Times New Roman" w:cs="Times New Roman"/>
          <w:color w:val="222222"/>
          <w:sz w:val="24"/>
          <w:szCs w:val="24"/>
          <w:shd w:val="clear" w:color="auto" w:fill="FFFFFF"/>
        </w:rPr>
        <w:t>microbiota</w:t>
      </w:r>
      <w:proofErr w:type="spellEnd"/>
      <w:r w:rsidRPr="0003036E">
        <w:rPr>
          <w:rFonts w:ascii="Times New Roman" w:hAnsi="Times New Roman" w:cs="Times New Roman"/>
          <w:color w:val="222222"/>
          <w:sz w:val="24"/>
          <w:szCs w:val="24"/>
          <w:shd w:val="clear" w:color="auto" w:fill="FFFFFF"/>
        </w:rPr>
        <w:t xml:space="preserve"> </w:t>
      </w:r>
      <w:proofErr w:type="spellStart"/>
      <w:r w:rsidRPr="0003036E">
        <w:rPr>
          <w:rFonts w:ascii="Times New Roman" w:hAnsi="Times New Roman" w:cs="Times New Roman"/>
          <w:color w:val="222222"/>
          <w:sz w:val="24"/>
          <w:szCs w:val="24"/>
          <w:shd w:val="clear" w:color="auto" w:fill="FFFFFF"/>
        </w:rPr>
        <w:t>and</w:t>
      </w:r>
      <w:proofErr w:type="spellEnd"/>
      <w:r w:rsidRPr="0003036E">
        <w:rPr>
          <w:rFonts w:ascii="Times New Roman" w:hAnsi="Times New Roman" w:cs="Times New Roman"/>
          <w:color w:val="222222"/>
          <w:sz w:val="24"/>
          <w:szCs w:val="24"/>
          <w:shd w:val="clear" w:color="auto" w:fill="FFFFFF"/>
        </w:rPr>
        <w:t xml:space="preserve"> gut </w:t>
      </w:r>
      <w:proofErr w:type="spellStart"/>
      <w:r w:rsidRPr="0003036E">
        <w:rPr>
          <w:rFonts w:ascii="Times New Roman" w:hAnsi="Times New Roman" w:cs="Times New Roman"/>
          <w:color w:val="222222"/>
          <w:sz w:val="24"/>
          <w:szCs w:val="24"/>
          <w:shd w:val="clear" w:color="auto" w:fill="FFFFFF"/>
        </w:rPr>
        <w:t>metabolites</w:t>
      </w:r>
      <w:proofErr w:type="spellEnd"/>
      <w:r w:rsidRPr="0003036E">
        <w:rPr>
          <w:rFonts w:ascii="Times New Roman" w:hAnsi="Times New Roman" w:cs="Times New Roman"/>
          <w:color w:val="222222"/>
          <w:sz w:val="24"/>
          <w:szCs w:val="24"/>
          <w:shd w:val="clear" w:color="auto" w:fill="FFFFFF"/>
        </w:rPr>
        <w:t xml:space="preserve"> in </w:t>
      </w:r>
      <w:proofErr w:type="spellStart"/>
      <w:r w:rsidRPr="0003036E">
        <w:rPr>
          <w:rFonts w:ascii="Times New Roman" w:hAnsi="Times New Roman" w:cs="Times New Roman"/>
          <w:color w:val="222222"/>
          <w:sz w:val="24"/>
          <w:szCs w:val="24"/>
          <w:shd w:val="clear" w:color="auto" w:fill="FFFFFF"/>
        </w:rPr>
        <w:t>Hashimoto</w:t>
      </w:r>
      <w:proofErr w:type="spellEnd"/>
      <w:r w:rsidRPr="0003036E">
        <w:rPr>
          <w:rFonts w:ascii="Times New Roman" w:hAnsi="Times New Roman" w:cs="Times New Roman"/>
          <w:color w:val="222222"/>
          <w:sz w:val="24"/>
          <w:szCs w:val="24"/>
          <w:shd w:val="clear" w:color="auto" w:fill="FFFFFF"/>
        </w:rPr>
        <w:t xml:space="preserve"> </w:t>
      </w:r>
      <w:proofErr w:type="spellStart"/>
      <w:r w:rsidRPr="0003036E">
        <w:rPr>
          <w:rFonts w:ascii="Times New Roman" w:hAnsi="Times New Roman" w:cs="Times New Roman"/>
          <w:color w:val="222222"/>
          <w:sz w:val="24"/>
          <w:szCs w:val="24"/>
          <w:shd w:val="clear" w:color="auto" w:fill="FFFFFF"/>
        </w:rPr>
        <w:t>thyroiditis-diseased</w:t>
      </w:r>
      <w:proofErr w:type="spellEnd"/>
      <w:r w:rsidRPr="0003036E">
        <w:rPr>
          <w:rFonts w:ascii="Times New Roman" w:hAnsi="Times New Roman" w:cs="Times New Roman"/>
          <w:color w:val="222222"/>
          <w:sz w:val="24"/>
          <w:szCs w:val="24"/>
          <w:shd w:val="clear" w:color="auto" w:fill="FFFFFF"/>
        </w:rPr>
        <w:t xml:space="preserve"> </w:t>
      </w:r>
      <w:proofErr w:type="spellStart"/>
      <w:r w:rsidRPr="0003036E">
        <w:rPr>
          <w:rFonts w:ascii="Times New Roman" w:hAnsi="Times New Roman" w:cs="Times New Roman"/>
          <w:color w:val="222222"/>
          <w:sz w:val="24"/>
          <w:szCs w:val="24"/>
          <w:shd w:val="clear" w:color="auto" w:fill="FFFFFF"/>
        </w:rPr>
        <w:t>humans</w:t>
      </w:r>
      <w:proofErr w:type="spellEnd"/>
      <w:r w:rsidRPr="0003036E">
        <w:rPr>
          <w:rFonts w:ascii="Times New Roman" w:hAnsi="Times New Roman" w:cs="Times New Roman"/>
          <w:color w:val="222222"/>
          <w:sz w:val="24"/>
          <w:szCs w:val="24"/>
          <w:shd w:val="clear" w:color="auto" w:fill="FFFFFF"/>
        </w:rPr>
        <w:t xml:space="preserve"> </w:t>
      </w:r>
      <w:proofErr w:type="spellStart"/>
      <w:r w:rsidRPr="0003036E">
        <w:rPr>
          <w:rFonts w:ascii="Times New Roman" w:hAnsi="Times New Roman" w:cs="Times New Roman"/>
          <w:color w:val="222222"/>
          <w:sz w:val="24"/>
          <w:szCs w:val="24"/>
          <w:shd w:val="clear" w:color="auto" w:fill="FFFFFF"/>
        </w:rPr>
        <w:t>and</w:t>
      </w:r>
      <w:proofErr w:type="spellEnd"/>
      <w:r w:rsidRPr="0003036E">
        <w:rPr>
          <w:rFonts w:ascii="Times New Roman" w:hAnsi="Times New Roman" w:cs="Times New Roman"/>
          <w:color w:val="222222"/>
          <w:sz w:val="24"/>
          <w:szCs w:val="24"/>
          <w:shd w:val="clear" w:color="auto" w:fill="FFFFFF"/>
        </w:rPr>
        <w:t xml:space="preserve"> </w:t>
      </w:r>
      <w:proofErr w:type="spellStart"/>
      <w:r w:rsidRPr="0003036E">
        <w:rPr>
          <w:rFonts w:ascii="Times New Roman" w:hAnsi="Times New Roman" w:cs="Times New Roman"/>
          <w:color w:val="222222"/>
          <w:sz w:val="24"/>
          <w:szCs w:val="24"/>
          <w:shd w:val="clear" w:color="auto" w:fill="FFFFFF"/>
        </w:rPr>
        <w:t>mice</w:t>
      </w:r>
      <w:proofErr w:type="spellEnd"/>
      <w:r w:rsidRPr="0003036E">
        <w:rPr>
          <w:rFonts w:ascii="Times New Roman" w:hAnsi="Times New Roman" w:cs="Times New Roman"/>
          <w:color w:val="222222"/>
          <w:sz w:val="24"/>
          <w:szCs w:val="24"/>
          <w:shd w:val="clear" w:color="auto" w:fill="FFFFFF"/>
        </w:rPr>
        <w:t>. </w:t>
      </w:r>
      <w:r w:rsidRPr="0003036E">
        <w:rPr>
          <w:rFonts w:ascii="Times New Roman" w:hAnsi="Times New Roman" w:cs="Times New Roman"/>
          <w:i/>
          <w:iCs/>
          <w:color w:val="222222"/>
          <w:sz w:val="24"/>
          <w:szCs w:val="24"/>
          <w:shd w:val="clear" w:color="auto" w:fill="FFFFFF"/>
        </w:rPr>
        <w:t xml:space="preserve">Communications </w:t>
      </w:r>
      <w:proofErr w:type="spellStart"/>
      <w:r w:rsidRPr="0003036E">
        <w:rPr>
          <w:rFonts w:ascii="Times New Roman" w:hAnsi="Times New Roman" w:cs="Times New Roman"/>
          <w:i/>
          <w:iCs/>
          <w:color w:val="222222"/>
          <w:sz w:val="24"/>
          <w:szCs w:val="24"/>
          <w:shd w:val="clear" w:color="auto" w:fill="FFFFFF"/>
        </w:rPr>
        <w:t>Biology</w:t>
      </w:r>
      <w:proofErr w:type="spellEnd"/>
      <w:r w:rsidRPr="0003036E">
        <w:rPr>
          <w:rFonts w:ascii="Times New Roman" w:hAnsi="Times New Roman" w:cs="Times New Roman"/>
          <w:color w:val="222222"/>
          <w:sz w:val="24"/>
          <w:szCs w:val="24"/>
          <w:shd w:val="clear" w:color="auto" w:fill="FFFFFF"/>
        </w:rPr>
        <w:t>, </w:t>
      </w:r>
      <w:r w:rsidRPr="0003036E">
        <w:rPr>
          <w:rFonts w:ascii="Times New Roman" w:hAnsi="Times New Roman" w:cs="Times New Roman"/>
          <w:i/>
          <w:iCs/>
          <w:color w:val="222222"/>
          <w:sz w:val="24"/>
          <w:szCs w:val="24"/>
          <w:shd w:val="clear" w:color="auto" w:fill="FFFFFF"/>
        </w:rPr>
        <w:t>7</w:t>
      </w:r>
      <w:r w:rsidRPr="0003036E">
        <w:rPr>
          <w:rFonts w:ascii="Times New Roman" w:hAnsi="Times New Roman" w:cs="Times New Roman"/>
          <w:color w:val="222222"/>
          <w:sz w:val="24"/>
          <w:szCs w:val="24"/>
          <w:shd w:val="clear" w:color="auto" w:fill="FFFFFF"/>
        </w:rPr>
        <w:t>(1), 136.</w:t>
      </w:r>
    </w:p>
    <w:p w14:paraId="66EE69CD" w14:textId="68E7A394" w:rsidR="00D13C51" w:rsidRDefault="00D13C51"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D13C51">
        <w:rPr>
          <w:rFonts w:ascii="Times New Roman" w:hAnsi="Times New Roman" w:cs="Times New Roman"/>
          <w:color w:val="222222"/>
          <w:sz w:val="24"/>
          <w:szCs w:val="24"/>
          <w:shd w:val="clear" w:color="auto" w:fill="FFFFFF"/>
        </w:rPr>
        <w:t>González-Arostegui</w:t>
      </w:r>
      <w:proofErr w:type="spellEnd"/>
      <w:r w:rsidRPr="00D13C51">
        <w:rPr>
          <w:rFonts w:ascii="Times New Roman" w:hAnsi="Times New Roman" w:cs="Times New Roman"/>
          <w:color w:val="222222"/>
          <w:sz w:val="24"/>
          <w:szCs w:val="24"/>
          <w:shd w:val="clear" w:color="auto" w:fill="FFFFFF"/>
        </w:rPr>
        <w:t xml:space="preserve">, L. G., </w:t>
      </w:r>
      <w:proofErr w:type="spellStart"/>
      <w:r w:rsidRPr="00D13C51">
        <w:rPr>
          <w:rFonts w:ascii="Times New Roman" w:hAnsi="Times New Roman" w:cs="Times New Roman"/>
          <w:color w:val="222222"/>
          <w:sz w:val="24"/>
          <w:szCs w:val="24"/>
          <w:shd w:val="clear" w:color="auto" w:fill="FFFFFF"/>
        </w:rPr>
        <w:t>Muñoz-Prieto</w:t>
      </w:r>
      <w:proofErr w:type="spellEnd"/>
      <w:r w:rsidRPr="00D13C51">
        <w:rPr>
          <w:rFonts w:ascii="Times New Roman" w:hAnsi="Times New Roman" w:cs="Times New Roman"/>
          <w:color w:val="222222"/>
          <w:sz w:val="24"/>
          <w:szCs w:val="24"/>
          <w:shd w:val="clear" w:color="auto" w:fill="FFFFFF"/>
        </w:rPr>
        <w:t xml:space="preserve">, A., </w:t>
      </w:r>
      <w:proofErr w:type="spellStart"/>
      <w:r w:rsidRPr="00D13C51">
        <w:rPr>
          <w:rFonts w:ascii="Times New Roman" w:hAnsi="Times New Roman" w:cs="Times New Roman"/>
          <w:color w:val="222222"/>
          <w:sz w:val="24"/>
          <w:szCs w:val="24"/>
          <w:shd w:val="clear" w:color="auto" w:fill="FFFFFF"/>
        </w:rPr>
        <w:t>Rubio</w:t>
      </w:r>
      <w:proofErr w:type="spellEnd"/>
      <w:r w:rsidRPr="00D13C51">
        <w:rPr>
          <w:rFonts w:ascii="Times New Roman" w:hAnsi="Times New Roman" w:cs="Times New Roman"/>
          <w:color w:val="222222"/>
          <w:sz w:val="24"/>
          <w:szCs w:val="24"/>
          <w:shd w:val="clear" w:color="auto" w:fill="FFFFFF"/>
        </w:rPr>
        <w:t xml:space="preserve">, C. P., </w:t>
      </w:r>
      <w:proofErr w:type="spellStart"/>
      <w:r w:rsidRPr="00D13C51">
        <w:rPr>
          <w:rFonts w:ascii="Times New Roman" w:hAnsi="Times New Roman" w:cs="Times New Roman"/>
          <w:color w:val="222222"/>
          <w:sz w:val="24"/>
          <w:szCs w:val="24"/>
          <w:shd w:val="clear" w:color="auto" w:fill="FFFFFF"/>
        </w:rPr>
        <w:t>Cerón</w:t>
      </w:r>
      <w:proofErr w:type="spellEnd"/>
      <w:r w:rsidRPr="00D13C51">
        <w:rPr>
          <w:rFonts w:ascii="Times New Roman" w:hAnsi="Times New Roman" w:cs="Times New Roman"/>
          <w:color w:val="222222"/>
          <w:sz w:val="24"/>
          <w:szCs w:val="24"/>
          <w:shd w:val="clear" w:color="auto" w:fill="FFFFFF"/>
        </w:rPr>
        <w:t xml:space="preserve">, J. J., </w:t>
      </w:r>
      <w:proofErr w:type="spellStart"/>
      <w:r w:rsidRPr="00D13C51">
        <w:rPr>
          <w:rFonts w:ascii="Times New Roman" w:hAnsi="Times New Roman" w:cs="Times New Roman"/>
          <w:color w:val="222222"/>
          <w:sz w:val="24"/>
          <w:szCs w:val="24"/>
          <w:shd w:val="clear" w:color="auto" w:fill="FFFFFF"/>
        </w:rPr>
        <w:t>Bernal</w:t>
      </w:r>
      <w:proofErr w:type="spellEnd"/>
      <w:r w:rsidRPr="00D13C51">
        <w:rPr>
          <w:rFonts w:ascii="Times New Roman" w:hAnsi="Times New Roman" w:cs="Times New Roman"/>
          <w:color w:val="222222"/>
          <w:sz w:val="24"/>
          <w:szCs w:val="24"/>
          <w:shd w:val="clear" w:color="auto" w:fill="FFFFFF"/>
        </w:rPr>
        <w:t xml:space="preserve">, L., </w:t>
      </w:r>
      <w:proofErr w:type="spellStart"/>
      <w:r w:rsidRPr="00D13C51">
        <w:rPr>
          <w:rFonts w:ascii="Times New Roman" w:hAnsi="Times New Roman" w:cs="Times New Roman"/>
          <w:color w:val="222222"/>
          <w:sz w:val="24"/>
          <w:szCs w:val="24"/>
          <w:shd w:val="clear" w:color="auto" w:fill="FFFFFF"/>
        </w:rPr>
        <w:t>Rubić</w:t>
      </w:r>
      <w:proofErr w:type="spellEnd"/>
      <w:r w:rsidRPr="00D13C51">
        <w:rPr>
          <w:rFonts w:ascii="Times New Roman" w:hAnsi="Times New Roman" w:cs="Times New Roman"/>
          <w:color w:val="222222"/>
          <w:sz w:val="24"/>
          <w:szCs w:val="24"/>
          <w:shd w:val="clear" w:color="auto" w:fill="FFFFFF"/>
        </w:rPr>
        <w:t>, I.,</w:t>
      </w:r>
      <w:r w:rsidR="00915D71">
        <w:rPr>
          <w:rFonts w:ascii="Times New Roman" w:hAnsi="Times New Roman" w:cs="Times New Roman"/>
          <w:color w:val="222222"/>
          <w:sz w:val="24"/>
          <w:szCs w:val="24"/>
          <w:shd w:val="clear" w:color="auto" w:fill="FFFFFF"/>
        </w:rPr>
        <w:t xml:space="preserve"> </w:t>
      </w:r>
      <w:r w:rsidRPr="00D13C51">
        <w:rPr>
          <w:rFonts w:ascii="Times New Roman" w:hAnsi="Times New Roman" w:cs="Times New Roman"/>
          <w:color w:val="222222"/>
          <w:sz w:val="24"/>
          <w:szCs w:val="24"/>
          <w:shd w:val="clear" w:color="auto" w:fill="FFFFFF"/>
        </w:rPr>
        <w:t>...</w:t>
      </w:r>
      <w:r>
        <w:rPr>
          <w:rFonts w:ascii="Times New Roman" w:hAnsi="Times New Roman" w:cs="Times New Roman"/>
          <w:color w:val="222222"/>
          <w:sz w:val="24"/>
          <w:szCs w:val="24"/>
          <w:shd w:val="clear" w:color="auto" w:fill="FFFFFF"/>
        </w:rPr>
        <w:t xml:space="preserve"> </w:t>
      </w:r>
      <w:proofErr w:type="spellStart"/>
      <w:r w:rsidRPr="00D13C51">
        <w:rPr>
          <w:rFonts w:ascii="Times New Roman" w:hAnsi="Times New Roman" w:cs="Times New Roman"/>
          <w:color w:val="222222"/>
          <w:sz w:val="24"/>
          <w:szCs w:val="24"/>
          <w:shd w:val="clear" w:color="auto" w:fill="FFFFFF"/>
        </w:rPr>
        <w:t>Tvarijonaviciute</w:t>
      </w:r>
      <w:proofErr w:type="spellEnd"/>
      <w:r w:rsidRPr="00D13C51">
        <w:rPr>
          <w:rFonts w:ascii="Times New Roman" w:hAnsi="Times New Roman" w:cs="Times New Roman"/>
          <w:color w:val="222222"/>
          <w:sz w:val="24"/>
          <w:szCs w:val="24"/>
          <w:shd w:val="clear" w:color="auto" w:fill="FFFFFF"/>
        </w:rPr>
        <w:t xml:space="preserve">, A. (2024). </w:t>
      </w:r>
      <w:proofErr w:type="spellStart"/>
      <w:r w:rsidRPr="00D13C51">
        <w:rPr>
          <w:rFonts w:ascii="Times New Roman" w:hAnsi="Times New Roman" w:cs="Times New Roman"/>
          <w:color w:val="222222"/>
          <w:sz w:val="24"/>
          <w:szCs w:val="24"/>
          <w:shd w:val="clear" w:color="auto" w:fill="FFFFFF"/>
        </w:rPr>
        <w:t>Changes</w:t>
      </w:r>
      <w:proofErr w:type="spellEnd"/>
      <w:r w:rsidRPr="00D13C51">
        <w:rPr>
          <w:rFonts w:ascii="Times New Roman" w:hAnsi="Times New Roman" w:cs="Times New Roman"/>
          <w:color w:val="222222"/>
          <w:sz w:val="24"/>
          <w:szCs w:val="24"/>
          <w:shd w:val="clear" w:color="auto" w:fill="FFFFFF"/>
        </w:rPr>
        <w:t xml:space="preserve"> of </w:t>
      </w:r>
      <w:proofErr w:type="spellStart"/>
      <w:r w:rsidRPr="00D13C51">
        <w:rPr>
          <w:rFonts w:ascii="Times New Roman" w:hAnsi="Times New Roman" w:cs="Times New Roman"/>
          <w:color w:val="222222"/>
          <w:sz w:val="24"/>
          <w:szCs w:val="24"/>
          <w:shd w:val="clear" w:color="auto" w:fill="FFFFFF"/>
        </w:rPr>
        <w:t>the</w:t>
      </w:r>
      <w:proofErr w:type="spellEnd"/>
      <w:r w:rsidRPr="00D13C51">
        <w:rPr>
          <w:rFonts w:ascii="Times New Roman" w:hAnsi="Times New Roman" w:cs="Times New Roman"/>
          <w:color w:val="222222"/>
          <w:sz w:val="24"/>
          <w:szCs w:val="24"/>
          <w:shd w:val="clear" w:color="auto" w:fill="FFFFFF"/>
        </w:rPr>
        <w:t xml:space="preserve"> </w:t>
      </w:r>
      <w:proofErr w:type="spellStart"/>
      <w:r w:rsidRPr="00D13C51">
        <w:rPr>
          <w:rFonts w:ascii="Times New Roman" w:hAnsi="Times New Roman" w:cs="Times New Roman"/>
          <w:color w:val="222222"/>
          <w:sz w:val="24"/>
          <w:szCs w:val="24"/>
          <w:shd w:val="clear" w:color="auto" w:fill="FFFFFF"/>
        </w:rPr>
        <w:t>salivary</w:t>
      </w:r>
      <w:proofErr w:type="spellEnd"/>
      <w:r w:rsidRPr="00D13C51">
        <w:rPr>
          <w:rFonts w:ascii="Times New Roman" w:hAnsi="Times New Roman" w:cs="Times New Roman"/>
          <w:color w:val="222222"/>
          <w:sz w:val="24"/>
          <w:szCs w:val="24"/>
          <w:shd w:val="clear" w:color="auto" w:fill="FFFFFF"/>
        </w:rPr>
        <w:t xml:space="preserve"> </w:t>
      </w:r>
      <w:proofErr w:type="spellStart"/>
      <w:r w:rsidRPr="00D13C51">
        <w:rPr>
          <w:rFonts w:ascii="Times New Roman" w:hAnsi="Times New Roman" w:cs="Times New Roman"/>
          <w:color w:val="222222"/>
          <w:sz w:val="24"/>
          <w:szCs w:val="24"/>
          <w:shd w:val="clear" w:color="auto" w:fill="FFFFFF"/>
        </w:rPr>
        <w:t>and</w:t>
      </w:r>
      <w:proofErr w:type="spellEnd"/>
      <w:r w:rsidRPr="00D13C51">
        <w:rPr>
          <w:rFonts w:ascii="Times New Roman" w:hAnsi="Times New Roman" w:cs="Times New Roman"/>
          <w:color w:val="222222"/>
          <w:sz w:val="24"/>
          <w:szCs w:val="24"/>
          <w:shd w:val="clear" w:color="auto" w:fill="FFFFFF"/>
        </w:rPr>
        <w:t xml:space="preserve"> serum </w:t>
      </w:r>
      <w:proofErr w:type="spellStart"/>
      <w:r w:rsidRPr="00D13C51">
        <w:rPr>
          <w:rFonts w:ascii="Times New Roman" w:hAnsi="Times New Roman" w:cs="Times New Roman"/>
          <w:color w:val="222222"/>
          <w:sz w:val="24"/>
          <w:szCs w:val="24"/>
          <w:shd w:val="clear" w:color="auto" w:fill="FFFFFF"/>
        </w:rPr>
        <w:t>proteome</w:t>
      </w:r>
      <w:proofErr w:type="spellEnd"/>
      <w:r w:rsidRPr="00D13C51">
        <w:rPr>
          <w:rFonts w:ascii="Times New Roman" w:hAnsi="Times New Roman" w:cs="Times New Roman"/>
          <w:color w:val="222222"/>
          <w:sz w:val="24"/>
          <w:szCs w:val="24"/>
          <w:shd w:val="clear" w:color="auto" w:fill="FFFFFF"/>
        </w:rPr>
        <w:t xml:space="preserve"> in canine </w:t>
      </w:r>
      <w:proofErr w:type="spellStart"/>
      <w:r w:rsidRPr="00D13C51">
        <w:rPr>
          <w:rFonts w:ascii="Times New Roman" w:hAnsi="Times New Roman" w:cs="Times New Roman"/>
          <w:color w:val="222222"/>
          <w:sz w:val="24"/>
          <w:szCs w:val="24"/>
          <w:shd w:val="clear" w:color="auto" w:fill="FFFFFF"/>
        </w:rPr>
        <w:t>hypothyroidism</w:t>
      </w:r>
      <w:proofErr w:type="spellEnd"/>
      <w:r w:rsidRPr="00D13C51">
        <w:rPr>
          <w:rFonts w:ascii="Times New Roman" w:hAnsi="Times New Roman" w:cs="Times New Roman"/>
          <w:color w:val="222222"/>
          <w:sz w:val="24"/>
          <w:szCs w:val="24"/>
          <w:shd w:val="clear" w:color="auto" w:fill="FFFFFF"/>
        </w:rPr>
        <w:t>. </w:t>
      </w:r>
      <w:proofErr w:type="spellStart"/>
      <w:r w:rsidRPr="00D13C51">
        <w:rPr>
          <w:rFonts w:ascii="Times New Roman" w:hAnsi="Times New Roman" w:cs="Times New Roman"/>
          <w:i/>
          <w:iCs/>
          <w:color w:val="222222"/>
          <w:sz w:val="24"/>
          <w:szCs w:val="24"/>
          <w:shd w:val="clear" w:color="auto" w:fill="FFFFFF"/>
        </w:rPr>
        <w:t>Domestic</w:t>
      </w:r>
      <w:proofErr w:type="spellEnd"/>
      <w:r w:rsidRPr="00D13C51">
        <w:rPr>
          <w:rFonts w:ascii="Times New Roman" w:hAnsi="Times New Roman" w:cs="Times New Roman"/>
          <w:i/>
          <w:iCs/>
          <w:color w:val="222222"/>
          <w:sz w:val="24"/>
          <w:szCs w:val="24"/>
          <w:shd w:val="clear" w:color="auto" w:fill="FFFFFF"/>
        </w:rPr>
        <w:t xml:space="preserve"> </w:t>
      </w:r>
      <w:proofErr w:type="spellStart"/>
      <w:r w:rsidRPr="00D13C51">
        <w:rPr>
          <w:rFonts w:ascii="Times New Roman" w:hAnsi="Times New Roman" w:cs="Times New Roman"/>
          <w:i/>
          <w:iCs/>
          <w:color w:val="222222"/>
          <w:sz w:val="24"/>
          <w:szCs w:val="24"/>
          <w:shd w:val="clear" w:color="auto" w:fill="FFFFFF"/>
        </w:rPr>
        <w:t>Animal</w:t>
      </w:r>
      <w:proofErr w:type="spellEnd"/>
      <w:r w:rsidRPr="00D13C51">
        <w:rPr>
          <w:rFonts w:ascii="Times New Roman" w:hAnsi="Times New Roman" w:cs="Times New Roman"/>
          <w:i/>
          <w:iCs/>
          <w:color w:val="222222"/>
          <w:sz w:val="24"/>
          <w:szCs w:val="24"/>
          <w:shd w:val="clear" w:color="auto" w:fill="FFFFFF"/>
        </w:rPr>
        <w:t xml:space="preserve"> </w:t>
      </w:r>
      <w:proofErr w:type="spellStart"/>
      <w:r w:rsidRPr="00D13C51">
        <w:rPr>
          <w:rFonts w:ascii="Times New Roman" w:hAnsi="Times New Roman" w:cs="Times New Roman"/>
          <w:i/>
          <w:iCs/>
          <w:color w:val="222222"/>
          <w:sz w:val="24"/>
          <w:szCs w:val="24"/>
          <w:shd w:val="clear" w:color="auto" w:fill="FFFFFF"/>
        </w:rPr>
        <w:t>Endocrinology</w:t>
      </w:r>
      <w:proofErr w:type="spellEnd"/>
      <w:r w:rsidRPr="00D13C51">
        <w:rPr>
          <w:rFonts w:ascii="Times New Roman" w:hAnsi="Times New Roman" w:cs="Times New Roman"/>
          <w:color w:val="222222"/>
          <w:sz w:val="24"/>
          <w:szCs w:val="24"/>
          <w:shd w:val="clear" w:color="auto" w:fill="FFFFFF"/>
        </w:rPr>
        <w:t>, </w:t>
      </w:r>
      <w:r w:rsidRPr="00D13C51">
        <w:rPr>
          <w:rFonts w:ascii="Times New Roman" w:hAnsi="Times New Roman" w:cs="Times New Roman"/>
          <w:i/>
          <w:iCs/>
          <w:color w:val="222222"/>
          <w:sz w:val="24"/>
          <w:szCs w:val="24"/>
          <w:shd w:val="clear" w:color="auto" w:fill="FFFFFF"/>
        </w:rPr>
        <w:t>86</w:t>
      </w:r>
      <w:r w:rsidRPr="00D13C51">
        <w:rPr>
          <w:rFonts w:ascii="Times New Roman" w:hAnsi="Times New Roman" w:cs="Times New Roman"/>
          <w:color w:val="222222"/>
          <w:sz w:val="24"/>
          <w:szCs w:val="24"/>
          <w:shd w:val="clear" w:color="auto" w:fill="FFFFFF"/>
        </w:rPr>
        <w:t>, 106825.</w:t>
      </w:r>
    </w:p>
    <w:p w14:paraId="5ADA8244" w14:textId="2DE30F82" w:rsidR="00C51598" w:rsidRPr="007657D7" w:rsidRDefault="00C51598"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C51598">
        <w:rPr>
          <w:rFonts w:ascii="Times New Roman" w:hAnsi="Times New Roman" w:cs="Times New Roman"/>
          <w:color w:val="222222"/>
          <w:sz w:val="24"/>
          <w:szCs w:val="24"/>
          <w:shd w:val="clear" w:color="auto" w:fill="FFFFFF"/>
        </w:rPr>
        <w:t>Gosselin</w:t>
      </w:r>
      <w:proofErr w:type="spellEnd"/>
      <w:r w:rsidRPr="00C51598">
        <w:rPr>
          <w:rFonts w:ascii="Times New Roman" w:hAnsi="Times New Roman" w:cs="Times New Roman"/>
          <w:color w:val="222222"/>
          <w:sz w:val="24"/>
          <w:szCs w:val="24"/>
          <w:shd w:val="clear" w:color="auto" w:fill="FFFFFF"/>
        </w:rPr>
        <w:t xml:space="preserve"> SJ, </w:t>
      </w:r>
      <w:proofErr w:type="spellStart"/>
      <w:r w:rsidRPr="00C51598">
        <w:rPr>
          <w:rFonts w:ascii="Times New Roman" w:hAnsi="Times New Roman" w:cs="Times New Roman"/>
          <w:color w:val="222222"/>
          <w:sz w:val="24"/>
          <w:szCs w:val="24"/>
          <w:shd w:val="clear" w:color="auto" w:fill="FFFFFF"/>
        </w:rPr>
        <w:t>Capen</w:t>
      </w:r>
      <w:proofErr w:type="spellEnd"/>
      <w:r w:rsidRPr="00C51598">
        <w:rPr>
          <w:rFonts w:ascii="Times New Roman" w:hAnsi="Times New Roman" w:cs="Times New Roman"/>
          <w:color w:val="222222"/>
          <w:sz w:val="24"/>
          <w:szCs w:val="24"/>
          <w:shd w:val="clear" w:color="auto" w:fill="FFFFFF"/>
        </w:rPr>
        <w:t xml:space="preserve"> CC, </w:t>
      </w:r>
      <w:proofErr w:type="gramStart"/>
      <w:r w:rsidRPr="00C51598">
        <w:rPr>
          <w:rFonts w:ascii="Times New Roman" w:hAnsi="Times New Roman" w:cs="Times New Roman"/>
          <w:color w:val="222222"/>
          <w:sz w:val="24"/>
          <w:szCs w:val="24"/>
          <w:shd w:val="clear" w:color="auto" w:fill="FFFFFF"/>
        </w:rPr>
        <w:t>Martin</w:t>
      </w:r>
      <w:proofErr w:type="gramEnd"/>
      <w:r w:rsidRPr="00C51598">
        <w:rPr>
          <w:rFonts w:ascii="Times New Roman" w:hAnsi="Times New Roman" w:cs="Times New Roman"/>
          <w:color w:val="222222"/>
          <w:sz w:val="24"/>
          <w:szCs w:val="24"/>
          <w:shd w:val="clear" w:color="auto" w:fill="FFFFFF"/>
        </w:rPr>
        <w:t xml:space="preserve"> SL.</w:t>
      </w:r>
      <w:r w:rsidR="00AC1755">
        <w:rPr>
          <w:rFonts w:ascii="Times New Roman" w:hAnsi="Times New Roman" w:cs="Times New Roman"/>
          <w:color w:val="222222"/>
          <w:sz w:val="24"/>
          <w:szCs w:val="24"/>
          <w:shd w:val="clear" w:color="auto" w:fill="FFFFFF"/>
        </w:rPr>
        <w:t xml:space="preserve"> (1981)</w:t>
      </w:r>
      <w:r w:rsidRPr="00C51598">
        <w:rPr>
          <w:rFonts w:ascii="Times New Roman" w:hAnsi="Times New Roman" w:cs="Times New Roman"/>
          <w:color w:val="222222"/>
          <w:sz w:val="24"/>
          <w:szCs w:val="24"/>
          <w:shd w:val="clear" w:color="auto" w:fill="FFFFFF"/>
        </w:rPr>
        <w:t xml:space="preserve"> </w:t>
      </w:r>
      <w:proofErr w:type="spellStart"/>
      <w:r w:rsidRPr="00C51598">
        <w:rPr>
          <w:rFonts w:ascii="Times New Roman" w:hAnsi="Times New Roman" w:cs="Times New Roman"/>
          <w:color w:val="222222"/>
          <w:sz w:val="24"/>
          <w:szCs w:val="24"/>
          <w:shd w:val="clear" w:color="auto" w:fill="FFFFFF"/>
        </w:rPr>
        <w:t>Histologic</w:t>
      </w:r>
      <w:proofErr w:type="spellEnd"/>
      <w:r w:rsidRPr="00C51598">
        <w:rPr>
          <w:rFonts w:ascii="Times New Roman" w:hAnsi="Times New Roman" w:cs="Times New Roman"/>
          <w:color w:val="222222"/>
          <w:sz w:val="24"/>
          <w:szCs w:val="24"/>
          <w:shd w:val="clear" w:color="auto" w:fill="FFFFFF"/>
        </w:rPr>
        <w:t xml:space="preserve"> </w:t>
      </w:r>
      <w:proofErr w:type="spellStart"/>
      <w:r w:rsidRPr="00C51598">
        <w:rPr>
          <w:rFonts w:ascii="Times New Roman" w:hAnsi="Times New Roman" w:cs="Times New Roman"/>
          <w:color w:val="222222"/>
          <w:sz w:val="24"/>
          <w:szCs w:val="24"/>
          <w:shd w:val="clear" w:color="auto" w:fill="FFFFFF"/>
        </w:rPr>
        <w:t>and</w:t>
      </w:r>
      <w:proofErr w:type="spellEnd"/>
      <w:r w:rsidRPr="00C51598">
        <w:rPr>
          <w:rFonts w:ascii="Times New Roman" w:hAnsi="Times New Roman" w:cs="Times New Roman"/>
          <w:color w:val="222222"/>
          <w:sz w:val="24"/>
          <w:szCs w:val="24"/>
          <w:shd w:val="clear" w:color="auto" w:fill="FFFFFF"/>
        </w:rPr>
        <w:t xml:space="preserve"> </w:t>
      </w:r>
      <w:proofErr w:type="spellStart"/>
      <w:r w:rsidRPr="00C51598">
        <w:rPr>
          <w:rFonts w:ascii="Times New Roman" w:hAnsi="Times New Roman" w:cs="Times New Roman"/>
          <w:color w:val="222222"/>
          <w:sz w:val="24"/>
          <w:szCs w:val="24"/>
          <w:shd w:val="clear" w:color="auto" w:fill="FFFFFF"/>
        </w:rPr>
        <w:t>ultrastructural</w:t>
      </w:r>
      <w:proofErr w:type="spellEnd"/>
      <w:r w:rsidRPr="00C51598">
        <w:rPr>
          <w:rFonts w:ascii="Times New Roman" w:hAnsi="Times New Roman" w:cs="Times New Roman"/>
          <w:color w:val="222222"/>
          <w:sz w:val="24"/>
          <w:szCs w:val="24"/>
          <w:shd w:val="clear" w:color="auto" w:fill="FFFFFF"/>
        </w:rPr>
        <w:t xml:space="preserve"> </w:t>
      </w:r>
      <w:proofErr w:type="spellStart"/>
      <w:r w:rsidRPr="00C51598">
        <w:rPr>
          <w:rFonts w:ascii="Times New Roman" w:hAnsi="Times New Roman" w:cs="Times New Roman"/>
          <w:color w:val="222222"/>
          <w:sz w:val="24"/>
          <w:szCs w:val="24"/>
          <w:shd w:val="clear" w:color="auto" w:fill="FFFFFF"/>
        </w:rPr>
        <w:t>evaluation</w:t>
      </w:r>
      <w:proofErr w:type="spellEnd"/>
      <w:r w:rsidRPr="00C51598">
        <w:rPr>
          <w:rFonts w:ascii="Times New Roman" w:hAnsi="Times New Roman" w:cs="Times New Roman"/>
          <w:color w:val="222222"/>
          <w:sz w:val="24"/>
          <w:szCs w:val="24"/>
          <w:shd w:val="clear" w:color="auto" w:fill="FFFFFF"/>
        </w:rPr>
        <w:t xml:space="preserve"> of </w:t>
      </w:r>
      <w:proofErr w:type="spellStart"/>
      <w:r w:rsidRPr="00C51598">
        <w:rPr>
          <w:rFonts w:ascii="Times New Roman" w:hAnsi="Times New Roman" w:cs="Times New Roman"/>
          <w:color w:val="222222"/>
          <w:sz w:val="24"/>
          <w:szCs w:val="24"/>
          <w:shd w:val="clear" w:color="auto" w:fill="FFFFFF"/>
        </w:rPr>
        <w:t>thyroid</w:t>
      </w:r>
      <w:proofErr w:type="spellEnd"/>
      <w:r w:rsidR="00915D71">
        <w:rPr>
          <w:rFonts w:ascii="Times New Roman" w:hAnsi="Times New Roman" w:cs="Times New Roman"/>
          <w:color w:val="222222"/>
          <w:sz w:val="24"/>
          <w:szCs w:val="24"/>
          <w:shd w:val="clear" w:color="auto" w:fill="FFFFFF"/>
        </w:rPr>
        <w:t xml:space="preserve"> </w:t>
      </w:r>
      <w:proofErr w:type="spellStart"/>
      <w:r w:rsidRPr="00C51598">
        <w:rPr>
          <w:rFonts w:ascii="Times New Roman" w:hAnsi="Times New Roman" w:cs="Times New Roman"/>
          <w:color w:val="222222"/>
          <w:sz w:val="24"/>
          <w:szCs w:val="24"/>
          <w:shd w:val="clear" w:color="auto" w:fill="FFFFFF"/>
        </w:rPr>
        <w:t>lesions</w:t>
      </w:r>
      <w:proofErr w:type="spellEnd"/>
      <w:r w:rsidR="00E2481E">
        <w:rPr>
          <w:rFonts w:ascii="Times New Roman" w:hAnsi="Times New Roman" w:cs="Times New Roman"/>
          <w:color w:val="222222"/>
          <w:sz w:val="24"/>
          <w:szCs w:val="24"/>
          <w:shd w:val="clear" w:color="auto" w:fill="FFFFFF"/>
        </w:rPr>
        <w:t xml:space="preserve"> </w:t>
      </w:r>
      <w:proofErr w:type="spellStart"/>
      <w:r w:rsidRPr="00C51598">
        <w:rPr>
          <w:rFonts w:ascii="Times New Roman" w:hAnsi="Times New Roman" w:cs="Times New Roman"/>
          <w:color w:val="222222"/>
          <w:sz w:val="24"/>
          <w:szCs w:val="24"/>
          <w:shd w:val="clear" w:color="auto" w:fill="FFFFFF"/>
        </w:rPr>
        <w:t>associated</w:t>
      </w:r>
      <w:proofErr w:type="spellEnd"/>
      <w:r w:rsidRPr="00C51598">
        <w:rPr>
          <w:rFonts w:ascii="Times New Roman" w:hAnsi="Times New Roman" w:cs="Times New Roman"/>
          <w:color w:val="222222"/>
          <w:sz w:val="24"/>
          <w:szCs w:val="24"/>
          <w:shd w:val="clear" w:color="auto" w:fill="FFFFFF"/>
        </w:rPr>
        <w:t xml:space="preserve"> </w:t>
      </w:r>
      <w:proofErr w:type="spellStart"/>
      <w:r w:rsidRPr="00C51598">
        <w:rPr>
          <w:rFonts w:ascii="Times New Roman" w:hAnsi="Times New Roman" w:cs="Times New Roman"/>
          <w:color w:val="222222"/>
          <w:sz w:val="24"/>
          <w:szCs w:val="24"/>
          <w:shd w:val="clear" w:color="auto" w:fill="FFFFFF"/>
        </w:rPr>
        <w:t>with</w:t>
      </w:r>
      <w:proofErr w:type="spellEnd"/>
      <w:r w:rsidRPr="00C51598">
        <w:rPr>
          <w:rFonts w:ascii="Times New Roman" w:hAnsi="Times New Roman" w:cs="Times New Roman"/>
          <w:color w:val="222222"/>
          <w:sz w:val="24"/>
          <w:szCs w:val="24"/>
          <w:shd w:val="clear" w:color="auto" w:fill="FFFFFF"/>
        </w:rPr>
        <w:t xml:space="preserve"> </w:t>
      </w:r>
      <w:proofErr w:type="spellStart"/>
      <w:r w:rsidRPr="00C51598">
        <w:rPr>
          <w:rFonts w:ascii="Times New Roman" w:hAnsi="Times New Roman" w:cs="Times New Roman"/>
          <w:color w:val="222222"/>
          <w:sz w:val="24"/>
          <w:szCs w:val="24"/>
          <w:shd w:val="clear" w:color="auto" w:fill="FFFFFF"/>
        </w:rPr>
        <w:t>hypothyroidism</w:t>
      </w:r>
      <w:proofErr w:type="spellEnd"/>
      <w:r w:rsidRPr="00C51598">
        <w:rPr>
          <w:rFonts w:ascii="Times New Roman" w:hAnsi="Times New Roman" w:cs="Times New Roman"/>
          <w:color w:val="222222"/>
          <w:sz w:val="24"/>
          <w:szCs w:val="24"/>
          <w:shd w:val="clear" w:color="auto" w:fill="FFFFFF"/>
        </w:rPr>
        <w:t xml:space="preserve"> in </w:t>
      </w:r>
      <w:proofErr w:type="spellStart"/>
      <w:r w:rsidRPr="00C51598">
        <w:rPr>
          <w:rFonts w:ascii="Times New Roman" w:hAnsi="Times New Roman" w:cs="Times New Roman"/>
          <w:color w:val="222222"/>
          <w:sz w:val="24"/>
          <w:szCs w:val="24"/>
          <w:shd w:val="clear" w:color="auto" w:fill="FFFFFF"/>
        </w:rPr>
        <w:t>dogs</w:t>
      </w:r>
      <w:proofErr w:type="spellEnd"/>
      <w:r w:rsidRPr="00C51598">
        <w:rPr>
          <w:rFonts w:ascii="Times New Roman" w:hAnsi="Times New Roman" w:cs="Times New Roman"/>
          <w:color w:val="222222"/>
          <w:sz w:val="24"/>
          <w:szCs w:val="24"/>
          <w:shd w:val="clear" w:color="auto" w:fill="FFFFFF"/>
        </w:rPr>
        <w:t xml:space="preserve">. </w:t>
      </w:r>
      <w:proofErr w:type="spellStart"/>
      <w:r w:rsidRPr="00C51598">
        <w:rPr>
          <w:rFonts w:ascii="Times New Roman" w:hAnsi="Times New Roman" w:cs="Times New Roman"/>
          <w:i/>
          <w:iCs/>
          <w:color w:val="222222"/>
          <w:sz w:val="24"/>
          <w:szCs w:val="24"/>
          <w:shd w:val="clear" w:color="auto" w:fill="FFFFFF"/>
        </w:rPr>
        <w:t>Veterinary</w:t>
      </w:r>
      <w:proofErr w:type="spellEnd"/>
      <w:r w:rsidRPr="00C51598">
        <w:rPr>
          <w:rFonts w:ascii="Times New Roman" w:hAnsi="Times New Roman" w:cs="Times New Roman"/>
          <w:i/>
          <w:iCs/>
          <w:color w:val="222222"/>
          <w:sz w:val="24"/>
          <w:szCs w:val="24"/>
          <w:shd w:val="clear" w:color="auto" w:fill="FFFFFF"/>
        </w:rPr>
        <w:t xml:space="preserve"> </w:t>
      </w:r>
      <w:proofErr w:type="spellStart"/>
      <w:r w:rsidRPr="00C51598">
        <w:rPr>
          <w:rFonts w:ascii="Times New Roman" w:hAnsi="Times New Roman" w:cs="Times New Roman"/>
          <w:i/>
          <w:iCs/>
          <w:color w:val="222222"/>
          <w:sz w:val="24"/>
          <w:szCs w:val="24"/>
          <w:shd w:val="clear" w:color="auto" w:fill="FFFFFF"/>
        </w:rPr>
        <w:t>Pathology</w:t>
      </w:r>
      <w:proofErr w:type="spellEnd"/>
      <w:r w:rsidRPr="00C51598">
        <w:rPr>
          <w:rFonts w:ascii="Times New Roman" w:hAnsi="Times New Roman" w:cs="Times New Roman"/>
          <w:color w:val="222222"/>
          <w:sz w:val="24"/>
          <w:szCs w:val="24"/>
          <w:shd w:val="clear" w:color="auto" w:fill="FFFFFF"/>
        </w:rPr>
        <w:t xml:space="preserve"> 18, 299–309</w:t>
      </w:r>
      <w:r w:rsidR="00AC1755">
        <w:rPr>
          <w:rFonts w:ascii="Times New Roman" w:hAnsi="Times New Roman" w:cs="Times New Roman"/>
          <w:color w:val="222222"/>
          <w:sz w:val="24"/>
          <w:szCs w:val="24"/>
          <w:shd w:val="clear" w:color="auto" w:fill="FFFFFF"/>
        </w:rPr>
        <w:t>.</w:t>
      </w:r>
    </w:p>
    <w:p w14:paraId="0FF1F390" w14:textId="1B7894DA" w:rsidR="007657D7" w:rsidRDefault="005147D1"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Pr>
          <w:rFonts w:ascii="Times New Roman" w:hAnsi="Times New Roman" w:cs="Times New Roman"/>
          <w:color w:val="222222"/>
          <w:sz w:val="24"/>
          <w:szCs w:val="24"/>
          <w:shd w:val="clear" w:color="auto" w:fill="FFFFFF"/>
        </w:rPr>
        <w:t>Goto</w:t>
      </w:r>
      <w:proofErr w:type="spellEnd"/>
      <w:r>
        <w:rPr>
          <w:rFonts w:ascii="Times New Roman" w:hAnsi="Times New Roman" w:cs="Times New Roman"/>
          <w:color w:val="222222"/>
          <w:sz w:val="24"/>
          <w:szCs w:val="24"/>
          <w:shd w:val="clear" w:color="auto" w:fill="FFFFFF"/>
        </w:rPr>
        <w:t xml:space="preserve">, S., </w:t>
      </w:r>
      <w:proofErr w:type="spellStart"/>
      <w:r>
        <w:rPr>
          <w:rFonts w:ascii="Times New Roman" w:hAnsi="Times New Roman" w:cs="Times New Roman"/>
          <w:color w:val="222222"/>
          <w:sz w:val="24"/>
          <w:szCs w:val="24"/>
          <w:shd w:val="clear" w:color="auto" w:fill="FFFFFF"/>
        </w:rPr>
        <w:t>Billmire</w:t>
      </w:r>
      <w:proofErr w:type="spellEnd"/>
      <w:r>
        <w:rPr>
          <w:rFonts w:ascii="Times New Roman" w:hAnsi="Times New Roman" w:cs="Times New Roman"/>
          <w:color w:val="222222"/>
          <w:sz w:val="24"/>
          <w:szCs w:val="24"/>
          <w:shd w:val="clear" w:color="auto" w:fill="FFFFFF"/>
        </w:rPr>
        <w:t>, D. F.,</w:t>
      </w:r>
      <w:r w:rsidR="007657D7" w:rsidRPr="007657D7">
        <w:rPr>
          <w:rFonts w:ascii="Times New Roman" w:hAnsi="Times New Roman" w:cs="Times New Roman"/>
          <w:color w:val="222222"/>
          <w:sz w:val="24"/>
          <w:szCs w:val="24"/>
          <w:shd w:val="clear" w:color="auto" w:fill="FFFFFF"/>
        </w:rPr>
        <w:t xml:space="preserve"> </w:t>
      </w:r>
      <w:proofErr w:type="spellStart"/>
      <w:r w:rsidR="007657D7" w:rsidRPr="007657D7">
        <w:rPr>
          <w:rFonts w:ascii="Times New Roman" w:hAnsi="Times New Roman" w:cs="Times New Roman"/>
          <w:color w:val="222222"/>
          <w:sz w:val="24"/>
          <w:szCs w:val="24"/>
          <w:shd w:val="clear" w:color="auto" w:fill="FFFFFF"/>
        </w:rPr>
        <w:t>Grosfeld</w:t>
      </w:r>
      <w:proofErr w:type="spellEnd"/>
      <w:r w:rsidR="007657D7" w:rsidRPr="007657D7">
        <w:rPr>
          <w:rFonts w:ascii="Times New Roman" w:hAnsi="Times New Roman" w:cs="Times New Roman"/>
          <w:color w:val="222222"/>
          <w:sz w:val="24"/>
          <w:szCs w:val="24"/>
          <w:shd w:val="clear" w:color="auto" w:fill="FFFFFF"/>
        </w:rPr>
        <w:t xml:space="preserve">, J. L. (1992). </w:t>
      </w:r>
      <w:proofErr w:type="spellStart"/>
      <w:r w:rsidR="007657D7" w:rsidRPr="007657D7">
        <w:rPr>
          <w:rFonts w:ascii="Times New Roman" w:hAnsi="Times New Roman" w:cs="Times New Roman"/>
          <w:color w:val="222222"/>
          <w:sz w:val="24"/>
          <w:szCs w:val="24"/>
          <w:shd w:val="clear" w:color="auto" w:fill="FFFFFF"/>
        </w:rPr>
        <w:t>Hypothyroidism</w:t>
      </w:r>
      <w:proofErr w:type="spellEnd"/>
      <w:r w:rsidR="007657D7" w:rsidRPr="007657D7">
        <w:rPr>
          <w:rFonts w:ascii="Times New Roman" w:hAnsi="Times New Roman" w:cs="Times New Roman"/>
          <w:color w:val="222222"/>
          <w:sz w:val="24"/>
          <w:szCs w:val="24"/>
          <w:shd w:val="clear" w:color="auto" w:fill="FFFFFF"/>
        </w:rPr>
        <w:t xml:space="preserve"> </w:t>
      </w:r>
      <w:proofErr w:type="spellStart"/>
      <w:r w:rsidR="007657D7" w:rsidRPr="007657D7">
        <w:rPr>
          <w:rFonts w:ascii="Times New Roman" w:hAnsi="Times New Roman" w:cs="Times New Roman"/>
          <w:color w:val="222222"/>
          <w:sz w:val="24"/>
          <w:szCs w:val="24"/>
          <w:shd w:val="clear" w:color="auto" w:fill="FFFFFF"/>
        </w:rPr>
        <w:t>impairs</w:t>
      </w:r>
      <w:proofErr w:type="spellEnd"/>
      <w:r w:rsidR="007657D7" w:rsidRPr="007657D7">
        <w:rPr>
          <w:rFonts w:ascii="Times New Roman" w:hAnsi="Times New Roman" w:cs="Times New Roman"/>
          <w:color w:val="222222"/>
          <w:sz w:val="24"/>
          <w:szCs w:val="24"/>
          <w:shd w:val="clear" w:color="auto" w:fill="FFFFFF"/>
        </w:rPr>
        <w:t xml:space="preserve"> </w:t>
      </w:r>
      <w:proofErr w:type="spellStart"/>
      <w:r w:rsidR="007657D7" w:rsidRPr="007657D7">
        <w:rPr>
          <w:rFonts w:ascii="Times New Roman" w:hAnsi="Times New Roman" w:cs="Times New Roman"/>
          <w:color w:val="222222"/>
          <w:sz w:val="24"/>
          <w:szCs w:val="24"/>
          <w:shd w:val="clear" w:color="auto" w:fill="FFFFFF"/>
        </w:rPr>
        <w:t>colonic</w:t>
      </w:r>
      <w:proofErr w:type="spellEnd"/>
      <w:r w:rsidR="007657D7" w:rsidRPr="007657D7">
        <w:rPr>
          <w:rFonts w:ascii="Times New Roman" w:hAnsi="Times New Roman" w:cs="Times New Roman"/>
          <w:color w:val="222222"/>
          <w:sz w:val="24"/>
          <w:szCs w:val="24"/>
          <w:shd w:val="clear" w:color="auto" w:fill="FFFFFF"/>
        </w:rPr>
        <w:t xml:space="preserve"> </w:t>
      </w:r>
      <w:proofErr w:type="spellStart"/>
      <w:r w:rsidR="007657D7" w:rsidRPr="007657D7">
        <w:rPr>
          <w:rFonts w:ascii="Times New Roman" w:hAnsi="Times New Roman" w:cs="Times New Roman"/>
          <w:color w:val="222222"/>
          <w:sz w:val="24"/>
          <w:szCs w:val="24"/>
          <w:shd w:val="clear" w:color="auto" w:fill="FFFFFF"/>
        </w:rPr>
        <w:t>motility</w:t>
      </w:r>
      <w:proofErr w:type="spellEnd"/>
      <w:r w:rsidR="007657D7" w:rsidRPr="007657D7">
        <w:rPr>
          <w:rFonts w:ascii="Times New Roman" w:hAnsi="Times New Roman" w:cs="Times New Roman"/>
          <w:color w:val="222222"/>
          <w:sz w:val="24"/>
          <w:szCs w:val="24"/>
          <w:shd w:val="clear" w:color="auto" w:fill="FFFFFF"/>
        </w:rPr>
        <w:t xml:space="preserve"> </w:t>
      </w:r>
      <w:proofErr w:type="spellStart"/>
      <w:r w:rsidR="007657D7" w:rsidRPr="007657D7">
        <w:rPr>
          <w:rFonts w:ascii="Times New Roman" w:hAnsi="Times New Roman" w:cs="Times New Roman"/>
          <w:color w:val="222222"/>
          <w:sz w:val="24"/>
          <w:szCs w:val="24"/>
          <w:shd w:val="clear" w:color="auto" w:fill="FFFFFF"/>
        </w:rPr>
        <w:t>and</w:t>
      </w:r>
      <w:proofErr w:type="spellEnd"/>
      <w:r w:rsidR="00915D71">
        <w:rPr>
          <w:rFonts w:ascii="Times New Roman" w:hAnsi="Times New Roman" w:cs="Times New Roman"/>
          <w:color w:val="222222"/>
          <w:sz w:val="24"/>
          <w:szCs w:val="24"/>
          <w:shd w:val="clear" w:color="auto" w:fill="FFFFFF"/>
        </w:rPr>
        <w:t xml:space="preserve"> </w:t>
      </w:r>
      <w:proofErr w:type="spellStart"/>
      <w:r w:rsidR="007657D7" w:rsidRPr="007657D7">
        <w:rPr>
          <w:rFonts w:ascii="Times New Roman" w:hAnsi="Times New Roman" w:cs="Times New Roman"/>
          <w:color w:val="222222"/>
          <w:sz w:val="24"/>
          <w:szCs w:val="24"/>
          <w:shd w:val="clear" w:color="auto" w:fill="FFFFFF"/>
        </w:rPr>
        <w:t>function</w:t>
      </w:r>
      <w:proofErr w:type="spellEnd"/>
      <w:r w:rsidR="007657D7" w:rsidRPr="007657D7">
        <w:rPr>
          <w:rFonts w:ascii="Times New Roman" w:hAnsi="Times New Roman" w:cs="Times New Roman"/>
          <w:color w:val="222222"/>
          <w:sz w:val="24"/>
          <w:szCs w:val="24"/>
          <w:shd w:val="clear" w:color="auto" w:fill="FFFFFF"/>
        </w:rPr>
        <w:t xml:space="preserve">. An </w:t>
      </w:r>
      <w:proofErr w:type="spellStart"/>
      <w:r w:rsidR="007657D7" w:rsidRPr="007657D7">
        <w:rPr>
          <w:rFonts w:ascii="Times New Roman" w:hAnsi="Times New Roman" w:cs="Times New Roman"/>
          <w:color w:val="222222"/>
          <w:sz w:val="24"/>
          <w:szCs w:val="24"/>
          <w:shd w:val="clear" w:color="auto" w:fill="FFFFFF"/>
        </w:rPr>
        <w:t>experimental</w:t>
      </w:r>
      <w:proofErr w:type="spellEnd"/>
      <w:r w:rsidR="007657D7" w:rsidRPr="007657D7">
        <w:rPr>
          <w:rFonts w:ascii="Times New Roman" w:hAnsi="Times New Roman" w:cs="Times New Roman"/>
          <w:color w:val="222222"/>
          <w:sz w:val="24"/>
          <w:szCs w:val="24"/>
          <w:shd w:val="clear" w:color="auto" w:fill="FFFFFF"/>
        </w:rPr>
        <w:t xml:space="preserve"> </w:t>
      </w:r>
      <w:proofErr w:type="spellStart"/>
      <w:r w:rsidR="007657D7" w:rsidRPr="007657D7">
        <w:rPr>
          <w:rFonts w:ascii="Times New Roman" w:hAnsi="Times New Roman" w:cs="Times New Roman"/>
          <w:color w:val="222222"/>
          <w:sz w:val="24"/>
          <w:szCs w:val="24"/>
          <w:shd w:val="clear" w:color="auto" w:fill="FFFFFF"/>
        </w:rPr>
        <w:t>study</w:t>
      </w:r>
      <w:proofErr w:type="spellEnd"/>
      <w:r w:rsidR="007657D7" w:rsidRPr="007657D7">
        <w:rPr>
          <w:rFonts w:ascii="Times New Roman" w:hAnsi="Times New Roman" w:cs="Times New Roman"/>
          <w:color w:val="222222"/>
          <w:sz w:val="24"/>
          <w:szCs w:val="24"/>
          <w:shd w:val="clear" w:color="auto" w:fill="FFFFFF"/>
        </w:rPr>
        <w:t xml:space="preserve"> in </w:t>
      </w:r>
      <w:proofErr w:type="spellStart"/>
      <w:r w:rsidR="007657D7" w:rsidRPr="007657D7">
        <w:rPr>
          <w:rFonts w:ascii="Times New Roman" w:hAnsi="Times New Roman" w:cs="Times New Roman"/>
          <w:color w:val="222222"/>
          <w:sz w:val="24"/>
          <w:szCs w:val="24"/>
          <w:shd w:val="clear" w:color="auto" w:fill="FFFFFF"/>
        </w:rPr>
        <w:t>the</w:t>
      </w:r>
      <w:proofErr w:type="spellEnd"/>
      <w:r w:rsidR="007657D7" w:rsidRPr="007657D7">
        <w:rPr>
          <w:rFonts w:ascii="Times New Roman" w:hAnsi="Times New Roman" w:cs="Times New Roman"/>
          <w:color w:val="222222"/>
          <w:sz w:val="24"/>
          <w:szCs w:val="24"/>
          <w:shd w:val="clear" w:color="auto" w:fill="FFFFFF"/>
        </w:rPr>
        <w:t xml:space="preserve"> </w:t>
      </w:r>
      <w:proofErr w:type="spellStart"/>
      <w:r w:rsidR="007657D7" w:rsidRPr="007657D7">
        <w:rPr>
          <w:rFonts w:ascii="Times New Roman" w:hAnsi="Times New Roman" w:cs="Times New Roman"/>
          <w:color w:val="222222"/>
          <w:sz w:val="24"/>
          <w:szCs w:val="24"/>
          <w:shd w:val="clear" w:color="auto" w:fill="FFFFFF"/>
        </w:rPr>
        <w:t>rat</w:t>
      </w:r>
      <w:proofErr w:type="spellEnd"/>
      <w:r w:rsidR="007657D7" w:rsidRPr="007657D7">
        <w:rPr>
          <w:rFonts w:ascii="Times New Roman" w:hAnsi="Times New Roman" w:cs="Times New Roman"/>
          <w:color w:val="222222"/>
          <w:sz w:val="24"/>
          <w:szCs w:val="24"/>
          <w:shd w:val="clear" w:color="auto" w:fill="FFFFFF"/>
        </w:rPr>
        <w:t>. </w:t>
      </w:r>
      <w:proofErr w:type="spellStart"/>
      <w:r w:rsidR="007657D7" w:rsidRPr="007657D7">
        <w:rPr>
          <w:rFonts w:ascii="Times New Roman" w:hAnsi="Times New Roman" w:cs="Times New Roman"/>
          <w:i/>
          <w:iCs/>
          <w:color w:val="222222"/>
          <w:sz w:val="24"/>
          <w:szCs w:val="24"/>
          <w:shd w:val="clear" w:color="auto" w:fill="FFFFFF"/>
        </w:rPr>
        <w:t>European</w:t>
      </w:r>
      <w:proofErr w:type="spellEnd"/>
      <w:r w:rsidR="007657D7" w:rsidRPr="007657D7">
        <w:rPr>
          <w:rFonts w:ascii="Times New Roman" w:hAnsi="Times New Roman" w:cs="Times New Roman"/>
          <w:i/>
          <w:iCs/>
          <w:color w:val="222222"/>
          <w:sz w:val="24"/>
          <w:szCs w:val="24"/>
          <w:shd w:val="clear" w:color="auto" w:fill="FFFFFF"/>
        </w:rPr>
        <w:t xml:space="preserve"> </w:t>
      </w:r>
      <w:proofErr w:type="spellStart"/>
      <w:r w:rsidR="007657D7" w:rsidRPr="007657D7">
        <w:rPr>
          <w:rFonts w:ascii="Times New Roman" w:hAnsi="Times New Roman" w:cs="Times New Roman"/>
          <w:i/>
          <w:iCs/>
          <w:color w:val="222222"/>
          <w:sz w:val="24"/>
          <w:szCs w:val="24"/>
          <w:shd w:val="clear" w:color="auto" w:fill="FFFFFF"/>
        </w:rPr>
        <w:t>Journal</w:t>
      </w:r>
      <w:proofErr w:type="spellEnd"/>
      <w:r w:rsidR="007657D7" w:rsidRPr="007657D7">
        <w:rPr>
          <w:rFonts w:ascii="Times New Roman" w:hAnsi="Times New Roman" w:cs="Times New Roman"/>
          <w:i/>
          <w:iCs/>
          <w:color w:val="222222"/>
          <w:sz w:val="24"/>
          <w:szCs w:val="24"/>
          <w:shd w:val="clear" w:color="auto" w:fill="FFFFFF"/>
        </w:rPr>
        <w:t xml:space="preserve"> of </w:t>
      </w:r>
      <w:proofErr w:type="spellStart"/>
      <w:r w:rsidR="007657D7" w:rsidRPr="007657D7">
        <w:rPr>
          <w:rFonts w:ascii="Times New Roman" w:hAnsi="Times New Roman" w:cs="Times New Roman"/>
          <w:i/>
          <w:iCs/>
          <w:color w:val="222222"/>
          <w:sz w:val="24"/>
          <w:szCs w:val="24"/>
          <w:shd w:val="clear" w:color="auto" w:fill="FFFFFF"/>
        </w:rPr>
        <w:t>Pediatric</w:t>
      </w:r>
      <w:proofErr w:type="spellEnd"/>
      <w:r w:rsidR="007657D7" w:rsidRPr="007657D7">
        <w:rPr>
          <w:rFonts w:ascii="Times New Roman" w:hAnsi="Times New Roman" w:cs="Times New Roman"/>
          <w:i/>
          <w:iCs/>
          <w:color w:val="222222"/>
          <w:sz w:val="24"/>
          <w:szCs w:val="24"/>
          <w:shd w:val="clear" w:color="auto" w:fill="FFFFFF"/>
        </w:rPr>
        <w:t xml:space="preserve"> </w:t>
      </w:r>
      <w:proofErr w:type="spellStart"/>
      <w:r w:rsidR="007657D7" w:rsidRPr="007657D7">
        <w:rPr>
          <w:rFonts w:ascii="Times New Roman" w:hAnsi="Times New Roman" w:cs="Times New Roman"/>
          <w:i/>
          <w:iCs/>
          <w:color w:val="222222"/>
          <w:sz w:val="24"/>
          <w:szCs w:val="24"/>
          <w:shd w:val="clear" w:color="auto" w:fill="FFFFFF"/>
        </w:rPr>
        <w:t>Surgery</w:t>
      </w:r>
      <w:proofErr w:type="spellEnd"/>
      <w:r w:rsidR="007657D7" w:rsidRPr="007657D7">
        <w:rPr>
          <w:rFonts w:ascii="Times New Roman" w:hAnsi="Times New Roman" w:cs="Times New Roman"/>
          <w:color w:val="222222"/>
          <w:sz w:val="24"/>
          <w:szCs w:val="24"/>
          <w:shd w:val="clear" w:color="auto" w:fill="FFFFFF"/>
        </w:rPr>
        <w:t>, </w:t>
      </w:r>
      <w:r w:rsidR="007657D7" w:rsidRPr="007657D7">
        <w:rPr>
          <w:rFonts w:ascii="Times New Roman" w:hAnsi="Times New Roman" w:cs="Times New Roman"/>
          <w:i/>
          <w:iCs/>
          <w:color w:val="222222"/>
          <w:sz w:val="24"/>
          <w:szCs w:val="24"/>
          <w:shd w:val="clear" w:color="auto" w:fill="FFFFFF"/>
        </w:rPr>
        <w:t>2</w:t>
      </w:r>
      <w:r w:rsidR="007657D7" w:rsidRPr="007657D7">
        <w:rPr>
          <w:rFonts w:ascii="Times New Roman" w:hAnsi="Times New Roman" w:cs="Times New Roman"/>
          <w:color w:val="222222"/>
          <w:sz w:val="24"/>
          <w:szCs w:val="24"/>
          <w:shd w:val="clear" w:color="auto" w:fill="FFFFFF"/>
        </w:rPr>
        <w:t xml:space="preserve">(01), 16-21. </w:t>
      </w:r>
    </w:p>
    <w:p w14:paraId="3F832644" w14:textId="7026CA8A" w:rsidR="00C51598" w:rsidRDefault="00C51598" w:rsidP="007C6C3F">
      <w:pPr>
        <w:spacing w:after="120" w:line="360" w:lineRule="auto"/>
        <w:ind w:left="567" w:hanging="567"/>
        <w:jc w:val="both"/>
        <w:rPr>
          <w:rFonts w:ascii="Times New Roman" w:hAnsi="Times New Roman" w:cs="Times New Roman"/>
          <w:color w:val="222222"/>
          <w:sz w:val="24"/>
          <w:szCs w:val="24"/>
          <w:shd w:val="clear" w:color="auto" w:fill="FFFFFF"/>
        </w:rPr>
      </w:pPr>
      <w:r w:rsidRPr="00C51598">
        <w:rPr>
          <w:rFonts w:ascii="Times New Roman" w:hAnsi="Times New Roman" w:cs="Times New Roman"/>
          <w:color w:val="222222"/>
          <w:sz w:val="24"/>
          <w:szCs w:val="24"/>
          <w:shd w:val="clear" w:color="auto" w:fill="FFFFFF"/>
        </w:rPr>
        <w:t xml:space="preserve">Graham, P. A., </w:t>
      </w:r>
      <w:proofErr w:type="spellStart"/>
      <w:r w:rsidRPr="00C51598">
        <w:rPr>
          <w:rFonts w:ascii="Times New Roman" w:hAnsi="Times New Roman" w:cs="Times New Roman"/>
          <w:color w:val="222222"/>
          <w:sz w:val="24"/>
          <w:szCs w:val="24"/>
          <w:shd w:val="clear" w:color="auto" w:fill="FFFFFF"/>
        </w:rPr>
        <w:t>Refsal</w:t>
      </w:r>
      <w:proofErr w:type="spellEnd"/>
      <w:r w:rsidRPr="00C51598">
        <w:rPr>
          <w:rFonts w:ascii="Times New Roman" w:hAnsi="Times New Roman" w:cs="Times New Roman"/>
          <w:color w:val="222222"/>
          <w:sz w:val="24"/>
          <w:szCs w:val="24"/>
          <w:shd w:val="clear" w:color="auto" w:fill="FFFFFF"/>
        </w:rPr>
        <w:t xml:space="preserve">, K. R., </w:t>
      </w:r>
      <w:proofErr w:type="spellStart"/>
      <w:r w:rsidRPr="00C51598">
        <w:rPr>
          <w:rFonts w:ascii="Times New Roman" w:hAnsi="Times New Roman" w:cs="Times New Roman"/>
          <w:color w:val="222222"/>
          <w:sz w:val="24"/>
          <w:szCs w:val="24"/>
          <w:shd w:val="clear" w:color="auto" w:fill="FFFFFF"/>
        </w:rPr>
        <w:t>Nachreiner</w:t>
      </w:r>
      <w:proofErr w:type="spellEnd"/>
      <w:r w:rsidRPr="00C51598">
        <w:rPr>
          <w:rFonts w:ascii="Times New Roman" w:hAnsi="Times New Roman" w:cs="Times New Roman"/>
          <w:color w:val="222222"/>
          <w:sz w:val="24"/>
          <w:szCs w:val="24"/>
          <w:shd w:val="clear" w:color="auto" w:fill="FFFFFF"/>
        </w:rPr>
        <w:t xml:space="preserve">, R. F. (2007). </w:t>
      </w:r>
      <w:proofErr w:type="spellStart"/>
      <w:r w:rsidRPr="00C51598">
        <w:rPr>
          <w:rFonts w:ascii="Times New Roman" w:hAnsi="Times New Roman" w:cs="Times New Roman"/>
          <w:color w:val="222222"/>
          <w:sz w:val="24"/>
          <w:szCs w:val="24"/>
          <w:shd w:val="clear" w:color="auto" w:fill="FFFFFF"/>
        </w:rPr>
        <w:t>Etiopathologic</w:t>
      </w:r>
      <w:proofErr w:type="spellEnd"/>
      <w:r w:rsidRPr="00C51598">
        <w:rPr>
          <w:rFonts w:ascii="Times New Roman" w:hAnsi="Times New Roman" w:cs="Times New Roman"/>
          <w:color w:val="222222"/>
          <w:sz w:val="24"/>
          <w:szCs w:val="24"/>
          <w:shd w:val="clear" w:color="auto" w:fill="FFFFFF"/>
        </w:rPr>
        <w:t xml:space="preserve"> </w:t>
      </w:r>
      <w:proofErr w:type="spellStart"/>
      <w:r w:rsidRPr="00C51598">
        <w:rPr>
          <w:rFonts w:ascii="Times New Roman" w:hAnsi="Times New Roman" w:cs="Times New Roman"/>
          <w:color w:val="222222"/>
          <w:sz w:val="24"/>
          <w:szCs w:val="24"/>
          <w:shd w:val="clear" w:color="auto" w:fill="FFFFFF"/>
        </w:rPr>
        <w:t>Findings</w:t>
      </w:r>
      <w:proofErr w:type="spellEnd"/>
      <w:r w:rsidRPr="00C51598">
        <w:rPr>
          <w:rFonts w:ascii="Times New Roman" w:hAnsi="Times New Roman" w:cs="Times New Roman"/>
          <w:color w:val="222222"/>
          <w:sz w:val="24"/>
          <w:szCs w:val="24"/>
          <w:shd w:val="clear" w:color="auto" w:fill="FFFFFF"/>
        </w:rPr>
        <w:t xml:space="preserve"> of Canine</w:t>
      </w:r>
      <w:r w:rsidR="00915D71">
        <w:rPr>
          <w:rFonts w:ascii="Times New Roman" w:hAnsi="Times New Roman" w:cs="Times New Roman"/>
          <w:color w:val="222222"/>
          <w:sz w:val="24"/>
          <w:szCs w:val="24"/>
          <w:shd w:val="clear" w:color="auto" w:fill="FFFFFF"/>
        </w:rPr>
        <w:t xml:space="preserve"> </w:t>
      </w:r>
      <w:proofErr w:type="spellStart"/>
      <w:r w:rsidRPr="00C51598">
        <w:rPr>
          <w:rFonts w:ascii="Times New Roman" w:hAnsi="Times New Roman" w:cs="Times New Roman"/>
          <w:color w:val="222222"/>
          <w:sz w:val="24"/>
          <w:szCs w:val="24"/>
          <w:shd w:val="clear" w:color="auto" w:fill="FFFFFF"/>
        </w:rPr>
        <w:t>Hypothyroidism</w:t>
      </w:r>
      <w:proofErr w:type="spellEnd"/>
      <w:r w:rsidRPr="00C51598">
        <w:rPr>
          <w:rFonts w:ascii="Times New Roman" w:hAnsi="Times New Roman" w:cs="Times New Roman"/>
          <w:color w:val="222222"/>
          <w:sz w:val="24"/>
          <w:szCs w:val="24"/>
          <w:shd w:val="clear" w:color="auto" w:fill="FFFFFF"/>
        </w:rPr>
        <w:t xml:space="preserve">. </w:t>
      </w:r>
      <w:proofErr w:type="spellStart"/>
      <w:r w:rsidRPr="00C51598">
        <w:rPr>
          <w:rFonts w:ascii="Times New Roman" w:hAnsi="Times New Roman" w:cs="Times New Roman"/>
          <w:i/>
          <w:iCs/>
          <w:color w:val="222222"/>
          <w:sz w:val="24"/>
          <w:szCs w:val="24"/>
          <w:shd w:val="clear" w:color="auto" w:fill="FFFFFF"/>
        </w:rPr>
        <w:t>Veterinary</w:t>
      </w:r>
      <w:proofErr w:type="spellEnd"/>
      <w:r w:rsidRPr="00C51598">
        <w:rPr>
          <w:rFonts w:ascii="Times New Roman" w:hAnsi="Times New Roman" w:cs="Times New Roman"/>
          <w:i/>
          <w:iCs/>
          <w:color w:val="222222"/>
          <w:sz w:val="24"/>
          <w:szCs w:val="24"/>
          <w:shd w:val="clear" w:color="auto" w:fill="FFFFFF"/>
        </w:rPr>
        <w:t xml:space="preserve"> </w:t>
      </w:r>
      <w:proofErr w:type="spellStart"/>
      <w:r w:rsidRPr="00C51598">
        <w:rPr>
          <w:rFonts w:ascii="Times New Roman" w:hAnsi="Times New Roman" w:cs="Times New Roman"/>
          <w:i/>
          <w:iCs/>
          <w:color w:val="222222"/>
          <w:sz w:val="24"/>
          <w:szCs w:val="24"/>
          <w:shd w:val="clear" w:color="auto" w:fill="FFFFFF"/>
        </w:rPr>
        <w:t>Clinics</w:t>
      </w:r>
      <w:proofErr w:type="spellEnd"/>
      <w:r w:rsidRPr="00C51598">
        <w:rPr>
          <w:rFonts w:ascii="Times New Roman" w:hAnsi="Times New Roman" w:cs="Times New Roman"/>
          <w:i/>
          <w:iCs/>
          <w:color w:val="222222"/>
          <w:sz w:val="24"/>
          <w:szCs w:val="24"/>
          <w:shd w:val="clear" w:color="auto" w:fill="FFFFFF"/>
        </w:rPr>
        <w:t xml:space="preserve"> of North </w:t>
      </w:r>
      <w:proofErr w:type="spellStart"/>
      <w:r w:rsidRPr="00C51598">
        <w:rPr>
          <w:rFonts w:ascii="Times New Roman" w:hAnsi="Times New Roman" w:cs="Times New Roman"/>
          <w:i/>
          <w:iCs/>
          <w:color w:val="222222"/>
          <w:sz w:val="24"/>
          <w:szCs w:val="24"/>
          <w:shd w:val="clear" w:color="auto" w:fill="FFFFFF"/>
        </w:rPr>
        <w:t>America</w:t>
      </w:r>
      <w:proofErr w:type="spellEnd"/>
      <w:r w:rsidRPr="00C51598">
        <w:rPr>
          <w:rFonts w:ascii="Times New Roman" w:hAnsi="Times New Roman" w:cs="Times New Roman"/>
          <w:i/>
          <w:iCs/>
          <w:color w:val="222222"/>
          <w:sz w:val="24"/>
          <w:szCs w:val="24"/>
          <w:shd w:val="clear" w:color="auto" w:fill="FFFFFF"/>
        </w:rPr>
        <w:t xml:space="preserve">-Small </w:t>
      </w:r>
      <w:proofErr w:type="spellStart"/>
      <w:r w:rsidRPr="00C51598">
        <w:rPr>
          <w:rFonts w:ascii="Times New Roman" w:hAnsi="Times New Roman" w:cs="Times New Roman"/>
          <w:i/>
          <w:iCs/>
          <w:color w:val="222222"/>
          <w:sz w:val="24"/>
          <w:szCs w:val="24"/>
          <w:shd w:val="clear" w:color="auto" w:fill="FFFFFF"/>
        </w:rPr>
        <w:t>Animal</w:t>
      </w:r>
      <w:proofErr w:type="spellEnd"/>
      <w:r w:rsidRPr="00C51598">
        <w:rPr>
          <w:rFonts w:ascii="Times New Roman" w:hAnsi="Times New Roman" w:cs="Times New Roman"/>
          <w:i/>
          <w:iCs/>
          <w:color w:val="222222"/>
          <w:sz w:val="24"/>
          <w:szCs w:val="24"/>
          <w:shd w:val="clear" w:color="auto" w:fill="FFFFFF"/>
        </w:rPr>
        <w:t xml:space="preserve"> </w:t>
      </w:r>
      <w:proofErr w:type="spellStart"/>
      <w:r w:rsidRPr="00C51598">
        <w:rPr>
          <w:rFonts w:ascii="Times New Roman" w:hAnsi="Times New Roman" w:cs="Times New Roman"/>
          <w:i/>
          <w:iCs/>
          <w:color w:val="222222"/>
          <w:sz w:val="24"/>
          <w:szCs w:val="24"/>
          <w:shd w:val="clear" w:color="auto" w:fill="FFFFFF"/>
        </w:rPr>
        <w:t>Practice</w:t>
      </w:r>
      <w:proofErr w:type="spellEnd"/>
      <w:r w:rsidRPr="00C51598">
        <w:rPr>
          <w:rFonts w:ascii="Times New Roman" w:hAnsi="Times New Roman" w:cs="Times New Roman"/>
          <w:color w:val="222222"/>
          <w:sz w:val="24"/>
          <w:szCs w:val="24"/>
          <w:shd w:val="clear" w:color="auto" w:fill="FFFFFF"/>
        </w:rPr>
        <w:t>, 37(4), 617–631.</w:t>
      </w:r>
    </w:p>
    <w:p w14:paraId="2284B73A" w14:textId="55F5B7BE" w:rsidR="00033520" w:rsidRDefault="00033520"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033520">
        <w:rPr>
          <w:rFonts w:ascii="Times New Roman" w:hAnsi="Times New Roman" w:cs="Times New Roman"/>
          <w:color w:val="222222"/>
          <w:sz w:val="24"/>
          <w:szCs w:val="24"/>
          <w:shd w:val="clear" w:color="auto" w:fill="FFFFFF"/>
        </w:rPr>
        <w:lastRenderedPageBreak/>
        <w:t>Grenham</w:t>
      </w:r>
      <w:proofErr w:type="spellEnd"/>
      <w:r w:rsidRPr="00033520">
        <w:rPr>
          <w:rFonts w:ascii="Times New Roman" w:hAnsi="Times New Roman" w:cs="Times New Roman"/>
          <w:color w:val="222222"/>
          <w:sz w:val="24"/>
          <w:szCs w:val="24"/>
          <w:shd w:val="clear" w:color="auto" w:fill="FFFFFF"/>
        </w:rPr>
        <w:t xml:space="preserve">, S., Clarke, G., </w:t>
      </w:r>
      <w:proofErr w:type="spellStart"/>
      <w:r w:rsidRPr="00033520">
        <w:rPr>
          <w:rFonts w:ascii="Times New Roman" w:hAnsi="Times New Roman" w:cs="Times New Roman"/>
          <w:color w:val="222222"/>
          <w:sz w:val="24"/>
          <w:szCs w:val="24"/>
          <w:shd w:val="clear" w:color="auto" w:fill="FFFFFF"/>
        </w:rPr>
        <w:t>Cryan</w:t>
      </w:r>
      <w:proofErr w:type="spellEnd"/>
      <w:r w:rsidRPr="00033520">
        <w:rPr>
          <w:rFonts w:ascii="Times New Roman" w:hAnsi="Times New Roman" w:cs="Times New Roman"/>
          <w:color w:val="222222"/>
          <w:sz w:val="24"/>
          <w:szCs w:val="24"/>
          <w:shd w:val="clear" w:color="auto" w:fill="FFFFFF"/>
        </w:rPr>
        <w:t xml:space="preserve">, J. F., </w:t>
      </w:r>
      <w:proofErr w:type="spellStart"/>
      <w:r w:rsidRPr="00033520">
        <w:rPr>
          <w:rFonts w:ascii="Times New Roman" w:hAnsi="Times New Roman" w:cs="Times New Roman"/>
          <w:color w:val="222222"/>
          <w:sz w:val="24"/>
          <w:szCs w:val="24"/>
          <w:shd w:val="clear" w:color="auto" w:fill="FFFFFF"/>
        </w:rPr>
        <w:t>Dinan</w:t>
      </w:r>
      <w:proofErr w:type="spellEnd"/>
      <w:r w:rsidRPr="00033520">
        <w:rPr>
          <w:rFonts w:ascii="Times New Roman" w:hAnsi="Times New Roman" w:cs="Times New Roman"/>
          <w:color w:val="222222"/>
          <w:sz w:val="24"/>
          <w:szCs w:val="24"/>
          <w:shd w:val="clear" w:color="auto" w:fill="FFFFFF"/>
        </w:rPr>
        <w:t>, T. G. (2011). Brain–gut–</w:t>
      </w:r>
      <w:proofErr w:type="spellStart"/>
      <w:r w:rsidRPr="00033520">
        <w:rPr>
          <w:rFonts w:ascii="Times New Roman" w:hAnsi="Times New Roman" w:cs="Times New Roman"/>
          <w:color w:val="222222"/>
          <w:sz w:val="24"/>
          <w:szCs w:val="24"/>
          <w:shd w:val="clear" w:color="auto" w:fill="FFFFFF"/>
        </w:rPr>
        <w:t>microbe</w:t>
      </w:r>
      <w:proofErr w:type="spellEnd"/>
      <w:r w:rsidR="00915D71">
        <w:rPr>
          <w:rFonts w:ascii="Times New Roman" w:hAnsi="Times New Roman" w:cs="Times New Roman"/>
          <w:color w:val="222222"/>
          <w:sz w:val="24"/>
          <w:szCs w:val="24"/>
          <w:shd w:val="clear" w:color="auto" w:fill="FFFFFF"/>
        </w:rPr>
        <w:t xml:space="preserve"> </w:t>
      </w:r>
      <w:proofErr w:type="spellStart"/>
      <w:r w:rsidRPr="00033520">
        <w:rPr>
          <w:rFonts w:ascii="Times New Roman" w:hAnsi="Times New Roman" w:cs="Times New Roman"/>
          <w:color w:val="222222"/>
          <w:sz w:val="24"/>
          <w:szCs w:val="24"/>
          <w:shd w:val="clear" w:color="auto" w:fill="FFFFFF"/>
        </w:rPr>
        <w:t>communication</w:t>
      </w:r>
      <w:proofErr w:type="spellEnd"/>
      <w:r w:rsidRPr="00033520">
        <w:rPr>
          <w:rFonts w:ascii="Times New Roman" w:hAnsi="Times New Roman" w:cs="Times New Roman"/>
          <w:color w:val="222222"/>
          <w:sz w:val="24"/>
          <w:szCs w:val="24"/>
          <w:shd w:val="clear" w:color="auto" w:fill="FFFFFF"/>
        </w:rPr>
        <w:t xml:space="preserve"> in </w:t>
      </w:r>
      <w:proofErr w:type="spellStart"/>
      <w:r w:rsidRPr="00033520">
        <w:rPr>
          <w:rFonts w:ascii="Times New Roman" w:hAnsi="Times New Roman" w:cs="Times New Roman"/>
          <w:color w:val="222222"/>
          <w:sz w:val="24"/>
          <w:szCs w:val="24"/>
          <w:shd w:val="clear" w:color="auto" w:fill="FFFFFF"/>
        </w:rPr>
        <w:t>health</w:t>
      </w:r>
      <w:proofErr w:type="spellEnd"/>
      <w:r w:rsidRPr="00033520">
        <w:rPr>
          <w:rFonts w:ascii="Times New Roman" w:hAnsi="Times New Roman" w:cs="Times New Roman"/>
          <w:color w:val="222222"/>
          <w:sz w:val="24"/>
          <w:szCs w:val="24"/>
          <w:shd w:val="clear" w:color="auto" w:fill="FFFFFF"/>
        </w:rPr>
        <w:t xml:space="preserve"> </w:t>
      </w:r>
      <w:proofErr w:type="spellStart"/>
      <w:r w:rsidRPr="00033520">
        <w:rPr>
          <w:rFonts w:ascii="Times New Roman" w:hAnsi="Times New Roman" w:cs="Times New Roman"/>
          <w:color w:val="222222"/>
          <w:sz w:val="24"/>
          <w:szCs w:val="24"/>
          <w:shd w:val="clear" w:color="auto" w:fill="FFFFFF"/>
        </w:rPr>
        <w:t>and</w:t>
      </w:r>
      <w:proofErr w:type="spellEnd"/>
      <w:r w:rsidRPr="00033520">
        <w:rPr>
          <w:rFonts w:ascii="Times New Roman" w:hAnsi="Times New Roman" w:cs="Times New Roman"/>
          <w:color w:val="222222"/>
          <w:sz w:val="24"/>
          <w:szCs w:val="24"/>
          <w:shd w:val="clear" w:color="auto" w:fill="FFFFFF"/>
        </w:rPr>
        <w:t xml:space="preserve"> </w:t>
      </w:r>
      <w:proofErr w:type="spellStart"/>
      <w:r w:rsidRPr="00033520">
        <w:rPr>
          <w:rFonts w:ascii="Times New Roman" w:hAnsi="Times New Roman" w:cs="Times New Roman"/>
          <w:color w:val="222222"/>
          <w:sz w:val="24"/>
          <w:szCs w:val="24"/>
          <w:shd w:val="clear" w:color="auto" w:fill="FFFFFF"/>
        </w:rPr>
        <w:t>disease</w:t>
      </w:r>
      <w:proofErr w:type="spellEnd"/>
      <w:r w:rsidRPr="00033520">
        <w:rPr>
          <w:rFonts w:ascii="Times New Roman" w:hAnsi="Times New Roman" w:cs="Times New Roman"/>
          <w:color w:val="222222"/>
          <w:sz w:val="24"/>
          <w:szCs w:val="24"/>
          <w:shd w:val="clear" w:color="auto" w:fill="FFFFFF"/>
        </w:rPr>
        <w:t>. </w:t>
      </w:r>
      <w:proofErr w:type="spellStart"/>
      <w:r w:rsidRPr="00033520">
        <w:rPr>
          <w:rFonts w:ascii="Times New Roman" w:hAnsi="Times New Roman" w:cs="Times New Roman"/>
          <w:i/>
          <w:iCs/>
          <w:color w:val="222222"/>
          <w:sz w:val="24"/>
          <w:szCs w:val="24"/>
          <w:shd w:val="clear" w:color="auto" w:fill="FFFFFF"/>
        </w:rPr>
        <w:t>Frontiers</w:t>
      </w:r>
      <w:proofErr w:type="spellEnd"/>
      <w:r w:rsidRPr="00033520">
        <w:rPr>
          <w:rFonts w:ascii="Times New Roman" w:hAnsi="Times New Roman" w:cs="Times New Roman"/>
          <w:i/>
          <w:iCs/>
          <w:color w:val="222222"/>
          <w:sz w:val="24"/>
          <w:szCs w:val="24"/>
          <w:shd w:val="clear" w:color="auto" w:fill="FFFFFF"/>
        </w:rPr>
        <w:t xml:space="preserve"> in </w:t>
      </w:r>
      <w:proofErr w:type="spellStart"/>
      <w:r w:rsidR="00234C73" w:rsidRPr="00033520">
        <w:rPr>
          <w:rFonts w:ascii="Times New Roman" w:hAnsi="Times New Roman" w:cs="Times New Roman"/>
          <w:i/>
          <w:iCs/>
          <w:color w:val="222222"/>
          <w:sz w:val="24"/>
          <w:szCs w:val="24"/>
          <w:shd w:val="clear" w:color="auto" w:fill="FFFFFF"/>
        </w:rPr>
        <w:t>Physiology</w:t>
      </w:r>
      <w:proofErr w:type="spellEnd"/>
      <w:r w:rsidRPr="00033520">
        <w:rPr>
          <w:rFonts w:ascii="Times New Roman" w:hAnsi="Times New Roman" w:cs="Times New Roman"/>
          <w:color w:val="222222"/>
          <w:sz w:val="24"/>
          <w:szCs w:val="24"/>
          <w:shd w:val="clear" w:color="auto" w:fill="FFFFFF"/>
        </w:rPr>
        <w:t>, </w:t>
      </w:r>
      <w:r w:rsidRPr="00033520">
        <w:rPr>
          <w:rFonts w:ascii="Times New Roman" w:hAnsi="Times New Roman" w:cs="Times New Roman"/>
          <w:i/>
          <w:iCs/>
          <w:color w:val="222222"/>
          <w:sz w:val="24"/>
          <w:szCs w:val="24"/>
          <w:shd w:val="clear" w:color="auto" w:fill="FFFFFF"/>
        </w:rPr>
        <w:t>2</w:t>
      </w:r>
      <w:r w:rsidRPr="00033520">
        <w:rPr>
          <w:rFonts w:ascii="Times New Roman" w:hAnsi="Times New Roman" w:cs="Times New Roman"/>
          <w:color w:val="222222"/>
          <w:sz w:val="24"/>
          <w:szCs w:val="24"/>
          <w:shd w:val="clear" w:color="auto" w:fill="FFFFFF"/>
        </w:rPr>
        <w:t>, 16175.</w:t>
      </w:r>
    </w:p>
    <w:p w14:paraId="5782DA9B" w14:textId="0596557E" w:rsidR="0059188B" w:rsidRDefault="0059188B"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59188B">
        <w:rPr>
          <w:rFonts w:ascii="Times New Roman" w:hAnsi="Times New Roman" w:cs="Times New Roman"/>
          <w:color w:val="222222"/>
          <w:sz w:val="24"/>
          <w:szCs w:val="24"/>
          <w:shd w:val="clear" w:color="auto" w:fill="FFFFFF"/>
        </w:rPr>
        <w:t>Greco</w:t>
      </w:r>
      <w:proofErr w:type="spellEnd"/>
      <w:r w:rsidRPr="0059188B">
        <w:rPr>
          <w:rFonts w:ascii="Times New Roman" w:hAnsi="Times New Roman" w:cs="Times New Roman"/>
          <w:color w:val="222222"/>
          <w:sz w:val="24"/>
          <w:szCs w:val="24"/>
          <w:shd w:val="clear" w:color="auto" w:fill="FFFFFF"/>
        </w:rPr>
        <w:t xml:space="preserve">, D. S., Feldman, E. C., Peterson, M. E., Turner, J. L., </w:t>
      </w:r>
      <w:proofErr w:type="spellStart"/>
      <w:r w:rsidRPr="0059188B">
        <w:rPr>
          <w:rFonts w:ascii="Times New Roman" w:hAnsi="Times New Roman" w:cs="Times New Roman"/>
          <w:color w:val="222222"/>
          <w:sz w:val="24"/>
          <w:szCs w:val="24"/>
          <w:shd w:val="clear" w:color="auto" w:fill="FFFFFF"/>
        </w:rPr>
        <w:t>Hodges</w:t>
      </w:r>
      <w:proofErr w:type="spellEnd"/>
      <w:r w:rsidRPr="0059188B">
        <w:rPr>
          <w:rFonts w:ascii="Times New Roman" w:hAnsi="Times New Roman" w:cs="Times New Roman"/>
          <w:color w:val="222222"/>
          <w:sz w:val="24"/>
          <w:szCs w:val="24"/>
          <w:shd w:val="clear" w:color="auto" w:fill="FFFFFF"/>
        </w:rPr>
        <w:t xml:space="preserve">, C. M., </w:t>
      </w:r>
      <w:proofErr w:type="spellStart"/>
      <w:r w:rsidRPr="0059188B">
        <w:rPr>
          <w:rFonts w:ascii="Times New Roman" w:hAnsi="Times New Roman" w:cs="Times New Roman"/>
          <w:color w:val="222222"/>
          <w:sz w:val="24"/>
          <w:szCs w:val="24"/>
          <w:shd w:val="clear" w:color="auto" w:fill="FFFFFF"/>
        </w:rPr>
        <w:t>Shipman</w:t>
      </w:r>
      <w:proofErr w:type="spellEnd"/>
      <w:r w:rsidRPr="0059188B">
        <w:rPr>
          <w:rFonts w:ascii="Times New Roman" w:hAnsi="Times New Roman" w:cs="Times New Roman"/>
          <w:color w:val="222222"/>
          <w:sz w:val="24"/>
          <w:szCs w:val="24"/>
          <w:shd w:val="clear" w:color="auto" w:fill="FFFFFF"/>
        </w:rPr>
        <w:t>, L.</w:t>
      </w:r>
      <w:r w:rsidR="00915D71">
        <w:rPr>
          <w:rFonts w:ascii="Times New Roman" w:hAnsi="Times New Roman" w:cs="Times New Roman"/>
          <w:color w:val="222222"/>
          <w:sz w:val="24"/>
          <w:szCs w:val="24"/>
          <w:shd w:val="clear" w:color="auto" w:fill="FFFFFF"/>
        </w:rPr>
        <w:t xml:space="preserve"> </w:t>
      </w:r>
      <w:r w:rsidRPr="0059188B">
        <w:rPr>
          <w:rFonts w:ascii="Times New Roman" w:hAnsi="Times New Roman" w:cs="Times New Roman"/>
          <w:color w:val="222222"/>
          <w:sz w:val="24"/>
          <w:szCs w:val="24"/>
          <w:shd w:val="clear" w:color="auto" w:fill="FFFFFF"/>
        </w:rPr>
        <w:t xml:space="preserve">W. (1991). </w:t>
      </w:r>
      <w:proofErr w:type="spellStart"/>
      <w:r w:rsidRPr="0059188B">
        <w:rPr>
          <w:rFonts w:ascii="Times New Roman" w:hAnsi="Times New Roman" w:cs="Times New Roman"/>
          <w:color w:val="222222"/>
          <w:sz w:val="24"/>
          <w:szCs w:val="24"/>
          <w:shd w:val="clear" w:color="auto" w:fill="FFFFFF"/>
        </w:rPr>
        <w:t>Congenital</w:t>
      </w:r>
      <w:proofErr w:type="spellEnd"/>
      <w:r w:rsidRPr="0059188B">
        <w:rPr>
          <w:rFonts w:ascii="Times New Roman" w:hAnsi="Times New Roman" w:cs="Times New Roman"/>
          <w:color w:val="222222"/>
          <w:sz w:val="24"/>
          <w:szCs w:val="24"/>
          <w:shd w:val="clear" w:color="auto" w:fill="FFFFFF"/>
        </w:rPr>
        <w:t xml:space="preserve"> </w:t>
      </w:r>
      <w:proofErr w:type="spellStart"/>
      <w:r w:rsidRPr="0059188B">
        <w:rPr>
          <w:rFonts w:ascii="Times New Roman" w:hAnsi="Times New Roman" w:cs="Times New Roman"/>
          <w:color w:val="222222"/>
          <w:sz w:val="24"/>
          <w:szCs w:val="24"/>
          <w:shd w:val="clear" w:color="auto" w:fill="FFFFFF"/>
        </w:rPr>
        <w:t>hypothyroid</w:t>
      </w:r>
      <w:proofErr w:type="spellEnd"/>
      <w:r w:rsidRPr="0059188B">
        <w:rPr>
          <w:rFonts w:ascii="Times New Roman" w:hAnsi="Times New Roman" w:cs="Times New Roman"/>
          <w:color w:val="222222"/>
          <w:sz w:val="24"/>
          <w:szCs w:val="24"/>
          <w:shd w:val="clear" w:color="auto" w:fill="FFFFFF"/>
        </w:rPr>
        <w:t xml:space="preserve"> </w:t>
      </w:r>
      <w:proofErr w:type="spellStart"/>
      <w:r w:rsidRPr="0059188B">
        <w:rPr>
          <w:rFonts w:ascii="Times New Roman" w:hAnsi="Times New Roman" w:cs="Times New Roman"/>
          <w:color w:val="222222"/>
          <w:sz w:val="24"/>
          <w:szCs w:val="24"/>
          <w:shd w:val="clear" w:color="auto" w:fill="FFFFFF"/>
        </w:rPr>
        <w:t>dwarfism</w:t>
      </w:r>
      <w:proofErr w:type="spellEnd"/>
      <w:r w:rsidRPr="0059188B">
        <w:rPr>
          <w:rFonts w:ascii="Times New Roman" w:hAnsi="Times New Roman" w:cs="Times New Roman"/>
          <w:color w:val="222222"/>
          <w:sz w:val="24"/>
          <w:szCs w:val="24"/>
          <w:shd w:val="clear" w:color="auto" w:fill="FFFFFF"/>
        </w:rPr>
        <w:t xml:space="preserve"> in a </w:t>
      </w:r>
      <w:proofErr w:type="spellStart"/>
      <w:r w:rsidRPr="0059188B">
        <w:rPr>
          <w:rFonts w:ascii="Times New Roman" w:hAnsi="Times New Roman" w:cs="Times New Roman"/>
          <w:color w:val="222222"/>
          <w:sz w:val="24"/>
          <w:szCs w:val="24"/>
          <w:shd w:val="clear" w:color="auto" w:fill="FFFFFF"/>
        </w:rPr>
        <w:t>family</w:t>
      </w:r>
      <w:proofErr w:type="spellEnd"/>
      <w:r w:rsidRPr="0059188B">
        <w:rPr>
          <w:rFonts w:ascii="Times New Roman" w:hAnsi="Times New Roman" w:cs="Times New Roman"/>
          <w:color w:val="222222"/>
          <w:sz w:val="24"/>
          <w:szCs w:val="24"/>
          <w:shd w:val="clear" w:color="auto" w:fill="FFFFFF"/>
        </w:rPr>
        <w:t xml:space="preserve"> of </w:t>
      </w:r>
      <w:proofErr w:type="spellStart"/>
      <w:r w:rsidRPr="0059188B">
        <w:rPr>
          <w:rFonts w:ascii="Times New Roman" w:hAnsi="Times New Roman" w:cs="Times New Roman"/>
          <w:color w:val="222222"/>
          <w:sz w:val="24"/>
          <w:szCs w:val="24"/>
          <w:shd w:val="clear" w:color="auto" w:fill="FFFFFF"/>
        </w:rPr>
        <w:t>giant</w:t>
      </w:r>
      <w:proofErr w:type="spellEnd"/>
      <w:r w:rsidRPr="0059188B">
        <w:rPr>
          <w:rFonts w:ascii="Times New Roman" w:hAnsi="Times New Roman" w:cs="Times New Roman"/>
          <w:color w:val="222222"/>
          <w:sz w:val="24"/>
          <w:szCs w:val="24"/>
          <w:shd w:val="clear" w:color="auto" w:fill="FFFFFF"/>
        </w:rPr>
        <w:t xml:space="preserve"> </w:t>
      </w:r>
      <w:proofErr w:type="spellStart"/>
      <w:r w:rsidRPr="0059188B">
        <w:rPr>
          <w:rFonts w:ascii="Times New Roman" w:hAnsi="Times New Roman" w:cs="Times New Roman"/>
          <w:color w:val="222222"/>
          <w:sz w:val="24"/>
          <w:szCs w:val="24"/>
          <w:shd w:val="clear" w:color="auto" w:fill="FFFFFF"/>
        </w:rPr>
        <w:t>schnauzers</w:t>
      </w:r>
      <w:proofErr w:type="spellEnd"/>
      <w:r w:rsidRPr="0059188B">
        <w:rPr>
          <w:rFonts w:ascii="Times New Roman" w:hAnsi="Times New Roman" w:cs="Times New Roman"/>
          <w:color w:val="222222"/>
          <w:sz w:val="24"/>
          <w:szCs w:val="24"/>
          <w:shd w:val="clear" w:color="auto" w:fill="FFFFFF"/>
        </w:rPr>
        <w:t>. </w:t>
      </w:r>
      <w:proofErr w:type="spellStart"/>
      <w:r w:rsidRPr="0059188B">
        <w:rPr>
          <w:rFonts w:ascii="Times New Roman" w:hAnsi="Times New Roman" w:cs="Times New Roman"/>
          <w:i/>
          <w:iCs/>
          <w:color w:val="222222"/>
          <w:sz w:val="24"/>
          <w:szCs w:val="24"/>
          <w:shd w:val="clear" w:color="auto" w:fill="FFFFFF"/>
        </w:rPr>
        <w:t>Journal</w:t>
      </w:r>
      <w:proofErr w:type="spellEnd"/>
      <w:r w:rsidRPr="0059188B">
        <w:rPr>
          <w:rFonts w:ascii="Times New Roman" w:hAnsi="Times New Roman" w:cs="Times New Roman"/>
          <w:i/>
          <w:iCs/>
          <w:color w:val="222222"/>
          <w:sz w:val="24"/>
          <w:szCs w:val="24"/>
          <w:shd w:val="clear" w:color="auto" w:fill="FFFFFF"/>
        </w:rPr>
        <w:t xml:space="preserve"> of </w:t>
      </w:r>
      <w:proofErr w:type="spellStart"/>
      <w:r w:rsidRPr="0059188B">
        <w:rPr>
          <w:rFonts w:ascii="Times New Roman" w:hAnsi="Times New Roman" w:cs="Times New Roman"/>
          <w:i/>
          <w:iCs/>
          <w:color w:val="222222"/>
          <w:sz w:val="24"/>
          <w:szCs w:val="24"/>
          <w:shd w:val="clear" w:color="auto" w:fill="FFFFFF"/>
        </w:rPr>
        <w:t>Veterinary</w:t>
      </w:r>
      <w:proofErr w:type="spellEnd"/>
      <w:r w:rsidRPr="0059188B">
        <w:rPr>
          <w:rFonts w:ascii="Times New Roman" w:hAnsi="Times New Roman" w:cs="Times New Roman"/>
          <w:i/>
          <w:iCs/>
          <w:color w:val="222222"/>
          <w:sz w:val="24"/>
          <w:szCs w:val="24"/>
          <w:shd w:val="clear" w:color="auto" w:fill="FFFFFF"/>
        </w:rPr>
        <w:t xml:space="preserve"> </w:t>
      </w:r>
      <w:proofErr w:type="spellStart"/>
      <w:r w:rsidRPr="0059188B">
        <w:rPr>
          <w:rFonts w:ascii="Times New Roman" w:hAnsi="Times New Roman" w:cs="Times New Roman"/>
          <w:i/>
          <w:iCs/>
          <w:color w:val="222222"/>
          <w:sz w:val="24"/>
          <w:szCs w:val="24"/>
          <w:shd w:val="clear" w:color="auto" w:fill="FFFFFF"/>
        </w:rPr>
        <w:t>Internal</w:t>
      </w:r>
      <w:proofErr w:type="spellEnd"/>
      <w:r w:rsidRPr="0059188B">
        <w:rPr>
          <w:rFonts w:ascii="Times New Roman" w:hAnsi="Times New Roman" w:cs="Times New Roman"/>
          <w:i/>
          <w:iCs/>
          <w:color w:val="222222"/>
          <w:sz w:val="24"/>
          <w:szCs w:val="24"/>
          <w:shd w:val="clear" w:color="auto" w:fill="FFFFFF"/>
        </w:rPr>
        <w:t xml:space="preserve"> </w:t>
      </w:r>
      <w:proofErr w:type="spellStart"/>
      <w:r w:rsidRPr="0059188B">
        <w:rPr>
          <w:rFonts w:ascii="Times New Roman" w:hAnsi="Times New Roman" w:cs="Times New Roman"/>
          <w:i/>
          <w:iCs/>
          <w:color w:val="222222"/>
          <w:sz w:val="24"/>
          <w:szCs w:val="24"/>
          <w:shd w:val="clear" w:color="auto" w:fill="FFFFFF"/>
        </w:rPr>
        <w:t>Medicine</w:t>
      </w:r>
      <w:proofErr w:type="spellEnd"/>
      <w:r w:rsidRPr="0059188B">
        <w:rPr>
          <w:rFonts w:ascii="Times New Roman" w:hAnsi="Times New Roman" w:cs="Times New Roman"/>
          <w:color w:val="222222"/>
          <w:sz w:val="24"/>
          <w:szCs w:val="24"/>
          <w:shd w:val="clear" w:color="auto" w:fill="FFFFFF"/>
        </w:rPr>
        <w:t>, </w:t>
      </w:r>
      <w:r w:rsidRPr="0059188B">
        <w:rPr>
          <w:rFonts w:ascii="Times New Roman" w:hAnsi="Times New Roman" w:cs="Times New Roman"/>
          <w:i/>
          <w:iCs/>
          <w:color w:val="222222"/>
          <w:sz w:val="24"/>
          <w:szCs w:val="24"/>
          <w:shd w:val="clear" w:color="auto" w:fill="FFFFFF"/>
        </w:rPr>
        <w:t>5</w:t>
      </w:r>
      <w:r w:rsidRPr="0059188B">
        <w:rPr>
          <w:rFonts w:ascii="Times New Roman" w:hAnsi="Times New Roman" w:cs="Times New Roman"/>
          <w:color w:val="222222"/>
          <w:sz w:val="24"/>
          <w:szCs w:val="24"/>
          <w:shd w:val="clear" w:color="auto" w:fill="FFFFFF"/>
        </w:rPr>
        <w:t>(2), 57-65.</w:t>
      </w:r>
    </w:p>
    <w:p w14:paraId="5DDA1A8D" w14:textId="5DC084FD" w:rsidR="00C51598" w:rsidRDefault="00C51598"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C51598">
        <w:rPr>
          <w:rFonts w:ascii="Times New Roman" w:hAnsi="Times New Roman" w:cs="Times New Roman"/>
          <w:color w:val="222222"/>
          <w:sz w:val="24"/>
          <w:szCs w:val="24"/>
          <w:shd w:val="clear" w:color="auto" w:fill="FFFFFF"/>
        </w:rPr>
        <w:t>Greco</w:t>
      </w:r>
      <w:proofErr w:type="spellEnd"/>
      <w:r w:rsidRPr="00C51598">
        <w:rPr>
          <w:rFonts w:ascii="Times New Roman" w:hAnsi="Times New Roman" w:cs="Times New Roman"/>
          <w:color w:val="222222"/>
          <w:sz w:val="24"/>
          <w:szCs w:val="24"/>
          <w:shd w:val="clear" w:color="auto" w:fill="FFFFFF"/>
        </w:rPr>
        <w:t xml:space="preserve">, D. S., Peterson, M. E., </w:t>
      </w:r>
      <w:proofErr w:type="spellStart"/>
      <w:r w:rsidRPr="00C51598">
        <w:rPr>
          <w:rFonts w:ascii="Times New Roman" w:hAnsi="Times New Roman" w:cs="Times New Roman"/>
          <w:color w:val="222222"/>
          <w:sz w:val="24"/>
          <w:szCs w:val="24"/>
          <w:shd w:val="clear" w:color="auto" w:fill="FFFFFF"/>
        </w:rPr>
        <w:t>Cho</w:t>
      </w:r>
      <w:proofErr w:type="spellEnd"/>
      <w:r w:rsidRPr="00C51598">
        <w:rPr>
          <w:rFonts w:ascii="Times New Roman" w:hAnsi="Times New Roman" w:cs="Times New Roman"/>
          <w:color w:val="222222"/>
          <w:sz w:val="24"/>
          <w:szCs w:val="24"/>
          <w:shd w:val="clear" w:color="auto" w:fill="FFFFFF"/>
        </w:rPr>
        <w:t xml:space="preserve">, D. Y., </w:t>
      </w:r>
      <w:proofErr w:type="spellStart"/>
      <w:r w:rsidRPr="00C51598">
        <w:rPr>
          <w:rFonts w:ascii="Times New Roman" w:hAnsi="Times New Roman" w:cs="Times New Roman"/>
          <w:color w:val="222222"/>
          <w:sz w:val="24"/>
          <w:szCs w:val="24"/>
          <w:shd w:val="clear" w:color="auto" w:fill="FFFFFF"/>
        </w:rPr>
        <w:t>Markovits</w:t>
      </w:r>
      <w:proofErr w:type="spellEnd"/>
      <w:r w:rsidRPr="00C51598">
        <w:rPr>
          <w:rFonts w:ascii="Times New Roman" w:hAnsi="Times New Roman" w:cs="Times New Roman"/>
          <w:color w:val="222222"/>
          <w:sz w:val="24"/>
          <w:szCs w:val="24"/>
          <w:shd w:val="clear" w:color="auto" w:fill="FFFFFF"/>
        </w:rPr>
        <w:t>, J. E. (1985). Juvenile-</w:t>
      </w:r>
      <w:proofErr w:type="spellStart"/>
      <w:r w:rsidRPr="00C51598">
        <w:rPr>
          <w:rFonts w:ascii="Times New Roman" w:hAnsi="Times New Roman" w:cs="Times New Roman"/>
          <w:color w:val="222222"/>
          <w:sz w:val="24"/>
          <w:szCs w:val="24"/>
          <w:shd w:val="clear" w:color="auto" w:fill="FFFFFF"/>
        </w:rPr>
        <w:t>onset</w:t>
      </w:r>
      <w:proofErr w:type="spellEnd"/>
      <w:r w:rsidR="00915D71">
        <w:rPr>
          <w:rFonts w:ascii="Times New Roman" w:hAnsi="Times New Roman" w:cs="Times New Roman"/>
          <w:color w:val="222222"/>
          <w:sz w:val="24"/>
          <w:szCs w:val="24"/>
          <w:shd w:val="clear" w:color="auto" w:fill="FFFFFF"/>
        </w:rPr>
        <w:t xml:space="preserve"> </w:t>
      </w:r>
      <w:proofErr w:type="spellStart"/>
      <w:r w:rsidRPr="00C51598">
        <w:rPr>
          <w:rFonts w:ascii="Times New Roman" w:hAnsi="Times New Roman" w:cs="Times New Roman"/>
          <w:color w:val="222222"/>
          <w:sz w:val="24"/>
          <w:szCs w:val="24"/>
          <w:shd w:val="clear" w:color="auto" w:fill="FFFFFF"/>
        </w:rPr>
        <w:t>hypothyroidism</w:t>
      </w:r>
      <w:proofErr w:type="spellEnd"/>
      <w:r w:rsidRPr="00C51598">
        <w:rPr>
          <w:rFonts w:ascii="Times New Roman" w:hAnsi="Times New Roman" w:cs="Times New Roman"/>
          <w:color w:val="222222"/>
          <w:sz w:val="24"/>
          <w:szCs w:val="24"/>
          <w:shd w:val="clear" w:color="auto" w:fill="FFFFFF"/>
        </w:rPr>
        <w:t xml:space="preserve"> in a </w:t>
      </w:r>
      <w:proofErr w:type="spellStart"/>
      <w:r w:rsidRPr="00C51598">
        <w:rPr>
          <w:rFonts w:ascii="Times New Roman" w:hAnsi="Times New Roman" w:cs="Times New Roman"/>
          <w:color w:val="222222"/>
          <w:sz w:val="24"/>
          <w:szCs w:val="24"/>
          <w:shd w:val="clear" w:color="auto" w:fill="FFFFFF"/>
        </w:rPr>
        <w:t>dog</w:t>
      </w:r>
      <w:proofErr w:type="spellEnd"/>
      <w:r w:rsidRPr="00C51598">
        <w:rPr>
          <w:rFonts w:ascii="Times New Roman" w:hAnsi="Times New Roman" w:cs="Times New Roman"/>
          <w:color w:val="222222"/>
          <w:sz w:val="24"/>
          <w:szCs w:val="24"/>
          <w:shd w:val="clear" w:color="auto" w:fill="FFFFFF"/>
        </w:rPr>
        <w:t xml:space="preserve">. </w:t>
      </w:r>
      <w:proofErr w:type="spellStart"/>
      <w:r w:rsidRPr="00C51598">
        <w:rPr>
          <w:rFonts w:ascii="Times New Roman" w:hAnsi="Times New Roman" w:cs="Times New Roman"/>
          <w:i/>
          <w:iCs/>
          <w:color w:val="222222"/>
          <w:sz w:val="24"/>
          <w:szCs w:val="24"/>
          <w:shd w:val="clear" w:color="auto" w:fill="FFFFFF"/>
        </w:rPr>
        <w:t>Journal</w:t>
      </w:r>
      <w:proofErr w:type="spellEnd"/>
      <w:r w:rsidRPr="00C51598">
        <w:rPr>
          <w:rFonts w:ascii="Times New Roman" w:hAnsi="Times New Roman" w:cs="Times New Roman"/>
          <w:i/>
          <w:iCs/>
          <w:color w:val="222222"/>
          <w:sz w:val="24"/>
          <w:szCs w:val="24"/>
          <w:shd w:val="clear" w:color="auto" w:fill="FFFFFF"/>
        </w:rPr>
        <w:t xml:space="preserve"> of </w:t>
      </w:r>
      <w:proofErr w:type="spellStart"/>
      <w:r w:rsidRPr="00C51598">
        <w:rPr>
          <w:rFonts w:ascii="Times New Roman" w:hAnsi="Times New Roman" w:cs="Times New Roman"/>
          <w:i/>
          <w:iCs/>
          <w:color w:val="222222"/>
          <w:sz w:val="24"/>
          <w:szCs w:val="24"/>
          <w:shd w:val="clear" w:color="auto" w:fill="FFFFFF"/>
        </w:rPr>
        <w:t>the</w:t>
      </w:r>
      <w:proofErr w:type="spellEnd"/>
      <w:r w:rsidRPr="00C51598">
        <w:rPr>
          <w:rFonts w:ascii="Times New Roman" w:hAnsi="Times New Roman" w:cs="Times New Roman"/>
          <w:i/>
          <w:iCs/>
          <w:color w:val="222222"/>
          <w:sz w:val="24"/>
          <w:szCs w:val="24"/>
          <w:shd w:val="clear" w:color="auto" w:fill="FFFFFF"/>
        </w:rPr>
        <w:t xml:space="preserve"> </w:t>
      </w:r>
      <w:proofErr w:type="spellStart"/>
      <w:r w:rsidRPr="00C51598">
        <w:rPr>
          <w:rFonts w:ascii="Times New Roman" w:hAnsi="Times New Roman" w:cs="Times New Roman"/>
          <w:i/>
          <w:iCs/>
          <w:color w:val="222222"/>
          <w:sz w:val="24"/>
          <w:szCs w:val="24"/>
          <w:shd w:val="clear" w:color="auto" w:fill="FFFFFF"/>
        </w:rPr>
        <w:t>American</w:t>
      </w:r>
      <w:proofErr w:type="spellEnd"/>
      <w:r w:rsidRPr="00C51598">
        <w:rPr>
          <w:rFonts w:ascii="Times New Roman" w:hAnsi="Times New Roman" w:cs="Times New Roman"/>
          <w:i/>
          <w:iCs/>
          <w:color w:val="222222"/>
          <w:sz w:val="24"/>
          <w:szCs w:val="24"/>
          <w:shd w:val="clear" w:color="auto" w:fill="FFFFFF"/>
        </w:rPr>
        <w:t xml:space="preserve"> </w:t>
      </w:r>
      <w:proofErr w:type="spellStart"/>
      <w:r w:rsidRPr="00C51598">
        <w:rPr>
          <w:rFonts w:ascii="Times New Roman" w:hAnsi="Times New Roman" w:cs="Times New Roman"/>
          <w:i/>
          <w:iCs/>
          <w:color w:val="222222"/>
          <w:sz w:val="24"/>
          <w:szCs w:val="24"/>
          <w:shd w:val="clear" w:color="auto" w:fill="FFFFFF"/>
        </w:rPr>
        <w:t>Veterinary</w:t>
      </w:r>
      <w:proofErr w:type="spellEnd"/>
      <w:r w:rsidRPr="00C51598">
        <w:rPr>
          <w:rFonts w:ascii="Times New Roman" w:hAnsi="Times New Roman" w:cs="Times New Roman"/>
          <w:i/>
          <w:iCs/>
          <w:color w:val="222222"/>
          <w:sz w:val="24"/>
          <w:szCs w:val="24"/>
          <w:shd w:val="clear" w:color="auto" w:fill="FFFFFF"/>
        </w:rPr>
        <w:t xml:space="preserve"> </w:t>
      </w:r>
      <w:proofErr w:type="spellStart"/>
      <w:r w:rsidRPr="00C51598">
        <w:rPr>
          <w:rFonts w:ascii="Times New Roman" w:hAnsi="Times New Roman" w:cs="Times New Roman"/>
          <w:i/>
          <w:iCs/>
          <w:color w:val="222222"/>
          <w:sz w:val="24"/>
          <w:szCs w:val="24"/>
          <w:shd w:val="clear" w:color="auto" w:fill="FFFFFF"/>
        </w:rPr>
        <w:t>Medical</w:t>
      </w:r>
      <w:proofErr w:type="spellEnd"/>
      <w:r w:rsidRPr="00C51598">
        <w:rPr>
          <w:rFonts w:ascii="Times New Roman" w:hAnsi="Times New Roman" w:cs="Times New Roman"/>
          <w:i/>
          <w:iCs/>
          <w:color w:val="222222"/>
          <w:sz w:val="24"/>
          <w:szCs w:val="24"/>
          <w:shd w:val="clear" w:color="auto" w:fill="FFFFFF"/>
        </w:rPr>
        <w:t xml:space="preserve"> </w:t>
      </w:r>
      <w:proofErr w:type="spellStart"/>
      <w:r w:rsidRPr="00C51598">
        <w:rPr>
          <w:rFonts w:ascii="Times New Roman" w:hAnsi="Times New Roman" w:cs="Times New Roman"/>
          <w:i/>
          <w:iCs/>
          <w:color w:val="222222"/>
          <w:sz w:val="24"/>
          <w:szCs w:val="24"/>
          <w:shd w:val="clear" w:color="auto" w:fill="FFFFFF"/>
        </w:rPr>
        <w:t>Association</w:t>
      </w:r>
      <w:proofErr w:type="spellEnd"/>
      <w:r w:rsidRPr="00C51598">
        <w:rPr>
          <w:rFonts w:ascii="Times New Roman" w:hAnsi="Times New Roman" w:cs="Times New Roman"/>
          <w:color w:val="222222"/>
          <w:sz w:val="24"/>
          <w:szCs w:val="24"/>
          <w:shd w:val="clear" w:color="auto" w:fill="FFFFFF"/>
        </w:rPr>
        <w:t>, 187(9), 948-950.</w:t>
      </w:r>
    </w:p>
    <w:p w14:paraId="326B91C8" w14:textId="4022272C" w:rsidR="00B30530" w:rsidRDefault="00B30530"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B30530">
        <w:rPr>
          <w:rFonts w:ascii="Times New Roman" w:hAnsi="Times New Roman" w:cs="Times New Roman"/>
          <w:color w:val="222222"/>
          <w:sz w:val="24"/>
          <w:szCs w:val="24"/>
          <w:shd w:val="clear" w:color="auto" w:fill="FFFFFF"/>
        </w:rPr>
        <w:t>Grześkowiak</w:t>
      </w:r>
      <w:proofErr w:type="spellEnd"/>
      <w:r w:rsidRPr="00B30530">
        <w:rPr>
          <w:rFonts w:ascii="Times New Roman" w:hAnsi="Times New Roman" w:cs="Times New Roman"/>
          <w:color w:val="222222"/>
          <w:sz w:val="24"/>
          <w:szCs w:val="24"/>
          <w:shd w:val="clear" w:color="auto" w:fill="FFFFFF"/>
        </w:rPr>
        <w:t xml:space="preserve">, Ł., </w:t>
      </w:r>
      <w:proofErr w:type="spellStart"/>
      <w:r w:rsidRPr="00B30530">
        <w:rPr>
          <w:rFonts w:ascii="Times New Roman" w:hAnsi="Times New Roman" w:cs="Times New Roman"/>
          <w:color w:val="222222"/>
          <w:sz w:val="24"/>
          <w:szCs w:val="24"/>
          <w:shd w:val="clear" w:color="auto" w:fill="FFFFFF"/>
        </w:rPr>
        <w:t>Endo</w:t>
      </w:r>
      <w:proofErr w:type="spellEnd"/>
      <w:r w:rsidRPr="00B30530">
        <w:rPr>
          <w:rFonts w:ascii="Times New Roman" w:hAnsi="Times New Roman" w:cs="Times New Roman"/>
          <w:color w:val="222222"/>
          <w:sz w:val="24"/>
          <w:szCs w:val="24"/>
          <w:shd w:val="clear" w:color="auto" w:fill="FFFFFF"/>
        </w:rPr>
        <w:t xml:space="preserve">, A., </w:t>
      </w:r>
      <w:proofErr w:type="spellStart"/>
      <w:r w:rsidRPr="00B30530">
        <w:rPr>
          <w:rFonts w:ascii="Times New Roman" w:hAnsi="Times New Roman" w:cs="Times New Roman"/>
          <w:color w:val="222222"/>
          <w:sz w:val="24"/>
          <w:szCs w:val="24"/>
          <w:shd w:val="clear" w:color="auto" w:fill="FFFFFF"/>
        </w:rPr>
        <w:t>Beasley</w:t>
      </w:r>
      <w:proofErr w:type="spellEnd"/>
      <w:r w:rsidRPr="00B30530">
        <w:rPr>
          <w:rFonts w:ascii="Times New Roman" w:hAnsi="Times New Roman" w:cs="Times New Roman"/>
          <w:color w:val="222222"/>
          <w:sz w:val="24"/>
          <w:szCs w:val="24"/>
          <w:shd w:val="clear" w:color="auto" w:fill="FFFFFF"/>
        </w:rPr>
        <w:t xml:space="preserve">, S., </w:t>
      </w:r>
      <w:proofErr w:type="spellStart"/>
      <w:r w:rsidRPr="00B30530">
        <w:rPr>
          <w:rFonts w:ascii="Times New Roman" w:hAnsi="Times New Roman" w:cs="Times New Roman"/>
          <w:color w:val="222222"/>
          <w:sz w:val="24"/>
          <w:szCs w:val="24"/>
          <w:shd w:val="clear" w:color="auto" w:fill="FFFFFF"/>
        </w:rPr>
        <w:t>Salminen</w:t>
      </w:r>
      <w:proofErr w:type="spellEnd"/>
      <w:r w:rsidRPr="00B30530">
        <w:rPr>
          <w:rFonts w:ascii="Times New Roman" w:hAnsi="Times New Roman" w:cs="Times New Roman"/>
          <w:color w:val="222222"/>
          <w:sz w:val="24"/>
          <w:szCs w:val="24"/>
          <w:shd w:val="clear" w:color="auto" w:fill="FFFFFF"/>
        </w:rPr>
        <w:t xml:space="preserve">, S. (2015). </w:t>
      </w:r>
      <w:proofErr w:type="spellStart"/>
      <w:r w:rsidRPr="00B30530">
        <w:rPr>
          <w:rFonts w:ascii="Times New Roman" w:hAnsi="Times New Roman" w:cs="Times New Roman"/>
          <w:color w:val="222222"/>
          <w:sz w:val="24"/>
          <w:szCs w:val="24"/>
          <w:shd w:val="clear" w:color="auto" w:fill="FFFFFF"/>
        </w:rPr>
        <w:t>Microbiota</w:t>
      </w:r>
      <w:proofErr w:type="spellEnd"/>
      <w:r w:rsidRPr="00B30530">
        <w:rPr>
          <w:rFonts w:ascii="Times New Roman" w:hAnsi="Times New Roman" w:cs="Times New Roman"/>
          <w:color w:val="222222"/>
          <w:sz w:val="24"/>
          <w:szCs w:val="24"/>
          <w:shd w:val="clear" w:color="auto" w:fill="FFFFFF"/>
        </w:rPr>
        <w:t xml:space="preserve"> </w:t>
      </w:r>
      <w:proofErr w:type="spellStart"/>
      <w:r w:rsidRPr="00B30530">
        <w:rPr>
          <w:rFonts w:ascii="Times New Roman" w:hAnsi="Times New Roman" w:cs="Times New Roman"/>
          <w:color w:val="222222"/>
          <w:sz w:val="24"/>
          <w:szCs w:val="24"/>
          <w:shd w:val="clear" w:color="auto" w:fill="FFFFFF"/>
        </w:rPr>
        <w:t>and</w:t>
      </w:r>
      <w:proofErr w:type="spellEnd"/>
      <w:r w:rsidRPr="00B30530">
        <w:rPr>
          <w:rFonts w:ascii="Times New Roman" w:hAnsi="Times New Roman" w:cs="Times New Roman"/>
          <w:color w:val="222222"/>
          <w:sz w:val="24"/>
          <w:szCs w:val="24"/>
          <w:shd w:val="clear" w:color="auto" w:fill="FFFFFF"/>
        </w:rPr>
        <w:t xml:space="preserve"> </w:t>
      </w:r>
      <w:proofErr w:type="spellStart"/>
      <w:r w:rsidRPr="00B30530">
        <w:rPr>
          <w:rFonts w:ascii="Times New Roman" w:hAnsi="Times New Roman" w:cs="Times New Roman"/>
          <w:color w:val="222222"/>
          <w:sz w:val="24"/>
          <w:szCs w:val="24"/>
          <w:shd w:val="clear" w:color="auto" w:fill="FFFFFF"/>
        </w:rPr>
        <w:t>probiotics</w:t>
      </w:r>
      <w:proofErr w:type="spellEnd"/>
      <w:r w:rsidRPr="00B30530">
        <w:rPr>
          <w:rFonts w:ascii="Times New Roman" w:hAnsi="Times New Roman" w:cs="Times New Roman"/>
          <w:color w:val="222222"/>
          <w:sz w:val="24"/>
          <w:szCs w:val="24"/>
          <w:shd w:val="clear" w:color="auto" w:fill="FFFFFF"/>
        </w:rPr>
        <w:t xml:space="preserve"> in</w:t>
      </w:r>
      <w:r w:rsidR="00915D71">
        <w:rPr>
          <w:rFonts w:ascii="Times New Roman" w:hAnsi="Times New Roman" w:cs="Times New Roman"/>
          <w:color w:val="222222"/>
          <w:sz w:val="24"/>
          <w:szCs w:val="24"/>
          <w:shd w:val="clear" w:color="auto" w:fill="FFFFFF"/>
        </w:rPr>
        <w:t xml:space="preserve"> </w:t>
      </w:r>
      <w:r w:rsidRPr="00B30530">
        <w:rPr>
          <w:rFonts w:ascii="Times New Roman" w:hAnsi="Times New Roman" w:cs="Times New Roman"/>
          <w:color w:val="222222"/>
          <w:sz w:val="24"/>
          <w:szCs w:val="24"/>
          <w:shd w:val="clear" w:color="auto" w:fill="FFFFFF"/>
        </w:rPr>
        <w:t xml:space="preserve">canine </w:t>
      </w:r>
      <w:proofErr w:type="spellStart"/>
      <w:r w:rsidRPr="00B30530">
        <w:rPr>
          <w:rFonts w:ascii="Times New Roman" w:hAnsi="Times New Roman" w:cs="Times New Roman"/>
          <w:color w:val="222222"/>
          <w:sz w:val="24"/>
          <w:szCs w:val="24"/>
          <w:shd w:val="clear" w:color="auto" w:fill="FFFFFF"/>
        </w:rPr>
        <w:t>and</w:t>
      </w:r>
      <w:proofErr w:type="spellEnd"/>
      <w:r w:rsidRPr="00B30530">
        <w:rPr>
          <w:rFonts w:ascii="Times New Roman" w:hAnsi="Times New Roman" w:cs="Times New Roman"/>
          <w:color w:val="222222"/>
          <w:sz w:val="24"/>
          <w:szCs w:val="24"/>
          <w:shd w:val="clear" w:color="auto" w:fill="FFFFFF"/>
        </w:rPr>
        <w:t xml:space="preserve"> </w:t>
      </w:r>
      <w:proofErr w:type="spellStart"/>
      <w:r w:rsidRPr="00B30530">
        <w:rPr>
          <w:rFonts w:ascii="Times New Roman" w:hAnsi="Times New Roman" w:cs="Times New Roman"/>
          <w:color w:val="222222"/>
          <w:sz w:val="24"/>
          <w:szCs w:val="24"/>
          <w:shd w:val="clear" w:color="auto" w:fill="FFFFFF"/>
        </w:rPr>
        <w:t>feline</w:t>
      </w:r>
      <w:proofErr w:type="spellEnd"/>
      <w:r w:rsidRPr="00B30530">
        <w:rPr>
          <w:rFonts w:ascii="Times New Roman" w:hAnsi="Times New Roman" w:cs="Times New Roman"/>
          <w:color w:val="222222"/>
          <w:sz w:val="24"/>
          <w:szCs w:val="24"/>
          <w:shd w:val="clear" w:color="auto" w:fill="FFFFFF"/>
        </w:rPr>
        <w:t xml:space="preserve"> </w:t>
      </w:r>
      <w:proofErr w:type="spellStart"/>
      <w:r w:rsidRPr="00B30530">
        <w:rPr>
          <w:rFonts w:ascii="Times New Roman" w:hAnsi="Times New Roman" w:cs="Times New Roman"/>
          <w:color w:val="222222"/>
          <w:sz w:val="24"/>
          <w:szCs w:val="24"/>
          <w:shd w:val="clear" w:color="auto" w:fill="FFFFFF"/>
        </w:rPr>
        <w:t>welfare</w:t>
      </w:r>
      <w:proofErr w:type="spellEnd"/>
      <w:r w:rsidRPr="00B30530">
        <w:rPr>
          <w:rFonts w:ascii="Times New Roman" w:hAnsi="Times New Roman" w:cs="Times New Roman"/>
          <w:color w:val="222222"/>
          <w:sz w:val="24"/>
          <w:szCs w:val="24"/>
          <w:shd w:val="clear" w:color="auto" w:fill="FFFFFF"/>
        </w:rPr>
        <w:t>. </w:t>
      </w:r>
      <w:proofErr w:type="spellStart"/>
      <w:r w:rsidRPr="00B30530">
        <w:rPr>
          <w:rFonts w:ascii="Times New Roman" w:hAnsi="Times New Roman" w:cs="Times New Roman"/>
          <w:i/>
          <w:iCs/>
          <w:color w:val="222222"/>
          <w:sz w:val="24"/>
          <w:szCs w:val="24"/>
          <w:shd w:val="clear" w:color="auto" w:fill="FFFFFF"/>
        </w:rPr>
        <w:t>Anaerobe</w:t>
      </w:r>
      <w:proofErr w:type="spellEnd"/>
      <w:r w:rsidRPr="00B30530">
        <w:rPr>
          <w:rFonts w:ascii="Times New Roman" w:hAnsi="Times New Roman" w:cs="Times New Roman"/>
          <w:color w:val="222222"/>
          <w:sz w:val="24"/>
          <w:szCs w:val="24"/>
          <w:shd w:val="clear" w:color="auto" w:fill="FFFFFF"/>
        </w:rPr>
        <w:t>, </w:t>
      </w:r>
      <w:r w:rsidRPr="00B30530">
        <w:rPr>
          <w:rFonts w:ascii="Times New Roman" w:hAnsi="Times New Roman" w:cs="Times New Roman"/>
          <w:i/>
          <w:iCs/>
          <w:color w:val="222222"/>
          <w:sz w:val="24"/>
          <w:szCs w:val="24"/>
          <w:shd w:val="clear" w:color="auto" w:fill="FFFFFF"/>
        </w:rPr>
        <w:t>34</w:t>
      </w:r>
      <w:r w:rsidRPr="00B30530">
        <w:rPr>
          <w:rFonts w:ascii="Times New Roman" w:hAnsi="Times New Roman" w:cs="Times New Roman"/>
          <w:color w:val="222222"/>
          <w:sz w:val="24"/>
          <w:szCs w:val="24"/>
          <w:shd w:val="clear" w:color="auto" w:fill="FFFFFF"/>
        </w:rPr>
        <w:t>, 14-23.</w:t>
      </w:r>
    </w:p>
    <w:p w14:paraId="6A5D00E9" w14:textId="4F4AC8E5" w:rsidR="00C40DBF" w:rsidRDefault="00C40DBF"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C40DBF">
        <w:rPr>
          <w:rFonts w:ascii="Times New Roman" w:hAnsi="Times New Roman" w:cs="Times New Roman"/>
          <w:color w:val="222222"/>
          <w:sz w:val="24"/>
          <w:szCs w:val="24"/>
          <w:shd w:val="clear" w:color="auto" w:fill="FFFFFF"/>
        </w:rPr>
        <w:t>Guard</w:t>
      </w:r>
      <w:proofErr w:type="spellEnd"/>
      <w:r w:rsidRPr="00C40DBF">
        <w:rPr>
          <w:rFonts w:ascii="Times New Roman" w:hAnsi="Times New Roman" w:cs="Times New Roman"/>
          <w:color w:val="222222"/>
          <w:sz w:val="24"/>
          <w:szCs w:val="24"/>
          <w:shd w:val="clear" w:color="auto" w:fill="FFFFFF"/>
        </w:rPr>
        <w:t xml:space="preserve">, B. C., </w:t>
      </w:r>
      <w:proofErr w:type="spellStart"/>
      <w:r w:rsidRPr="00C40DBF">
        <w:rPr>
          <w:rFonts w:ascii="Times New Roman" w:hAnsi="Times New Roman" w:cs="Times New Roman"/>
          <w:color w:val="222222"/>
          <w:sz w:val="24"/>
          <w:szCs w:val="24"/>
          <w:shd w:val="clear" w:color="auto" w:fill="FFFFFF"/>
        </w:rPr>
        <w:t>Barr</w:t>
      </w:r>
      <w:proofErr w:type="spellEnd"/>
      <w:r w:rsidRPr="00C40DBF">
        <w:rPr>
          <w:rFonts w:ascii="Times New Roman" w:hAnsi="Times New Roman" w:cs="Times New Roman"/>
          <w:color w:val="222222"/>
          <w:sz w:val="24"/>
          <w:szCs w:val="24"/>
          <w:shd w:val="clear" w:color="auto" w:fill="FFFFFF"/>
        </w:rPr>
        <w:t xml:space="preserve">, J. W., </w:t>
      </w:r>
      <w:proofErr w:type="spellStart"/>
      <w:r w:rsidRPr="00C40DBF">
        <w:rPr>
          <w:rFonts w:ascii="Times New Roman" w:hAnsi="Times New Roman" w:cs="Times New Roman"/>
          <w:color w:val="222222"/>
          <w:sz w:val="24"/>
          <w:szCs w:val="24"/>
          <w:shd w:val="clear" w:color="auto" w:fill="FFFFFF"/>
        </w:rPr>
        <w:t>Reddivari</w:t>
      </w:r>
      <w:proofErr w:type="spellEnd"/>
      <w:r w:rsidRPr="00C40DBF">
        <w:rPr>
          <w:rFonts w:ascii="Times New Roman" w:hAnsi="Times New Roman" w:cs="Times New Roman"/>
          <w:color w:val="222222"/>
          <w:sz w:val="24"/>
          <w:szCs w:val="24"/>
          <w:shd w:val="clear" w:color="auto" w:fill="FFFFFF"/>
        </w:rPr>
        <w:t xml:space="preserve">, L., </w:t>
      </w:r>
      <w:proofErr w:type="spellStart"/>
      <w:r w:rsidRPr="00C40DBF">
        <w:rPr>
          <w:rFonts w:ascii="Times New Roman" w:hAnsi="Times New Roman" w:cs="Times New Roman"/>
          <w:color w:val="222222"/>
          <w:sz w:val="24"/>
          <w:szCs w:val="24"/>
          <w:shd w:val="clear" w:color="auto" w:fill="FFFFFF"/>
        </w:rPr>
        <w:t>Klemashevich</w:t>
      </w:r>
      <w:proofErr w:type="spellEnd"/>
      <w:r w:rsidRPr="00C40DBF">
        <w:rPr>
          <w:rFonts w:ascii="Times New Roman" w:hAnsi="Times New Roman" w:cs="Times New Roman"/>
          <w:color w:val="222222"/>
          <w:sz w:val="24"/>
          <w:szCs w:val="24"/>
          <w:shd w:val="clear" w:color="auto" w:fill="FFFFFF"/>
        </w:rPr>
        <w:t xml:space="preserve">, C., </w:t>
      </w:r>
      <w:proofErr w:type="spellStart"/>
      <w:r w:rsidRPr="00C40DBF">
        <w:rPr>
          <w:rFonts w:ascii="Times New Roman" w:hAnsi="Times New Roman" w:cs="Times New Roman"/>
          <w:color w:val="222222"/>
          <w:sz w:val="24"/>
          <w:szCs w:val="24"/>
          <w:shd w:val="clear" w:color="auto" w:fill="FFFFFF"/>
        </w:rPr>
        <w:t>Jayaraman</w:t>
      </w:r>
      <w:proofErr w:type="spellEnd"/>
      <w:r w:rsidRPr="00C40DBF">
        <w:rPr>
          <w:rFonts w:ascii="Times New Roman" w:hAnsi="Times New Roman" w:cs="Times New Roman"/>
          <w:color w:val="222222"/>
          <w:sz w:val="24"/>
          <w:szCs w:val="24"/>
          <w:shd w:val="clear" w:color="auto" w:fill="FFFFFF"/>
        </w:rPr>
        <w:t>, A., Steiner, J. M., ...</w:t>
      </w:r>
      <w:r w:rsidR="00915D71">
        <w:rPr>
          <w:rFonts w:ascii="Times New Roman" w:hAnsi="Times New Roman" w:cs="Times New Roman"/>
          <w:color w:val="222222"/>
          <w:sz w:val="24"/>
          <w:szCs w:val="24"/>
          <w:shd w:val="clear" w:color="auto" w:fill="FFFFFF"/>
        </w:rPr>
        <w:t xml:space="preserve"> </w:t>
      </w:r>
      <w:proofErr w:type="spellStart"/>
      <w:r w:rsidRPr="00C40DBF">
        <w:rPr>
          <w:rFonts w:ascii="Times New Roman" w:hAnsi="Times New Roman" w:cs="Times New Roman"/>
          <w:color w:val="222222"/>
          <w:sz w:val="24"/>
          <w:szCs w:val="24"/>
          <w:shd w:val="clear" w:color="auto" w:fill="FFFFFF"/>
        </w:rPr>
        <w:t>Suchodolski</w:t>
      </w:r>
      <w:proofErr w:type="spellEnd"/>
      <w:r w:rsidRPr="00C40DBF">
        <w:rPr>
          <w:rFonts w:ascii="Times New Roman" w:hAnsi="Times New Roman" w:cs="Times New Roman"/>
          <w:color w:val="222222"/>
          <w:sz w:val="24"/>
          <w:szCs w:val="24"/>
          <w:shd w:val="clear" w:color="auto" w:fill="FFFFFF"/>
        </w:rPr>
        <w:t xml:space="preserve">, J. S. (2015). </w:t>
      </w:r>
      <w:proofErr w:type="spellStart"/>
      <w:r w:rsidRPr="00C40DBF">
        <w:rPr>
          <w:rFonts w:ascii="Times New Roman" w:hAnsi="Times New Roman" w:cs="Times New Roman"/>
          <w:color w:val="222222"/>
          <w:sz w:val="24"/>
          <w:szCs w:val="24"/>
          <w:shd w:val="clear" w:color="auto" w:fill="FFFFFF"/>
        </w:rPr>
        <w:t>Characterization</w:t>
      </w:r>
      <w:proofErr w:type="spellEnd"/>
      <w:r w:rsidRPr="00C40DBF">
        <w:rPr>
          <w:rFonts w:ascii="Times New Roman" w:hAnsi="Times New Roman" w:cs="Times New Roman"/>
          <w:color w:val="222222"/>
          <w:sz w:val="24"/>
          <w:szCs w:val="24"/>
          <w:shd w:val="clear" w:color="auto" w:fill="FFFFFF"/>
        </w:rPr>
        <w:t xml:space="preserve"> of </w:t>
      </w:r>
      <w:proofErr w:type="spellStart"/>
      <w:r w:rsidRPr="00C40DBF">
        <w:rPr>
          <w:rFonts w:ascii="Times New Roman" w:hAnsi="Times New Roman" w:cs="Times New Roman"/>
          <w:color w:val="222222"/>
          <w:sz w:val="24"/>
          <w:szCs w:val="24"/>
          <w:shd w:val="clear" w:color="auto" w:fill="FFFFFF"/>
        </w:rPr>
        <w:t>microbial</w:t>
      </w:r>
      <w:proofErr w:type="spellEnd"/>
      <w:r w:rsidRPr="00C40DBF">
        <w:rPr>
          <w:rFonts w:ascii="Times New Roman" w:hAnsi="Times New Roman" w:cs="Times New Roman"/>
          <w:color w:val="222222"/>
          <w:sz w:val="24"/>
          <w:szCs w:val="24"/>
          <w:shd w:val="clear" w:color="auto" w:fill="FFFFFF"/>
        </w:rPr>
        <w:t xml:space="preserve"> </w:t>
      </w:r>
      <w:proofErr w:type="spellStart"/>
      <w:r w:rsidRPr="00C40DBF">
        <w:rPr>
          <w:rFonts w:ascii="Times New Roman" w:hAnsi="Times New Roman" w:cs="Times New Roman"/>
          <w:color w:val="222222"/>
          <w:sz w:val="24"/>
          <w:szCs w:val="24"/>
          <w:shd w:val="clear" w:color="auto" w:fill="FFFFFF"/>
        </w:rPr>
        <w:t>dysbiosis</w:t>
      </w:r>
      <w:proofErr w:type="spellEnd"/>
      <w:r w:rsidRPr="00C40DBF">
        <w:rPr>
          <w:rFonts w:ascii="Times New Roman" w:hAnsi="Times New Roman" w:cs="Times New Roman"/>
          <w:color w:val="222222"/>
          <w:sz w:val="24"/>
          <w:szCs w:val="24"/>
          <w:shd w:val="clear" w:color="auto" w:fill="FFFFFF"/>
        </w:rPr>
        <w:t xml:space="preserve"> </w:t>
      </w:r>
      <w:proofErr w:type="spellStart"/>
      <w:r w:rsidRPr="00C40DBF">
        <w:rPr>
          <w:rFonts w:ascii="Times New Roman" w:hAnsi="Times New Roman" w:cs="Times New Roman"/>
          <w:color w:val="222222"/>
          <w:sz w:val="24"/>
          <w:szCs w:val="24"/>
          <w:shd w:val="clear" w:color="auto" w:fill="FFFFFF"/>
        </w:rPr>
        <w:t>and</w:t>
      </w:r>
      <w:proofErr w:type="spellEnd"/>
      <w:r w:rsidRPr="00C40DBF">
        <w:rPr>
          <w:rFonts w:ascii="Times New Roman" w:hAnsi="Times New Roman" w:cs="Times New Roman"/>
          <w:color w:val="222222"/>
          <w:sz w:val="24"/>
          <w:szCs w:val="24"/>
          <w:shd w:val="clear" w:color="auto" w:fill="FFFFFF"/>
        </w:rPr>
        <w:t xml:space="preserve"> </w:t>
      </w:r>
      <w:proofErr w:type="spellStart"/>
      <w:r w:rsidRPr="00C40DBF">
        <w:rPr>
          <w:rFonts w:ascii="Times New Roman" w:hAnsi="Times New Roman" w:cs="Times New Roman"/>
          <w:color w:val="222222"/>
          <w:sz w:val="24"/>
          <w:szCs w:val="24"/>
          <w:shd w:val="clear" w:color="auto" w:fill="FFFFFF"/>
        </w:rPr>
        <w:t>metabolomic</w:t>
      </w:r>
      <w:proofErr w:type="spellEnd"/>
      <w:r w:rsidRPr="00C40DBF">
        <w:rPr>
          <w:rFonts w:ascii="Times New Roman" w:hAnsi="Times New Roman" w:cs="Times New Roman"/>
          <w:color w:val="222222"/>
          <w:sz w:val="24"/>
          <w:szCs w:val="24"/>
          <w:shd w:val="clear" w:color="auto" w:fill="FFFFFF"/>
        </w:rPr>
        <w:t xml:space="preserve"> </w:t>
      </w:r>
      <w:proofErr w:type="spellStart"/>
      <w:r w:rsidRPr="00C40DBF">
        <w:rPr>
          <w:rFonts w:ascii="Times New Roman" w:hAnsi="Times New Roman" w:cs="Times New Roman"/>
          <w:color w:val="222222"/>
          <w:sz w:val="24"/>
          <w:szCs w:val="24"/>
          <w:shd w:val="clear" w:color="auto" w:fill="FFFFFF"/>
        </w:rPr>
        <w:t>changes</w:t>
      </w:r>
      <w:proofErr w:type="spellEnd"/>
      <w:r w:rsidRPr="00C40DBF">
        <w:rPr>
          <w:rFonts w:ascii="Times New Roman" w:hAnsi="Times New Roman" w:cs="Times New Roman"/>
          <w:color w:val="222222"/>
          <w:sz w:val="24"/>
          <w:szCs w:val="24"/>
          <w:shd w:val="clear" w:color="auto" w:fill="FFFFFF"/>
        </w:rPr>
        <w:t xml:space="preserve"> in </w:t>
      </w:r>
      <w:proofErr w:type="spellStart"/>
      <w:r w:rsidRPr="00C40DBF">
        <w:rPr>
          <w:rFonts w:ascii="Times New Roman" w:hAnsi="Times New Roman" w:cs="Times New Roman"/>
          <w:color w:val="222222"/>
          <w:sz w:val="24"/>
          <w:szCs w:val="24"/>
          <w:shd w:val="clear" w:color="auto" w:fill="FFFFFF"/>
        </w:rPr>
        <w:t>dogs</w:t>
      </w:r>
      <w:proofErr w:type="spellEnd"/>
      <w:r w:rsidRPr="00C40DBF">
        <w:rPr>
          <w:rFonts w:ascii="Times New Roman" w:hAnsi="Times New Roman" w:cs="Times New Roman"/>
          <w:color w:val="222222"/>
          <w:sz w:val="24"/>
          <w:szCs w:val="24"/>
          <w:shd w:val="clear" w:color="auto" w:fill="FFFFFF"/>
        </w:rPr>
        <w:t xml:space="preserve"> </w:t>
      </w:r>
      <w:proofErr w:type="spellStart"/>
      <w:r w:rsidRPr="00C40DBF">
        <w:rPr>
          <w:rFonts w:ascii="Times New Roman" w:hAnsi="Times New Roman" w:cs="Times New Roman"/>
          <w:color w:val="222222"/>
          <w:sz w:val="24"/>
          <w:szCs w:val="24"/>
          <w:shd w:val="clear" w:color="auto" w:fill="FFFFFF"/>
        </w:rPr>
        <w:t>with</w:t>
      </w:r>
      <w:proofErr w:type="spellEnd"/>
      <w:r w:rsidRPr="00C40DBF">
        <w:rPr>
          <w:rFonts w:ascii="Times New Roman" w:hAnsi="Times New Roman" w:cs="Times New Roman"/>
          <w:color w:val="222222"/>
          <w:sz w:val="24"/>
          <w:szCs w:val="24"/>
          <w:shd w:val="clear" w:color="auto" w:fill="FFFFFF"/>
        </w:rPr>
        <w:t xml:space="preserve"> </w:t>
      </w:r>
      <w:proofErr w:type="spellStart"/>
      <w:r w:rsidRPr="00C40DBF">
        <w:rPr>
          <w:rFonts w:ascii="Times New Roman" w:hAnsi="Times New Roman" w:cs="Times New Roman"/>
          <w:color w:val="222222"/>
          <w:sz w:val="24"/>
          <w:szCs w:val="24"/>
          <w:shd w:val="clear" w:color="auto" w:fill="FFFFFF"/>
        </w:rPr>
        <w:t>acute</w:t>
      </w:r>
      <w:proofErr w:type="spellEnd"/>
      <w:r w:rsidRPr="00C40DBF">
        <w:rPr>
          <w:rFonts w:ascii="Times New Roman" w:hAnsi="Times New Roman" w:cs="Times New Roman"/>
          <w:color w:val="222222"/>
          <w:sz w:val="24"/>
          <w:szCs w:val="24"/>
          <w:shd w:val="clear" w:color="auto" w:fill="FFFFFF"/>
        </w:rPr>
        <w:t xml:space="preserve"> </w:t>
      </w:r>
      <w:proofErr w:type="spellStart"/>
      <w:r w:rsidRPr="00C40DBF">
        <w:rPr>
          <w:rFonts w:ascii="Times New Roman" w:hAnsi="Times New Roman" w:cs="Times New Roman"/>
          <w:color w:val="222222"/>
          <w:sz w:val="24"/>
          <w:szCs w:val="24"/>
          <w:shd w:val="clear" w:color="auto" w:fill="FFFFFF"/>
        </w:rPr>
        <w:t>diarrhea</w:t>
      </w:r>
      <w:proofErr w:type="spellEnd"/>
      <w:r w:rsidRPr="00C40DBF">
        <w:rPr>
          <w:rFonts w:ascii="Times New Roman" w:hAnsi="Times New Roman" w:cs="Times New Roman"/>
          <w:color w:val="222222"/>
          <w:sz w:val="24"/>
          <w:szCs w:val="24"/>
          <w:shd w:val="clear" w:color="auto" w:fill="FFFFFF"/>
        </w:rPr>
        <w:t>. </w:t>
      </w:r>
      <w:proofErr w:type="spellStart"/>
      <w:r w:rsidRPr="00C40DBF">
        <w:rPr>
          <w:rFonts w:ascii="Times New Roman" w:hAnsi="Times New Roman" w:cs="Times New Roman"/>
          <w:i/>
          <w:iCs/>
          <w:color w:val="222222"/>
          <w:sz w:val="24"/>
          <w:szCs w:val="24"/>
          <w:shd w:val="clear" w:color="auto" w:fill="FFFFFF"/>
        </w:rPr>
        <w:t>PloS</w:t>
      </w:r>
      <w:proofErr w:type="spellEnd"/>
      <w:r w:rsidRPr="00C40DBF">
        <w:rPr>
          <w:rFonts w:ascii="Times New Roman" w:hAnsi="Times New Roman" w:cs="Times New Roman"/>
          <w:i/>
          <w:iCs/>
          <w:color w:val="222222"/>
          <w:sz w:val="24"/>
          <w:szCs w:val="24"/>
          <w:shd w:val="clear" w:color="auto" w:fill="FFFFFF"/>
        </w:rPr>
        <w:t xml:space="preserve"> </w:t>
      </w:r>
      <w:proofErr w:type="spellStart"/>
      <w:r w:rsidR="00B833B1" w:rsidRPr="00C40DBF">
        <w:rPr>
          <w:rFonts w:ascii="Times New Roman" w:hAnsi="Times New Roman" w:cs="Times New Roman"/>
          <w:i/>
          <w:iCs/>
          <w:color w:val="222222"/>
          <w:sz w:val="24"/>
          <w:szCs w:val="24"/>
          <w:shd w:val="clear" w:color="auto" w:fill="FFFFFF"/>
        </w:rPr>
        <w:t>One</w:t>
      </w:r>
      <w:proofErr w:type="spellEnd"/>
      <w:r w:rsidRPr="00C40DBF">
        <w:rPr>
          <w:rFonts w:ascii="Times New Roman" w:hAnsi="Times New Roman" w:cs="Times New Roman"/>
          <w:color w:val="222222"/>
          <w:sz w:val="24"/>
          <w:szCs w:val="24"/>
          <w:shd w:val="clear" w:color="auto" w:fill="FFFFFF"/>
        </w:rPr>
        <w:t>, </w:t>
      </w:r>
      <w:r w:rsidRPr="00C40DBF">
        <w:rPr>
          <w:rFonts w:ascii="Times New Roman" w:hAnsi="Times New Roman" w:cs="Times New Roman"/>
          <w:i/>
          <w:iCs/>
          <w:color w:val="222222"/>
          <w:sz w:val="24"/>
          <w:szCs w:val="24"/>
          <w:shd w:val="clear" w:color="auto" w:fill="FFFFFF"/>
        </w:rPr>
        <w:t>10</w:t>
      </w:r>
      <w:r w:rsidRPr="00C40DBF">
        <w:rPr>
          <w:rFonts w:ascii="Times New Roman" w:hAnsi="Times New Roman" w:cs="Times New Roman"/>
          <w:color w:val="222222"/>
          <w:sz w:val="24"/>
          <w:szCs w:val="24"/>
          <w:shd w:val="clear" w:color="auto" w:fill="FFFFFF"/>
        </w:rPr>
        <w:t>(5), e0127259.</w:t>
      </w:r>
    </w:p>
    <w:p w14:paraId="31BBF3F8" w14:textId="616CAE8F" w:rsidR="00EC5347" w:rsidRDefault="00EC5347"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EC5347">
        <w:rPr>
          <w:rFonts w:ascii="Times New Roman" w:hAnsi="Times New Roman" w:cs="Times New Roman"/>
          <w:color w:val="222222"/>
          <w:sz w:val="24"/>
          <w:szCs w:val="24"/>
          <w:shd w:val="clear" w:color="auto" w:fill="FFFFFF"/>
        </w:rPr>
        <w:t>Guard</w:t>
      </w:r>
      <w:proofErr w:type="spellEnd"/>
      <w:r w:rsidRPr="00EC5347">
        <w:rPr>
          <w:rFonts w:ascii="Times New Roman" w:hAnsi="Times New Roman" w:cs="Times New Roman"/>
          <w:color w:val="222222"/>
          <w:sz w:val="24"/>
          <w:szCs w:val="24"/>
          <w:shd w:val="clear" w:color="auto" w:fill="FFFFFF"/>
        </w:rPr>
        <w:t xml:space="preserve">, B. C., </w:t>
      </w:r>
      <w:proofErr w:type="spellStart"/>
      <w:r w:rsidRPr="00EC5347">
        <w:rPr>
          <w:rFonts w:ascii="Times New Roman" w:hAnsi="Times New Roman" w:cs="Times New Roman"/>
          <w:color w:val="222222"/>
          <w:sz w:val="24"/>
          <w:szCs w:val="24"/>
          <w:shd w:val="clear" w:color="auto" w:fill="FFFFFF"/>
        </w:rPr>
        <w:t>Suchodolski</w:t>
      </w:r>
      <w:proofErr w:type="spellEnd"/>
      <w:r w:rsidRPr="00EC5347">
        <w:rPr>
          <w:rFonts w:ascii="Times New Roman" w:hAnsi="Times New Roman" w:cs="Times New Roman"/>
          <w:color w:val="222222"/>
          <w:sz w:val="24"/>
          <w:szCs w:val="24"/>
          <w:shd w:val="clear" w:color="auto" w:fill="FFFFFF"/>
        </w:rPr>
        <w:t>, J. S. (2016). HORSE SPECIES SYMPOSIUM: Canine intestinal</w:t>
      </w:r>
      <w:r w:rsidR="00915D71">
        <w:rPr>
          <w:rFonts w:ascii="Times New Roman" w:hAnsi="Times New Roman" w:cs="Times New Roman"/>
          <w:color w:val="222222"/>
          <w:sz w:val="24"/>
          <w:szCs w:val="24"/>
          <w:shd w:val="clear" w:color="auto" w:fill="FFFFFF"/>
        </w:rPr>
        <w:t xml:space="preserve"> </w:t>
      </w:r>
      <w:proofErr w:type="spellStart"/>
      <w:r w:rsidRPr="00EC5347">
        <w:rPr>
          <w:rFonts w:ascii="Times New Roman" w:hAnsi="Times New Roman" w:cs="Times New Roman"/>
          <w:color w:val="222222"/>
          <w:sz w:val="24"/>
          <w:szCs w:val="24"/>
          <w:shd w:val="clear" w:color="auto" w:fill="FFFFFF"/>
        </w:rPr>
        <w:t>microbiology</w:t>
      </w:r>
      <w:proofErr w:type="spellEnd"/>
      <w:r w:rsidRPr="00EC5347">
        <w:rPr>
          <w:rFonts w:ascii="Times New Roman" w:hAnsi="Times New Roman" w:cs="Times New Roman"/>
          <w:color w:val="222222"/>
          <w:sz w:val="24"/>
          <w:szCs w:val="24"/>
          <w:shd w:val="clear" w:color="auto" w:fill="FFFFFF"/>
        </w:rPr>
        <w:t xml:space="preserve"> </w:t>
      </w:r>
      <w:proofErr w:type="spellStart"/>
      <w:r w:rsidRPr="00EC5347">
        <w:rPr>
          <w:rFonts w:ascii="Times New Roman" w:hAnsi="Times New Roman" w:cs="Times New Roman"/>
          <w:color w:val="222222"/>
          <w:sz w:val="24"/>
          <w:szCs w:val="24"/>
          <w:shd w:val="clear" w:color="auto" w:fill="FFFFFF"/>
        </w:rPr>
        <w:t>and</w:t>
      </w:r>
      <w:proofErr w:type="spellEnd"/>
      <w:r w:rsidRPr="00EC5347">
        <w:rPr>
          <w:rFonts w:ascii="Times New Roman" w:hAnsi="Times New Roman" w:cs="Times New Roman"/>
          <w:color w:val="222222"/>
          <w:sz w:val="24"/>
          <w:szCs w:val="24"/>
          <w:shd w:val="clear" w:color="auto" w:fill="FFFFFF"/>
        </w:rPr>
        <w:t xml:space="preserve"> </w:t>
      </w:r>
      <w:proofErr w:type="spellStart"/>
      <w:r w:rsidRPr="00EC5347">
        <w:rPr>
          <w:rFonts w:ascii="Times New Roman" w:hAnsi="Times New Roman" w:cs="Times New Roman"/>
          <w:color w:val="222222"/>
          <w:sz w:val="24"/>
          <w:szCs w:val="24"/>
          <w:shd w:val="clear" w:color="auto" w:fill="FFFFFF"/>
        </w:rPr>
        <w:t>metagenomics</w:t>
      </w:r>
      <w:proofErr w:type="spellEnd"/>
      <w:r w:rsidRPr="00EC5347">
        <w:rPr>
          <w:rFonts w:ascii="Times New Roman" w:hAnsi="Times New Roman" w:cs="Times New Roman"/>
          <w:color w:val="222222"/>
          <w:sz w:val="24"/>
          <w:szCs w:val="24"/>
          <w:shd w:val="clear" w:color="auto" w:fill="FFFFFF"/>
        </w:rPr>
        <w:t xml:space="preserve">: </w:t>
      </w:r>
      <w:proofErr w:type="spellStart"/>
      <w:r w:rsidRPr="00EC5347">
        <w:rPr>
          <w:rFonts w:ascii="Times New Roman" w:hAnsi="Times New Roman" w:cs="Times New Roman"/>
          <w:color w:val="222222"/>
          <w:sz w:val="24"/>
          <w:szCs w:val="24"/>
          <w:shd w:val="clear" w:color="auto" w:fill="FFFFFF"/>
        </w:rPr>
        <w:t>From</w:t>
      </w:r>
      <w:proofErr w:type="spellEnd"/>
      <w:r w:rsidRPr="00EC5347">
        <w:rPr>
          <w:rFonts w:ascii="Times New Roman" w:hAnsi="Times New Roman" w:cs="Times New Roman"/>
          <w:color w:val="222222"/>
          <w:sz w:val="24"/>
          <w:szCs w:val="24"/>
          <w:shd w:val="clear" w:color="auto" w:fill="FFFFFF"/>
        </w:rPr>
        <w:t xml:space="preserve"> </w:t>
      </w:r>
      <w:proofErr w:type="spellStart"/>
      <w:r w:rsidRPr="00EC5347">
        <w:rPr>
          <w:rFonts w:ascii="Times New Roman" w:hAnsi="Times New Roman" w:cs="Times New Roman"/>
          <w:color w:val="222222"/>
          <w:sz w:val="24"/>
          <w:szCs w:val="24"/>
          <w:shd w:val="clear" w:color="auto" w:fill="FFFFFF"/>
        </w:rPr>
        <w:t>phylogeny</w:t>
      </w:r>
      <w:proofErr w:type="spellEnd"/>
      <w:r w:rsidRPr="00EC5347">
        <w:rPr>
          <w:rFonts w:ascii="Times New Roman" w:hAnsi="Times New Roman" w:cs="Times New Roman"/>
          <w:color w:val="222222"/>
          <w:sz w:val="24"/>
          <w:szCs w:val="24"/>
          <w:shd w:val="clear" w:color="auto" w:fill="FFFFFF"/>
        </w:rPr>
        <w:t xml:space="preserve"> </w:t>
      </w:r>
      <w:proofErr w:type="spellStart"/>
      <w:r w:rsidRPr="00EC5347">
        <w:rPr>
          <w:rFonts w:ascii="Times New Roman" w:hAnsi="Times New Roman" w:cs="Times New Roman"/>
          <w:color w:val="222222"/>
          <w:sz w:val="24"/>
          <w:szCs w:val="24"/>
          <w:shd w:val="clear" w:color="auto" w:fill="FFFFFF"/>
        </w:rPr>
        <w:t>to</w:t>
      </w:r>
      <w:proofErr w:type="spellEnd"/>
      <w:r w:rsidRPr="00EC5347">
        <w:rPr>
          <w:rFonts w:ascii="Times New Roman" w:hAnsi="Times New Roman" w:cs="Times New Roman"/>
          <w:color w:val="222222"/>
          <w:sz w:val="24"/>
          <w:szCs w:val="24"/>
          <w:shd w:val="clear" w:color="auto" w:fill="FFFFFF"/>
        </w:rPr>
        <w:t xml:space="preserve"> </w:t>
      </w:r>
      <w:proofErr w:type="spellStart"/>
      <w:r w:rsidRPr="00EC5347">
        <w:rPr>
          <w:rFonts w:ascii="Times New Roman" w:hAnsi="Times New Roman" w:cs="Times New Roman"/>
          <w:color w:val="222222"/>
          <w:sz w:val="24"/>
          <w:szCs w:val="24"/>
          <w:shd w:val="clear" w:color="auto" w:fill="FFFFFF"/>
        </w:rPr>
        <w:t>function</w:t>
      </w:r>
      <w:proofErr w:type="spellEnd"/>
      <w:r w:rsidRPr="00EC5347">
        <w:rPr>
          <w:rFonts w:ascii="Times New Roman" w:hAnsi="Times New Roman" w:cs="Times New Roman"/>
          <w:color w:val="222222"/>
          <w:sz w:val="24"/>
          <w:szCs w:val="24"/>
          <w:shd w:val="clear" w:color="auto" w:fill="FFFFFF"/>
        </w:rPr>
        <w:t>. </w:t>
      </w:r>
      <w:proofErr w:type="spellStart"/>
      <w:r w:rsidRPr="00EC5347">
        <w:rPr>
          <w:rFonts w:ascii="Times New Roman" w:hAnsi="Times New Roman" w:cs="Times New Roman"/>
          <w:i/>
          <w:iCs/>
          <w:color w:val="222222"/>
          <w:sz w:val="24"/>
          <w:szCs w:val="24"/>
          <w:shd w:val="clear" w:color="auto" w:fill="FFFFFF"/>
        </w:rPr>
        <w:t>Journal</w:t>
      </w:r>
      <w:proofErr w:type="spellEnd"/>
      <w:r w:rsidRPr="00EC5347">
        <w:rPr>
          <w:rFonts w:ascii="Times New Roman" w:hAnsi="Times New Roman" w:cs="Times New Roman"/>
          <w:i/>
          <w:iCs/>
          <w:color w:val="222222"/>
          <w:sz w:val="24"/>
          <w:szCs w:val="24"/>
          <w:shd w:val="clear" w:color="auto" w:fill="FFFFFF"/>
        </w:rPr>
        <w:t xml:space="preserve"> of </w:t>
      </w:r>
      <w:proofErr w:type="spellStart"/>
      <w:r w:rsidRPr="00EC5347">
        <w:rPr>
          <w:rFonts w:ascii="Times New Roman" w:hAnsi="Times New Roman" w:cs="Times New Roman"/>
          <w:i/>
          <w:iCs/>
          <w:color w:val="222222"/>
          <w:sz w:val="24"/>
          <w:szCs w:val="24"/>
          <w:shd w:val="clear" w:color="auto" w:fill="FFFFFF"/>
        </w:rPr>
        <w:t>Animal</w:t>
      </w:r>
      <w:proofErr w:type="spellEnd"/>
      <w:r w:rsidRPr="00EC5347">
        <w:rPr>
          <w:rFonts w:ascii="Times New Roman" w:hAnsi="Times New Roman" w:cs="Times New Roman"/>
          <w:i/>
          <w:iCs/>
          <w:color w:val="222222"/>
          <w:sz w:val="24"/>
          <w:szCs w:val="24"/>
          <w:shd w:val="clear" w:color="auto" w:fill="FFFFFF"/>
        </w:rPr>
        <w:t xml:space="preserve"> </w:t>
      </w:r>
      <w:proofErr w:type="spellStart"/>
      <w:r w:rsidRPr="00EC5347">
        <w:rPr>
          <w:rFonts w:ascii="Times New Roman" w:hAnsi="Times New Roman" w:cs="Times New Roman"/>
          <w:i/>
          <w:iCs/>
          <w:color w:val="222222"/>
          <w:sz w:val="24"/>
          <w:szCs w:val="24"/>
          <w:shd w:val="clear" w:color="auto" w:fill="FFFFFF"/>
        </w:rPr>
        <w:t>Science</w:t>
      </w:r>
      <w:proofErr w:type="spellEnd"/>
      <w:r w:rsidRPr="00EC5347">
        <w:rPr>
          <w:rFonts w:ascii="Times New Roman" w:hAnsi="Times New Roman" w:cs="Times New Roman"/>
          <w:color w:val="222222"/>
          <w:sz w:val="24"/>
          <w:szCs w:val="24"/>
          <w:shd w:val="clear" w:color="auto" w:fill="FFFFFF"/>
        </w:rPr>
        <w:t>, </w:t>
      </w:r>
      <w:r w:rsidRPr="00EC5347">
        <w:rPr>
          <w:rFonts w:ascii="Times New Roman" w:hAnsi="Times New Roman" w:cs="Times New Roman"/>
          <w:i/>
          <w:iCs/>
          <w:color w:val="222222"/>
          <w:sz w:val="24"/>
          <w:szCs w:val="24"/>
          <w:shd w:val="clear" w:color="auto" w:fill="FFFFFF"/>
        </w:rPr>
        <w:t>94</w:t>
      </w:r>
      <w:r w:rsidRPr="00EC5347">
        <w:rPr>
          <w:rFonts w:ascii="Times New Roman" w:hAnsi="Times New Roman" w:cs="Times New Roman"/>
          <w:color w:val="222222"/>
          <w:sz w:val="24"/>
          <w:szCs w:val="24"/>
          <w:shd w:val="clear" w:color="auto" w:fill="FFFFFF"/>
        </w:rPr>
        <w:t>(6), 2247-2261.</w:t>
      </w:r>
    </w:p>
    <w:p w14:paraId="1D49E9AE" w14:textId="1CDBFE90" w:rsidR="00C51598" w:rsidRDefault="00C51598"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C51598">
        <w:rPr>
          <w:rFonts w:ascii="Times New Roman" w:hAnsi="Times New Roman" w:cs="Times New Roman"/>
          <w:color w:val="222222"/>
          <w:sz w:val="24"/>
          <w:szCs w:val="24"/>
          <w:shd w:val="clear" w:color="auto" w:fill="FFFFFF"/>
        </w:rPr>
        <w:t>Gulikers</w:t>
      </w:r>
      <w:proofErr w:type="spellEnd"/>
      <w:r w:rsidRPr="00C51598">
        <w:rPr>
          <w:rFonts w:ascii="Times New Roman" w:hAnsi="Times New Roman" w:cs="Times New Roman"/>
          <w:color w:val="222222"/>
          <w:sz w:val="24"/>
          <w:szCs w:val="24"/>
          <w:shd w:val="clear" w:color="auto" w:fill="FFFFFF"/>
        </w:rPr>
        <w:t xml:space="preserve">, K. P., </w:t>
      </w:r>
      <w:proofErr w:type="spellStart"/>
      <w:r w:rsidRPr="00C51598">
        <w:rPr>
          <w:rFonts w:ascii="Times New Roman" w:hAnsi="Times New Roman" w:cs="Times New Roman"/>
          <w:color w:val="222222"/>
          <w:sz w:val="24"/>
          <w:szCs w:val="24"/>
          <w:shd w:val="clear" w:color="auto" w:fill="FFFFFF"/>
        </w:rPr>
        <w:t>Panciera</w:t>
      </w:r>
      <w:proofErr w:type="spellEnd"/>
      <w:r w:rsidRPr="00C51598">
        <w:rPr>
          <w:rFonts w:ascii="Times New Roman" w:hAnsi="Times New Roman" w:cs="Times New Roman"/>
          <w:color w:val="222222"/>
          <w:sz w:val="24"/>
          <w:szCs w:val="24"/>
          <w:shd w:val="clear" w:color="auto" w:fill="FFFFFF"/>
        </w:rPr>
        <w:t xml:space="preserve">, D. L. (2003). Evaluation of </w:t>
      </w:r>
      <w:proofErr w:type="spellStart"/>
      <w:r w:rsidRPr="00C51598">
        <w:rPr>
          <w:rFonts w:ascii="Times New Roman" w:hAnsi="Times New Roman" w:cs="Times New Roman"/>
          <w:color w:val="222222"/>
          <w:sz w:val="24"/>
          <w:szCs w:val="24"/>
          <w:shd w:val="clear" w:color="auto" w:fill="FFFFFF"/>
        </w:rPr>
        <w:t>the</w:t>
      </w:r>
      <w:proofErr w:type="spellEnd"/>
      <w:r w:rsidRPr="00C51598">
        <w:rPr>
          <w:rFonts w:ascii="Times New Roman" w:hAnsi="Times New Roman" w:cs="Times New Roman"/>
          <w:color w:val="222222"/>
          <w:sz w:val="24"/>
          <w:szCs w:val="24"/>
          <w:shd w:val="clear" w:color="auto" w:fill="FFFFFF"/>
        </w:rPr>
        <w:t xml:space="preserve"> </w:t>
      </w:r>
      <w:proofErr w:type="spellStart"/>
      <w:r w:rsidRPr="00C51598">
        <w:rPr>
          <w:rFonts w:ascii="Times New Roman" w:hAnsi="Times New Roman" w:cs="Times New Roman"/>
          <w:color w:val="222222"/>
          <w:sz w:val="24"/>
          <w:szCs w:val="24"/>
          <w:shd w:val="clear" w:color="auto" w:fill="FFFFFF"/>
        </w:rPr>
        <w:t>effects</w:t>
      </w:r>
      <w:proofErr w:type="spellEnd"/>
      <w:r w:rsidRPr="00C51598">
        <w:rPr>
          <w:rFonts w:ascii="Times New Roman" w:hAnsi="Times New Roman" w:cs="Times New Roman"/>
          <w:color w:val="222222"/>
          <w:sz w:val="24"/>
          <w:szCs w:val="24"/>
          <w:shd w:val="clear" w:color="auto" w:fill="FFFFFF"/>
        </w:rPr>
        <w:t xml:space="preserve"> of </w:t>
      </w:r>
      <w:proofErr w:type="spellStart"/>
      <w:r w:rsidRPr="00C51598">
        <w:rPr>
          <w:rFonts w:ascii="Times New Roman" w:hAnsi="Times New Roman" w:cs="Times New Roman"/>
          <w:color w:val="222222"/>
          <w:sz w:val="24"/>
          <w:szCs w:val="24"/>
          <w:shd w:val="clear" w:color="auto" w:fill="FFFFFF"/>
        </w:rPr>
        <w:t>clomipramine</w:t>
      </w:r>
      <w:proofErr w:type="spellEnd"/>
      <w:r w:rsidRPr="00C51598">
        <w:rPr>
          <w:rFonts w:ascii="Times New Roman" w:hAnsi="Times New Roman" w:cs="Times New Roman"/>
          <w:color w:val="222222"/>
          <w:sz w:val="24"/>
          <w:szCs w:val="24"/>
          <w:shd w:val="clear" w:color="auto" w:fill="FFFFFF"/>
        </w:rPr>
        <w:t xml:space="preserve"> on canine</w:t>
      </w:r>
      <w:r w:rsidR="00915D71">
        <w:rPr>
          <w:rFonts w:ascii="Times New Roman" w:hAnsi="Times New Roman" w:cs="Times New Roman"/>
          <w:color w:val="222222"/>
          <w:sz w:val="24"/>
          <w:szCs w:val="24"/>
          <w:shd w:val="clear" w:color="auto" w:fill="FFFFFF"/>
        </w:rPr>
        <w:t xml:space="preserve"> </w:t>
      </w:r>
      <w:proofErr w:type="spellStart"/>
      <w:r w:rsidRPr="00C51598">
        <w:rPr>
          <w:rFonts w:ascii="Times New Roman" w:hAnsi="Times New Roman" w:cs="Times New Roman"/>
          <w:color w:val="222222"/>
          <w:sz w:val="24"/>
          <w:szCs w:val="24"/>
          <w:shd w:val="clear" w:color="auto" w:fill="FFFFFF"/>
        </w:rPr>
        <w:t>thyroid</w:t>
      </w:r>
      <w:proofErr w:type="spellEnd"/>
      <w:r w:rsidRPr="00C51598">
        <w:rPr>
          <w:rFonts w:ascii="Times New Roman" w:hAnsi="Times New Roman" w:cs="Times New Roman"/>
          <w:color w:val="222222"/>
          <w:sz w:val="24"/>
          <w:szCs w:val="24"/>
          <w:shd w:val="clear" w:color="auto" w:fill="FFFFFF"/>
        </w:rPr>
        <w:t xml:space="preserve"> </w:t>
      </w:r>
      <w:proofErr w:type="spellStart"/>
      <w:r w:rsidRPr="00C51598">
        <w:rPr>
          <w:rFonts w:ascii="Times New Roman" w:hAnsi="Times New Roman" w:cs="Times New Roman"/>
          <w:color w:val="222222"/>
          <w:sz w:val="24"/>
          <w:szCs w:val="24"/>
          <w:shd w:val="clear" w:color="auto" w:fill="FFFFFF"/>
        </w:rPr>
        <w:t>function</w:t>
      </w:r>
      <w:proofErr w:type="spellEnd"/>
      <w:r w:rsidRPr="00C51598">
        <w:rPr>
          <w:rFonts w:ascii="Times New Roman" w:hAnsi="Times New Roman" w:cs="Times New Roman"/>
          <w:color w:val="222222"/>
          <w:sz w:val="24"/>
          <w:szCs w:val="24"/>
          <w:shd w:val="clear" w:color="auto" w:fill="FFFFFF"/>
        </w:rPr>
        <w:t xml:space="preserve"> </w:t>
      </w:r>
      <w:proofErr w:type="spellStart"/>
      <w:r w:rsidRPr="00C51598">
        <w:rPr>
          <w:rFonts w:ascii="Times New Roman" w:hAnsi="Times New Roman" w:cs="Times New Roman"/>
          <w:color w:val="222222"/>
          <w:sz w:val="24"/>
          <w:szCs w:val="24"/>
          <w:shd w:val="clear" w:color="auto" w:fill="FFFFFF"/>
        </w:rPr>
        <w:t>tests</w:t>
      </w:r>
      <w:proofErr w:type="spellEnd"/>
      <w:r w:rsidRPr="00C51598">
        <w:rPr>
          <w:rFonts w:ascii="Times New Roman" w:hAnsi="Times New Roman" w:cs="Times New Roman"/>
          <w:color w:val="222222"/>
          <w:sz w:val="24"/>
          <w:szCs w:val="24"/>
          <w:shd w:val="clear" w:color="auto" w:fill="FFFFFF"/>
        </w:rPr>
        <w:t xml:space="preserve">. </w:t>
      </w:r>
      <w:proofErr w:type="spellStart"/>
      <w:r w:rsidRPr="00C51598">
        <w:rPr>
          <w:rFonts w:ascii="Times New Roman" w:hAnsi="Times New Roman" w:cs="Times New Roman"/>
          <w:i/>
          <w:iCs/>
          <w:color w:val="222222"/>
          <w:sz w:val="24"/>
          <w:szCs w:val="24"/>
          <w:shd w:val="clear" w:color="auto" w:fill="FFFFFF"/>
        </w:rPr>
        <w:t>Journal</w:t>
      </w:r>
      <w:proofErr w:type="spellEnd"/>
      <w:r w:rsidRPr="00C51598">
        <w:rPr>
          <w:rFonts w:ascii="Times New Roman" w:hAnsi="Times New Roman" w:cs="Times New Roman"/>
          <w:i/>
          <w:iCs/>
          <w:color w:val="222222"/>
          <w:sz w:val="24"/>
          <w:szCs w:val="24"/>
          <w:shd w:val="clear" w:color="auto" w:fill="FFFFFF"/>
        </w:rPr>
        <w:t xml:space="preserve"> </w:t>
      </w:r>
      <w:r>
        <w:rPr>
          <w:rFonts w:ascii="Times New Roman" w:hAnsi="Times New Roman" w:cs="Times New Roman"/>
          <w:i/>
          <w:iCs/>
          <w:color w:val="222222"/>
          <w:sz w:val="24"/>
          <w:szCs w:val="24"/>
          <w:shd w:val="clear" w:color="auto" w:fill="FFFFFF"/>
        </w:rPr>
        <w:t>o</w:t>
      </w:r>
      <w:r w:rsidRPr="00C51598">
        <w:rPr>
          <w:rFonts w:ascii="Times New Roman" w:hAnsi="Times New Roman" w:cs="Times New Roman"/>
          <w:i/>
          <w:iCs/>
          <w:color w:val="222222"/>
          <w:sz w:val="24"/>
          <w:szCs w:val="24"/>
          <w:shd w:val="clear" w:color="auto" w:fill="FFFFFF"/>
        </w:rPr>
        <w:t xml:space="preserve">f </w:t>
      </w:r>
      <w:proofErr w:type="spellStart"/>
      <w:r w:rsidRPr="00C51598">
        <w:rPr>
          <w:rFonts w:ascii="Times New Roman" w:hAnsi="Times New Roman" w:cs="Times New Roman"/>
          <w:i/>
          <w:iCs/>
          <w:color w:val="222222"/>
          <w:sz w:val="24"/>
          <w:szCs w:val="24"/>
          <w:shd w:val="clear" w:color="auto" w:fill="FFFFFF"/>
        </w:rPr>
        <w:t>Veterinary</w:t>
      </w:r>
      <w:proofErr w:type="spellEnd"/>
      <w:r w:rsidRPr="00C51598">
        <w:rPr>
          <w:rFonts w:ascii="Times New Roman" w:hAnsi="Times New Roman" w:cs="Times New Roman"/>
          <w:i/>
          <w:iCs/>
          <w:color w:val="222222"/>
          <w:sz w:val="24"/>
          <w:szCs w:val="24"/>
          <w:shd w:val="clear" w:color="auto" w:fill="FFFFFF"/>
        </w:rPr>
        <w:t xml:space="preserve"> </w:t>
      </w:r>
      <w:proofErr w:type="spellStart"/>
      <w:r>
        <w:rPr>
          <w:rFonts w:ascii="Times New Roman" w:hAnsi="Times New Roman" w:cs="Times New Roman"/>
          <w:i/>
          <w:iCs/>
          <w:color w:val="222222"/>
          <w:sz w:val="24"/>
          <w:szCs w:val="24"/>
          <w:shd w:val="clear" w:color="auto" w:fill="FFFFFF"/>
        </w:rPr>
        <w:t>I</w:t>
      </w:r>
      <w:r w:rsidRPr="00C51598">
        <w:rPr>
          <w:rFonts w:ascii="Times New Roman" w:hAnsi="Times New Roman" w:cs="Times New Roman"/>
          <w:i/>
          <w:iCs/>
          <w:color w:val="222222"/>
          <w:sz w:val="24"/>
          <w:szCs w:val="24"/>
          <w:shd w:val="clear" w:color="auto" w:fill="FFFFFF"/>
        </w:rPr>
        <w:t>nternal</w:t>
      </w:r>
      <w:proofErr w:type="spellEnd"/>
      <w:r w:rsidRPr="00C51598">
        <w:rPr>
          <w:rFonts w:ascii="Times New Roman" w:hAnsi="Times New Roman" w:cs="Times New Roman"/>
          <w:i/>
          <w:iCs/>
          <w:color w:val="222222"/>
          <w:sz w:val="24"/>
          <w:szCs w:val="24"/>
          <w:shd w:val="clear" w:color="auto" w:fill="FFFFFF"/>
        </w:rPr>
        <w:t xml:space="preserve"> </w:t>
      </w:r>
      <w:proofErr w:type="spellStart"/>
      <w:r w:rsidRPr="00C51598">
        <w:rPr>
          <w:rFonts w:ascii="Times New Roman" w:hAnsi="Times New Roman" w:cs="Times New Roman"/>
          <w:i/>
          <w:iCs/>
          <w:color w:val="222222"/>
          <w:sz w:val="24"/>
          <w:szCs w:val="24"/>
          <w:shd w:val="clear" w:color="auto" w:fill="FFFFFF"/>
        </w:rPr>
        <w:t>Medicine</w:t>
      </w:r>
      <w:proofErr w:type="spellEnd"/>
      <w:r w:rsidRPr="00C51598">
        <w:rPr>
          <w:rFonts w:ascii="Times New Roman" w:hAnsi="Times New Roman" w:cs="Times New Roman"/>
          <w:color w:val="222222"/>
          <w:sz w:val="24"/>
          <w:szCs w:val="24"/>
          <w:shd w:val="clear" w:color="auto" w:fill="FFFFFF"/>
        </w:rPr>
        <w:t>, 17(1), 44-49.</w:t>
      </w:r>
    </w:p>
    <w:p w14:paraId="09C3C24C" w14:textId="0309D5BB" w:rsidR="005C5C8F" w:rsidRDefault="005C5C8F"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5C5C8F">
        <w:rPr>
          <w:rFonts w:ascii="Times New Roman" w:hAnsi="Times New Roman" w:cs="Times New Roman"/>
          <w:color w:val="222222"/>
          <w:sz w:val="24"/>
          <w:szCs w:val="24"/>
          <w:shd w:val="clear" w:color="auto" w:fill="FFFFFF"/>
        </w:rPr>
        <w:t>Habermaass</w:t>
      </w:r>
      <w:proofErr w:type="spellEnd"/>
      <w:r w:rsidRPr="005C5C8F">
        <w:rPr>
          <w:rFonts w:ascii="Times New Roman" w:hAnsi="Times New Roman" w:cs="Times New Roman"/>
          <w:color w:val="222222"/>
          <w:sz w:val="24"/>
          <w:szCs w:val="24"/>
          <w:shd w:val="clear" w:color="auto" w:fill="FFFFFF"/>
        </w:rPr>
        <w:t xml:space="preserve">, V., </w:t>
      </w:r>
      <w:proofErr w:type="spellStart"/>
      <w:r w:rsidRPr="005C5C8F">
        <w:rPr>
          <w:rFonts w:ascii="Times New Roman" w:hAnsi="Times New Roman" w:cs="Times New Roman"/>
          <w:color w:val="222222"/>
          <w:sz w:val="24"/>
          <w:szCs w:val="24"/>
          <w:shd w:val="clear" w:color="auto" w:fill="FFFFFF"/>
        </w:rPr>
        <w:t>Olivero</w:t>
      </w:r>
      <w:proofErr w:type="spellEnd"/>
      <w:r w:rsidRPr="005C5C8F">
        <w:rPr>
          <w:rFonts w:ascii="Times New Roman" w:hAnsi="Times New Roman" w:cs="Times New Roman"/>
          <w:color w:val="222222"/>
          <w:sz w:val="24"/>
          <w:szCs w:val="24"/>
          <w:shd w:val="clear" w:color="auto" w:fill="FFFFFF"/>
        </w:rPr>
        <w:t xml:space="preserve">, D., </w:t>
      </w:r>
      <w:proofErr w:type="spellStart"/>
      <w:r w:rsidRPr="005C5C8F">
        <w:rPr>
          <w:rFonts w:ascii="Times New Roman" w:hAnsi="Times New Roman" w:cs="Times New Roman"/>
          <w:color w:val="222222"/>
          <w:sz w:val="24"/>
          <w:szCs w:val="24"/>
          <w:shd w:val="clear" w:color="auto" w:fill="FFFFFF"/>
        </w:rPr>
        <w:t>Gori</w:t>
      </w:r>
      <w:proofErr w:type="spellEnd"/>
      <w:r w:rsidRPr="005C5C8F">
        <w:rPr>
          <w:rFonts w:ascii="Times New Roman" w:hAnsi="Times New Roman" w:cs="Times New Roman"/>
          <w:color w:val="222222"/>
          <w:sz w:val="24"/>
          <w:szCs w:val="24"/>
          <w:shd w:val="clear" w:color="auto" w:fill="FFFFFF"/>
        </w:rPr>
        <w:t xml:space="preserve">, E., </w:t>
      </w:r>
      <w:proofErr w:type="spellStart"/>
      <w:r w:rsidRPr="005C5C8F">
        <w:rPr>
          <w:rFonts w:ascii="Times New Roman" w:hAnsi="Times New Roman" w:cs="Times New Roman"/>
          <w:color w:val="222222"/>
          <w:sz w:val="24"/>
          <w:szCs w:val="24"/>
          <w:shd w:val="clear" w:color="auto" w:fill="FFFFFF"/>
        </w:rPr>
        <w:t>Mariti</w:t>
      </w:r>
      <w:proofErr w:type="spellEnd"/>
      <w:r w:rsidRPr="005C5C8F">
        <w:rPr>
          <w:rFonts w:ascii="Times New Roman" w:hAnsi="Times New Roman" w:cs="Times New Roman"/>
          <w:color w:val="222222"/>
          <w:sz w:val="24"/>
          <w:szCs w:val="24"/>
          <w:shd w:val="clear" w:color="auto" w:fill="FFFFFF"/>
        </w:rPr>
        <w:t xml:space="preserve">, C., </w:t>
      </w:r>
      <w:proofErr w:type="spellStart"/>
      <w:r w:rsidRPr="005C5C8F">
        <w:rPr>
          <w:rFonts w:ascii="Times New Roman" w:hAnsi="Times New Roman" w:cs="Times New Roman"/>
          <w:color w:val="222222"/>
          <w:sz w:val="24"/>
          <w:szCs w:val="24"/>
          <w:shd w:val="clear" w:color="auto" w:fill="FFFFFF"/>
        </w:rPr>
        <w:t>Longhi</w:t>
      </w:r>
      <w:proofErr w:type="spellEnd"/>
      <w:r w:rsidRPr="005C5C8F">
        <w:rPr>
          <w:rFonts w:ascii="Times New Roman" w:hAnsi="Times New Roman" w:cs="Times New Roman"/>
          <w:color w:val="222222"/>
          <w:sz w:val="24"/>
          <w:szCs w:val="24"/>
          <w:shd w:val="clear" w:color="auto" w:fill="FFFFFF"/>
        </w:rPr>
        <w:t xml:space="preserve">, E., </w:t>
      </w:r>
      <w:proofErr w:type="spellStart"/>
      <w:r w:rsidRPr="005C5C8F">
        <w:rPr>
          <w:rFonts w:ascii="Times New Roman" w:hAnsi="Times New Roman" w:cs="Times New Roman"/>
          <w:color w:val="222222"/>
          <w:sz w:val="24"/>
          <w:szCs w:val="24"/>
          <w:shd w:val="clear" w:color="auto" w:fill="FFFFFF"/>
        </w:rPr>
        <w:t>Marchetti</w:t>
      </w:r>
      <w:proofErr w:type="spellEnd"/>
      <w:r w:rsidRPr="005C5C8F">
        <w:rPr>
          <w:rFonts w:ascii="Times New Roman" w:hAnsi="Times New Roman" w:cs="Times New Roman"/>
          <w:color w:val="222222"/>
          <w:sz w:val="24"/>
          <w:szCs w:val="24"/>
          <w:shd w:val="clear" w:color="auto" w:fill="FFFFFF"/>
        </w:rPr>
        <w:t>, V. (2023).</w:t>
      </w:r>
      <w:r w:rsidR="00915D71">
        <w:rPr>
          <w:rFonts w:ascii="Times New Roman" w:hAnsi="Times New Roman" w:cs="Times New Roman"/>
          <w:color w:val="222222"/>
          <w:sz w:val="24"/>
          <w:szCs w:val="24"/>
          <w:shd w:val="clear" w:color="auto" w:fill="FFFFFF"/>
        </w:rPr>
        <w:t xml:space="preserve"> </w:t>
      </w:r>
      <w:proofErr w:type="spellStart"/>
      <w:r w:rsidRPr="005C5C8F">
        <w:rPr>
          <w:rFonts w:ascii="Times New Roman" w:hAnsi="Times New Roman" w:cs="Times New Roman"/>
          <w:color w:val="222222"/>
          <w:sz w:val="24"/>
          <w:szCs w:val="24"/>
          <w:shd w:val="clear" w:color="auto" w:fill="FFFFFF"/>
        </w:rPr>
        <w:t>Intestinal</w:t>
      </w:r>
      <w:proofErr w:type="spellEnd"/>
      <w:r w:rsidRPr="005C5C8F">
        <w:rPr>
          <w:rFonts w:ascii="Times New Roman" w:hAnsi="Times New Roman" w:cs="Times New Roman"/>
          <w:color w:val="222222"/>
          <w:sz w:val="24"/>
          <w:szCs w:val="24"/>
          <w:shd w:val="clear" w:color="auto" w:fill="FFFFFF"/>
        </w:rPr>
        <w:t xml:space="preserve"> </w:t>
      </w:r>
      <w:proofErr w:type="spellStart"/>
      <w:r w:rsidRPr="005C5C8F">
        <w:rPr>
          <w:rFonts w:ascii="Times New Roman" w:hAnsi="Times New Roman" w:cs="Times New Roman"/>
          <w:color w:val="222222"/>
          <w:sz w:val="24"/>
          <w:szCs w:val="24"/>
          <w:shd w:val="clear" w:color="auto" w:fill="FFFFFF"/>
        </w:rPr>
        <w:t>Microbiome</w:t>
      </w:r>
      <w:proofErr w:type="spellEnd"/>
      <w:r w:rsidRPr="005C5C8F">
        <w:rPr>
          <w:rFonts w:ascii="Times New Roman" w:hAnsi="Times New Roman" w:cs="Times New Roman"/>
          <w:color w:val="222222"/>
          <w:sz w:val="24"/>
          <w:szCs w:val="24"/>
          <w:shd w:val="clear" w:color="auto" w:fill="FFFFFF"/>
        </w:rPr>
        <w:t xml:space="preserve"> in Dogs </w:t>
      </w:r>
      <w:proofErr w:type="spellStart"/>
      <w:r w:rsidRPr="005C5C8F">
        <w:rPr>
          <w:rFonts w:ascii="Times New Roman" w:hAnsi="Times New Roman" w:cs="Times New Roman"/>
          <w:color w:val="222222"/>
          <w:sz w:val="24"/>
          <w:szCs w:val="24"/>
          <w:shd w:val="clear" w:color="auto" w:fill="FFFFFF"/>
        </w:rPr>
        <w:t>with</w:t>
      </w:r>
      <w:proofErr w:type="spellEnd"/>
      <w:r w:rsidRPr="005C5C8F">
        <w:rPr>
          <w:rFonts w:ascii="Times New Roman" w:hAnsi="Times New Roman" w:cs="Times New Roman"/>
          <w:color w:val="222222"/>
          <w:sz w:val="24"/>
          <w:szCs w:val="24"/>
          <w:shd w:val="clear" w:color="auto" w:fill="FFFFFF"/>
        </w:rPr>
        <w:t xml:space="preserve"> </w:t>
      </w:r>
      <w:proofErr w:type="spellStart"/>
      <w:r w:rsidRPr="005C5C8F">
        <w:rPr>
          <w:rFonts w:ascii="Times New Roman" w:hAnsi="Times New Roman" w:cs="Times New Roman"/>
          <w:color w:val="222222"/>
          <w:sz w:val="24"/>
          <w:szCs w:val="24"/>
          <w:shd w:val="clear" w:color="auto" w:fill="FFFFFF"/>
        </w:rPr>
        <w:t>Chronic</w:t>
      </w:r>
      <w:proofErr w:type="spellEnd"/>
      <w:r w:rsidRPr="005C5C8F">
        <w:rPr>
          <w:rFonts w:ascii="Times New Roman" w:hAnsi="Times New Roman" w:cs="Times New Roman"/>
          <w:color w:val="222222"/>
          <w:sz w:val="24"/>
          <w:szCs w:val="24"/>
          <w:shd w:val="clear" w:color="auto" w:fill="FFFFFF"/>
        </w:rPr>
        <w:t xml:space="preserve"> </w:t>
      </w:r>
      <w:proofErr w:type="spellStart"/>
      <w:r w:rsidRPr="005C5C8F">
        <w:rPr>
          <w:rFonts w:ascii="Times New Roman" w:hAnsi="Times New Roman" w:cs="Times New Roman"/>
          <w:color w:val="222222"/>
          <w:sz w:val="24"/>
          <w:szCs w:val="24"/>
          <w:shd w:val="clear" w:color="auto" w:fill="FFFFFF"/>
        </w:rPr>
        <w:t>Hepatobiliary</w:t>
      </w:r>
      <w:proofErr w:type="spellEnd"/>
      <w:r w:rsidRPr="005C5C8F">
        <w:rPr>
          <w:rFonts w:ascii="Times New Roman" w:hAnsi="Times New Roman" w:cs="Times New Roman"/>
          <w:color w:val="222222"/>
          <w:sz w:val="24"/>
          <w:szCs w:val="24"/>
          <w:shd w:val="clear" w:color="auto" w:fill="FFFFFF"/>
        </w:rPr>
        <w:t xml:space="preserve"> </w:t>
      </w:r>
      <w:proofErr w:type="spellStart"/>
      <w:r w:rsidRPr="005C5C8F">
        <w:rPr>
          <w:rFonts w:ascii="Times New Roman" w:hAnsi="Times New Roman" w:cs="Times New Roman"/>
          <w:color w:val="222222"/>
          <w:sz w:val="24"/>
          <w:szCs w:val="24"/>
          <w:shd w:val="clear" w:color="auto" w:fill="FFFFFF"/>
        </w:rPr>
        <w:t>Disease</w:t>
      </w:r>
      <w:proofErr w:type="spellEnd"/>
      <w:r w:rsidRPr="005C5C8F">
        <w:rPr>
          <w:rFonts w:ascii="Times New Roman" w:hAnsi="Times New Roman" w:cs="Times New Roman"/>
          <w:color w:val="222222"/>
          <w:sz w:val="24"/>
          <w:szCs w:val="24"/>
          <w:shd w:val="clear" w:color="auto" w:fill="FFFFFF"/>
        </w:rPr>
        <w:t xml:space="preserve">: Can </w:t>
      </w:r>
      <w:proofErr w:type="spellStart"/>
      <w:r w:rsidRPr="005C5C8F">
        <w:rPr>
          <w:rFonts w:ascii="Times New Roman" w:hAnsi="Times New Roman" w:cs="Times New Roman"/>
          <w:color w:val="222222"/>
          <w:sz w:val="24"/>
          <w:szCs w:val="24"/>
          <w:shd w:val="clear" w:color="auto" w:fill="FFFFFF"/>
        </w:rPr>
        <w:t>We</w:t>
      </w:r>
      <w:proofErr w:type="spellEnd"/>
      <w:r w:rsidRPr="005C5C8F">
        <w:rPr>
          <w:rFonts w:ascii="Times New Roman" w:hAnsi="Times New Roman" w:cs="Times New Roman"/>
          <w:color w:val="222222"/>
          <w:sz w:val="24"/>
          <w:szCs w:val="24"/>
          <w:shd w:val="clear" w:color="auto" w:fill="FFFFFF"/>
        </w:rPr>
        <w:t xml:space="preserve"> Talk </w:t>
      </w:r>
      <w:proofErr w:type="spellStart"/>
      <w:r w:rsidRPr="005C5C8F">
        <w:rPr>
          <w:rFonts w:ascii="Times New Roman" w:hAnsi="Times New Roman" w:cs="Times New Roman"/>
          <w:color w:val="222222"/>
          <w:sz w:val="24"/>
          <w:szCs w:val="24"/>
          <w:shd w:val="clear" w:color="auto" w:fill="FFFFFF"/>
        </w:rPr>
        <w:t>about</w:t>
      </w:r>
      <w:proofErr w:type="spellEnd"/>
      <w:r w:rsidRPr="005C5C8F">
        <w:rPr>
          <w:rFonts w:ascii="Times New Roman" w:hAnsi="Times New Roman" w:cs="Times New Roman"/>
          <w:color w:val="222222"/>
          <w:sz w:val="24"/>
          <w:szCs w:val="24"/>
          <w:shd w:val="clear" w:color="auto" w:fill="FFFFFF"/>
        </w:rPr>
        <w:t xml:space="preserve"> </w:t>
      </w:r>
      <w:proofErr w:type="spellStart"/>
      <w:r w:rsidRPr="005C5C8F">
        <w:rPr>
          <w:rFonts w:ascii="Times New Roman" w:hAnsi="Times New Roman" w:cs="Times New Roman"/>
          <w:color w:val="222222"/>
          <w:sz w:val="24"/>
          <w:szCs w:val="24"/>
          <w:shd w:val="clear" w:color="auto" w:fill="FFFFFF"/>
        </w:rPr>
        <w:t>the</w:t>
      </w:r>
      <w:proofErr w:type="spellEnd"/>
      <w:r w:rsidRPr="005C5C8F">
        <w:rPr>
          <w:rFonts w:ascii="Times New Roman" w:hAnsi="Times New Roman" w:cs="Times New Roman"/>
          <w:color w:val="222222"/>
          <w:sz w:val="24"/>
          <w:szCs w:val="24"/>
          <w:shd w:val="clear" w:color="auto" w:fill="FFFFFF"/>
        </w:rPr>
        <w:t xml:space="preserve"> Gut–</w:t>
      </w:r>
      <w:proofErr w:type="spellStart"/>
      <w:r w:rsidRPr="005C5C8F">
        <w:rPr>
          <w:rFonts w:ascii="Times New Roman" w:hAnsi="Times New Roman" w:cs="Times New Roman"/>
          <w:color w:val="222222"/>
          <w:sz w:val="24"/>
          <w:szCs w:val="24"/>
          <w:shd w:val="clear" w:color="auto" w:fill="FFFFFF"/>
        </w:rPr>
        <w:t>Liver</w:t>
      </w:r>
      <w:proofErr w:type="spellEnd"/>
      <w:r w:rsidRPr="005C5C8F">
        <w:rPr>
          <w:rFonts w:ascii="Times New Roman" w:hAnsi="Times New Roman" w:cs="Times New Roman"/>
          <w:color w:val="222222"/>
          <w:sz w:val="24"/>
          <w:szCs w:val="24"/>
          <w:shd w:val="clear" w:color="auto" w:fill="FFFFFF"/>
        </w:rPr>
        <w:t xml:space="preserve"> </w:t>
      </w:r>
      <w:proofErr w:type="spellStart"/>
      <w:r w:rsidRPr="005C5C8F">
        <w:rPr>
          <w:rFonts w:ascii="Times New Roman" w:hAnsi="Times New Roman" w:cs="Times New Roman"/>
          <w:color w:val="222222"/>
          <w:sz w:val="24"/>
          <w:szCs w:val="24"/>
          <w:shd w:val="clear" w:color="auto" w:fill="FFFFFF"/>
        </w:rPr>
        <w:t>Axis</w:t>
      </w:r>
      <w:proofErr w:type="spellEnd"/>
      <w:r w:rsidRPr="005C5C8F">
        <w:rPr>
          <w:rFonts w:ascii="Times New Roman" w:hAnsi="Times New Roman" w:cs="Times New Roman"/>
          <w:color w:val="222222"/>
          <w:sz w:val="24"/>
          <w:szCs w:val="24"/>
          <w:shd w:val="clear" w:color="auto" w:fill="FFFFFF"/>
        </w:rPr>
        <w:t>? </w:t>
      </w:r>
      <w:r w:rsidRPr="005C5C8F">
        <w:rPr>
          <w:rFonts w:ascii="Times New Roman" w:hAnsi="Times New Roman" w:cs="Times New Roman"/>
          <w:i/>
          <w:iCs/>
          <w:color w:val="222222"/>
          <w:sz w:val="24"/>
          <w:szCs w:val="24"/>
          <w:shd w:val="clear" w:color="auto" w:fill="FFFFFF"/>
        </w:rPr>
        <w:t>Animals</w:t>
      </w:r>
      <w:r w:rsidRPr="005C5C8F">
        <w:rPr>
          <w:rFonts w:ascii="Times New Roman" w:hAnsi="Times New Roman" w:cs="Times New Roman"/>
          <w:color w:val="222222"/>
          <w:sz w:val="24"/>
          <w:szCs w:val="24"/>
          <w:shd w:val="clear" w:color="auto" w:fill="FFFFFF"/>
        </w:rPr>
        <w:t>, </w:t>
      </w:r>
      <w:r w:rsidRPr="005C5C8F">
        <w:rPr>
          <w:rFonts w:ascii="Times New Roman" w:hAnsi="Times New Roman" w:cs="Times New Roman"/>
          <w:i/>
          <w:iCs/>
          <w:color w:val="222222"/>
          <w:sz w:val="24"/>
          <w:szCs w:val="24"/>
          <w:shd w:val="clear" w:color="auto" w:fill="FFFFFF"/>
        </w:rPr>
        <w:t>13</w:t>
      </w:r>
      <w:r w:rsidRPr="005C5C8F">
        <w:rPr>
          <w:rFonts w:ascii="Times New Roman" w:hAnsi="Times New Roman" w:cs="Times New Roman"/>
          <w:color w:val="222222"/>
          <w:sz w:val="24"/>
          <w:szCs w:val="24"/>
          <w:shd w:val="clear" w:color="auto" w:fill="FFFFFF"/>
        </w:rPr>
        <w:t>(20), 3174.</w:t>
      </w:r>
    </w:p>
    <w:p w14:paraId="0BB10D01" w14:textId="0573A33B" w:rsidR="000E7564" w:rsidRPr="000E7564" w:rsidRDefault="000E7564" w:rsidP="007C6C3F">
      <w:pPr>
        <w:widowControl w:val="0"/>
        <w:autoSpaceDE w:val="0"/>
        <w:autoSpaceDN w:val="0"/>
        <w:adjustRightInd w:val="0"/>
        <w:spacing w:after="120" w:line="360" w:lineRule="auto"/>
        <w:ind w:left="567" w:hanging="567"/>
        <w:jc w:val="both"/>
        <w:rPr>
          <w:rFonts w:ascii="Times New Roman" w:hAnsi="Times New Roman" w:cs="Times New Roman"/>
          <w:noProof/>
          <w:sz w:val="24"/>
          <w:szCs w:val="24"/>
        </w:rPr>
      </w:pPr>
      <w:r w:rsidRPr="00B57B71">
        <w:rPr>
          <w:rFonts w:ascii="Times New Roman" w:hAnsi="Times New Roman" w:cs="Times New Roman"/>
          <w:noProof/>
          <w:sz w:val="24"/>
          <w:szCs w:val="24"/>
        </w:rPr>
        <w:t>Hamer, H. M., Jonkers, D., Venema, K., Vanhoutvin, S., Troost, F. J., Brummer, R. J. (2008).</w:t>
      </w:r>
      <w:r w:rsidR="00915D71">
        <w:rPr>
          <w:rFonts w:ascii="Times New Roman" w:hAnsi="Times New Roman" w:cs="Times New Roman"/>
          <w:noProof/>
          <w:sz w:val="24"/>
          <w:szCs w:val="24"/>
        </w:rPr>
        <w:t xml:space="preserve"> </w:t>
      </w:r>
      <w:r w:rsidRPr="00B57B71">
        <w:rPr>
          <w:rFonts w:ascii="Times New Roman" w:hAnsi="Times New Roman" w:cs="Times New Roman"/>
          <w:noProof/>
          <w:sz w:val="24"/>
          <w:szCs w:val="24"/>
        </w:rPr>
        <w:t xml:space="preserve">Review article: The role of butyrate on colonic function. </w:t>
      </w:r>
      <w:r w:rsidR="00B833B1" w:rsidRPr="00B833B1">
        <w:rPr>
          <w:rFonts w:ascii="Times New Roman" w:hAnsi="Times New Roman" w:cs="Times New Roman"/>
          <w:i/>
          <w:iCs/>
          <w:noProof/>
          <w:sz w:val="24"/>
          <w:szCs w:val="24"/>
        </w:rPr>
        <w:t>Alimentary Pharmacology &amp; Therapeutics</w:t>
      </w:r>
      <w:r w:rsidRPr="00B57B71">
        <w:rPr>
          <w:rFonts w:ascii="Times New Roman" w:hAnsi="Times New Roman" w:cs="Times New Roman"/>
          <w:noProof/>
          <w:sz w:val="24"/>
          <w:szCs w:val="24"/>
        </w:rPr>
        <w:t xml:space="preserve"> 27, 104–119. doi: 10.1111/j.1365-2036.2007.03562.x.</w:t>
      </w:r>
    </w:p>
    <w:p w14:paraId="4240EB66" w14:textId="68DA56BA" w:rsidR="00C51D61" w:rsidRDefault="00C51D61"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C51D61">
        <w:rPr>
          <w:rFonts w:ascii="Times New Roman" w:hAnsi="Times New Roman" w:cs="Times New Roman"/>
          <w:color w:val="222222"/>
          <w:sz w:val="24"/>
          <w:szCs w:val="24"/>
          <w:shd w:val="clear" w:color="auto" w:fill="FFFFFF"/>
        </w:rPr>
        <w:t>Handl</w:t>
      </w:r>
      <w:proofErr w:type="spellEnd"/>
      <w:r w:rsidRPr="00C51D61">
        <w:rPr>
          <w:rFonts w:ascii="Times New Roman" w:hAnsi="Times New Roman" w:cs="Times New Roman"/>
          <w:color w:val="222222"/>
          <w:sz w:val="24"/>
          <w:szCs w:val="24"/>
          <w:shd w:val="clear" w:color="auto" w:fill="FFFFFF"/>
        </w:rPr>
        <w:t xml:space="preserve">, S., </w:t>
      </w:r>
      <w:proofErr w:type="spellStart"/>
      <w:r w:rsidRPr="00C51D61">
        <w:rPr>
          <w:rFonts w:ascii="Times New Roman" w:hAnsi="Times New Roman" w:cs="Times New Roman"/>
          <w:color w:val="222222"/>
          <w:sz w:val="24"/>
          <w:szCs w:val="24"/>
          <w:shd w:val="clear" w:color="auto" w:fill="FFFFFF"/>
        </w:rPr>
        <w:t>Dowd</w:t>
      </w:r>
      <w:proofErr w:type="spellEnd"/>
      <w:r w:rsidRPr="00C51D61">
        <w:rPr>
          <w:rFonts w:ascii="Times New Roman" w:hAnsi="Times New Roman" w:cs="Times New Roman"/>
          <w:color w:val="222222"/>
          <w:sz w:val="24"/>
          <w:szCs w:val="24"/>
          <w:shd w:val="clear" w:color="auto" w:fill="FFFFFF"/>
        </w:rPr>
        <w:t>, S. E., Garcia-</w:t>
      </w:r>
      <w:proofErr w:type="spellStart"/>
      <w:r w:rsidRPr="00C51D61">
        <w:rPr>
          <w:rFonts w:ascii="Times New Roman" w:hAnsi="Times New Roman" w:cs="Times New Roman"/>
          <w:color w:val="222222"/>
          <w:sz w:val="24"/>
          <w:szCs w:val="24"/>
          <w:shd w:val="clear" w:color="auto" w:fill="FFFFFF"/>
        </w:rPr>
        <w:t>Mazcorro</w:t>
      </w:r>
      <w:proofErr w:type="spellEnd"/>
      <w:r w:rsidRPr="00C51D61">
        <w:rPr>
          <w:rFonts w:ascii="Times New Roman" w:hAnsi="Times New Roman" w:cs="Times New Roman"/>
          <w:color w:val="222222"/>
          <w:sz w:val="24"/>
          <w:szCs w:val="24"/>
          <w:shd w:val="clear" w:color="auto" w:fill="FFFFFF"/>
        </w:rPr>
        <w:t xml:space="preserve">, J. F., Steiner, J. M., </w:t>
      </w:r>
      <w:proofErr w:type="spellStart"/>
      <w:r w:rsidRPr="00C51D61">
        <w:rPr>
          <w:rFonts w:ascii="Times New Roman" w:hAnsi="Times New Roman" w:cs="Times New Roman"/>
          <w:color w:val="222222"/>
          <w:sz w:val="24"/>
          <w:szCs w:val="24"/>
          <w:shd w:val="clear" w:color="auto" w:fill="FFFFFF"/>
        </w:rPr>
        <w:t>Suchodolski</w:t>
      </w:r>
      <w:proofErr w:type="spellEnd"/>
      <w:r w:rsidRPr="00C51D61">
        <w:rPr>
          <w:rFonts w:ascii="Times New Roman" w:hAnsi="Times New Roman" w:cs="Times New Roman"/>
          <w:color w:val="222222"/>
          <w:sz w:val="24"/>
          <w:szCs w:val="24"/>
          <w:shd w:val="clear" w:color="auto" w:fill="FFFFFF"/>
        </w:rPr>
        <w:t>, J. S. (2011).</w:t>
      </w:r>
      <w:r w:rsidR="00915D71">
        <w:rPr>
          <w:rFonts w:ascii="Times New Roman" w:hAnsi="Times New Roman" w:cs="Times New Roman"/>
          <w:color w:val="222222"/>
          <w:sz w:val="24"/>
          <w:szCs w:val="24"/>
          <w:shd w:val="clear" w:color="auto" w:fill="FFFFFF"/>
        </w:rPr>
        <w:t xml:space="preserve"> </w:t>
      </w:r>
      <w:proofErr w:type="spellStart"/>
      <w:r w:rsidRPr="00C51D61">
        <w:rPr>
          <w:rFonts w:ascii="Times New Roman" w:hAnsi="Times New Roman" w:cs="Times New Roman"/>
          <w:color w:val="222222"/>
          <w:sz w:val="24"/>
          <w:szCs w:val="24"/>
          <w:shd w:val="clear" w:color="auto" w:fill="FFFFFF"/>
        </w:rPr>
        <w:t>Massive</w:t>
      </w:r>
      <w:proofErr w:type="spellEnd"/>
      <w:r w:rsidRPr="00C51D61">
        <w:rPr>
          <w:rFonts w:ascii="Times New Roman" w:hAnsi="Times New Roman" w:cs="Times New Roman"/>
          <w:color w:val="222222"/>
          <w:sz w:val="24"/>
          <w:szCs w:val="24"/>
          <w:shd w:val="clear" w:color="auto" w:fill="FFFFFF"/>
        </w:rPr>
        <w:t xml:space="preserve"> </w:t>
      </w:r>
      <w:proofErr w:type="spellStart"/>
      <w:r w:rsidRPr="00C51D61">
        <w:rPr>
          <w:rFonts w:ascii="Times New Roman" w:hAnsi="Times New Roman" w:cs="Times New Roman"/>
          <w:color w:val="222222"/>
          <w:sz w:val="24"/>
          <w:szCs w:val="24"/>
          <w:shd w:val="clear" w:color="auto" w:fill="FFFFFF"/>
        </w:rPr>
        <w:t>parallel</w:t>
      </w:r>
      <w:proofErr w:type="spellEnd"/>
      <w:r w:rsidRPr="00C51D61">
        <w:rPr>
          <w:rFonts w:ascii="Times New Roman" w:hAnsi="Times New Roman" w:cs="Times New Roman"/>
          <w:color w:val="222222"/>
          <w:sz w:val="24"/>
          <w:szCs w:val="24"/>
          <w:shd w:val="clear" w:color="auto" w:fill="FFFFFF"/>
        </w:rPr>
        <w:t xml:space="preserve"> 16S rRNA gene </w:t>
      </w:r>
      <w:proofErr w:type="spellStart"/>
      <w:r w:rsidRPr="00C51D61">
        <w:rPr>
          <w:rFonts w:ascii="Times New Roman" w:hAnsi="Times New Roman" w:cs="Times New Roman"/>
          <w:color w:val="222222"/>
          <w:sz w:val="24"/>
          <w:szCs w:val="24"/>
          <w:shd w:val="clear" w:color="auto" w:fill="FFFFFF"/>
        </w:rPr>
        <w:t>pyrosequencing</w:t>
      </w:r>
      <w:proofErr w:type="spellEnd"/>
      <w:r w:rsidRPr="00C51D61">
        <w:rPr>
          <w:rFonts w:ascii="Times New Roman" w:hAnsi="Times New Roman" w:cs="Times New Roman"/>
          <w:color w:val="222222"/>
          <w:sz w:val="24"/>
          <w:szCs w:val="24"/>
          <w:shd w:val="clear" w:color="auto" w:fill="FFFFFF"/>
        </w:rPr>
        <w:t xml:space="preserve"> </w:t>
      </w:r>
      <w:proofErr w:type="spellStart"/>
      <w:r w:rsidRPr="00C51D61">
        <w:rPr>
          <w:rFonts w:ascii="Times New Roman" w:hAnsi="Times New Roman" w:cs="Times New Roman"/>
          <w:color w:val="222222"/>
          <w:sz w:val="24"/>
          <w:szCs w:val="24"/>
          <w:shd w:val="clear" w:color="auto" w:fill="FFFFFF"/>
        </w:rPr>
        <w:t>reveals</w:t>
      </w:r>
      <w:proofErr w:type="spellEnd"/>
      <w:r w:rsidRPr="00C51D61">
        <w:rPr>
          <w:rFonts w:ascii="Times New Roman" w:hAnsi="Times New Roman" w:cs="Times New Roman"/>
          <w:color w:val="222222"/>
          <w:sz w:val="24"/>
          <w:szCs w:val="24"/>
          <w:shd w:val="clear" w:color="auto" w:fill="FFFFFF"/>
        </w:rPr>
        <w:t xml:space="preserve"> </w:t>
      </w:r>
      <w:proofErr w:type="spellStart"/>
      <w:r w:rsidRPr="00C51D61">
        <w:rPr>
          <w:rFonts w:ascii="Times New Roman" w:hAnsi="Times New Roman" w:cs="Times New Roman"/>
          <w:color w:val="222222"/>
          <w:sz w:val="24"/>
          <w:szCs w:val="24"/>
          <w:shd w:val="clear" w:color="auto" w:fill="FFFFFF"/>
        </w:rPr>
        <w:t>highly</w:t>
      </w:r>
      <w:proofErr w:type="spellEnd"/>
      <w:r w:rsidRPr="00C51D61">
        <w:rPr>
          <w:rFonts w:ascii="Times New Roman" w:hAnsi="Times New Roman" w:cs="Times New Roman"/>
          <w:color w:val="222222"/>
          <w:sz w:val="24"/>
          <w:szCs w:val="24"/>
          <w:shd w:val="clear" w:color="auto" w:fill="FFFFFF"/>
        </w:rPr>
        <w:t xml:space="preserve"> </w:t>
      </w:r>
      <w:proofErr w:type="spellStart"/>
      <w:r w:rsidRPr="00C51D61">
        <w:rPr>
          <w:rFonts w:ascii="Times New Roman" w:hAnsi="Times New Roman" w:cs="Times New Roman"/>
          <w:color w:val="222222"/>
          <w:sz w:val="24"/>
          <w:szCs w:val="24"/>
          <w:shd w:val="clear" w:color="auto" w:fill="FFFFFF"/>
        </w:rPr>
        <w:t>diverse</w:t>
      </w:r>
      <w:proofErr w:type="spellEnd"/>
      <w:r w:rsidRPr="00C51D61">
        <w:rPr>
          <w:rFonts w:ascii="Times New Roman" w:hAnsi="Times New Roman" w:cs="Times New Roman"/>
          <w:color w:val="222222"/>
          <w:sz w:val="24"/>
          <w:szCs w:val="24"/>
          <w:shd w:val="clear" w:color="auto" w:fill="FFFFFF"/>
        </w:rPr>
        <w:t xml:space="preserve"> </w:t>
      </w:r>
      <w:proofErr w:type="spellStart"/>
      <w:r w:rsidRPr="00C51D61">
        <w:rPr>
          <w:rFonts w:ascii="Times New Roman" w:hAnsi="Times New Roman" w:cs="Times New Roman"/>
          <w:color w:val="222222"/>
          <w:sz w:val="24"/>
          <w:szCs w:val="24"/>
          <w:shd w:val="clear" w:color="auto" w:fill="FFFFFF"/>
        </w:rPr>
        <w:t>fecal</w:t>
      </w:r>
      <w:proofErr w:type="spellEnd"/>
      <w:r w:rsidRPr="00C51D61">
        <w:rPr>
          <w:rFonts w:ascii="Times New Roman" w:hAnsi="Times New Roman" w:cs="Times New Roman"/>
          <w:color w:val="222222"/>
          <w:sz w:val="24"/>
          <w:szCs w:val="24"/>
          <w:shd w:val="clear" w:color="auto" w:fill="FFFFFF"/>
        </w:rPr>
        <w:t xml:space="preserve"> </w:t>
      </w:r>
      <w:proofErr w:type="spellStart"/>
      <w:r w:rsidRPr="00C51D61">
        <w:rPr>
          <w:rFonts w:ascii="Times New Roman" w:hAnsi="Times New Roman" w:cs="Times New Roman"/>
          <w:color w:val="222222"/>
          <w:sz w:val="24"/>
          <w:szCs w:val="24"/>
          <w:shd w:val="clear" w:color="auto" w:fill="FFFFFF"/>
        </w:rPr>
        <w:t>bacterial</w:t>
      </w:r>
      <w:proofErr w:type="spellEnd"/>
      <w:r w:rsidRPr="00C51D61">
        <w:rPr>
          <w:rFonts w:ascii="Times New Roman" w:hAnsi="Times New Roman" w:cs="Times New Roman"/>
          <w:color w:val="222222"/>
          <w:sz w:val="24"/>
          <w:szCs w:val="24"/>
          <w:shd w:val="clear" w:color="auto" w:fill="FFFFFF"/>
        </w:rPr>
        <w:t xml:space="preserve"> </w:t>
      </w:r>
      <w:proofErr w:type="spellStart"/>
      <w:r w:rsidRPr="00C51D61">
        <w:rPr>
          <w:rFonts w:ascii="Times New Roman" w:hAnsi="Times New Roman" w:cs="Times New Roman"/>
          <w:color w:val="222222"/>
          <w:sz w:val="24"/>
          <w:szCs w:val="24"/>
          <w:shd w:val="clear" w:color="auto" w:fill="FFFFFF"/>
        </w:rPr>
        <w:t>and</w:t>
      </w:r>
      <w:proofErr w:type="spellEnd"/>
      <w:r w:rsidRPr="00C51D61">
        <w:rPr>
          <w:rFonts w:ascii="Times New Roman" w:hAnsi="Times New Roman" w:cs="Times New Roman"/>
          <w:color w:val="222222"/>
          <w:sz w:val="24"/>
          <w:szCs w:val="24"/>
          <w:shd w:val="clear" w:color="auto" w:fill="FFFFFF"/>
        </w:rPr>
        <w:t xml:space="preserve"> </w:t>
      </w:r>
      <w:proofErr w:type="spellStart"/>
      <w:r w:rsidRPr="00C51D61">
        <w:rPr>
          <w:rFonts w:ascii="Times New Roman" w:hAnsi="Times New Roman" w:cs="Times New Roman"/>
          <w:color w:val="222222"/>
          <w:sz w:val="24"/>
          <w:szCs w:val="24"/>
          <w:shd w:val="clear" w:color="auto" w:fill="FFFFFF"/>
        </w:rPr>
        <w:t>fungal</w:t>
      </w:r>
      <w:proofErr w:type="spellEnd"/>
      <w:r w:rsidRPr="00C51D61">
        <w:rPr>
          <w:rFonts w:ascii="Times New Roman" w:hAnsi="Times New Roman" w:cs="Times New Roman"/>
          <w:color w:val="222222"/>
          <w:sz w:val="24"/>
          <w:szCs w:val="24"/>
          <w:shd w:val="clear" w:color="auto" w:fill="FFFFFF"/>
        </w:rPr>
        <w:t xml:space="preserve"> </w:t>
      </w:r>
      <w:proofErr w:type="spellStart"/>
      <w:r w:rsidRPr="00C51D61">
        <w:rPr>
          <w:rFonts w:ascii="Times New Roman" w:hAnsi="Times New Roman" w:cs="Times New Roman"/>
          <w:color w:val="222222"/>
          <w:sz w:val="24"/>
          <w:szCs w:val="24"/>
          <w:shd w:val="clear" w:color="auto" w:fill="FFFFFF"/>
        </w:rPr>
        <w:t>communities</w:t>
      </w:r>
      <w:proofErr w:type="spellEnd"/>
      <w:r w:rsidRPr="00C51D61">
        <w:rPr>
          <w:rFonts w:ascii="Times New Roman" w:hAnsi="Times New Roman" w:cs="Times New Roman"/>
          <w:color w:val="222222"/>
          <w:sz w:val="24"/>
          <w:szCs w:val="24"/>
          <w:shd w:val="clear" w:color="auto" w:fill="FFFFFF"/>
        </w:rPr>
        <w:t xml:space="preserve"> in </w:t>
      </w:r>
      <w:proofErr w:type="spellStart"/>
      <w:r w:rsidRPr="00C51D61">
        <w:rPr>
          <w:rFonts w:ascii="Times New Roman" w:hAnsi="Times New Roman" w:cs="Times New Roman"/>
          <w:color w:val="222222"/>
          <w:sz w:val="24"/>
          <w:szCs w:val="24"/>
          <w:shd w:val="clear" w:color="auto" w:fill="FFFFFF"/>
        </w:rPr>
        <w:t>healthy</w:t>
      </w:r>
      <w:proofErr w:type="spellEnd"/>
      <w:r w:rsidRPr="00C51D61">
        <w:rPr>
          <w:rFonts w:ascii="Times New Roman" w:hAnsi="Times New Roman" w:cs="Times New Roman"/>
          <w:color w:val="222222"/>
          <w:sz w:val="24"/>
          <w:szCs w:val="24"/>
          <w:shd w:val="clear" w:color="auto" w:fill="FFFFFF"/>
        </w:rPr>
        <w:t xml:space="preserve"> </w:t>
      </w:r>
      <w:proofErr w:type="spellStart"/>
      <w:r w:rsidRPr="00C51D61">
        <w:rPr>
          <w:rFonts w:ascii="Times New Roman" w:hAnsi="Times New Roman" w:cs="Times New Roman"/>
          <w:color w:val="222222"/>
          <w:sz w:val="24"/>
          <w:szCs w:val="24"/>
          <w:shd w:val="clear" w:color="auto" w:fill="FFFFFF"/>
        </w:rPr>
        <w:t>dogs</w:t>
      </w:r>
      <w:proofErr w:type="spellEnd"/>
      <w:r w:rsidRPr="00C51D61">
        <w:rPr>
          <w:rFonts w:ascii="Times New Roman" w:hAnsi="Times New Roman" w:cs="Times New Roman"/>
          <w:color w:val="222222"/>
          <w:sz w:val="24"/>
          <w:szCs w:val="24"/>
          <w:shd w:val="clear" w:color="auto" w:fill="FFFFFF"/>
        </w:rPr>
        <w:t xml:space="preserve"> </w:t>
      </w:r>
      <w:proofErr w:type="spellStart"/>
      <w:r w:rsidRPr="00C51D61">
        <w:rPr>
          <w:rFonts w:ascii="Times New Roman" w:hAnsi="Times New Roman" w:cs="Times New Roman"/>
          <w:color w:val="222222"/>
          <w:sz w:val="24"/>
          <w:szCs w:val="24"/>
          <w:shd w:val="clear" w:color="auto" w:fill="FFFFFF"/>
        </w:rPr>
        <w:t>and</w:t>
      </w:r>
      <w:proofErr w:type="spellEnd"/>
      <w:r w:rsidRPr="00C51D61">
        <w:rPr>
          <w:rFonts w:ascii="Times New Roman" w:hAnsi="Times New Roman" w:cs="Times New Roman"/>
          <w:color w:val="222222"/>
          <w:sz w:val="24"/>
          <w:szCs w:val="24"/>
          <w:shd w:val="clear" w:color="auto" w:fill="FFFFFF"/>
        </w:rPr>
        <w:t xml:space="preserve"> </w:t>
      </w:r>
      <w:proofErr w:type="spellStart"/>
      <w:r w:rsidRPr="00C51D61">
        <w:rPr>
          <w:rFonts w:ascii="Times New Roman" w:hAnsi="Times New Roman" w:cs="Times New Roman"/>
          <w:color w:val="222222"/>
          <w:sz w:val="24"/>
          <w:szCs w:val="24"/>
          <w:shd w:val="clear" w:color="auto" w:fill="FFFFFF"/>
        </w:rPr>
        <w:t>cats</w:t>
      </w:r>
      <w:proofErr w:type="spellEnd"/>
      <w:r w:rsidRPr="00C51D61">
        <w:rPr>
          <w:rFonts w:ascii="Times New Roman" w:hAnsi="Times New Roman" w:cs="Times New Roman"/>
          <w:color w:val="222222"/>
          <w:sz w:val="24"/>
          <w:szCs w:val="24"/>
          <w:shd w:val="clear" w:color="auto" w:fill="FFFFFF"/>
        </w:rPr>
        <w:t>. </w:t>
      </w:r>
      <w:r w:rsidRPr="00C51D61">
        <w:rPr>
          <w:rFonts w:ascii="Times New Roman" w:hAnsi="Times New Roman" w:cs="Times New Roman"/>
          <w:i/>
          <w:iCs/>
          <w:color w:val="222222"/>
          <w:sz w:val="24"/>
          <w:szCs w:val="24"/>
          <w:shd w:val="clear" w:color="auto" w:fill="FFFFFF"/>
        </w:rPr>
        <w:t xml:space="preserve">FEMS </w:t>
      </w:r>
      <w:proofErr w:type="spellStart"/>
      <w:r w:rsidR="00B833B1" w:rsidRPr="00C51D61">
        <w:rPr>
          <w:rFonts w:ascii="Times New Roman" w:hAnsi="Times New Roman" w:cs="Times New Roman"/>
          <w:i/>
          <w:iCs/>
          <w:color w:val="222222"/>
          <w:sz w:val="24"/>
          <w:szCs w:val="24"/>
          <w:shd w:val="clear" w:color="auto" w:fill="FFFFFF"/>
        </w:rPr>
        <w:t>Microbiology</w:t>
      </w:r>
      <w:proofErr w:type="spellEnd"/>
      <w:r w:rsidR="00B833B1" w:rsidRPr="00C51D61">
        <w:rPr>
          <w:rFonts w:ascii="Times New Roman" w:hAnsi="Times New Roman" w:cs="Times New Roman"/>
          <w:i/>
          <w:iCs/>
          <w:color w:val="222222"/>
          <w:sz w:val="24"/>
          <w:szCs w:val="24"/>
          <w:shd w:val="clear" w:color="auto" w:fill="FFFFFF"/>
        </w:rPr>
        <w:t xml:space="preserve"> </w:t>
      </w:r>
      <w:proofErr w:type="spellStart"/>
      <w:r w:rsidR="00B833B1" w:rsidRPr="00C51D61">
        <w:rPr>
          <w:rFonts w:ascii="Times New Roman" w:hAnsi="Times New Roman" w:cs="Times New Roman"/>
          <w:i/>
          <w:iCs/>
          <w:color w:val="222222"/>
          <w:sz w:val="24"/>
          <w:szCs w:val="24"/>
          <w:shd w:val="clear" w:color="auto" w:fill="FFFFFF"/>
        </w:rPr>
        <w:t>Ecology</w:t>
      </w:r>
      <w:proofErr w:type="spellEnd"/>
      <w:r w:rsidRPr="00C51D61">
        <w:rPr>
          <w:rFonts w:ascii="Times New Roman" w:hAnsi="Times New Roman" w:cs="Times New Roman"/>
          <w:color w:val="222222"/>
          <w:sz w:val="24"/>
          <w:szCs w:val="24"/>
          <w:shd w:val="clear" w:color="auto" w:fill="FFFFFF"/>
        </w:rPr>
        <w:t>, </w:t>
      </w:r>
      <w:r w:rsidRPr="00C51D61">
        <w:rPr>
          <w:rFonts w:ascii="Times New Roman" w:hAnsi="Times New Roman" w:cs="Times New Roman"/>
          <w:i/>
          <w:iCs/>
          <w:color w:val="222222"/>
          <w:sz w:val="24"/>
          <w:szCs w:val="24"/>
          <w:shd w:val="clear" w:color="auto" w:fill="FFFFFF"/>
        </w:rPr>
        <w:t>76</w:t>
      </w:r>
      <w:r w:rsidRPr="00C51D61">
        <w:rPr>
          <w:rFonts w:ascii="Times New Roman" w:hAnsi="Times New Roman" w:cs="Times New Roman"/>
          <w:color w:val="222222"/>
          <w:sz w:val="24"/>
          <w:szCs w:val="24"/>
          <w:shd w:val="clear" w:color="auto" w:fill="FFFFFF"/>
        </w:rPr>
        <w:t>(2), 301-310.</w:t>
      </w:r>
    </w:p>
    <w:p w14:paraId="0134E979" w14:textId="2966CFD8" w:rsidR="00C51D61" w:rsidRDefault="00C51D61"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C51D61">
        <w:rPr>
          <w:rFonts w:ascii="Times New Roman" w:hAnsi="Times New Roman" w:cs="Times New Roman"/>
          <w:color w:val="222222"/>
          <w:sz w:val="24"/>
          <w:szCs w:val="24"/>
          <w:shd w:val="clear" w:color="auto" w:fill="FFFFFF"/>
        </w:rPr>
        <w:t>Handl</w:t>
      </w:r>
      <w:proofErr w:type="spellEnd"/>
      <w:r w:rsidRPr="00C51D61">
        <w:rPr>
          <w:rFonts w:ascii="Times New Roman" w:hAnsi="Times New Roman" w:cs="Times New Roman"/>
          <w:color w:val="222222"/>
          <w:sz w:val="24"/>
          <w:szCs w:val="24"/>
          <w:shd w:val="clear" w:color="auto" w:fill="FFFFFF"/>
        </w:rPr>
        <w:t xml:space="preserve">, S., </w:t>
      </w:r>
      <w:proofErr w:type="spellStart"/>
      <w:r w:rsidRPr="00C51D61">
        <w:rPr>
          <w:rFonts w:ascii="Times New Roman" w:hAnsi="Times New Roman" w:cs="Times New Roman"/>
          <w:color w:val="222222"/>
          <w:sz w:val="24"/>
          <w:szCs w:val="24"/>
          <w:shd w:val="clear" w:color="auto" w:fill="FFFFFF"/>
        </w:rPr>
        <w:t>German</w:t>
      </w:r>
      <w:proofErr w:type="spellEnd"/>
      <w:r w:rsidRPr="00C51D61">
        <w:rPr>
          <w:rFonts w:ascii="Times New Roman" w:hAnsi="Times New Roman" w:cs="Times New Roman"/>
          <w:color w:val="222222"/>
          <w:sz w:val="24"/>
          <w:szCs w:val="24"/>
          <w:shd w:val="clear" w:color="auto" w:fill="FFFFFF"/>
        </w:rPr>
        <w:t xml:space="preserve">, A. J., Holden, S. L., </w:t>
      </w:r>
      <w:proofErr w:type="spellStart"/>
      <w:r w:rsidRPr="00C51D61">
        <w:rPr>
          <w:rFonts w:ascii="Times New Roman" w:hAnsi="Times New Roman" w:cs="Times New Roman"/>
          <w:color w:val="222222"/>
          <w:sz w:val="24"/>
          <w:szCs w:val="24"/>
          <w:shd w:val="clear" w:color="auto" w:fill="FFFFFF"/>
        </w:rPr>
        <w:t>Dowd</w:t>
      </w:r>
      <w:proofErr w:type="spellEnd"/>
      <w:r w:rsidRPr="00C51D61">
        <w:rPr>
          <w:rFonts w:ascii="Times New Roman" w:hAnsi="Times New Roman" w:cs="Times New Roman"/>
          <w:color w:val="222222"/>
          <w:sz w:val="24"/>
          <w:szCs w:val="24"/>
          <w:shd w:val="clear" w:color="auto" w:fill="FFFFFF"/>
        </w:rPr>
        <w:t xml:space="preserve">, S. E., Steiner, J. M., </w:t>
      </w:r>
      <w:proofErr w:type="spellStart"/>
      <w:r w:rsidRPr="00C51D61">
        <w:rPr>
          <w:rFonts w:ascii="Times New Roman" w:hAnsi="Times New Roman" w:cs="Times New Roman"/>
          <w:color w:val="222222"/>
          <w:sz w:val="24"/>
          <w:szCs w:val="24"/>
          <w:shd w:val="clear" w:color="auto" w:fill="FFFFFF"/>
        </w:rPr>
        <w:t>Heilmann</w:t>
      </w:r>
      <w:proofErr w:type="spellEnd"/>
      <w:r w:rsidRPr="00C51D61">
        <w:rPr>
          <w:rFonts w:ascii="Times New Roman" w:hAnsi="Times New Roman" w:cs="Times New Roman"/>
          <w:color w:val="222222"/>
          <w:sz w:val="24"/>
          <w:szCs w:val="24"/>
          <w:shd w:val="clear" w:color="auto" w:fill="FFFFFF"/>
        </w:rPr>
        <w:t>, R. M., ...</w:t>
      </w:r>
      <w:r w:rsidR="00915D71">
        <w:rPr>
          <w:rFonts w:ascii="Times New Roman" w:hAnsi="Times New Roman" w:cs="Times New Roman"/>
          <w:color w:val="222222"/>
          <w:sz w:val="24"/>
          <w:szCs w:val="24"/>
          <w:shd w:val="clear" w:color="auto" w:fill="FFFFFF"/>
        </w:rPr>
        <w:t xml:space="preserve"> </w:t>
      </w:r>
      <w:proofErr w:type="spellStart"/>
      <w:r w:rsidRPr="00C51D61">
        <w:rPr>
          <w:rFonts w:ascii="Times New Roman" w:hAnsi="Times New Roman" w:cs="Times New Roman"/>
          <w:color w:val="222222"/>
          <w:sz w:val="24"/>
          <w:szCs w:val="24"/>
          <w:shd w:val="clear" w:color="auto" w:fill="FFFFFF"/>
        </w:rPr>
        <w:t>Suchodolski</w:t>
      </w:r>
      <w:proofErr w:type="spellEnd"/>
      <w:r w:rsidRPr="00C51D61">
        <w:rPr>
          <w:rFonts w:ascii="Times New Roman" w:hAnsi="Times New Roman" w:cs="Times New Roman"/>
          <w:color w:val="222222"/>
          <w:sz w:val="24"/>
          <w:szCs w:val="24"/>
          <w:shd w:val="clear" w:color="auto" w:fill="FFFFFF"/>
        </w:rPr>
        <w:t xml:space="preserve">, J. S. (2013). </w:t>
      </w:r>
      <w:proofErr w:type="spellStart"/>
      <w:r w:rsidRPr="00C51D61">
        <w:rPr>
          <w:rFonts w:ascii="Times New Roman" w:hAnsi="Times New Roman" w:cs="Times New Roman"/>
          <w:color w:val="222222"/>
          <w:sz w:val="24"/>
          <w:szCs w:val="24"/>
          <w:shd w:val="clear" w:color="auto" w:fill="FFFFFF"/>
        </w:rPr>
        <w:t>Faecal</w:t>
      </w:r>
      <w:proofErr w:type="spellEnd"/>
      <w:r w:rsidRPr="00C51D61">
        <w:rPr>
          <w:rFonts w:ascii="Times New Roman" w:hAnsi="Times New Roman" w:cs="Times New Roman"/>
          <w:color w:val="222222"/>
          <w:sz w:val="24"/>
          <w:szCs w:val="24"/>
          <w:shd w:val="clear" w:color="auto" w:fill="FFFFFF"/>
        </w:rPr>
        <w:t xml:space="preserve"> </w:t>
      </w:r>
      <w:proofErr w:type="spellStart"/>
      <w:r w:rsidRPr="00C51D61">
        <w:rPr>
          <w:rFonts w:ascii="Times New Roman" w:hAnsi="Times New Roman" w:cs="Times New Roman"/>
          <w:color w:val="222222"/>
          <w:sz w:val="24"/>
          <w:szCs w:val="24"/>
          <w:shd w:val="clear" w:color="auto" w:fill="FFFFFF"/>
        </w:rPr>
        <w:t>microbiota</w:t>
      </w:r>
      <w:proofErr w:type="spellEnd"/>
      <w:r w:rsidRPr="00C51D61">
        <w:rPr>
          <w:rFonts w:ascii="Times New Roman" w:hAnsi="Times New Roman" w:cs="Times New Roman"/>
          <w:color w:val="222222"/>
          <w:sz w:val="24"/>
          <w:szCs w:val="24"/>
          <w:shd w:val="clear" w:color="auto" w:fill="FFFFFF"/>
        </w:rPr>
        <w:t xml:space="preserve"> in </w:t>
      </w:r>
      <w:proofErr w:type="spellStart"/>
      <w:r w:rsidRPr="00C51D61">
        <w:rPr>
          <w:rFonts w:ascii="Times New Roman" w:hAnsi="Times New Roman" w:cs="Times New Roman"/>
          <w:color w:val="222222"/>
          <w:sz w:val="24"/>
          <w:szCs w:val="24"/>
          <w:shd w:val="clear" w:color="auto" w:fill="FFFFFF"/>
        </w:rPr>
        <w:t>lean</w:t>
      </w:r>
      <w:proofErr w:type="spellEnd"/>
      <w:r w:rsidRPr="00C51D61">
        <w:rPr>
          <w:rFonts w:ascii="Times New Roman" w:hAnsi="Times New Roman" w:cs="Times New Roman"/>
          <w:color w:val="222222"/>
          <w:sz w:val="24"/>
          <w:szCs w:val="24"/>
          <w:shd w:val="clear" w:color="auto" w:fill="FFFFFF"/>
        </w:rPr>
        <w:t xml:space="preserve"> </w:t>
      </w:r>
      <w:proofErr w:type="spellStart"/>
      <w:r w:rsidRPr="00C51D61">
        <w:rPr>
          <w:rFonts w:ascii="Times New Roman" w:hAnsi="Times New Roman" w:cs="Times New Roman"/>
          <w:color w:val="222222"/>
          <w:sz w:val="24"/>
          <w:szCs w:val="24"/>
          <w:shd w:val="clear" w:color="auto" w:fill="FFFFFF"/>
        </w:rPr>
        <w:t>and</w:t>
      </w:r>
      <w:proofErr w:type="spellEnd"/>
      <w:r w:rsidRPr="00C51D61">
        <w:rPr>
          <w:rFonts w:ascii="Times New Roman" w:hAnsi="Times New Roman" w:cs="Times New Roman"/>
          <w:color w:val="222222"/>
          <w:sz w:val="24"/>
          <w:szCs w:val="24"/>
          <w:shd w:val="clear" w:color="auto" w:fill="FFFFFF"/>
        </w:rPr>
        <w:t xml:space="preserve"> </w:t>
      </w:r>
      <w:proofErr w:type="spellStart"/>
      <w:r w:rsidRPr="00C51D61">
        <w:rPr>
          <w:rFonts w:ascii="Times New Roman" w:hAnsi="Times New Roman" w:cs="Times New Roman"/>
          <w:color w:val="222222"/>
          <w:sz w:val="24"/>
          <w:szCs w:val="24"/>
          <w:shd w:val="clear" w:color="auto" w:fill="FFFFFF"/>
        </w:rPr>
        <w:t>obese</w:t>
      </w:r>
      <w:proofErr w:type="spellEnd"/>
      <w:r w:rsidRPr="00C51D61">
        <w:rPr>
          <w:rFonts w:ascii="Times New Roman" w:hAnsi="Times New Roman" w:cs="Times New Roman"/>
          <w:color w:val="222222"/>
          <w:sz w:val="24"/>
          <w:szCs w:val="24"/>
          <w:shd w:val="clear" w:color="auto" w:fill="FFFFFF"/>
        </w:rPr>
        <w:t xml:space="preserve"> </w:t>
      </w:r>
      <w:proofErr w:type="spellStart"/>
      <w:r w:rsidRPr="00C51D61">
        <w:rPr>
          <w:rFonts w:ascii="Times New Roman" w:hAnsi="Times New Roman" w:cs="Times New Roman"/>
          <w:color w:val="222222"/>
          <w:sz w:val="24"/>
          <w:szCs w:val="24"/>
          <w:shd w:val="clear" w:color="auto" w:fill="FFFFFF"/>
        </w:rPr>
        <w:t>dogs</w:t>
      </w:r>
      <w:proofErr w:type="spellEnd"/>
      <w:r w:rsidRPr="00C51D61">
        <w:rPr>
          <w:rFonts w:ascii="Times New Roman" w:hAnsi="Times New Roman" w:cs="Times New Roman"/>
          <w:color w:val="222222"/>
          <w:sz w:val="24"/>
          <w:szCs w:val="24"/>
          <w:shd w:val="clear" w:color="auto" w:fill="FFFFFF"/>
        </w:rPr>
        <w:t>. </w:t>
      </w:r>
      <w:r w:rsidRPr="00C51D61">
        <w:rPr>
          <w:rFonts w:ascii="Times New Roman" w:hAnsi="Times New Roman" w:cs="Times New Roman"/>
          <w:i/>
          <w:iCs/>
          <w:color w:val="222222"/>
          <w:sz w:val="24"/>
          <w:szCs w:val="24"/>
          <w:shd w:val="clear" w:color="auto" w:fill="FFFFFF"/>
        </w:rPr>
        <w:t xml:space="preserve">FEMS </w:t>
      </w:r>
      <w:proofErr w:type="spellStart"/>
      <w:r w:rsidR="00B833B1" w:rsidRPr="00C51D61">
        <w:rPr>
          <w:rFonts w:ascii="Times New Roman" w:hAnsi="Times New Roman" w:cs="Times New Roman"/>
          <w:i/>
          <w:iCs/>
          <w:color w:val="222222"/>
          <w:sz w:val="24"/>
          <w:szCs w:val="24"/>
          <w:shd w:val="clear" w:color="auto" w:fill="FFFFFF"/>
        </w:rPr>
        <w:t>Microbiology</w:t>
      </w:r>
      <w:proofErr w:type="spellEnd"/>
      <w:r w:rsidR="00B833B1" w:rsidRPr="00C51D61">
        <w:rPr>
          <w:rFonts w:ascii="Times New Roman" w:hAnsi="Times New Roman" w:cs="Times New Roman"/>
          <w:i/>
          <w:iCs/>
          <w:color w:val="222222"/>
          <w:sz w:val="24"/>
          <w:szCs w:val="24"/>
          <w:shd w:val="clear" w:color="auto" w:fill="FFFFFF"/>
        </w:rPr>
        <w:t xml:space="preserve"> </w:t>
      </w:r>
      <w:proofErr w:type="spellStart"/>
      <w:r w:rsidR="00B833B1" w:rsidRPr="00C51D61">
        <w:rPr>
          <w:rFonts w:ascii="Times New Roman" w:hAnsi="Times New Roman" w:cs="Times New Roman"/>
          <w:i/>
          <w:iCs/>
          <w:color w:val="222222"/>
          <w:sz w:val="24"/>
          <w:szCs w:val="24"/>
          <w:shd w:val="clear" w:color="auto" w:fill="FFFFFF"/>
        </w:rPr>
        <w:t>Ecology</w:t>
      </w:r>
      <w:proofErr w:type="spellEnd"/>
      <w:r w:rsidRPr="00C51D61">
        <w:rPr>
          <w:rFonts w:ascii="Times New Roman" w:hAnsi="Times New Roman" w:cs="Times New Roman"/>
          <w:color w:val="222222"/>
          <w:sz w:val="24"/>
          <w:szCs w:val="24"/>
          <w:shd w:val="clear" w:color="auto" w:fill="FFFFFF"/>
        </w:rPr>
        <w:t>, </w:t>
      </w:r>
      <w:r w:rsidRPr="00C51D61">
        <w:rPr>
          <w:rFonts w:ascii="Times New Roman" w:hAnsi="Times New Roman" w:cs="Times New Roman"/>
          <w:i/>
          <w:iCs/>
          <w:color w:val="222222"/>
          <w:sz w:val="24"/>
          <w:szCs w:val="24"/>
          <w:shd w:val="clear" w:color="auto" w:fill="FFFFFF"/>
        </w:rPr>
        <w:t>84</w:t>
      </w:r>
      <w:r w:rsidRPr="00C51D61">
        <w:rPr>
          <w:rFonts w:ascii="Times New Roman" w:hAnsi="Times New Roman" w:cs="Times New Roman"/>
          <w:color w:val="222222"/>
          <w:sz w:val="24"/>
          <w:szCs w:val="24"/>
          <w:shd w:val="clear" w:color="auto" w:fill="FFFFFF"/>
        </w:rPr>
        <w:t>(2), 332-343.</w:t>
      </w:r>
    </w:p>
    <w:p w14:paraId="531517CD" w14:textId="058D7EFC" w:rsidR="000E7564" w:rsidRDefault="000E7564"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87382E">
        <w:rPr>
          <w:rFonts w:ascii="Times New Roman" w:hAnsi="Times New Roman" w:cs="Times New Roman"/>
          <w:color w:val="222222"/>
          <w:sz w:val="24"/>
          <w:szCs w:val="24"/>
          <w:shd w:val="clear" w:color="auto" w:fill="FFFFFF"/>
        </w:rPr>
        <w:lastRenderedPageBreak/>
        <w:t>Hashimoto-Hill</w:t>
      </w:r>
      <w:proofErr w:type="spellEnd"/>
      <w:r w:rsidRPr="0087382E">
        <w:rPr>
          <w:rFonts w:ascii="Times New Roman" w:hAnsi="Times New Roman" w:cs="Times New Roman"/>
          <w:color w:val="222222"/>
          <w:sz w:val="24"/>
          <w:szCs w:val="24"/>
          <w:shd w:val="clear" w:color="auto" w:fill="FFFFFF"/>
        </w:rPr>
        <w:t xml:space="preserve">, S., </w:t>
      </w:r>
      <w:proofErr w:type="spellStart"/>
      <w:r w:rsidRPr="0087382E">
        <w:rPr>
          <w:rFonts w:ascii="Times New Roman" w:hAnsi="Times New Roman" w:cs="Times New Roman"/>
          <w:color w:val="222222"/>
          <w:sz w:val="24"/>
          <w:szCs w:val="24"/>
          <w:shd w:val="clear" w:color="auto" w:fill="FFFFFF"/>
        </w:rPr>
        <w:t>Alenghat</w:t>
      </w:r>
      <w:proofErr w:type="spellEnd"/>
      <w:r w:rsidRPr="0087382E">
        <w:rPr>
          <w:rFonts w:ascii="Times New Roman" w:hAnsi="Times New Roman" w:cs="Times New Roman"/>
          <w:color w:val="222222"/>
          <w:sz w:val="24"/>
          <w:szCs w:val="24"/>
          <w:shd w:val="clear" w:color="auto" w:fill="FFFFFF"/>
        </w:rPr>
        <w:t xml:space="preserve">, T. (2021). </w:t>
      </w:r>
      <w:proofErr w:type="spellStart"/>
      <w:r w:rsidRPr="0087382E">
        <w:rPr>
          <w:rFonts w:ascii="Times New Roman" w:hAnsi="Times New Roman" w:cs="Times New Roman"/>
          <w:color w:val="222222"/>
          <w:sz w:val="24"/>
          <w:szCs w:val="24"/>
          <w:shd w:val="clear" w:color="auto" w:fill="FFFFFF"/>
        </w:rPr>
        <w:t>Inflammation-associated</w:t>
      </w:r>
      <w:proofErr w:type="spellEnd"/>
      <w:r w:rsidRPr="0087382E">
        <w:rPr>
          <w:rFonts w:ascii="Times New Roman" w:hAnsi="Times New Roman" w:cs="Times New Roman"/>
          <w:color w:val="222222"/>
          <w:sz w:val="24"/>
          <w:szCs w:val="24"/>
          <w:shd w:val="clear" w:color="auto" w:fill="FFFFFF"/>
        </w:rPr>
        <w:t xml:space="preserve"> </w:t>
      </w:r>
      <w:proofErr w:type="spellStart"/>
      <w:r w:rsidRPr="0087382E">
        <w:rPr>
          <w:rFonts w:ascii="Times New Roman" w:hAnsi="Times New Roman" w:cs="Times New Roman"/>
          <w:color w:val="222222"/>
          <w:sz w:val="24"/>
          <w:szCs w:val="24"/>
          <w:shd w:val="clear" w:color="auto" w:fill="FFFFFF"/>
        </w:rPr>
        <w:t>microbiota</w:t>
      </w:r>
      <w:proofErr w:type="spellEnd"/>
      <w:r w:rsidRPr="0087382E">
        <w:rPr>
          <w:rFonts w:ascii="Times New Roman" w:hAnsi="Times New Roman" w:cs="Times New Roman"/>
          <w:color w:val="222222"/>
          <w:sz w:val="24"/>
          <w:szCs w:val="24"/>
          <w:shd w:val="clear" w:color="auto" w:fill="FFFFFF"/>
        </w:rPr>
        <w:t xml:space="preserve"> </w:t>
      </w:r>
      <w:proofErr w:type="spellStart"/>
      <w:r w:rsidRPr="0087382E">
        <w:rPr>
          <w:rFonts w:ascii="Times New Roman" w:hAnsi="Times New Roman" w:cs="Times New Roman"/>
          <w:color w:val="222222"/>
          <w:sz w:val="24"/>
          <w:szCs w:val="24"/>
          <w:shd w:val="clear" w:color="auto" w:fill="FFFFFF"/>
        </w:rPr>
        <w:t>composition</w:t>
      </w:r>
      <w:proofErr w:type="spellEnd"/>
      <w:r w:rsidR="00915D71">
        <w:rPr>
          <w:rFonts w:ascii="Times New Roman" w:hAnsi="Times New Roman" w:cs="Times New Roman"/>
          <w:color w:val="222222"/>
          <w:sz w:val="24"/>
          <w:szCs w:val="24"/>
          <w:shd w:val="clear" w:color="auto" w:fill="FFFFFF"/>
        </w:rPr>
        <w:t xml:space="preserve"> </w:t>
      </w:r>
      <w:proofErr w:type="spellStart"/>
      <w:r w:rsidRPr="0087382E">
        <w:rPr>
          <w:rFonts w:ascii="Times New Roman" w:hAnsi="Times New Roman" w:cs="Times New Roman"/>
          <w:color w:val="222222"/>
          <w:sz w:val="24"/>
          <w:szCs w:val="24"/>
          <w:shd w:val="clear" w:color="auto" w:fill="FFFFFF"/>
        </w:rPr>
        <w:t>across</w:t>
      </w:r>
      <w:proofErr w:type="spellEnd"/>
      <w:r w:rsidRPr="0087382E">
        <w:rPr>
          <w:rFonts w:ascii="Times New Roman" w:hAnsi="Times New Roman" w:cs="Times New Roman"/>
          <w:color w:val="222222"/>
          <w:sz w:val="24"/>
          <w:szCs w:val="24"/>
          <w:shd w:val="clear" w:color="auto" w:fill="FFFFFF"/>
        </w:rPr>
        <w:t xml:space="preserve"> </w:t>
      </w:r>
      <w:proofErr w:type="spellStart"/>
      <w:r w:rsidRPr="0087382E">
        <w:rPr>
          <w:rFonts w:ascii="Times New Roman" w:hAnsi="Times New Roman" w:cs="Times New Roman"/>
          <w:color w:val="222222"/>
          <w:sz w:val="24"/>
          <w:szCs w:val="24"/>
          <w:shd w:val="clear" w:color="auto" w:fill="FFFFFF"/>
        </w:rPr>
        <w:t>domestic</w:t>
      </w:r>
      <w:proofErr w:type="spellEnd"/>
      <w:r w:rsidRPr="0087382E">
        <w:rPr>
          <w:rFonts w:ascii="Times New Roman" w:hAnsi="Times New Roman" w:cs="Times New Roman"/>
          <w:color w:val="222222"/>
          <w:sz w:val="24"/>
          <w:szCs w:val="24"/>
          <w:shd w:val="clear" w:color="auto" w:fill="FFFFFF"/>
        </w:rPr>
        <w:t xml:space="preserve"> </w:t>
      </w:r>
      <w:proofErr w:type="spellStart"/>
      <w:r w:rsidRPr="0087382E">
        <w:rPr>
          <w:rFonts w:ascii="Times New Roman" w:hAnsi="Times New Roman" w:cs="Times New Roman"/>
          <w:color w:val="222222"/>
          <w:sz w:val="24"/>
          <w:szCs w:val="24"/>
          <w:shd w:val="clear" w:color="auto" w:fill="FFFFFF"/>
        </w:rPr>
        <w:t>animals</w:t>
      </w:r>
      <w:proofErr w:type="spellEnd"/>
      <w:r w:rsidRPr="0087382E">
        <w:rPr>
          <w:rFonts w:ascii="Times New Roman" w:hAnsi="Times New Roman" w:cs="Times New Roman"/>
          <w:color w:val="222222"/>
          <w:sz w:val="24"/>
          <w:szCs w:val="24"/>
          <w:shd w:val="clear" w:color="auto" w:fill="FFFFFF"/>
        </w:rPr>
        <w:t xml:space="preserve">. </w:t>
      </w:r>
      <w:proofErr w:type="spellStart"/>
      <w:r w:rsidRPr="00B833B1">
        <w:rPr>
          <w:rFonts w:ascii="Times New Roman" w:hAnsi="Times New Roman" w:cs="Times New Roman"/>
          <w:i/>
          <w:iCs/>
          <w:color w:val="222222"/>
          <w:sz w:val="24"/>
          <w:szCs w:val="24"/>
          <w:shd w:val="clear" w:color="auto" w:fill="FFFFFF"/>
        </w:rPr>
        <w:t>Frontiers</w:t>
      </w:r>
      <w:proofErr w:type="spellEnd"/>
      <w:r w:rsidRPr="00B833B1">
        <w:rPr>
          <w:rFonts w:ascii="Times New Roman" w:hAnsi="Times New Roman" w:cs="Times New Roman"/>
          <w:i/>
          <w:iCs/>
          <w:color w:val="222222"/>
          <w:sz w:val="24"/>
          <w:szCs w:val="24"/>
          <w:shd w:val="clear" w:color="auto" w:fill="FFFFFF"/>
        </w:rPr>
        <w:t xml:space="preserve"> in </w:t>
      </w:r>
      <w:r w:rsidR="00B833B1" w:rsidRPr="00B833B1">
        <w:rPr>
          <w:rFonts w:ascii="Times New Roman" w:hAnsi="Times New Roman" w:cs="Times New Roman"/>
          <w:i/>
          <w:iCs/>
          <w:color w:val="222222"/>
          <w:sz w:val="24"/>
          <w:szCs w:val="24"/>
          <w:shd w:val="clear" w:color="auto" w:fill="FFFFFF"/>
        </w:rPr>
        <w:t>Genetics</w:t>
      </w:r>
      <w:r w:rsidRPr="0087382E">
        <w:rPr>
          <w:rFonts w:ascii="Times New Roman" w:hAnsi="Times New Roman" w:cs="Times New Roman"/>
          <w:color w:val="222222"/>
          <w:sz w:val="24"/>
          <w:szCs w:val="24"/>
          <w:shd w:val="clear" w:color="auto" w:fill="FFFFFF"/>
        </w:rPr>
        <w:t>, 12, 649599.</w:t>
      </w:r>
    </w:p>
    <w:p w14:paraId="027DCA6E" w14:textId="0689326D" w:rsidR="00996A73" w:rsidRDefault="00996A73" w:rsidP="007C6C3F">
      <w:pPr>
        <w:spacing w:after="120" w:line="360" w:lineRule="auto"/>
        <w:ind w:left="567" w:hanging="567"/>
        <w:jc w:val="both"/>
        <w:rPr>
          <w:rFonts w:ascii="Times New Roman" w:hAnsi="Times New Roman" w:cs="Times New Roman"/>
          <w:color w:val="222222"/>
          <w:sz w:val="24"/>
          <w:szCs w:val="24"/>
          <w:shd w:val="clear" w:color="auto" w:fill="FFFFFF"/>
        </w:rPr>
      </w:pPr>
      <w:r w:rsidRPr="00996A73">
        <w:rPr>
          <w:rFonts w:ascii="Times New Roman" w:hAnsi="Times New Roman" w:cs="Times New Roman"/>
          <w:color w:val="222222"/>
          <w:sz w:val="24"/>
          <w:szCs w:val="24"/>
          <w:shd w:val="clear" w:color="auto" w:fill="FFFFFF"/>
        </w:rPr>
        <w:t xml:space="preserve">Harris, J. R., Neil, K. P., </w:t>
      </w:r>
      <w:proofErr w:type="spellStart"/>
      <w:r w:rsidRPr="00996A73">
        <w:rPr>
          <w:rFonts w:ascii="Times New Roman" w:hAnsi="Times New Roman" w:cs="Times New Roman"/>
          <w:color w:val="222222"/>
          <w:sz w:val="24"/>
          <w:szCs w:val="24"/>
          <w:shd w:val="clear" w:color="auto" w:fill="FFFFFF"/>
        </w:rPr>
        <w:t>Barton</w:t>
      </w:r>
      <w:proofErr w:type="spellEnd"/>
      <w:r w:rsidRPr="00996A73">
        <w:rPr>
          <w:rFonts w:ascii="Times New Roman" w:hAnsi="Times New Roman" w:cs="Times New Roman"/>
          <w:color w:val="222222"/>
          <w:sz w:val="24"/>
          <w:szCs w:val="24"/>
          <w:shd w:val="clear" w:color="auto" w:fill="FFFFFF"/>
        </w:rPr>
        <w:t xml:space="preserve"> </w:t>
      </w:r>
      <w:proofErr w:type="spellStart"/>
      <w:r w:rsidRPr="00996A73">
        <w:rPr>
          <w:rFonts w:ascii="Times New Roman" w:hAnsi="Times New Roman" w:cs="Times New Roman"/>
          <w:color w:val="222222"/>
          <w:sz w:val="24"/>
          <w:szCs w:val="24"/>
          <w:shd w:val="clear" w:color="auto" w:fill="FFFFFF"/>
        </w:rPr>
        <w:t>Behravesh</w:t>
      </w:r>
      <w:proofErr w:type="spellEnd"/>
      <w:r w:rsidRPr="00996A73">
        <w:rPr>
          <w:rFonts w:ascii="Times New Roman" w:hAnsi="Times New Roman" w:cs="Times New Roman"/>
          <w:color w:val="222222"/>
          <w:sz w:val="24"/>
          <w:szCs w:val="24"/>
          <w:shd w:val="clear" w:color="auto" w:fill="FFFFFF"/>
        </w:rPr>
        <w:t xml:space="preserve">, C., </w:t>
      </w:r>
      <w:proofErr w:type="spellStart"/>
      <w:r w:rsidRPr="00996A73">
        <w:rPr>
          <w:rFonts w:ascii="Times New Roman" w:hAnsi="Times New Roman" w:cs="Times New Roman"/>
          <w:color w:val="222222"/>
          <w:sz w:val="24"/>
          <w:szCs w:val="24"/>
          <w:shd w:val="clear" w:color="auto" w:fill="FFFFFF"/>
        </w:rPr>
        <w:t>Sotir</w:t>
      </w:r>
      <w:proofErr w:type="spellEnd"/>
      <w:r w:rsidRPr="00996A73">
        <w:rPr>
          <w:rFonts w:ascii="Times New Roman" w:hAnsi="Times New Roman" w:cs="Times New Roman"/>
          <w:color w:val="222222"/>
          <w:sz w:val="24"/>
          <w:szCs w:val="24"/>
          <w:shd w:val="clear" w:color="auto" w:fill="FFFFFF"/>
        </w:rPr>
        <w:t xml:space="preserve">, M. J., </w:t>
      </w:r>
      <w:proofErr w:type="spellStart"/>
      <w:r w:rsidRPr="00996A73">
        <w:rPr>
          <w:rFonts w:ascii="Times New Roman" w:hAnsi="Times New Roman" w:cs="Times New Roman"/>
          <w:color w:val="222222"/>
          <w:sz w:val="24"/>
          <w:szCs w:val="24"/>
          <w:shd w:val="clear" w:color="auto" w:fill="FFFFFF"/>
        </w:rPr>
        <w:t>Angulo</w:t>
      </w:r>
      <w:proofErr w:type="spellEnd"/>
      <w:r w:rsidRPr="00996A73">
        <w:rPr>
          <w:rFonts w:ascii="Times New Roman" w:hAnsi="Times New Roman" w:cs="Times New Roman"/>
          <w:color w:val="222222"/>
          <w:sz w:val="24"/>
          <w:szCs w:val="24"/>
          <w:shd w:val="clear" w:color="auto" w:fill="FFFFFF"/>
        </w:rPr>
        <w:t xml:space="preserve">, F. J. (2010). </w:t>
      </w:r>
      <w:proofErr w:type="spellStart"/>
      <w:r w:rsidRPr="00996A73">
        <w:rPr>
          <w:rFonts w:ascii="Times New Roman" w:hAnsi="Times New Roman" w:cs="Times New Roman"/>
          <w:color w:val="222222"/>
          <w:sz w:val="24"/>
          <w:szCs w:val="24"/>
          <w:shd w:val="clear" w:color="auto" w:fill="FFFFFF"/>
        </w:rPr>
        <w:t>Invıted</w:t>
      </w:r>
      <w:proofErr w:type="spellEnd"/>
      <w:r w:rsidR="00915D71">
        <w:rPr>
          <w:rFonts w:ascii="Times New Roman" w:hAnsi="Times New Roman" w:cs="Times New Roman"/>
          <w:color w:val="222222"/>
          <w:sz w:val="24"/>
          <w:szCs w:val="24"/>
          <w:shd w:val="clear" w:color="auto" w:fill="FFFFFF"/>
        </w:rPr>
        <w:t xml:space="preserve"> </w:t>
      </w:r>
      <w:proofErr w:type="spellStart"/>
      <w:r w:rsidRPr="00996A73">
        <w:rPr>
          <w:rFonts w:ascii="Times New Roman" w:hAnsi="Times New Roman" w:cs="Times New Roman"/>
          <w:color w:val="222222"/>
          <w:sz w:val="24"/>
          <w:szCs w:val="24"/>
          <w:shd w:val="clear" w:color="auto" w:fill="FFFFFF"/>
        </w:rPr>
        <w:t>artıcles-food</w:t>
      </w:r>
      <w:proofErr w:type="spellEnd"/>
      <w:r w:rsidRPr="00996A73">
        <w:rPr>
          <w:rFonts w:ascii="Times New Roman" w:hAnsi="Times New Roman" w:cs="Times New Roman"/>
          <w:color w:val="222222"/>
          <w:sz w:val="24"/>
          <w:szCs w:val="24"/>
          <w:shd w:val="clear" w:color="auto" w:fill="FFFFFF"/>
        </w:rPr>
        <w:t xml:space="preserve"> </w:t>
      </w:r>
      <w:proofErr w:type="spellStart"/>
      <w:r w:rsidRPr="00996A73">
        <w:rPr>
          <w:rFonts w:ascii="Times New Roman" w:hAnsi="Times New Roman" w:cs="Times New Roman"/>
          <w:color w:val="222222"/>
          <w:sz w:val="24"/>
          <w:szCs w:val="24"/>
          <w:shd w:val="clear" w:color="auto" w:fill="FFFFFF"/>
        </w:rPr>
        <w:t>safety-Recent</w:t>
      </w:r>
      <w:proofErr w:type="spellEnd"/>
      <w:r w:rsidRPr="00996A73">
        <w:rPr>
          <w:rFonts w:ascii="Times New Roman" w:hAnsi="Times New Roman" w:cs="Times New Roman"/>
          <w:color w:val="222222"/>
          <w:sz w:val="24"/>
          <w:szCs w:val="24"/>
          <w:shd w:val="clear" w:color="auto" w:fill="FFFFFF"/>
        </w:rPr>
        <w:t xml:space="preserve"> </w:t>
      </w:r>
      <w:proofErr w:type="spellStart"/>
      <w:r w:rsidRPr="00996A73">
        <w:rPr>
          <w:rFonts w:ascii="Times New Roman" w:hAnsi="Times New Roman" w:cs="Times New Roman"/>
          <w:color w:val="222222"/>
          <w:sz w:val="24"/>
          <w:szCs w:val="24"/>
          <w:shd w:val="clear" w:color="auto" w:fill="FFFFFF"/>
        </w:rPr>
        <w:t>Multistate</w:t>
      </w:r>
      <w:proofErr w:type="spellEnd"/>
      <w:r w:rsidRPr="00996A73">
        <w:rPr>
          <w:rFonts w:ascii="Times New Roman" w:hAnsi="Times New Roman" w:cs="Times New Roman"/>
          <w:color w:val="222222"/>
          <w:sz w:val="24"/>
          <w:szCs w:val="24"/>
          <w:shd w:val="clear" w:color="auto" w:fill="FFFFFF"/>
        </w:rPr>
        <w:t xml:space="preserve"> </w:t>
      </w:r>
      <w:proofErr w:type="spellStart"/>
      <w:r w:rsidRPr="00996A73">
        <w:rPr>
          <w:rFonts w:ascii="Times New Roman" w:hAnsi="Times New Roman" w:cs="Times New Roman"/>
          <w:color w:val="222222"/>
          <w:sz w:val="24"/>
          <w:szCs w:val="24"/>
          <w:shd w:val="clear" w:color="auto" w:fill="FFFFFF"/>
        </w:rPr>
        <w:t>Outbreaks</w:t>
      </w:r>
      <w:proofErr w:type="spellEnd"/>
      <w:r w:rsidRPr="00996A73">
        <w:rPr>
          <w:rFonts w:ascii="Times New Roman" w:hAnsi="Times New Roman" w:cs="Times New Roman"/>
          <w:color w:val="222222"/>
          <w:sz w:val="24"/>
          <w:szCs w:val="24"/>
          <w:shd w:val="clear" w:color="auto" w:fill="FFFFFF"/>
        </w:rPr>
        <w:t xml:space="preserve"> of Human Salmonella </w:t>
      </w:r>
      <w:proofErr w:type="spellStart"/>
      <w:r w:rsidRPr="00996A73">
        <w:rPr>
          <w:rFonts w:ascii="Times New Roman" w:hAnsi="Times New Roman" w:cs="Times New Roman"/>
          <w:color w:val="222222"/>
          <w:sz w:val="24"/>
          <w:szCs w:val="24"/>
          <w:shd w:val="clear" w:color="auto" w:fill="FFFFFF"/>
        </w:rPr>
        <w:t>Infections</w:t>
      </w:r>
      <w:proofErr w:type="spellEnd"/>
      <w:r w:rsidRPr="00996A73">
        <w:rPr>
          <w:rFonts w:ascii="Times New Roman" w:hAnsi="Times New Roman" w:cs="Times New Roman"/>
          <w:color w:val="222222"/>
          <w:sz w:val="24"/>
          <w:szCs w:val="24"/>
          <w:shd w:val="clear" w:color="auto" w:fill="FFFFFF"/>
        </w:rPr>
        <w:t xml:space="preserve"> </w:t>
      </w:r>
      <w:proofErr w:type="spellStart"/>
      <w:r w:rsidRPr="00996A73">
        <w:rPr>
          <w:rFonts w:ascii="Times New Roman" w:hAnsi="Times New Roman" w:cs="Times New Roman"/>
          <w:color w:val="222222"/>
          <w:sz w:val="24"/>
          <w:szCs w:val="24"/>
          <w:shd w:val="clear" w:color="auto" w:fill="FFFFFF"/>
        </w:rPr>
        <w:t>Acquired</w:t>
      </w:r>
      <w:proofErr w:type="spellEnd"/>
      <w:r w:rsidRPr="00996A73">
        <w:rPr>
          <w:rFonts w:ascii="Times New Roman" w:hAnsi="Times New Roman" w:cs="Times New Roman"/>
          <w:color w:val="222222"/>
          <w:sz w:val="24"/>
          <w:szCs w:val="24"/>
          <w:shd w:val="clear" w:color="auto" w:fill="FFFFFF"/>
        </w:rPr>
        <w:t xml:space="preserve"> </w:t>
      </w:r>
      <w:proofErr w:type="spellStart"/>
      <w:r w:rsidRPr="00996A73">
        <w:rPr>
          <w:rFonts w:ascii="Times New Roman" w:hAnsi="Times New Roman" w:cs="Times New Roman"/>
          <w:color w:val="222222"/>
          <w:sz w:val="24"/>
          <w:szCs w:val="24"/>
          <w:shd w:val="clear" w:color="auto" w:fill="FFFFFF"/>
        </w:rPr>
        <w:t>from</w:t>
      </w:r>
      <w:proofErr w:type="spellEnd"/>
      <w:r w:rsidRPr="00996A73">
        <w:rPr>
          <w:rFonts w:ascii="Times New Roman" w:hAnsi="Times New Roman" w:cs="Times New Roman"/>
          <w:color w:val="222222"/>
          <w:sz w:val="24"/>
          <w:szCs w:val="24"/>
          <w:shd w:val="clear" w:color="auto" w:fill="FFFFFF"/>
        </w:rPr>
        <w:t xml:space="preserve"> </w:t>
      </w:r>
      <w:proofErr w:type="spellStart"/>
      <w:r w:rsidRPr="00996A73">
        <w:rPr>
          <w:rFonts w:ascii="Times New Roman" w:hAnsi="Times New Roman" w:cs="Times New Roman"/>
          <w:color w:val="222222"/>
          <w:sz w:val="24"/>
          <w:szCs w:val="24"/>
          <w:shd w:val="clear" w:color="auto" w:fill="FFFFFF"/>
        </w:rPr>
        <w:t>Turtles</w:t>
      </w:r>
      <w:proofErr w:type="spellEnd"/>
      <w:r w:rsidRPr="00996A73">
        <w:rPr>
          <w:rFonts w:ascii="Times New Roman" w:hAnsi="Times New Roman" w:cs="Times New Roman"/>
          <w:color w:val="222222"/>
          <w:sz w:val="24"/>
          <w:szCs w:val="24"/>
          <w:shd w:val="clear" w:color="auto" w:fill="FFFFFF"/>
        </w:rPr>
        <w:t xml:space="preserve">: A </w:t>
      </w:r>
      <w:proofErr w:type="spellStart"/>
      <w:r w:rsidRPr="00996A73">
        <w:rPr>
          <w:rFonts w:ascii="Times New Roman" w:hAnsi="Times New Roman" w:cs="Times New Roman"/>
          <w:color w:val="222222"/>
          <w:sz w:val="24"/>
          <w:szCs w:val="24"/>
          <w:shd w:val="clear" w:color="auto" w:fill="FFFFFF"/>
        </w:rPr>
        <w:t>Continuing</w:t>
      </w:r>
      <w:proofErr w:type="spellEnd"/>
      <w:r w:rsidRPr="00996A73">
        <w:rPr>
          <w:rFonts w:ascii="Times New Roman" w:hAnsi="Times New Roman" w:cs="Times New Roman"/>
          <w:color w:val="222222"/>
          <w:sz w:val="24"/>
          <w:szCs w:val="24"/>
          <w:shd w:val="clear" w:color="auto" w:fill="FFFFFF"/>
        </w:rPr>
        <w:t xml:space="preserve"> </w:t>
      </w:r>
      <w:proofErr w:type="spellStart"/>
      <w:r w:rsidRPr="00996A73">
        <w:rPr>
          <w:rFonts w:ascii="Times New Roman" w:hAnsi="Times New Roman" w:cs="Times New Roman"/>
          <w:color w:val="222222"/>
          <w:sz w:val="24"/>
          <w:szCs w:val="24"/>
          <w:shd w:val="clear" w:color="auto" w:fill="FFFFFF"/>
        </w:rPr>
        <w:t>Public</w:t>
      </w:r>
      <w:proofErr w:type="spellEnd"/>
      <w:r w:rsidRPr="00996A73">
        <w:rPr>
          <w:rFonts w:ascii="Times New Roman" w:hAnsi="Times New Roman" w:cs="Times New Roman"/>
          <w:color w:val="222222"/>
          <w:sz w:val="24"/>
          <w:szCs w:val="24"/>
          <w:shd w:val="clear" w:color="auto" w:fill="FFFFFF"/>
        </w:rPr>
        <w:t xml:space="preserve"> </w:t>
      </w:r>
      <w:proofErr w:type="spellStart"/>
      <w:r w:rsidRPr="00996A73">
        <w:rPr>
          <w:rFonts w:ascii="Times New Roman" w:hAnsi="Times New Roman" w:cs="Times New Roman"/>
          <w:color w:val="222222"/>
          <w:sz w:val="24"/>
          <w:szCs w:val="24"/>
          <w:shd w:val="clear" w:color="auto" w:fill="FFFFFF"/>
        </w:rPr>
        <w:t>Health</w:t>
      </w:r>
      <w:proofErr w:type="spellEnd"/>
      <w:r w:rsidRPr="00996A73">
        <w:rPr>
          <w:rFonts w:ascii="Times New Roman" w:hAnsi="Times New Roman" w:cs="Times New Roman"/>
          <w:color w:val="222222"/>
          <w:sz w:val="24"/>
          <w:szCs w:val="24"/>
          <w:shd w:val="clear" w:color="auto" w:fill="FFFFFF"/>
        </w:rPr>
        <w:t xml:space="preserve"> Challenge. </w:t>
      </w:r>
      <w:proofErr w:type="spellStart"/>
      <w:r w:rsidRPr="00996A73">
        <w:rPr>
          <w:rFonts w:ascii="Times New Roman" w:hAnsi="Times New Roman" w:cs="Times New Roman"/>
          <w:i/>
          <w:iCs/>
          <w:color w:val="222222"/>
          <w:sz w:val="24"/>
          <w:szCs w:val="24"/>
          <w:shd w:val="clear" w:color="auto" w:fill="FFFFFF"/>
        </w:rPr>
        <w:t>Clinical</w:t>
      </w:r>
      <w:proofErr w:type="spellEnd"/>
      <w:r w:rsidRPr="00996A73">
        <w:rPr>
          <w:rFonts w:ascii="Times New Roman" w:hAnsi="Times New Roman" w:cs="Times New Roman"/>
          <w:i/>
          <w:iCs/>
          <w:color w:val="222222"/>
          <w:sz w:val="24"/>
          <w:szCs w:val="24"/>
          <w:shd w:val="clear" w:color="auto" w:fill="FFFFFF"/>
        </w:rPr>
        <w:t xml:space="preserve"> </w:t>
      </w:r>
      <w:proofErr w:type="spellStart"/>
      <w:r w:rsidRPr="00996A73">
        <w:rPr>
          <w:rFonts w:ascii="Times New Roman" w:hAnsi="Times New Roman" w:cs="Times New Roman"/>
          <w:i/>
          <w:iCs/>
          <w:color w:val="222222"/>
          <w:sz w:val="24"/>
          <w:szCs w:val="24"/>
          <w:shd w:val="clear" w:color="auto" w:fill="FFFFFF"/>
        </w:rPr>
        <w:t>Infectious</w:t>
      </w:r>
      <w:proofErr w:type="spellEnd"/>
      <w:r w:rsidRPr="00996A73">
        <w:rPr>
          <w:rFonts w:ascii="Times New Roman" w:hAnsi="Times New Roman" w:cs="Times New Roman"/>
          <w:i/>
          <w:iCs/>
          <w:color w:val="222222"/>
          <w:sz w:val="24"/>
          <w:szCs w:val="24"/>
          <w:shd w:val="clear" w:color="auto" w:fill="FFFFFF"/>
        </w:rPr>
        <w:t xml:space="preserve"> </w:t>
      </w:r>
      <w:proofErr w:type="spellStart"/>
      <w:r w:rsidRPr="00996A73">
        <w:rPr>
          <w:rFonts w:ascii="Times New Roman" w:hAnsi="Times New Roman" w:cs="Times New Roman"/>
          <w:i/>
          <w:iCs/>
          <w:color w:val="222222"/>
          <w:sz w:val="24"/>
          <w:szCs w:val="24"/>
          <w:shd w:val="clear" w:color="auto" w:fill="FFFFFF"/>
        </w:rPr>
        <w:t>Diseases</w:t>
      </w:r>
      <w:proofErr w:type="spellEnd"/>
      <w:r w:rsidRPr="00996A73">
        <w:rPr>
          <w:rFonts w:ascii="Times New Roman" w:hAnsi="Times New Roman" w:cs="Times New Roman"/>
          <w:color w:val="222222"/>
          <w:sz w:val="24"/>
          <w:szCs w:val="24"/>
          <w:shd w:val="clear" w:color="auto" w:fill="FFFFFF"/>
        </w:rPr>
        <w:t>, </w:t>
      </w:r>
      <w:r w:rsidRPr="00996A73">
        <w:rPr>
          <w:rFonts w:ascii="Times New Roman" w:hAnsi="Times New Roman" w:cs="Times New Roman"/>
          <w:i/>
          <w:iCs/>
          <w:color w:val="222222"/>
          <w:sz w:val="24"/>
          <w:szCs w:val="24"/>
          <w:shd w:val="clear" w:color="auto" w:fill="FFFFFF"/>
        </w:rPr>
        <w:t>50</w:t>
      </w:r>
      <w:r w:rsidRPr="00996A73">
        <w:rPr>
          <w:rFonts w:ascii="Times New Roman" w:hAnsi="Times New Roman" w:cs="Times New Roman"/>
          <w:color w:val="222222"/>
          <w:sz w:val="24"/>
          <w:szCs w:val="24"/>
          <w:shd w:val="clear" w:color="auto" w:fill="FFFFFF"/>
        </w:rPr>
        <w:t>(4), 554.</w:t>
      </w:r>
    </w:p>
    <w:p w14:paraId="0F5B0568" w14:textId="7B32CCFD" w:rsidR="00C40DBF" w:rsidRDefault="00C40DBF"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C40DBF">
        <w:rPr>
          <w:rFonts w:ascii="Times New Roman" w:hAnsi="Times New Roman" w:cs="Times New Roman"/>
          <w:color w:val="222222"/>
          <w:sz w:val="24"/>
          <w:szCs w:val="24"/>
          <w:shd w:val="clear" w:color="auto" w:fill="FFFFFF"/>
        </w:rPr>
        <w:t>Heijtz</w:t>
      </w:r>
      <w:proofErr w:type="spellEnd"/>
      <w:r w:rsidRPr="00C40DBF">
        <w:rPr>
          <w:rFonts w:ascii="Times New Roman" w:hAnsi="Times New Roman" w:cs="Times New Roman"/>
          <w:color w:val="222222"/>
          <w:sz w:val="24"/>
          <w:szCs w:val="24"/>
          <w:shd w:val="clear" w:color="auto" w:fill="FFFFFF"/>
        </w:rPr>
        <w:t xml:space="preserve">, R. D., Wang, S., </w:t>
      </w:r>
      <w:proofErr w:type="spellStart"/>
      <w:r w:rsidRPr="00C40DBF">
        <w:rPr>
          <w:rFonts w:ascii="Times New Roman" w:hAnsi="Times New Roman" w:cs="Times New Roman"/>
          <w:color w:val="222222"/>
          <w:sz w:val="24"/>
          <w:szCs w:val="24"/>
          <w:shd w:val="clear" w:color="auto" w:fill="FFFFFF"/>
        </w:rPr>
        <w:t>Anuar</w:t>
      </w:r>
      <w:proofErr w:type="spellEnd"/>
      <w:r w:rsidRPr="00C40DBF">
        <w:rPr>
          <w:rFonts w:ascii="Times New Roman" w:hAnsi="Times New Roman" w:cs="Times New Roman"/>
          <w:color w:val="222222"/>
          <w:sz w:val="24"/>
          <w:szCs w:val="24"/>
          <w:shd w:val="clear" w:color="auto" w:fill="FFFFFF"/>
        </w:rPr>
        <w:t xml:space="preserve">, F., </w:t>
      </w:r>
      <w:proofErr w:type="spellStart"/>
      <w:r w:rsidRPr="00C40DBF">
        <w:rPr>
          <w:rFonts w:ascii="Times New Roman" w:hAnsi="Times New Roman" w:cs="Times New Roman"/>
          <w:color w:val="222222"/>
          <w:sz w:val="24"/>
          <w:szCs w:val="24"/>
          <w:shd w:val="clear" w:color="auto" w:fill="FFFFFF"/>
        </w:rPr>
        <w:t>Qian</w:t>
      </w:r>
      <w:proofErr w:type="spellEnd"/>
      <w:r w:rsidRPr="00C40DBF">
        <w:rPr>
          <w:rFonts w:ascii="Times New Roman" w:hAnsi="Times New Roman" w:cs="Times New Roman"/>
          <w:color w:val="222222"/>
          <w:sz w:val="24"/>
          <w:szCs w:val="24"/>
          <w:shd w:val="clear" w:color="auto" w:fill="FFFFFF"/>
        </w:rPr>
        <w:t xml:space="preserve">, Y., </w:t>
      </w:r>
      <w:proofErr w:type="spellStart"/>
      <w:r w:rsidRPr="00C40DBF">
        <w:rPr>
          <w:rFonts w:ascii="Times New Roman" w:hAnsi="Times New Roman" w:cs="Times New Roman"/>
          <w:color w:val="222222"/>
          <w:sz w:val="24"/>
          <w:szCs w:val="24"/>
          <w:shd w:val="clear" w:color="auto" w:fill="FFFFFF"/>
        </w:rPr>
        <w:t>Björkholm</w:t>
      </w:r>
      <w:proofErr w:type="spellEnd"/>
      <w:r w:rsidRPr="00C40DBF">
        <w:rPr>
          <w:rFonts w:ascii="Times New Roman" w:hAnsi="Times New Roman" w:cs="Times New Roman"/>
          <w:color w:val="222222"/>
          <w:sz w:val="24"/>
          <w:szCs w:val="24"/>
          <w:shd w:val="clear" w:color="auto" w:fill="FFFFFF"/>
        </w:rPr>
        <w:t xml:space="preserve">, B., </w:t>
      </w:r>
      <w:proofErr w:type="spellStart"/>
      <w:r w:rsidRPr="00C40DBF">
        <w:rPr>
          <w:rFonts w:ascii="Times New Roman" w:hAnsi="Times New Roman" w:cs="Times New Roman"/>
          <w:color w:val="222222"/>
          <w:sz w:val="24"/>
          <w:szCs w:val="24"/>
          <w:shd w:val="clear" w:color="auto" w:fill="FFFFFF"/>
        </w:rPr>
        <w:t>Samuelsson</w:t>
      </w:r>
      <w:proofErr w:type="spellEnd"/>
      <w:r w:rsidRPr="00C40DBF">
        <w:rPr>
          <w:rFonts w:ascii="Times New Roman" w:hAnsi="Times New Roman" w:cs="Times New Roman"/>
          <w:color w:val="222222"/>
          <w:sz w:val="24"/>
          <w:szCs w:val="24"/>
          <w:shd w:val="clear" w:color="auto" w:fill="FFFFFF"/>
        </w:rPr>
        <w:t xml:space="preserve">, A., ... </w:t>
      </w:r>
      <w:proofErr w:type="spellStart"/>
      <w:r w:rsidRPr="00C40DBF">
        <w:rPr>
          <w:rFonts w:ascii="Times New Roman" w:hAnsi="Times New Roman" w:cs="Times New Roman"/>
          <w:color w:val="222222"/>
          <w:sz w:val="24"/>
          <w:szCs w:val="24"/>
          <w:shd w:val="clear" w:color="auto" w:fill="FFFFFF"/>
        </w:rPr>
        <w:t>Pettersson</w:t>
      </w:r>
      <w:proofErr w:type="spellEnd"/>
      <w:r w:rsidRPr="00C40DBF">
        <w:rPr>
          <w:rFonts w:ascii="Times New Roman" w:hAnsi="Times New Roman" w:cs="Times New Roman"/>
          <w:color w:val="222222"/>
          <w:sz w:val="24"/>
          <w:szCs w:val="24"/>
          <w:shd w:val="clear" w:color="auto" w:fill="FFFFFF"/>
        </w:rPr>
        <w:t>, S.</w:t>
      </w:r>
      <w:r w:rsidR="00915D71">
        <w:rPr>
          <w:rFonts w:ascii="Times New Roman" w:hAnsi="Times New Roman" w:cs="Times New Roman"/>
          <w:color w:val="222222"/>
          <w:sz w:val="24"/>
          <w:szCs w:val="24"/>
          <w:shd w:val="clear" w:color="auto" w:fill="FFFFFF"/>
        </w:rPr>
        <w:t xml:space="preserve"> </w:t>
      </w:r>
      <w:r w:rsidRPr="00C40DBF">
        <w:rPr>
          <w:rFonts w:ascii="Times New Roman" w:hAnsi="Times New Roman" w:cs="Times New Roman"/>
          <w:color w:val="222222"/>
          <w:sz w:val="24"/>
          <w:szCs w:val="24"/>
          <w:shd w:val="clear" w:color="auto" w:fill="FFFFFF"/>
        </w:rPr>
        <w:t xml:space="preserve">(2011). Normal gut </w:t>
      </w:r>
      <w:proofErr w:type="spellStart"/>
      <w:r w:rsidRPr="00C40DBF">
        <w:rPr>
          <w:rFonts w:ascii="Times New Roman" w:hAnsi="Times New Roman" w:cs="Times New Roman"/>
          <w:color w:val="222222"/>
          <w:sz w:val="24"/>
          <w:szCs w:val="24"/>
          <w:shd w:val="clear" w:color="auto" w:fill="FFFFFF"/>
        </w:rPr>
        <w:t>microbiota</w:t>
      </w:r>
      <w:proofErr w:type="spellEnd"/>
      <w:r w:rsidRPr="00C40DBF">
        <w:rPr>
          <w:rFonts w:ascii="Times New Roman" w:hAnsi="Times New Roman" w:cs="Times New Roman"/>
          <w:color w:val="222222"/>
          <w:sz w:val="24"/>
          <w:szCs w:val="24"/>
          <w:shd w:val="clear" w:color="auto" w:fill="FFFFFF"/>
        </w:rPr>
        <w:t xml:space="preserve"> </w:t>
      </w:r>
      <w:proofErr w:type="spellStart"/>
      <w:r w:rsidRPr="00C40DBF">
        <w:rPr>
          <w:rFonts w:ascii="Times New Roman" w:hAnsi="Times New Roman" w:cs="Times New Roman"/>
          <w:color w:val="222222"/>
          <w:sz w:val="24"/>
          <w:szCs w:val="24"/>
          <w:shd w:val="clear" w:color="auto" w:fill="FFFFFF"/>
        </w:rPr>
        <w:t>modulates</w:t>
      </w:r>
      <w:proofErr w:type="spellEnd"/>
      <w:r w:rsidRPr="00C40DBF">
        <w:rPr>
          <w:rFonts w:ascii="Times New Roman" w:hAnsi="Times New Roman" w:cs="Times New Roman"/>
          <w:color w:val="222222"/>
          <w:sz w:val="24"/>
          <w:szCs w:val="24"/>
          <w:shd w:val="clear" w:color="auto" w:fill="FFFFFF"/>
        </w:rPr>
        <w:t xml:space="preserve"> </w:t>
      </w:r>
      <w:proofErr w:type="spellStart"/>
      <w:r w:rsidRPr="00C40DBF">
        <w:rPr>
          <w:rFonts w:ascii="Times New Roman" w:hAnsi="Times New Roman" w:cs="Times New Roman"/>
          <w:color w:val="222222"/>
          <w:sz w:val="24"/>
          <w:szCs w:val="24"/>
          <w:shd w:val="clear" w:color="auto" w:fill="FFFFFF"/>
        </w:rPr>
        <w:t>brain</w:t>
      </w:r>
      <w:proofErr w:type="spellEnd"/>
      <w:r w:rsidRPr="00C40DBF">
        <w:rPr>
          <w:rFonts w:ascii="Times New Roman" w:hAnsi="Times New Roman" w:cs="Times New Roman"/>
          <w:color w:val="222222"/>
          <w:sz w:val="24"/>
          <w:szCs w:val="24"/>
          <w:shd w:val="clear" w:color="auto" w:fill="FFFFFF"/>
        </w:rPr>
        <w:t xml:space="preserve"> </w:t>
      </w:r>
      <w:proofErr w:type="spellStart"/>
      <w:r w:rsidRPr="00C40DBF">
        <w:rPr>
          <w:rFonts w:ascii="Times New Roman" w:hAnsi="Times New Roman" w:cs="Times New Roman"/>
          <w:color w:val="222222"/>
          <w:sz w:val="24"/>
          <w:szCs w:val="24"/>
          <w:shd w:val="clear" w:color="auto" w:fill="FFFFFF"/>
        </w:rPr>
        <w:t>development</w:t>
      </w:r>
      <w:proofErr w:type="spellEnd"/>
      <w:r w:rsidRPr="00C40DBF">
        <w:rPr>
          <w:rFonts w:ascii="Times New Roman" w:hAnsi="Times New Roman" w:cs="Times New Roman"/>
          <w:color w:val="222222"/>
          <w:sz w:val="24"/>
          <w:szCs w:val="24"/>
          <w:shd w:val="clear" w:color="auto" w:fill="FFFFFF"/>
        </w:rPr>
        <w:t xml:space="preserve"> </w:t>
      </w:r>
      <w:proofErr w:type="spellStart"/>
      <w:r w:rsidRPr="00C40DBF">
        <w:rPr>
          <w:rFonts w:ascii="Times New Roman" w:hAnsi="Times New Roman" w:cs="Times New Roman"/>
          <w:color w:val="222222"/>
          <w:sz w:val="24"/>
          <w:szCs w:val="24"/>
          <w:shd w:val="clear" w:color="auto" w:fill="FFFFFF"/>
        </w:rPr>
        <w:t>and</w:t>
      </w:r>
      <w:proofErr w:type="spellEnd"/>
      <w:r w:rsidRPr="00C40DBF">
        <w:rPr>
          <w:rFonts w:ascii="Times New Roman" w:hAnsi="Times New Roman" w:cs="Times New Roman"/>
          <w:color w:val="222222"/>
          <w:sz w:val="24"/>
          <w:szCs w:val="24"/>
          <w:shd w:val="clear" w:color="auto" w:fill="FFFFFF"/>
        </w:rPr>
        <w:t xml:space="preserve"> </w:t>
      </w:r>
      <w:proofErr w:type="spellStart"/>
      <w:r w:rsidRPr="00C40DBF">
        <w:rPr>
          <w:rFonts w:ascii="Times New Roman" w:hAnsi="Times New Roman" w:cs="Times New Roman"/>
          <w:color w:val="222222"/>
          <w:sz w:val="24"/>
          <w:szCs w:val="24"/>
          <w:shd w:val="clear" w:color="auto" w:fill="FFFFFF"/>
        </w:rPr>
        <w:t>behavior</w:t>
      </w:r>
      <w:proofErr w:type="spellEnd"/>
      <w:r w:rsidRPr="00C40DBF">
        <w:rPr>
          <w:rFonts w:ascii="Times New Roman" w:hAnsi="Times New Roman" w:cs="Times New Roman"/>
          <w:color w:val="222222"/>
          <w:sz w:val="24"/>
          <w:szCs w:val="24"/>
          <w:shd w:val="clear" w:color="auto" w:fill="FFFFFF"/>
        </w:rPr>
        <w:t>. </w:t>
      </w:r>
      <w:proofErr w:type="spellStart"/>
      <w:r w:rsidRPr="00C40DBF">
        <w:rPr>
          <w:rFonts w:ascii="Times New Roman" w:hAnsi="Times New Roman" w:cs="Times New Roman"/>
          <w:i/>
          <w:iCs/>
          <w:color w:val="222222"/>
          <w:sz w:val="24"/>
          <w:szCs w:val="24"/>
          <w:shd w:val="clear" w:color="auto" w:fill="FFFFFF"/>
        </w:rPr>
        <w:t>Proceedings</w:t>
      </w:r>
      <w:proofErr w:type="spellEnd"/>
      <w:r w:rsidRPr="00C40DBF">
        <w:rPr>
          <w:rFonts w:ascii="Times New Roman" w:hAnsi="Times New Roman" w:cs="Times New Roman"/>
          <w:i/>
          <w:iCs/>
          <w:color w:val="222222"/>
          <w:sz w:val="24"/>
          <w:szCs w:val="24"/>
          <w:shd w:val="clear" w:color="auto" w:fill="FFFFFF"/>
        </w:rPr>
        <w:t xml:space="preserve"> of </w:t>
      </w:r>
      <w:proofErr w:type="spellStart"/>
      <w:r w:rsidRPr="00C40DBF">
        <w:rPr>
          <w:rFonts w:ascii="Times New Roman" w:hAnsi="Times New Roman" w:cs="Times New Roman"/>
          <w:i/>
          <w:iCs/>
          <w:color w:val="222222"/>
          <w:sz w:val="24"/>
          <w:szCs w:val="24"/>
          <w:shd w:val="clear" w:color="auto" w:fill="FFFFFF"/>
        </w:rPr>
        <w:t>the</w:t>
      </w:r>
      <w:proofErr w:type="spellEnd"/>
      <w:r w:rsidRPr="00C40DBF">
        <w:rPr>
          <w:rFonts w:ascii="Times New Roman" w:hAnsi="Times New Roman" w:cs="Times New Roman"/>
          <w:i/>
          <w:iCs/>
          <w:color w:val="222222"/>
          <w:sz w:val="24"/>
          <w:szCs w:val="24"/>
          <w:shd w:val="clear" w:color="auto" w:fill="FFFFFF"/>
        </w:rPr>
        <w:t xml:space="preserve"> </w:t>
      </w:r>
      <w:proofErr w:type="spellStart"/>
      <w:r w:rsidRPr="00C40DBF">
        <w:rPr>
          <w:rFonts w:ascii="Times New Roman" w:hAnsi="Times New Roman" w:cs="Times New Roman"/>
          <w:i/>
          <w:iCs/>
          <w:color w:val="222222"/>
          <w:sz w:val="24"/>
          <w:szCs w:val="24"/>
          <w:shd w:val="clear" w:color="auto" w:fill="FFFFFF"/>
        </w:rPr>
        <w:t>National</w:t>
      </w:r>
      <w:proofErr w:type="spellEnd"/>
      <w:r w:rsidRPr="00C40DBF">
        <w:rPr>
          <w:rFonts w:ascii="Times New Roman" w:hAnsi="Times New Roman" w:cs="Times New Roman"/>
          <w:i/>
          <w:iCs/>
          <w:color w:val="222222"/>
          <w:sz w:val="24"/>
          <w:szCs w:val="24"/>
          <w:shd w:val="clear" w:color="auto" w:fill="FFFFFF"/>
        </w:rPr>
        <w:t xml:space="preserve"> Academy of </w:t>
      </w:r>
      <w:proofErr w:type="spellStart"/>
      <w:r w:rsidRPr="00C40DBF">
        <w:rPr>
          <w:rFonts w:ascii="Times New Roman" w:hAnsi="Times New Roman" w:cs="Times New Roman"/>
          <w:i/>
          <w:iCs/>
          <w:color w:val="222222"/>
          <w:sz w:val="24"/>
          <w:szCs w:val="24"/>
          <w:shd w:val="clear" w:color="auto" w:fill="FFFFFF"/>
        </w:rPr>
        <w:t>Sciences</w:t>
      </w:r>
      <w:proofErr w:type="spellEnd"/>
      <w:r w:rsidRPr="00C40DBF">
        <w:rPr>
          <w:rFonts w:ascii="Times New Roman" w:hAnsi="Times New Roman" w:cs="Times New Roman"/>
          <w:color w:val="222222"/>
          <w:sz w:val="24"/>
          <w:szCs w:val="24"/>
          <w:shd w:val="clear" w:color="auto" w:fill="FFFFFF"/>
        </w:rPr>
        <w:t>, </w:t>
      </w:r>
      <w:r w:rsidRPr="00C40DBF">
        <w:rPr>
          <w:rFonts w:ascii="Times New Roman" w:hAnsi="Times New Roman" w:cs="Times New Roman"/>
          <w:i/>
          <w:iCs/>
          <w:color w:val="222222"/>
          <w:sz w:val="24"/>
          <w:szCs w:val="24"/>
          <w:shd w:val="clear" w:color="auto" w:fill="FFFFFF"/>
        </w:rPr>
        <w:t>108</w:t>
      </w:r>
      <w:r w:rsidRPr="00C40DBF">
        <w:rPr>
          <w:rFonts w:ascii="Times New Roman" w:hAnsi="Times New Roman" w:cs="Times New Roman"/>
          <w:color w:val="222222"/>
          <w:sz w:val="24"/>
          <w:szCs w:val="24"/>
          <w:shd w:val="clear" w:color="auto" w:fill="FFFFFF"/>
        </w:rPr>
        <w:t>(7), 3047-3052.</w:t>
      </w:r>
    </w:p>
    <w:p w14:paraId="125DC750" w14:textId="2C11FCC9" w:rsidR="002F6DC1" w:rsidRDefault="002F6DC1"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2F6DC1">
        <w:rPr>
          <w:rFonts w:ascii="Times New Roman" w:hAnsi="Times New Roman" w:cs="Times New Roman"/>
          <w:color w:val="222222"/>
          <w:sz w:val="24"/>
          <w:szCs w:val="24"/>
          <w:shd w:val="clear" w:color="auto" w:fill="FFFFFF"/>
        </w:rPr>
        <w:t>Hegde</w:t>
      </w:r>
      <w:proofErr w:type="spellEnd"/>
      <w:r w:rsidRPr="002F6DC1">
        <w:rPr>
          <w:rFonts w:ascii="Times New Roman" w:hAnsi="Times New Roman" w:cs="Times New Roman"/>
          <w:color w:val="222222"/>
          <w:sz w:val="24"/>
          <w:szCs w:val="24"/>
          <w:shd w:val="clear" w:color="auto" w:fill="FFFFFF"/>
        </w:rPr>
        <w:t xml:space="preserve">, M., </w:t>
      </w:r>
      <w:proofErr w:type="spellStart"/>
      <w:r w:rsidRPr="002F6DC1">
        <w:rPr>
          <w:rFonts w:ascii="Times New Roman" w:hAnsi="Times New Roman" w:cs="Times New Roman"/>
          <w:color w:val="222222"/>
          <w:sz w:val="24"/>
          <w:szCs w:val="24"/>
          <w:shd w:val="clear" w:color="auto" w:fill="FFFFFF"/>
        </w:rPr>
        <w:t>Wood</w:t>
      </w:r>
      <w:proofErr w:type="spellEnd"/>
      <w:r w:rsidRPr="002F6DC1">
        <w:rPr>
          <w:rFonts w:ascii="Times New Roman" w:hAnsi="Times New Roman" w:cs="Times New Roman"/>
          <w:color w:val="222222"/>
          <w:sz w:val="24"/>
          <w:szCs w:val="24"/>
          <w:shd w:val="clear" w:color="auto" w:fill="FFFFFF"/>
        </w:rPr>
        <w:t xml:space="preserve">, T. K., </w:t>
      </w:r>
      <w:proofErr w:type="spellStart"/>
      <w:r w:rsidRPr="002F6DC1">
        <w:rPr>
          <w:rFonts w:ascii="Times New Roman" w:hAnsi="Times New Roman" w:cs="Times New Roman"/>
          <w:color w:val="222222"/>
          <w:sz w:val="24"/>
          <w:szCs w:val="24"/>
          <w:shd w:val="clear" w:color="auto" w:fill="FFFFFF"/>
        </w:rPr>
        <w:t>Jayaraman</w:t>
      </w:r>
      <w:proofErr w:type="spellEnd"/>
      <w:r w:rsidRPr="002F6DC1">
        <w:rPr>
          <w:rFonts w:ascii="Times New Roman" w:hAnsi="Times New Roman" w:cs="Times New Roman"/>
          <w:color w:val="222222"/>
          <w:sz w:val="24"/>
          <w:szCs w:val="24"/>
          <w:shd w:val="clear" w:color="auto" w:fill="FFFFFF"/>
        </w:rPr>
        <w:t xml:space="preserve">, A. (2009). </w:t>
      </w:r>
      <w:proofErr w:type="spellStart"/>
      <w:r w:rsidRPr="002F6DC1">
        <w:rPr>
          <w:rFonts w:ascii="Times New Roman" w:hAnsi="Times New Roman" w:cs="Times New Roman"/>
          <w:color w:val="222222"/>
          <w:sz w:val="24"/>
          <w:szCs w:val="24"/>
          <w:shd w:val="clear" w:color="auto" w:fill="FFFFFF"/>
        </w:rPr>
        <w:t>The</w:t>
      </w:r>
      <w:proofErr w:type="spellEnd"/>
      <w:r w:rsidRPr="002F6DC1">
        <w:rPr>
          <w:rFonts w:ascii="Times New Roman" w:hAnsi="Times New Roman" w:cs="Times New Roman"/>
          <w:color w:val="222222"/>
          <w:sz w:val="24"/>
          <w:szCs w:val="24"/>
          <w:shd w:val="clear" w:color="auto" w:fill="FFFFFF"/>
        </w:rPr>
        <w:t xml:space="preserve"> </w:t>
      </w:r>
      <w:proofErr w:type="spellStart"/>
      <w:r w:rsidRPr="002F6DC1">
        <w:rPr>
          <w:rFonts w:ascii="Times New Roman" w:hAnsi="Times New Roman" w:cs="Times New Roman"/>
          <w:color w:val="222222"/>
          <w:sz w:val="24"/>
          <w:szCs w:val="24"/>
          <w:shd w:val="clear" w:color="auto" w:fill="FFFFFF"/>
        </w:rPr>
        <w:t>neuroendocrine</w:t>
      </w:r>
      <w:proofErr w:type="spellEnd"/>
      <w:r w:rsidRPr="002F6DC1">
        <w:rPr>
          <w:rFonts w:ascii="Times New Roman" w:hAnsi="Times New Roman" w:cs="Times New Roman"/>
          <w:color w:val="222222"/>
          <w:sz w:val="24"/>
          <w:szCs w:val="24"/>
          <w:shd w:val="clear" w:color="auto" w:fill="FFFFFF"/>
        </w:rPr>
        <w:t xml:space="preserve"> </w:t>
      </w:r>
      <w:proofErr w:type="spellStart"/>
      <w:r w:rsidRPr="002F6DC1">
        <w:rPr>
          <w:rFonts w:ascii="Times New Roman" w:hAnsi="Times New Roman" w:cs="Times New Roman"/>
          <w:color w:val="222222"/>
          <w:sz w:val="24"/>
          <w:szCs w:val="24"/>
          <w:shd w:val="clear" w:color="auto" w:fill="FFFFFF"/>
        </w:rPr>
        <w:t>hormone</w:t>
      </w:r>
      <w:proofErr w:type="spellEnd"/>
      <w:r w:rsidR="00915D71">
        <w:rPr>
          <w:rFonts w:ascii="Times New Roman" w:hAnsi="Times New Roman" w:cs="Times New Roman"/>
          <w:color w:val="222222"/>
          <w:sz w:val="24"/>
          <w:szCs w:val="24"/>
          <w:shd w:val="clear" w:color="auto" w:fill="FFFFFF"/>
        </w:rPr>
        <w:t xml:space="preserve"> </w:t>
      </w:r>
      <w:proofErr w:type="spellStart"/>
      <w:r w:rsidRPr="002F6DC1">
        <w:rPr>
          <w:rFonts w:ascii="Times New Roman" w:hAnsi="Times New Roman" w:cs="Times New Roman"/>
          <w:color w:val="222222"/>
          <w:sz w:val="24"/>
          <w:szCs w:val="24"/>
          <w:shd w:val="clear" w:color="auto" w:fill="FFFFFF"/>
        </w:rPr>
        <w:t>norepinephrine</w:t>
      </w:r>
      <w:proofErr w:type="spellEnd"/>
      <w:r w:rsidRPr="002F6DC1">
        <w:rPr>
          <w:rFonts w:ascii="Times New Roman" w:hAnsi="Times New Roman" w:cs="Times New Roman"/>
          <w:color w:val="222222"/>
          <w:sz w:val="24"/>
          <w:szCs w:val="24"/>
          <w:shd w:val="clear" w:color="auto" w:fill="FFFFFF"/>
        </w:rPr>
        <w:t xml:space="preserve"> </w:t>
      </w:r>
      <w:proofErr w:type="spellStart"/>
      <w:r w:rsidRPr="002F6DC1">
        <w:rPr>
          <w:rFonts w:ascii="Times New Roman" w:hAnsi="Times New Roman" w:cs="Times New Roman"/>
          <w:color w:val="222222"/>
          <w:sz w:val="24"/>
          <w:szCs w:val="24"/>
          <w:shd w:val="clear" w:color="auto" w:fill="FFFFFF"/>
        </w:rPr>
        <w:t>increases</w:t>
      </w:r>
      <w:proofErr w:type="spellEnd"/>
      <w:r w:rsidRPr="002F6DC1">
        <w:rPr>
          <w:rFonts w:ascii="Times New Roman" w:hAnsi="Times New Roman" w:cs="Times New Roman"/>
          <w:color w:val="222222"/>
          <w:sz w:val="24"/>
          <w:szCs w:val="24"/>
          <w:shd w:val="clear" w:color="auto" w:fill="FFFFFF"/>
        </w:rPr>
        <w:t xml:space="preserve"> </w:t>
      </w:r>
      <w:proofErr w:type="spellStart"/>
      <w:r w:rsidRPr="002F6DC1">
        <w:rPr>
          <w:rFonts w:ascii="Times New Roman" w:hAnsi="Times New Roman" w:cs="Times New Roman"/>
          <w:color w:val="222222"/>
          <w:sz w:val="24"/>
          <w:szCs w:val="24"/>
          <w:shd w:val="clear" w:color="auto" w:fill="FFFFFF"/>
        </w:rPr>
        <w:t>Pseudomonas</w:t>
      </w:r>
      <w:proofErr w:type="spellEnd"/>
      <w:r w:rsidRPr="002F6DC1">
        <w:rPr>
          <w:rFonts w:ascii="Times New Roman" w:hAnsi="Times New Roman" w:cs="Times New Roman"/>
          <w:color w:val="222222"/>
          <w:sz w:val="24"/>
          <w:szCs w:val="24"/>
          <w:shd w:val="clear" w:color="auto" w:fill="FFFFFF"/>
        </w:rPr>
        <w:t xml:space="preserve"> </w:t>
      </w:r>
      <w:proofErr w:type="spellStart"/>
      <w:r w:rsidRPr="002F6DC1">
        <w:rPr>
          <w:rFonts w:ascii="Times New Roman" w:hAnsi="Times New Roman" w:cs="Times New Roman"/>
          <w:color w:val="222222"/>
          <w:sz w:val="24"/>
          <w:szCs w:val="24"/>
          <w:shd w:val="clear" w:color="auto" w:fill="FFFFFF"/>
        </w:rPr>
        <w:t>aeruginosa</w:t>
      </w:r>
      <w:proofErr w:type="spellEnd"/>
      <w:r w:rsidRPr="002F6DC1">
        <w:rPr>
          <w:rFonts w:ascii="Times New Roman" w:hAnsi="Times New Roman" w:cs="Times New Roman"/>
          <w:color w:val="222222"/>
          <w:sz w:val="24"/>
          <w:szCs w:val="24"/>
          <w:shd w:val="clear" w:color="auto" w:fill="FFFFFF"/>
        </w:rPr>
        <w:t xml:space="preserve"> PA14 </w:t>
      </w:r>
      <w:proofErr w:type="spellStart"/>
      <w:r w:rsidRPr="002F6DC1">
        <w:rPr>
          <w:rFonts w:ascii="Times New Roman" w:hAnsi="Times New Roman" w:cs="Times New Roman"/>
          <w:color w:val="222222"/>
          <w:sz w:val="24"/>
          <w:szCs w:val="24"/>
          <w:shd w:val="clear" w:color="auto" w:fill="FFFFFF"/>
        </w:rPr>
        <w:t>virulence</w:t>
      </w:r>
      <w:proofErr w:type="spellEnd"/>
      <w:r w:rsidRPr="002F6DC1">
        <w:rPr>
          <w:rFonts w:ascii="Times New Roman" w:hAnsi="Times New Roman" w:cs="Times New Roman"/>
          <w:color w:val="222222"/>
          <w:sz w:val="24"/>
          <w:szCs w:val="24"/>
          <w:shd w:val="clear" w:color="auto" w:fill="FFFFFF"/>
        </w:rPr>
        <w:t xml:space="preserve"> </w:t>
      </w:r>
      <w:proofErr w:type="spellStart"/>
      <w:r w:rsidRPr="002F6DC1">
        <w:rPr>
          <w:rFonts w:ascii="Times New Roman" w:hAnsi="Times New Roman" w:cs="Times New Roman"/>
          <w:color w:val="222222"/>
          <w:sz w:val="24"/>
          <w:szCs w:val="24"/>
          <w:shd w:val="clear" w:color="auto" w:fill="FFFFFF"/>
        </w:rPr>
        <w:t>through</w:t>
      </w:r>
      <w:proofErr w:type="spellEnd"/>
      <w:r w:rsidRPr="002F6DC1">
        <w:rPr>
          <w:rFonts w:ascii="Times New Roman" w:hAnsi="Times New Roman" w:cs="Times New Roman"/>
          <w:color w:val="222222"/>
          <w:sz w:val="24"/>
          <w:szCs w:val="24"/>
          <w:shd w:val="clear" w:color="auto" w:fill="FFFFFF"/>
        </w:rPr>
        <w:t xml:space="preserve"> </w:t>
      </w:r>
      <w:proofErr w:type="spellStart"/>
      <w:r w:rsidRPr="002F6DC1">
        <w:rPr>
          <w:rFonts w:ascii="Times New Roman" w:hAnsi="Times New Roman" w:cs="Times New Roman"/>
          <w:color w:val="222222"/>
          <w:sz w:val="24"/>
          <w:szCs w:val="24"/>
          <w:shd w:val="clear" w:color="auto" w:fill="FFFFFF"/>
        </w:rPr>
        <w:t>the</w:t>
      </w:r>
      <w:proofErr w:type="spellEnd"/>
      <w:r w:rsidRPr="002F6DC1">
        <w:rPr>
          <w:rFonts w:ascii="Times New Roman" w:hAnsi="Times New Roman" w:cs="Times New Roman"/>
          <w:color w:val="222222"/>
          <w:sz w:val="24"/>
          <w:szCs w:val="24"/>
          <w:shd w:val="clear" w:color="auto" w:fill="FFFFFF"/>
        </w:rPr>
        <w:t xml:space="preserve"> </w:t>
      </w:r>
      <w:proofErr w:type="spellStart"/>
      <w:r w:rsidRPr="002F6DC1">
        <w:rPr>
          <w:rFonts w:ascii="Times New Roman" w:hAnsi="Times New Roman" w:cs="Times New Roman"/>
          <w:color w:val="222222"/>
          <w:sz w:val="24"/>
          <w:szCs w:val="24"/>
          <w:shd w:val="clear" w:color="auto" w:fill="FFFFFF"/>
        </w:rPr>
        <w:t>las</w:t>
      </w:r>
      <w:proofErr w:type="spellEnd"/>
      <w:r w:rsidRPr="002F6DC1">
        <w:rPr>
          <w:rFonts w:ascii="Times New Roman" w:hAnsi="Times New Roman" w:cs="Times New Roman"/>
          <w:color w:val="222222"/>
          <w:sz w:val="24"/>
          <w:szCs w:val="24"/>
          <w:shd w:val="clear" w:color="auto" w:fill="FFFFFF"/>
        </w:rPr>
        <w:t xml:space="preserve"> </w:t>
      </w:r>
      <w:proofErr w:type="spellStart"/>
      <w:r w:rsidRPr="002F6DC1">
        <w:rPr>
          <w:rFonts w:ascii="Times New Roman" w:hAnsi="Times New Roman" w:cs="Times New Roman"/>
          <w:color w:val="222222"/>
          <w:sz w:val="24"/>
          <w:szCs w:val="24"/>
          <w:shd w:val="clear" w:color="auto" w:fill="FFFFFF"/>
        </w:rPr>
        <w:t>quorum-sensing</w:t>
      </w:r>
      <w:proofErr w:type="spellEnd"/>
      <w:r w:rsidRPr="002F6DC1">
        <w:rPr>
          <w:rFonts w:ascii="Times New Roman" w:hAnsi="Times New Roman" w:cs="Times New Roman"/>
          <w:color w:val="222222"/>
          <w:sz w:val="24"/>
          <w:szCs w:val="24"/>
          <w:shd w:val="clear" w:color="auto" w:fill="FFFFFF"/>
        </w:rPr>
        <w:t xml:space="preserve"> </w:t>
      </w:r>
      <w:proofErr w:type="spellStart"/>
      <w:r w:rsidRPr="002F6DC1">
        <w:rPr>
          <w:rFonts w:ascii="Times New Roman" w:hAnsi="Times New Roman" w:cs="Times New Roman"/>
          <w:color w:val="222222"/>
          <w:sz w:val="24"/>
          <w:szCs w:val="24"/>
          <w:shd w:val="clear" w:color="auto" w:fill="FFFFFF"/>
        </w:rPr>
        <w:t>pathway</w:t>
      </w:r>
      <w:proofErr w:type="spellEnd"/>
      <w:r w:rsidRPr="002F6DC1">
        <w:rPr>
          <w:rFonts w:ascii="Times New Roman" w:hAnsi="Times New Roman" w:cs="Times New Roman"/>
          <w:color w:val="222222"/>
          <w:sz w:val="24"/>
          <w:szCs w:val="24"/>
          <w:shd w:val="clear" w:color="auto" w:fill="FFFFFF"/>
        </w:rPr>
        <w:t>. </w:t>
      </w:r>
      <w:proofErr w:type="spellStart"/>
      <w:r w:rsidRPr="002F6DC1">
        <w:rPr>
          <w:rFonts w:ascii="Times New Roman" w:hAnsi="Times New Roman" w:cs="Times New Roman"/>
          <w:i/>
          <w:iCs/>
          <w:color w:val="222222"/>
          <w:sz w:val="24"/>
          <w:szCs w:val="24"/>
          <w:shd w:val="clear" w:color="auto" w:fill="FFFFFF"/>
        </w:rPr>
        <w:t>Applied</w:t>
      </w:r>
      <w:proofErr w:type="spellEnd"/>
      <w:r w:rsidRPr="002F6DC1">
        <w:rPr>
          <w:rFonts w:ascii="Times New Roman" w:hAnsi="Times New Roman" w:cs="Times New Roman"/>
          <w:i/>
          <w:iCs/>
          <w:color w:val="222222"/>
          <w:sz w:val="24"/>
          <w:szCs w:val="24"/>
          <w:shd w:val="clear" w:color="auto" w:fill="FFFFFF"/>
        </w:rPr>
        <w:t xml:space="preserve"> </w:t>
      </w:r>
      <w:proofErr w:type="spellStart"/>
      <w:r w:rsidR="00915D71" w:rsidRPr="002F6DC1">
        <w:rPr>
          <w:rFonts w:ascii="Times New Roman" w:hAnsi="Times New Roman" w:cs="Times New Roman"/>
          <w:i/>
          <w:iCs/>
          <w:color w:val="222222"/>
          <w:sz w:val="24"/>
          <w:szCs w:val="24"/>
          <w:shd w:val="clear" w:color="auto" w:fill="FFFFFF"/>
        </w:rPr>
        <w:t>Microbiology</w:t>
      </w:r>
      <w:proofErr w:type="spellEnd"/>
      <w:r w:rsidR="00915D71" w:rsidRPr="002F6DC1">
        <w:rPr>
          <w:rFonts w:ascii="Times New Roman" w:hAnsi="Times New Roman" w:cs="Times New Roman"/>
          <w:i/>
          <w:iCs/>
          <w:color w:val="222222"/>
          <w:sz w:val="24"/>
          <w:szCs w:val="24"/>
          <w:shd w:val="clear" w:color="auto" w:fill="FFFFFF"/>
        </w:rPr>
        <w:t xml:space="preserve"> </w:t>
      </w:r>
      <w:proofErr w:type="spellStart"/>
      <w:r w:rsidR="00915D71">
        <w:rPr>
          <w:rFonts w:ascii="Times New Roman" w:hAnsi="Times New Roman" w:cs="Times New Roman"/>
          <w:i/>
          <w:iCs/>
          <w:color w:val="222222"/>
          <w:sz w:val="24"/>
          <w:szCs w:val="24"/>
          <w:shd w:val="clear" w:color="auto" w:fill="FFFFFF"/>
        </w:rPr>
        <w:t>a</w:t>
      </w:r>
      <w:r w:rsidR="00915D71" w:rsidRPr="002F6DC1">
        <w:rPr>
          <w:rFonts w:ascii="Times New Roman" w:hAnsi="Times New Roman" w:cs="Times New Roman"/>
          <w:i/>
          <w:iCs/>
          <w:color w:val="222222"/>
          <w:sz w:val="24"/>
          <w:szCs w:val="24"/>
          <w:shd w:val="clear" w:color="auto" w:fill="FFFFFF"/>
        </w:rPr>
        <w:t>nd</w:t>
      </w:r>
      <w:proofErr w:type="spellEnd"/>
      <w:r w:rsidR="00915D71" w:rsidRPr="002F6DC1">
        <w:rPr>
          <w:rFonts w:ascii="Times New Roman" w:hAnsi="Times New Roman" w:cs="Times New Roman"/>
          <w:i/>
          <w:iCs/>
          <w:color w:val="222222"/>
          <w:sz w:val="24"/>
          <w:szCs w:val="24"/>
          <w:shd w:val="clear" w:color="auto" w:fill="FFFFFF"/>
        </w:rPr>
        <w:t xml:space="preserve"> </w:t>
      </w:r>
      <w:proofErr w:type="spellStart"/>
      <w:r w:rsidR="00915D71" w:rsidRPr="002F6DC1">
        <w:rPr>
          <w:rFonts w:ascii="Times New Roman" w:hAnsi="Times New Roman" w:cs="Times New Roman"/>
          <w:i/>
          <w:iCs/>
          <w:color w:val="222222"/>
          <w:sz w:val="24"/>
          <w:szCs w:val="24"/>
          <w:shd w:val="clear" w:color="auto" w:fill="FFFFFF"/>
        </w:rPr>
        <w:t>Biotechnology</w:t>
      </w:r>
      <w:proofErr w:type="spellEnd"/>
      <w:r w:rsidRPr="002F6DC1">
        <w:rPr>
          <w:rFonts w:ascii="Times New Roman" w:hAnsi="Times New Roman" w:cs="Times New Roman"/>
          <w:color w:val="222222"/>
          <w:sz w:val="24"/>
          <w:szCs w:val="24"/>
          <w:shd w:val="clear" w:color="auto" w:fill="FFFFFF"/>
        </w:rPr>
        <w:t>, </w:t>
      </w:r>
      <w:r w:rsidRPr="002F6DC1">
        <w:rPr>
          <w:rFonts w:ascii="Times New Roman" w:hAnsi="Times New Roman" w:cs="Times New Roman"/>
          <w:i/>
          <w:iCs/>
          <w:color w:val="222222"/>
          <w:sz w:val="24"/>
          <w:szCs w:val="24"/>
          <w:shd w:val="clear" w:color="auto" w:fill="FFFFFF"/>
        </w:rPr>
        <w:t>84</w:t>
      </w:r>
      <w:r w:rsidRPr="002F6DC1">
        <w:rPr>
          <w:rFonts w:ascii="Times New Roman" w:hAnsi="Times New Roman" w:cs="Times New Roman"/>
          <w:color w:val="222222"/>
          <w:sz w:val="24"/>
          <w:szCs w:val="24"/>
          <w:shd w:val="clear" w:color="auto" w:fill="FFFFFF"/>
        </w:rPr>
        <w:t>, 763-776.</w:t>
      </w:r>
    </w:p>
    <w:p w14:paraId="3A7FAF64" w14:textId="63893984" w:rsidR="00C51598" w:rsidRDefault="00C51598"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C51598">
        <w:rPr>
          <w:rFonts w:ascii="Times New Roman" w:hAnsi="Times New Roman" w:cs="Times New Roman"/>
          <w:color w:val="222222"/>
          <w:sz w:val="24"/>
          <w:szCs w:val="24"/>
          <w:shd w:val="clear" w:color="auto" w:fill="FFFFFF"/>
        </w:rPr>
        <w:t>Henik</w:t>
      </w:r>
      <w:proofErr w:type="spellEnd"/>
      <w:r w:rsidRPr="00C51598">
        <w:rPr>
          <w:rFonts w:ascii="Times New Roman" w:hAnsi="Times New Roman" w:cs="Times New Roman"/>
          <w:color w:val="222222"/>
          <w:sz w:val="24"/>
          <w:szCs w:val="24"/>
          <w:shd w:val="clear" w:color="auto" w:fill="FFFFFF"/>
        </w:rPr>
        <w:t xml:space="preserve">, R. A., Dixon, R. M. (2000). </w:t>
      </w:r>
      <w:proofErr w:type="spellStart"/>
      <w:r w:rsidRPr="00C51598">
        <w:rPr>
          <w:rFonts w:ascii="Times New Roman" w:hAnsi="Times New Roman" w:cs="Times New Roman"/>
          <w:color w:val="222222"/>
          <w:sz w:val="24"/>
          <w:szCs w:val="24"/>
          <w:shd w:val="clear" w:color="auto" w:fill="FFFFFF"/>
        </w:rPr>
        <w:t>Intravenous</w:t>
      </w:r>
      <w:proofErr w:type="spellEnd"/>
      <w:r w:rsidRPr="00C51598">
        <w:rPr>
          <w:rFonts w:ascii="Times New Roman" w:hAnsi="Times New Roman" w:cs="Times New Roman"/>
          <w:color w:val="222222"/>
          <w:sz w:val="24"/>
          <w:szCs w:val="24"/>
          <w:shd w:val="clear" w:color="auto" w:fill="FFFFFF"/>
        </w:rPr>
        <w:t xml:space="preserve"> </w:t>
      </w:r>
      <w:proofErr w:type="spellStart"/>
      <w:r w:rsidRPr="00C51598">
        <w:rPr>
          <w:rFonts w:ascii="Times New Roman" w:hAnsi="Times New Roman" w:cs="Times New Roman"/>
          <w:color w:val="222222"/>
          <w:sz w:val="24"/>
          <w:szCs w:val="24"/>
          <w:shd w:val="clear" w:color="auto" w:fill="FFFFFF"/>
        </w:rPr>
        <w:t>administration</w:t>
      </w:r>
      <w:proofErr w:type="spellEnd"/>
      <w:r w:rsidRPr="00C51598">
        <w:rPr>
          <w:rFonts w:ascii="Times New Roman" w:hAnsi="Times New Roman" w:cs="Times New Roman"/>
          <w:color w:val="222222"/>
          <w:sz w:val="24"/>
          <w:szCs w:val="24"/>
          <w:shd w:val="clear" w:color="auto" w:fill="FFFFFF"/>
        </w:rPr>
        <w:t xml:space="preserve"> of </w:t>
      </w:r>
      <w:proofErr w:type="spellStart"/>
      <w:r w:rsidRPr="00C51598">
        <w:rPr>
          <w:rFonts w:ascii="Times New Roman" w:hAnsi="Times New Roman" w:cs="Times New Roman"/>
          <w:color w:val="222222"/>
          <w:sz w:val="24"/>
          <w:szCs w:val="24"/>
          <w:shd w:val="clear" w:color="auto" w:fill="FFFFFF"/>
        </w:rPr>
        <w:t>levothyroxine</w:t>
      </w:r>
      <w:proofErr w:type="spellEnd"/>
      <w:r w:rsidRPr="00C51598">
        <w:rPr>
          <w:rFonts w:ascii="Times New Roman" w:hAnsi="Times New Roman" w:cs="Times New Roman"/>
          <w:color w:val="222222"/>
          <w:sz w:val="24"/>
          <w:szCs w:val="24"/>
          <w:shd w:val="clear" w:color="auto" w:fill="FFFFFF"/>
        </w:rPr>
        <w:t xml:space="preserve"> </w:t>
      </w:r>
      <w:proofErr w:type="spellStart"/>
      <w:r w:rsidRPr="00C51598">
        <w:rPr>
          <w:rFonts w:ascii="Times New Roman" w:hAnsi="Times New Roman" w:cs="Times New Roman"/>
          <w:color w:val="222222"/>
          <w:sz w:val="24"/>
          <w:szCs w:val="24"/>
          <w:shd w:val="clear" w:color="auto" w:fill="FFFFFF"/>
        </w:rPr>
        <w:t>for</w:t>
      </w:r>
      <w:proofErr w:type="spellEnd"/>
      <w:r w:rsidR="00915D71">
        <w:rPr>
          <w:rFonts w:ascii="Times New Roman" w:hAnsi="Times New Roman" w:cs="Times New Roman"/>
          <w:color w:val="222222"/>
          <w:sz w:val="24"/>
          <w:szCs w:val="24"/>
          <w:shd w:val="clear" w:color="auto" w:fill="FFFFFF"/>
        </w:rPr>
        <w:t xml:space="preserve"> </w:t>
      </w:r>
      <w:proofErr w:type="spellStart"/>
      <w:r w:rsidRPr="00C51598">
        <w:rPr>
          <w:rFonts w:ascii="Times New Roman" w:hAnsi="Times New Roman" w:cs="Times New Roman"/>
          <w:color w:val="222222"/>
          <w:sz w:val="24"/>
          <w:szCs w:val="24"/>
          <w:shd w:val="clear" w:color="auto" w:fill="FFFFFF"/>
        </w:rPr>
        <w:t>treatment</w:t>
      </w:r>
      <w:proofErr w:type="spellEnd"/>
      <w:r w:rsidR="00E2481E">
        <w:rPr>
          <w:rFonts w:ascii="Times New Roman" w:hAnsi="Times New Roman" w:cs="Times New Roman"/>
          <w:color w:val="222222"/>
          <w:sz w:val="24"/>
          <w:szCs w:val="24"/>
          <w:shd w:val="clear" w:color="auto" w:fill="FFFFFF"/>
        </w:rPr>
        <w:t xml:space="preserve"> </w:t>
      </w:r>
      <w:r w:rsidRPr="00C51598">
        <w:rPr>
          <w:rFonts w:ascii="Times New Roman" w:hAnsi="Times New Roman" w:cs="Times New Roman"/>
          <w:color w:val="222222"/>
          <w:sz w:val="24"/>
          <w:szCs w:val="24"/>
          <w:shd w:val="clear" w:color="auto" w:fill="FFFFFF"/>
        </w:rPr>
        <w:t xml:space="preserve">of </w:t>
      </w:r>
      <w:proofErr w:type="spellStart"/>
      <w:r w:rsidRPr="00C51598">
        <w:rPr>
          <w:rFonts w:ascii="Times New Roman" w:hAnsi="Times New Roman" w:cs="Times New Roman"/>
          <w:color w:val="222222"/>
          <w:sz w:val="24"/>
          <w:szCs w:val="24"/>
          <w:shd w:val="clear" w:color="auto" w:fill="FFFFFF"/>
        </w:rPr>
        <w:t>suspected</w:t>
      </w:r>
      <w:proofErr w:type="spellEnd"/>
      <w:r w:rsidRPr="00C51598">
        <w:rPr>
          <w:rFonts w:ascii="Times New Roman" w:hAnsi="Times New Roman" w:cs="Times New Roman"/>
          <w:color w:val="222222"/>
          <w:sz w:val="24"/>
          <w:szCs w:val="24"/>
          <w:shd w:val="clear" w:color="auto" w:fill="FFFFFF"/>
        </w:rPr>
        <w:t xml:space="preserve"> </w:t>
      </w:r>
      <w:proofErr w:type="spellStart"/>
      <w:r w:rsidRPr="00C51598">
        <w:rPr>
          <w:rFonts w:ascii="Times New Roman" w:hAnsi="Times New Roman" w:cs="Times New Roman"/>
          <w:color w:val="222222"/>
          <w:sz w:val="24"/>
          <w:szCs w:val="24"/>
          <w:shd w:val="clear" w:color="auto" w:fill="FFFFFF"/>
        </w:rPr>
        <w:t>myxedema</w:t>
      </w:r>
      <w:proofErr w:type="spellEnd"/>
      <w:r w:rsidRPr="00C51598">
        <w:rPr>
          <w:rFonts w:ascii="Times New Roman" w:hAnsi="Times New Roman" w:cs="Times New Roman"/>
          <w:color w:val="222222"/>
          <w:sz w:val="24"/>
          <w:szCs w:val="24"/>
          <w:shd w:val="clear" w:color="auto" w:fill="FFFFFF"/>
        </w:rPr>
        <w:t xml:space="preserve"> </w:t>
      </w:r>
      <w:proofErr w:type="spellStart"/>
      <w:r w:rsidRPr="00C51598">
        <w:rPr>
          <w:rFonts w:ascii="Times New Roman" w:hAnsi="Times New Roman" w:cs="Times New Roman"/>
          <w:color w:val="222222"/>
          <w:sz w:val="24"/>
          <w:szCs w:val="24"/>
          <w:shd w:val="clear" w:color="auto" w:fill="FFFFFF"/>
        </w:rPr>
        <w:t>coma</w:t>
      </w:r>
      <w:proofErr w:type="spellEnd"/>
      <w:r w:rsidRPr="00C51598">
        <w:rPr>
          <w:rFonts w:ascii="Times New Roman" w:hAnsi="Times New Roman" w:cs="Times New Roman"/>
          <w:color w:val="222222"/>
          <w:sz w:val="24"/>
          <w:szCs w:val="24"/>
          <w:shd w:val="clear" w:color="auto" w:fill="FFFFFF"/>
        </w:rPr>
        <w:t xml:space="preserve"> </w:t>
      </w:r>
      <w:proofErr w:type="spellStart"/>
      <w:r w:rsidRPr="00C51598">
        <w:rPr>
          <w:rFonts w:ascii="Times New Roman" w:hAnsi="Times New Roman" w:cs="Times New Roman"/>
          <w:color w:val="222222"/>
          <w:sz w:val="24"/>
          <w:szCs w:val="24"/>
          <w:shd w:val="clear" w:color="auto" w:fill="FFFFFF"/>
        </w:rPr>
        <w:t>complicated</w:t>
      </w:r>
      <w:proofErr w:type="spellEnd"/>
      <w:r w:rsidRPr="00C51598">
        <w:rPr>
          <w:rFonts w:ascii="Times New Roman" w:hAnsi="Times New Roman" w:cs="Times New Roman"/>
          <w:color w:val="222222"/>
          <w:sz w:val="24"/>
          <w:szCs w:val="24"/>
          <w:shd w:val="clear" w:color="auto" w:fill="FFFFFF"/>
        </w:rPr>
        <w:t xml:space="preserve"> </w:t>
      </w:r>
      <w:proofErr w:type="spellStart"/>
      <w:r w:rsidRPr="00C51598">
        <w:rPr>
          <w:rFonts w:ascii="Times New Roman" w:hAnsi="Times New Roman" w:cs="Times New Roman"/>
          <w:color w:val="222222"/>
          <w:sz w:val="24"/>
          <w:szCs w:val="24"/>
          <w:shd w:val="clear" w:color="auto" w:fill="FFFFFF"/>
        </w:rPr>
        <w:t>by</w:t>
      </w:r>
      <w:proofErr w:type="spellEnd"/>
      <w:r w:rsidRPr="00C51598">
        <w:rPr>
          <w:rFonts w:ascii="Times New Roman" w:hAnsi="Times New Roman" w:cs="Times New Roman"/>
          <w:color w:val="222222"/>
          <w:sz w:val="24"/>
          <w:szCs w:val="24"/>
          <w:shd w:val="clear" w:color="auto" w:fill="FFFFFF"/>
        </w:rPr>
        <w:t xml:space="preserve"> severe </w:t>
      </w:r>
      <w:proofErr w:type="spellStart"/>
      <w:r w:rsidRPr="00C51598">
        <w:rPr>
          <w:rFonts w:ascii="Times New Roman" w:hAnsi="Times New Roman" w:cs="Times New Roman"/>
          <w:color w:val="222222"/>
          <w:sz w:val="24"/>
          <w:szCs w:val="24"/>
          <w:shd w:val="clear" w:color="auto" w:fill="FFFFFF"/>
        </w:rPr>
        <w:t>hypothermia</w:t>
      </w:r>
      <w:proofErr w:type="spellEnd"/>
      <w:r w:rsidRPr="00C51598">
        <w:rPr>
          <w:rFonts w:ascii="Times New Roman" w:hAnsi="Times New Roman" w:cs="Times New Roman"/>
          <w:color w:val="222222"/>
          <w:sz w:val="24"/>
          <w:szCs w:val="24"/>
          <w:shd w:val="clear" w:color="auto" w:fill="FFFFFF"/>
        </w:rPr>
        <w:t xml:space="preserve"> in a </w:t>
      </w:r>
      <w:proofErr w:type="spellStart"/>
      <w:r w:rsidRPr="00C51598">
        <w:rPr>
          <w:rFonts w:ascii="Times New Roman" w:hAnsi="Times New Roman" w:cs="Times New Roman"/>
          <w:color w:val="222222"/>
          <w:sz w:val="24"/>
          <w:szCs w:val="24"/>
          <w:shd w:val="clear" w:color="auto" w:fill="FFFFFF"/>
        </w:rPr>
        <w:t>dog</w:t>
      </w:r>
      <w:proofErr w:type="spellEnd"/>
      <w:r w:rsidRPr="00C51598">
        <w:rPr>
          <w:rFonts w:ascii="Times New Roman" w:hAnsi="Times New Roman" w:cs="Times New Roman"/>
          <w:color w:val="222222"/>
          <w:sz w:val="24"/>
          <w:szCs w:val="24"/>
          <w:shd w:val="clear" w:color="auto" w:fill="FFFFFF"/>
        </w:rPr>
        <w:t>.</w:t>
      </w:r>
      <w:r w:rsidR="00915D71">
        <w:rPr>
          <w:rFonts w:ascii="Times New Roman" w:hAnsi="Times New Roman" w:cs="Times New Roman"/>
          <w:color w:val="222222"/>
          <w:sz w:val="24"/>
          <w:szCs w:val="24"/>
          <w:shd w:val="clear" w:color="auto" w:fill="FFFFFF"/>
        </w:rPr>
        <w:t xml:space="preserve"> </w:t>
      </w:r>
      <w:proofErr w:type="spellStart"/>
      <w:r w:rsidRPr="00C51598">
        <w:rPr>
          <w:rFonts w:ascii="Times New Roman" w:hAnsi="Times New Roman" w:cs="Times New Roman"/>
          <w:i/>
          <w:iCs/>
          <w:color w:val="222222"/>
          <w:sz w:val="24"/>
          <w:szCs w:val="24"/>
          <w:shd w:val="clear" w:color="auto" w:fill="FFFFFF"/>
        </w:rPr>
        <w:t>Journal</w:t>
      </w:r>
      <w:proofErr w:type="spellEnd"/>
      <w:r w:rsidRPr="00C51598">
        <w:rPr>
          <w:rFonts w:ascii="Times New Roman" w:hAnsi="Times New Roman" w:cs="Times New Roman"/>
          <w:i/>
          <w:iCs/>
          <w:color w:val="222222"/>
          <w:sz w:val="24"/>
          <w:szCs w:val="24"/>
          <w:shd w:val="clear" w:color="auto" w:fill="FFFFFF"/>
        </w:rPr>
        <w:t xml:space="preserve"> </w:t>
      </w:r>
      <w:r>
        <w:rPr>
          <w:rFonts w:ascii="Times New Roman" w:hAnsi="Times New Roman" w:cs="Times New Roman"/>
          <w:i/>
          <w:iCs/>
          <w:color w:val="222222"/>
          <w:sz w:val="24"/>
          <w:szCs w:val="24"/>
          <w:shd w:val="clear" w:color="auto" w:fill="FFFFFF"/>
        </w:rPr>
        <w:t>o</w:t>
      </w:r>
      <w:r w:rsidRPr="00C51598">
        <w:rPr>
          <w:rFonts w:ascii="Times New Roman" w:hAnsi="Times New Roman" w:cs="Times New Roman"/>
          <w:i/>
          <w:iCs/>
          <w:color w:val="222222"/>
          <w:sz w:val="24"/>
          <w:szCs w:val="24"/>
          <w:shd w:val="clear" w:color="auto" w:fill="FFFFFF"/>
        </w:rPr>
        <w:t xml:space="preserve">f </w:t>
      </w:r>
      <w:proofErr w:type="spellStart"/>
      <w:r w:rsidRPr="00C51598">
        <w:rPr>
          <w:rFonts w:ascii="Times New Roman" w:hAnsi="Times New Roman" w:cs="Times New Roman"/>
          <w:i/>
          <w:iCs/>
          <w:color w:val="222222"/>
          <w:sz w:val="24"/>
          <w:szCs w:val="24"/>
          <w:shd w:val="clear" w:color="auto" w:fill="FFFFFF"/>
        </w:rPr>
        <w:t>The</w:t>
      </w:r>
      <w:proofErr w:type="spellEnd"/>
      <w:r w:rsidRPr="00C51598">
        <w:rPr>
          <w:rFonts w:ascii="Times New Roman" w:hAnsi="Times New Roman" w:cs="Times New Roman"/>
          <w:i/>
          <w:iCs/>
          <w:color w:val="222222"/>
          <w:sz w:val="24"/>
          <w:szCs w:val="24"/>
          <w:shd w:val="clear" w:color="auto" w:fill="FFFFFF"/>
        </w:rPr>
        <w:t xml:space="preserve"> </w:t>
      </w:r>
      <w:proofErr w:type="spellStart"/>
      <w:r w:rsidRPr="00C51598">
        <w:rPr>
          <w:rFonts w:ascii="Times New Roman" w:hAnsi="Times New Roman" w:cs="Times New Roman"/>
          <w:i/>
          <w:iCs/>
          <w:color w:val="222222"/>
          <w:sz w:val="24"/>
          <w:szCs w:val="24"/>
          <w:shd w:val="clear" w:color="auto" w:fill="FFFFFF"/>
        </w:rPr>
        <w:t>American</w:t>
      </w:r>
      <w:proofErr w:type="spellEnd"/>
      <w:r w:rsidRPr="00C51598">
        <w:rPr>
          <w:rFonts w:ascii="Times New Roman" w:hAnsi="Times New Roman" w:cs="Times New Roman"/>
          <w:i/>
          <w:iCs/>
          <w:color w:val="222222"/>
          <w:sz w:val="24"/>
          <w:szCs w:val="24"/>
          <w:shd w:val="clear" w:color="auto" w:fill="FFFFFF"/>
        </w:rPr>
        <w:t xml:space="preserve"> </w:t>
      </w:r>
      <w:proofErr w:type="spellStart"/>
      <w:r w:rsidRPr="00C51598">
        <w:rPr>
          <w:rFonts w:ascii="Times New Roman" w:hAnsi="Times New Roman" w:cs="Times New Roman"/>
          <w:i/>
          <w:iCs/>
          <w:color w:val="222222"/>
          <w:sz w:val="24"/>
          <w:szCs w:val="24"/>
          <w:shd w:val="clear" w:color="auto" w:fill="FFFFFF"/>
        </w:rPr>
        <w:t>Veterinary</w:t>
      </w:r>
      <w:proofErr w:type="spellEnd"/>
      <w:r w:rsidRPr="00C51598">
        <w:rPr>
          <w:rFonts w:ascii="Times New Roman" w:hAnsi="Times New Roman" w:cs="Times New Roman"/>
          <w:i/>
          <w:iCs/>
          <w:color w:val="222222"/>
          <w:sz w:val="24"/>
          <w:szCs w:val="24"/>
          <w:shd w:val="clear" w:color="auto" w:fill="FFFFFF"/>
        </w:rPr>
        <w:t xml:space="preserve"> </w:t>
      </w:r>
      <w:proofErr w:type="spellStart"/>
      <w:r w:rsidRPr="00C51598">
        <w:rPr>
          <w:rFonts w:ascii="Times New Roman" w:hAnsi="Times New Roman" w:cs="Times New Roman"/>
          <w:i/>
          <w:iCs/>
          <w:color w:val="222222"/>
          <w:sz w:val="24"/>
          <w:szCs w:val="24"/>
          <w:shd w:val="clear" w:color="auto" w:fill="FFFFFF"/>
        </w:rPr>
        <w:t>Medical</w:t>
      </w:r>
      <w:proofErr w:type="spellEnd"/>
      <w:r w:rsidRPr="00C51598">
        <w:rPr>
          <w:rFonts w:ascii="Times New Roman" w:hAnsi="Times New Roman" w:cs="Times New Roman"/>
          <w:i/>
          <w:iCs/>
          <w:color w:val="222222"/>
          <w:sz w:val="24"/>
          <w:szCs w:val="24"/>
          <w:shd w:val="clear" w:color="auto" w:fill="FFFFFF"/>
        </w:rPr>
        <w:t xml:space="preserve"> </w:t>
      </w:r>
      <w:proofErr w:type="spellStart"/>
      <w:r w:rsidRPr="00C51598">
        <w:rPr>
          <w:rFonts w:ascii="Times New Roman" w:hAnsi="Times New Roman" w:cs="Times New Roman"/>
          <w:i/>
          <w:iCs/>
          <w:color w:val="222222"/>
          <w:sz w:val="24"/>
          <w:szCs w:val="24"/>
          <w:shd w:val="clear" w:color="auto" w:fill="FFFFFF"/>
        </w:rPr>
        <w:t>Association</w:t>
      </w:r>
      <w:proofErr w:type="spellEnd"/>
      <w:r w:rsidRPr="00C51598">
        <w:rPr>
          <w:rFonts w:ascii="Times New Roman" w:hAnsi="Times New Roman" w:cs="Times New Roman"/>
          <w:color w:val="222222"/>
          <w:sz w:val="24"/>
          <w:szCs w:val="24"/>
          <w:shd w:val="clear" w:color="auto" w:fill="FFFFFF"/>
        </w:rPr>
        <w:t>, 216(5), 713-717.</w:t>
      </w:r>
    </w:p>
    <w:p w14:paraId="2A65D3ED" w14:textId="4F75C51A" w:rsidR="005C5C8F" w:rsidRDefault="005C5C8F"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5C5C8F">
        <w:rPr>
          <w:rFonts w:ascii="Times New Roman" w:hAnsi="Times New Roman" w:cs="Times New Roman"/>
          <w:color w:val="222222"/>
          <w:sz w:val="24"/>
          <w:szCs w:val="24"/>
          <w:shd w:val="clear" w:color="auto" w:fill="FFFFFF"/>
        </w:rPr>
        <w:t>Herrmann</w:t>
      </w:r>
      <w:proofErr w:type="spellEnd"/>
      <w:r w:rsidRPr="005C5C8F">
        <w:rPr>
          <w:rFonts w:ascii="Times New Roman" w:hAnsi="Times New Roman" w:cs="Times New Roman"/>
          <w:color w:val="222222"/>
          <w:sz w:val="24"/>
          <w:szCs w:val="24"/>
          <w:shd w:val="clear" w:color="auto" w:fill="FFFFFF"/>
        </w:rPr>
        <w:t xml:space="preserve">, E., Young, W., </w:t>
      </w:r>
      <w:proofErr w:type="spellStart"/>
      <w:r w:rsidRPr="005C5C8F">
        <w:rPr>
          <w:rFonts w:ascii="Times New Roman" w:hAnsi="Times New Roman" w:cs="Times New Roman"/>
          <w:color w:val="222222"/>
          <w:sz w:val="24"/>
          <w:szCs w:val="24"/>
          <w:shd w:val="clear" w:color="auto" w:fill="FFFFFF"/>
        </w:rPr>
        <w:t>Reichert</w:t>
      </w:r>
      <w:proofErr w:type="spellEnd"/>
      <w:r w:rsidRPr="005C5C8F">
        <w:rPr>
          <w:rFonts w:ascii="Times New Roman" w:hAnsi="Times New Roman" w:cs="Times New Roman"/>
          <w:color w:val="222222"/>
          <w:sz w:val="24"/>
          <w:szCs w:val="24"/>
          <w:shd w:val="clear" w:color="auto" w:fill="FFFFFF"/>
        </w:rPr>
        <w:t xml:space="preserve">-Grimm, V., </w:t>
      </w:r>
      <w:proofErr w:type="spellStart"/>
      <w:r w:rsidRPr="005C5C8F">
        <w:rPr>
          <w:rFonts w:ascii="Times New Roman" w:hAnsi="Times New Roman" w:cs="Times New Roman"/>
          <w:color w:val="222222"/>
          <w:sz w:val="24"/>
          <w:szCs w:val="24"/>
          <w:shd w:val="clear" w:color="auto" w:fill="FFFFFF"/>
        </w:rPr>
        <w:t>Weis</w:t>
      </w:r>
      <w:proofErr w:type="spellEnd"/>
      <w:r w:rsidRPr="005C5C8F">
        <w:rPr>
          <w:rFonts w:ascii="Times New Roman" w:hAnsi="Times New Roman" w:cs="Times New Roman"/>
          <w:color w:val="222222"/>
          <w:sz w:val="24"/>
          <w:szCs w:val="24"/>
          <w:shd w:val="clear" w:color="auto" w:fill="FFFFFF"/>
        </w:rPr>
        <w:t xml:space="preserve">, S., </w:t>
      </w:r>
      <w:proofErr w:type="spellStart"/>
      <w:r w:rsidRPr="005C5C8F">
        <w:rPr>
          <w:rFonts w:ascii="Times New Roman" w:hAnsi="Times New Roman" w:cs="Times New Roman"/>
          <w:color w:val="222222"/>
          <w:sz w:val="24"/>
          <w:szCs w:val="24"/>
          <w:shd w:val="clear" w:color="auto" w:fill="FFFFFF"/>
        </w:rPr>
        <w:t>Riedel</w:t>
      </w:r>
      <w:proofErr w:type="spellEnd"/>
      <w:r w:rsidRPr="005C5C8F">
        <w:rPr>
          <w:rFonts w:ascii="Times New Roman" w:hAnsi="Times New Roman" w:cs="Times New Roman"/>
          <w:color w:val="222222"/>
          <w:sz w:val="24"/>
          <w:szCs w:val="24"/>
          <w:shd w:val="clear" w:color="auto" w:fill="FFFFFF"/>
        </w:rPr>
        <w:t xml:space="preserve">, C. U., </w:t>
      </w:r>
      <w:proofErr w:type="spellStart"/>
      <w:r w:rsidRPr="005C5C8F">
        <w:rPr>
          <w:rFonts w:ascii="Times New Roman" w:hAnsi="Times New Roman" w:cs="Times New Roman"/>
          <w:color w:val="222222"/>
          <w:sz w:val="24"/>
          <w:szCs w:val="24"/>
          <w:shd w:val="clear" w:color="auto" w:fill="FFFFFF"/>
        </w:rPr>
        <w:t>Rosendale</w:t>
      </w:r>
      <w:proofErr w:type="spellEnd"/>
      <w:r w:rsidRPr="005C5C8F">
        <w:rPr>
          <w:rFonts w:ascii="Times New Roman" w:hAnsi="Times New Roman" w:cs="Times New Roman"/>
          <w:color w:val="222222"/>
          <w:sz w:val="24"/>
          <w:szCs w:val="24"/>
          <w:shd w:val="clear" w:color="auto" w:fill="FFFFFF"/>
        </w:rPr>
        <w:t>, D., ...</w:t>
      </w:r>
      <w:r w:rsidR="00915D71">
        <w:rPr>
          <w:rFonts w:ascii="Times New Roman" w:hAnsi="Times New Roman" w:cs="Times New Roman"/>
          <w:color w:val="222222"/>
          <w:sz w:val="24"/>
          <w:szCs w:val="24"/>
          <w:shd w:val="clear" w:color="auto" w:fill="FFFFFF"/>
        </w:rPr>
        <w:t xml:space="preserve"> </w:t>
      </w:r>
      <w:proofErr w:type="spellStart"/>
      <w:r w:rsidRPr="005C5C8F">
        <w:rPr>
          <w:rFonts w:ascii="Times New Roman" w:hAnsi="Times New Roman" w:cs="Times New Roman"/>
          <w:color w:val="222222"/>
          <w:sz w:val="24"/>
          <w:szCs w:val="24"/>
          <w:shd w:val="clear" w:color="auto" w:fill="FFFFFF"/>
        </w:rPr>
        <w:t>Egert</w:t>
      </w:r>
      <w:proofErr w:type="spellEnd"/>
      <w:r w:rsidRPr="005C5C8F">
        <w:rPr>
          <w:rFonts w:ascii="Times New Roman" w:hAnsi="Times New Roman" w:cs="Times New Roman"/>
          <w:color w:val="222222"/>
          <w:sz w:val="24"/>
          <w:szCs w:val="24"/>
          <w:shd w:val="clear" w:color="auto" w:fill="FFFFFF"/>
        </w:rPr>
        <w:t xml:space="preserve">, M. (2018). </w:t>
      </w:r>
      <w:proofErr w:type="spellStart"/>
      <w:r w:rsidRPr="005C5C8F">
        <w:rPr>
          <w:rFonts w:ascii="Times New Roman" w:hAnsi="Times New Roman" w:cs="Times New Roman"/>
          <w:color w:val="222222"/>
          <w:sz w:val="24"/>
          <w:szCs w:val="24"/>
          <w:shd w:val="clear" w:color="auto" w:fill="FFFFFF"/>
        </w:rPr>
        <w:t>In</w:t>
      </w:r>
      <w:proofErr w:type="spellEnd"/>
      <w:r w:rsidRPr="005C5C8F">
        <w:rPr>
          <w:rFonts w:ascii="Times New Roman" w:hAnsi="Times New Roman" w:cs="Times New Roman"/>
          <w:color w:val="222222"/>
          <w:sz w:val="24"/>
          <w:szCs w:val="24"/>
          <w:shd w:val="clear" w:color="auto" w:fill="FFFFFF"/>
        </w:rPr>
        <w:t xml:space="preserve"> </w:t>
      </w:r>
      <w:proofErr w:type="spellStart"/>
      <w:r w:rsidRPr="005C5C8F">
        <w:rPr>
          <w:rFonts w:ascii="Times New Roman" w:hAnsi="Times New Roman" w:cs="Times New Roman"/>
          <w:color w:val="222222"/>
          <w:sz w:val="24"/>
          <w:szCs w:val="24"/>
          <w:shd w:val="clear" w:color="auto" w:fill="FFFFFF"/>
        </w:rPr>
        <w:t>vivo</w:t>
      </w:r>
      <w:proofErr w:type="spellEnd"/>
      <w:r w:rsidRPr="005C5C8F">
        <w:rPr>
          <w:rFonts w:ascii="Times New Roman" w:hAnsi="Times New Roman" w:cs="Times New Roman"/>
          <w:color w:val="222222"/>
          <w:sz w:val="24"/>
          <w:szCs w:val="24"/>
          <w:shd w:val="clear" w:color="auto" w:fill="FFFFFF"/>
        </w:rPr>
        <w:t xml:space="preserve"> </w:t>
      </w:r>
      <w:proofErr w:type="spellStart"/>
      <w:r w:rsidRPr="005C5C8F">
        <w:rPr>
          <w:rFonts w:ascii="Times New Roman" w:hAnsi="Times New Roman" w:cs="Times New Roman"/>
          <w:color w:val="222222"/>
          <w:sz w:val="24"/>
          <w:szCs w:val="24"/>
          <w:shd w:val="clear" w:color="auto" w:fill="FFFFFF"/>
        </w:rPr>
        <w:t>assessment</w:t>
      </w:r>
      <w:proofErr w:type="spellEnd"/>
      <w:r w:rsidRPr="005C5C8F">
        <w:rPr>
          <w:rFonts w:ascii="Times New Roman" w:hAnsi="Times New Roman" w:cs="Times New Roman"/>
          <w:color w:val="222222"/>
          <w:sz w:val="24"/>
          <w:szCs w:val="24"/>
          <w:shd w:val="clear" w:color="auto" w:fill="FFFFFF"/>
        </w:rPr>
        <w:t xml:space="preserve"> of </w:t>
      </w:r>
      <w:proofErr w:type="spellStart"/>
      <w:r w:rsidRPr="005C5C8F">
        <w:rPr>
          <w:rFonts w:ascii="Times New Roman" w:hAnsi="Times New Roman" w:cs="Times New Roman"/>
          <w:color w:val="222222"/>
          <w:sz w:val="24"/>
          <w:szCs w:val="24"/>
          <w:shd w:val="clear" w:color="auto" w:fill="FFFFFF"/>
        </w:rPr>
        <w:t>resistant</w:t>
      </w:r>
      <w:proofErr w:type="spellEnd"/>
      <w:r w:rsidRPr="005C5C8F">
        <w:rPr>
          <w:rFonts w:ascii="Times New Roman" w:hAnsi="Times New Roman" w:cs="Times New Roman"/>
          <w:color w:val="222222"/>
          <w:sz w:val="24"/>
          <w:szCs w:val="24"/>
          <w:shd w:val="clear" w:color="auto" w:fill="FFFFFF"/>
        </w:rPr>
        <w:t xml:space="preserve"> </w:t>
      </w:r>
      <w:proofErr w:type="spellStart"/>
      <w:r w:rsidRPr="005C5C8F">
        <w:rPr>
          <w:rFonts w:ascii="Times New Roman" w:hAnsi="Times New Roman" w:cs="Times New Roman"/>
          <w:color w:val="222222"/>
          <w:sz w:val="24"/>
          <w:szCs w:val="24"/>
          <w:shd w:val="clear" w:color="auto" w:fill="FFFFFF"/>
        </w:rPr>
        <w:t>starch</w:t>
      </w:r>
      <w:proofErr w:type="spellEnd"/>
      <w:r w:rsidRPr="005C5C8F">
        <w:rPr>
          <w:rFonts w:ascii="Times New Roman" w:hAnsi="Times New Roman" w:cs="Times New Roman"/>
          <w:color w:val="222222"/>
          <w:sz w:val="24"/>
          <w:szCs w:val="24"/>
          <w:shd w:val="clear" w:color="auto" w:fill="FFFFFF"/>
        </w:rPr>
        <w:t xml:space="preserve"> </w:t>
      </w:r>
      <w:proofErr w:type="spellStart"/>
      <w:r w:rsidRPr="005C5C8F">
        <w:rPr>
          <w:rFonts w:ascii="Times New Roman" w:hAnsi="Times New Roman" w:cs="Times New Roman"/>
          <w:color w:val="222222"/>
          <w:sz w:val="24"/>
          <w:szCs w:val="24"/>
          <w:shd w:val="clear" w:color="auto" w:fill="FFFFFF"/>
        </w:rPr>
        <w:t>degradation</w:t>
      </w:r>
      <w:proofErr w:type="spellEnd"/>
      <w:r w:rsidRPr="005C5C8F">
        <w:rPr>
          <w:rFonts w:ascii="Times New Roman" w:hAnsi="Times New Roman" w:cs="Times New Roman"/>
          <w:color w:val="222222"/>
          <w:sz w:val="24"/>
          <w:szCs w:val="24"/>
          <w:shd w:val="clear" w:color="auto" w:fill="FFFFFF"/>
        </w:rPr>
        <w:t xml:space="preserve"> </w:t>
      </w:r>
      <w:proofErr w:type="spellStart"/>
      <w:r w:rsidRPr="005C5C8F">
        <w:rPr>
          <w:rFonts w:ascii="Times New Roman" w:hAnsi="Times New Roman" w:cs="Times New Roman"/>
          <w:color w:val="222222"/>
          <w:sz w:val="24"/>
          <w:szCs w:val="24"/>
          <w:shd w:val="clear" w:color="auto" w:fill="FFFFFF"/>
        </w:rPr>
        <w:t>by</w:t>
      </w:r>
      <w:proofErr w:type="spellEnd"/>
      <w:r w:rsidRPr="005C5C8F">
        <w:rPr>
          <w:rFonts w:ascii="Times New Roman" w:hAnsi="Times New Roman" w:cs="Times New Roman"/>
          <w:color w:val="222222"/>
          <w:sz w:val="24"/>
          <w:szCs w:val="24"/>
          <w:shd w:val="clear" w:color="auto" w:fill="FFFFFF"/>
        </w:rPr>
        <w:t xml:space="preserve"> </w:t>
      </w:r>
      <w:proofErr w:type="spellStart"/>
      <w:r w:rsidRPr="005C5C8F">
        <w:rPr>
          <w:rFonts w:ascii="Times New Roman" w:hAnsi="Times New Roman" w:cs="Times New Roman"/>
          <w:color w:val="222222"/>
          <w:sz w:val="24"/>
          <w:szCs w:val="24"/>
          <w:shd w:val="clear" w:color="auto" w:fill="FFFFFF"/>
        </w:rPr>
        <w:t>the</w:t>
      </w:r>
      <w:proofErr w:type="spellEnd"/>
      <w:r w:rsidRPr="005C5C8F">
        <w:rPr>
          <w:rFonts w:ascii="Times New Roman" w:hAnsi="Times New Roman" w:cs="Times New Roman"/>
          <w:color w:val="222222"/>
          <w:sz w:val="24"/>
          <w:szCs w:val="24"/>
          <w:shd w:val="clear" w:color="auto" w:fill="FFFFFF"/>
        </w:rPr>
        <w:t xml:space="preserve"> </w:t>
      </w:r>
      <w:proofErr w:type="spellStart"/>
      <w:r w:rsidRPr="005C5C8F">
        <w:rPr>
          <w:rFonts w:ascii="Times New Roman" w:hAnsi="Times New Roman" w:cs="Times New Roman"/>
          <w:color w:val="222222"/>
          <w:sz w:val="24"/>
          <w:szCs w:val="24"/>
          <w:shd w:val="clear" w:color="auto" w:fill="FFFFFF"/>
        </w:rPr>
        <w:t>caecal</w:t>
      </w:r>
      <w:proofErr w:type="spellEnd"/>
      <w:r w:rsidRPr="005C5C8F">
        <w:rPr>
          <w:rFonts w:ascii="Times New Roman" w:hAnsi="Times New Roman" w:cs="Times New Roman"/>
          <w:color w:val="222222"/>
          <w:sz w:val="24"/>
          <w:szCs w:val="24"/>
          <w:shd w:val="clear" w:color="auto" w:fill="FFFFFF"/>
        </w:rPr>
        <w:t xml:space="preserve"> </w:t>
      </w:r>
      <w:proofErr w:type="spellStart"/>
      <w:r w:rsidRPr="005C5C8F">
        <w:rPr>
          <w:rFonts w:ascii="Times New Roman" w:hAnsi="Times New Roman" w:cs="Times New Roman"/>
          <w:color w:val="222222"/>
          <w:sz w:val="24"/>
          <w:szCs w:val="24"/>
          <w:shd w:val="clear" w:color="auto" w:fill="FFFFFF"/>
        </w:rPr>
        <w:t>microbiota</w:t>
      </w:r>
      <w:proofErr w:type="spellEnd"/>
      <w:r w:rsidRPr="005C5C8F">
        <w:rPr>
          <w:rFonts w:ascii="Times New Roman" w:hAnsi="Times New Roman" w:cs="Times New Roman"/>
          <w:color w:val="222222"/>
          <w:sz w:val="24"/>
          <w:szCs w:val="24"/>
          <w:shd w:val="clear" w:color="auto" w:fill="FFFFFF"/>
        </w:rPr>
        <w:t xml:space="preserve"> of </w:t>
      </w:r>
      <w:proofErr w:type="spellStart"/>
      <w:r w:rsidRPr="005C5C8F">
        <w:rPr>
          <w:rFonts w:ascii="Times New Roman" w:hAnsi="Times New Roman" w:cs="Times New Roman"/>
          <w:color w:val="222222"/>
          <w:sz w:val="24"/>
          <w:szCs w:val="24"/>
          <w:shd w:val="clear" w:color="auto" w:fill="FFFFFF"/>
        </w:rPr>
        <w:t>mice</w:t>
      </w:r>
      <w:proofErr w:type="spellEnd"/>
      <w:r w:rsidRPr="005C5C8F">
        <w:rPr>
          <w:rFonts w:ascii="Times New Roman" w:hAnsi="Times New Roman" w:cs="Times New Roman"/>
          <w:color w:val="222222"/>
          <w:sz w:val="24"/>
          <w:szCs w:val="24"/>
          <w:shd w:val="clear" w:color="auto" w:fill="FFFFFF"/>
        </w:rPr>
        <w:t xml:space="preserve"> </w:t>
      </w:r>
      <w:proofErr w:type="spellStart"/>
      <w:r w:rsidRPr="005C5C8F">
        <w:rPr>
          <w:rFonts w:ascii="Times New Roman" w:hAnsi="Times New Roman" w:cs="Times New Roman"/>
          <w:color w:val="222222"/>
          <w:sz w:val="24"/>
          <w:szCs w:val="24"/>
          <w:shd w:val="clear" w:color="auto" w:fill="FFFFFF"/>
        </w:rPr>
        <w:t>using</w:t>
      </w:r>
      <w:proofErr w:type="spellEnd"/>
      <w:r w:rsidRPr="005C5C8F">
        <w:rPr>
          <w:rFonts w:ascii="Times New Roman" w:hAnsi="Times New Roman" w:cs="Times New Roman"/>
          <w:color w:val="222222"/>
          <w:sz w:val="24"/>
          <w:szCs w:val="24"/>
          <w:shd w:val="clear" w:color="auto" w:fill="FFFFFF"/>
        </w:rPr>
        <w:t xml:space="preserve"> RNA-</w:t>
      </w:r>
      <w:proofErr w:type="spellStart"/>
      <w:r w:rsidRPr="005C5C8F">
        <w:rPr>
          <w:rFonts w:ascii="Times New Roman" w:hAnsi="Times New Roman" w:cs="Times New Roman"/>
          <w:color w:val="222222"/>
          <w:sz w:val="24"/>
          <w:szCs w:val="24"/>
          <w:shd w:val="clear" w:color="auto" w:fill="FFFFFF"/>
        </w:rPr>
        <w:t>based</w:t>
      </w:r>
      <w:proofErr w:type="spellEnd"/>
      <w:r w:rsidRPr="005C5C8F">
        <w:rPr>
          <w:rFonts w:ascii="Times New Roman" w:hAnsi="Times New Roman" w:cs="Times New Roman"/>
          <w:color w:val="222222"/>
          <w:sz w:val="24"/>
          <w:szCs w:val="24"/>
          <w:shd w:val="clear" w:color="auto" w:fill="FFFFFF"/>
        </w:rPr>
        <w:t xml:space="preserve"> </w:t>
      </w:r>
      <w:proofErr w:type="spellStart"/>
      <w:r w:rsidRPr="005C5C8F">
        <w:rPr>
          <w:rFonts w:ascii="Times New Roman" w:hAnsi="Times New Roman" w:cs="Times New Roman"/>
          <w:color w:val="222222"/>
          <w:sz w:val="24"/>
          <w:szCs w:val="24"/>
          <w:shd w:val="clear" w:color="auto" w:fill="FFFFFF"/>
        </w:rPr>
        <w:t>stable</w:t>
      </w:r>
      <w:proofErr w:type="spellEnd"/>
      <w:r w:rsidRPr="005C5C8F">
        <w:rPr>
          <w:rFonts w:ascii="Times New Roman" w:hAnsi="Times New Roman" w:cs="Times New Roman"/>
          <w:color w:val="222222"/>
          <w:sz w:val="24"/>
          <w:szCs w:val="24"/>
          <w:shd w:val="clear" w:color="auto" w:fill="FFFFFF"/>
        </w:rPr>
        <w:t xml:space="preserve"> </w:t>
      </w:r>
      <w:proofErr w:type="spellStart"/>
      <w:r w:rsidRPr="005C5C8F">
        <w:rPr>
          <w:rFonts w:ascii="Times New Roman" w:hAnsi="Times New Roman" w:cs="Times New Roman"/>
          <w:color w:val="222222"/>
          <w:sz w:val="24"/>
          <w:szCs w:val="24"/>
          <w:shd w:val="clear" w:color="auto" w:fill="FFFFFF"/>
        </w:rPr>
        <w:t>isotope</w:t>
      </w:r>
      <w:proofErr w:type="spellEnd"/>
      <w:r w:rsidRPr="005C5C8F">
        <w:rPr>
          <w:rFonts w:ascii="Times New Roman" w:hAnsi="Times New Roman" w:cs="Times New Roman"/>
          <w:color w:val="222222"/>
          <w:sz w:val="24"/>
          <w:szCs w:val="24"/>
          <w:shd w:val="clear" w:color="auto" w:fill="FFFFFF"/>
        </w:rPr>
        <w:t xml:space="preserve"> </w:t>
      </w:r>
      <w:proofErr w:type="spellStart"/>
      <w:r w:rsidRPr="005C5C8F">
        <w:rPr>
          <w:rFonts w:ascii="Times New Roman" w:hAnsi="Times New Roman" w:cs="Times New Roman"/>
          <w:color w:val="222222"/>
          <w:sz w:val="24"/>
          <w:szCs w:val="24"/>
          <w:shd w:val="clear" w:color="auto" w:fill="FFFFFF"/>
        </w:rPr>
        <w:t>probing</w:t>
      </w:r>
      <w:proofErr w:type="spellEnd"/>
      <w:r w:rsidRPr="005C5C8F">
        <w:rPr>
          <w:rFonts w:ascii="Times New Roman" w:hAnsi="Times New Roman" w:cs="Times New Roman"/>
          <w:color w:val="222222"/>
          <w:sz w:val="24"/>
          <w:szCs w:val="24"/>
          <w:shd w:val="clear" w:color="auto" w:fill="FFFFFF"/>
        </w:rPr>
        <w:t xml:space="preserve">—a </w:t>
      </w:r>
      <w:proofErr w:type="spellStart"/>
      <w:r w:rsidRPr="005C5C8F">
        <w:rPr>
          <w:rFonts w:ascii="Times New Roman" w:hAnsi="Times New Roman" w:cs="Times New Roman"/>
          <w:color w:val="222222"/>
          <w:sz w:val="24"/>
          <w:szCs w:val="24"/>
          <w:shd w:val="clear" w:color="auto" w:fill="FFFFFF"/>
        </w:rPr>
        <w:t>proof</w:t>
      </w:r>
      <w:proofErr w:type="spellEnd"/>
      <w:r w:rsidRPr="005C5C8F">
        <w:rPr>
          <w:rFonts w:ascii="Times New Roman" w:hAnsi="Times New Roman" w:cs="Times New Roman"/>
          <w:color w:val="222222"/>
          <w:sz w:val="24"/>
          <w:szCs w:val="24"/>
          <w:shd w:val="clear" w:color="auto" w:fill="FFFFFF"/>
        </w:rPr>
        <w:t>-of-</w:t>
      </w:r>
      <w:proofErr w:type="spellStart"/>
      <w:r w:rsidRPr="005C5C8F">
        <w:rPr>
          <w:rFonts w:ascii="Times New Roman" w:hAnsi="Times New Roman" w:cs="Times New Roman"/>
          <w:color w:val="222222"/>
          <w:sz w:val="24"/>
          <w:szCs w:val="24"/>
          <w:shd w:val="clear" w:color="auto" w:fill="FFFFFF"/>
        </w:rPr>
        <w:t>principle</w:t>
      </w:r>
      <w:proofErr w:type="spellEnd"/>
      <w:r w:rsidRPr="005C5C8F">
        <w:rPr>
          <w:rFonts w:ascii="Times New Roman" w:hAnsi="Times New Roman" w:cs="Times New Roman"/>
          <w:color w:val="222222"/>
          <w:sz w:val="24"/>
          <w:szCs w:val="24"/>
          <w:shd w:val="clear" w:color="auto" w:fill="FFFFFF"/>
        </w:rPr>
        <w:t xml:space="preserve"> </w:t>
      </w:r>
      <w:proofErr w:type="spellStart"/>
      <w:r w:rsidRPr="005C5C8F">
        <w:rPr>
          <w:rFonts w:ascii="Times New Roman" w:hAnsi="Times New Roman" w:cs="Times New Roman"/>
          <w:color w:val="222222"/>
          <w:sz w:val="24"/>
          <w:szCs w:val="24"/>
          <w:shd w:val="clear" w:color="auto" w:fill="FFFFFF"/>
        </w:rPr>
        <w:t>study</w:t>
      </w:r>
      <w:proofErr w:type="spellEnd"/>
      <w:r w:rsidRPr="005C5C8F">
        <w:rPr>
          <w:rFonts w:ascii="Times New Roman" w:hAnsi="Times New Roman" w:cs="Times New Roman"/>
          <w:color w:val="222222"/>
          <w:sz w:val="24"/>
          <w:szCs w:val="24"/>
          <w:shd w:val="clear" w:color="auto" w:fill="FFFFFF"/>
        </w:rPr>
        <w:t>. </w:t>
      </w:r>
      <w:proofErr w:type="spellStart"/>
      <w:r w:rsidRPr="005C5C8F">
        <w:rPr>
          <w:rFonts w:ascii="Times New Roman" w:hAnsi="Times New Roman" w:cs="Times New Roman"/>
          <w:i/>
          <w:iCs/>
          <w:color w:val="222222"/>
          <w:sz w:val="24"/>
          <w:szCs w:val="24"/>
          <w:shd w:val="clear" w:color="auto" w:fill="FFFFFF"/>
        </w:rPr>
        <w:t>Nutrients</w:t>
      </w:r>
      <w:proofErr w:type="spellEnd"/>
      <w:r w:rsidRPr="005C5C8F">
        <w:rPr>
          <w:rFonts w:ascii="Times New Roman" w:hAnsi="Times New Roman" w:cs="Times New Roman"/>
          <w:color w:val="222222"/>
          <w:sz w:val="24"/>
          <w:szCs w:val="24"/>
          <w:shd w:val="clear" w:color="auto" w:fill="FFFFFF"/>
        </w:rPr>
        <w:t>, </w:t>
      </w:r>
      <w:r w:rsidRPr="005C5C8F">
        <w:rPr>
          <w:rFonts w:ascii="Times New Roman" w:hAnsi="Times New Roman" w:cs="Times New Roman"/>
          <w:i/>
          <w:iCs/>
          <w:color w:val="222222"/>
          <w:sz w:val="24"/>
          <w:szCs w:val="24"/>
          <w:shd w:val="clear" w:color="auto" w:fill="FFFFFF"/>
        </w:rPr>
        <w:t>10</w:t>
      </w:r>
      <w:r w:rsidRPr="005C5C8F">
        <w:rPr>
          <w:rFonts w:ascii="Times New Roman" w:hAnsi="Times New Roman" w:cs="Times New Roman"/>
          <w:color w:val="222222"/>
          <w:sz w:val="24"/>
          <w:szCs w:val="24"/>
          <w:shd w:val="clear" w:color="auto" w:fill="FFFFFF"/>
        </w:rPr>
        <w:t>(2), 179.</w:t>
      </w:r>
    </w:p>
    <w:p w14:paraId="5AF9A57D" w14:textId="3CB21ABA" w:rsidR="00C51598" w:rsidRDefault="00C51598"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C51598">
        <w:rPr>
          <w:rFonts w:ascii="Times New Roman" w:hAnsi="Times New Roman" w:cs="Times New Roman"/>
          <w:color w:val="222222"/>
          <w:sz w:val="24"/>
          <w:szCs w:val="24"/>
          <w:shd w:val="clear" w:color="auto" w:fill="FFFFFF"/>
        </w:rPr>
        <w:t>Hess</w:t>
      </w:r>
      <w:proofErr w:type="spellEnd"/>
      <w:r w:rsidRPr="00C51598">
        <w:rPr>
          <w:rFonts w:ascii="Times New Roman" w:hAnsi="Times New Roman" w:cs="Times New Roman"/>
          <w:color w:val="222222"/>
          <w:sz w:val="24"/>
          <w:szCs w:val="24"/>
          <w:shd w:val="clear" w:color="auto" w:fill="FFFFFF"/>
        </w:rPr>
        <w:t xml:space="preserve">, R. S., </w:t>
      </w:r>
      <w:proofErr w:type="spellStart"/>
      <w:r w:rsidRPr="00C51598">
        <w:rPr>
          <w:rFonts w:ascii="Times New Roman" w:hAnsi="Times New Roman" w:cs="Times New Roman"/>
          <w:color w:val="222222"/>
          <w:sz w:val="24"/>
          <w:szCs w:val="24"/>
          <w:shd w:val="clear" w:color="auto" w:fill="FFFFFF"/>
        </w:rPr>
        <w:t>Kass</w:t>
      </w:r>
      <w:proofErr w:type="spellEnd"/>
      <w:r w:rsidRPr="00C51598">
        <w:rPr>
          <w:rFonts w:ascii="Times New Roman" w:hAnsi="Times New Roman" w:cs="Times New Roman"/>
          <w:color w:val="222222"/>
          <w:sz w:val="24"/>
          <w:szCs w:val="24"/>
          <w:shd w:val="clear" w:color="auto" w:fill="FFFFFF"/>
        </w:rPr>
        <w:t xml:space="preserve">, P. H., &amp; Van </w:t>
      </w:r>
      <w:proofErr w:type="spellStart"/>
      <w:r w:rsidRPr="00C51598">
        <w:rPr>
          <w:rFonts w:ascii="Times New Roman" w:hAnsi="Times New Roman" w:cs="Times New Roman"/>
          <w:color w:val="222222"/>
          <w:sz w:val="24"/>
          <w:szCs w:val="24"/>
          <w:shd w:val="clear" w:color="auto" w:fill="FFFFFF"/>
        </w:rPr>
        <w:t>Winkle</w:t>
      </w:r>
      <w:proofErr w:type="spellEnd"/>
      <w:r w:rsidRPr="00C51598">
        <w:rPr>
          <w:rFonts w:ascii="Times New Roman" w:hAnsi="Times New Roman" w:cs="Times New Roman"/>
          <w:color w:val="222222"/>
          <w:sz w:val="24"/>
          <w:szCs w:val="24"/>
          <w:shd w:val="clear" w:color="auto" w:fill="FFFFFF"/>
        </w:rPr>
        <w:t xml:space="preserve">, T. J. (2003). </w:t>
      </w:r>
      <w:proofErr w:type="spellStart"/>
      <w:r w:rsidRPr="00C51598">
        <w:rPr>
          <w:rFonts w:ascii="Times New Roman" w:hAnsi="Times New Roman" w:cs="Times New Roman"/>
          <w:color w:val="222222"/>
          <w:sz w:val="24"/>
          <w:szCs w:val="24"/>
          <w:shd w:val="clear" w:color="auto" w:fill="FFFFFF"/>
        </w:rPr>
        <w:t>Association</w:t>
      </w:r>
      <w:proofErr w:type="spellEnd"/>
      <w:r w:rsidRPr="00C51598">
        <w:rPr>
          <w:rFonts w:ascii="Times New Roman" w:hAnsi="Times New Roman" w:cs="Times New Roman"/>
          <w:color w:val="222222"/>
          <w:sz w:val="24"/>
          <w:szCs w:val="24"/>
          <w:shd w:val="clear" w:color="auto" w:fill="FFFFFF"/>
        </w:rPr>
        <w:t xml:space="preserve"> </w:t>
      </w:r>
      <w:proofErr w:type="spellStart"/>
      <w:r w:rsidRPr="00C51598">
        <w:rPr>
          <w:rFonts w:ascii="Times New Roman" w:hAnsi="Times New Roman" w:cs="Times New Roman"/>
          <w:color w:val="222222"/>
          <w:sz w:val="24"/>
          <w:szCs w:val="24"/>
          <w:shd w:val="clear" w:color="auto" w:fill="FFFFFF"/>
        </w:rPr>
        <w:t>between</w:t>
      </w:r>
      <w:proofErr w:type="spellEnd"/>
      <w:r w:rsidRPr="00C51598">
        <w:rPr>
          <w:rFonts w:ascii="Times New Roman" w:hAnsi="Times New Roman" w:cs="Times New Roman"/>
          <w:color w:val="222222"/>
          <w:sz w:val="24"/>
          <w:szCs w:val="24"/>
          <w:shd w:val="clear" w:color="auto" w:fill="FFFFFF"/>
        </w:rPr>
        <w:t xml:space="preserve"> </w:t>
      </w:r>
      <w:proofErr w:type="spellStart"/>
      <w:r w:rsidRPr="00C51598">
        <w:rPr>
          <w:rFonts w:ascii="Times New Roman" w:hAnsi="Times New Roman" w:cs="Times New Roman"/>
          <w:color w:val="222222"/>
          <w:sz w:val="24"/>
          <w:szCs w:val="24"/>
          <w:shd w:val="clear" w:color="auto" w:fill="FFFFFF"/>
        </w:rPr>
        <w:t>diabetes</w:t>
      </w:r>
      <w:proofErr w:type="spellEnd"/>
      <w:r w:rsidRPr="00C51598">
        <w:rPr>
          <w:rFonts w:ascii="Times New Roman" w:hAnsi="Times New Roman" w:cs="Times New Roman"/>
          <w:color w:val="222222"/>
          <w:sz w:val="24"/>
          <w:szCs w:val="24"/>
          <w:shd w:val="clear" w:color="auto" w:fill="FFFFFF"/>
        </w:rPr>
        <w:t xml:space="preserve"> </w:t>
      </w:r>
      <w:proofErr w:type="spellStart"/>
      <w:r w:rsidRPr="00C51598">
        <w:rPr>
          <w:rFonts w:ascii="Times New Roman" w:hAnsi="Times New Roman" w:cs="Times New Roman"/>
          <w:color w:val="222222"/>
          <w:sz w:val="24"/>
          <w:szCs w:val="24"/>
          <w:shd w:val="clear" w:color="auto" w:fill="FFFFFF"/>
        </w:rPr>
        <w:t>mellitus</w:t>
      </w:r>
      <w:proofErr w:type="spellEnd"/>
      <w:r w:rsidRPr="00C51598">
        <w:rPr>
          <w:rFonts w:ascii="Times New Roman" w:hAnsi="Times New Roman" w:cs="Times New Roman"/>
          <w:color w:val="222222"/>
          <w:sz w:val="24"/>
          <w:szCs w:val="24"/>
          <w:shd w:val="clear" w:color="auto" w:fill="FFFFFF"/>
        </w:rPr>
        <w:t>,</w:t>
      </w:r>
      <w:r w:rsidR="00915D71">
        <w:rPr>
          <w:rFonts w:ascii="Times New Roman" w:hAnsi="Times New Roman" w:cs="Times New Roman"/>
          <w:color w:val="222222"/>
          <w:sz w:val="24"/>
          <w:szCs w:val="24"/>
          <w:shd w:val="clear" w:color="auto" w:fill="FFFFFF"/>
        </w:rPr>
        <w:t xml:space="preserve"> </w:t>
      </w:r>
      <w:proofErr w:type="spellStart"/>
      <w:r w:rsidRPr="00C51598">
        <w:rPr>
          <w:rFonts w:ascii="Times New Roman" w:hAnsi="Times New Roman" w:cs="Times New Roman"/>
          <w:color w:val="222222"/>
          <w:sz w:val="24"/>
          <w:szCs w:val="24"/>
          <w:shd w:val="clear" w:color="auto" w:fill="FFFFFF"/>
        </w:rPr>
        <w:t>hypothyroidism</w:t>
      </w:r>
      <w:proofErr w:type="spellEnd"/>
      <w:r w:rsidRPr="00C51598">
        <w:rPr>
          <w:rFonts w:ascii="Times New Roman" w:hAnsi="Times New Roman" w:cs="Times New Roman"/>
          <w:color w:val="222222"/>
          <w:sz w:val="24"/>
          <w:szCs w:val="24"/>
          <w:shd w:val="clear" w:color="auto" w:fill="FFFFFF"/>
        </w:rPr>
        <w:t xml:space="preserve"> </w:t>
      </w:r>
      <w:proofErr w:type="spellStart"/>
      <w:r w:rsidRPr="00C51598">
        <w:rPr>
          <w:rFonts w:ascii="Times New Roman" w:hAnsi="Times New Roman" w:cs="Times New Roman"/>
          <w:color w:val="222222"/>
          <w:sz w:val="24"/>
          <w:szCs w:val="24"/>
          <w:shd w:val="clear" w:color="auto" w:fill="FFFFFF"/>
        </w:rPr>
        <w:t>or</w:t>
      </w:r>
      <w:proofErr w:type="spellEnd"/>
      <w:r w:rsidRPr="00C51598">
        <w:rPr>
          <w:rFonts w:ascii="Times New Roman" w:hAnsi="Times New Roman" w:cs="Times New Roman"/>
          <w:color w:val="222222"/>
          <w:sz w:val="24"/>
          <w:szCs w:val="24"/>
          <w:shd w:val="clear" w:color="auto" w:fill="FFFFFF"/>
        </w:rPr>
        <w:t xml:space="preserve"> </w:t>
      </w:r>
      <w:proofErr w:type="spellStart"/>
      <w:r w:rsidRPr="00C51598">
        <w:rPr>
          <w:rFonts w:ascii="Times New Roman" w:hAnsi="Times New Roman" w:cs="Times New Roman"/>
          <w:color w:val="222222"/>
          <w:sz w:val="24"/>
          <w:szCs w:val="24"/>
          <w:shd w:val="clear" w:color="auto" w:fill="FFFFFF"/>
        </w:rPr>
        <w:t>hyperadrenocorticism</w:t>
      </w:r>
      <w:proofErr w:type="spellEnd"/>
      <w:r w:rsidRPr="00C51598">
        <w:rPr>
          <w:rFonts w:ascii="Times New Roman" w:hAnsi="Times New Roman" w:cs="Times New Roman"/>
          <w:color w:val="222222"/>
          <w:sz w:val="24"/>
          <w:szCs w:val="24"/>
          <w:shd w:val="clear" w:color="auto" w:fill="FFFFFF"/>
        </w:rPr>
        <w:t xml:space="preserve">, </w:t>
      </w:r>
      <w:proofErr w:type="spellStart"/>
      <w:r w:rsidRPr="00C51598">
        <w:rPr>
          <w:rFonts w:ascii="Times New Roman" w:hAnsi="Times New Roman" w:cs="Times New Roman"/>
          <w:color w:val="222222"/>
          <w:sz w:val="24"/>
          <w:szCs w:val="24"/>
          <w:shd w:val="clear" w:color="auto" w:fill="FFFFFF"/>
        </w:rPr>
        <w:t>and</w:t>
      </w:r>
      <w:proofErr w:type="spellEnd"/>
      <w:r w:rsidRPr="00C51598">
        <w:rPr>
          <w:rFonts w:ascii="Times New Roman" w:hAnsi="Times New Roman" w:cs="Times New Roman"/>
          <w:color w:val="222222"/>
          <w:sz w:val="24"/>
          <w:szCs w:val="24"/>
          <w:shd w:val="clear" w:color="auto" w:fill="FFFFFF"/>
        </w:rPr>
        <w:t xml:space="preserve"> </w:t>
      </w:r>
      <w:proofErr w:type="spellStart"/>
      <w:r w:rsidRPr="00C51598">
        <w:rPr>
          <w:rFonts w:ascii="Times New Roman" w:hAnsi="Times New Roman" w:cs="Times New Roman"/>
          <w:color w:val="222222"/>
          <w:sz w:val="24"/>
          <w:szCs w:val="24"/>
          <w:shd w:val="clear" w:color="auto" w:fill="FFFFFF"/>
        </w:rPr>
        <w:t>atherosclerosis</w:t>
      </w:r>
      <w:proofErr w:type="spellEnd"/>
      <w:r w:rsidRPr="00C51598">
        <w:rPr>
          <w:rFonts w:ascii="Times New Roman" w:hAnsi="Times New Roman" w:cs="Times New Roman"/>
          <w:color w:val="222222"/>
          <w:sz w:val="24"/>
          <w:szCs w:val="24"/>
          <w:shd w:val="clear" w:color="auto" w:fill="FFFFFF"/>
        </w:rPr>
        <w:t xml:space="preserve"> in </w:t>
      </w:r>
      <w:proofErr w:type="spellStart"/>
      <w:r w:rsidRPr="00C51598">
        <w:rPr>
          <w:rFonts w:ascii="Times New Roman" w:hAnsi="Times New Roman" w:cs="Times New Roman"/>
          <w:color w:val="222222"/>
          <w:sz w:val="24"/>
          <w:szCs w:val="24"/>
          <w:shd w:val="clear" w:color="auto" w:fill="FFFFFF"/>
        </w:rPr>
        <w:t>dogs</w:t>
      </w:r>
      <w:proofErr w:type="spellEnd"/>
      <w:r w:rsidRPr="00C51598">
        <w:rPr>
          <w:rFonts w:ascii="Times New Roman" w:hAnsi="Times New Roman" w:cs="Times New Roman"/>
          <w:color w:val="222222"/>
          <w:sz w:val="24"/>
          <w:szCs w:val="24"/>
          <w:shd w:val="clear" w:color="auto" w:fill="FFFFFF"/>
        </w:rPr>
        <w:t xml:space="preserve">. </w:t>
      </w:r>
      <w:proofErr w:type="spellStart"/>
      <w:r w:rsidRPr="00C51598">
        <w:rPr>
          <w:rFonts w:ascii="Times New Roman" w:hAnsi="Times New Roman" w:cs="Times New Roman"/>
          <w:i/>
          <w:iCs/>
          <w:color w:val="222222"/>
          <w:sz w:val="24"/>
          <w:szCs w:val="24"/>
          <w:shd w:val="clear" w:color="auto" w:fill="FFFFFF"/>
        </w:rPr>
        <w:t>Journal</w:t>
      </w:r>
      <w:proofErr w:type="spellEnd"/>
      <w:r w:rsidRPr="00C51598">
        <w:rPr>
          <w:rFonts w:ascii="Times New Roman" w:hAnsi="Times New Roman" w:cs="Times New Roman"/>
          <w:i/>
          <w:iCs/>
          <w:color w:val="222222"/>
          <w:sz w:val="24"/>
          <w:szCs w:val="24"/>
          <w:shd w:val="clear" w:color="auto" w:fill="FFFFFF"/>
        </w:rPr>
        <w:t xml:space="preserve"> of </w:t>
      </w:r>
      <w:proofErr w:type="spellStart"/>
      <w:r w:rsidRPr="00C51598">
        <w:rPr>
          <w:rFonts w:ascii="Times New Roman" w:hAnsi="Times New Roman" w:cs="Times New Roman"/>
          <w:i/>
          <w:iCs/>
          <w:color w:val="222222"/>
          <w:sz w:val="24"/>
          <w:szCs w:val="24"/>
          <w:shd w:val="clear" w:color="auto" w:fill="FFFFFF"/>
        </w:rPr>
        <w:t>Veterinary</w:t>
      </w:r>
      <w:proofErr w:type="spellEnd"/>
      <w:r w:rsidRPr="00C51598">
        <w:rPr>
          <w:rFonts w:ascii="Times New Roman" w:hAnsi="Times New Roman" w:cs="Times New Roman"/>
          <w:i/>
          <w:iCs/>
          <w:color w:val="222222"/>
          <w:sz w:val="24"/>
          <w:szCs w:val="24"/>
          <w:shd w:val="clear" w:color="auto" w:fill="FFFFFF"/>
        </w:rPr>
        <w:t xml:space="preserve"> </w:t>
      </w:r>
      <w:proofErr w:type="spellStart"/>
      <w:r w:rsidRPr="00C51598">
        <w:rPr>
          <w:rFonts w:ascii="Times New Roman" w:hAnsi="Times New Roman" w:cs="Times New Roman"/>
          <w:i/>
          <w:iCs/>
          <w:color w:val="222222"/>
          <w:sz w:val="24"/>
          <w:szCs w:val="24"/>
          <w:shd w:val="clear" w:color="auto" w:fill="FFFFFF"/>
        </w:rPr>
        <w:t>Internal</w:t>
      </w:r>
      <w:proofErr w:type="spellEnd"/>
      <w:r w:rsidRPr="00C51598">
        <w:rPr>
          <w:rFonts w:ascii="Times New Roman" w:hAnsi="Times New Roman" w:cs="Times New Roman"/>
          <w:i/>
          <w:iCs/>
          <w:color w:val="222222"/>
          <w:sz w:val="24"/>
          <w:szCs w:val="24"/>
          <w:shd w:val="clear" w:color="auto" w:fill="FFFFFF"/>
        </w:rPr>
        <w:t xml:space="preserve"> </w:t>
      </w:r>
      <w:proofErr w:type="spellStart"/>
      <w:r w:rsidRPr="00C51598">
        <w:rPr>
          <w:rFonts w:ascii="Times New Roman" w:hAnsi="Times New Roman" w:cs="Times New Roman"/>
          <w:i/>
          <w:iCs/>
          <w:color w:val="222222"/>
          <w:sz w:val="24"/>
          <w:szCs w:val="24"/>
          <w:shd w:val="clear" w:color="auto" w:fill="FFFFFF"/>
        </w:rPr>
        <w:t>Medicine</w:t>
      </w:r>
      <w:proofErr w:type="spellEnd"/>
      <w:r w:rsidRPr="00C51598">
        <w:rPr>
          <w:rFonts w:ascii="Times New Roman" w:hAnsi="Times New Roman" w:cs="Times New Roman"/>
          <w:color w:val="222222"/>
          <w:sz w:val="24"/>
          <w:szCs w:val="24"/>
          <w:shd w:val="clear" w:color="auto" w:fill="FFFFFF"/>
        </w:rPr>
        <w:t>, 17(4), 489-494.</w:t>
      </w:r>
    </w:p>
    <w:p w14:paraId="5A396C2A" w14:textId="0FD927A6" w:rsidR="009502C5" w:rsidRDefault="009502C5"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9502C5">
        <w:rPr>
          <w:rFonts w:ascii="Times New Roman" w:hAnsi="Times New Roman" w:cs="Times New Roman"/>
          <w:color w:val="222222"/>
          <w:sz w:val="24"/>
          <w:szCs w:val="24"/>
          <w:shd w:val="clear" w:color="auto" w:fill="FFFFFF"/>
        </w:rPr>
        <w:t>Hiromatsu</w:t>
      </w:r>
      <w:proofErr w:type="spellEnd"/>
      <w:r w:rsidRPr="009502C5">
        <w:rPr>
          <w:rFonts w:ascii="Times New Roman" w:hAnsi="Times New Roman" w:cs="Times New Roman"/>
          <w:color w:val="222222"/>
          <w:sz w:val="24"/>
          <w:szCs w:val="24"/>
          <w:shd w:val="clear" w:color="auto" w:fill="FFFFFF"/>
        </w:rPr>
        <w:t xml:space="preserve">, Y., </w:t>
      </w:r>
      <w:proofErr w:type="spellStart"/>
      <w:r w:rsidRPr="009502C5">
        <w:rPr>
          <w:rFonts w:ascii="Times New Roman" w:hAnsi="Times New Roman" w:cs="Times New Roman"/>
          <w:color w:val="222222"/>
          <w:sz w:val="24"/>
          <w:szCs w:val="24"/>
          <w:shd w:val="clear" w:color="auto" w:fill="FFFFFF"/>
        </w:rPr>
        <w:t>Satoh</w:t>
      </w:r>
      <w:proofErr w:type="spellEnd"/>
      <w:r w:rsidRPr="009502C5">
        <w:rPr>
          <w:rFonts w:ascii="Times New Roman" w:hAnsi="Times New Roman" w:cs="Times New Roman"/>
          <w:color w:val="222222"/>
          <w:sz w:val="24"/>
          <w:szCs w:val="24"/>
          <w:shd w:val="clear" w:color="auto" w:fill="FFFFFF"/>
        </w:rPr>
        <w:t xml:space="preserve">, H., Amino, N. (2013). </w:t>
      </w:r>
      <w:proofErr w:type="spellStart"/>
      <w:r w:rsidRPr="009502C5">
        <w:rPr>
          <w:rFonts w:ascii="Times New Roman" w:hAnsi="Times New Roman" w:cs="Times New Roman"/>
          <w:color w:val="222222"/>
          <w:sz w:val="24"/>
          <w:szCs w:val="24"/>
          <w:shd w:val="clear" w:color="auto" w:fill="FFFFFF"/>
        </w:rPr>
        <w:t>Hashimoto’s</w:t>
      </w:r>
      <w:proofErr w:type="spellEnd"/>
      <w:r w:rsidRPr="009502C5">
        <w:rPr>
          <w:rFonts w:ascii="Times New Roman" w:hAnsi="Times New Roman" w:cs="Times New Roman"/>
          <w:color w:val="222222"/>
          <w:sz w:val="24"/>
          <w:szCs w:val="24"/>
          <w:shd w:val="clear" w:color="auto" w:fill="FFFFFF"/>
        </w:rPr>
        <w:t xml:space="preserve"> </w:t>
      </w:r>
      <w:proofErr w:type="spellStart"/>
      <w:r w:rsidRPr="009502C5">
        <w:rPr>
          <w:rFonts w:ascii="Times New Roman" w:hAnsi="Times New Roman" w:cs="Times New Roman"/>
          <w:color w:val="222222"/>
          <w:sz w:val="24"/>
          <w:szCs w:val="24"/>
          <w:shd w:val="clear" w:color="auto" w:fill="FFFFFF"/>
        </w:rPr>
        <w:t>thyroiditis</w:t>
      </w:r>
      <w:proofErr w:type="spellEnd"/>
      <w:r w:rsidRPr="009502C5">
        <w:rPr>
          <w:rFonts w:ascii="Times New Roman" w:hAnsi="Times New Roman" w:cs="Times New Roman"/>
          <w:color w:val="222222"/>
          <w:sz w:val="24"/>
          <w:szCs w:val="24"/>
          <w:shd w:val="clear" w:color="auto" w:fill="FFFFFF"/>
        </w:rPr>
        <w:t xml:space="preserve">: </w:t>
      </w:r>
      <w:proofErr w:type="spellStart"/>
      <w:r w:rsidRPr="009502C5">
        <w:rPr>
          <w:rFonts w:ascii="Times New Roman" w:hAnsi="Times New Roman" w:cs="Times New Roman"/>
          <w:color w:val="222222"/>
          <w:sz w:val="24"/>
          <w:szCs w:val="24"/>
          <w:shd w:val="clear" w:color="auto" w:fill="FFFFFF"/>
        </w:rPr>
        <w:t>history</w:t>
      </w:r>
      <w:proofErr w:type="spellEnd"/>
      <w:r w:rsidRPr="009502C5">
        <w:rPr>
          <w:rFonts w:ascii="Times New Roman" w:hAnsi="Times New Roman" w:cs="Times New Roman"/>
          <w:color w:val="222222"/>
          <w:sz w:val="24"/>
          <w:szCs w:val="24"/>
          <w:shd w:val="clear" w:color="auto" w:fill="FFFFFF"/>
        </w:rPr>
        <w:t xml:space="preserve"> </w:t>
      </w:r>
      <w:proofErr w:type="spellStart"/>
      <w:r w:rsidRPr="009502C5">
        <w:rPr>
          <w:rFonts w:ascii="Times New Roman" w:hAnsi="Times New Roman" w:cs="Times New Roman"/>
          <w:color w:val="222222"/>
          <w:sz w:val="24"/>
          <w:szCs w:val="24"/>
          <w:shd w:val="clear" w:color="auto" w:fill="FFFFFF"/>
        </w:rPr>
        <w:t>and</w:t>
      </w:r>
      <w:proofErr w:type="spellEnd"/>
      <w:r w:rsidRPr="009502C5">
        <w:rPr>
          <w:rFonts w:ascii="Times New Roman" w:hAnsi="Times New Roman" w:cs="Times New Roman"/>
          <w:color w:val="222222"/>
          <w:sz w:val="24"/>
          <w:szCs w:val="24"/>
          <w:shd w:val="clear" w:color="auto" w:fill="FFFFFF"/>
        </w:rPr>
        <w:t xml:space="preserve"> </w:t>
      </w:r>
      <w:proofErr w:type="spellStart"/>
      <w:r w:rsidRPr="009502C5">
        <w:rPr>
          <w:rFonts w:ascii="Times New Roman" w:hAnsi="Times New Roman" w:cs="Times New Roman"/>
          <w:color w:val="222222"/>
          <w:sz w:val="24"/>
          <w:szCs w:val="24"/>
          <w:shd w:val="clear" w:color="auto" w:fill="FFFFFF"/>
        </w:rPr>
        <w:t>future</w:t>
      </w:r>
      <w:proofErr w:type="spellEnd"/>
      <w:r w:rsidR="00915D71">
        <w:rPr>
          <w:rFonts w:ascii="Times New Roman" w:hAnsi="Times New Roman" w:cs="Times New Roman"/>
          <w:color w:val="222222"/>
          <w:sz w:val="24"/>
          <w:szCs w:val="24"/>
          <w:shd w:val="clear" w:color="auto" w:fill="FFFFFF"/>
        </w:rPr>
        <w:t xml:space="preserve"> </w:t>
      </w:r>
      <w:proofErr w:type="spellStart"/>
      <w:r w:rsidRPr="009502C5">
        <w:rPr>
          <w:rFonts w:ascii="Times New Roman" w:hAnsi="Times New Roman" w:cs="Times New Roman"/>
          <w:color w:val="222222"/>
          <w:sz w:val="24"/>
          <w:szCs w:val="24"/>
          <w:shd w:val="clear" w:color="auto" w:fill="FFFFFF"/>
        </w:rPr>
        <w:t>outlook</w:t>
      </w:r>
      <w:proofErr w:type="spellEnd"/>
      <w:r w:rsidRPr="009502C5">
        <w:rPr>
          <w:rFonts w:ascii="Times New Roman" w:hAnsi="Times New Roman" w:cs="Times New Roman"/>
          <w:color w:val="222222"/>
          <w:sz w:val="24"/>
          <w:szCs w:val="24"/>
          <w:shd w:val="clear" w:color="auto" w:fill="FFFFFF"/>
        </w:rPr>
        <w:t>. </w:t>
      </w:r>
      <w:proofErr w:type="spellStart"/>
      <w:r w:rsidRPr="009502C5">
        <w:rPr>
          <w:rFonts w:ascii="Times New Roman" w:hAnsi="Times New Roman" w:cs="Times New Roman"/>
          <w:i/>
          <w:iCs/>
          <w:color w:val="222222"/>
          <w:sz w:val="24"/>
          <w:szCs w:val="24"/>
          <w:shd w:val="clear" w:color="auto" w:fill="FFFFFF"/>
        </w:rPr>
        <w:t>Hormones</w:t>
      </w:r>
      <w:proofErr w:type="spellEnd"/>
      <w:r w:rsidRPr="009502C5">
        <w:rPr>
          <w:rFonts w:ascii="Times New Roman" w:hAnsi="Times New Roman" w:cs="Times New Roman"/>
          <w:i/>
          <w:iCs/>
          <w:color w:val="222222"/>
          <w:sz w:val="24"/>
          <w:szCs w:val="24"/>
          <w:shd w:val="clear" w:color="auto" w:fill="FFFFFF"/>
        </w:rPr>
        <w:t xml:space="preserve"> (</w:t>
      </w:r>
      <w:proofErr w:type="spellStart"/>
      <w:r w:rsidRPr="009502C5">
        <w:rPr>
          <w:rFonts w:ascii="Times New Roman" w:hAnsi="Times New Roman" w:cs="Times New Roman"/>
          <w:i/>
          <w:iCs/>
          <w:color w:val="222222"/>
          <w:sz w:val="24"/>
          <w:szCs w:val="24"/>
          <w:shd w:val="clear" w:color="auto" w:fill="FFFFFF"/>
        </w:rPr>
        <w:t>Athens</w:t>
      </w:r>
      <w:proofErr w:type="spellEnd"/>
      <w:r w:rsidRPr="009502C5">
        <w:rPr>
          <w:rFonts w:ascii="Times New Roman" w:hAnsi="Times New Roman" w:cs="Times New Roman"/>
          <w:i/>
          <w:iCs/>
          <w:color w:val="222222"/>
          <w:sz w:val="24"/>
          <w:szCs w:val="24"/>
          <w:shd w:val="clear" w:color="auto" w:fill="FFFFFF"/>
        </w:rPr>
        <w:t>)</w:t>
      </w:r>
      <w:r w:rsidRPr="009502C5">
        <w:rPr>
          <w:rFonts w:ascii="Times New Roman" w:hAnsi="Times New Roman" w:cs="Times New Roman"/>
          <w:color w:val="222222"/>
          <w:sz w:val="24"/>
          <w:szCs w:val="24"/>
          <w:shd w:val="clear" w:color="auto" w:fill="FFFFFF"/>
        </w:rPr>
        <w:t>, </w:t>
      </w:r>
      <w:r w:rsidRPr="009502C5">
        <w:rPr>
          <w:rFonts w:ascii="Times New Roman" w:hAnsi="Times New Roman" w:cs="Times New Roman"/>
          <w:i/>
          <w:iCs/>
          <w:color w:val="222222"/>
          <w:sz w:val="24"/>
          <w:szCs w:val="24"/>
          <w:shd w:val="clear" w:color="auto" w:fill="FFFFFF"/>
        </w:rPr>
        <w:t>12</w:t>
      </w:r>
      <w:r w:rsidRPr="009502C5">
        <w:rPr>
          <w:rFonts w:ascii="Times New Roman" w:hAnsi="Times New Roman" w:cs="Times New Roman"/>
          <w:color w:val="222222"/>
          <w:sz w:val="24"/>
          <w:szCs w:val="24"/>
          <w:shd w:val="clear" w:color="auto" w:fill="FFFFFF"/>
        </w:rPr>
        <w:t>(1), 12-8.</w:t>
      </w:r>
    </w:p>
    <w:p w14:paraId="6A50EE4C" w14:textId="6627A4C2" w:rsidR="00000FFE" w:rsidRDefault="00000FFE"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000FFE">
        <w:rPr>
          <w:rFonts w:ascii="Times New Roman" w:hAnsi="Times New Roman" w:cs="Times New Roman"/>
          <w:color w:val="222222"/>
          <w:sz w:val="24"/>
          <w:szCs w:val="24"/>
          <w:shd w:val="clear" w:color="auto" w:fill="FFFFFF"/>
        </w:rPr>
        <w:t>Honneffer</w:t>
      </w:r>
      <w:proofErr w:type="spellEnd"/>
      <w:r w:rsidRPr="00000FFE">
        <w:rPr>
          <w:rFonts w:ascii="Times New Roman" w:hAnsi="Times New Roman" w:cs="Times New Roman"/>
          <w:color w:val="222222"/>
          <w:sz w:val="24"/>
          <w:szCs w:val="24"/>
          <w:shd w:val="clear" w:color="auto" w:fill="FFFFFF"/>
        </w:rPr>
        <w:t xml:space="preserve">, J. B., Steiner, J. M., </w:t>
      </w:r>
      <w:proofErr w:type="spellStart"/>
      <w:r w:rsidRPr="00000FFE">
        <w:rPr>
          <w:rFonts w:ascii="Times New Roman" w:hAnsi="Times New Roman" w:cs="Times New Roman"/>
          <w:color w:val="222222"/>
          <w:sz w:val="24"/>
          <w:szCs w:val="24"/>
          <w:shd w:val="clear" w:color="auto" w:fill="FFFFFF"/>
        </w:rPr>
        <w:t>Lidbury</w:t>
      </w:r>
      <w:proofErr w:type="spellEnd"/>
      <w:r w:rsidRPr="00000FFE">
        <w:rPr>
          <w:rFonts w:ascii="Times New Roman" w:hAnsi="Times New Roman" w:cs="Times New Roman"/>
          <w:color w:val="222222"/>
          <w:sz w:val="24"/>
          <w:szCs w:val="24"/>
          <w:shd w:val="clear" w:color="auto" w:fill="FFFFFF"/>
        </w:rPr>
        <w:t>, J. A.,</w:t>
      </w:r>
      <w:r>
        <w:rPr>
          <w:rFonts w:ascii="Times New Roman" w:hAnsi="Times New Roman" w:cs="Times New Roman"/>
          <w:color w:val="222222"/>
          <w:sz w:val="24"/>
          <w:szCs w:val="24"/>
          <w:shd w:val="clear" w:color="auto" w:fill="FFFFFF"/>
        </w:rPr>
        <w:t xml:space="preserve"> </w:t>
      </w:r>
      <w:proofErr w:type="spellStart"/>
      <w:r w:rsidRPr="00000FFE">
        <w:rPr>
          <w:rFonts w:ascii="Times New Roman" w:hAnsi="Times New Roman" w:cs="Times New Roman"/>
          <w:color w:val="222222"/>
          <w:sz w:val="24"/>
          <w:szCs w:val="24"/>
          <w:shd w:val="clear" w:color="auto" w:fill="FFFFFF"/>
        </w:rPr>
        <w:t>Suchodolski</w:t>
      </w:r>
      <w:proofErr w:type="spellEnd"/>
      <w:r w:rsidRPr="00000FFE">
        <w:rPr>
          <w:rFonts w:ascii="Times New Roman" w:hAnsi="Times New Roman" w:cs="Times New Roman"/>
          <w:color w:val="222222"/>
          <w:sz w:val="24"/>
          <w:szCs w:val="24"/>
          <w:shd w:val="clear" w:color="auto" w:fill="FFFFFF"/>
        </w:rPr>
        <w:t xml:space="preserve">, J. S. (2017). </w:t>
      </w:r>
      <w:proofErr w:type="spellStart"/>
      <w:r w:rsidRPr="00000FFE">
        <w:rPr>
          <w:rFonts w:ascii="Times New Roman" w:hAnsi="Times New Roman" w:cs="Times New Roman"/>
          <w:color w:val="222222"/>
          <w:sz w:val="24"/>
          <w:szCs w:val="24"/>
          <w:shd w:val="clear" w:color="auto" w:fill="FFFFFF"/>
        </w:rPr>
        <w:t>Variation</w:t>
      </w:r>
      <w:proofErr w:type="spellEnd"/>
      <w:r w:rsidRPr="00000FFE">
        <w:rPr>
          <w:rFonts w:ascii="Times New Roman" w:hAnsi="Times New Roman" w:cs="Times New Roman"/>
          <w:color w:val="222222"/>
          <w:sz w:val="24"/>
          <w:szCs w:val="24"/>
          <w:shd w:val="clear" w:color="auto" w:fill="FFFFFF"/>
        </w:rPr>
        <w:t xml:space="preserve"> of </w:t>
      </w:r>
      <w:proofErr w:type="spellStart"/>
      <w:r w:rsidRPr="00000FFE">
        <w:rPr>
          <w:rFonts w:ascii="Times New Roman" w:hAnsi="Times New Roman" w:cs="Times New Roman"/>
          <w:color w:val="222222"/>
          <w:sz w:val="24"/>
          <w:szCs w:val="24"/>
          <w:shd w:val="clear" w:color="auto" w:fill="FFFFFF"/>
        </w:rPr>
        <w:t>the</w:t>
      </w:r>
      <w:proofErr w:type="spellEnd"/>
      <w:r w:rsidR="00915D71">
        <w:rPr>
          <w:rFonts w:ascii="Times New Roman" w:hAnsi="Times New Roman" w:cs="Times New Roman"/>
          <w:color w:val="222222"/>
          <w:sz w:val="24"/>
          <w:szCs w:val="24"/>
          <w:shd w:val="clear" w:color="auto" w:fill="FFFFFF"/>
        </w:rPr>
        <w:t xml:space="preserve"> </w:t>
      </w:r>
      <w:proofErr w:type="spellStart"/>
      <w:r w:rsidRPr="00000FFE">
        <w:rPr>
          <w:rFonts w:ascii="Times New Roman" w:hAnsi="Times New Roman" w:cs="Times New Roman"/>
          <w:color w:val="222222"/>
          <w:sz w:val="24"/>
          <w:szCs w:val="24"/>
          <w:shd w:val="clear" w:color="auto" w:fill="FFFFFF"/>
        </w:rPr>
        <w:t>microbiota</w:t>
      </w:r>
      <w:proofErr w:type="spellEnd"/>
      <w:r w:rsidRPr="00000FFE">
        <w:rPr>
          <w:rFonts w:ascii="Times New Roman" w:hAnsi="Times New Roman" w:cs="Times New Roman"/>
          <w:color w:val="222222"/>
          <w:sz w:val="24"/>
          <w:szCs w:val="24"/>
          <w:shd w:val="clear" w:color="auto" w:fill="FFFFFF"/>
        </w:rPr>
        <w:t xml:space="preserve"> </w:t>
      </w:r>
      <w:proofErr w:type="spellStart"/>
      <w:r w:rsidRPr="00000FFE">
        <w:rPr>
          <w:rFonts w:ascii="Times New Roman" w:hAnsi="Times New Roman" w:cs="Times New Roman"/>
          <w:color w:val="222222"/>
          <w:sz w:val="24"/>
          <w:szCs w:val="24"/>
          <w:shd w:val="clear" w:color="auto" w:fill="FFFFFF"/>
        </w:rPr>
        <w:t>and</w:t>
      </w:r>
      <w:proofErr w:type="spellEnd"/>
      <w:r w:rsidRPr="00000FFE">
        <w:rPr>
          <w:rFonts w:ascii="Times New Roman" w:hAnsi="Times New Roman" w:cs="Times New Roman"/>
          <w:color w:val="222222"/>
          <w:sz w:val="24"/>
          <w:szCs w:val="24"/>
          <w:shd w:val="clear" w:color="auto" w:fill="FFFFFF"/>
        </w:rPr>
        <w:t xml:space="preserve"> </w:t>
      </w:r>
      <w:proofErr w:type="spellStart"/>
      <w:r w:rsidRPr="00000FFE">
        <w:rPr>
          <w:rFonts w:ascii="Times New Roman" w:hAnsi="Times New Roman" w:cs="Times New Roman"/>
          <w:color w:val="222222"/>
          <w:sz w:val="24"/>
          <w:szCs w:val="24"/>
          <w:shd w:val="clear" w:color="auto" w:fill="FFFFFF"/>
        </w:rPr>
        <w:t>metabolome</w:t>
      </w:r>
      <w:proofErr w:type="spellEnd"/>
      <w:r w:rsidRPr="00000FFE">
        <w:rPr>
          <w:rFonts w:ascii="Times New Roman" w:hAnsi="Times New Roman" w:cs="Times New Roman"/>
          <w:color w:val="222222"/>
          <w:sz w:val="24"/>
          <w:szCs w:val="24"/>
          <w:shd w:val="clear" w:color="auto" w:fill="FFFFFF"/>
        </w:rPr>
        <w:t xml:space="preserve"> </w:t>
      </w:r>
      <w:proofErr w:type="spellStart"/>
      <w:r w:rsidRPr="00000FFE">
        <w:rPr>
          <w:rFonts w:ascii="Times New Roman" w:hAnsi="Times New Roman" w:cs="Times New Roman"/>
          <w:color w:val="222222"/>
          <w:sz w:val="24"/>
          <w:szCs w:val="24"/>
          <w:shd w:val="clear" w:color="auto" w:fill="FFFFFF"/>
        </w:rPr>
        <w:t>along</w:t>
      </w:r>
      <w:proofErr w:type="spellEnd"/>
      <w:r w:rsidRPr="00000FFE">
        <w:rPr>
          <w:rFonts w:ascii="Times New Roman" w:hAnsi="Times New Roman" w:cs="Times New Roman"/>
          <w:color w:val="222222"/>
          <w:sz w:val="24"/>
          <w:szCs w:val="24"/>
          <w:shd w:val="clear" w:color="auto" w:fill="FFFFFF"/>
        </w:rPr>
        <w:t xml:space="preserve"> </w:t>
      </w:r>
      <w:proofErr w:type="spellStart"/>
      <w:r w:rsidRPr="00000FFE">
        <w:rPr>
          <w:rFonts w:ascii="Times New Roman" w:hAnsi="Times New Roman" w:cs="Times New Roman"/>
          <w:color w:val="222222"/>
          <w:sz w:val="24"/>
          <w:szCs w:val="24"/>
          <w:shd w:val="clear" w:color="auto" w:fill="FFFFFF"/>
        </w:rPr>
        <w:t>the</w:t>
      </w:r>
      <w:proofErr w:type="spellEnd"/>
      <w:r w:rsidRPr="00000FFE">
        <w:rPr>
          <w:rFonts w:ascii="Times New Roman" w:hAnsi="Times New Roman" w:cs="Times New Roman"/>
          <w:color w:val="222222"/>
          <w:sz w:val="24"/>
          <w:szCs w:val="24"/>
          <w:shd w:val="clear" w:color="auto" w:fill="FFFFFF"/>
        </w:rPr>
        <w:t xml:space="preserve"> canine </w:t>
      </w:r>
      <w:proofErr w:type="spellStart"/>
      <w:r w:rsidRPr="00000FFE">
        <w:rPr>
          <w:rFonts w:ascii="Times New Roman" w:hAnsi="Times New Roman" w:cs="Times New Roman"/>
          <w:color w:val="222222"/>
          <w:sz w:val="24"/>
          <w:szCs w:val="24"/>
          <w:shd w:val="clear" w:color="auto" w:fill="FFFFFF"/>
        </w:rPr>
        <w:t>gastrointestinal</w:t>
      </w:r>
      <w:proofErr w:type="spellEnd"/>
      <w:r w:rsidRPr="00000FFE">
        <w:rPr>
          <w:rFonts w:ascii="Times New Roman" w:hAnsi="Times New Roman" w:cs="Times New Roman"/>
          <w:color w:val="222222"/>
          <w:sz w:val="24"/>
          <w:szCs w:val="24"/>
          <w:shd w:val="clear" w:color="auto" w:fill="FFFFFF"/>
        </w:rPr>
        <w:t xml:space="preserve"> </w:t>
      </w:r>
      <w:proofErr w:type="spellStart"/>
      <w:r w:rsidRPr="00000FFE">
        <w:rPr>
          <w:rFonts w:ascii="Times New Roman" w:hAnsi="Times New Roman" w:cs="Times New Roman"/>
          <w:color w:val="222222"/>
          <w:sz w:val="24"/>
          <w:szCs w:val="24"/>
          <w:shd w:val="clear" w:color="auto" w:fill="FFFFFF"/>
        </w:rPr>
        <w:t>tract</w:t>
      </w:r>
      <w:proofErr w:type="spellEnd"/>
      <w:r w:rsidRPr="00000FFE">
        <w:rPr>
          <w:rFonts w:ascii="Times New Roman" w:hAnsi="Times New Roman" w:cs="Times New Roman"/>
          <w:color w:val="222222"/>
          <w:sz w:val="24"/>
          <w:szCs w:val="24"/>
          <w:shd w:val="clear" w:color="auto" w:fill="FFFFFF"/>
        </w:rPr>
        <w:t>. </w:t>
      </w:r>
      <w:proofErr w:type="spellStart"/>
      <w:r w:rsidRPr="00000FFE">
        <w:rPr>
          <w:rFonts w:ascii="Times New Roman" w:hAnsi="Times New Roman" w:cs="Times New Roman"/>
          <w:i/>
          <w:iCs/>
          <w:color w:val="222222"/>
          <w:sz w:val="24"/>
          <w:szCs w:val="24"/>
          <w:shd w:val="clear" w:color="auto" w:fill="FFFFFF"/>
        </w:rPr>
        <w:t>Metabolomics</w:t>
      </w:r>
      <w:proofErr w:type="spellEnd"/>
      <w:r w:rsidRPr="00000FFE">
        <w:rPr>
          <w:rFonts w:ascii="Times New Roman" w:hAnsi="Times New Roman" w:cs="Times New Roman"/>
          <w:color w:val="222222"/>
          <w:sz w:val="24"/>
          <w:szCs w:val="24"/>
          <w:shd w:val="clear" w:color="auto" w:fill="FFFFFF"/>
        </w:rPr>
        <w:t>, </w:t>
      </w:r>
      <w:r w:rsidRPr="00000FFE">
        <w:rPr>
          <w:rFonts w:ascii="Times New Roman" w:hAnsi="Times New Roman" w:cs="Times New Roman"/>
          <w:i/>
          <w:iCs/>
          <w:color w:val="222222"/>
          <w:sz w:val="24"/>
          <w:szCs w:val="24"/>
          <w:shd w:val="clear" w:color="auto" w:fill="FFFFFF"/>
        </w:rPr>
        <w:t>13</w:t>
      </w:r>
      <w:r w:rsidRPr="00000FFE">
        <w:rPr>
          <w:rFonts w:ascii="Times New Roman" w:hAnsi="Times New Roman" w:cs="Times New Roman"/>
          <w:color w:val="222222"/>
          <w:sz w:val="24"/>
          <w:szCs w:val="24"/>
          <w:shd w:val="clear" w:color="auto" w:fill="FFFFFF"/>
        </w:rPr>
        <w:t>, 1-20.</w:t>
      </w:r>
    </w:p>
    <w:p w14:paraId="2F9CE755" w14:textId="0D15B579" w:rsidR="0004485B" w:rsidRDefault="0004485B" w:rsidP="007C6C3F">
      <w:pPr>
        <w:spacing w:after="120" w:line="360" w:lineRule="auto"/>
        <w:ind w:left="567" w:hanging="567"/>
        <w:jc w:val="both"/>
        <w:rPr>
          <w:rFonts w:ascii="Times New Roman" w:hAnsi="Times New Roman" w:cs="Times New Roman"/>
          <w:color w:val="222222"/>
          <w:sz w:val="24"/>
          <w:szCs w:val="24"/>
          <w:shd w:val="clear" w:color="auto" w:fill="FFFFFF"/>
        </w:rPr>
      </w:pPr>
      <w:r w:rsidRPr="0004485B">
        <w:rPr>
          <w:rFonts w:ascii="Times New Roman" w:hAnsi="Times New Roman" w:cs="Times New Roman"/>
          <w:color w:val="222222"/>
          <w:sz w:val="24"/>
          <w:szCs w:val="24"/>
          <w:shd w:val="clear" w:color="auto" w:fill="FFFFFF"/>
        </w:rPr>
        <w:t xml:space="preserve">Hughes, D. T., </w:t>
      </w:r>
      <w:proofErr w:type="spellStart"/>
      <w:r w:rsidRPr="0004485B">
        <w:rPr>
          <w:rFonts w:ascii="Times New Roman" w:hAnsi="Times New Roman" w:cs="Times New Roman"/>
          <w:color w:val="222222"/>
          <w:sz w:val="24"/>
          <w:szCs w:val="24"/>
          <w:shd w:val="clear" w:color="auto" w:fill="FFFFFF"/>
        </w:rPr>
        <w:t>Sperandio</w:t>
      </w:r>
      <w:proofErr w:type="spellEnd"/>
      <w:r w:rsidRPr="0004485B">
        <w:rPr>
          <w:rFonts w:ascii="Times New Roman" w:hAnsi="Times New Roman" w:cs="Times New Roman"/>
          <w:color w:val="222222"/>
          <w:sz w:val="24"/>
          <w:szCs w:val="24"/>
          <w:shd w:val="clear" w:color="auto" w:fill="FFFFFF"/>
        </w:rPr>
        <w:t>, V. (2008). Inter-</w:t>
      </w:r>
      <w:proofErr w:type="spellStart"/>
      <w:r w:rsidRPr="0004485B">
        <w:rPr>
          <w:rFonts w:ascii="Times New Roman" w:hAnsi="Times New Roman" w:cs="Times New Roman"/>
          <w:color w:val="222222"/>
          <w:sz w:val="24"/>
          <w:szCs w:val="24"/>
          <w:shd w:val="clear" w:color="auto" w:fill="FFFFFF"/>
        </w:rPr>
        <w:t>kingdom</w:t>
      </w:r>
      <w:proofErr w:type="spellEnd"/>
      <w:r w:rsidRPr="0004485B">
        <w:rPr>
          <w:rFonts w:ascii="Times New Roman" w:hAnsi="Times New Roman" w:cs="Times New Roman"/>
          <w:color w:val="222222"/>
          <w:sz w:val="24"/>
          <w:szCs w:val="24"/>
          <w:shd w:val="clear" w:color="auto" w:fill="FFFFFF"/>
        </w:rPr>
        <w:t xml:space="preserve"> </w:t>
      </w:r>
      <w:proofErr w:type="spellStart"/>
      <w:r w:rsidRPr="0004485B">
        <w:rPr>
          <w:rFonts w:ascii="Times New Roman" w:hAnsi="Times New Roman" w:cs="Times New Roman"/>
          <w:color w:val="222222"/>
          <w:sz w:val="24"/>
          <w:szCs w:val="24"/>
          <w:shd w:val="clear" w:color="auto" w:fill="FFFFFF"/>
        </w:rPr>
        <w:t>signalling</w:t>
      </w:r>
      <w:proofErr w:type="spellEnd"/>
      <w:r w:rsidRPr="0004485B">
        <w:rPr>
          <w:rFonts w:ascii="Times New Roman" w:hAnsi="Times New Roman" w:cs="Times New Roman"/>
          <w:color w:val="222222"/>
          <w:sz w:val="24"/>
          <w:szCs w:val="24"/>
          <w:shd w:val="clear" w:color="auto" w:fill="FFFFFF"/>
        </w:rPr>
        <w:t xml:space="preserve">: </w:t>
      </w:r>
      <w:proofErr w:type="spellStart"/>
      <w:r w:rsidRPr="0004485B">
        <w:rPr>
          <w:rFonts w:ascii="Times New Roman" w:hAnsi="Times New Roman" w:cs="Times New Roman"/>
          <w:color w:val="222222"/>
          <w:sz w:val="24"/>
          <w:szCs w:val="24"/>
          <w:shd w:val="clear" w:color="auto" w:fill="FFFFFF"/>
        </w:rPr>
        <w:t>communication</w:t>
      </w:r>
      <w:proofErr w:type="spellEnd"/>
      <w:r w:rsidRPr="0004485B">
        <w:rPr>
          <w:rFonts w:ascii="Times New Roman" w:hAnsi="Times New Roman" w:cs="Times New Roman"/>
          <w:color w:val="222222"/>
          <w:sz w:val="24"/>
          <w:szCs w:val="24"/>
          <w:shd w:val="clear" w:color="auto" w:fill="FFFFFF"/>
        </w:rPr>
        <w:t xml:space="preserve"> </w:t>
      </w:r>
      <w:proofErr w:type="spellStart"/>
      <w:r w:rsidRPr="0004485B">
        <w:rPr>
          <w:rFonts w:ascii="Times New Roman" w:hAnsi="Times New Roman" w:cs="Times New Roman"/>
          <w:color w:val="222222"/>
          <w:sz w:val="24"/>
          <w:szCs w:val="24"/>
          <w:shd w:val="clear" w:color="auto" w:fill="FFFFFF"/>
        </w:rPr>
        <w:t>between</w:t>
      </w:r>
      <w:proofErr w:type="spellEnd"/>
      <w:r w:rsidR="00915D71">
        <w:rPr>
          <w:rFonts w:ascii="Times New Roman" w:hAnsi="Times New Roman" w:cs="Times New Roman"/>
          <w:color w:val="222222"/>
          <w:sz w:val="24"/>
          <w:szCs w:val="24"/>
          <w:shd w:val="clear" w:color="auto" w:fill="FFFFFF"/>
        </w:rPr>
        <w:t xml:space="preserve"> </w:t>
      </w:r>
      <w:proofErr w:type="spellStart"/>
      <w:r w:rsidRPr="0004485B">
        <w:rPr>
          <w:rFonts w:ascii="Times New Roman" w:hAnsi="Times New Roman" w:cs="Times New Roman"/>
          <w:color w:val="222222"/>
          <w:sz w:val="24"/>
          <w:szCs w:val="24"/>
          <w:shd w:val="clear" w:color="auto" w:fill="FFFFFF"/>
        </w:rPr>
        <w:t>bacteria</w:t>
      </w:r>
      <w:proofErr w:type="spellEnd"/>
      <w:r w:rsidRPr="0004485B">
        <w:rPr>
          <w:rFonts w:ascii="Times New Roman" w:hAnsi="Times New Roman" w:cs="Times New Roman"/>
          <w:color w:val="222222"/>
          <w:sz w:val="24"/>
          <w:szCs w:val="24"/>
          <w:shd w:val="clear" w:color="auto" w:fill="FFFFFF"/>
        </w:rPr>
        <w:t xml:space="preserve"> </w:t>
      </w:r>
      <w:proofErr w:type="spellStart"/>
      <w:r w:rsidRPr="0004485B">
        <w:rPr>
          <w:rFonts w:ascii="Times New Roman" w:hAnsi="Times New Roman" w:cs="Times New Roman"/>
          <w:color w:val="222222"/>
          <w:sz w:val="24"/>
          <w:szCs w:val="24"/>
          <w:shd w:val="clear" w:color="auto" w:fill="FFFFFF"/>
        </w:rPr>
        <w:t>and</w:t>
      </w:r>
      <w:proofErr w:type="spellEnd"/>
      <w:r w:rsidRPr="0004485B">
        <w:rPr>
          <w:rFonts w:ascii="Times New Roman" w:hAnsi="Times New Roman" w:cs="Times New Roman"/>
          <w:color w:val="222222"/>
          <w:sz w:val="24"/>
          <w:szCs w:val="24"/>
          <w:shd w:val="clear" w:color="auto" w:fill="FFFFFF"/>
        </w:rPr>
        <w:t xml:space="preserve"> </w:t>
      </w:r>
      <w:proofErr w:type="spellStart"/>
      <w:r w:rsidRPr="0004485B">
        <w:rPr>
          <w:rFonts w:ascii="Times New Roman" w:hAnsi="Times New Roman" w:cs="Times New Roman"/>
          <w:color w:val="222222"/>
          <w:sz w:val="24"/>
          <w:szCs w:val="24"/>
          <w:shd w:val="clear" w:color="auto" w:fill="FFFFFF"/>
        </w:rPr>
        <w:t>their</w:t>
      </w:r>
      <w:proofErr w:type="spellEnd"/>
      <w:r w:rsidRPr="0004485B">
        <w:rPr>
          <w:rFonts w:ascii="Times New Roman" w:hAnsi="Times New Roman" w:cs="Times New Roman"/>
          <w:color w:val="222222"/>
          <w:sz w:val="24"/>
          <w:szCs w:val="24"/>
          <w:shd w:val="clear" w:color="auto" w:fill="FFFFFF"/>
        </w:rPr>
        <w:t xml:space="preserve"> </w:t>
      </w:r>
      <w:proofErr w:type="spellStart"/>
      <w:r w:rsidRPr="0004485B">
        <w:rPr>
          <w:rFonts w:ascii="Times New Roman" w:hAnsi="Times New Roman" w:cs="Times New Roman"/>
          <w:color w:val="222222"/>
          <w:sz w:val="24"/>
          <w:szCs w:val="24"/>
          <w:shd w:val="clear" w:color="auto" w:fill="FFFFFF"/>
        </w:rPr>
        <w:t>hosts</w:t>
      </w:r>
      <w:proofErr w:type="spellEnd"/>
      <w:r w:rsidRPr="0004485B">
        <w:rPr>
          <w:rFonts w:ascii="Times New Roman" w:hAnsi="Times New Roman" w:cs="Times New Roman"/>
          <w:color w:val="222222"/>
          <w:sz w:val="24"/>
          <w:szCs w:val="24"/>
          <w:shd w:val="clear" w:color="auto" w:fill="FFFFFF"/>
        </w:rPr>
        <w:t>. </w:t>
      </w:r>
      <w:r w:rsidRPr="0004485B">
        <w:rPr>
          <w:rFonts w:ascii="Times New Roman" w:hAnsi="Times New Roman" w:cs="Times New Roman"/>
          <w:i/>
          <w:iCs/>
          <w:color w:val="222222"/>
          <w:sz w:val="24"/>
          <w:szCs w:val="24"/>
          <w:shd w:val="clear" w:color="auto" w:fill="FFFFFF"/>
        </w:rPr>
        <w:t xml:space="preserve">Nature </w:t>
      </w:r>
      <w:proofErr w:type="spellStart"/>
      <w:r w:rsidRPr="0004485B">
        <w:rPr>
          <w:rFonts w:ascii="Times New Roman" w:hAnsi="Times New Roman" w:cs="Times New Roman"/>
          <w:i/>
          <w:iCs/>
          <w:color w:val="222222"/>
          <w:sz w:val="24"/>
          <w:szCs w:val="24"/>
          <w:shd w:val="clear" w:color="auto" w:fill="FFFFFF"/>
        </w:rPr>
        <w:t>Reviews</w:t>
      </w:r>
      <w:proofErr w:type="spellEnd"/>
      <w:r w:rsidRPr="0004485B">
        <w:rPr>
          <w:rFonts w:ascii="Times New Roman" w:hAnsi="Times New Roman" w:cs="Times New Roman"/>
          <w:i/>
          <w:iCs/>
          <w:color w:val="222222"/>
          <w:sz w:val="24"/>
          <w:szCs w:val="24"/>
          <w:shd w:val="clear" w:color="auto" w:fill="FFFFFF"/>
        </w:rPr>
        <w:t xml:space="preserve"> </w:t>
      </w:r>
      <w:proofErr w:type="spellStart"/>
      <w:r w:rsidRPr="0004485B">
        <w:rPr>
          <w:rFonts w:ascii="Times New Roman" w:hAnsi="Times New Roman" w:cs="Times New Roman"/>
          <w:i/>
          <w:iCs/>
          <w:color w:val="222222"/>
          <w:sz w:val="24"/>
          <w:szCs w:val="24"/>
          <w:shd w:val="clear" w:color="auto" w:fill="FFFFFF"/>
        </w:rPr>
        <w:t>Microbiology</w:t>
      </w:r>
      <w:proofErr w:type="spellEnd"/>
      <w:r w:rsidRPr="0004485B">
        <w:rPr>
          <w:rFonts w:ascii="Times New Roman" w:hAnsi="Times New Roman" w:cs="Times New Roman"/>
          <w:color w:val="222222"/>
          <w:sz w:val="24"/>
          <w:szCs w:val="24"/>
          <w:shd w:val="clear" w:color="auto" w:fill="FFFFFF"/>
        </w:rPr>
        <w:t>, </w:t>
      </w:r>
      <w:r w:rsidRPr="0004485B">
        <w:rPr>
          <w:rFonts w:ascii="Times New Roman" w:hAnsi="Times New Roman" w:cs="Times New Roman"/>
          <w:i/>
          <w:iCs/>
          <w:color w:val="222222"/>
          <w:sz w:val="24"/>
          <w:szCs w:val="24"/>
          <w:shd w:val="clear" w:color="auto" w:fill="FFFFFF"/>
        </w:rPr>
        <w:t>6</w:t>
      </w:r>
      <w:r w:rsidRPr="0004485B">
        <w:rPr>
          <w:rFonts w:ascii="Times New Roman" w:hAnsi="Times New Roman" w:cs="Times New Roman"/>
          <w:color w:val="222222"/>
          <w:sz w:val="24"/>
          <w:szCs w:val="24"/>
          <w:shd w:val="clear" w:color="auto" w:fill="FFFFFF"/>
        </w:rPr>
        <w:t>(2), 111-120.</w:t>
      </w:r>
    </w:p>
    <w:p w14:paraId="492032A3" w14:textId="13253B44" w:rsidR="00E07A3B" w:rsidRDefault="00E07A3B"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E07A3B">
        <w:rPr>
          <w:rFonts w:ascii="Times New Roman" w:hAnsi="Times New Roman" w:cs="Times New Roman"/>
          <w:color w:val="222222"/>
          <w:sz w:val="24"/>
          <w:szCs w:val="24"/>
          <w:shd w:val="clear" w:color="auto" w:fill="FFFFFF"/>
        </w:rPr>
        <w:lastRenderedPageBreak/>
        <w:t>Hunt</w:t>
      </w:r>
      <w:proofErr w:type="spellEnd"/>
      <w:r w:rsidRPr="00E07A3B">
        <w:rPr>
          <w:rFonts w:ascii="Times New Roman" w:hAnsi="Times New Roman" w:cs="Times New Roman"/>
          <w:color w:val="222222"/>
          <w:sz w:val="24"/>
          <w:szCs w:val="24"/>
          <w:shd w:val="clear" w:color="auto" w:fill="FFFFFF"/>
        </w:rPr>
        <w:t>, L. T.</w:t>
      </w:r>
      <w:r w:rsidR="00155A51">
        <w:rPr>
          <w:rFonts w:ascii="Times New Roman" w:hAnsi="Times New Roman" w:cs="Times New Roman"/>
          <w:color w:val="222222"/>
          <w:sz w:val="24"/>
          <w:szCs w:val="24"/>
          <w:shd w:val="clear" w:color="auto" w:fill="FFFFFF"/>
        </w:rPr>
        <w:t xml:space="preserve"> </w:t>
      </w:r>
      <w:proofErr w:type="spellStart"/>
      <w:r w:rsidR="00155A51">
        <w:rPr>
          <w:rFonts w:ascii="Times New Roman" w:hAnsi="Times New Roman" w:cs="Times New Roman"/>
          <w:color w:val="222222"/>
          <w:sz w:val="24"/>
          <w:szCs w:val="24"/>
          <w:shd w:val="clear" w:color="auto" w:fill="FFFFFF"/>
        </w:rPr>
        <w:t>and</w:t>
      </w:r>
      <w:proofErr w:type="spellEnd"/>
      <w:r w:rsidRPr="00E07A3B">
        <w:rPr>
          <w:rFonts w:ascii="Times New Roman" w:hAnsi="Times New Roman" w:cs="Times New Roman"/>
          <w:color w:val="222222"/>
          <w:sz w:val="24"/>
          <w:szCs w:val="24"/>
          <w:shd w:val="clear" w:color="auto" w:fill="FFFFFF"/>
        </w:rPr>
        <w:t xml:space="preserve"> </w:t>
      </w:r>
      <w:proofErr w:type="spellStart"/>
      <w:r w:rsidRPr="00E07A3B">
        <w:rPr>
          <w:rFonts w:ascii="Times New Roman" w:hAnsi="Times New Roman" w:cs="Times New Roman"/>
          <w:color w:val="222222"/>
          <w:sz w:val="24"/>
          <w:szCs w:val="24"/>
          <w:shd w:val="clear" w:color="auto" w:fill="FFFFFF"/>
        </w:rPr>
        <w:t>Dayhoff</w:t>
      </w:r>
      <w:proofErr w:type="spellEnd"/>
      <w:r w:rsidRPr="00E07A3B">
        <w:rPr>
          <w:rFonts w:ascii="Times New Roman" w:hAnsi="Times New Roman" w:cs="Times New Roman"/>
          <w:color w:val="222222"/>
          <w:sz w:val="24"/>
          <w:szCs w:val="24"/>
          <w:shd w:val="clear" w:color="auto" w:fill="FFFFFF"/>
        </w:rPr>
        <w:t xml:space="preserve">, M. O. (1972). </w:t>
      </w:r>
      <w:proofErr w:type="spellStart"/>
      <w:r w:rsidRPr="00E07A3B">
        <w:rPr>
          <w:rFonts w:ascii="Times New Roman" w:hAnsi="Times New Roman" w:cs="Times New Roman"/>
          <w:color w:val="222222"/>
          <w:sz w:val="24"/>
          <w:szCs w:val="24"/>
          <w:shd w:val="clear" w:color="auto" w:fill="FFFFFF"/>
        </w:rPr>
        <w:t>The</w:t>
      </w:r>
      <w:proofErr w:type="spellEnd"/>
      <w:r w:rsidRPr="00E07A3B">
        <w:rPr>
          <w:rFonts w:ascii="Times New Roman" w:hAnsi="Times New Roman" w:cs="Times New Roman"/>
          <w:color w:val="222222"/>
          <w:sz w:val="24"/>
          <w:szCs w:val="24"/>
          <w:shd w:val="clear" w:color="auto" w:fill="FFFFFF"/>
        </w:rPr>
        <w:t xml:space="preserve"> </w:t>
      </w:r>
      <w:proofErr w:type="spellStart"/>
      <w:r w:rsidRPr="00E07A3B">
        <w:rPr>
          <w:rFonts w:ascii="Times New Roman" w:hAnsi="Times New Roman" w:cs="Times New Roman"/>
          <w:color w:val="222222"/>
          <w:sz w:val="24"/>
          <w:szCs w:val="24"/>
          <w:shd w:val="clear" w:color="auto" w:fill="FFFFFF"/>
        </w:rPr>
        <w:t>origin</w:t>
      </w:r>
      <w:proofErr w:type="spellEnd"/>
      <w:r w:rsidRPr="00E07A3B">
        <w:rPr>
          <w:rFonts w:ascii="Times New Roman" w:hAnsi="Times New Roman" w:cs="Times New Roman"/>
          <w:color w:val="222222"/>
          <w:sz w:val="24"/>
          <w:szCs w:val="24"/>
          <w:shd w:val="clear" w:color="auto" w:fill="FFFFFF"/>
        </w:rPr>
        <w:t xml:space="preserve"> of </w:t>
      </w:r>
      <w:proofErr w:type="spellStart"/>
      <w:r w:rsidRPr="00E07A3B">
        <w:rPr>
          <w:rFonts w:ascii="Times New Roman" w:hAnsi="Times New Roman" w:cs="Times New Roman"/>
          <w:color w:val="222222"/>
          <w:sz w:val="24"/>
          <w:szCs w:val="24"/>
          <w:shd w:val="clear" w:color="auto" w:fill="FFFFFF"/>
        </w:rPr>
        <w:t>the</w:t>
      </w:r>
      <w:proofErr w:type="spellEnd"/>
      <w:r w:rsidRPr="00E07A3B">
        <w:rPr>
          <w:rFonts w:ascii="Times New Roman" w:hAnsi="Times New Roman" w:cs="Times New Roman"/>
          <w:color w:val="222222"/>
          <w:sz w:val="24"/>
          <w:szCs w:val="24"/>
          <w:shd w:val="clear" w:color="auto" w:fill="FFFFFF"/>
        </w:rPr>
        <w:t xml:space="preserve"> </w:t>
      </w:r>
      <w:proofErr w:type="spellStart"/>
      <w:r w:rsidRPr="00E07A3B">
        <w:rPr>
          <w:rFonts w:ascii="Times New Roman" w:hAnsi="Times New Roman" w:cs="Times New Roman"/>
          <w:color w:val="222222"/>
          <w:sz w:val="24"/>
          <w:szCs w:val="24"/>
          <w:shd w:val="clear" w:color="auto" w:fill="FFFFFF"/>
        </w:rPr>
        <w:t>genetic</w:t>
      </w:r>
      <w:proofErr w:type="spellEnd"/>
      <w:r w:rsidRPr="00E07A3B">
        <w:rPr>
          <w:rFonts w:ascii="Times New Roman" w:hAnsi="Times New Roman" w:cs="Times New Roman"/>
          <w:color w:val="222222"/>
          <w:sz w:val="24"/>
          <w:szCs w:val="24"/>
          <w:shd w:val="clear" w:color="auto" w:fill="FFFFFF"/>
        </w:rPr>
        <w:t xml:space="preserve"> </w:t>
      </w:r>
      <w:proofErr w:type="spellStart"/>
      <w:r w:rsidRPr="00E07A3B">
        <w:rPr>
          <w:rFonts w:ascii="Times New Roman" w:hAnsi="Times New Roman" w:cs="Times New Roman"/>
          <w:color w:val="222222"/>
          <w:sz w:val="24"/>
          <w:szCs w:val="24"/>
          <w:shd w:val="clear" w:color="auto" w:fill="FFFFFF"/>
        </w:rPr>
        <w:t>material</w:t>
      </w:r>
      <w:proofErr w:type="spellEnd"/>
      <w:r w:rsidRPr="00E07A3B">
        <w:rPr>
          <w:rFonts w:ascii="Times New Roman" w:hAnsi="Times New Roman" w:cs="Times New Roman"/>
          <w:color w:val="222222"/>
          <w:sz w:val="24"/>
          <w:szCs w:val="24"/>
          <w:shd w:val="clear" w:color="auto" w:fill="FFFFFF"/>
        </w:rPr>
        <w:t xml:space="preserve"> in </w:t>
      </w:r>
      <w:proofErr w:type="spellStart"/>
      <w:r w:rsidRPr="00E07A3B">
        <w:rPr>
          <w:rFonts w:ascii="Times New Roman" w:hAnsi="Times New Roman" w:cs="Times New Roman"/>
          <w:color w:val="222222"/>
          <w:sz w:val="24"/>
          <w:szCs w:val="24"/>
          <w:shd w:val="clear" w:color="auto" w:fill="FFFFFF"/>
        </w:rPr>
        <w:t>the</w:t>
      </w:r>
      <w:proofErr w:type="spellEnd"/>
      <w:r w:rsidRPr="00E07A3B">
        <w:rPr>
          <w:rFonts w:ascii="Times New Roman" w:hAnsi="Times New Roman" w:cs="Times New Roman"/>
          <w:color w:val="222222"/>
          <w:sz w:val="24"/>
          <w:szCs w:val="24"/>
          <w:shd w:val="clear" w:color="auto" w:fill="FFFFFF"/>
        </w:rPr>
        <w:t xml:space="preserve"> </w:t>
      </w:r>
      <w:proofErr w:type="spellStart"/>
      <w:r w:rsidRPr="00E07A3B">
        <w:rPr>
          <w:rFonts w:ascii="Times New Roman" w:hAnsi="Times New Roman" w:cs="Times New Roman"/>
          <w:color w:val="222222"/>
          <w:sz w:val="24"/>
          <w:szCs w:val="24"/>
          <w:shd w:val="clear" w:color="auto" w:fill="FFFFFF"/>
        </w:rPr>
        <w:t>abnormally</w:t>
      </w:r>
      <w:proofErr w:type="spellEnd"/>
      <w:r w:rsidR="00915D71">
        <w:rPr>
          <w:rFonts w:ascii="Times New Roman" w:hAnsi="Times New Roman" w:cs="Times New Roman"/>
          <w:color w:val="222222"/>
          <w:sz w:val="24"/>
          <w:szCs w:val="24"/>
          <w:shd w:val="clear" w:color="auto" w:fill="FFFFFF"/>
        </w:rPr>
        <w:t xml:space="preserve"> </w:t>
      </w:r>
      <w:proofErr w:type="spellStart"/>
      <w:r w:rsidRPr="00E07A3B">
        <w:rPr>
          <w:rFonts w:ascii="Times New Roman" w:hAnsi="Times New Roman" w:cs="Times New Roman"/>
          <w:color w:val="222222"/>
          <w:sz w:val="24"/>
          <w:szCs w:val="24"/>
          <w:shd w:val="clear" w:color="auto" w:fill="FFFFFF"/>
        </w:rPr>
        <w:t>long</w:t>
      </w:r>
      <w:proofErr w:type="spellEnd"/>
      <w:r w:rsidRPr="00E07A3B">
        <w:rPr>
          <w:rFonts w:ascii="Times New Roman" w:hAnsi="Times New Roman" w:cs="Times New Roman"/>
          <w:color w:val="222222"/>
          <w:sz w:val="24"/>
          <w:szCs w:val="24"/>
          <w:shd w:val="clear" w:color="auto" w:fill="FFFFFF"/>
        </w:rPr>
        <w:t xml:space="preserve"> </w:t>
      </w:r>
      <w:r w:rsidR="00885B26">
        <w:rPr>
          <w:rFonts w:ascii="Times New Roman" w:hAnsi="Times New Roman" w:cs="Times New Roman"/>
          <w:color w:val="222222"/>
          <w:sz w:val="24"/>
          <w:szCs w:val="24"/>
          <w:shd w:val="clear" w:color="auto" w:fill="FFFFFF"/>
        </w:rPr>
        <w:tab/>
      </w:r>
      <w:proofErr w:type="spellStart"/>
      <w:r w:rsidRPr="00E07A3B">
        <w:rPr>
          <w:rFonts w:ascii="Times New Roman" w:hAnsi="Times New Roman" w:cs="Times New Roman"/>
          <w:color w:val="222222"/>
          <w:sz w:val="24"/>
          <w:szCs w:val="24"/>
          <w:shd w:val="clear" w:color="auto" w:fill="FFFFFF"/>
        </w:rPr>
        <w:t>human</w:t>
      </w:r>
      <w:proofErr w:type="spellEnd"/>
      <w:r w:rsidRPr="00E07A3B">
        <w:rPr>
          <w:rFonts w:ascii="Times New Roman" w:hAnsi="Times New Roman" w:cs="Times New Roman"/>
          <w:color w:val="222222"/>
          <w:sz w:val="24"/>
          <w:szCs w:val="24"/>
          <w:shd w:val="clear" w:color="auto" w:fill="FFFFFF"/>
        </w:rPr>
        <w:t xml:space="preserve"> hemoglobin α </w:t>
      </w:r>
      <w:proofErr w:type="spellStart"/>
      <w:r w:rsidRPr="00E07A3B">
        <w:rPr>
          <w:rFonts w:ascii="Times New Roman" w:hAnsi="Times New Roman" w:cs="Times New Roman"/>
          <w:color w:val="222222"/>
          <w:sz w:val="24"/>
          <w:szCs w:val="24"/>
          <w:shd w:val="clear" w:color="auto" w:fill="FFFFFF"/>
        </w:rPr>
        <w:t>and</w:t>
      </w:r>
      <w:proofErr w:type="spellEnd"/>
      <w:r w:rsidRPr="00E07A3B">
        <w:rPr>
          <w:rFonts w:ascii="Times New Roman" w:hAnsi="Times New Roman" w:cs="Times New Roman"/>
          <w:color w:val="222222"/>
          <w:sz w:val="24"/>
          <w:szCs w:val="24"/>
          <w:shd w:val="clear" w:color="auto" w:fill="FFFFFF"/>
        </w:rPr>
        <w:t xml:space="preserve"> β </w:t>
      </w:r>
      <w:proofErr w:type="spellStart"/>
      <w:r w:rsidRPr="00E07A3B">
        <w:rPr>
          <w:rFonts w:ascii="Times New Roman" w:hAnsi="Times New Roman" w:cs="Times New Roman"/>
          <w:color w:val="222222"/>
          <w:sz w:val="24"/>
          <w:szCs w:val="24"/>
          <w:shd w:val="clear" w:color="auto" w:fill="FFFFFF"/>
        </w:rPr>
        <w:t>chains</w:t>
      </w:r>
      <w:proofErr w:type="spellEnd"/>
      <w:r w:rsidRPr="00E07A3B">
        <w:rPr>
          <w:rFonts w:ascii="Times New Roman" w:hAnsi="Times New Roman" w:cs="Times New Roman"/>
          <w:color w:val="222222"/>
          <w:sz w:val="24"/>
          <w:szCs w:val="24"/>
          <w:shd w:val="clear" w:color="auto" w:fill="FFFFFF"/>
        </w:rPr>
        <w:t xml:space="preserve">. </w:t>
      </w:r>
      <w:proofErr w:type="spellStart"/>
      <w:r w:rsidRPr="00E2481E">
        <w:rPr>
          <w:rFonts w:ascii="Times New Roman" w:hAnsi="Times New Roman" w:cs="Times New Roman"/>
          <w:i/>
          <w:iCs/>
          <w:color w:val="222222"/>
          <w:sz w:val="24"/>
          <w:szCs w:val="24"/>
          <w:shd w:val="clear" w:color="auto" w:fill="FFFFFF"/>
        </w:rPr>
        <w:t>Biochemical</w:t>
      </w:r>
      <w:proofErr w:type="spellEnd"/>
      <w:r w:rsidRPr="00E2481E">
        <w:rPr>
          <w:rFonts w:ascii="Times New Roman" w:hAnsi="Times New Roman" w:cs="Times New Roman"/>
          <w:i/>
          <w:iCs/>
          <w:color w:val="222222"/>
          <w:sz w:val="24"/>
          <w:szCs w:val="24"/>
          <w:shd w:val="clear" w:color="auto" w:fill="FFFFFF"/>
        </w:rPr>
        <w:t xml:space="preserve"> </w:t>
      </w:r>
      <w:proofErr w:type="spellStart"/>
      <w:r w:rsidR="00E2481E">
        <w:rPr>
          <w:rFonts w:ascii="Times New Roman" w:hAnsi="Times New Roman" w:cs="Times New Roman"/>
          <w:i/>
          <w:iCs/>
          <w:color w:val="222222"/>
          <w:sz w:val="24"/>
          <w:szCs w:val="24"/>
          <w:shd w:val="clear" w:color="auto" w:fill="FFFFFF"/>
        </w:rPr>
        <w:t>a</w:t>
      </w:r>
      <w:r w:rsidR="00E2481E" w:rsidRPr="00E2481E">
        <w:rPr>
          <w:rFonts w:ascii="Times New Roman" w:hAnsi="Times New Roman" w:cs="Times New Roman"/>
          <w:i/>
          <w:iCs/>
          <w:color w:val="222222"/>
          <w:sz w:val="24"/>
          <w:szCs w:val="24"/>
          <w:shd w:val="clear" w:color="auto" w:fill="FFFFFF"/>
        </w:rPr>
        <w:t>nd</w:t>
      </w:r>
      <w:proofErr w:type="spellEnd"/>
      <w:r w:rsidR="00E2481E" w:rsidRPr="00E2481E">
        <w:rPr>
          <w:rFonts w:ascii="Times New Roman" w:hAnsi="Times New Roman" w:cs="Times New Roman"/>
          <w:i/>
          <w:iCs/>
          <w:color w:val="222222"/>
          <w:sz w:val="24"/>
          <w:szCs w:val="24"/>
          <w:shd w:val="clear" w:color="auto" w:fill="FFFFFF"/>
        </w:rPr>
        <w:t xml:space="preserve"> </w:t>
      </w:r>
      <w:proofErr w:type="spellStart"/>
      <w:r w:rsidR="00E2481E" w:rsidRPr="00E2481E">
        <w:rPr>
          <w:rFonts w:ascii="Times New Roman" w:hAnsi="Times New Roman" w:cs="Times New Roman"/>
          <w:i/>
          <w:iCs/>
          <w:color w:val="222222"/>
          <w:sz w:val="24"/>
          <w:szCs w:val="24"/>
          <w:shd w:val="clear" w:color="auto" w:fill="FFFFFF"/>
        </w:rPr>
        <w:t>Biophysical</w:t>
      </w:r>
      <w:proofErr w:type="spellEnd"/>
      <w:r w:rsidR="00E2481E" w:rsidRPr="00E2481E">
        <w:rPr>
          <w:rFonts w:ascii="Times New Roman" w:hAnsi="Times New Roman" w:cs="Times New Roman"/>
          <w:i/>
          <w:iCs/>
          <w:color w:val="222222"/>
          <w:sz w:val="24"/>
          <w:szCs w:val="24"/>
          <w:shd w:val="clear" w:color="auto" w:fill="FFFFFF"/>
        </w:rPr>
        <w:t xml:space="preserve"> </w:t>
      </w:r>
      <w:proofErr w:type="spellStart"/>
      <w:r w:rsidR="00E2481E" w:rsidRPr="00E2481E">
        <w:rPr>
          <w:rFonts w:ascii="Times New Roman" w:hAnsi="Times New Roman" w:cs="Times New Roman"/>
          <w:i/>
          <w:iCs/>
          <w:color w:val="222222"/>
          <w:sz w:val="24"/>
          <w:szCs w:val="24"/>
          <w:shd w:val="clear" w:color="auto" w:fill="FFFFFF"/>
        </w:rPr>
        <w:t>Research</w:t>
      </w:r>
      <w:proofErr w:type="spellEnd"/>
      <w:r w:rsidR="00E2481E" w:rsidRPr="00E2481E">
        <w:rPr>
          <w:rFonts w:ascii="Times New Roman" w:hAnsi="Times New Roman" w:cs="Times New Roman"/>
          <w:i/>
          <w:iCs/>
          <w:color w:val="222222"/>
          <w:sz w:val="24"/>
          <w:szCs w:val="24"/>
          <w:shd w:val="clear" w:color="auto" w:fill="FFFFFF"/>
        </w:rPr>
        <w:t xml:space="preserve"> Communications</w:t>
      </w:r>
      <w:r w:rsidRPr="00E07A3B">
        <w:rPr>
          <w:rFonts w:ascii="Times New Roman" w:hAnsi="Times New Roman" w:cs="Times New Roman"/>
          <w:color w:val="222222"/>
          <w:sz w:val="24"/>
          <w:szCs w:val="24"/>
          <w:shd w:val="clear" w:color="auto" w:fill="FFFFFF"/>
        </w:rPr>
        <w:t>, 47(4), 699-704.</w:t>
      </w:r>
    </w:p>
    <w:p w14:paraId="57333287" w14:textId="4F3354F4" w:rsidR="009502C5" w:rsidRDefault="009502C5" w:rsidP="007C6C3F">
      <w:pPr>
        <w:spacing w:after="120" w:line="360" w:lineRule="auto"/>
        <w:ind w:left="567" w:hanging="567"/>
        <w:jc w:val="both"/>
        <w:rPr>
          <w:rFonts w:ascii="Times New Roman" w:hAnsi="Times New Roman" w:cs="Times New Roman"/>
          <w:sz w:val="24"/>
          <w:szCs w:val="24"/>
        </w:rPr>
      </w:pPr>
      <w:proofErr w:type="spellStart"/>
      <w:r w:rsidRPr="00B57B71">
        <w:rPr>
          <w:rFonts w:ascii="Times New Roman" w:hAnsi="Times New Roman" w:cs="Times New Roman"/>
          <w:sz w:val="24"/>
          <w:szCs w:val="24"/>
        </w:rPr>
        <w:t>Huo</w:t>
      </w:r>
      <w:proofErr w:type="spellEnd"/>
      <w:r w:rsidRPr="00B57B71">
        <w:rPr>
          <w:rFonts w:ascii="Times New Roman" w:hAnsi="Times New Roman" w:cs="Times New Roman"/>
          <w:sz w:val="24"/>
          <w:szCs w:val="24"/>
        </w:rPr>
        <w:t xml:space="preserve">, D., </w:t>
      </w:r>
      <w:proofErr w:type="spellStart"/>
      <w:r w:rsidRPr="00B57B71">
        <w:rPr>
          <w:rFonts w:ascii="Times New Roman" w:hAnsi="Times New Roman" w:cs="Times New Roman"/>
          <w:sz w:val="24"/>
          <w:szCs w:val="24"/>
        </w:rPr>
        <w:t>Cen</w:t>
      </w:r>
      <w:proofErr w:type="spellEnd"/>
      <w:r w:rsidRPr="00B57B71">
        <w:rPr>
          <w:rFonts w:ascii="Times New Roman" w:hAnsi="Times New Roman" w:cs="Times New Roman"/>
          <w:sz w:val="24"/>
          <w:szCs w:val="24"/>
        </w:rPr>
        <w:t xml:space="preserve">, C., Chang, H., </w:t>
      </w:r>
      <w:proofErr w:type="spellStart"/>
      <w:r w:rsidRPr="00B57B71">
        <w:rPr>
          <w:rFonts w:ascii="Times New Roman" w:hAnsi="Times New Roman" w:cs="Times New Roman"/>
          <w:sz w:val="24"/>
          <w:szCs w:val="24"/>
        </w:rPr>
        <w:t>Ou</w:t>
      </w:r>
      <w:proofErr w:type="spellEnd"/>
      <w:r w:rsidRPr="00B57B71">
        <w:rPr>
          <w:rFonts w:ascii="Times New Roman" w:hAnsi="Times New Roman" w:cs="Times New Roman"/>
          <w:sz w:val="24"/>
          <w:szCs w:val="24"/>
        </w:rPr>
        <w:t xml:space="preserve">, Q., Jiang, S., </w:t>
      </w:r>
      <w:proofErr w:type="spellStart"/>
      <w:r w:rsidRPr="00B57B71">
        <w:rPr>
          <w:rFonts w:ascii="Times New Roman" w:hAnsi="Times New Roman" w:cs="Times New Roman"/>
          <w:sz w:val="24"/>
          <w:szCs w:val="24"/>
        </w:rPr>
        <w:t>Pan</w:t>
      </w:r>
      <w:proofErr w:type="spellEnd"/>
      <w:r w:rsidRPr="00B57B71">
        <w:rPr>
          <w:rFonts w:ascii="Times New Roman" w:hAnsi="Times New Roman" w:cs="Times New Roman"/>
          <w:sz w:val="24"/>
          <w:szCs w:val="24"/>
        </w:rPr>
        <w:t xml:space="preserve">, Y., ... Zhang, J. (2021). </w:t>
      </w:r>
      <w:proofErr w:type="spellStart"/>
      <w:r w:rsidRPr="00B57B71">
        <w:rPr>
          <w:rFonts w:ascii="Times New Roman" w:hAnsi="Times New Roman" w:cs="Times New Roman"/>
          <w:sz w:val="24"/>
          <w:szCs w:val="24"/>
        </w:rPr>
        <w:t>Probiotic</w:t>
      </w:r>
      <w:proofErr w:type="spellEnd"/>
      <w:r w:rsidR="00155A51">
        <w:rPr>
          <w:rFonts w:ascii="Times New Roman" w:hAnsi="Times New Roman" w:cs="Times New Roman"/>
          <w:sz w:val="24"/>
          <w:szCs w:val="24"/>
        </w:rPr>
        <w:t xml:space="preserve"> </w:t>
      </w:r>
      <w:proofErr w:type="spellStart"/>
      <w:r w:rsidRPr="00B57B71">
        <w:rPr>
          <w:rFonts w:ascii="Times New Roman" w:hAnsi="Times New Roman" w:cs="Times New Roman"/>
          <w:sz w:val="24"/>
          <w:szCs w:val="24"/>
        </w:rPr>
        <w:t>Bifidobacterium</w:t>
      </w:r>
      <w:proofErr w:type="spellEnd"/>
      <w:r w:rsidRPr="00B57B71">
        <w:rPr>
          <w:rFonts w:ascii="Times New Roman" w:hAnsi="Times New Roman" w:cs="Times New Roman"/>
          <w:sz w:val="24"/>
          <w:szCs w:val="24"/>
        </w:rPr>
        <w:t xml:space="preserve"> </w:t>
      </w:r>
      <w:proofErr w:type="spellStart"/>
      <w:r w:rsidRPr="00B57B71">
        <w:rPr>
          <w:rFonts w:ascii="Times New Roman" w:hAnsi="Times New Roman" w:cs="Times New Roman"/>
          <w:sz w:val="24"/>
          <w:szCs w:val="24"/>
        </w:rPr>
        <w:t>longum</w:t>
      </w:r>
      <w:proofErr w:type="spellEnd"/>
      <w:r w:rsidRPr="00B57B71">
        <w:rPr>
          <w:rFonts w:ascii="Times New Roman" w:hAnsi="Times New Roman" w:cs="Times New Roman"/>
          <w:sz w:val="24"/>
          <w:szCs w:val="24"/>
        </w:rPr>
        <w:t xml:space="preserve"> </w:t>
      </w:r>
      <w:proofErr w:type="spellStart"/>
      <w:r w:rsidRPr="00B57B71">
        <w:rPr>
          <w:rFonts w:ascii="Times New Roman" w:hAnsi="Times New Roman" w:cs="Times New Roman"/>
          <w:sz w:val="24"/>
          <w:szCs w:val="24"/>
        </w:rPr>
        <w:t>supplied</w:t>
      </w:r>
      <w:proofErr w:type="spellEnd"/>
      <w:r w:rsidRPr="00B57B71">
        <w:rPr>
          <w:rFonts w:ascii="Times New Roman" w:hAnsi="Times New Roman" w:cs="Times New Roman"/>
          <w:sz w:val="24"/>
          <w:szCs w:val="24"/>
        </w:rPr>
        <w:t xml:space="preserve"> </w:t>
      </w:r>
      <w:proofErr w:type="spellStart"/>
      <w:r w:rsidRPr="00B57B71">
        <w:rPr>
          <w:rFonts w:ascii="Times New Roman" w:hAnsi="Times New Roman" w:cs="Times New Roman"/>
          <w:sz w:val="24"/>
          <w:szCs w:val="24"/>
        </w:rPr>
        <w:t>with</w:t>
      </w:r>
      <w:proofErr w:type="spellEnd"/>
      <w:r w:rsidRPr="00B57B71">
        <w:rPr>
          <w:rFonts w:ascii="Times New Roman" w:hAnsi="Times New Roman" w:cs="Times New Roman"/>
          <w:sz w:val="24"/>
          <w:szCs w:val="24"/>
        </w:rPr>
        <w:t xml:space="preserve"> </w:t>
      </w:r>
      <w:proofErr w:type="spellStart"/>
      <w:r w:rsidRPr="00B57B71">
        <w:rPr>
          <w:rFonts w:ascii="Times New Roman" w:hAnsi="Times New Roman" w:cs="Times New Roman"/>
          <w:sz w:val="24"/>
          <w:szCs w:val="24"/>
        </w:rPr>
        <w:t>methimazole</w:t>
      </w:r>
      <w:proofErr w:type="spellEnd"/>
      <w:r w:rsidRPr="00B57B71">
        <w:rPr>
          <w:rFonts w:ascii="Times New Roman" w:hAnsi="Times New Roman" w:cs="Times New Roman"/>
          <w:sz w:val="24"/>
          <w:szCs w:val="24"/>
        </w:rPr>
        <w:t xml:space="preserve"> </w:t>
      </w:r>
      <w:proofErr w:type="spellStart"/>
      <w:r w:rsidRPr="00B57B71">
        <w:rPr>
          <w:rFonts w:ascii="Times New Roman" w:hAnsi="Times New Roman" w:cs="Times New Roman"/>
          <w:sz w:val="24"/>
          <w:szCs w:val="24"/>
        </w:rPr>
        <w:t>improved</w:t>
      </w:r>
      <w:proofErr w:type="spellEnd"/>
      <w:r w:rsidRPr="00B57B71">
        <w:rPr>
          <w:rFonts w:ascii="Times New Roman" w:hAnsi="Times New Roman" w:cs="Times New Roman"/>
          <w:sz w:val="24"/>
          <w:szCs w:val="24"/>
        </w:rPr>
        <w:t xml:space="preserve"> </w:t>
      </w:r>
      <w:proofErr w:type="spellStart"/>
      <w:r w:rsidRPr="00B57B71">
        <w:rPr>
          <w:rFonts w:ascii="Times New Roman" w:hAnsi="Times New Roman" w:cs="Times New Roman"/>
          <w:sz w:val="24"/>
          <w:szCs w:val="24"/>
        </w:rPr>
        <w:t>the</w:t>
      </w:r>
      <w:proofErr w:type="spellEnd"/>
      <w:r w:rsidRPr="00B57B71">
        <w:rPr>
          <w:rFonts w:ascii="Times New Roman" w:hAnsi="Times New Roman" w:cs="Times New Roman"/>
          <w:sz w:val="24"/>
          <w:szCs w:val="24"/>
        </w:rPr>
        <w:t xml:space="preserve"> </w:t>
      </w:r>
      <w:proofErr w:type="spellStart"/>
      <w:r w:rsidRPr="00B57B71">
        <w:rPr>
          <w:rFonts w:ascii="Times New Roman" w:hAnsi="Times New Roman" w:cs="Times New Roman"/>
          <w:sz w:val="24"/>
          <w:szCs w:val="24"/>
        </w:rPr>
        <w:t>thyroid</w:t>
      </w:r>
      <w:proofErr w:type="spellEnd"/>
      <w:r w:rsidRPr="00B57B71">
        <w:rPr>
          <w:rFonts w:ascii="Times New Roman" w:hAnsi="Times New Roman" w:cs="Times New Roman"/>
          <w:sz w:val="24"/>
          <w:szCs w:val="24"/>
        </w:rPr>
        <w:t xml:space="preserve"> </w:t>
      </w:r>
      <w:proofErr w:type="spellStart"/>
      <w:r w:rsidRPr="00B57B71">
        <w:rPr>
          <w:rFonts w:ascii="Times New Roman" w:hAnsi="Times New Roman" w:cs="Times New Roman"/>
          <w:sz w:val="24"/>
          <w:szCs w:val="24"/>
        </w:rPr>
        <w:t>function</w:t>
      </w:r>
      <w:proofErr w:type="spellEnd"/>
      <w:r w:rsidRPr="00B57B71">
        <w:rPr>
          <w:rFonts w:ascii="Times New Roman" w:hAnsi="Times New Roman" w:cs="Times New Roman"/>
          <w:sz w:val="24"/>
          <w:szCs w:val="24"/>
        </w:rPr>
        <w:t xml:space="preserve"> of </w:t>
      </w:r>
      <w:proofErr w:type="spellStart"/>
      <w:r w:rsidRPr="00B57B71">
        <w:rPr>
          <w:rFonts w:ascii="Times New Roman" w:hAnsi="Times New Roman" w:cs="Times New Roman"/>
          <w:sz w:val="24"/>
          <w:szCs w:val="24"/>
        </w:rPr>
        <w:t>Graves</w:t>
      </w:r>
      <w:proofErr w:type="spellEnd"/>
      <w:r w:rsidRPr="00B57B71">
        <w:rPr>
          <w:rFonts w:ascii="Times New Roman" w:hAnsi="Times New Roman" w:cs="Times New Roman"/>
          <w:sz w:val="24"/>
          <w:szCs w:val="24"/>
        </w:rPr>
        <w:t xml:space="preserve">’ </w:t>
      </w:r>
      <w:proofErr w:type="spellStart"/>
      <w:r w:rsidRPr="00B57B71">
        <w:rPr>
          <w:rFonts w:ascii="Times New Roman" w:hAnsi="Times New Roman" w:cs="Times New Roman"/>
          <w:sz w:val="24"/>
          <w:szCs w:val="24"/>
        </w:rPr>
        <w:t>disease</w:t>
      </w:r>
      <w:proofErr w:type="spellEnd"/>
      <w:r w:rsidRPr="00B57B71">
        <w:rPr>
          <w:rFonts w:ascii="Times New Roman" w:hAnsi="Times New Roman" w:cs="Times New Roman"/>
          <w:sz w:val="24"/>
          <w:szCs w:val="24"/>
        </w:rPr>
        <w:t xml:space="preserve"> </w:t>
      </w:r>
      <w:proofErr w:type="spellStart"/>
      <w:r w:rsidRPr="00B57B71">
        <w:rPr>
          <w:rFonts w:ascii="Times New Roman" w:hAnsi="Times New Roman" w:cs="Times New Roman"/>
          <w:sz w:val="24"/>
          <w:szCs w:val="24"/>
        </w:rPr>
        <w:t>patients</w:t>
      </w:r>
      <w:proofErr w:type="spellEnd"/>
      <w:r w:rsidRPr="00B57B71">
        <w:rPr>
          <w:rFonts w:ascii="Times New Roman" w:hAnsi="Times New Roman" w:cs="Times New Roman"/>
          <w:sz w:val="24"/>
          <w:szCs w:val="24"/>
        </w:rPr>
        <w:t xml:space="preserve"> </w:t>
      </w:r>
      <w:proofErr w:type="spellStart"/>
      <w:r w:rsidRPr="00B57B71">
        <w:rPr>
          <w:rFonts w:ascii="Times New Roman" w:hAnsi="Times New Roman" w:cs="Times New Roman"/>
          <w:sz w:val="24"/>
          <w:szCs w:val="24"/>
        </w:rPr>
        <w:t>through</w:t>
      </w:r>
      <w:proofErr w:type="spellEnd"/>
      <w:r w:rsidRPr="00B57B71">
        <w:rPr>
          <w:rFonts w:ascii="Times New Roman" w:hAnsi="Times New Roman" w:cs="Times New Roman"/>
          <w:sz w:val="24"/>
          <w:szCs w:val="24"/>
        </w:rPr>
        <w:t xml:space="preserve"> </w:t>
      </w:r>
      <w:proofErr w:type="spellStart"/>
      <w:r w:rsidRPr="00B57B71">
        <w:rPr>
          <w:rFonts w:ascii="Times New Roman" w:hAnsi="Times New Roman" w:cs="Times New Roman"/>
          <w:sz w:val="24"/>
          <w:szCs w:val="24"/>
        </w:rPr>
        <w:t>the</w:t>
      </w:r>
      <w:proofErr w:type="spellEnd"/>
      <w:r w:rsidRPr="00B57B71">
        <w:rPr>
          <w:rFonts w:ascii="Times New Roman" w:hAnsi="Times New Roman" w:cs="Times New Roman"/>
          <w:sz w:val="24"/>
          <w:szCs w:val="24"/>
        </w:rPr>
        <w:t xml:space="preserve"> gut-</w:t>
      </w:r>
      <w:proofErr w:type="spellStart"/>
      <w:r w:rsidRPr="00B57B71">
        <w:rPr>
          <w:rFonts w:ascii="Times New Roman" w:hAnsi="Times New Roman" w:cs="Times New Roman"/>
          <w:sz w:val="24"/>
          <w:szCs w:val="24"/>
        </w:rPr>
        <w:t>thyroid</w:t>
      </w:r>
      <w:proofErr w:type="spellEnd"/>
      <w:r w:rsidRPr="00B57B71">
        <w:rPr>
          <w:rFonts w:ascii="Times New Roman" w:hAnsi="Times New Roman" w:cs="Times New Roman"/>
          <w:sz w:val="24"/>
          <w:szCs w:val="24"/>
        </w:rPr>
        <w:t xml:space="preserve"> </w:t>
      </w:r>
      <w:proofErr w:type="spellStart"/>
      <w:r w:rsidRPr="00B57B71">
        <w:rPr>
          <w:rFonts w:ascii="Times New Roman" w:hAnsi="Times New Roman" w:cs="Times New Roman"/>
          <w:sz w:val="24"/>
          <w:szCs w:val="24"/>
        </w:rPr>
        <w:t>axis</w:t>
      </w:r>
      <w:proofErr w:type="spellEnd"/>
      <w:r w:rsidRPr="00B57B71">
        <w:rPr>
          <w:rFonts w:ascii="Times New Roman" w:hAnsi="Times New Roman" w:cs="Times New Roman"/>
          <w:sz w:val="24"/>
          <w:szCs w:val="24"/>
        </w:rPr>
        <w:t xml:space="preserve">. </w:t>
      </w:r>
      <w:r w:rsidRPr="00B833B1">
        <w:rPr>
          <w:rFonts w:ascii="Times New Roman" w:hAnsi="Times New Roman" w:cs="Times New Roman"/>
          <w:i/>
          <w:iCs/>
          <w:sz w:val="24"/>
          <w:szCs w:val="24"/>
        </w:rPr>
        <w:t xml:space="preserve">Communications </w:t>
      </w:r>
      <w:proofErr w:type="spellStart"/>
      <w:r w:rsidR="00B833B1" w:rsidRPr="00B833B1">
        <w:rPr>
          <w:rFonts w:ascii="Times New Roman" w:hAnsi="Times New Roman" w:cs="Times New Roman"/>
          <w:i/>
          <w:iCs/>
          <w:sz w:val="24"/>
          <w:szCs w:val="24"/>
        </w:rPr>
        <w:t>Biology</w:t>
      </w:r>
      <w:proofErr w:type="spellEnd"/>
      <w:r w:rsidRPr="00B57B71">
        <w:rPr>
          <w:rFonts w:ascii="Times New Roman" w:hAnsi="Times New Roman" w:cs="Times New Roman"/>
          <w:sz w:val="24"/>
          <w:szCs w:val="24"/>
        </w:rPr>
        <w:t>, 4(1), 1-10.</w:t>
      </w:r>
    </w:p>
    <w:p w14:paraId="0EDFE0DF" w14:textId="62E7134B" w:rsidR="009502C5" w:rsidRPr="009502C5" w:rsidRDefault="009502C5"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C51598">
        <w:rPr>
          <w:rFonts w:ascii="Times New Roman" w:hAnsi="Times New Roman" w:cs="Times New Roman"/>
          <w:color w:val="222222"/>
          <w:sz w:val="24"/>
          <w:szCs w:val="24"/>
          <w:shd w:val="clear" w:color="auto" w:fill="FFFFFF"/>
        </w:rPr>
        <w:t>Hymes</w:t>
      </w:r>
      <w:proofErr w:type="spellEnd"/>
      <w:r w:rsidRPr="00C51598">
        <w:rPr>
          <w:rFonts w:ascii="Times New Roman" w:hAnsi="Times New Roman" w:cs="Times New Roman"/>
          <w:color w:val="222222"/>
          <w:sz w:val="24"/>
          <w:szCs w:val="24"/>
          <w:shd w:val="clear" w:color="auto" w:fill="FFFFFF"/>
        </w:rPr>
        <w:t xml:space="preserve">, K., Blum, M., </w:t>
      </w:r>
      <w:proofErr w:type="spellStart"/>
      <w:r w:rsidRPr="00C51598">
        <w:rPr>
          <w:rFonts w:ascii="Times New Roman" w:hAnsi="Times New Roman" w:cs="Times New Roman"/>
          <w:color w:val="222222"/>
          <w:sz w:val="24"/>
          <w:szCs w:val="24"/>
          <w:shd w:val="clear" w:color="auto" w:fill="FFFFFF"/>
        </w:rPr>
        <w:t>Lackner</w:t>
      </w:r>
      <w:proofErr w:type="spellEnd"/>
      <w:r w:rsidRPr="00C51598">
        <w:rPr>
          <w:rFonts w:ascii="Times New Roman" w:hAnsi="Times New Roman" w:cs="Times New Roman"/>
          <w:color w:val="222222"/>
          <w:sz w:val="24"/>
          <w:szCs w:val="24"/>
          <w:shd w:val="clear" w:color="auto" w:fill="FFFFFF"/>
        </w:rPr>
        <w:t xml:space="preserve">, H., &amp; </w:t>
      </w:r>
      <w:proofErr w:type="spellStart"/>
      <w:r w:rsidRPr="00C51598">
        <w:rPr>
          <w:rFonts w:ascii="Times New Roman" w:hAnsi="Times New Roman" w:cs="Times New Roman"/>
          <w:color w:val="222222"/>
          <w:sz w:val="24"/>
          <w:szCs w:val="24"/>
          <w:shd w:val="clear" w:color="auto" w:fill="FFFFFF"/>
        </w:rPr>
        <w:t>Karpatkın</w:t>
      </w:r>
      <w:proofErr w:type="spellEnd"/>
      <w:r w:rsidRPr="00C51598">
        <w:rPr>
          <w:rFonts w:ascii="Times New Roman" w:hAnsi="Times New Roman" w:cs="Times New Roman"/>
          <w:color w:val="222222"/>
          <w:sz w:val="24"/>
          <w:szCs w:val="24"/>
          <w:shd w:val="clear" w:color="auto" w:fill="FFFFFF"/>
        </w:rPr>
        <w:t xml:space="preserve">, S. (1981). </w:t>
      </w:r>
      <w:proofErr w:type="spellStart"/>
      <w:r w:rsidRPr="00C51598">
        <w:rPr>
          <w:rFonts w:ascii="Times New Roman" w:hAnsi="Times New Roman" w:cs="Times New Roman"/>
          <w:color w:val="222222"/>
          <w:sz w:val="24"/>
          <w:szCs w:val="24"/>
          <w:shd w:val="clear" w:color="auto" w:fill="FFFFFF"/>
        </w:rPr>
        <w:t>Easy</w:t>
      </w:r>
      <w:proofErr w:type="spellEnd"/>
      <w:r w:rsidRPr="00C51598">
        <w:rPr>
          <w:rFonts w:ascii="Times New Roman" w:hAnsi="Times New Roman" w:cs="Times New Roman"/>
          <w:color w:val="222222"/>
          <w:sz w:val="24"/>
          <w:szCs w:val="24"/>
          <w:shd w:val="clear" w:color="auto" w:fill="FFFFFF"/>
        </w:rPr>
        <w:t xml:space="preserve"> </w:t>
      </w:r>
      <w:proofErr w:type="spellStart"/>
      <w:r w:rsidRPr="00C51598">
        <w:rPr>
          <w:rFonts w:ascii="Times New Roman" w:hAnsi="Times New Roman" w:cs="Times New Roman"/>
          <w:color w:val="222222"/>
          <w:sz w:val="24"/>
          <w:szCs w:val="24"/>
          <w:shd w:val="clear" w:color="auto" w:fill="FFFFFF"/>
        </w:rPr>
        <w:t>bruising</w:t>
      </w:r>
      <w:proofErr w:type="spellEnd"/>
      <w:r w:rsidRPr="00C51598">
        <w:rPr>
          <w:rFonts w:ascii="Times New Roman" w:hAnsi="Times New Roman" w:cs="Times New Roman"/>
          <w:color w:val="222222"/>
          <w:sz w:val="24"/>
          <w:szCs w:val="24"/>
          <w:shd w:val="clear" w:color="auto" w:fill="FFFFFF"/>
        </w:rPr>
        <w:t xml:space="preserve">, </w:t>
      </w:r>
      <w:proofErr w:type="spellStart"/>
      <w:r w:rsidRPr="00C51598">
        <w:rPr>
          <w:rFonts w:ascii="Times New Roman" w:hAnsi="Times New Roman" w:cs="Times New Roman"/>
          <w:color w:val="222222"/>
          <w:sz w:val="24"/>
          <w:szCs w:val="24"/>
          <w:shd w:val="clear" w:color="auto" w:fill="FFFFFF"/>
        </w:rPr>
        <w:t>thrombocytopenia</w:t>
      </w:r>
      <w:proofErr w:type="spellEnd"/>
      <w:r w:rsidRPr="00C51598">
        <w:rPr>
          <w:rFonts w:ascii="Times New Roman" w:hAnsi="Times New Roman" w:cs="Times New Roman"/>
          <w:color w:val="222222"/>
          <w:sz w:val="24"/>
          <w:szCs w:val="24"/>
          <w:shd w:val="clear" w:color="auto" w:fill="FFFFFF"/>
        </w:rPr>
        <w:t>,</w:t>
      </w:r>
      <w:r w:rsidR="00155A51">
        <w:rPr>
          <w:rFonts w:ascii="Times New Roman" w:hAnsi="Times New Roman" w:cs="Times New Roman"/>
          <w:color w:val="222222"/>
          <w:sz w:val="24"/>
          <w:szCs w:val="24"/>
          <w:shd w:val="clear" w:color="auto" w:fill="FFFFFF"/>
        </w:rPr>
        <w:t xml:space="preserve"> </w:t>
      </w:r>
      <w:proofErr w:type="spellStart"/>
      <w:r w:rsidRPr="00C51598">
        <w:rPr>
          <w:rFonts w:ascii="Times New Roman" w:hAnsi="Times New Roman" w:cs="Times New Roman"/>
          <w:color w:val="222222"/>
          <w:sz w:val="24"/>
          <w:szCs w:val="24"/>
          <w:shd w:val="clear" w:color="auto" w:fill="FFFFFF"/>
        </w:rPr>
        <w:t>and</w:t>
      </w:r>
      <w:proofErr w:type="spellEnd"/>
      <w:r w:rsidRPr="00C51598">
        <w:rPr>
          <w:rFonts w:ascii="Times New Roman" w:hAnsi="Times New Roman" w:cs="Times New Roman"/>
          <w:color w:val="222222"/>
          <w:sz w:val="24"/>
          <w:szCs w:val="24"/>
          <w:shd w:val="clear" w:color="auto" w:fill="FFFFFF"/>
        </w:rPr>
        <w:t xml:space="preserve"> </w:t>
      </w:r>
      <w:proofErr w:type="spellStart"/>
      <w:r w:rsidRPr="00C51598">
        <w:rPr>
          <w:rFonts w:ascii="Times New Roman" w:hAnsi="Times New Roman" w:cs="Times New Roman"/>
          <w:color w:val="222222"/>
          <w:sz w:val="24"/>
          <w:szCs w:val="24"/>
          <w:shd w:val="clear" w:color="auto" w:fill="FFFFFF"/>
        </w:rPr>
        <w:t>elevated</w:t>
      </w:r>
      <w:proofErr w:type="spellEnd"/>
      <w:r w:rsidRPr="00C51598">
        <w:rPr>
          <w:rFonts w:ascii="Times New Roman" w:hAnsi="Times New Roman" w:cs="Times New Roman"/>
          <w:color w:val="222222"/>
          <w:sz w:val="24"/>
          <w:szCs w:val="24"/>
          <w:shd w:val="clear" w:color="auto" w:fill="FFFFFF"/>
        </w:rPr>
        <w:t xml:space="preserve"> platelet </w:t>
      </w:r>
      <w:proofErr w:type="spellStart"/>
      <w:r w:rsidRPr="00C51598">
        <w:rPr>
          <w:rFonts w:ascii="Times New Roman" w:hAnsi="Times New Roman" w:cs="Times New Roman"/>
          <w:color w:val="222222"/>
          <w:sz w:val="24"/>
          <w:szCs w:val="24"/>
          <w:shd w:val="clear" w:color="auto" w:fill="FFFFFF"/>
        </w:rPr>
        <w:t>immunoglobulin</w:t>
      </w:r>
      <w:proofErr w:type="spellEnd"/>
      <w:r w:rsidRPr="00C51598">
        <w:rPr>
          <w:rFonts w:ascii="Times New Roman" w:hAnsi="Times New Roman" w:cs="Times New Roman"/>
          <w:color w:val="222222"/>
          <w:sz w:val="24"/>
          <w:szCs w:val="24"/>
          <w:shd w:val="clear" w:color="auto" w:fill="FFFFFF"/>
        </w:rPr>
        <w:t xml:space="preserve"> G in </w:t>
      </w:r>
      <w:proofErr w:type="spellStart"/>
      <w:r w:rsidRPr="00C51598">
        <w:rPr>
          <w:rFonts w:ascii="Times New Roman" w:hAnsi="Times New Roman" w:cs="Times New Roman"/>
          <w:color w:val="222222"/>
          <w:sz w:val="24"/>
          <w:szCs w:val="24"/>
          <w:shd w:val="clear" w:color="auto" w:fill="FFFFFF"/>
        </w:rPr>
        <w:t>Graves</w:t>
      </w:r>
      <w:proofErr w:type="spellEnd"/>
      <w:r w:rsidRPr="00C51598">
        <w:rPr>
          <w:rFonts w:ascii="Times New Roman" w:hAnsi="Times New Roman" w:cs="Times New Roman"/>
          <w:color w:val="222222"/>
          <w:sz w:val="24"/>
          <w:szCs w:val="24"/>
          <w:shd w:val="clear" w:color="auto" w:fill="FFFFFF"/>
        </w:rPr>
        <w:t xml:space="preserve">' </w:t>
      </w:r>
      <w:proofErr w:type="spellStart"/>
      <w:r w:rsidRPr="00C51598">
        <w:rPr>
          <w:rFonts w:ascii="Times New Roman" w:hAnsi="Times New Roman" w:cs="Times New Roman"/>
          <w:color w:val="222222"/>
          <w:sz w:val="24"/>
          <w:szCs w:val="24"/>
          <w:shd w:val="clear" w:color="auto" w:fill="FFFFFF"/>
        </w:rPr>
        <w:t>disease</w:t>
      </w:r>
      <w:proofErr w:type="spellEnd"/>
      <w:r w:rsidRPr="00C51598">
        <w:rPr>
          <w:rFonts w:ascii="Times New Roman" w:hAnsi="Times New Roman" w:cs="Times New Roman"/>
          <w:color w:val="222222"/>
          <w:sz w:val="24"/>
          <w:szCs w:val="24"/>
          <w:shd w:val="clear" w:color="auto" w:fill="FFFFFF"/>
        </w:rPr>
        <w:t xml:space="preserve"> </w:t>
      </w:r>
      <w:proofErr w:type="spellStart"/>
      <w:r w:rsidRPr="00C51598">
        <w:rPr>
          <w:rFonts w:ascii="Times New Roman" w:hAnsi="Times New Roman" w:cs="Times New Roman"/>
          <w:color w:val="222222"/>
          <w:sz w:val="24"/>
          <w:szCs w:val="24"/>
          <w:shd w:val="clear" w:color="auto" w:fill="FFFFFF"/>
        </w:rPr>
        <w:t>and</w:t>
      </w:r>
      <w:proofErr w:type="spellEnd"/>
      <w:r w:rsidRPr="00C51598">
        <w:rPr>
          <w:rFonts w:ascii="Times New Roman" w:hAnsi="Times New Roman" w:cs="Times New Roman"/>
          <w:color w:val="222222"/>
          <w:sz w:val="24"/>
          <w:szCs w:val="24"/>
          <w:shd w:val="clear" w:color="auto" w:fill="FFFFFF"/>
        </w:rPr>
        <w:t xml:space="preserve"> </w:t>
      </w:r>
      <w:proofErr w:type="spellStart"/>
      <w:r w:rsidRPr="00C51598">
        <w:rPr>
          <w:rFonts w:ascii="Times New Roman" w:hAnsi="Times New Roman" w:cs="Times New Roman"/>
          <w:color w:val="222222"/>
          <w:sz w:val="24"/>
          <w:szCs w:val="24"/>
          <w:shd w:val="clear" w:color="auto" w:fill="FFFFFF"/>
        </w:rPr>
        <w:t>Hashimoto's</w:t>
      </w:r>
      <w:proofErr w:type="spellEnd"/>
      <w:r w:rsidRPr="00C51598">
        <w:rPr>
          <w:rFonts w:ascii="Times New Roman" w:hAnsi="Times New Roman" w:cs="Times New Roman"/>
          <w:color w:val="222222"/>
          <w:sz w:val="24"/>
          <w:szCs w:val="24"/>
          <w:shd w:val="clear" w:color="auto" w:fill="FFFFFF"/>
        </w:rPr>
        <w:t xml:space="preserve"> </w:t>
      </w:r>
      <w:proofErr w:type="spellStart"/>
      <w:r w:rsidRPr="00C51598">
        <w:rPr>
          <w:rFonts w:ascii="Times New Roman" w:hAnsi="Times New Roman" w:cs="Times New Roman"/>
          <w:color w:val="222222"/>
          <w:sz w:val="24"/>
          <w:szCs w:val="24"/>
          <w:shd w:val="clear" w:color="auto" w:fill="FFFFFF"/>
        </w:rPr>
        <w:t>thyroiditis</w:t>
      </w:r>
      <w:proofErr w:type="spellEnd"/>
      <w:r w:rsidRPr="00C51598">
        <w:rPr>
          <w:rFonts w:ascii="Times New Roman" w:hAnsi="Times New Roman" w:cs="Times New Roman"/>
          <w:color w:val="222222"/>
          <w:sz w:val="24"/>
          <w:szCs w:val="24"/>
          <w:shd w:val="clear" w:color="auto" w:fill="FFFFFF"/>
        </w:rPr>
        <w:t xml:space="preserve">. </w:t>
      </w:r>
      <w:proofErr w:type="spellStart"/>
      <w:r w:rsidRPr="00C51598">
        <w:rPr>
          <w:rFonts w:ascii="Times New Roman" w:hAnsi="Times New Roman" w:cs="Times New Roman"/>
          <w:i/>
          <w:iCs/>
          <w:color w:val="222222"/>
          <w:sz w:val="24"/>
          <w:szCs w:val="24"/>
          <w:shd w:val="clear" w:color="auto" w:fill="FFFFFF"/>
        </w:rPr>
        <w:t>Annals</w:t>
      </w:r>
      <w:proofErr w:type="spellEnd"/>
      <w:r w:rsidRPr="00C51598">
        <w:rPr>
          <w:rFonts w:ascii="Times New Roman" w:hAnsi="Times New Roman" w:cs="Times New Roman"/>
          <w:i/>
          <w:iCs/>
          <w:color w:val="222222"/>
          <w:sz w:val="24"/>
          <w:szCs w:val="24"/>
          <w:shd w:val="clear" w:color="auto" w:fill="FFFFFF"/>
        </w:rPr>
        <w:t xml:space="preserve"> of </w:t>
      </w:r>
      <w:proofErr w:type="spellStart"/>
      <w:r w:rsidRPr="00C51598">
        <w:rPr>
          <w:rFonts w:ascii="Times New Roman" w:hAnsi="Times New Roman" w:cs="Times New Roman"/>
          <w:i/>
          <w:iCs/>
          <w:color w:val="222222"/>
          <w:sz w:val="24"/>
          <w:szCs w:val="24"/>
          <w:shd w:val="clear" w:color="auto" w:fill="FFFFFF"/>
        </w:rPr>
        <w:t>Internal</w:t>
      </w:r>
      <w:proofErr w:type="spellEnd"/>
      <w:r w:rsidRPr="00C51598">
        <w:rPr>
          <w:rFonts w:ascii="Times New Roman" w:hAnsi="Times New Roman" w:cs="Times New Roman"/>
          <w:i/>
          <w:iCs/>
          <w:color w:val="222222"/>
          <w:sz w:val="24"/>
          <w:szCs w:val="24"/>
          <w:shd w:val="clear" w:color="auto" w:fill="FFFFFF"/>
        </w:rPr>
        <w:t xml:space="preserve"> </w:t>
      </w:r>
      <w:proofErr w:type="spellStart"/>
      <w:r w:rsidRPr="00C51598">
        <w:rPr>
          <w:rFonts w:ascii="Times New Roman" w:hAnsi="Times New Roman" w:cs="Times New Roman"/>
          <w:i/>
          <w:iCs/>
          <w:color w:val="222222"/>
          <w:sz w:val="24"/>
          <w:szCs w:val="24"/>
          <w:shd w:val="clear" w:color="auto" w:fill="FFFFFF"/>
        </w:rPr>
        <w:t>Medicine</w:t>
      </w:r>
      <w:proofErr w:type="spellEnd"/>
      <w:r w:rsidRPr="00C51598">
        <w:rPr>
          <w:rFonts w:ascii="Times New Roman" w:hAnsi="Times New Roman" w:cs="Times New Roman"/>
          <w:color w:val="222222"/>
          <w:sz w:val="24"/>
          <w:szCs w:val="24"/>
          <w:shd w:val="clear" w:color="auto" w:fill="FFFFFF"/>
        </w:rPr>
        <w:t>, 94(1), 27-30.</w:t>
      </w:r>
    </w:p>
    <w:p w14:paraId="0C3EC6D5" w14:textId="77303B50" w:rsidR="00C40DBF" w:rsidRDefault="00C40DBF"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C40DBF">
        <w:rPr>
          <w:rFonts w:ascii="Times New Roman" w:hAnsi="Times New Roman" w:cs="Times New Roman"/>
          <w:color w:val="222222"/>
          <w:sz w:val="24"/>
          <w:szCs w:val="24"/>
          <w:shd w:val="clear" w:color="auto" w:fill="FFFFFF"/>
        </w:rPr>
        <w:t>Igarashi</w:t>
      </w:r>
      <w:proofErr w:type="spellEnd"/>
      <w:r w:rsidRPr="00C40DBF">
        <w:rPr>
          <w:rFonts w:ascii="Times New Roman" w:hAnsi="Times New Roman" w:cs="Times New Roman"/>
          <w:color w:val="222222"/>
          <w:sz w:val="24"/>
          <w:szCs w:val="24"/>
          <w:shd w:val="clear" w:color="auto" w:fill="FFFFFF"/>
        </w:rPr>
        <w:t xml:space="preserve">, K. M., </w:t>
      </w:r>
      <w:proofErr w:type="spellStart"/>
      <w:r w:rsidRPr="00C40DBF">
        <w:rPr>
          <w:rFonts w:ascii="Times New Roman" w:hAnsi="Times New Roman" w:cs="Times New Roman"/>
          <w:color w:val="222222"/>
          <w:sz w:val="24"/>
          <w:szCs w:val="24"/>
          <w:shd w:val="clear" w:color="auto" w:fill="FFFFFF"/>
        </w:rPr>
        <w:t>Ito</w:t>
      </w:r>
      <w:proofErr w:type="spellEnd"/>
      <w:r w:rsidRPr="00C40DBF">
        <w:rPr>
          <w:rFonts w:ascii="Times New Roman" w:hAnsi="Times New Roman" w:cs="Times New Roman"/>
          <w:color w:val="222222"/>
          <w:sz w:val="24"/>
          <w:szCs w:val="24"/>
          <w:shd w:val="clear" w:color="auto" w:fill="FFFFFF"/>
        </w:rPr>
        <w:t xml:space="preserve">, H. T., </w:t>
      </w:r>
      <w:proofErr w:type="spellStart"/>
      <w:r w:rsidRPr="00C40DBF">
        <w:rPr>
          <w:rFonts w:ascii="Times New Roman" w:hAnsi="Times New Roman" w:cs="Times New Roman"/>
          <w:color w:val="222222"/>
          <w:sz w:val="24"/>
          <w:szCs w:val="24"/>
          <w:shd w:val="clear" w:color="auto" w:fill="FFFFFF"/>
        </w:rPr>
        <w:t>Moser</w:t>
      </w:r>
      <w:proofErr w:type="spellEnd"/>
      <w:r w:rsidRPr="00C40DBF">
        <w:rPr>
          <w:rFonts w:ascii="Times New Roman" w:hAnsi="Times New Roman" w:cs="Times New Roman"/>
          <w:color w:val="222222"/>
          <w:sz w:val="24"/>
          <w:szCs w:val="24"/>
          <w:shd w:val="clear" w:color="auto" w:fill="FFFFFF"/>
        </w:rPr>
        <w:t xml:space="preserve">, E. I., &amp; </w:t>
      </w:r>
      <w:proofErr w:type="spellStart"/>
      <w:r w:rsidRPr="00C40DBF">
        <w:rPr>
          <w:rFonts w:ascii="Times New Roman" w:hAnsi="Times New Roman" w:cs="Times New Roman"/>
          <w:color w:val="222222"/>
          <w:sz w:val="24"/>
          <w:szCs w:val="24"/>
          <w:shd w:val="clear" w:color="auto" w:fill="FFFFFF"/>
        </w:rPr>
        <w:t>Moser</w:t>
      </w:r>
      <w:proofErr w:type="spellEnd"/>
      <w:r w:rsidRPr="00C40DBF">
        <w:rPr>
          <w:rFonts w:ascii="Times New Roman" w:hAnsi="Times New Roman" w:cs="Times New Roman"/>
          <w:color w:val="222222"/>
          <w:sz w:val="24"/>
          <w:szCs w:val="24"/>
          <w:shd w:val="clear" w:color="auto" w:fill="FFFFFF"/>
        </w:rPr>
        <w:t xml:space="preserve">, M. B. (2014). </w:t>
      </w:r>
      <w:proofErr w:type="spellStart"/>
      <w:r w:rsidRPr="00C40DBF">
        <w:rPr>
          <w:rFonts w:ascii="Times New Roman" w:hAnsi="Times New Roman" w:cs="Times New Roman"/>
          <w:color w:val="222222"/>
          <w:sz w:val="24"/>
          <w:szCs w:val="24"/>
          <w:shd w:val="clear" w:color="auto" w:fill="FFFFFF"/>
        </w:rPr>
        <w:t>Functional</w:t>
      </w:r>
      <w:proofErr w:type="spellEnd"/>
      <w:r w:rsidRPr="00C40DBF">
        <w:rPr>
          <w:rFonts w:ascii="Times New Roman" w:hAnsi="Times New Roman" w:cs="Times New Roman"/>
          <w:color w:val="222222"/>
          <w:sz w:val="24"/>
          <w:szCs w:val="24"/>
          <w:shd w:val="clear" w:color="auto" w:fill="FFFFFF"/>
        </w:rPr>
        <w:t xml:space="preserve"> </w:t>
      </w:r>
      <w:proofErr w:type="spellStart"/>
      <w:r w:rsidRPr="00C40DBF">
        <w:rPr>
          <w:rFonts w:ascii="Times New Roman" w:hAnsi="Times New Roman" w:cs="Times New Roman"/>
          <w:color w:val="222222"/>
          <w:sz w:val="24"/>
          <w:szCs w:val="24"/>
          <w:shd w:val="clear" w:color="auto" w:fill="FFFFFF"/>
        </w:rPr>
        <w:t>diversity</w:t>
      </w:r>
      <w:proofErr w:type="spellEnd"/>
      <w:r w:rsidRPr="00C40DBF">
        <w:rPr>
          <w:rFonts w:ascii="Times New Roman" w:hAnsi="Times New Roman" w:cs="Times New Roman"/>
          <w:color w:val="222222"/>
          <w:sz w:val="24"/>
          <w:szCs w:val="24"/>
          <w:shd w:val="clear" w:color="auto" w:fill="FFFFFF"/>
        </w:rPr>
        <w:t xml:space="preserve"> </w:t>
      </w:r>
      <w:proofErr w:type="spellStart"/>
      <w:r w:rsidRPr="00C40DBF">
        <w:rPr>
          <w:rFonts w:ascii="Times New Roman" w:hAnsi="Times New Roman" w:cs="Times New Roman"/>
          <w:color w:val="222222"/>
          <w:sz w:val="24"/>
          <w:szCs w:val="24"/>
          <w:shd w:val="clear" w:color="auto" w:fill="FFFFFF"/>
        </w:rPr>
        <w:t>along</w:t>
      </w:r>
      <w:proofErr w:type="spellEnd"/>
      <w:r w:rsidR="00155A51">
        <w:rPr>
          <w:rFonts w:ascii="Times New Roman" w:hAnsi="Times New Roman" w:cs="Times New Roman"/>
          <w:color w:val="222222"/>
          <w:sz w:val="24"/>
          <w:szCs w:val="24"/>
          <w:shd w:val="clear" w:color="auto" w:fill="FFFFFF"/>
        </w:rPr>
        <w:t xml:space="preserve"> </w:t>
      </w:r>
      <w:proofErr w:type="spellStart"/>
      <w:r w:rsidRPr="00C40DBF">
        <w:rPr>
          <w:rFonts w:ascii="Times New Roman" w:hAnsi="Times New Roman" w:cs="Times New Roman"/>
          <w:color w:val="222222"/>
          <w:sz w:val="24"/>
          <w:szCs w:val="24"/>
          <w:shd w:val="clear" w:color="auto" w:fill="FFFFFF"/>
        </w:rPr>
        <w:t>the</w:t>
      </w:r>
      <w:proofErr w:type="spellEnd"/>
      <w:r w:rsidRPr="00C40DBF">
        <w:rPr>
          <w:rFonts w:ascii="Times New Roman" w:hAnsi="Times New Roman" w:cs="Times New Roman"/>
          <w:color w:val="222222"/>
          <w:sz w:val="24"/>
          <w:szCs w:val="24"/>
          <w:shd w:val="clear" w:color="auto" w:fill="FFFFFF"/>
        </w:rPr>
        <w:t xml:space="preserve"> </w:t>
      </w:r>
      <w:proofErr w:type="spellStart"/>
      <w:r w:rsidRPr="00C40DBF">
        <w:rPr>
          <w:rFonts w:ascii="Times New Roman" w:hAnsi="Times New Roman" w:cs="Times New Roman"/>
          <w:color w:val="222222"/>
          <w:sz w:val="24"/>
          <w:szCs w:val="24"/>
          <w:shd w:val="clear" w:color="auto" w:fill="FFFFFF"/>
        </w:rPr>
        <w:t>transverse</w:t>
      </w:r>
      <w:proofErr w:type="spellEnd"/>
      <w:r w:rsidRPr="00C40DBF">
        <w:rPr>
          <w:rFonts w:ascii="Times New Roman" w:hAnsi="Times New Roman" w:cs="Times New Roman"/>
          <w:color w:val="222222"/>
          <w:sz w:val="24"/>
          <w:szCs w:val="24"/>
          <w:shd w:val="clear" w:color="auto" w:fill="FFFFFF"/>
        </w:rPr>
        <w:t xml:space="preserve"> </w:t>
      </w:r>
      <w:proofErr w:type="spellStart"/>
      <w:r w:rsidRPr="00C40DBF">
        <w:rPr>
          <w:rFonts w:ascii="Times New Roman" w:hAnsi="Times New Roman" w:cs="Times New Roman"/>
          <w:color w:val="222222"/>
          <w:sz w:val="24"/>
          <w:szCs w:val="24"/>
          <w:shd w:val="clear" w:color="auto" w:fill="FFFFFF"/>
        </w:rPr>
        <w:t>axis</w:t>
      </w:r>
      <w:proofErr w:type="spellEnd"/>
      <w:r w:rsidRPr="00C40DBF">
        <w:rPr>
          <w:rFonts w:ascii="Times New Roman" w:hAnsi="Times New Roman" w:cs="Times New Roman"/>
          <w:color w:val="222222"/>
          <w:sz w:val="24"/>
          <w:szCs w:val="24"/>
          <w:shd w:val="clear" w:color="auto" w:fill="FFFFFF"/>
        </w:rPr>
        <w:t xml:space="preserve"> of </w:t>
      </w:r>
      <w:proofErr w:type="spellStart"/>
      <w:r w:rsidRPr="00C40DBF">
        <w:rPr>
          <w:rFonts w:ascii="Times New Roman" w:hAnsi="Times New Roman" w:cs="Times New Roman"/>
          <w:color w:val="222222"/>
          <w:sz w:val="24"/>
          <w:szCs w:val="24"/>
          <w:shd w:val="clear" w:color="auto" w:fill="FFFFFF"/>
        </w:rPr>
        <w:t>hippocampal</w:t>
      </w:r>
      <w:proofErr w:type="spellEnd"/>
      <w:r w:rsidRPr="00C40DBF">
        <w:rPr>
          <w:rFonts w:ascii="Times New Roman" w:hAnsi="Times New Roman" w:cs="Times New Roman"/>
          <w:color w:val="222222"/>
          <w:sz w:val="24"/>
          <w:szCs w:val="24"/>
          <w:shd w:val="clear" w:color="auto" w:fill="FFFFFF"/>
        </w:rPr>
        <w:t xml:space="preserve"> </w:t>
      </w:r>
      <w:proofErr w:type="spellStart"/>
      <w:r w:rsidRPr="00C40DBF">
        <w:rPr>
          <w:rFonts w:ascii="Times New Roman" w:hAnsi="Times New Roman" w:cs="Times New Roman"/>
          <w:color w:val="222222"/>
          <w:sz w:val="24"/>
          <w:szCs w:val="24"/>
          <w:shd w:val="clear" w:color="auto" w:fill="FFFFFF"/>
        </w:rPr>
        <w:t>area</w:t>
      </w:r>
      <w:proofErr w:type="spellEnd"/>
      <w:r w:rsidRPr="00C40DBF">
        <w:rPr>
          <w:rFonts w:ascii="Times New Roman" w:hAnsi="Times New Roman" w:cs="Times New Roman"/>
          <w:color w:val="222222"/>
          <w:sz w:val="24"/>
          <w:szCs w:val="24"/>
          <w:shd w:val="clear" w:color="auto" w:fill="FFFFFF"/>
        </w:rPr>
        <w:t xml:space="preserve"> CA1. </w:t>
      </w:r>
      <w:r w:rsidRPr="00C40DBF">
        <w:rPr>
          <w:rFonts w:ascii="Times New Roman" w:hAnsi="Times New Roman" w:cs="Times New Roman"/>
          <w:i/>
          <w:iCs/>
          <w:color w:val="222222"/>
          <w:sz w:val="24"/>
          <w:szCs w:val="24"/>
          <w:shd w:val="clear" w:color="auto" w:fill="FFFFFF"/>
        </w:rPr>
        <w:t xml:space="preserve">FEBS </w:t>
      </w:r>
      <w:proofErr w:type="spellStart"/>
      <w:r w:rsidRPr="00C40DBF">
        <w:rPr>
          <w:rFonts w:ascii="Times New Roman" w:hAnsi="Times New Roman" w:cs="Times New Roman"/>
          <w:i/>
          <w:iCs/>
          <w:color w:val="222222"/>
          <w:sz w:val="24"/>
          <w:szCs w:val="24"/>
          <w:shd w:val="clear" w:color="auto" w:fill="FFFFFF"/>
        </w:rPr>
        <w:t>letters</w:t>
      </w:r>
      <w:proofErr w:type="spellEnd"/>
      <w:r w:rsidRPr="00C40DBF">
        <w:rPr>
          <w:rFonts w:ascii="Times New Roman" w:hAnsi="Times New Roman" w:cs="Times New Roman"/>
          <w:color w:val="222222"/>
          <w:sz w:val="24"/>
          <w:szCs w:val="24"/>
          <w:shd w:val="clear" w:color="auto" w:fill="FFFFFF"/>
        </w:rPr>
        <w:t>, </w:t>
      </w:r>
      <w:r w:rsidRPr="00C40DBF">
        <w:rPr>
          <w:rFonts w:ascii="Times New Roman" w:hAnsi="Times New Roman" w:cs="Times New Roman"/>
          <w:i/>
          <w:iCs/>
          <w:color w:val="222222"/>
          <w:sz w:val="24"/>
          <w:szCs w:val="24"/>
          <w:shd w:val="clear" w:color="auto" w:fill="FFFFFF"/>
        </w:rPr>
        <w:t>588</w:t>
      </w:r>
      <w:r w:rsidRPr="00C40DBF">
        <w:rPr>
          <w:rFonts w:ascii="Times New Roman" w:hAnsi="Times New Roman" w:cs="Times New Roman"/>
          <w:color w:val="222222"/>
          <w:sz w:val="24"/>
          <w:szCs w:val="24"/>
          <w:shd w:val="clear" w:color="auto" w:fill="FFFFFF"/>
        </w:rPr>
        <w:t>(15), 2470-2476.</w:t>
      </w:r>
    </w:p>
    <w:p w14:paraId="1856E632" w14:textId="5B1E215E" w:rsidR="00AC1755" w:rsidRDefault="00AC1755"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AC1755">
        <w:rPr>
          <w:rFonts w:ascii="Times New Roman" w:hAnsi="Times New Roman" w:cs="Times New Roman"/>
          <w:color w:val="222222"/>
          <w:sz w:val="24"/>
          <w:szCs w:val="24"/>
          <w:shd w:val="clear" w:color="auto" w:fill="FFFFFF"/>
        </w:rPr>
        <w:t>Indrieri</w:t>
      </w:r>
      <w:proofErr w:type="spellEnd"/>
      <w:r w:rsidRPr="00AC1755">
        <w:rPr>
          <w:rFonts w:ascii="Times New Roman" w:hAnsi="Times New Roman" w:cs="Times New Roman"/>
          <w:color w:val="222222"/>
          <w:sz w:val="24"/>
          <w:szCs w:val="24"/>
          <w:shd w:val="clear" w:color="auto" w:fill="FFFFFF"/>
        </w:rPr>
        <w:t xml:space="preserve">, R. J., </w:t>
      </w:r>
      <w:proofErr w:type="spellStart"/>
      <w:r w:rsidRPr="00AC1755">
        <w:rPr>
          <w:rFonts w:ascii="Times New Roman" w:hAnsi="Times New Roman" w:cs="Times New Roman"/>
          <w:color w:val="222222"/>
          <w:sz w:val="24"/>
          <w:szCs w:val="24"/>
          <w:shd w:val="clear" w:color="auto" w:fill="FFFFFF"/>
        </w:rPr>
        <w:t>Whalen</w:t>
      </w:r>
      <w:proofErr w:type="spellEnd"/>
      <w:r w:rsidRPr="00AC1755">
        <w:rPr>
          <w:rFonts w:ascii="Times New Roman" w:hAnsi="Times New Roman" w:cs="Times New Roman"/>
          <w:color w:val="222222"/>
          <w:sz w:val="24"/>
          <w:szCs w:val="24"/>
          <w:shd w:val="clear" w:color="auto" w:fill="FFFFFF"/>
        </w:rPr>
        <w:t xml:space="preserve">, L. R., </w:t>
      </w:r>
      <w:proofErr w:type="spellStart"/>
      <w:r w:rsidRPr="00AC1755">
        <w:rPr>
          <w:rFonts w:ascii="Times New Roman" w:hAnsi="Times New Roman" w:cs="Times New Roman"/>
          <w:color w:val="222222"/>
          <w:sz w:val="24"/>
          <w:szCs w:val="24"/>
          <w:shd w:val="clear" w:color="auto" w:fill="FFFFFF"/>
        </w:rPr>
        <w:t>Cardinet</w:t>
      </w:r>
      <w:proofErr w:type="spellEnd"/>
      <w:r w:rsidRPr="00AC1755">
        <w:rPr>
          <w:rFonts w:ascii="Times New Roman" w:hAnsi="Times New Roman" w:cs="Times New Roman"/>
          <w:color w:val="222222"/>
          <w:sz w:val="24"/>
          <w:szCs w:val="24"/>
          <w:shd w:val="clear" w:color="auto" w:fill="FFFFFF"/>
        </w:rPr>
        <w:t xml:space="preserve">, G. H., &amp; </w:t>
      </w:r>
      <w:proofErr w:type="spellStart"/>
      <w:r w:rsidRPr="00AC1755">
        <w:rPr>
          <w:rFonts w:ascii="Times New Roman" w:hAnsi="Times New Roman" w:cs="Times New Roman"/>
          <w:color w:val="222222"/>
          <w:sz w:val="24"/>
          <w:szCs w:val="24"/>
          <w:shd w:val="clear" w:color="auto" w:fill="FFFFFF"/>
        </w:rPr>
        <w:t>Holliday</w:t>
      </w:r>
      <w:proofErr w:type="spellEnd"/>
      <w:r w:rsidRPr="00AC1755">
        <w:rPr>
          <w:rFonts w:ascii="Times New Roman" w:hAnsi="Times New Roman" w:cs="Times New Roman"/>
          <w:color w:val="222222"/>
          <w:sz w:val="24"/>
          <w:szCs w:val="24"/>
          <w:shd w:val="clear" w:color="auto" w:fill="FFFFFF"/>
        </w:rPr>
        <w:t xml:space="preserve">, T. A. (1987). </w:t>
      </w:r>
      <w:proofErr w:type="spellStart"/>
      <w:r w:rsidRPr="00AC1755">
        <w:rPr>
          <w:rFonts w:ascii="Times New Roman" w:hAnsi="Times New Roman" w:cs="Times New Roman"/>
          <w:color w:val="222222"/>
          <w:sz w:val="24"/>
          <w:szCs w:val="24"/>
          <w:shd w:val="clear" w:color="auto" w:fill="FFFFFF"/>
        </w:rPr>
        <w:t>Neuromuscular</w:t>
      </w:r>
      <w:proofErr w:type="spellEnd"/>
      <w:r w:rsidR="00155A51">
        <w:rPr>
          <w:rFonts w:ascii="Times New Roman" w:hAnsi="Times New Roman" w:cs="Times New Roman"/>
          <w:color w:val="222222"/>
          <w:sz w:val="24"/>
          <w:szCs w:val="24"/>
          <w:shd w:val="clear" w:color="auto" w:fill="FFFFFF"/>
        </w:rPr>
        <w:t xml:space="preserve"> </w:t>
      </w:r>
      <w:proofErr w:type="spellStart"/>
      <w:r w:rsidRPr="00AC1755">
        <w:rPr>
          <w:rFonts w:ascii="Times New Roman" w:hAnsi="Times New Roman" w:cs="Times New Roman"/>
          <w:color w:val="222222"/>
          <w:sz w:val="24"/>
          <w:szCs w:val="24"/>
          <w:shd w:val="clear" w:color="auto" w:fill="FFFFFF"/>
        </w:rPr>
        <w:t>abnormalities</w:t>
      </w:r>
      <w:proofErr w:type="spellEnd"/>
      <w:r w:rsidRPr="00AC1755">
        <w:rPr>
          <w:rFonts w:ascii="Times New Roman" w:hAnsi="Times New Roman" w:cs="Times New Roman"/>
          <w:color w:val="222222"/>
          <w:sz w:val="24"/>
          <w:szCs w:val="24"/>
          <w:shd w:val="clear" w:color="auto" w:fill="FFFFFF"/>
        </w:rPr>
        <w:t xml:space="preserve"> </w:t>
      </w:r>
      <w:proofErr w:type="spellStart"/>
      <w:r w:rsidRPr="00AC1755">
        <w:rPr>
          <w:rFonts w:ascii="Times New Roman" w:hAnsi="Times New Roman" w:cs="Times New Roman"/>
          <w:color w:val="222222"/>
          <w:sz w:val="24"/>
          <w:szCs w:val="24"/>
          <w:shd w:val="clear" w:color="auto" w:fill="FFFFFF"/>
        </w:rPr>
        <w:t>associated</w:t>
      </w:r>
      <w:proofErr w:type="spellEnd"/>
      <w:r w:rsidRPr="00AC1755">
        <w:rPr>
          <w:rFonts w:ascii="Times New Roman" w:hAnsi="Times New Roman" w:cs="Times New Roman"/>
          <w:color w:val="222222"/>
          <w:sz w:val="24"/>
          <w:szCs w:val="24"/>
          <w:shd w:val="clear" w:color="auto" w:fill="FFFFFF"/>
        </w:rPr>
        <w:t xml:space="preserve"> </w:t>
      </w:r>
      <w:proofErr w:type="spellStart"/>
      <w:r w:rsidRPr="00AC1755">
        <w:rPr>
          <w:rFonts w:ascii="Times New Roman" w:hAnsi="Times New Roman" w:cs="Times New Roman"/>
          <w:color w:val="222222"/>
          <w:sz w:val="24"/>
          <w:szCs w:val="24"/>
          <w:shd w:val="clear" w:color="auto" w:fill="FFFFFF"/>
        </w:rPr>
        <w:t>with</w:t>
      </w:r>
      <w:proofErr w:type="spellEnd"/>
      <w:r w:rsidRPr="00AC1755">
        <w:rPr>
          <w:rFonts w:ascii="Times New Roman" w:hAnsi="Times New Roman" w:cs="Times New Roman"/>
          <w:color w:val="222222"/>
          <w:sz w:val="24"/>
          <w:szCs w:val="24"/>
          <w:shd w:val="clear" w:color="auto" w:fill="FFFFFF"/>
        </w:rPr>
        <w:t xml:space="preserve"> </w:t>
      </w:r>
      <w:proofErr w:type="spellStart"/>
      <w:r w:rsidRPr="00AC1755">
        <w:rPr>
          <w:rFonts w:ascii="Times New Roman" w:hAnsi="Times New Roman" w:cs="Times New Roman"/>
          <w:color w:val="222222"/>
          <w:sz w:val="24"/>
          <w:szCs w:val="24"/>
          <w:shd w:val="clear" w:color="auto" w:fill="FFFFFF"/>
        </w:rPr>
        <w:t>hypothyroidism</w:t>
      </w:r>
      <w:proofErr w:type="spellEnd"/>
      <w:r w:rsidRPr="00AC1755">
        <w:rPr>
          <w:rFonts w:ascii="Times New Roman" w:hAnsi="Times New Roman" w:cs="Times New Roman"/>
          <w:color w:val="222222"/>
          <w:sz w:val="24"/>
          <w:szCs w:val="24"/>
          <w:shd w:val="clear" w:color="auto" w:fill="FFFFFF"/>
        </w:rPr>
        <w:t xml:space="preserve"> </w:t>
      </w:r>
      <w:proofErr w:type="spellStart"/>
      <w:r w:rsidRPr="00AC1755">
        <w:rPr>
          <w:rFonts w:ascii="Times New Roman" w:hAnsi="Times New Roman" w:cs="Times New Roman"/>
          <w:color w:val="222222"/>
          <w:sz w:val="24"/>
          <w:szCs w:val="24"/>
          <w:shd w:val="clear" w:color="auto" w:fill="FFFFFF"/>
        </w:rPr>
        <w:t>and</w:t>
      </w:r>
      <w:proofErr w:type="spellEnd"/>
      <w:r w:rsidRPr="00AC1755">
        <w:rPr>
          <w:rFonts w:ascii="Times New Roman" w:hAnsi="Times New Roman" w:cs="Times New Roman"/>
          <w:color w:val="222222"/>
          <w:sz w:val="24"/>
          <w:szCs w:val="24"/>
          <w:shd w:val="clear" w:color="auto" w:fill="FFFFFF"/>
        </w:rPr>
        <w:t xml:space="preserve"> </w:t>
      </w:r>
      <w:proofErr w:type="spellStart"/>
      <w:r w:rsidRPr="00AC1755">
        <w:rPr>
          <w:rFonts w:ascii="Times New Roman" w:hAnsi="Times New Roman" w:cs="Times New Roman"/>
          <w:color w:val="222222"/>
          <w:sz w:val="24"/>
          <w:szCs w:val="24"/>
          <w:shd w:val="clear" w:color="auto" w:fill="FFFFFF"/>
        </w:rPr>
        <w:t>lymphocytic</w:t>
      </w:r>
      <w:proofErr w:type="spellEnd"/>
      <w:r w:rsidRPr="00AC1755">
        <w:rPr>
          <w:rFonts w:ascii="Times New Roman" w:hAnsi="Times New Roman" w:cs="Times New Roman"/>
          <w:color w:val="222222"/>
          <w:sz w:val="24"/>
          <w:szCs w:val="24"/>
          <w:shd w:val="clear" w:color="auto" w:fill="FFFFFF"/>
        </w:rPr>
        <w:t xml:space="preserve"> </w:t>
      </w:r>
      <w:proofErr w:type="spellStart"/>
      <w:r w:rsidRPr="00AC1755">
        <w:rPr>
          <w:rFonts w:ascii="Times New Roman" w:hAnsi="Times New Roman" w:cs="Times New Roman"/>
          <w:color w:val="222222"/>
          <w:sz w:val="24"/>
          <w:szCs w:val="24"/>
          <w:shd w:val="clear" w:color="auto" w:fill="FFFFFF"/>
        </w:rPr>
        <w:t>thyroiditis</w:t>
      </w:r>
      <w:proofErr w:type="spellEnd"/>
      <w:r w:rsidRPr="00AC1755">
        <w:rPr>
          <w:rFonts w:ascii="Times New Roman" w:hAnsi="Times New Roman" w:cs="Times New Roman"/>
          <w:color w:val="222222"/>
          <w:sz w:val="24"/>
          <w:szCs w:val="24"/>
          <w:shd w:val="clear" w:color="auto" w:fill="FFFFFF"/>
        </w:rPr>
        <w:t xml:space="preserve"> in </w:t>
      </w:r>
      <w:proofErr w:type="spellStart"/>
      <w:r w:rsidRPr="00AC1755">
        <w:rPr>
          <w:rFonts w:ascii="Times New Roman" w:hAnsi="Times New Roman" w:cs="Times New Roman"/>
          <w:color w:val="222222"/>
          <w:sz w:val="24"/>
          <w:szCs w:val="24"/>
          <w:shd w:val="clear" w:color="auto" w:fill="FFFFFF"/>
        </w:rPr>
        <w:t>three</w:t>
      </w:r>
      <w:proofErr w:type="spellEnd"/>
      <w:r w:rsidRPr="00AC1755">
        <w:rPr>
          <w:rFonts w:ascii="Times New Roman" w:hAnsi="Times New Roman" w:cs="Times New Roman"/>
          <w:color w:val="222222"/>
          <w:sz w:val="24"/>
          <w:szCs w:val="24"/>
          <w:shd w:val="clear" w:color="auto" w:fill="FFFFFF"/>
        </w:rPr>
        <w:t xml:space="preserve"> </w:t>
      </w:r>
      <w:proofErr w:type="spellStart"/>
      <w:r w:rsidRPr="00AC1755">
        <w:rPr>
          <w:rFonts w:ascii="Times New Roman" w:hAnsi="Times New Roman" w:cs="Times New Roman"/>
          <w:color w:val="222222"/>
          <w:sz w:val="24"/>
          <w:szCs w:val="24"/>
          <w:shd w:val="clear" w:color="auto" w:fill="FFFFFF"/>
        </w:rPr>
        <w:t>dogs</w:t>
      </w:r>
      <w:proofErr w:type="spellEnd"/>
      <w:r w:rsidRPr="00AC1755">
        <w:rPr>
          <w:rFonts w:ascii="Times New Roman" w:hAnsi="Times New Roman" w:cs="Times New Roman"/>
          <w:color w:val="222222"/>
          <w:sz w:val="24"/>
          <w:szCs w:val="24"/>
          <w:shd w:val="clear" w:color="auto" w:fill="FFFFFF"/>
        </w:rPr>
        <w:t xml:space="preserve">. </w:t>
      </w:r>
      <w:proofErr w:type="spellStart"/>
      <w:r w:rsidRPr="0002362F">
        <w:rPr>
          <w:rFonts w:ascii="Times New Roman" w:hAnsi="Times New Roman" w:cs="Times New Roman"/>
          <w:i/>
          <w:iCs/>
          <w:color w:val="222222"/>
          <w:sz w:val="24"/>
          <w:szCs w:val="24"/>
          <w:shd w:val="clear" w:color="auto" w:fill="FFFFFF"/>
        </w:rPr>
        <w:t>Journal</w:t>
      </w:r>
      <w:proofErr w:type="spellEnd"/>
      <w:r w:rsidRPr="0002362F">
        <w:rPr>
          <w:rFonts w:ascii="Times New Roman" w:hAnsi="Times New Roman" w:cs="Times New Roman"/>
          <w:i/>
          <w:iCs/>
          <w:color w:val="222222"/>
          <w:sz w:val="24"/>
          <w:szCs w:val="24"/>
          <w:shd w:val="clear" w:color="auto" w:fill="FFFFFF"/>
        </w:rPr>
        <w:t xml:space="preserve"> of </w:t>
      </w:r>
      <w:proofErr w:type="spellStart"/>
      <w:r w:rsidRPr="0002362F">
        <w:rPr>
          <w:rFonts w:ascii="Times New Roman" w:hAnsi="Times New Roman" w:cs="Times New Roman"/>
          <w:i/>
          <w:iCs/>
          <w:color w:val="222222"/>
          <w:sz w:val="24"/>
          <w:szCs w:val="24"/>
          <w:shd w:val="clear" w:color="auto" w:fill="FFFFFF"/>
        </w:rPr>
        <w:t>the</w:t>
      </w:r>
      <w:proofErr w:type="spellEnd"/>
      <w:r w:rsidRPr="0002362F">
        <w:rPr>
          <w:rFonts w:ascii="Times New Roman" w:hAnsi="Times New Roman" w:cs="Times New Roman"/>
          <w:i/>
          <w:iCs/>
          <w:color w:val="222222"/>
          <w:sz w:val="24"/>
          <w:szCs w:val="24"/>
          <w:shd w:val="clear" w:color="auto" w:fill="FFFFFF"/>
        </w:rPr>
        <w:t xml:space="preserve"> </w:t>
      </w:r>
      <w:proofErr w:type="spellStart"/>
      <w:r w:rsidRPr="0002362F">
        <w:rPr>
          <w:rFonts w:ascii="Times New Roman" w:hAnsi="Times New Roman" w:cs="Times New Roman"/>
          <w:i/>
          <w:iCs/>
          <w:color w:val="222222"/>
          <w:sz w:val="24"/>
          <w:szCs w:val="24"/>
          <w:shd w:val="clear" w:color="auto" w:fill="FFFFFF"/>
        </w:rPr>
        <w:t>American</w:t>
      </w:r>
      <w:proofErr w:type="spellEnd"/>
      <w:r w:rsidRPr="0002362F">
        <w:rPr>
          <w:rFonts w:ascii="Times New Roman" w:hAnsi="Times New Roman" w:cs="Times New Roman"/>
          <w:i/>
          <w:iCs/>
          <w:color w:val="222222"/>
          <w:sz w:val="24"/>
          <w:szCs w:val="24"/>
          <w:shd w:val="clear" w:color="auto" w:fill="FFFFFF"/>
        </w:rPr>
        <w:t xml:space="preserve"> </w:t>
      </w:r>
      <w:proofErr w:type="spellStart"/>
      <w:r w:rsidRPr="0002362F">
        <w:rPr>
          <w:rFonts w:ascii="Times New Roman" w:hAnsi="Times New Roman" w:cs="Times New Roman"/>
          <w:i/>
          <w:iCs/>
          <w:color w:val="222222"/>
          <w:sz w:val="24"/>
          <w:szCs w:val="24"/>
          <w:shd w:val="clear" w:color="auto" w:fill="FFFFFF"/>
        </w:rPr>
        <w:t>Veterinary</w:t>
      </w:r>
      <w:proofErr w:type="spellEnd"/>
      <w:r w:rsidRPr="0002362F">
        <w:rPr>
          <w:rFonts w:ascii="Times New Roman" w:hAnsi="Times New Roman" w:cs="Times New Roman"/>
          <w:i/>
          <w:iCs/>
          <w:color w:val="222222"/>
          <w:sz w:val="24"/>
          <w:szCs w:val="24"/>
          <w:shd w:val="clear" w:color="auto" w:fill="FFFFFF"/>
        </w:rPr>
        <w:t xml:space="preserve"> </w:t>
      </w:r>
      <w:proofErr w:type="spellStart"/>
      <w:r w:rsidRPr="0002362F">
        <w:rPr>
          <w:rFonts w:ascii="Times New Roman" w:hAnsi="Times New Roman" w:cs="Times New Roman"/>
          <w:i/>
          <w:iCs/>
          <w:color w:val="222222"/>
          <w:sz w:val="24"/>
          <w:szCs w:val="24"/>
          <w:shd w:val="clear" w:color="auto" w:fill="FFFFFF"/>
        </w:rPr>
        <w:t>Medical</w:t>
      </w:r>
      <w:proofErr w:type="spellEnd"/>
      <w:r w:rsidRPr="0002362F">
        <w:rPr>
          <w:rFonts w:ascii="Times New Roman" w:hAnsi="Times New Roman" w:cs="Times New Roman"/>
          <w:i/>
          <w:iCs/>
          <w:color w:val="222222"/>
          <w:sz w:val="24"/>
          <w:szCs w:val="24"/>
          <w:shd w:val="clear" w:color="auto" w:fill="FFFFFF"/>
        </w:rPr>
        <w:t xml:space="preserve"> </w:t>
      </w:r>
      <w:proofErr w:type="spellStart"/>
      <w:r w:rsidRPr="0002362F">
        <w:rPr>
          <w:rFonts w:ascii="Times New Roman" w:hAnsi="Times New Roman" w:cs="Times New Roman"/>
          <w:i/>
          <w:iCs/>
          <w:color w:val="222222"/>
          <w:sz w:val="24"/>
          <w:szCs w:val="24"/>
          <w:shd w:val="clear" w:color="auto" w:fill="FFFFFF"/>
        </w:rPr>
        <w:t>Association</w:t>
      </w:r>
      <w:proofErr w:type="spellEnd"/>
      <w:r w:rsidRPr="00AC1755">
        <w:rPr>
          <w:rFonts w:ascii="Times New Roman" w:hAnsi="Times New Roman" w:cs="Times New Roman"/>
          <w:color w:val="222222"/>
          <w:sz w:val="24"/>
          <w:szCs w:val="24"/>
          <w:shd w:val="clear" w:color="auto" w:fill="FFFFFF"/>
        </w:rPr>
        <w:t>, 190(5), 544-548.</w:t>
      </w:r>
    </w:p>
    <w:p w14:paraId="4D9454B0" w14:textId="0281E6F5" w:rsidR="00C40DBF" w:rsidRDefault="00C40DBF"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C40DBF">
        <w:rPr>
          <w:rFonts w:ascii="Times New Roman" w:hAnsi="Times New Roman" w:cs="Times New Roman"/>
          <w:color w:val="222222"/>
          <w:sz w:val="24"/>
          <w:szCs w:val="24"/>
          <w:shd w:val="clear" w:color="auto" w:fill="FFFFFF"/>
        </w:rPr>
        <w:t>Inness</w:t>
      </w:r>
      <w:proofErr w:type="spellEnd"/>
      <w:r w:rsidRPr="00C40DBF">
        <w:rPr>
          <w:rFonts w:ascii="Times New Roman" w:hAnsi="Times New Roman" w:cs="Times New Roman"/>
          <w:color w:val="222222"/>
          <w:sz w:val="24"/>
          <w:szCs w:val="24"/>
          <w:shd w:val="clear" w:color="auto" w:fill="FFFFFF"/>
        </w:rPr>
        <w:t xml:space="preserve">, V. L., </w:t>
      </w:r>
      <w:proofErr w:type="spellStart"/>
      <w:r w:rsidRPr="00C40DBF">
        <w:rPr>
          <w:rFonts w:ascii="Times New Roman" w:hAnsi="Times New Roman" w:cs="Times New Roman"/>
          <w:color w:val="222222"/>
          <w:sz w:val="24"/>
          <w:szCs w:val="24"/>
          <w:shd w:val="clear" w:color="auto" w:fill="FFFFFF"/>
        </w:rPr>
        <w:t>McCartney</w:t>
      </w:r>
      <w:proofErr w:type="spellEnd"/>
      <w:r w:rsidRPr="00C40DBF">
        <w:rPr>
          <w:rFonts w:ascii="Times New Roman" w:hAnsi="Times New Roman" w:cs="Times New Roman"/>
          <w:color w:val="222222"/>
          <w:sz w:val="24"/>
          <w:szCs w:val="24"/>
          <w:shd w:val="clear" w:color="auto" w:fill="FFFFFF"/>
        </w:rPr>
        <w:t xml:space="preserve">, A. L., </w:t>
      </w:r>
      <w:proofErr w:type="spellStart"/>
      <w:r w:rsidRPr="00C40DBF">
        <w:rPr>
          <w:rFonts w:ascii="Times New Roman" w:hAnsi="Times New Roman" w:cs="Times New Roman"/>
          <w:color w:val="222222"/>
          <w:sz w:val="24"/>
          <w:szCs w:val="24"/>
          <w:shd w:val="clear" w:color="auto" w:fill="FFFFFF"/>
        </w:rPr>
        <w:t>Khoo</w:t>
      </w:r>
      <w:proofErr w:type="spellEnd"/>
      <w:r w:rsidRPr="00C40DBF">
        <w:rPr>
          <w:rFonts w:ascii="Times New Roman" w:hAnsi="Times New Roman" w:cs="Times New Roman"/>
          <w:color w:val="222222"/>
          <w:sz w:val="24"/>
          <w:szCs w:val="24"/>
          <w:shd w:val="clear" w:color="auto" w:fill="FFFFFF"/>
        </w:rPr>
        <w:t xml:space="preserve">, C., </w:t>
      </w:r>
      <w:proofErr w:type="spellStart"/>
      <w:r w:rsidRPr="00C40DBF">
        <w:rPr>
          <w:rFonts w:ascii="Times New Roman" w:hAnsi="Times New Roman" w:cs="Times New Roman"/>
          <w:color w:val="222222"/>
          <w:sz w:val="24"/>
          <w:szCs w:val="24"/>
          <w:shd w:val="clear" w:color="auto" w:fill="FFFFFF"/>
        </w:rPr>
        <w:t>Gross</w:t>
      </w:r>
      <w:proofErr w:type="spellEnd"/>
      <w:r w:rsidRPr="00C40DBF">
        <w:rPr>
          <w:rFonts w:ascii="Times New Roman" w:hAnsi="Times New Roman" w:cs="Times New Roman"/>
          <w:color w:val="222222"/>
          <w:sz w:val="24"/>
          <w:szCs w:val="24"/>
          <w:shd w:val="clear" w:color="auto" w:fill="FFFFFF"/>
        </w:rPr>
        <w:t xml:space="preserve">, K. L., &amp; Gibson, G. R. (2007). </w:t>
      </w:r>
      <w:proofErr w:type="spellStart"/>
      <w:r w:rsidRPr="00C40DBF">
        <w:rPr>
          <w:rFonts w:ascii="Times New Roman" w:hAnsi="Times New Roman" w:cs="Times New Roman"/>
          <w:color w:val="222222"/>
          <w:sz w:val="24"/>
          <w:szCs w:val="24"/>
          <w:shd w:val="clear" w:color="auto" w:fill="FFFFFF"/>
        </w:rPr>
        <w:t>Molecular</w:t>
      </w:r>
      <w:proofErr w:type="spellEnd"/>
      <w:r w:rsidR="00155A51">
        <w:rPr>
          <w:rFonts w:ascii="Times New Roman" w:hAnsi="Times New Roman" w:cs="Times New Roman"/>
          <w:color w:val="222222"/>
          <w:sz w:val="24"/>
          <w:szCs w:val="24"/>
          <w:shd w:val="clear" w:color="auto" w:fill="FFFFFF"/>
        </w:rPr>
        <w:t xml:space="preserve"> </w:t>
      </w:r>
      <w:proofErr w:type="spellStart"/>
      <w:r w:rsidRPr="00C40DBF">
        <w:rPr>
          <w:rFonts w:ascii="Times New Roman" w:hAnsi="Times New Roman" w:cs="Times New Roman"/>
          <w:color w:val="222222"/>
          <w:sz w:val="24"/>
          <w:szCs w:val="24"/>
          <w:shd w:val="clear" w:color="auto" w:fill="FFFFFF"/>
        </w:rPr>
        <w:t>characterisation</w:t>
      </w:r>
      <w:proofErr w:type="spellEnd"/>
      <w:r w:rsidRPr="00C40DBF">
        <w:rPr>
          <w:rFonts w:ascii="Times New Roman" w:hAnsi="Times New Roman" w:cs="Times New Roman"/>
          <w:color w:val="222222"/>
          <w:sz w:val="24"/>
          <w:szCs w:val="24"/>
          <w:shd w:val="clear" w:color="auto" w:fill="FFFFFF"/>
        </w:rPr>
        <w:t xml:space="preserve"> of </w:t>
      </w:r>
      <w:proofErr w:type="spellStart"/>
      <w:r w:rsidRPr="00C40DBF">
        <w:rPr>
          <w:rFonts w:ascii="Times New Roman" w:hAnsi="Times New Roman" w:cs="Times New Roman"/>
          <w:color w:val="222222"/>
          <w:sz w:val="24"/>
          <w:szCs w:val="24"/>
          <w:shd w:val="clear" w:color="auto" w:fill="FFFFFF"/>
        </w:rPr>
        <w:t>the</w:t>
      </w:r>
      <w:proofErr w:type="spellEnd"/>
      <w:r w:rsidRPr="00C40DBF">
        <w:rPr>
          <w:rFonts w:ascii="Times New Roman" w:hAnsi="Times New Roman" w:cs="Times New Roman"/>
          <w:color w:val="222222"/>
          <w:sz w:val="24"/>
          <w:szCs w:val="24"/>
          <w:shd w:val="clear" w:color="auto" w:fill="FFFFFF"/>
        </w:rPr>
        <w:t xml:space="preserve"> gut </w:t>
      </w:r>
      <w:proofErr w:type="spellStart"/>
      <w:r w:rsidRPr="00C40DBF">
        <w:rPr>
          <w:rFonts w:ascii="Times New Roman" w:hAnsi="Times New Roman" w:cs="Times New Roman"/>
          <w:color w:val="222222"/>
          <w:sz w:val="24"/>
          <w:szCs w:val="24"/>
          <w:shd w:val="clear" w:color="auto" w:fill="FFFFFF"/>
        </w:rPr>
        <w:t>microflora</w:t>
      </w:r>
      <w:proofErr w:type="spellEnd"/>
      <w:r w:rsidRPr="00C40DBF">
        <w:rPr>
          <w:rFonts w:ascii="Times New Roman" w:hAnsi="Times New Roman" w:cs="Times New Roman"/>
          <w:color w:val="222222"/>
          <w:sz w:val="24"/>
          <w:szCs w:val="24"/>
          <w:shd w:val="clear" w:color="auto" w:fill="FFFFFF"/>
        </w:rPr>
        <w:t xml:space="preserve"> of </w:t>
      </w:r>
      <w:proofErr w:type="spellStart"/>
      <w:r w:rsidRPr="00C40DBF">
        <w:rPr>
          <w:rFonts w:ascii="Times New Roman" w:hAnsi="Times New Roman" w:cs="Times New Roman"/>
          <w:color w:val="222222"/>
          <w:sz w:val="24"/>
          <w:szCs w:val="24"/>
          <w:shd w:val="clear" w:color="auto" w:fill="FFFFFF"/>
        </w:rPr>
        <w:t>healthy</w:t>
      </w:r>
      <w:proofErr w:type="spellEnd"/>
      <w:r w:rsidRPr="00C40DBF">
        <w:rPr>
          <w:rFonts w:ascii="Times New Roman" w:hAnsi="Times New Roman" w:cs="Times New Roman"/>
          <w:color w:val="222222"/>
          <w:sz w:val="24"/>
          <w:szCs w:val="24"/>
          <w:shd w:val="clear" w:color="auto" w:fill="FFFFFF"/>
        </w:rPr>
        <w:t xml:space="preserve"> </w:t>
      </w:r>
      <w:proofErr w:type="spellStart"/>
      <w:r w:rsidRPr="00C40DBF">
        <w:rPr>
          <w:rFonts w:ascii="Times New Roman" w:hAnsi="Times New Roman" w:cs="Times New Roman"/>
          <w:color w:val="222222"/>
          <w:sz w:val="24"/>
          <w:szCs w:val="24"/>
          <w:shd w:val="clear" w:color="auto" w:fill="FFFFFF"/>
        </w:rPr>
        <w:t>and</w:t>
      </w:r>
      <w:proofErr w:type="spellEnd"/>
      <w:r w:rsidRPr="00C40DBF">
        <w:rPr>
          <w:rFonts w:ascii="Times New Roman" w:hAnsi="Times New Roman" w:cs="Times New Roman"/>
          <w:color w:val="222222"/>
          <w:sz w:val="24"/>
          <w:szCs w:val="24"/>
          <w:shd w:val="clear" w:color="auto" w:fill="FFFFFF"/>
        </w:rPr>
        <w:t xml:space="preserve"> </w:t>
      </w:r>
      <w:proofErr w:type="spellStart"/>
      <w:r w:rsidRPr="00C40DBF">
        <w:rPr>
          <w:rFonts w:ascii="Times New Roman" w:hAnsi="Times New Roman" w:cs="Times New Roman"/>
          <w:color w:val="222222"/>
          <w:sz w:val="24"/>
          <w:szCs w:val="24"/>
          <w:shd w:val="clear" w:color="auto" w:fill="FFFFFF"/>
        </w:rPr>
        <w:t>inflammatory</w:t>
      </w:r>
      <w:proofErr w:type="spellEnd"/>
      <w:r w:rsidRPr="00C40DBF">
        <w:rPr>
          <w:rFonts w:ascii="Times New Roman" w:hAnsi="Times New Roman" w:cs="Times New Roman"/>
          <w:color w:val="222222"/>
          <w:sz w:val="24"/>
          <w:szCs w:val="24"/>
          <w:shd w:val="clear" w:color="auto" w:fill="FFFFFF"/>
        </w:rPr>
        <w:t xml:space="preserve"> </w:t>
      </w:r>
      <w:proofErr w:type="spellStart"/>
      <w:r w:rsidRPr="00C40DBF">
        <w:rPr>
          <w:rFonts w:ascii="Times New Roman" w:hAnsi="Times New Roman" w:cs="Times New Roman"/>
          <w:color w:val="222222"/>
          <w:sz w:val="24"/>
          <w:szCs w:val="24"/>
          <w:shd w:val="clear" w:color="auto" w:fill="FFFFFF"/>
        </w:rPr>
        <w:t>bowel</w:t>
      </w:r>
      <w:proofErr w:type="spellEnd"/>
      <w:r w:rsidRPr="00C40DBF">
        <w:rPr>
          <w:rFonts w:ascii="Times New Roman" w:hAnsi="Times New Roman" w:cs="Times New Roman"/>
          <w:color w:val="222222"/>
          <w:sz w:val="24"/>
          <w:szCs w:val="24"/>
          <w:shd w:val="clear" w:color="auto" w:fill="FFFFFF"/>
        </w:rPr>
        <w:t xml:space="preserve"> </w:t>
      </w:r>
      <w:proofErr w:type="spellStart"/>
      <w:r w:rsidRPr="00C40DBF">
        <w:rPr>
          <w:rFonts w:ascii="Times New Roman" w:hAnsi="Times New Roman" w:cs="Times New Roman"/>
          <w:color w:val="222222"/>
          <w:sz w:val="24"/>
          <w:szCs w:val="24"/>
          <w:shd w:val="clear" w:color="auto" w:fill="FFFFFF"/>
        </w:rPr>
        <w:t>disease</w:t>
      </w:r>
      <w:proofErr w:type="spellEnd"/>
      <w:r w:rsidRPr="00C40DBF">
        <w:rPr>
          <w:rFonts w:ascii="Times New Roman" w:hAnsi="Times New Roman" w:cs="Times New Roman"/>
          <w:color w:val="222222"/>
          <w:sz w:val="24"/>
          <w:szCs w:val="24"/>
          <w:shd w:val="clear" w:color="auto" w:fill="FFFFFF"/>
        </w:rPr>
        <w:t xml:space="preserve"> </w:t>
      </w:r>
      <w:proofErr w:type="spellStart"/>
      <w:r w:rsidRPr="00C40DBF">
        <w:rPr>
          <w:rFonts w:ascii="Times New Roman" w:hAnsi="Times New Roman" w:cs="Times New Roman"/>
          <w:color w:val="222222"/>
          <w:sz w:val="24"/>
          <w:szCs w:val="24"/>
          <w:shd w:val="clear" w:color="auto" w:fill="FFFFFF"/>
        </w:rPr>
        <w:t>cats</w:t>
      </w:r>
      <w:proofErr w:type="spellEnd"/>
      <w:r w:rsidRPr="00C40DBF">
        <w:rPr>
          <w:rFonts w:ascii="Times New Roman" w:hAnsi="Times New Roman" w:cs="Times New Roman"/>
          <w:color w:val="222222"/>
          <w:sz w:val="24"/>
          <w:szCs w:val="24"/>
          <w:shd w:val="clear" w:color="auto" w:fill="FFFFFF"/>
        </w:rPr>
        <w:t xml:space="preserve"> </w:t>
      </w:r>
      <w:proofErr w:type="spellStart"/>
      <w:r w:rsidRPr="00C40DBF">
        <w:rPr>
          <w:rFonts w:ascii="Times New Roman" w:hAnsi="Times New Roman" w:cs="Times New Roman"/>
          <w:color w:val="222222"/>
          <w:sz w:val="24"/>
          <w:szCs w:val="24"/>
          <w:shd w:val="clear" w:color="auto" w:fill="FFFFFF"/>
        </w:rPr>
        <w:t>using</w:t>
      </w:r>
      <w:proofErr w:type="spellEnd"/>
      <w:r w:rsidRPr="00C40DBF">
        <w:rPr>
          <w:rFonts w:ascii="Times New Roman" w:hAnsi="Times New Roman" w:cs="Times New Roman"/>
          <w:color w:val="222222"/>
          <w:sz w:val="24"/>
          <w:szCs w:val="24"/>
          <w:shd w:val="clear" w:color="auto" w:fill="FFFFFF"/>
        </w:rPr>
        <w:t xml:space="preserve"> </w:t>
      </w:r>
      <w:proofErr w:type="spellStart"/>
      <w:r w:rsidRPr="00C40DBF">
        <w:rPr>
          <w:rFonts w:ascii="Times New Roman" w:hAnsi="Times New Roman" w:cs="Times New Roman"/>
          <w:color w:val="222222"/>
          <w:sz w:val="24"/>
          <w:szCs w:val="24"/>
          <w:shd w:val="clear" w:color="auto" w:fill="FFFFFF"/>
        </w:rPr>
        <w:t>fluorescence</w:t>
      </w:r>
      <w:proofErr w:type="spellEnd"/>
      <w:r w:rsidRPr="00C40DBF">
        <w:rPr>
          <w:rFonts w:ascii="Times New Roman" w:hAnsi="Times New Roman" w:cs="Times New Roman"/>
          <w:color w:val="222222"/>
          <w:sz w:val="24"/>
          <w:szCs w:val="24"/>
          <w:shd w:val="clear" w:color="auto" w:fill="FFFFFF"/>
        </w:rPr>
        <w:t xml:space="preserve"> in </w:t>
      </w:r>
      <w:proofErr w:type="spellStart"/>
      <w:r w:rsidRPr="00C40DBF">
        <w:rPr>
          <w:rFonts w:ascii="Times New Roman" w:hAnsi="Times New Roman" w:cs="Times New Roman"/>
          <w:color w:val="222222"/>
          <w:sz w:val="24"/>
          <w:szCs w:val="24"/>
          <w:shd w:val="clear" w:color="auto" w:fill="FFFFFF"/>
        </w:rPr>
        <w:t>situ</w:t>
      </w:r>
      <w:proofErr w:type="spellEnd"/>
      <w:r w:rsidRPr="00C40DBF">
        <w:rPr>
          <w:rFonts w:ascii="Times New Roman" w:hAnsi="Times New Roman" w:cs="Times New Roman"/>
          <w:color w:val="222222"/>
          <w:sz w:val="24"/>
          <w:szCs w:val="24"/>
          <w:shd w:val="clear" w:color="auto" w:fill="FFFFFF"/>
        </w:rPr>
        <w:t xml:space="preserve"> </w:t>
      </w:r>
      <w:proofErr w:type="spellStart"/>
      <w:r w:rsidRPr="00C40DBF">
        <w:rPr>
          <w:rFonts w:ascii="Times New Roman" w:hAnsi="Times New Roman" w:cs="Times New Roman"/>
          <w:color w:val="222222"/>
          <w:sz w:val="24"/>
          <w:szCs w:val="24"/>
          <w:shd w:val="clear" w:color="auto" w:fill="FFFFFF"/>
        </w:rPr>
        <w:t>hybridisation</w:t>
      </w:r>
      <w:proofErr w:type="spellEnd"/>
      <w:r w:rsidRPr="00C40DBF">
        <w:rPr>
          <w:rFonts w:ascii="Times New Roman" w:hAnsi="Times New Roman" w:cs="Times New Roman"/>
          <w:color w:val="222222"/>
          <w:sz w:val="24"/>
          <w:szCs w:val="24"/>
          <w:shd w:val="clear" w:color="auto" w:fill="FFFFFF"/>
        </w:rPr>
        <w:t xml:space="preserve"> </w:t>
      </w:r>
      <w:proofErr w:type="spellStart"/>
      <w:r w:rsidRPr="00C40DBF">
        <w:rPr>
          <w:rFonts w:ascii="Times New Roman" w:hAnsi="Times New Roman" w:cs="Times New Roman"/>
          <w:color w:val="222222"/>
          <w:sz w:val="24"/>
          <w:szCs w:val="24"/>
          <w:shd w:val="clear" w:color="auto" w:fill="FFFFFF"/>
        </w:rPr>
        <w:t>with</w:t>
      </w:r>
      <w:proofErr w:type="spellEnd"/>
      <w:r w:rsidRPr="00C40DBF">
        <w:rPr>
          <w:rFonts w:ascii="Times New Roman" w:hAnsi="Times New Roman" w:cs="Times New Roman"/>
          <w:color w:val="222222"/>
          <w:sz w:val="24"/>
          <w:szCs w:val="24"/>
          <w:shd w:val="clear" w:color="auto" w:fill="FFFFFF"/>
        </w:rPr>
        <w:t xml:space="preserve"> </w:t>
      </w:r>
      <w:proofErr w:type="spellStart"/>
      <w:r w:rsidRPr="00C40DBF">
        <w:rPr>
          <w:rFonts w:ascii="Times New Roman" w:hAnsi="Times New Roman" w:cs="Times New Roman"/>
          <w:color w:val="222222"/>
          <w:sz w:val="24"/>
          <w:szCs w:val="24"/>
          <w:shd w:val="clear" w:color="auto" w:fill="FFFFFF"/>
        </w:rPr>
        <w:t>special</w:t>
      </w:r>
      <w:proofErr w:type="spellEnd"/>
      <w:r w:rsidRPr="00C40DBF">
        <w:rPr>
          <w:rFonts w:ascii="Times New Roman" w:hAnsi="Times New Roman" w:cs="Times New Roman"/>
          <w:color w:val="222222"/>
          <w:sz w:val="24"/>
          <w:szCs w:val="24"/>
          <w:shd w:val="clear" w:color="auto" w:fill="FFFFFF"/>
        </w:rPr>
        <w:t xml:space="preserve"> reference </w:t>
      </w:r>
      <w:proofErr w:type="spellStart"/>
      <w:r w:rsidRPr="00C40DBF">
        <w:rPr>
          <w:rFonts w:ascii="Times New Roman" w:hAnsi="Times New Roman" w:cs="Times New Roman"/>
          <w:color w:val="222222"/>
          <w:sz w:val="24"/>
          <w:szCs w:val="24"/>
          <w:shd w:val="clear" w:color="auto" w:fill="FFFFFF"/>
        </w:rPr>
        <w:t>to</w:t>
      </w:r>
      <w:proofErr w:type="spellEnd"/>
      <w:r w:rsidRPr="00C40DBF">
        <w:rPr>
          <w:rFonts w:ascii="Times New Roman" w:hAnsi="Times New Roman" w:cs="Times New Roman"/>
          <w:color w:val="222222"/>
          <w:sz w:val="24"/>
          <w:szCs w:val="24"/>
          <w:shd w:val="clear" w:color="auto" w:fill="FFFFFF"/>
        </w:rPr>
        <w:t xml:space="preserve"> </w:t>
      </w:r>
      <w:proofErr w:type="spellStart"/>
      <w:r w:rsidRPr="00C40DBF">
        <w:rPr>
          <w:rFonts w:ascii="Times New Roman" w:hAnsi="Times New Roman" w:cs="Times New Roman"/>
          <w:color w:val="222222"/>
          <w:sz w:val="24"/>
          <w:szCs w:val="24"/>
          <w:shd w:val="clear" w:color="auto" w:fill="FFFFFF"/>
        </w:rPr>
        <w:t>Desulfovibrio</w:t>
      </w:r>
      <w:proofErr w:type="spellEnd"/>
      <w:r w:rsidRPr="00C40DBF">
        <w:rPr>
          <w:rFonts w:ascii="Times New Roman" w:hAnsi="Times New Roman" w:cs="Times New Roman"/>
          <w:color w:val="222222"/>
          <w:sz w:val="24"/>
          <w:szCs w:val="24"/>
          <w:shd w:val="clear" w:color="auto" w:fill="FFFFFF"/>
        </w:rPr>
        <w:t xml:space="preserve"> </w:t>
      </w:r>
      <w:proofErr w:type="spellStart"/>
      <w:r w:rsidRPr="00C40DBF">
        <w:rPr>
          <w:rFonts w:ascii="Times New Roman" w:hAnsi="Times New Roman" w:cs="Times New Roman"/>
          <w:color w:val="222222"/>
          <w:sz w:val="24"/>
          <w:szCs w:val="24"/>
          <w:shd w:val="clear" w:color="auto" w:fill="FFFFFF"/>
        </w:rPr>
        <w:t>spp</w:t>
      </w:r>
      <w:proofErr w:type="spellEnd"/>
      <w:r w:rsidRPr="00C40DBF">
        <w:rPr>
          <w:rFonts w:ascii="Times New Roman" w:hAnsi="Times New Roman" w:cs="Times New Roman"/>
          <w:color w:val="222222"/>
          <w:sz w:val="24"/>
          <w:szCs w:val="24"/>
          <w:shd w:val="clear" w:color="auto" w:fill="FFFFFF"/>
        </w:rPr>
        <w:t>. </w:t>
      </w:r>
      <w:proofErr w:type="spellStart"/>
      <w:r w:rsidRPr="00C40DBF">
        <w:rPr>
          <w:rFonts w:ascii="Times New Roman" w:hAnsi="Times New Roman" w:cs="Times New Roman"/>
          <w:i/>
          <w:iCs/>
          <w:color w:val="222222"/>
          <w:sz w:val="24"/>
          <w:szCs w:val="24"/>
          <w:shd w:val="clear" w:color="auto" w:fill="FFFFFF"/>
        </w:rPr>
        <w:t>Journal</w:t>
      </w:r>
      <w:proofErr w:type="spellEnd"/>
      <w:r w:rsidRPr="00C40DBF">
        <w:rPr>
          <w:rFonts w:ascii="Times New Roman" w:hAnsi="Times New Roman" w:cs="Times New Roman"/>
          <w:i/>
          <w:iCs/>
          <w:color w:val="222222"/>
          <w:sz w:val="24"/>
          <w:szCs w:val="24"/>
          <w:shd w:val="clear" w:color="auto" w:fill="FFFFFF"/>
        </w:rPr>
        <w:t xml:space="preserve"> of </w:t>
      </w:r>
      <w:proofErr w:type="spellStart"/>
      <w:r w:rsidR="00B833B1" w:rsidRPr="00C40DBF">
        <w:rPr>
          <w:rFonts w:ascii="Times New Roman" w:hAnsi="Times New Roman" w:cs="Times New Roman"/>
          <w:i/>
          <w:iCs/>
          <w:color w:val="222222"/>
          <w:sz w:val="24"/>
          <w:szCs w:val="24"/>
          <w:shd w:val="clear" w:color="auto" w:fill="FFFFFF"/>
        </w:rPr>
        <w:t>Animal</w:t>
      </w:r>
      <w:proofErr w:type="spellEnd"/>
      <w:r w:rsidR="00B833B1" w:rsidRPr="00C40DBF">
        <w:rPr>
          <w:rFonts w:ascii="Times New Roman" w:hAnsi="Times New Roman" w:cs="Times New Roman"/>
          <w:i/>
          <w:iCs/>
          <w:color w:val="222222"/>
          <w:sz w:val="24"/>
          <w:szCs w:val="24"/>
          <w:shd w:val="clear" w:color="auto" w:fill="FFFFFF"/>
        </w:rPr>
        <w:t xml:space="preserve"> </w:t>
      </w:r>
      <w:proofErr w:type="spellStart"/>
      <w:r w:rsidR="00B833B1" w:rsidRPr="00C40DBF">
        <w:rPr>
          <w:rFonts w:ascii="Times New Roman" w:hAnsi="Times New Roman" w:cs="Times New Roman"/>
          <w:i/>
          <w:iCs/>
          <w:color w:val="222222"/>
          <w:sz w:val="24"/>
          <w:szCs w:val="24"/>
          <w:shd w:val="clear" w:color="auto" w:fill="FFFFFF"/>
        </w:rPr>
        <w:t>Physiology</w:t>
      </w:r>
      <w:proofErr w:type="spellEnd"/>
      <w:r w:rsidR="00B833B1" w:rsidRPr="00C40DBF">
        <w:rPr>
          <w:rFonts w:ascii="Times New Roman" w:hAnsi="Times New Roman" w:cs="Times New Roman"/>
          <w:i/>
          <w:iCs/>
          <w:color w:val="222222"/>
          <w:sz w:val="24"/>
          <w:szCs w:val="24"/>
          <w:shd w:val="clear" w:color="auto" w:fill="FFFFFF"/>
        </w:rPr>
        <w:t xml:space="preserve"> </w:t>
      </w:r>
      <w:proofErr w:type="spellStart"/>
      <w:r w:rsidRPr="00C40DBF">
        <w:rPr>
          <w:rFonts w:ascii="Times New Roman" w:hAnsi="Times New Roman" w:cs="Times New Roman"/>
          <w:i/>
          <w:iCs/>
          <w:color w:val="222222"/>
          <w:sz w:val="24"/>
          <w:szCs w:val="24"/>
          <w:shd w:val="clear" w:color="auto" w:fill="FFFFFF"/>
        </w:rPr>
        <w:t>and</w:t>
      </w:r>
      <w:proofErr w:type="spellEnd"/>
      <w:r w:rsidRPr="00C40DBF">
        <w:rPr>
          <w:rFonts w:ascii="Times New Roman" w:hAnsi="Times New Roman" w:cs="Times New Roman"/>
          <w:i/>
          <w:iCs/>
          <w:color w:val="222222"/>
          <w:sz w:val="24"/>
          <w:szCs w:val="24"/>
          <w:shd w:val="clear" w:color="auto" w:fill="FFFFFF"/>
        </w:rPr>
        <w:t xml:space="preserve"> </w:t>
      </w:r>
      <w:proofErr w:type="spellStart"/>
      <w:r w:rsidR="00B833B1" w:rsidRPr="00C40DBF">
        <w:rPr>
          <w:rFonts w:ascii="Times New Roman" w:hAnsi="Times New Roman" w:cs="Times New Roman"/>
          <w:i/>
          <w:iCs/>
          <w:color w:val="222222"/>
          <w:sz w:val="24"/>
          <w:szCs w:val="24"/>
          <w:shd w:val="clear" w:color="auto" w:fill="FFFFFF"/>
        </w:rPr>
        <w:t>Animal</w:t>
      </w:r>
      <w:proofErr w:type="spellEnd"/>
      <w:r w:rsidR="00B833B1" w:rsidRPr="00C40DBF">
        <w:rPr>
          <w:rFonts w:ascii="Times New Roman" w:hAnsi="Times New Roman" w:cs="Times New Roman"/>
          <w:i/>
          <w:iCs/>
          <w:color w:val="222222"/>
          <w:sz w:val="24"/>
          <w:szCs w:val="24"/>
          <w:shd w:val="clear" w:color="auto" w:fill="FFFFFF"/>
        </w:rPr>
        <w:t xml:space="preserve"> </w:t>
      </w:r>
      <w:proofErr w:type="spellStart"/>
      <w:r w:rsidR="00B833B1" w:rsidRPr="00C40DBF">
        <w:rPr>
          <w:rFonts w:ascii="Times New Roman" w:hAnsi="Times New Roman" w:cs="Times New Roman"/>
          <w:i/>
          <w:iCs/>
          <w:color w:val="222222"/>
          <w:sz w:val="24"/>
          <w:szCs w:val="24"/>
          <w:shd w:val="clear" w:color="auto" w:fill="FFFFFF"/>
        </w:rPr>
        <w:t>Nutrition</w:t>
      </w:r>
      <w:proofErr w:type="spellEnd"/>
      <w:r w:rsidRPr="00C40DBF">
        <w:rPr>
          <w:rFonts w:ascii="Times New Roman" w:hAnsi="Times New Roman" w:cs="Times New Roman"/>
          <w:color w:val="222222"/>
          <w:sz w:val="24"/>
          <w:szCs w:val="24"/>
          <w:shd w:val="clear" w:color="auto" w:fill="FFFFFF"/>
        </w:rPr>
        <w:t>, </w:t>
      </w:r>
      <w:r w:rsidRPr="00C40DBF">
        <w:rPr>
          <w:rFonts w:ascii="Times New Roman" w:hAnsi="Times New Roman" w:cs="Times New Roman"/>
          <w:i/>
          <w:iCs/>
          <w:color w:val="222222"/>
          <w:sz w:val="24"/>
          <w:szCs w:val="24"/>
          <w:shd w:val="clear" w:color="auto" w:fill="FFFFFF"/>
        </w:rPr>
        <w:t>91</w:t>
      </w:r>
      <w:r w:rsidRPr="00C40DBF">
        <w:rPr>
          <w:rFonts w:ascii="Times New Roman" w:hAnsi="Times New Roman" w:cs="Times New Roman"/>
          <w:color w:val="222222"/>
          <w:sz w:val="24"/>
          <w:szCs w:val="24"/>
          <w:shd w:val="clear" w:color="auto" w:fill="FFFFFF"/>
        </w:rPr>
        <w:t>(1‐2), 48-53.</w:t>
      </w:r>
    </w:p>
    <w:p w14:paraId="37EAE5D4" w14:textId="050C7418" w:rsidR="000E7564" w:rsidRPr="000E7564" w:rsidRDefault="000E7564" w:rsidP="007C6C3F">
      <w:pPr>
        <w:widowControl w:val="0"/>
        <w:autoSpaceDE w:val="0"/>
        <w:autoSpaceDN w:val="0"/>
        <w:adjustRightInd w:val="0"/>
        <w:spacing w:after="120" w:line="360" w:lineRule="auto"/>
        <w:ind w:left="567" w:hanging="567"/>
        <w:jc w:val="both"/>
        <w:rPr>
          <w:rFonts w:ascii="Times New Roman" w:hAnsi="Times New Roman" w:cs="Times New Roman"/>
          <w:noProof/>
          <w:sz w:val="24"/>
          <w:szCs w:val="24"/>
        </w:rPr>
      </w:pPr>
      <w:r w:rsidRPr="00B57B71">
        <w:rPr>
          <w:rFonts w:ascii="Times New Roman" w:hAnsi="Times New Roman" w:cs="Times New Roman"/>
          <w:noProof/>
          <w:sz w:val="24"/>
          <w:szCs w:val="24"/>
        </w:rPr>
        <w:t>Ishaq, H. M., Mohammad, I. S., Guo, H., Shahzad, M., Hou, Y. J., Ma, C., ... Xu, J. (2017).</w:t>
      </w:r>
      <w:r w:rsidR="00155A51">
        <w:rPr>
          <w:rFonts w:ascii="Times New Roman" w:hAnsi="Times New Roman" w:cs="Times New Roman"/>
          <w:noProof/>
          <w:sz w:val="24"/>
          <w:szCs w:val="24"/>
        </w:rPr>
        <w:t xml:space="preserve"> </w:t>
      </w:r>
      <w:r w:rsidRPr="00B57B71">
        <w:rPr>
          <w:rFonts w:ascii="Times New Roman" w:hAnsi="Times New Roman" w:cs="Times New Roman"/>
          <w:noProof/>
          <w:sz w:val="24"/>
          <w:szCs w:val="24"/>
        </w:rPr>
        <w:t xml:space="preserve">Molecular estimation of alteration in intestinal microbial composition in Hashimoto’s thyroiditis patients. </w:t>
      </w:r>
      <w:r w:rsidRPr="00B57B71">
        <w:rPr>
          <w:rFonts w:ascii="Times New Roman" w:hAnsi="Times New Roman" w:cs="Times New Roman"/>
          <w:i/>
          <w:iCs/>
          <w:noProof/>
          <w:sz w:val="24"/>
          <w:szCs w:val="24"/>
        </w:rPr>
        <w:t>Biomedicineve</w:t>
      </w:r>
      <w:r w:rsidR="00155A51">
        <w:rPr>
          <w:rFonts w:ascii="Times New Roman" w:hAnsi="Times New Roman" w:cs="Times New Roman"/>
          <w:i/>
          <w:iCs/>
          <w:noProof/>
          <w:sz w:val="24"/>
          <w:szCs w:val="24"/>
        </w:rPr>
        <w:t xml:space="preserve"> </w:t>
      </w:r>
      <w:r w:rsidRPr="00B57B71">
        <w:rPr>
          <w:rFonts w:ascii="Times New Roman" w:hAnsi="Times New Roman" w:cs="Times New Roman"/>
          <w:i/>
          <w:iCs/>
          <w:noProof/>
          <w:sz w:val="24"/>
          <w:szCs w:val="24"/>
        </w:rPr>
        <w:t>Pharmacotherapy</w:t>
      </w:r>
      <w:r w:rsidRPr="00B57B71">
        <w:rPr>
          <w:rFonts w:ascii="Times New Roman" w:hAnsi="Times New Roman" w:cs="Times New Roman"/>
          <w:noProof/>
          <w:sz w:val="24"/>
          <w:szCs w:val="24"/>
        </w:rPr>
        <w:t>, 95, 856–874. doi: 10.1016/j.biopha.2017.08.101.</w:t>
      </w:r>
    </w:p>
    <w:p w14:paraId="59C03C73" w14:textId="0EC18AB4" w:rsidR="00876687" w:rsidRDefault="00876687"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876687">
        <w:rPr>
          <w:rFonts w:ascii="Times New Roman" w:hAnsi="Times New Roman" w:cs="Times New Roman"/>
          <w:color w:val="222222"/>
          <w:sz w:val="24"/>
          <w:szCs w:val="24"/>
          <w:shd w:val="clear" w:color="auto" w:fill="FFFFFF"/>
        </w:rPr>
        <w:t>Israelyan</w:t>
      </w:r>
      <w:proofErr w:type="spellEnd"/>
      <w:r w:rsidRPr="00876687">
        <w:rPr>
          <w:rFonts w:ascii="Times New Roman" w:hAnsi="Times New Roman" w:cs="Times New Roman"/>
          <w:color w:val="222222"/>
          <w:sz w:val="24"/>
          <w:szCs w:val="24"/>
          <w:shd w:val="clear" w:color="auto" w:fill="FFFFFF"/>
        </w:rPr>
        <w:t xml:space="preserve">, N., Del </w:t>
      </w:r>
      <w:proofErr w:type="spellStart"/>
      <w:r w:rsidRPr="00876687">
        <w:rPr>
          <w:rFonts w:ascii="Times New Roman" w:hAnsi="Times New Roman" w:cs="Times New Roman"/>
          <w:color w:val="222222"/>
          <w:sz w:val="24"/>
          <w:szCs w:val="24"/>
          <w:shd w:val="clear" w:color="auto" w:fill="FFFFFF"/>
        </w:rPr>
        <w:t>Colle</w:t>
      </w:r>
      <w:proofErr w:type="spellEnd"/>
      <w:r w:rsidRPr="00876687">
        <w:rPr>
          <w:rFonts w:ascii="Times New Roman" w:hAnsi="Times New Roman" w:cs="Times New Roman"/>
          <w:color w:val="222222"/>
          <w:sz w:val="24"/>
          <w:szCs w:val="24"/>
          <w:shd w:val="clear" w:color="auto" w:fill="FFFFFF"/>
        </w:rPr>
        <w:t xml:space="preserve">, A., </w:t>
      </w:r>
      <w:proofErr w:type="spellStart"/>
      <w:r w:rsidRPr="00876687">
        <w:rPr>
          <w:rFonts w:ascii="Times New Roman" w:hAnsi="Times New Roman" w:cs="Times New Roman"/>
          <w:color w:val="222222"/>
          <w:sz w:val="24"/>
          <w:szCs w:val="24"/>
          <w:shd w:val="clear" w:color="auto" w:fill="FFFFFF"/>
        </w:rPr>
        <w:t>Li</w:t>
      </w:r>
      <w:proofErr w:type="spellEnd"/>
      <w:r w:rsidRPr="00876687">
        <w:rPr>
          <w:rFonts w:ascii="Times New Roman" w:hAnsi="Times New Roman" w:cs="Times New Roman"/>
          <w:color w:val="222222"/>
          <w:sz w:val="24"/>
          <w:szCs w:val="24"/>
          <w:shd w:val="clear" w:color="auto" w:fill="FFFFFF"/>
        </w:rPr>
        <w:t xml:space="preserve">, Z., Park, Y., </w:t>
      </w:r>
      <w:proofErr w:type="spellStart"/>
      <w:r w:rsidRPr="00876687">
        <w:rPr>
          <w:rFonts w:ascii="Times New Roman" w:hAnsi="Times New Roman" w:cs="Times New Roman"/>
          <w:color w:val="222222"/>
          <w:sz w:val="24"/>
          <w:szCs w:val="24"/>
          <w:shd w:val="clear" w:color="auto" w:fill="FFFFFF"/>
        </w:rPr>
        <w:t>Xing</w:t>
      </w:r>
      <w:proofErr w:type="spellEnd"/>
      <w:r w:rsidRPr="00876687">
        <w:rPr>
          <w:rFonts w:ascii="Times New Roman" w:hAnsi="Times New Roman" w:cs="Times New Roman"/>
          <w:color w:val="222222"/>
          <w:sz w:val="24"/>
          <w:szCs w:val="24"/>
          <w:shd w:val="clear" w:color="auto" w:fill="FFFFFF"/>
        </w:rPr>
        <w:t xml:space="preserve">, A., </w:t>
      </w:r>
      <w:proofErr w:type="spellStart"/>
      <w:r w:rsidRPr="00876687">
        <w:rPr>
          <w:rFonts w:ascii="Times New Roman" w:hAnsi="Times New Roman" w:cs="Times New Roman"/>
          <w:color w:val="222222"/>
          <w:sz w:val="24"/>
          <w:szCs w:val="24"/>
          <w:shd w:val="clear" w:color="auto" w:fill="FFFFFF"/>
        </w:rPr>
        <w:t>Jacobsen</w:t>
      </w:r>
      <w:proofErr w:type="spellEnd"/>
      <w:r w:rsidRPr="00876687">
        <w:rPr>
          <w:rFonts w:ascii="Times New Roman" w:hAnsi="Times New Roman" w:cs="Times New Roman"/>
          <w:color w:val="222222"/>
          <w:sz w:val="24"/>
          <w:szCs w:val="24"/>
          <w:shd w:val="clear" w:color="auto" w:fill="FFFFFF"/>
        </w:rPr>
        <w:t xml:space="preserve">, J. P., ... </w:t>
      </w:r>
      <w:proofErr w:type="spellStart"/>
      <w:r w:rsidRPr="00876687">
        <w:rPr>
          <w:rFonts w:ascii="Times New Roman" w:hAnsi="Times New Roman" w:cs="Times New Roman"/>
          <w:color w:val="222222"/>
          <w:sz w:val="24"/>
          <w:szCs w:val="24"/>
          <w:shd w:val="clear" w:color="auto" w:fill="FFFFFF"/>
        </w:rPr>
        <w:t>Margolis</w:t>
      </w:r>
      <w:proofErr w:type="spellEnd"/>
      <w:r w:rsidRPr="00876687">
        <w:rPr>
          <w:rFonts w:ascii="Times New Roman" w:hAnsi="Times New Roman" w:cs="Times New Roman"/>
          <w:color w:val="222222"/>
          <w:sz w:val="24"/>
          <w:szCs w:val="24"/>
          <w:shd w:val="clear" w:color="auto" w:fill="FFFFFF"/>
        </w:rPr>
        <w:t>, K. G.</w:t>
      </w:r>
      <w:r w:rsidR="00155A51">
        <w:rPr>
          <w:rFonts w:ascii="Times New Roman" w:hAnsi="Times New Roman" w:cs="Times New Roman"/>
          <w:color w:val="222222"/>
          <w:sz w:val="24"/>
          <w:szCs w:val="24"/>
          <w:shd w:val="clear" w:color="auto" w:fill="FFFFFF"/>
        </w:rPr>
        <w:t xml:space="preserve"> </w:t>
      </w:r>
      <w:r w:rsidRPr="00876687">
        <w:rPr>
          <w:rFonts w:ascii="Times New Roman" w:hAnsi="Times New Roman" w:cs="Times New Roman"/>
          <w:color w:val="222222"/>
          <w:sz w:val="24"/>
          <w:szCs w:val="24"/>
          <w:shd w:val="clear" w:color="auto" w:fill="FFFFFF"/>
        </w:rPr>
        <w:t xml:space="preserve">(2019). </w:t>
      </w:r>
      <w:proofErr w:type="spellStart"/>
      <w:r w:rsidRPr="00876687">
        <w:rPr>
          <w:rFonts w:ascii="Times New Roman" w:hAnsi="Times New Roman" w:cs="Times New Roman"/>
          <w:color w:val="222222"/>
          <w:sz w:val="24"/>
          <w:szCs w:val="24"/>
          <w:shd w:val="clear" w:color="auto" w:fill="FFFFFF"/>
        </w:rPr>
        <w:t>Effects</w:t>
      </w:r>
      <w:proofErr w:type="spellEnd"/>
      <w:r w:rsidRPr="00876687">
        <w:rPr>
          <w:rFonts w:ascii="Times New Roman" w:hAnsi="Times New Roman" w:cs="Times New Roman"/>
          <w:color w:val="222222"/>
          <w:sz w:val="24"/>
          <w:szCs w:val="24"/>
          <w:shd w:val="clear" w:color="auto" w:fill="FFFFFF"/>
        </w:rPr>
        <w:t xml:space="preserve"> of serotonin </w:t>
      </w:r>
      <w:proofErr w:type="spellStart"/>
      <w:r w:rsidRPr="00876687">
        <w:rPr>
          <w:rFonts w:ascii="Times New Roman" w:hAnsi="Times New Roman" w:cs="Times New Roman"/>
          <w:color w:val="222222"/>
          <w:sz w:val="24"/>
          <w:szCs w:val="24"/>
          <w:shd w:val="clear" w:color="auto" w:fill="FFFFFF"/>
        </w:rPr>
        <w:t>and</w:t>
      </w:r>
      <w:proofErr w:type="spellEnd"/>
      <w:r w:rsidRPr="00876687">
        <w:rPr>
          <w:rFonts w:ascii="Times New Roman" w:hAnsi="Times New Roman" w:cs="Times New Roman"/>
          <w:color w:val="222222"/>
          <w:sz w:val="24"/>
          <w:szCs w:val="24"/>
          <w:shd w:val="clear" w:color="auto" w:fill="FFFFFF"/>
        </w:rPr>
        <w:t xml:space="preserve"> </w:t>
      </w:r>
      <w:proofErr w:type="spellStart"/>
      <w:r w:rsidRPr="00876687">
        <w:rPr>
          <w:rFonts w:ascii="Times New Roman" w:hAnsi="Times New Roman" w:cs="Times New Roman"/>
          <w:color w:val="222222"/>
          <w:sz w:val="24"/>
          <w:szCs w:val="24"/>
          <w:shd w:val="clear" w:color="auto" w:fill="FFFFFF"/>
        </w:rPr>
        <w:t>slow-release</w:t>
      </w:r>
      <w:proofErr w:type="spellEnd"/>
      <w:r w:rsidRPr="00876687">
        <w:rPr>
          <w:rFonts w:ascii="Times New Roman" w:hAnsi="Times New Roman" w:cs="Times New Roman"/>
          <w:color w:val="222222"/>
          <w:sz w:val="24"/>
          <w:szCs w:val="24"/>
          <w:shd w:val="clear" w:color="auto" w:fill="FFFFFF"/>
        </w:rPr>
        <w:t xml:space="preserve"> 5-hydroxytryptophan on </w:t>
      </w:r>
      <w:proofErr w:type="spellStart"/>
      <w:r w:rsidRPr="00876687">
        <w:rPr>
          <w:rFonts w:ascii="Times New Roman" w:hAnsi="Times New Roman" w:cs="Times New Roman"/>
          <w:color w:val="222222"/>
          <w:sz w:val="24"/>
          <w:szCs w:val="24"/>
          <w:shd w:val="clear" w:color="auto" w:fill="FFFFFF"/>
        </w:rPr>
        <w:t>gastrointestinal</w:t>
      </w:r>
      <w:proofErr w:type="spellEnd"/>
      <w:r w:rsidRPr="00876687">
        <w:rPr>
          <w:rFonts w:ascii="Times New Roman" w:hAnsi="Times New Roman" w:cs="Times New Roman"/>
          <w:color w:val="222222"/>
          <w:sz w:val="24"/>
          <w:szCs w:val="24"/>
          <w:shd w:val="clear" w:color="auto" w:fill="FFFFFF"/>
        </w:rPr>
        <w:t xml:space="preserve"> </w:t>
      </w:r>
      <w:proofErr w:type="spellStart"/>
      <w:r w:rsidRPr="00876687">
        <w:rPr>
          <w:rFonts w:ascii="Times New Roman" w:hAnsi="Times New Roman" w:cs="Times New Roman"/>
          <w:color w:val="222222"/>
          <w:sz w:val="24"/>
          <w:szCs w:val="24"/>
          <w:shd w:val="clear" w:color="auto" w:fill="FFFFFF"/>
        </w:rPr>
        <w:t>motility</w:t>
      </w:r>
      <w:proofErr w:type="spellEnd"/>
      <w:r w:rsidRPr="00876687">
        <w:rPr>
          <w:rFonts w:ascii="Times New Roman" w:hAnsi="Times New Roman" w:cs="Times New Roman"/>
          <w:color w:val="222222"/>
          <w:sz w:val="24"/>
          <w:szCs w:val="24"/>
          <w:shd w:val="clear" w:color="auto" w:fill="FFFFFF"/>
        </w:rPr>
        <w:t xml:space="preserve"> in a </w:t>
      </w:r>
      <w:proofErr w:type="spellStart"/>
      <w:r w:rsidRPr="00876687">
        <w:rPr>
          <w:rFonts w:ascii="Times New Roman" w:hAnsi="Times New Roman" w:cs="Times New Roman"/>
          <w:color w:val="222222"/>
          <w:sz w:val="24"/>
          <w:szCs w:val="24"/>
          <w:shd w:val="clear" w:color="auto" w:fill="FFFFFF"/>
        </w:rPr>
        <w:t>mouse</w:t>
      </w:r>
      <w:proofErr w:type="spellEnd"/>
      <w:r w:rsidRPr="00876687">
        <w:rPr>
          <w:rFonts w:ascii="Times New Roman" w:hAnsi="Times New Roman" w:cs="Times New Roman"/>
          <w:color w:val="222222"/>
          <w:sz w:val="24"/>
          <w:szCs w:val="24"/>
          <w:shd w:val="clear" w:color="auto" w:fill="FFFFFF"/>
        </w:rPr>
        <w:t xml:space="preserve"> model of </w:t>
      </w:r>
      <w:proofErr w:type="spellStart"/>
      <w:r w:rsidRPr="00876687">
        <w:rPr>
          <w:rFonts w:ascii="Times New Roman" w:hAnsi="Times New Roman" w:cs="Times New Roman"/>
          <w:color w:val="222222"/>
          <w:sz w:val="24"/>
          <w:szCs w:val="24"/>
          <w:shd w:val="clear" w:color="auto" w:fill="FFFFFF"/>
        </w:rPr>
        <w:t>depression</w:t>
      </w:r>
      <w:proofErr w:type="spellEnd"/>
      <w:r w:rsidRPr="00876687">
        <w:rPr>
          <w:rFonts w:ascii="Times New Roman" w:hAnsi="Times New Roman" w:cs="Times New Roman"/>
          <w:color w:val="222222"/>
          <w:sz w:val="24"/>
          <w:szCs w:val="24"/>
          <w:shd w:val="clear" w:color="auto" w:fill="FFFFFF"/>
        </w:rPr>
        <w:t>. </w:t>
      </w:r>
      <w:proofErr w:type="spellStart"/>
      <w:r w:rsidRPr="00876687">
        <w:rPr>
          <w:rFonts w:ascii="Times New Roman" w:hAnsi="Times New Roman" w:cs="Times New Roman"/>
          <w:i/>
          <w:iCs/>
          <w:color w:val="222222"/>
          <w:sz w:val="24"/>
          <w:szCs w:val="24"/>
          <w:shd w:val="clear" w:color="auto" w:fill="FFFFFF"/>
        </w:rPr>
        <w:t>Gastroenterology</w:t>
      </w:r>
      <w:proofErr w:type="spellEnd"/>
      <w:r w:rsidRPr="00876687">
        <w:rPr>
          <w:rFonts w:ascii="Times New Roman" w:hAnsi="Times New Roman" w:cs="Times New Roman"/>
          <w:color w:val="222222"/>
          <w:sz w:val="24"/>
          <w:szCs w:val="24"/>
          <w:shd w:val="clear" w:color="auto" w:fill="FFFFFF"/>
        </w:rPr>
        <w:t>, </w:t>
      </w:r>
      <w:r w:rsidRPr="00876687">
        <w:rPr>
          <w:rFonts w:ascii="Times New Roman" w:hAnsi="Times New Roman" w:cs="Times New Roman"/>
          <w:i/>
          <w:iCs/>
          <w:color w:val="222222"/>
          <w:sz w:val="24"/>
          <w:szCs w:val="24"/>
          <w:shd w:val="clear" w:color="auto" w:fill="FFFFFF"/>
        </w:rPr>
        <w:t>157</w:t>
      </w:r>
      <w:r w:rsidRPr="00876687">
        <w:rPr>
          <w:rFonts w:ascii="Times New Roman" w:hAnsi="Times New Roman" w:cs="Times New Roman"/>
          <w:color w:val="222222"/>
          <w:sz w:val="24"/>
          <w:szCs w:val="24"/>
          <w:shd w:val="clear" w:color="auto" w:fill="FFFFFF"/>
        </w:rPr>
        <w:t>(2), 507-521.</w:t>
      </w:r>
    </w:p>
    <w:p w14:paraId="6BBE9218" w14:textId="47B2FD4C" w:rsidR="00AA0913" w:rsidRDefault="00AA0913"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AA0913">
        <w:rPr>
          <w:rFonts w:ascii="Times New Roman" w:hAnsi="Times New Roman" w:cs="Times New Roman"/>
          <w:color w:val="222222"/>
          <w:sz w:val="24"/>
          <w:szCs w:val="24"/>
          <w:shd w:val="clear" w:color="auto" w:fill="FFFFFF"/>
        </w:rPr>
        <w:t>Iyer</w:t>
      </w:r>
      <w:proofErr w:type="spellEnd"/>
      <w:r w:rsidRPr="00AA0913">
        <w:rPr>
          <w:rFonts w:ascii="Times New Roman" w:hAnsi="Times New Roman" w:cs="Times New Roman"/>
          <w:color w:val="222222"/>
          <w:sz w:val="24"/>
          <w:szCs w:val="24"/>
          <w:shd w:val="clear" w:color="auto" w:fill="FFFFFF"/>
        </w:rPr>
        <w:t xml:space="preserve">, L. M., </w:t>
      </w:r>
      <w:proofErr w:type="spellStart"/>
      <w:r w:rsidRPr="00AA0913">
        <w:rPr>
          <w:rFonts w:ascii="Times New Roman" w:hAnsi="Times New Roman" w:cs="Times New Roman"/>
          <w:color w:val="222222"/>
          <w:sz w:val="24"/>
          <w:szCs w:val="24"/>
          <w:shd w:val="clear" w:color="auto" w:fill="FFFFFF"/>
        </w:rPr>
        <w:t>Aravind</w:t>
      </w:r>
      <w:proofErr w:type="spellEnd"/>
      <w:r w:rsidRPr="00AA0913">
        <w:rPr>
          <w:rFonts w:ascii="Times New Roman" w:hAnsi="Times New Roman" w:cs="Times New Roman"/>
          <w:color w:val="222222"/>
          <w:sz w:val="24"/>
          <w:szCs w:val="24"/>
          <w:shd w:val="clear" w:color="auto" w:fill="FFFFFF"/>
        </w:rPr>
        <w:t xml:space="preserve">, L., </w:t>
      </w:r>
      <w:proofErr w:type="spellStart"/>
      <w:r w:rsidRPr="00AA0913">
        <w:rPr>
          <w:rFonts w:ascii="Times New Roman" w:hAnsi="Times New Roman" w:cs="Times New Roman"/>
          <w:color w:val="222222"/>
          <w:sz w:val="24"/>
          <w:szCs w:val="24"/>
          <w:shd w:val="clear" w:color="auto" w:fill="FFFFFF"/>
        </w:rPr>
        <w:t>Coon</w:t>
      </w:r>
      <w:proofErr w:type="spellEnd"/>
      <w:r w:rsidRPr="00AA0913">
        <w:rPr>
          <w:rFonts w:ascii="Times New Roman" w:hAnsi="Times New Roman" w:cs="Times New Roman"/>
          <w:color w:val="222222"/>
          <w:sz w:val="24"/>
          <w:szCs w:val="24"/>
          <w:shd w:val="clear" w:color="auto" w:fill="FFFFFF"/>
        </w:rPr>
        <w:t xml:space="preserve">, S. L., </w:t>
      </w:r>
      <w:proofErr w:type="spellStart"/>
      <w:r w:rsidRPr="00AA0913">
        <w:rPr>
          <w:rFonts w:ascii="Times New Roman" w:hAnsi="Times New Roman" w:cs="Times New Roman"/>
          <w:color w:val="222222"/>
          <w:sz w:val="24"/>
          <w:szCs w:val="24"/>
          <w:shd w:val="clear" w:color="auto" w:fill="FFFFFF"/>
        </w:rPr>
        <w:t>Klein</w:t>
      </w:r>
      <w:proofErr w:type="spellEnd"/>
      <w:r w:rsidRPr="00AA0913">
        <w:rPr>
          <w:rFonts w:ascii="Times New Roman" w:hAnsi="Times New Roman" w:cs="Times New Roman"/>
          <w:color w:val="222222"/>
          <w:sz w:val="24"/>
          <w:szCs w:val="24"/>
          <w:shd w:val="clear" w:color="auto" w:fill="FFFFFF"/>
        </w:rPr>
        <w:t xml:space="preserve">, D. C., </w:t>
      </w:r>
      <w:proofErr w:type="spellStart"/>
      <w:r w:rsidRPr="00AA0913">
        <w:rPr>
          <w:rFonts w:ascii="Times New Roman" w:hAnsi="Times New Roman" w:cs="Times New Roman"/>
          <w:color w:val="222222"/>
          <w:sz w:val="24"/>
          <w:szCs w:val="24"/>
          <w:shd w:val="clear" w:color="auto" w:fill="FFFFFF"/>
        </w:rPr>
        <w:t>Koonin</w:t>
      </w:r>
      <w:proofErr w:type="spellEnd"/>
      <w:r w:rsidRPr="00AA0913">
        <w:rPr>
          <w:rFonts w:ascii="Times New Roman" w:hAnsi="Times New Roman" w:cs="Times New Roman"/>
          <w:color w:val="222222"/>
          <w:sz w:val="24"/>
          <w:szCs w:val="24"/>
          <w:shd w:val="clear" w:color="auto" w:fill="FFFFFF"/>
        </w:rPr>
        <w:t xml:space="preserve">, E. V. (2004). </w:t>
      </w:r>
      <w:proofErr w:type="spellStart"/>
      <w:r w:rsidRPr="00AA0913">
        <w:rPr>
          <w:rFonts w:ascii="Times New Roman" w:hAnsi="Times New Roman" w:cs="Times New Roman"/>
          <w:color w:val="222222"/>
          <w:sz w:val="24"/>
          <w:szCs w:val="24"/>
          <w:shd w:val="clear" w:color="auto" w:fill="FFFFFF"/>
        </w:rPr>
        <w:t>Evolution</w:t>
      </w:r>
      <w:proofErr w:type="spellEnd"/>
      <w:r w:rsidRPr="00AA0913">
        <w:rPr>
          <w:rFonts w:ascii="Times New Roman" w:hAnsi="Times New Roman" w:cs="Times New Roman"/>
          <w:color w:val="222222"/>
          <w:sz w:val="24"/>
          <w:szCs w:val="24"/>
          <w:shd w:val="clear" w:color="auto" w:fill="FFFFFF"/>
        </w:rPr>
        <w:t xml:space="preserve"> of </w:t>
      </w:r>
      <w:proofErr w:type="spellStart"/>
      <w:r w:rsidRPr="00AA0913">
        <w:rPr>
          <w:rFonts w:ascii="Times New Roman" w:hAnsi="Times New Roman" w:cs="Times New Roman"/>
          <w:color w:val="222222"/>
          <w:sz w:val="24"/>
          <w:szCs w:val="24"/>
          <w:shd w:val="clear" w:color="auto" w:fill="FFFFFF"/>
        </w:rPr>
        <w:t>cell</w:t>
      </w:r>
      <w:proofErr w:type="spellEnd"/>
      <w:r w:rsidR="00155A51">
        <w:rPr>
          <w:rFonts w:ascii="Times New Roman" w:hAnsi="Times New Roman" w:cs="Times New Roman"/>
          <w:color w:val="222222"/>
          <w:sz w:val="24"/>
          <w:szCs w:val="24"/>
          <w:shd w:val="clear" w:color="auto" w:fill="FFFFFF"/>
        </w:rPr>
        <w:t xml:space="preserve"> </w:t>
      </w:r>
      <w:proofErr w:type="spellStart"/>
      <w:r w:rsidRPr="00AA0913">
        <w:rPr>
          <w:rFonts w:ascii="Times New Roman" w:hAnsi="Times New Roman" w:cs="Times New Roman"/>
          <w:color w:val="222222"/>
          <w:sz w:val="24"/>
          <w:szCs w:val="24"/>
          <w:shd w:val="clear" w:color="auto" w:fill="FFFFFF"/>
        </w:rPr>
        <w:t>cell</w:t>
      </w:r>
      <w:proofErr w:type="spellEnd"/>
      <w:r w:rsidRPr="00AA0913">
        <w:rPr>
          <w:rFonts w:ascii="Times New Roman" w:hAnsi="Times New Roman" w:cs="Times New Roman"/>
          <w:color w:val="222222"/>
          <w:sz w:val="24"/>
          <w:szCs w:val="24"/>
          <w:shd w:val="clear" w:color="auto" w:fill="FFFFFF"/>
        </w:rPr>
        <w:t xml:space="preserve"> </w:t>
      </w:r>
      <w:proofErr w:type="spellStart"/>
      <w:r w:rsidRPr="00AA0913">
        <w:rPr>
          <w:rFonts w:ascii="Times New Roman" w:hAnsi="Times New Roman" w:cs="Times New Roman"/>
          <w:color w:val="222222"/>
          <w:sz w:val="24"/>
          <w:szCs w:val="24"/>
          <w:shd w:val="clear" w:color="auto" w:fill="FFFFFF"/>
        </w:rPr>
        <w:t>signaling</w:t>
      </w:r>
      <w:proofErr w:type="spellEnd"/>
      <w:r w:rsidRPr="00AA0913">
        <w:rPr>
          <w:rFonts w:ascii="Times New Roman" w:hAnsi="Times New Roman" w:cs="Times New Roman"/>
          <w:color w:val="222222"/>
          <w:sz w:val="24"/>
          <w:szCs w:val="24"/>
          <w:shd w:val="clear" w:color="auto" w:fill="FFFFFF"/>
        </w:rPr>
        <w:t xml:space="preserve"> in </w:t>
      </w:r>
      <w:proofErr w:type="spellStart"/>
      <w:r w:rsidRPr="00AA0913">
        <w:rPr>
          <w:rFonts w:ascii="Times New Roman" w:hAnsi="Times New Roman" w:cs="Times New Roman"/>
          <w:color w:val="222222"/>
          <w:sz w:val="24"/>
          <w:szCs w:val="24"/>
          <w:shd w:val="clear" w:color="auto" w:fill="FFFFFF"/>
        </w:rPr>
        <w:t>animals</w:t>
      </w:r>
      <w:proofErr w:type="spellEnd"/>
      <w:r w:rsidRPr="00AA0913">
        <w:rPr>
          <w:rFonts w:ascii="Times New Roman" w:hAnsi="Times New Roman" w:cs="Times New Roman"/>
          <w:color w:val="222222"/>
          <w:sz w:val="24"/>
          <w:szCs w:val="24"/>
          <w:shd w:val="clear" w:color="auto" w:fill="FFFFFF"/>
        </w:rPr>
        <w:t xml:space="preserve">: </w:t>
      </w:r>
      <w:proofErr w:type="spellStart"/>
      <w:r w:rsidRPr="00AA0913">
        <w:rPr>
          <w:rFonts w:ascii="Times New Roman" w:hAnsi="Times New Roman" w:cs="Times New Roman"/>
          <w:color w:val="222222"/>
          <w:sz w:val="24"/>
          <w:szCs w:val="24"/>
          <w:shd w:val="clear" w:color="auto" w:fill="FFFFFF"/>
        </w:rPr>
        <w:t>did</w:t>
      </w:r>
      <w:proofErr w:type="spellEnd"/>
      <w:r w:rsidRPr="00AA0913">
        <w:rPr>
          <w:rFonts w:ascii="Times New Roman" w:hAnsi="Times New Roman" w:cs="Times New Roman"/>
          <w:color w:val="222222"/>
          <w:sz w:val="24"/>
          <w:szCs w:val="24"/>
          <w:shd w:val="clear" w:color="auto" w:fill="FFFFFF"/>
        </w:rPr>
        <w:t xml:space="preserve"> </w:t>
      </w:r>
      <w:proofErr w:type="spellStart"/>
      <w:r w:rsidRPr="00AA0913">
        <w:rPr>
          <w:rFonts w:ascii="Times New Roman" w:hAnsi="Times New Roman" w:cs="Times New Roman"/>
          <w:color w:val="222222"/>
          <w:sz w:val="24"/>
          <w:szCs w:val="24"/>
          <w:shd w:val="clear" w:color="auto" w:fill="FFFFFF"/>
        </w:rPr>
        <w:t>late</w:t>
      </w:r>
      <w:proofErr w:type="spellEnd"/>
      <w:r w:rsidRPr="00AA0913">
        <w:rPr>
          <w:rFonts w:ascii="Times New Roman" w:hAnsi="Times New Roman" w:cs="Times New Roman"/>
          <w:color w:val="222222"/>
          <w:sz w:val="24"/>
          <w:szCs w:val="24"/>
          <w:shd w:val="clear" w:color="auto" w:fill="FFFFFF"/>
        </w:rPr>
        <w:t xml:space="preserve"> horizontal gene transfer </w:t>
      </w:r>
      <w:proofErr w:type="spellStart"/>
      <w:r w:rsidRPr="00AA0913">
        <w:rPr>
          <w:rFonts w:ascii="Times New Roman" w:hAnsi="Times New Roman" w:cs="Times New Roman"/>
          <w:color w:val="222222"/>
          <w:sz w:val="24"/>
          <w:szCs w:val="24"/>
          <w:shd w:val="clear" w:color="auto" w:fill="FFFFFF"/>
        </w:rPr>
        <w:t>from</w:t>
      </w:r>
      <w:proofErr w:type="spellEnd"/>
      <w:r w:rsidRPr="00AA0913">
        <w:rPr>
          <w:rFonts w:ascii="Times New Roman" w:hAnsi="Times New Roman" w:cs="Times New Roman"/>
          <w:color w:val="222222"/>
          <w:sz w:val="24"/>
          <w:szCs w:val="24"/>
          <w:shd w:val="clear" w:color="auto" w:fill="FFFFFF"/>
        </w:rPr>
        <w:t xml:space="preserve"> </w:t>
      </w:r>
      <w:proofErr w:type="spellStart"/>
      <w:r w:rsidRPr="00AA0913">
        <w:rPr>
          <w:rFonts w:ascii="Times New Roman" w:hAnsi="Times New Roman" w:cs="Times New Roman"/>
          <w:color w:val="222222"/>
          <w:sz w:val="24"/>
          <w:szCs w:val="24"/>
          <w:shd w:val="clear" w:color="auto" w:fill="FFFFFF"/>
        </w:rPr>
        <w:t>bacteria</w:t>
      </w:r>
      <w:proofErr w:type="spellEnd"/>
      <w:r w:rsidRPr="00AA0913">
        <w:rPr>
          <w:rFonts w:ascii="Times New Roman" w:hAnsi="Times New Roman" w:cs="Times New Roman"/>
          <w:color w:val="222222"/>
          <w:sz w:val="24"/>
          <w:szCs w:val="24"/>
          <w:shd w:val="clear" w:color="auto" w:fill="FFFFFF"/>
        </w:rPr>
        <w:t xml:space="preserve"> </w:t>
      </w:r>
      <w:proofErr w:type="spellStart"/>
      <w:r w:rsidRPr="00AA0913">
        <w:rPr>
          <w:rFonts w:ascii="Times New Roman" w:hAnsi="Times New Roman" w:cs="Times New Roman"/>
          <w:color w:val="222222"/>
          <w:sz w:val="24"/>
          <w:szCs w:val="24"/>
          <w:shd w:val="clear" w:color="auto" w:fill="FFFFFF"/>
        </w:rPr>
        <w:t>have</w:t>
      </w:r>
      <w:proofErr w:type="spellEnd"/>
      <w:r w:rsidRPr="00AA0913">
        <w:rPr>
          <w:rFonts w:ascii="Times New Roman" w:hAnsi="Times New Roman" w:cs="Times New Roman"/>
          <w:color w:val="222222"/>
          <w:sz w:val="24"/>
          <w:szCs w:val="24"/>
          <w:shd w:val="clear" w:color="auto" w:fill="FFFFFF"/>
        </w:rPr>
        <w:t xml:space="preserve"> a role</w:t>
      </w:r>
      <w:r w:rsidR="00B833B1">
        <w:rPr>
          <w:rFonts w:ascii="Times New Roman" w:hAnsi="Times New Roman" w:cs="Times New Roman"/>
          <w:color w:val="222222"/>
          <w:sz w:val="24"/>
          <w:szCs w:val="24"/>
          <w:shd w:val="clear" w:color="auto" w:fill="FFFFFF"/>
        </w:rPr>
        <w:t>?</w:t>
      </w:r>
      <w:r w:rsidRPr="00AA0913">
        <w:rPr>
          <w:rFonts w:ascii="Times New Roman" w:hAnsi="Times New Roman" w:cs="Times New Roman"/>
          <w:color w:val="222222"/>
          <w:sz w:val="24"/>
          <w:szCs w:val="24"/>
          <w:shd w:val="clear" w:color="auto" w:fill="FFFFFF"/>
        </w:rPr>
        <w:t> </w:t>
      </w:r>
      <w:r w:rsidRPr="00AA0913">
        <w:rPr>
          <w:rFonts w:ascii="Times New Roman" w:hAnsi="Times New Roman" w:cs="Times New Roman"/>
          <w:i/>
          <w:iCs/>
          <w:color w:val="222222"/>
          <w:sz w:val="24"/>
          <w:szCs w:val="24"/>
          <w:shd w:val="clear" w:color="auto" w:fill="FFFFFF"/>
        </w:rPr>
        <w:t>TRENDS in Genetics</w:t>
      </w:r>
      <w:r w:rsidRPr="00AA0913">
        <w:rPr>
          <w:rFonts w:ascii="Times New Roman" w:hAnsi="Times New Roman" w:cs="Times New Roman"/>
          <w:color w:val="222222"/>
          <w:sz w:val="24"/>
          <w:szCs w:val="24"/>
          <w:shd w:val="clear" w:color="auto" w:fill="FFFFFF"/>
        </w:rPr>
        <w:t>, </w:t>
      </w:r>
      <w:r w:rsidRPr="00AA0913">
        <w:rPr>
          <w:rFonts w:ascii="Times New Roman" w:hAnsi="Times New Roman" w:cs="Times New Roman"/>
          <w:i/>
          <w:iCs/>
          <w:color w:val="222222"/>
          <w:sz w:val="24"/>
          <w:szCs w:val="24"/>
          <w:shd w:val="clear" w:color="auto" w:fill="FFFFFF"/>
        </w:rPr>
        <w:t>20</w:t>
      </w:r>
      <w:r w:rsidRPr="00AA0913">
        <w:rPr>
          <w:rFonts w:ascii="Times New Roman" w:hAnsi="Times New Roman" w:cs="Times New Roman"/>
          <w:color w:val="222222"/>
          <w:sz w:val="24"/>
          <w:szCs w:val="24"/>
          <w:shd w:val="clear" w:color="auto" w:fill="FFFFFF"/>
        </w:rPr>
        <w:t>(7), 292-299.</w:t>
      </w:r>
    </w:p>
    <w:p w14:paraId="1B02D3A0" w14:textId="7E4C9726" w:rsidR="00C10D0A" w:rsidRDefault="00C10D0A"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C10D0A">
        <w:rPr>
          <w:rFonts w:ascii="Times New Roman" w:hAnsi="Times New Roman" w:cs="Times New Roman"/>
          <w:color w:val="222222"/>
          <w:sz w:val="24"/>
          <w:szCs w:val="24"/>
          <w:shd w:val="clear" w:color="auto" w:fill="FFFFFF"/>
        </w:rPr>
        <w:lastRenderedPageBreak/>
        <w:t>Jaggy</w:t>
      </w:r>
      <w:proofErr w:type="spellEnd"/>
      <w:r w:rsidRPr="00C10D0A">
        <w:rPr>
          <w:rFonts w:ascii="Times New Roman" w:hAnsi="Times New Roman" w:cs="Times New Roman"/>
          <w:color w:val="222222"/>
          <w:sz w:val="24"/>
          <w:szCs w:val="24"/>
          <w:shd w:val="clear" w:color="auto" w:fill="FFFFFF"/>
        </w:rPr>
        <w:t xml:space="preserve">, A., Oliver, J. E., Ferguson, D. C., </w:t>
      </w:r>
      <w:proofErr w:type="spellStart"/>
      <w:r w:rsidRPr="00C10D0A">
        <w:rPr>
          <w:rFonts w:ascii="Times New Roman" w:hAnsi="Times New Roman" w:cs="Times New Roman"/>
          <w:color w:val="222222"/>
          <w:sz w:val="24"/>
          <w:szCs w:val="24"/>
          <w:shd w:val="clear" w:color="auto" w:fill="FFFFFF"/>
        </w:rPr>
        <w:t>Mahaffey</w:t>
      </w:r>
      <w:proofErr w:type="spellEnd"/>
      <w:r w:rsidRPr="00C10D0A">
        <w:rPr>
          <w:rFonts w:ascii="Times New Roman" w:hAnsi="Times New Roman" w:cs="Times New Roman"/>
          <w:color w:val="222222"/>
          <w:sz w:val="24"/>
          <w:szCs w:val="24"/>
          <w:shd w:val="clear" w:color="auto" w:fill="FFFFFF"/>
        </w:rPr>
        <w:t xml:space="preserve">, E. A., </w:t>
      </w:r>
      <w:proofErr w:type="spellStart"/>
      <w:r w:rsidRPr="00C10D0A">
        <w:rPr>
          <w:rFonts w:ascii="Times New Roman" w:hAnsi="Times New Roman" w:cs="Times New Roman"/>
          <w:color w:val="222222"/>
          <w:sz w:val="24"/>
          <w:szCs w:val="24"/>
          <w:shd w:val="clear" w:color="auto" w:fill="FFFFFF"/>
        </w:rPr>
        <w:t>Jun</w:t>
      </w:r>
      <w:proofErr w:type="spellEnd"/>
      <w:r w:rsidRPr="00C10D0A">
        <w:rPr>
          <w:rFonts w:ascii="Times New Roman" w:hAnsi="Times New Roman" w:cs="Times New Roman"/>
          <w:color w:val="222222"/>
          <w:sz w:val="24"/>
          <w:szCs w:val="24"/>
          <w:shd w:val="clear" w:color="auto" w:fill="FFFFFF"/>
        </w:rPr>
        <w:t xml:space="preserve">, T. G. (1994). </w:t>
      </w:r>
      <w:proofErr w:type="spellStart"/>
      <w:r w:rsidRPr="00C10D0A">
        <w:rPr>
          <w:rFonts w:ascii="Times New Roman" w:hAnsi="Times New Roman" w:cs="Times New Roman"/>
          <w:color w:val="222222"/>
          <w:sz w:val="24"/>
          <w:szCs w:val="24"/>
          <w:shd w:val="clear" w:color="auto" w:fill="FFFFFF"/>
        </w:rPr>
        <w:t>Neurological</w:t>
      </w:r>
      <w:proofErr w:type="spellEnd"/>
      <w:r w:rsidR="00155A51">
        <w:rPr>
          <w:rFonts w:ascii="Times New Roman" w:hAnsi="Times New Roman" w:cs="Times New Roman"/>
          <w:color w:val="222222"/>
          <w:sz w:val="24"/>
          <w:szCs w:val="24"/>
          <w:shd w:val="clear" w:color="auto" w:fill="FFFFFF"/>
        </w:rPr>
        <w:t xml:space="preserve"> </w:t>
      </w:r>
      <w:proofErr w:type="spellStart"/>
      <w:r w:rsidRPr="00C10D0A">
        <w:rPr>
          <w:rFonts w:ascii="Times New Roman" w:hAnsi="Times New Roman" w:cs="Times New Roman"/>
          <w:color w:val="222222"/>
          <w:sz w:val="24"/>
          <w:szCs w:val="24"/>
          <w:shd w:val="clear" w:color="auto" w:fill="FFFFFF"/>
        </w:rPr>
        <w:t>manifestations</w:t>
      </w:r>
      <w:proofErr w:type="spellEnd"/>
      <w:r w:rsidRPr="00C10D0A">
        <w:rPr>
          <w:rFonts w:ascii="Times New Roman" w:hAnsi="Times New Roman" w:cs="Times New Roman"/>
          <w:color w:val="222222"/>
          <w:sz w:val="24"/>
          <w:szCs w:val="24"/>
          <w:shd w:val="clear" w:color="auto" w:fill="FFFFFF"/>
        </w:rPr>
        <w:t xml:space="preserve"> of </w:t>
      </w:r>
      <w:proofErr w:type="spellStart"/>
      <w:r w:rsidRPr="00C10D0A">
        <w:rPr>
          <w:rFonts w:ascii="Times New Roman" w:hAnsi="Times New Roman" w:cs="Times New Roman"/>
          <w:color w:val="222222"/>
          <w:sz w:val="24"/>
          <w:szCs w:val="24"/>
          <w:shd w:val="clear" w:color="auto" w:fill="FFFFFF"/>
        </w:rPr>
        <w:t>hypothyroidism</w:t>
      </w:r>
      <w:proofErr w:type="spellEnd"/>
      <w:r w:rsidRPr="00C10D0A">
        <w:rPr>
          <w:rFonts w:ascii="Times New Roman" w:hAnsi="Times New Roman" w:cs="Times New Roman"/>
          <w:color w:val="222222"/>
          <w:sz w:val="24"/>
          <w:szCs w:val="24"/>
          <w:shd w:val="clear" w:color="auto" w:fill="FFFFFF"/>
        </w:rPr>
        <w:t xml:space="preserve">: a </w:t>
      </w:r>
      <w:proofErr w:type="spellStart"/>
      <w:r w:rsidRPr="00C10D0A">
        <w:rPr>
          <w:rFonts w:ascii="Times New Roman" w:hAnsi="Times New Roman" w:cs="Times New Roman"/>
          <w:color w:val="222222"/>
          <w:sz w:val="24"/>
          <w:szCs w:val="24"/>
          <w:shd w:val="clear" w:color="auto" w:fill="FFFFFF"/>
        </w:rPr>
        <w:t>retrospective</w:t>
      </w:r>
      <w:proofErr w:type="spellEnd"/>
      <w:r w:rsidRPr="00C10D0A">
        <w:rPr>
          <w:rFonts w:ascii="Times New Roman" w:hAnsi="Times New Roman" w:cs="Times New Roman"/>
          <w:color w:val="222222"/>
          <w:sz w:val="24"/>
          <w:szCs w:val="24"/>
          <w:shd w:val="clear" w:color="auto" w:fill="FFFFFF"/>
        </w:rPr>
        <w:t xml:space="preserve"> </w:t>
      </w:r>
      <w:proofErr w:type="spellStart"/>
      <w:r w:rsidRPr="00C10D0A">
        <w:rPr>
          <w:rFonts w:ascii="Times New Roman" w:hAnsi="Times New Roman" w:cs="Times New Roman"/>
          <w:color w:val="222222"/>
          <w:sz w:val="24"/>
          <w:szCs w:val="24"/>
          <w:shd w:val="clear" w:color="auto" w:fill="FFFFFF"/>
        </w:rPr>
        <w:t>study</w:t>
      </w:r>
      <w:proofErr w:type="spellEnd"/>
      <w:r w:rsidRPr="00C10D0A">
        <w:rPr>
          <w:rFonts w:ascii="Times New Roman" w:hAnsi="Times New Roman" w:cs="Times New Roman"/>
          <w:color w:val="222222"/>
          <w:sz w:val="24"/>
          <w:szCs w:val="24"/>
          <w:shd w:val="clear" w:color="auto" w:fill="FFFFFF"/>
        </w:rPr>
        <w:t xml:space="preserve"> of 29 </w:t>
      </w:r>
      <w:proofErr w:type="spellStart"/>
      <w:r w:rsidRPr="00C10D0A">
        <w:rPr>
          <w:rFonts w:ascii="Times New Roman" w:hAnsi="Times New Roman" w:cs="Times New Roman"/>
          <w:color w:val="222222"/>
          <w:sz w:val="24"/>
          <w:szCs w:val="24"/>
          <w:shd w:val="clear" w:color="auto" w:fill="FFFFFF"/>
        </w:rPr>
        <w:t>dogs</w:t>
      </w:r>
      <w:proofErr w:type="spellEnd"/>
      <w:r w:rsidRPr="00C10D0A">
        <w:rPr>
          <w:rFonts w:ascii="Times New Roman" w:hAnsi="Times New Roman" w:cs="Times New Roman"/>
          <w:color w:val="222222"/>
          <w:sz w:val="24"/>
          <w:szCs w:val="24"/>
          <w:shd w:val="clear" w:color="auto" w:fill="FFFFFF"/>
        </w:rPr>
        <w:t>. </w:t>
      </w:r>
      <w:proofErr w:type="spellStart"/>
      <w:r w:rsidRPr="00C10D0A">
        <w:rPr>
          <w:rFonts w:ascii="Times New Roman" w:hAnsi="Times New Roman" w:cs="Times New Roman"/>
          <w:i/>
          <w:iCs/>
          <w:color w:val="222222"/>
          <w:sz w:val="24"/>
          <w:szCs w:val="24"/>
          <w:shd w:val="clear" w:color="auto" w:fill="FFFFFF"/>
        </w:rPr>
        <w:t>Journal</w:t>
      </w:r>
      <w:proofErr w:type="spellEnd"/>
      <w:r w:rsidRPr="00C10D0A">
        <w:rPr>
          <w:rFonts w:ascii="Times New Roman" w:hAnsi="Times New Roman" w:cs="Times New Roman"/>
          <w:i/>
          <w:iCs/>
          <w:color w:val="222222"/>
          <w:sz w:val="24"/>
          <w:szCs w:val="24"/>
          <w:shd w:val="clear" w:color="auto" w:fill="FFFFFF"/>
        </w:rPr>
        <w:t xml:space="preserve"> of </w:t>
      </w:r>
      <w:proofErr w:type="spellStart"/>
      <w:r w:rsidRPr="00C10D0A">
        <w:rPr>
          <w:rFonts w:ascii="Times New Roman" w:hAnsi="Times New Roman" w:cs="Times New Roman"/>
          <w:i/>
          <w:iCs/>
          <w:color w:val="222222"/>
          <w:sz w:val="24"/>
          <w:szCs w:val="24"/>
          <w:shd w:val="clear" w:color="auto" w:fill="FFFFFF"/>
        </w:rPr>
        <w:t>Veterinary</w:t>
      </w:r>
      <w:proofErr w:type="spellEnd"/>
      <w:r w:rsidRPr="00C10D0A">
        <w:rPr>
          <w:rFonts w:ascii="Times New Roman" w:hAnsi="Times New Roman" w:cs="Times New Roman"/>
          <w:i/>
          <w:iCs/>
          <w:color w:val="222222"/>
          <w:sz w:val="24"/>
          <w:szCs w:val="24"/>
          <w:shd w:val="clear" w:color="auto" w:fill="FFFFFF"/>
        </w:rPr>
        <w:t xml:space="preserve"> </w:t>
      </w:r>
      <w:proofErr w:type="spellStart"/>
      <w:r w:rsidRPr="00C10D0A">
        <w:rPr>
          <w:rFonts w:ascii="Times New Roman" w:hAnsi="Times New Roman" w:cs="Times New Roman"/>
          <w:i/>
          <w:iCs/>
          <w:color w:val="222222"/>
          <w:sz w:val="24"/>
          <w:szCs w:val="24"/>
          <w:shd w:val="clear" w:color="auto" w:fill="FFFFFF"/>
        </w:rPr>
        <w:t>Internal</w:t>
      </w:r>
      <w:proofErr w:type="spellEnd"/>
      <w:r w:rsidRPr="00C10D0A">
        <w:rPr>
          <w:rFonts w:ascii="Times New Roman" w:hAnsi="Times New Roman" w:cs="Times New Roman"/>
          <w:i/>
          <w:iCs/>
          <w:color w:val="222222"/>
          <w:sz w:val="24"/>
          <w:szCs w:val="24"/>
          <w:shd w:val="clear" w:color="auto" w:fill="FFFFFF"/>
        </w:rPr>
        <w:t xml:space="preserve"> </w:t>
      </w:r>
      <w:proofErr w:type="spellStart"/>
      <w:r w:rsidRPr="00C10D0A">
        <w:rPr>
          <w:rFonts w:ascii="Times New Roman" w:hAnsi="Times New Roman" w:cs="Times New Roman"/>
          <w:i/>
          <w:iCs/>
          <w:color w:val="222222"/>
          <w:sz w:val="24"/>
          <w:szCs w:val="24"/>
          <w:shd w:val="clear" w:color="auto" w:fill="FFFFFF"/>
        </w:rPr>
        <w:t>Medicine</w:t>
      </w:r>
      <w:proofErr w:type="spellEnd"/>
      <w:r w:rsidRPr="00C10D0A">
        <w:rPr>
          <w:rFonts w:ascii="Times New Roman" w:hAnsi="Times New Roman" w:cs="Times New Roman"/>
          <w:color w:val="222222"/>
          <w:sz w:val="24"/>
          <w:szCs w:val="24"/>
          <w:shd w:val="clear" w:color="auto" w:fill="FFFFFF"/>
        </w:rPr>
        <w:t>, </w:t>
      </w:r>
      <w:r w:rsidRPr="00C10D0A">
        <w:rPr>
          <w:rFonts w:ascii="Times New Roman" w:hAnsi="Times New Roman" w:cs="Times New Roman"/>
          <w:i/>
          <w:iCs/>
          <w:color w:val="222222"/>
          <w:sz w:val="24"/>
          <w:szCs w:val="24"/>
          <w:shd w:val="clear" w:color="auto" w:fill="FFFFFF"/>
        </w:rPr>
        <w:t>8</w:t>
      </w:r>
      <w:r w:rsidRPr="00C10D0A">
        <w:rPr>
          <w:rFonts w:ascii="Times New Roman" w:hAnsi="Times New Roman" w:cs="Times New Roman"/>
          <w:color w:val="222222"/>
          <w:sz w:val="24"/>
          <w:szCs w:val="24"/>
          <w:shd w:val="clear" w:color="auto" w:fill="FFFFFF"/>
        </w:rPr>
        <w:t>(5), 328-336.</w:t>
      </w:r>
    </w:p>
    <w:p w14:paraId="09CED3ED" w14:textId="165A120B" w:rsidR="00026188" w:rsidRDefault="00026188"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026188">
        <w:rPr>
          <w:rFonts w:ascii="Times New Roman" w:hAnsi="Times New Roman" w:cs="Times New Roman"/>
          <w:color w:val="222222"/>
          <w:sz w:val="24"/>
          <w:szCs w:val="24"/>
          <w:shd w:val="clear" w:color="auto" w:fill="FFFFFF"/>
        </w:rPr>
        <w:t>Janeczko</w:t>
      </w:r>
      <w:proofErr w:type="spellEnd"/>
      <w:r w:rsidRPr="00026188">
        <w:rPr>
          <w:rFonts w:ascii="Times New Roman" w:hAnsi="Times New Roman" w:cs="Times New Roman"/>
          <w:color w:val="222222"/>
          <w:sz w:val="24"/>
          <w:szCs w:val="24"/>
          <w:shd w:val="clear" w:color="auto" w:fill="FFFFFF"/>
        </w:rPr>
        <w:t xml:space="preserve">, S., </w:t>
      </w:r>
      <w:proofErr w:type="spellStart"/>
      <w:r w:rsidRPr="00026188">
        <w:rPr>
          <w:rFonts w:ascii="Times New Roman" w:hAnsi="Times New Roman" w:cs="Times New Roman"/>
          <w:color w:val="222222"/>
          <w:sz w:val="24"/>
          <w:szCs w:val="24"/>
          <w:shd w:val="clear" w:color="auto" w:fill="FFFFFF"/>
        </w:rPr>
        <w:t>Atwater</w:t>
      </w:r>
      <w:proofErr w:type="spellEnd"/>
      <w:r w:rsidRPr="00026188">
        <w:rPr>
          <w:rFonts w:ascii="Times New Roman" w:hAnsi="Times New Roman" w:cs="Times New Roman"/>
          <w:color w:val="222222"/>
          <w:sz w:val="24"/>
          <w:szCs w:val="24"/>
          <w:shd w:val="clear" w:color="auto" w:fill="FFFFFF"/>
        </w:rPr>
        <w:t xml:space="preserve">, D., </w:t>
      </w:r>
      <w:proofErr w:type="spellStart"/>
      <w:r w:rsidRPr="00026188">
        <w:rPr>
          <w:rFonts w:ascii="Times New Roman" w:hAnsi="Times New Roman" w:cs="Times New Roman"/>
          <w:color w:val="222222"/>
          <w:sz w:val="24"/>
          <w:szCs w:val="24"/>
          <w:shd w:val="clear" w:color="auto" w:fill="FFFFFF"/>
        </w:rPr>
        <w:t>Bogel</w:t>
      </w:r>
      <w:proofErr w:type="spellEnd"/>
      <w:r w:rsidRPr="00026188">
        <w:rPr>
          <w:rFonts w:ascii="Times New Roman" w:hAnsi="Times New Roman" w:cs="Times New Roman"/>
          <w:color w:val="222222"/>
          <w:sz w:val="24"/>
          <w:szCs w:val="24"/>
          <w:shd w:val="clear" w:color="auto" w:fill="FFFFFF"/>
        </w:rPr>
        <w:t xml:space="preserve">, E., </w:t>
      </w:r>
      <w:proofErr w:type="spellStart"/>
      <w:r w:rsidRPr="00026188">
        <w:rPr>
          <w:rFonts w:ascii="Times New Roman" w:hAnsi="Times New Roman" w:cs="Times New Roman"/>
          <w:color w:val="222222"/>
          <w:sz w:val="24"/>
          <w:szCs w:val="24"/>
          <w:shd w:val="clear" w:color="auto" w:fill="FFFFFF"/>
        </w:rPr>
        <w:t>Greiter-Wilke</w:t>
      </w:r>
      <w:proofErr w:type="spellEnd"/>
      <w:r w:rsidRPr="00026188">
        <w:rPr>
          <w:rFonts w:ascii="Times New Roman" w:hAnsi="Times New Roman" w:cs="Times New Roman"/>
          <w:color w:val="222222"/>
          <w:sz w:val="24"/>
          <w:szCs w:val="24"/>
          <w:shd w:val="clear" w:color="auto" w:fill="FFFFFF"/>
        </w:rPr>
        <w:t xml:space="preserve">, A., </w:t>
      </w:r>
      <w:proofErr w:type="spellStart"/>
      <w:r w:rsidRPr="00026188">
        <w:rPr>
          <w:rFonts w:ascii="Times New Roman" w:hAnsi="Times New Roman" w:cs="Times New Roman"/>
          <w:color w:val="222222"/>
          <w:sz w:val="24"/>
          <w:szCs w:val="24"/>
          <w:shd w:val="clear" w:color="auto" w:fill="FFFFFF"/>
        </w:rPr>
        <w:t>Gerold</w:t>
      </w:r>
      <w:proofErr w:type="spellEnd"/>
      <w:r w:rsidRPr="00026188">
        <w:rPr>
          <w:rFonts w:ascii="Times New Roman" w:hAnsi="Times New Roman" w:cs="Times New Roman"/>
          <w:color w:val="222222"/>
          <w:sz w:val="24"/>
          <w:szCs w:val="24"/>
          <w:shd w:val="clear" w:color="auto" w:fill="FFFFFF"/>
        </w:rPr>
        <w:t xml:space="preserve">, A., </w:t>
      </w:r>
      <w:proofErr w:type="spellStart"/>
      <w:r w:rsidRPr="00026188">
        <w:rPr>
          <w:rFonts w:ascii="Times New Roman" w:hAnsi="Times New Roman" w:cs="Times New Roman"/>
          <w:color w:val="222222"/>
          <w:sz w:val="24"/>
          <w:szCs w:val="24"/>
          <w:shd w:val="clear" w:color="auto" w:fill="FFFFFF"/>
        </w:rPr>
        <w:t>Baumgart</w:t>
      </w:r>
      <w:proofErr w:type="spellEnd"/>
      <w:r w:rsidRPr="00026188">
        <w:rPr>
          <w:rFonts w:ascii="Times New Roman" w:hAnsi="Times New Roman" w:cs="Times New Roman"/>
          <w:color w:val="222222"/>
          <w:sz w:val="24"/>
          <w:szCs w:val="24"/>
          <w:shd w:val="clear" w:color="auto" w:fill="FFFFFF"/>
        </w:rPr>
        <w:t>, M., ...</w:t>
      </w:r>
      <w:r w:rsidR="00155A51">
        <w:rPr>
          <w:rFonts w:ascii="Times New Roman" w:hAnsi="Times New Roman" w:cs="Times New Roman"/>
          <w:color w:val="222222"/>
          <w:sz w:val="24"/>
          <w:szCs w:val="24"/>
          <w:shd w:val="clear" w:color="auto" w:fill="FFFFFF"/>
        </w:rPr>
        <w:t xml:space="preserve"> </w:t>
      </w:r>
      <w:r w:rsidRPr="00026188">
        <w:rPr>
          <w:rFonts w:ascii="Times New Roman" w:hAnsi="Times New Roman" w:cs="Times New Roman"/>
          <w:color w:val="222222"/>
          <w:sz w:val="24"/>
          <w:szCs w:val="24"/>
          <w:shd w:val="clear" w:color="auto" w:fill="FFFFFF"/>
        </w:rPr>
        <w:t xml:space="preserve">Simpson, K. W. (2008). </w:t>
      </w:r>
      <w:proofErr w:type="spellStart"/>
      <w:r w:rsidRPr="00026188">
        <w:rPr>
          <w:rFonts w:ascii="Times New Roman" w:hAnsi="Times New Roman" w:cs="Times New Roman"/>
          <w:color w:val="222222"/>
          <w:sz w:val="24"/>
          <w:szCs w:val="24"/>
          <w:shd w:val="clear" w:color="auto" w:fill="FFFFFF"/>
        </w:rPr>
        <w:t>The</w:t>
      </w:r>
      <w:proofErr w:type="spellEnd"/>
      <w:r w:rsidRPr="00026188">
        <w:rPr>
          <w:rFonts w:ascii="Times New Roman" w:hAnsi="Times New Roman" w:cs="Times New Roman"/>
          <w:color w:val="222222"/>
          <w:sz w:val="24"/>
          <w:szCs w:val="24"/>
          <w:shd w:val="clear" w:color="auto" w:fill="FFFFFF"/>
        </w:rPr>
        <w:t xml:space="preserve"> </w:t>
      </w:r>
      <w:proofErr w:type="spellStart"/>
      <w:r w:rsidRPr="00026188">
        <w:rPr>
          <w:rFonts w:ascii="Times New Roman" w:hAnsi="Times New Roman" w:cs="Times New Roman"/>
          <w:color w:val="222222"/>
          <w:sz w:val="24"/>
          <w:szCs w:val="24"/>
          <w:shd w:val="clear" w:color="auto" w:fill="FFFFFF"/>
        </w:rPr>
        <w:t>relationship</w:t>
      </w:r>
      <w:proofErr w:type="spellEnd"/>
      <w:r w:rsidRPr="00026188">
        <w:rPr>
          <w:rFonts w:ascii="Times New Roman" w:hAnsi="Times New Roman" w:cs="Times New Roman"/>
          <w:color w:val="222222"/>
          <w:sz w:val="24"/>
          <w:szCs w:val="24"/>
          <w:shd w:val="clear" w:color="auto" w:fill="FFFFFF"/>
        </w:rPr>
        <w:t xml:space="preserve"> of </w:t>
      </w:r>
      <w:proofErr w:type="spellStart"/>
      <w:r w:rsidRPr="00026188">
        <w:rPr>
          <w:rFonts w:ascii="Times New Roman" w:hAnsi="Times New Roman" w:cs="Times New Roman"/>
          <w:color w:val="222222"/>
          <w:sz w:val="24"/>
          <w:szCs w:val="24"/>
          <w:shd w:val="clear" w:color="auto" w:fill="FFFFFF"/>
        </w:rPr>
        <w:t>mucosal</w:t>
      </w:r>
      <w:proofErr w:type="spellEnd"/>
      <w:r w:rsidRPr="00026188">
        <w:rPr>
          <w:rFonts w:ascii="Times New Roman" w:hAnsi="Times New Roman" w:cs="Times New Roman"/>
          <w:color w:val="222222"/>
          <w:sz w:val="24"/>
          <w:szCs w:val="24"/>
          <w:shd w:val="clear" w:color="auto" w:fill="FFFFFF"/>
        </w:rPr>
        <w:t xml:space="preserve"> </w:t>
      </w:r>
      <w:proofErr w:type="spellStart"/>
      <w:r w:rsidRPr="00026188">
        <w:rPr>
          <w:rFonts w:ascii="Times New Roman" w:hAnsi="Times New Roman" w:cs="Times New Roman"/>
          <w:color w:val="222222"/>
          <w:sz w:val="24"/>
          <w:szCs w:val="24"/>
          <w:shd w:val="clear" w:color="auto" w:fill="FFFFFF"/>
        </w:rPr>
        <w:t>bacteria</w:t>
      </w:r>
      <w:proofErr w:type="spellEnd"/>
      <w:r w:rsidRPr="00026188">
        <w:rPr>
          <w:rFonts w:ascii="Times New Roman" w:hAnsi="Times New Roman" w:cs="Times New Roman"/>
          <w:color w:val="222222"/>
          <w:sz w:val="24"/>
          <w:szCs w:val="24"/>
          <w:shd w:val="clear" w:color="auto" w:fill="FFFFFF"/>
        </w:rPr>
        <w:t xml:space="preserve"> </w:t>
      </w:r>
      <w:proofErr w:type="spellStart"/>
      <w:r w:rsidRPr="00026188">
        <w:rPr>
          <w:rFonts w:ascii="Times New Roman" w:hAnsi="Times New Roman" w:cs="Times New Roman"/>
          <w:color w:val="222222"/>
          <w:sz w:val="24"/>
          <w:szCs w:val="24"/>
          <w:shd w:val="clear" w:color="auto" w:fill="FFFFFF"/>
        </w:rPr>
        <w:t>to</w:t>
      </w:r>
      <w:proofErr w:type="spellEnd"/>
      <w:r w:rsidRPr="00026188">
        <w:rPr>
          <w:rFonts w:ascii="Times New Roman" w:hAnsi="Times New Roman" w:cs="Times New Roman"/>
          <w:color w:val="222222"/>
          <w:sz w:val="24"/>
          <w:szCs w:val="24"/>
          <w:shd w:val="clear" w:color="auto" w:fill="FFFFFF"/>
        </w:rPr>
        <w:t xml:space="preserve"> duodenal </w:t>
      </w:r>
      <w:proofErr w:type="spellStart"/>
      <w:r w:rsidRPr="00026188">
        <w:rPr>
          <w:rFonts w:ascii="Times New Roman" w:hAnsi="Times New Roman" w:cs="Times New Roman"/>
          <w:color w:val="222222"/>
          <w:sz w:val="24"/>
          <w:szCs w:val="24"/>
          <w:shd w:val="clear" w:color="auto" w:fill="FFFFFF"/>
        </w:rPr>
        <w:t>histopathology</w:t>
      </w:r>
      <w:proofErr w:type="spellEnd"/>
      <w:r w:rsidRPr="00026188">
        <w:rPr>
          <w:rFonts w:ascii="Times New Roman" w:hAnsi="Times New Roman" w:cs="Times New Roman"/>
          <w:color w:val="222222"/>
          <w:sz w:val="24"/>
          <w:szCs w:val="24"/>
          <w:shd w:val="clear" w:color="auto" w:fill="FFFFFF"/>
        </w:rPr>
        <w:t xml:space="preserve">, </w:t>
      </w:r>
      <w:proofErr w:type="spellStart"/>
      <w:r w:rsidRPr="00026188">
        <w:rPr>
          <w:rFonts w:ascii="Times New Roman" w:hAnsi="Times New Roman" w:cs="Times New Roman"/>
          <w:color w:val="222222"/>
          <w:sz w:val="24"/>
          <w:szCs w:val="24"/>
          <w:shd w:val="clear" w:color="auto" w:fill="FFFFFF"/>
        </w:rPr>
        <w:t>cytokine</w:t>
      </w:r>
      <w:proofErr w:type="spellEnd"/>
      <w:r w:rsidRPr="00026188">
        <w:rPr>
          <w:rFonts w:ascii="Times New Roman" w:hAnsi="Times New Roman" w:cs="Times New Roman"/>
          <w:color w:val="222222"/>
          <w:sz w:val="24"/>
          <w:szCs w:val="24"/>
          <w:shd w:val="clear" w:color="auto" w:fill="FFFFFF"/>
        </w:rPr>
        <w:t xml:space="preserve"> mRNA, </w:t>
      </w:r>
      <w:proofErr w:type="spellStart"/>
      <w:r w:rsidRPr="00026188">
        <w:rPr>
          <w:rFonts w:ascii="Times New Roman" w:hAnsi="Times New Roman" w:cs="Times New Roman"/>
          <w:color w:val="222222"/>
          <w:sz w:val="24"/>
          <w:szCs w:val="24"/>
          <w:shd w:val="clear" w:color="auto" w:fill="FFFFFF"/>
        </w:rPr>
        <w:t>and</w:t>
      </w:r>
      <w:proofErr w:type="spellEnd"/>
      <w:r w:rsidRPr="00026188">
        <w:rPr>
          <w:rFonts w:ascii="Times New Roman" w:hAnsi="Times New Roman" w:cs="Times New Roman"/>
          <w:color w:val="222222"/>
          <w:sz w:val="24"/>
          <w:szCs w:val="24"/>
          <w:shd w:val="clear" w:color="auto" w:fill="FFFFFF"/>
        </w:rPr>
        <w:t xml:space="preserve"> </w:t>
      </w:r>
      <w:proofErr w:type="spellStart"/>
      <w:r w:rsidRPr="00026188">
        <w:rPr>
          <w:rFonts w:ascii="Times New Roman" w:hAnsi="Times New Roman" w:cs="Times New Roman"/>
          <w:color w:val="222222"/>
          <w:sz w:val="24"/>
          <w:szCs w:val="24"/>
          <w:shd w:val="clear" w:color="auto" w:fill="FFFFFF"/>
        </w:rPr>
        <w:t>clinical</w:t>
      </w:r>
      <w:proofErr w:type="spellEnd"/>
      <w:r w:rsidRPr="00026188">
        <w:rPr>
          <w:rFonts w:ascii="Times New Roman" w:hAnsi="Times New Roman" w:cs="Times New Roman"/>
          <w:color w:val="222222"/>
          <w:sz w:val="24"/>
          <w:szCs w:val="24"/>
          <w:shd w:val="clear" w:color="auto" w:fill="FFFFFF"/>
        </w:rPr>
        <w:t xml:space="preserve"> </w:t>
      </w:r>
      <w:proofErr w:type="spellStart"/>
      <w:r w:rsidRPr="00026188">
        <w:rPr>
          <w:rFonts w:ascii="Times New Roman" w:hAnsi="Times New Roman" w:cs="Times New Roman"/>
          <w:color w:val="222222"/>
          <w:sz w:val="24"/>
          <w:szCs w:val="24"/>
          <w:shd w:val="clear" w:color="auto" w:fill="FFFFFF"/>
        </w:rPr>
        <w:t>disease</w:t>
      </w:r>
      <w:proofErr w:type="spellEnd"/>
      <w:r w:rsidRPr="00026188">
        <w:rPr>
          <w:rFonts w:ascii="Times New Roman" w:hAnsi="Times New Roman" w:cs="Times New Roman"/>
          <w:color w:val="222222"/>
          <w:sz w:val="24"/>
          <w:szCs w:val="24"/>
          <w:shd w:val="clear" w:color="auto" w:fill="FFFFFF"/>
        </w:rPr>
        <w:t xml:space="preserve"> </w:t>
      </w:r>
      <w:proofErr w:type="spellStart"/>
      <w:r w:rsidRPr="00026188">
        <w:rPr>
          <w:rFonts w:ascii="Times New Roman" w:hAnsi="Times New Roman" w:cs="Times New Roman"/>
          <w:color w:val="222222"/>
          <w:sz w:val="24"/>
          <w:szCs w:val="24"/>
          <w:shd w:val="clear" w:color="auto" w:fill="FFFFFF"/>
        </w:rPr>
        <w:t>activity</w:t>
      </w:r>
      <w:proofErr w:type="spellEnd"/>
      <w:r w:rsidRPr="00026188">
        <w:rPr>
          <w:rFonts w:ascii="Times New Roman" w:hAnsi="Times New Roman" w:cs="Times New Roman"/>
          <w:color w:val="222222"/>
          <w:sz w:val="24"/>
          <w:szCs w:val="24"/>
          <w:shd w:val="clear" w:color="auto" w:fill="FFFFFF"/>
        </w:rPr>
        <w:t xml:space="preserve"> in </w:t>
      </w:r>
      <w:proofErr w:type="spellStart"/>
      <w:r w:rsidRPr="00026188">
        <w:rPr>
          <w:rFonts w:ascii="Times New Roman" w:hAnsi="Times New Roman" w:cs="Times New Roman"/>
          <w:color w:val="222222"/>
          <w:sz w:val="24"/>
          <w:szCs w:val="24"/>
          <w:shd w:val="clear" w:color="auto" w:fill="FFFFFF"/>
        </w:rPr>
        <w:t>cats</w:t>
      </w:r>
      <w:proofErr w:type="spellEnd"/>
      <w:r w:rsidRPr="00026188">
        <w:rPr>
          <w:rFonts w:ascii="Times New Roman" w:hAnsi="Times New Roman" w:cs="Times New Roman"/>
          <w:color w:val="222222"/>
          <w:sz w:val="24"/>
          <w:szCs w:val="24"/>
          <w:shd w:val="clear" w:color="auto" w:fill="FFFFFF"/>
        </w:rPr>
        <w:t xml:space="preserve"> </w:t>
      </w:r>
      <w:proofErr w:type="spellStart"/>
      <w:r w:rsidRPr="00026188">
        <w:rPr>
          <w:rFonts w:ascii="Times New Roman" w:hAnsi="Times New Roman" w:cs="Times New Roman"/>
          <w:color w:val="222222"/>
          <w:sz w:val="24"/>
          <w:szCs w:val="24"/>
          <w:shd w:val="clear" w:color="auto" w:fill="FFFFFF"/>
        </w:rPr>
        <w:t>with</w:t>
      </w:r>
      <w:proofErr w:type="spellEnd"/>
      <w:r w:rsidRPr="00026188">
        <w:rPr>
          <w:rFonts w:ascii="Times New Roman" w:hAnsi="Times New Roman" w:cs="Times New Roman"/>
          <w:color w:val="222222"/>
          <w:sz w:val="24"/>
          <w:szCs w:val="24"/>
          <w:shd w:val="clear" w:color="auto" w:fill="FFFFFF"/>
        </w:rPr>
        <w:t xml:space="preserve"> </w:t>
      </w:r>
      <w:proofErr w:type="spellStart"/>
      <w:r w:rsidRPr="00026188">
        <w:rPr>
          <w:rFonts w:ascii="Times New Roman" w:hAnsi="Times New Roman" w:cs="Times New Roman"/>
          <w:color w:val="222222"/>
          <w:sz w:val="24"/>
          <w:szCs w:val="24"/>
          <w:shd w:val="clear" w:color="auto" w:fill="FFFFFF"/>
        </w:rPr>
        <w:t>inflammatory</w:t>
      </w:r>
      <w:proofErr w:type="spellEnd"/>
      <w:r w:rsidRPr="00026188">
        <w:rPr>
          <w:rFonts w:ascii="Times New Roman" w:hAnsi="Times New Roman" w:cs="Times New Roman"/>
          <w:color w:val="222222"/>
          <w:sz w:val="24"/>
          <w:szCs w:val="24"/>
          <w:shd w:val="clear" w:color="auto" w:fill="FFFFFF"/>
        </w:rPr>
        <w:t xml:space="preserve"> </w:t>
      </w:r>
      <w:proofErr w:type="spellStart"/>
      <w:r w:rsidRPr="00026188">
        <w:rPr>
          <w:rFonts w:ascii="Times New Roman" w:hAnsi="Times New Roman" w:cs="Times New Roman"/>
          <w:color w:val="222222"/>
          <w:sz w:val="24"/>
          <w:szCs w:val="24"/>
          <w:shd w:val="clear" w:color="auto" w:fill="FFFFFF"/>
        </w:rPr>
        <w:t>bowel</w:t>
      </w:r>
      <w:proofErr w:type="spellEnd"/>
      <w:r w:rsidRPr="00026188">
        <w:rPr>
          <w:rFonts w:ascii="Times New Roman" w:hAnsi="Times New Roman" w:cs="Times New Roman"/>
          <w:color w:val="222222"/>
          <w:sz w:val="24"/>
          <w:szCs w:val="24"/>
          <w:shd w:val="clear" w:color="auto" w:fill="FFFFFF"/>
        </w:rPr>
        <w:t xml:space="preserve"> </w:t>
      </w:r>
      <w:proofErr w:type="spellStart"/>
      <w:r w:rsidRPr="00026188">
        <w:rPr>
          <w:rFonts w:ascii="Times New Roman" w:hAnsi="Times New Roman" w:cs="Times New Roman"/>
          <w:color w:val="222222"/>
          <w:sz w:val="24"/>
          <w:szCs w:val="24"/>
          <w:shd w:val="clear" w:color="auto" w:fill="FFFFFF"/>
        </w:rPr>
        <w:t>disease</w:t>
      </w:r>
      <w:proofErr w:type="spellEnd"/>
      <w:r w:rsidRPr="00026188">
        <w:rPr>
          <w:rFonts w:ascii="Times New Roman" w:hAnsi="Times New Roman" w:cs="Times New Roman"/>
          <w:color w:val="222222"/>
          <w:sz w:val="24"/>
          <w:szCs w:val="24"/>
          <w:shd w:val="clear" w:color="auto" w:fill="FFFFFF"/>
        </w:rPr>
        <w:t>. </w:t>
      </w:r>
      <w:proofErr w:type="spellStart"/>
      <w:r w:rsidRPr="00026188">
        <w:rPr>
          <w:rFonts w:ascii="Times New Roman" w:hAnsi="Times New Roman" w:cs="Times New Roman"/>
          <w:i/>
          <w:iCs/>
          <w:color w:val="222222"/>
          <w:sz w:val="24"/>
          <w:szCs w:val="24"/>
          <w:shd w:val="clear" w:color="auto" w:fill="FFFFFF"/>
        </w:rPr>
        <w:t>Veterinary</w:t>
      </w:r>
      <w:proofErr w:type="spellEnd"/>
      <w:r w:rsidRPr="00026188">
        <w:rPr>
          <w:rFonts w:ascii="Times New Roman" w:hAnsi="Times New Roman" w:cs="Times New Roman"/>
          <w:i/>
          <w:iCs/>
          <w:color w:val="222222"/>
          <w:sz w:val="24"/>
          <w:szCs w:val="24"/>
          <w:shd w:val="clear" w:color="auto" w:fill="FFFFFF"/>
        </w:rPr>
        <w:t xml:space="preserve"> </w:t>
      </w:r>
      <w:proofErr w:type="spellStart"/>
      <w:r>
        <w:rPr>
          <w:rFonts w:ascii="Times New Roman" w:hAnsi="Times New Roman" w:cs="Times New Roman"/>
          <w:i/>
          <w:iCs/>
          <w:color w:val="222222"/>
          <w:sz w:val="24"/>
          <w:szCs w:val="24"/>
          <w:shd w:val="clear" w:color="auto" w:fill="FFFFFF"/>
        </w:rPr>
        <w:t>M</w:t>
      </w:r>
      <w:r w:rsidRPr="00026188">
        <w:rPr>
          <w:rFonts w:ascii="Times New Roman" w:hAnsi="Times New Roman" w:cs="Times New Roman"/>
          <w:i/>
          <w:iCs/>
          <w:color w:val="222222"/>
          <w:sz w:val="24"/>
          <w:szCs w:val="24"/>
          <w:shd w:val="clear" w:color="auto" w:fill="FFFFFF"/>
        </w:rPr>
        <w:t>icrobiology</w:t>
      </w:r>
      <w:proofErr w:type="spellEnd"/>
      <w:r w:rsidRPr="00026188">
        <w:rPr>
          <w:rFonts w:ascii="Times New Roman" w:hAnsi="Times New Roman" w:cs="Times New Roman"/>
          <w:color w:val="222222"/>
          <w:sz w:val="24"/>
          <w:szCs w:val="24"/>
          <w:shd w:val="clear" w:color="auto" w:fill="FFFFFF"/>
        </w:rPr>
        <w:t>, </w:t>
      </w:r>
      <w:r w:rsidRPr="00026188">
        <w:rPr>
          <w:rFonts w:ascii="Times New Roman" w:hAnsi="Times New Roman" w:cs="Times New Roman"/>
          <w:i/>
          <w:iCs/>
          <w:color w:val="222222"/>
          <w:sz w:val="24"/>
          <w:szCs w:val="24"/>
          <w:shd w:val="clear" w:color="auto" w:fill="FFFFFF"/>
        </w:rPr>
        <w:t>128</w:t>
      </w:r>
      <w:r w:rsidRPr="00026188">
        <w:rPr>
          <w:rFonts w:ascii="Times New Roman" w:hAnsi="Times New Roman" w:cs="Times New Roman"/>
          <w:color w:val="222222"/>
          <w:sz w:val="24"/>
          <w:szCs w:val="24"/>
          <w:shd w:val="clear" w:color="auto" w:fill="FFFFFF"/>
        </w:rPr>
        <w:t>(1-2), 178-193.</w:t>
      </w:r>
    </w:p>
    <w:p w14:paraId="57BACD71" w14:textId="0E561F0D" w:rsidR="00FC2BC9" w:rsidRDefault="00FC2BC9"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FC2BC9">
        <w:rPr>
          <w:rFonts w:ascii="Times New Roman" w:hAnsi="Times New Roman" w:cs="Times New Roman"/>
          <w:color w:val="222222"/>
          <w:sz w:val="24"/>
          <w:szCs w:val="24"/>
          <w:shd w:val="clear" w:color="auto" w:fill="FFFFFF"/>
        </w:rPr>
        <w:t>Jeffery</w:t>
      </w:r>
      <w:proofErr w:type="spellEnd"/>
      <w:r w:rsidRPr="00FC2BC9">
        <w:rPr>
          <w:rFonts w:ascii="Times New Roman" w:hAnsi="Times New Roman" w:cs="Times New Roman"/>
          <w:color w:val="222222"/>
          <w:sz w:val="24"/>
          <w:szCs w:val="24"/>
          <w:shd w:val="clear" w:color="auto" w:fill="FFFFFF"/>
        </w:rPr>
        <w:t xml:space="preserve">, N. D., </w:t>
      </w:r>
      <w:proofErr w:type="spellStart"/>
      <w:r w:rsidRPr="00FC2BC9">
        <w:rPr>
          <w:rFonts w:ascii="Times New Roman" w:hAnsi="Times New Roman" w:cs="Times New Roman"/>
          <w:color w:val="222222"/>
          <w:sz w:val="24"/>
          <w:szCs w:val="24"/>
          <w:shd w:val="clear" w:color="auto" w:fill="FFFFFF"/>
        </w:rPr>
        <w:t>Barker</w:t>
      </w:r>
      <w:proofErr w:type="spellEnd"/>
      <w:r w:rsidRPr="00FC2BC9">
        <w:rPr>
          <w:rFonts w:ascii="Times New Roman" w:hAnsi="Times New Roman" w:cs="Times New Roman"/>
          <w:color w:val="222222"/>
          <w:sz w:val="24"/>
          <w:szCs w:val="24"/>
          <w:shd w:val="clear" w:color="auto" w:fill="FFFFFF"/>
        </w:rPr>
        <w:t xml:space="preserve">, A. K., </w:t>
      </w:r>
      <w:proofErr w:type="spellStart"/>
      <w:r w:rsidRPr="00FC2BC9">
        <w:rPr>
          <w:rFonts w:ascii="Times New Roman" w:hAnsi="Times New Roman" w:cs="Times New Roman"/>
          <w:color w:val="222222"/>
          <w:sz w:val="24"/>
          <w:szCs w:val="24"/>
          <w:shd w:val="clear" w:color="auto" w:fill="FFFFFF"/>
        </w:rPr>
        <w:t>Alcott</w:t>
      </w:r>
      <w:proofErr w:type="spellEnd"/>
      <w:r w:rsidRPr="00FC2BC9">
        <w:rPr>
          <w:rFonts w:ascii="Times New Roman" w:hAnsi="Times New Roman" w:cs="Times New Roman"/>
          <w:color w:val="222222"/>
          <w:sz w:val="24"/>
          <w:szCs w:val="24"/>
          <w:shd w:val="clear" w:color="auto" w:fill="FFFFFF"/>
        </w:rPr>
        <w:t xml:space="preserve">, C. J., </w:t>
      </w:r>
      <w:proofErr w:type="spellStart"/>
      <w:r w:rsidRPr="00FC2BC9">
        <w:rPr>
          <w:rFonts w:ascii="Times New Roman" w:hAnsi="Times New Roman" w:cs="Times New Roman"/>
          <w:color w:val="222222"/>
          <w:sz w:val="24"/>
          <w:szCs w:val="24"/>
          <w:shd w:val="clear" w:color="auto" w:fill="FFFFFF"/>
        </w:rPr>
        <w:t>Levine</w:t>
      </w:r>
      <w:proofErr w:type="spellEnd"/>
      <w:r w:rsidRPr="00FC2BC9">
        <w:rPr>
          <w:rFonts w:ascii="Times New Roman" w:hAnsi="Times New Roman" w:cs="Times New Roman"/>
          <w:color w:val="222222"/>
          <w:sz w:val="24"/>
          <w:szCs w:val="24"/>
          <w:shd w:val="clear" w:color="auto" w:fill="FFFFFF"/>
        </w:rPr>
        <w:t xml:space="preserve">, J. M., </w:t>
      </w:r>
      <w:proofErr w:type="spellStart"/>
      <w:r w:rsidRPr="00FC2BC9">
        <w:rPr>
          <w:rFonts w:ascii="Times New Roman" w:hAnsi="Times New Roman" w:cs="Times New Roman"/>
          <w:color w:val="222222"/>
          <w:sz w:val="24"/>
          <w:szCs w:val="24"/>
          <w:shd w:val="clear" w:color="auto" w:fill="FFFFFF"/>
        </w:rPr>
        <w:t>Meren</w:t>
      </w:r>
      <w:proofErr w:type="spellEnd"/>
      <w:r w:rsidRPr="00FC2BC9">
        <w:rPr>
          <w:rFonts w:ascii="Times New Roman" w:hAnsi="Times New Roman" w:cs="Times New Roman"/>
          <w:color w:val="222222"/>
          <w:sz w:val="24"/>
          <w:szCs w:val="24"/>
          <w:shd w:val="clear" w:color="auto" w:fill="FFFFFF"/>
        </w:rPr>
        <w:t xml:space="preserve">, I., </w:t>
      </w:r>
      <w:proofErr w:type="spellStart"/>
      <w:r w:rsidRPr="00FC2BC9">
        <w:rPr>
          <w:rFonts w:ascii="Times New Roman" w:hAnsi="Times New Roman" w:cs="Times New Roman"/>
          <w:color w:val="222222"/>
          <w:sz w:val="24"/>
          <w:szCs w:val="24"/>
          <w:shd w:val="clear" w:color="auto" w:fill="FFFFFF"/>
        </w:rPr>
        <w:t>Wengert</w:t>
      </w:r>
      <w:proofErr w:type="spellEnd"/>
      <w:r w:rsidRPr="00FC2BC9">
        <w:rPr>
          <w:rFonts w:ascii="Times New Roman" w:hAnsi="Times New Roman" w:cs="Times New Roman"/>
          <w:color w:val="222222"/>
          <w:sz w:val="24"/>
          <w:szCs w:val="24"/>
          <w:shd w:val="clear" w:color="auto" w:fill="FFFFFF"/>
        </w:rPr>
        <w:t>, J., ...</w:t>
      </w:r>
      <w:r w:rsidR="00155A51">
        <w:rPr>
          <w:rFonts w:ascii="Times New Roman" w:hAnsi="Times New Roman" w:cs="Times New Roman"/>
          <w:color w:val="222222"/>
          <w:sz w:val="24"/>
          <w:szCs w:val="24"/>
          <w:shd w:val="clear" w:color="auto" w:fill="FFFFFF"/>
        </w:rPr>
        <w:t xml:space="preserve"> </w:t>
      </w:r>
      <w:proofErr w:type="spellStart"/>
      <w:r w:rsidRPr="00FC2BC9">
        <w:rPr>
          <w:rFonts w:ascii="Times New Roman" w:hAnsi="Times New Roman" w:cs="Times New Roman"/>
          <w:color w:val="222222"/>
          <w:sz w:val="24"/>
          <w:szCs w:val="24"/>
          <w:shd w:val="clear" w:color="auto" w:fill="FFFFFF"/>
        </w:rPr>
        <w:t>Suchodolski</w:t>
      </w:r>
      <w:proofErr w:type="spellEnd"/>
      <w:r w:rsidRPr="00FC2BC9">
        <w:rPr>
          <w:rFonts w:ascii="Times New Roman" w:hAnsi="Times New Roman" w:cs="Times New Roman"/>
          <w:color w:val="222222"/>
          <w:sz w:val="24"/>
          <w:szCs w:val="24"/>
          <w:shd w:val="clear" w:color="auto" w:fill="FFFFFF"/>
        </w:rPr>
        <w:t xml:space="preserve">, J. S. (2017). </w:t>
      </w:r>
      <w:proofErr w:type="spellStart"/>
      <w:r w:rsidRPr="00FC2BC9">
        <w:rPr>
          <w:rFonts w:ascii="Times New Roman" w:hAnsi="Times New Roman" w:cs="Times New Roman"/>
          <w:color w:val="222222"/>
          <w:sz w:val="24"/>
          <w:szCs w:val="24"/>
          <w:shd w:val="clear" w:color="auto" w:fill="FFFFFF"/>
        </w:rPr>
        <w:t>The</w:t>
      </w:r>
      <w:proofErr w:type="spellEnd"/>
      <w:r w:rsidRPr="00FC2BC9">
        <w:rPr>
          <w:rFonts w:ascii="Times New Roman" w:hAnsi="Times New Roman" w:cs="Times New Roman"/>
          <w:color w:val="222222"/>
          <w:sz w:val="24"/>
          <w:szCs w:val="24"/>
          <w:shd w:val="clear" w:color="auto" w:fill="FFFFFF"/>
        </w:rPr>
        <w:t xml:space="preserve"> </w:t>
      </w:r>
      <w:proofErr w:type="spellStart"/>
      <w:r w:rsidRPr="00FC2BC9">
        <w:rPr>
          <w:rFonts w:ascii="Times New Roman" w:hAnsi="Times New Roman" w:cs="Times New Roman"/>
          <w:color w:val="222222"/>
          <w:sz w:val="24"/>
          <w:szCs w:val="24"/>
          <w:shd w:val="clear" w:color="auto" w:fill="FFFFFF"/>
        </w:rPr>
        <w:t>association</w:t>
      </w:r>
      <w:proofErr w:type="spellEnd"/>
      <w:r w:rsidRPr="00FC2BC9">
        <w:rPr>
          <w:rFonts w:ascii="Times New Roman" w:hAnsi="Times New Roman" w:cs="Times New Roman"/>
          <w:color w:val="222222"/>
          <w:sz w:val="24"/>
          <w:szCs w:val="24"/>
          <w:shd w:val="clear" w:color="auto" w:fill="FFFFFF"/>
        </w:rPr>
        <w:t xml:space="preserve"> of </w:t>
      </w:r>
      <w:proofErr w:type="spellStart"/>
      <w:r w:rsidRPr="00FC2BC9">
        <w:rPr>
          <w:rFonts w:ascii="Times New Roman" w:hAnsi="Times New Roman" w:cs="Times New Roman"/>
          <w:color w:val="222222"/>
          <w:sz w:val="24"/>
          <w:szCs w:val="24"/>
          <w:shd w:val="clear" w:color="auto" w:fill="FFFFFF"/>
        </w:rPr>
        <w:t>specific</w:t>
      </w:r>
      <w:proofErr w:type="spellEnd"/>
      <w:r w:rsidRPr="00FC2BC9">
        <w:rPr>
          <w:rFonts w:ascii="Times New Roman" w:hAnsi="Times New Roman" w:cs="Times New Roman"/>
          <w:color w:val="222222"/>
          <w:sz w:val="24"/>
          <w:szCs w:val="24"/>
          <w:shd w:val="clear" w:color="auto" w:fill="FFFFFF"/>
        </w:rPr>
        <w:t xml:space="preserve"> </w:t>
      </w:r>
      <w:proofErr w:type="spellStart"/>
      <w:r w:rsidRPr="00FC2BC9">
        <w:rPr>
          <w:rFonts w:ascii="Times New Roman" w:hAnsi="Times New Roman" w:cs="Times New Roman"/>
          <w:color w:val="222222"/>
          <w:sz w:val="24"/>
          <w:szCs w:val="24"/>
          <w:shd w:val="clear" w:color="auto" w:fill="FFFFFF"/>
        </w:rPr>
        <w:t>constituents</w:t>
      </w:r>
      <w:proofErr w:type="spellEnd"/>
      <w:r w:rsidRPr="00FC2BC9">
        <w:rPr>
          <w:rFonts w:ascii="Times New Roman" w:hAnsi="Times New Roman" w:cs="Times New Roman"/>
          <w:color w:val="222222"/>
          <w:sz w:val="24"/>
          <w:szCs w:val="24"/>
          <w:shd w:val="clear" w:color="auto" w:fill="FFFFFF"/>
        </w:rPr>
        <w:t xml:space="preserve"> of </w:t>
      </w:r>
      <w:proofErr w:type="spellStart"/>
      <w:r w:rsidRPr="00FC2BC9">
        <w:rPr>
          <w:rFonts w:ascii="Times New Roman" w:hAnsi="Times New Roman" w:cs="Times New Roman"/>
          <w:color w:val="222222"/>
          <w:sz w:val="24"/>
          <w:szCs w:val="24"/>
          <w:shd w:val="clear" w:color="auto" w:fill="FFFFFF"/>
        </w:rPr>
        <w:t>the</w:t>
      </w:r>
      <w:proofErr w:type="spellEnd"/>
      <w:r w:rsidRPr="00FC2BC9">
        <w:rPr>
          <w:rFonts w:ascii="Times New Roman" w:hAnsi="Times New Roman" w:cs="Times New Roman"/>
          <w:color w:val="222222"/>
          <w:sz w:val="24"/>
          <w:szCs w:val="24"/>
          <w:shd w:val="clear" w:color="auto" w:fill="FFFFFF"/>
        </w:rPr>
        <w:t xml:space="preserve"> </w:t>
      </w:r>
      <w:proofErr w:type="spellStart"/>
      <w:r w:rsidRPr="00FC2BC9">
        <w:rPr>
          <w:rFonts w:ascii="Times New Roman" w:hAnsi="Times New Roman" w:cs="Times New Roman"/>
          <w:color w:val="222222"/>
          <w:sz w:val="24"/>
          <w:szCs w:val="24"/>
          <w:shd w:val="clear" w:color="auto" w:fill="FFFFFF"/>
        </w:rPr>
        <w:t>fecal</w:t>
      </w:r>
      <w:proofErr w:type="spellEnd"/>
      <w:r w:rsidRPr="00FC2BC9">
        <w:rPr>
          <w:rFonts w:ascii="Times New Roman" w:hAnsi="Times New Roman" w:cs="Times New Roman"/>
          <w:color w:val="222222"/>
          <w:sz w:val="24"/>
          <w:szCs w:val="24"/>
          <w:shd w:val="clear" w:color="auto" w:fill="FFFFFF"/>
        </w:rPr>
        <w:t xml:space="preserve"> </w:t>
      </w:r>
      <w:proofErr w:type="spellStart"/>
      <w:r w:rsidRPr="00FC2BC9">
        <w:rPr>
          <w:rFonts w:ascii="Times New Roman" w:hAnsi="Times New Roman" w:cs="Times New Roman"/>
          <w:color w:val="222222"/>
          <w:sz w:val="24"/>
          <w:szCs w:val="24"/>
          <w:shd w:val="clear" w:color="auto" w:fill="FFFFFF"/>
        </w:rPr>
        <w:t>microbiota</w:t>
      </w:r>
      <w:proofErr w:type="spellEnd"/>
      <w:r w:rsidRPr="00FC2BC9">
        <w:rPr>
          <w:rFonts w:ascii="Times New Roman" w:hAnsi="Times New Roman" w:cs="Times New Roman"/>
          <w:color w:val="222222"/>
          <w:sz w:val="24"/>
          <w:szCs w:val="24"/>
          <w:shd w:val="clear" w:color="auto" w:fill="FFFFFF"/>
        </w:rPr>
        <w:t xml:space="preserve"> </w:t>
      </w:r>
      <w:proofErr w:type="spellStart"/>
      <w:r w:rsidRPr="00FC2BC9">
        <w:rPr>
          <w:rFonts w:ascii="Times New Roman" w:hAnsi="Times New Roman" w:cs="Times New Roman"/>
          <w:color w:val="222222"/>
          <w:sz w:val="24"/>
          <w:szCs w:val="24"/>
          <w:shd w:val="clear" w:color="auto" w:fill="FFFFFF"/>
        </w:rPr>
        <w:t>with</w:t>
      </w:r>
      <w:proofErr w:type="spellEnd"/>
      <w:r w:rsidRPr="00FC2BC9">
        <w:rPr>
          <w:rFonts w:ascii="Times New Roman" w:hAnsi="Times New Roman" w:cs="Times New Roman"/>
          <w:color w:val="222222"/>
          <w:sz w:val="24"/>
          <w:szCs w:val="24"/>
          <w:shd w:val="clear" w:color="auto" w:fill="FFFFFF"/>
        </w:rPr>
        <w:t xml:space="preserve"> </w:t>
      </w:r>
      <w:proofErr w:type="spellStart"/>
      <w:r w:rsidRPr="00FC2BC9">
        <w:rPr>
          <w:rFonts w:ascii="Times New Roman" w:hAnsi="Times New Roman" w:cs="Times New Roman"/>
          <w:color w:val="222222"/>
          <w:sz w:val="24"/>
          <w:szCs w:val="24"/>
          <w:shd w:val="clear" w:color="auto" w:fill="FFFFFF"/>
        </w:rPr>
        <w:t>immune-mediated</w:t>
      </w:r>
      <w:proofErr w:type="spellEnd"/>
      <w:r w:rsidRPr="00FC2BC9">
        <w:rPr>
          <w:rFonts w:ascii="Times New Roman" w:hAnsi="Times New Roman" w:cs="Times New Roman"/>
          <w:color w:val="222222"/>
          <w:sz w:val="24"/>
          <w:szCs w:val="24"/>
          <w:shd w:val="clear" w:color="auto" w:fill="FFFFFF"/>
        </w:rPr>
        <w:t xml:space="preserve"> </w:t>
      </w:r>
      <w:proofErr w:type="spellStart"/>
      <w:r w:rsidRPr="00FC2BC9">
        <w:rPr>
          <w:rFonts w:ascii="Times New Roman" w:hAnsi="Times New Roman" w:cs="Times New Roman"/>
          <w:color w:val="222222"/>
          <w:sz w:val="24"/>
          <w:szCs w:val="24"/>
          <w:shd w:val="clear" w:color="auto" w:fill="FFFFFF"/>
        </w:rPr>
        <w:t>brain</w:t>
      </w:r>
      <w:proofErr w:type="spellEnd"/>
      <w:r w:rsidRPr="00FC2BC9">
        <w:rPr>
          <w:rFonts w:ascii="Times New Roman" w:hAnsi="Times New Roman" w:cs="Times New Roman"/>
          <w:color w:val="222222"/>
          <w:sz w:val="24"/>
          <w:szCs w:val="24"/>
          <w:shd w:val="clear" w:color="auto" w:fill="FFFFFF"/>
        </w:rPr>
        <w:t xml:space="preserve"> </w:t>
      </w:r>
      <w:proofErr w:type="spellStart"/>
      <w:r w:rsidRPr="00FC2BC9">
        <w:rPr>
          <w:rFonts w:ascii="Times New Roman" w:hAnsi="Times New Roman" w:cs="Times New Roman"/>
          <w:color w:val="222222"/>
          <w:sz w:val="24"/>
          <w:szCs w:val="24"/>
          <w:shd w:val="clear" w:color="auto" w:fill="FFFFFF"/>
        </w:rPr>
        <w:t>disease</w:t>
      </w:r>
      <w:proofErr w:type="spellEnd"/>
      <w:r w:rsidRPr="00FC2BC9">
        <w:rPr>
          <w:rFonts w:ascii="Times New Roman" w:hAnsi="Times New Roman" w:cs="Times New Roman"/>
          <w:color w:val="222222"/>
          <w:sz w:val="24"/>
          <w:szCs w:val="24"/>
          <w:shd w:val="clear" w:color="auto" w:fill="FFFFFF"/>
        </w:rPr>
        <w:t xml:space="preserve"> in </w:t>
      </w:r>
      <w:proofErr w:type="spellStart"/>
      <w:r w:rsidRPr="00FC2BC9">
        <w:rPr>
          <w:rFonts w:ascii="Times New Roman" w:hAnsi="Times New Roman" w:cs="Times New Roman"/>
          <w:color w:val="222222"/>
          <w:sz w:val="24"/>
          <w:szCs w:val="24"/>
          <w:shd w:val="clear" w:color="auto" w:fill="FFFFFF"/>
        </w:rPr>
        <w:t>dogs</w:t>
      </w:r>
      <w:proofErr w:type="spellEnd"/>
      <w:r w:rsidRPr="00FC2BC9">
        <w:rPr>
          <w:rFonts w:ascii="Times New Roman" w:hAnsi="Times New Roman" w:cs="Times New Roman"/>
          <w:color w:val="222222"/>
          <w:sz w:val="24"/>
          <w:szCs w:val="24"/>
          <w:shd w:val="clear" w:color="auto" w:fill="FFFFFF"/>
        </w:rPr>
        <w:t>. </w:t>
      </w:r>
      <w:proofErr w:type="spellStart"/>
      <w:r w:rsidRPr="00FC2BC9">
        <w:rPr>
          <w:rFonts w:ascii="Times New Roman" w:hAnsi="Times New Roman" w:cs="Times New Roman"/>
          <w:i/>
          <w:iCs/>
          <w:color w:val="222222"/>
          <w:sz w:val="24"/>
          <w:szCs w:val="24"/>
          <w:shd w:val="clear" w:color="auto" w:fill="FFFFFF"/>
        </w:rPr>
        <w:t>PLoS</w:t>
      </w:r>
      <w:proofErr w:type="spellEnd"/>
      <w:r w:rsidRPr="00FC2BC9">
        <w:rPr>
          <w:rFonts w:ascii="Times New Roman" w:hAnsi="Times New Roman" w:cs="Times New Roman"/>
          <w:i/>
          <w:iCs/>
          <w:color w:val="222222"/>
          <w:sz w:val="24"/>
          <w:szCs w:val="24"/>
          <w:shd w:val="clear" w:color="auto" w:fill="FFFFFF"/>
        </w:rPr>
        <w:t xml:space="preserve"> </w:t>
      </w:r>
      <w:proofErr w:type="spellStart"/>
      <w:r w:rsidRPr="00FC2BC9">
        <w:rPr>
          <w:rFonts w:ascii="Times New Roman" w:hAnsi="Times New Roman" w:cs="Times New Roman"/>
          <w:i/>
          <w:iCs/>
          <w:color w:val="222222"/>
          <w:sz w:val="24"/>
          <w:szCs w:val="24"/>
          <w:shd w:val="clear" w:color="auto" w:fill="FFFFFF"/>
        </w:rPr>
        <w:t>One</w:t>
      </w:r>
      <w:proofErr w:type="spellEnd"/>
      <w:r w:rsidRPr="00FC2BC9">
        <w:rPr>
          <w:rFonts w:ascii="Times New Roman" w:hAnsi="Times New Roman" w:cs="Times New Roman"/>
          <w:color w:val="222222"/>
          <w:sz w:val="24"/>
          <w:szCs w:val="24"/>
          <w:shd w:val="clear" w:color="auto" w:fill="FFFFFF"/>
        </w:rPr>
        <w:t>, </w:t>
      </w:r>
      <w:r w:rsidRPr="00FC2BC9">
        <w:rPr>
          <w:rFonts w:ascii="Times New Roman" w:hAnsi="Times New Roman" w:cs="Times New Roman"/>
          <w:i/>
          <w:iCs/>
          <w:color w:val="222222"/>
          <w:sz w:val="24"/>
          <w:szCs w:val="24"/>
          <w:shd w:val="clear" w:color="auto" w:fill="FFFFFF"/>
        </w:rPr>
        <w:t>12</w:t>
      </w:r>
      <w:r w:rsidRPr="00FC2BC9">
        <w:rPr>
          <w:rFonts w:ascii="Times New Roman" w:hAnsi="Times New Roman" w:cs="Times New Roman"/>
          <w:color w:val="222222"/>
          <w:sz w:val="24"/>
          <w:szCs w:val="24"/>
          <w:shd w:val="clear" w:color="auto" w:fill="FFFFFF"/>
        </w:rPr>
        <w:t>(1), e0170589.</w:t>
      </w:r>
    </w:p>
    <w:p w14:paraId="4D86A4F9" w14:textId="1252C94C" w:rsidR="00C40DBF" w:rsidRDefault="00C40DBF" w:rsidP="007C6C3F">
      <w:pPr>
        <w:spacing w:after="120" w:line="360" w:lineRule="auto"/>
        <w:ind w:left="567" w:hanging="567"/>
        <w:jc w:val="both"/>
        <w:rPr>
          <w:rFonts w:ascii="Times New Roman" w:hAnsi="Times New Roman" w:cs="Times New Roman"/>
          <w:color w:val="222222"/>
          <w:sz w:val="24"/>
          <w:szCs w:val="24"/>
          <w:shd w:val="clear" w:color="auto" w:fill="FFFFFF"/>
        </w:rPr>
      </w:pPr>
      <w:r w:rsidRPr="00C40DBF">
        <w:rPr>
          <w:rFonts w:ascii="Times New Roman" w:hAnsi="Times New Roman" w:cs="Times New Roman"/>
          <w:color w:val="222222"/>
          <w:sz w:val="24"/>
          <w:szCs w:val="24"/>
          <w:shd w:val="clear" w:color="auto" w:fill="FFFFFF"/>
        </w:rPr>
        <w:t xml:space="preserve">Jenkins, T. A., </w:t>
      </w:r>
      <w:proofErr w:type="spellStart"/>
      <w:r w:rsidRPr="00C40DBF">
        <w:rPr>
          <w:rFonts w:ascii="Times New Roman" w:hAnsi="Times New Roman" w:cs="Times New Roman"/>
          <w:color w:val="222222"/>
          <w:sz w:val="24"/>
          <w:szCs w:val="24"/>
          <w:shd w:val="clear" w:color="auto" w:fill="FFFFFF"/>
        </w:rPr>
        <w:t>Nguyen</w:t>
      </w:r>
      <w:proofErr w:type="spellEnd"/>
      <w:r w:rsidRPr="00C40DBF">
        <w:rPr>
          <w:rFonts w:ascii="Times New Roman" w:hAnsi="Times New Roman" w:cs="Times New Roman"/>
          <w:color w:val="222222"/>
          <w:sz w:val="24"/>
          <w:szCs w:val="24"/>
          <w:shd w:val="clear" w:color="auto" w:fill="FFFFFF"/>
        </w:rPr>
        <w:t xml:space="preserve">, J. C., </w:t>
      </w:r>
      <w:proofErr w:type="spellStart"/>
      <w:r w:rsidRPr="00C40DBF">
        <w:rPr>
          <w:rFonts w:ascii="Times New Roman" w:hAnsi="Times New Roman" w:cs="Times New Roman"/>
          <w:color w:val="222222"/>
          <w:sz w:val="24"/>
          <w:szCs w:val="24"/>
          <w:shd w:val="clear" w:color="auto" w:fill="FFFFFF"/>
        </w:rPr>
        <w:t>Polglaze</w:t>
      </w:r>
      <w:proofErr w:type="spellEnd"/>
      <w:r w:rsidRPr="00C40DBF">
        <w:rPr>
          <w:rFonts w:ascii="Times New Roman" w:hAnsi="Times New Roman" w:cs="Times New Roman"/>
          <w:color w:val="222222"/>
          <w:sz w:val="24"/>
          <w:szCs w:val="24"/>
          <w:shd w:val="clear" w:color="auto" w:fill="FFFFFF"/>
        </w:rPr>
        <w:t xml:space="preserve">, K. E., Bertrand, P. P. (2016). </w:t>
      </w:r>
      <w:proofErr w:type="spellStart"/>
      <w:r w:rsidRPr="00C40DBF">
        <w:rPr>
          <w:rFonts w:ascii="Times New Roman" w:hAnsi="Times New Roman" w:cs="Times New Roman"/>
          <w:color w:val="222222"/>
          <w:sz w:val="24"/>
          <w:szCs w:val="24"/>
          <w:shd w:val="clear" w:color="auto" w:fill="FFFFFF"/>
        </w:rPr>
        <w:t>Influence</w:t>
      </w:r>
      <w:proofErr w:type="spellEnd"/>
      <w:r w:rsidRPr="00C40DBF">
        <w:rPr>
          <w:rFonts w:ascii="Times New Roman" w:hAnsi="Times New Roman" w:cs="Times New Roman"/>
          <w:color w:val="222222"/>
          <w:sz w:val="24"/>
          <w:szCs w:val="24"/>
          <w:shd w:val="clear" w:color="auto" w:fill="FFFFFF"/>
        </w:rPr>
        <w:t xml:space="preserve"> of</w:t>
      </w:r>
      <w:r w:rsidR="00155A51">
        <w:rPr>
          <w:rFonts w:ascii="Times New Roman" w:hAnsi="Times New Roman" w:cs="Times New Roman"/>
          <w:color w:val="222222"/>
          <w:sz w:val="24"/>
          <w:szCs w:val="24"/>
          <w:shd w:val="clear" w:color="auto" w:fill="FFFFFF"/>
        </w:rPr>
        <w:t xml:space="preserve"> </w:t>
      </w:r>
      <w:proofErr w:type="spellStart"/>
      <w:r w:rsidRPr="00C40DBF">
        <w:rPr>
          <w:rFonts w:ascii="Times New Roman" w:hAnsi="Times New Roman" w:cs="Times New Roman"/>
          <w:color w:val="222222"/>
          <w:sz w:val="24"/>
          <w:szCs w:val="24"/>
          <w:shd w:val="clear" w:color="auto" w:fill="FFFFFF"/>
        </w:rPr>
        <w:t>tryptophan</w:t>
      </w:r>
      <w:proofErr w:type="spellEnd"/>
      <w:r w:rsidRPr="00C40DBF">
        <w:rPr>
          <w:rFonts w:ascii="Times New Roman" w:hAnsi="Times New Roman" w:cs="Times New Roman"/>
          <w:color w:val="222222"/>
          <w:sz w:val="24"/>
          <w:szCs w:val="24"/>
          <w:shd w:val="clear" w:color="auto" w:fill="FFFFFF"/>
        </w:rPr>
        <w:t xml:space="preserve"> </w:t>
      </w:r>
      <w:proofErr w:type="spellStart"/>
      <w:r w:rsidRPr="00C40DBF">
        <w:rPr>
          <w:rFonts w:ascii="Times New Roman" w:hAnsi="Times New Roman" w:cs="Times New Roman"/>
          <w:color w:val="222222"/>
          <w:sz w:val="24"/>
          <w:szCs w:val="24"/>
          <w:shd w:val="clear" w:color="auto" w:fill="FFFFFF"/>
        </w:rPr>
        <w:t>and</w:t>
      </w:r>
      <w:proofErr w:type="spellEnd"/>
      <w:r w:rsidRPr="00C40DBF">
        <w:rPr>
          <w:rFonts w:ascii="Times New Roman" w:hAnsi="Times New Roman" w:cs="Times New Roman"/>
          <w:color w:val="222222"/>
          <w:sz w:val="24"/>
          <w:szCs w:val="24"/>
          <w:shd w:val="clear" w:color="auto" w:fill="FFFFFF"/>
        </w:rPr>
        <w:t xml:space="preserve"> serotonin on </w:t>
      </w:r>
      <w:proofErr w:type="spellStart"/>
      <w:r w:rsidRPr="00C40DBF">
        <w:rPr>
          <w:rFonts w:ascii="Times New Roman" w:hAnsi="Times New Roman" w:cs="Times New Roman"/>
          <w:color w:val="222222"/>
          <w:sz w:val="24"/>
          <w:szCs w:val="24"/>
          <w:shd w:val="clear" w:color="auto" w:fill="FFFFFF"/>
        </w:rPr>
        <w:t>mood</w:t>
      </w:r>
      <w:proofErr w:type="spellEnd"/>
      <w:r w:rsidRPr="00C40DBF">
        <w:rPr>
          <w:rFonts w:ascii="Times New Roman" w:hAnsi="Times New Roman" w:cs="Times New Roman"/>
          <w:color w:val="222222"/>
          <w:sz w:val="24"/>
          <w:szCs w:val="24"/>
          <w:shd w:val="clear" w:color="auto" w:fill="FFFFFF"/>
        </w:rPr>
        <w:t xml:space="preserve"> </w:t>
      </w:r>
      <w:proofErr w:type="spellStart"/>
      <w:r w:rsidRPr="00C40DBF">
        <w:rPr>
          <w:rFonts w:ascii="Times New Roman" w:hAnsi="Times New Roman" w:cs="Times New Roman"/>
          <w:color w:val="222222"/>
          <w:sz w:val="24"/>
          <w:szCs w:val="24"/>
          <w:shd w:val="clear" w:color="auto" w:fill="FFFFFF"/>
        </w:rPr>
        <w:t>and</w:t>
      </w:r>
      <w:proofErr w:type="spellEnd"/>
      <w:r w:rsidRPr="00C40DBF">
        <w:rPr>
          <w:rFonts w:ascii="Times New Roman" w:hAnsi="Times New Roman" w:cs="Times New Roman"/>
          <w:color w:val="222222"/>
          <w:sz w:val="24"/>
          <w:szCs w:val="24"/>
          <w:shd w:val="clear" w:color="auto" w:fill="FFFFFF"/>
        </w:rPr>
        <w:t xml:space="preserve"> </w:t>
      </w:r>
      <w:proofErr w:type="spellStart"/>
      <w:r w:rsidRPr="00C40DBF">
        <w:rPr>
          <w:rFonts w:ascii="Times New Roman" w:hAnsi="Times New Roman" w:cs="Times New Roman"/>
          <w:color w:val="222222"/>
          <w:sz w:val="24"/>
          <w:szCs w:val="24"/>
          <w:shd w:val="clear" w:color="auto" w:fill="FFFFFF"/>
        </w:rPr>
        <w:t>cognition</w:t>
      </w:r>
      <w:proofErr w:type="spellEnd"/>
      <w:r w:rsidRPr="00C40DBF">
        <w:rPr>
          <w:rFonts w:ascii="Times New Roman" w:hAnsi="Times New Roman" w:cs="Times New Roman"/>
          <w:color w:val="222222"/>
          <w:sz w:val="24"/>
          <w:szCs w:val="24"/>
          <w:shd w:val="clear" w:color="auto" w:fill="FFFFFF"/>
        </w:rPr>
        <w:t xml:space="preserve"> </w:t>
      </w:r>
      <w:proofErr w:type="spellStart"/>
      <w:r w:rsidRPr="00C40DBF">
        <w:rPr>
          <w:rFonts w:ascii="Times New Roman" w:hAnsi="Times New Roman" w:cs="Times New Roman"/>
          <w:color w:val="222222"/>
          <w:sz w:val="24"/>
          <w:szCs w:val="24"/>
          <w:shd w:val="clear" w:color="auto" w:fill="FFFFFF"/>
        </w:rPr>
        <w:t>with</w:t>
      </w:r>
      <w:proofErr w:type="spellEnd"/>
      <w:r w:rsidRPr="00C40DBF">
        <w:rPr>
          <w:rFonts w:ascii="Times New Roman" w:hAnsi="Times New Roman" w:cs="Times New Roman"/>
          <w:color w:val="222222"/>
          <w:sz w:val="24"/>
          <w:szCs w:val="24"/>
          <w:shd w:val="clear" w:color="auto" w:fill="FFFFFF"/>
        </w:rPr>
        <w:t xml:space="preserve"> a </w:t>
      </w:r>
      <w:proofErr w:type="spellStart"/>
      <w:r w:rsidRPr="00C40DBF">
        <w:rPr>
          <w:rFonts w:ascii="Times New Roman" w:hAnsi="Times New Roman" w:cs="Times New Roman"/>
          <w:color w:val="222222"/>
          <w:sz w:val="24"/>
          <w:szCs w:val="24"/>
          <w:shd w:val="clear" w:color="auto" w:fill="FFFFFF"/>
        </w:rPr>
        <w:t>possible</w:t>
      </w:r>
      <w:proofErr w:type="spellEnd"/>
      <w:r w:rsidRPr="00C40DBF">
        <w:rPr>
          <w:rFonts w:ascii="Times New Roman" w:hAnsi="Times New Roman" w:cs="Times New Roman"/>
          <w:color w:val="222222"/>
          <w:sz w:val="24"/>
          <w:szCs w:val="24"/>
          <w:shd w:val="clear" w:color="auto" w:fill="FFFFFF"/>
        </w:rPr>
        <w:t xml:space="preserve"> role of </w:t>
      </w:r>
      <w:proofErr w:type="spellStart"/>
      <w:r w:rsidRPr="00C40DBF">
        <w:rPr>
          <w:rFonts w:ascii="Times New Roman" w:hAnsi="Times New Roman" w:cs="Times New Roman"/>
          <w:color w:val="222222"/>
          <w:sz w:val="24"/>
          <w:szCs w:val="24"/>
          <w:shd w:val="clear" w:color="auto" w:fill="FFFFFF"/>
        </w:rPr>
        <w:t>the</w:t>
      </w:r>
      <w:proofErr w:type="spellEnd"/>
      <w:r w:rsidRPr="00C40DBF">
        <w:rPr>
          <w:rFonts w:ascii="Times New Roman" w:hAnsi="Times New Roman" w:cs="Times New Roman"/>
          <w:color w:val="222222"/>
          <w:sz w:val="24"/>
          <w:szCs w:val="24"/>
          <w:shd w:val="clear" w:color="auto" w:fill="FFFFFF"/>
        </w:rPr>
        <w:t xml:space="preserve"> gut-</w:t>
      </w:r>
      <w:proofErr w:type="spellStart"/>
      <w:r w:rsidRPr="00C40DBF">
        <w:rPr>
          <w:rFonts w:ascii="Times New Roman" w:hAnsi="Times New Roman" w:cs="Times New Roman"/>
          <w:color w:val="222222"/>
          <w:sz w:val="24"/>
          <w:szCs w:val="24"/>
          <w:shd w:val="clear" w:color="auto" w:fill="FFFFFF"/>
        </w:rPr>
        <w:t>brain</w:t>
      </w:r>
      <w:proofErr w:type="spellEnd"/>
      <w:r w:rsidRPr="00C40DBF">
        <w:rPr>
          <w:rFonts w:ascii="Times New Roman" w:hAnsi="Times New Roman" w:cs="Times New Roman"/>
          <w:color w:val="222222"/>
          <w:sz w:val="24"/>
          <w:szCs w:val="24"/>
          <w:shd w:val="clear" w:color="auto" w:fill="FFFFFF"/>
        </w:rPr>
        <w:t xml:space="preserve"> </w:t>
      </w:r>
      <w:proofErr w:type="spellStart"/>
      <w:r w:rsidRPr="00C40DBF">
        <w:rPr>
          <w:rFonts w:ascii="Times New Roman" w:hAnsi="Times New Roman" w:cs="Times New Roman"/>
          <w:color w:val="222222"/>
          <w:sz w:val="24"/>
          <w:szCs w:val="24"/>
          <w:shd w:val="clear" w:color="auto" w:fill="FFFFFF"/>
        </w:rPr>
        <w:t>axis</w:t>
      </w:r>
      <w:proofErr w:type="spellEnd"/>
      <w:r w:rsidRPr="00C40DBF">
        <w:rPr>
          <w:rFonts w:ascii="Times New Roman" w:hAnsi="Times New Roman" w:cs="Times New Roman"/>
          <w:color w:val="222222"/>
          <w:sz w:val="24"/>
          <w:szCs w:val="24"/>
          <w:shd w:val="clear" w:color="auto" w:fill="FFFFFF"/>
        </w:rPr>
        <w:t>. </w:t>
      </w:r>
      <w:proofErr w:type="spellStart"/>
      <w:r w:rsidRPr="00C40DBF">
        <w:rPr>
          <w:rFonts w:ascii="Times New Roman" w:hAnsi="Times New Roman" w:cs="Times New Roman"/>
          <w:i/>
          <w:iCs/>
          <w:color w:val="222222"/>
          <w:sz w:val="24"/>
          <w:szCs w:val="24"/>
          <w:shd w:val="clear" w:color="auto" w:fill="FFFFFF"/>
        </w:rPr>
        <w:t>Nutrients</w:t>
      </w:r>
      <w:proofErr w:type="spellEnd"/>
      <w:r w:rsidRPr="00C40DBF">
        <w:rPr>
          <w:rFonts w:ascii="Times New Roman" w:hAnsi="Times New Roman" w:cs="Times New Roman"/>
          <w:color w:val="222222"/>
          <w:sz w:val="24"/>
          <w:szCs w:val="24"/>
          <w:shd w:val="clear" w:color="auto" w:fill="FFFFFF"/>
        </w:rPr>
        <w:t>, </w:t>
      </w:r>
      <w:r w:rsidRPr="00C40DBF">
        <w:rPr>
          <w:rFonts w:ascii="Times New Roman" w:hAnsi="Times New Roman" w:cs="Times New Roman"/>
          <w:i/>
          <w:iCs/>
          <w:color w:val="222222"/>
          <w:sz w:val="24"/>
          <w:szCs w:val="24"/>
          <w:shd w:val="clear" w:color="auto" w:fill="FFFFFF"/>
        </w:rPr>
        <w:t>8</w:t>
      </w:r>
      <w:r w:rsidRPr="00C40DBF">
        <w:rPr>
          <w:rFonts w:ascii="Times New Roman" w:hAnsi="Times New Roman" w:cs="Times New Roman"/>
          <w:color w:val="222222"/>
          <w:sz w:val="24"/>
          <w:szCs w:val="24"/>
          <w:shd w:val="clear" w:color="auto" w:fill="FFFFFF"/>
        </w:rPr>
        <w:t>(1), 56.</w:t>
      </w:r>
    </w:p>
    <w:p w14:paraId="7D09742A" w14:textId="02A17B80" w:rsidR="00C26EFB" w:rsidRDefault="00C26EFB" w:rsidP="007C6C3F">
      <w:pPr>
        <w:spacing w:after="120" w:line="360" w:lineRule="auto"/>
        <w:ind w:left="567" w:hanging="567"/>
        <w:jc w:val="both"/>
        <w:rPr>
          <w:rFonts w:ascii="Times New Roman" w:hAnsi="Times New Roman" w:cs="Times New Roman"/>
          <w:color w:val="222222"/>
          <w:sz w:val="24"/>
          <w:szCs w:val="24"/>
          <w:shd w:val="clear" w:color="auto" w:fill="FFFFFF"/>
        </w:rPr>
      </w:pPr>
      <w:bookmarkStart w:id="50" w:name="_Hlk173005571"/>
      <w:proofErr w:type="spellStart"/>
      <w:r w:rsidRPr="00C26EFB">
        <w:rPr>
          <w:rFonts w:ascii="Times New Roman" w:hAnsi="Times New Roman" w:cs="Times New Roman"/>
          <w:color w:val="222222"/>
          <w:sz w:val="24"/>
          <w:szCs w:val="24"/>
          <w:shd w:val="clear" w:color="auto" w:fill="FFFFFF"/>
        </w:rPr>
        <w:t>Jergens</w:t>
      </w:r>
      <w:proofErr w:type="spellEnd"/>
      <w:r w:rsidRPr="00C26EFB">
        <w:rPr>
          <w:rFonts w:ascii="Times New Roman" w:hAnsi="Times New Roman" w:cs="Times New Roman"/>
          <w:color w:val="222222"/>
          <w:sz w:val="24"/>
          <w:szCs w:val="24"/>
          <w:shd w:val="clear" w:color="auto" w:fill="FFFFFF"/>
        </w:rPr>
        <w:t xml:space="preserve">, A. E., </w:t>
      </w:r>
      <w:proofErr w:type="spellStart"/>
      <w:r w:rsidRPr="00C26EFB">
        <w:rPr>
          <w:rFonts w:ascii="Times New Roman" w:hAnsi="Times New Roman" w:cs="Times New Roman"/>
          <w:color w:val="222222"/>
          <w:sz w:val="24"/>
          <w:szCs w:val="24"/>
          <w:shd w:val="clear" w:color="auto" w:fill="FFFFFF"/>
        </w:rPr>
        <w:t>Guard</w:t>
      </w:r>
      <w:proofErr w:type="spellEnd"/>
      <w:r w:rsidRPr="00C26EFB">
        <w:rPr>
          <w:rFonts w:ascii="Times New Roman" w:hAnsi="Times New Roman" w:cs="Times New Roman"/>
          <w:color w:val="222222"/>
          <w:sz w:val="24"/>
          <w:szCs w:val="24"/>
          <w:shd w:val="clear" w:color="auto" w:fill="FFFFFF"/>
        </w:rPr>
        <w:t xml:space="preserve">, B. C., </w:t>
      </w:r>
      <w:proofErr w:type="spellStart"/>
      <w:r w:rsidRPr="00C26EFB">
        <w:rPr>
          <w:rFonts w:ascii="Times New Roman" w:hAnsi="Times New Roman" w:cs="Times New Roman"/>
          <w:color w:val="222222"/>
          <w:sz w:val="24"/>
          <w:szCs w:val="24"/>
          <w:shd w:val="clear" w:color="auto" w:fill="FFFFFF"/>
        </w:rPr>
        <w:t>Redfern</w:t>
      </w:r>
      <w:proofErr w:type="spellEnd"/>
      <w:r w:rsidRPr="00C26EFB">
        <w:rPr>
          <w:rFonts w:ascii="Times New Roman" w:hAnsi="Times New Roman" w:cs="Times New Roman"/>
          <w:color w:val="222222"/>
          <w:sz w:val="24"/>
          <w:szCs w:val="24"/>
          <w:shd w:val="clear" w:color="auto" w:fill="FFFFFF"/>
        </w:rPr>
        <w:t xml:space="preserve">, A., Rossi, G., </w:t>
      </w:r>
      <w:proofErr w:type="spellStart"/>
      <w:r w:rsidRPr="00C26EFB">
        <w:rPr>
          <w:rFonts w:ascii="Times New Roman" w:hAnsi="Times New Roman" w:cs="Times New Roman"/>
          <w:color w:val="222222"/>
          <w:sz w:val="24"/>
          <w:szCs w:val="24"/>
          <w:shd w:val="clear" w:color="auto" w:fill="FFFFFF"/>
        </w:rPr>
        <w:t>Mochel</w:t>
      </w:r>
      <w:proofErr w:type="spellEnd"/>
      <w:r w:rsidRPr="00C26EFB">
        <w:rPr>
          <w:rFonts w:ascii="Times New Roman" w:hAnsi="Times New Roman" w:cs="Times New Roman"/>
          <w:color w:val="222222"/>
          <w:sz w:val="24"/>
          <w:szCs w:val="24"/>
          <w:shd w:val="clear" w:color="auto" w:fill="FFFFFF"/>
        </w:rPr>
        <w:t xml:space="preserve">, J. P., </w:t>
      </w:r>
      <w:proofErr w:type="spellStart"/>
      <w:r w:rsidRPr="00C26EFB">
        <w:rPr>
          <w:rFonts w:ascii="Times New Roman" w:hAnsi="Times New Roman" w:cs="Times New Roman"/>
          <w:color w:val="222222"/>
          <w:sz w:val="24"/>
          <w:szCs w:val="24"/>
          <w:shd w:val="clear" w:color="auto" w:fill="FFFFFF"/>
        </w:rPr>
        <w:t>Pilla</w:t>
      </w:r>
      <w:proofErr w:type="spellEnd"/>
      <w:r w:rsidRPr="00C26EFB">
        <w:rPr>
          <w:rFonts w:ascii="Times New Roman" w:hAnsi="Times New Roman" w:cs="Times New Roman"/>
          <w:color w:val="222222"/>
          <w:sz w:val="24"/>
          <w:szCs w:val="24"/>
          <w:shd w:val="clear" w:color="auto" w:fill="FFFFFF"/>
        </w:rPr>
        <w:t xml:space="preserve">, R., ... </w:t>
      </w:r>
      <w:proofErr w:type="spellStart"/>
      <w:r w:rsidRPr="00C26EFB">
        <w:rPr>
          <w:rFonts w:ascii="Times New Roman" w:hAnsi="Times New Roman" w:cs="Times New Roman"/>
          <w:color w:val="222222"/>
          <w:sz w:val="24"/>
          <w:szCs w:val="24"/>
          <w:shd w:val="clear" w:color="auto" w:fill="FFFFFF"/>
        </w:rPr>
        <w:t>Suchodolski</w:t>
      </w:r>
      <w:proofErr w:type="spellEnd"/>
      <w:r w:rsidRPr="00C26EFB">
        <w:rPr>
          <w:rFonts w:ascii="Times New Roman" w:hAnsi="Times New Roman" w:cs="Times New Roman"/>
          <w:color w:val="222222"/>
          <w:sz w:val="24"/>
          <w:szCs w:val="24"/>
          <w:shd w:val="clear" w:color="auto" w:fill="FFFFFF"/>
        </w:rPr>
        <w:t>,</w:t>
      </w:r>
      <w:r w:rsidR="00155A51">
        <w:rPr>
          <w:rFonts w:ascii="Times New Roman" w:hAnsi="Times New Roman" w:cs="Times New Roman"/>
          <w:color w:val="222222"/>
          <w:sz w:val="24"/>
          <w:szCs w:val="24"/>
          <w:shd w:val="clear" w:color="auto" w:fill="FFFFFF"/>
        </w:rPr>
        <w:t xml:space="preserve"> </w:t>
      </w:r>
      <w:r w:rsidRPr="00C26EFB">
        <w:rPr>
          <w:rFonts w:ascii="Times New Roman" w:hAnsi="Times New Roman" w:cs="Times New Roman"/>
          <w:color w:val="222222"/>
          <w:sz w:val="24"/>
          <w:szCs w:val="24"/>
          <w:shd w:val="clear" w:color="auto" w:fill="FFFFFF"/>
        </w:rPr>
        <w:t xml:space="preserve">J. (2019). </w:t>
      </w:r>
      <w:proofErr w:type="spellStart"/>
      <w:r w:rsidRPr="00C26EFB">
        <w:rPr>
          <w:rFonts w:ascii="Times New Roman" w:hAnsi="Times New Roman" w:cs="Times New Roman"/>
          <w:color w:val="222222"/>
          <w:sz w:val="24"/>
          <w:szCs w:val="24"/>
          <w:shd w:val="clear" w:color="auto" w:fill="FFFFFF"/>
        </w:rPr>
        <w:t>Microbiota-related</w:t>
      </w:r>
      <w:proofErr w:type="spellEnd"/>
      <w:r w:rsidRPr="00C26EFB">
        <w:rPr>
          <w:rFonts w:ascii="Times New Roman" w:hAnsi="Times New Roman" w:cs="Times New Roman"/>
          <w:color w:val="222222"/>
          <w:sz w:val="24"/>
          <w:szCs w:val="24"/>
          <w:shd w:val="clear" w:color="auto" w:fill="FFFFFF"/>
        </w:rPr>
        <w:t xml:space="preserve"> </w:t>
      </w:r>
      <w:proofErr w:type="spellStart"/>
      <w:r w:rsidRPr="00C26EFB">
        <w:rPr>
          <w:rFonts w:ascii="Times New Roman" w:hAnsi="Times New Roman" w:cs="Times New Roman"/>
          <w:color w:val="222222"/>
          <w:sz w:val="24"/>
          <w:szCs w:val="24"/>
          <w:shd w:val="clear" w:color="auto" w:fill="FFFFFF"/>
        </w:rPr>
        <w:t>changes</w:t>
      </w:r>
      <w:proofErr w:type="spellEnd"/>
      <w:r w:rsidRPr="00C26EFB">
        <w:rPr>
          <w:rFonts w:ascii="Times New Roman" w:hAnsi="Times New Roman" w:cs="Times New Roman"/>
          <w:color w:val="222222"/>
          <w:sz w:val="24"/>
          <w:szCs w:val="24"/>
          <w:shd w:val="clear" w:color="auto" w:fill="FFFFFF"/>
        </w:rPr>
        <w:t xml:space="preserve"> in </w:t>
      </w:r>
      <w:proofErr w:type="spellStart"/>
      <w:r w:rsidRPr="00C26EFB">
        <w:rPr>
          <w:rFonts w:ascii="Times New Roman" w:hAnsi="Times New Roman" w:cs="Times New Roman"/>
          <w:color w:val="222222"/>
          <w:sz w:val="24"/>
          <w:szCs w:val="24"/>
          <w:shd w:val="clear" w:color="auto" w:fill="FFFFFF"/>
        </w:rPr>
        <w:t>unconjugated</w:t>
      </w:r>
      <w:proofErr w:type="spellEnd"/>
      <w:r w:rsidRPr="00C26EFB">
        <w:rPr>
          <w:rFonts w:ascii="Times New Roman" w:hAnsi="Times New Roman" w:cs="Times New Roman"/>
          <w:color w:val="222222"/>
          <w:sz w:val="24"/>
          <w:szCs w:val="24"/>
          <w:shd w:val="clear" w:color="auto" w:fill="FFFFFF"/>
        </w:rPr>
        <w:t xml:space="preserve"> </w:t>
      </w:r>
      <w:proofErr w:type="spellStart"/>
      <w:r w:rsidRPr="00C26EFB">
        <w:rPr>
          <w:rFonts w:ascii="Times New Roman" w:hAnsi="Times New Roman" w:cs="Times New Roman"/>
          <w:color w:val="222222"/>
          <w:sz w:val="24"/>
          <w:szCs w:val="24"/>
          <w:shd w:val="clear" w:color="auto" w:fill="FFFFFF"/>
        </w:rPr>
        <w:t>fecal</w:t>
      </w:r>
      <w:proofErr w:type="spellEnd"/>
      <w:r w:rsidRPr="00C26EFB">
        <w:rPr>
          <w:rFonts w:ascii="Times New Roman" w:hAnsi="Times New Roman" w:cs="Times New Roman"/>
          <w:color w:val="222222"/>
          <w:sz w:val="24"/>
          <w:szCs w:val="24"/>
          <w:shd w:val="clear" w:color="auto" w:fill="FFFFFF"/>
        </w:rPr>
        <w:t xml:space="preserve"> bile </w:t>
      </w:r>
      <w:proofErr w:type="spellStart"/>
      <w:r w:rsidRPr="00C26EFB">
        <w:rPr>
          <w:rFonts w:ascii="Times New Roman" w:hAnsi="Times New Roman" w:cs="Times New Roman"/>
          <w:color w:val="222222"/>
          <w:sz w:val="24"/>
          <w:szCs w:val="24"/>
          <w:shd w:val="clear" w:color="auto" w:fill="FFFFFF"/>
        </w:rPr>
        <w:t>acids</w:t>
      </w:r>
      <w:proofErr w:type="spellEnd"/>
      <w:r w:rsidRPr="00C26EFB">
        <w:rPr>
          <w:rFonts w:ascii="Times New Roman" w:hAnsi="Times New Roman" w:cs="Times New Roman"/>
          <w:color w:val="222222"/>
          <w:sz w:val="24"/>
          <w:szCs w:val="24"/>
          <w:shd w:val="clear" w:color="auto" w:fill="FFFFFF"/>
        </w:rPr>
        <w:t xml:space="preserve"> </w:t>
      </w:r>
      <w:proofErr w:type="spellStart"/>
      <w:r w:rsidRPr="00C26EFB">
        <w:rPr>
          <w:rFonts w:ascii="Times New Roman" w:hAnsi="Times New Roman" w:cs="Times New Roman"/>
          <w:color w:val="222222"/>
          <w:sz w:val="24"/>
          <w:szCs w:val="24"/>
          <w:shd w:val="clear" w:color="auto" w:fill="FFFFFF"/>
        </w:rPr>
        <w:t>are</w:t>
      </w:r>
      <w:proofErr w:type="spellEnd"/>
      <w:r w:rsidRPr="00C26EFB">
        <w:rPr>
          <w:rFonts w:ascii="Times New Roman" w:hAnsi="Times New Roman" w:cs="Times New Roman"/>
          <w:color w:val="222222"/>
          <w:sz w:val="24"/>
          <w:szCs w:val="24"/>
          <w:shd w:val="clear" w:color="auto" w:fill="FFFFFF"/>
        </w:rPr>
        <w:t xml:space="preserve"> </w:t>
      </w:r>
      <w:proofErr w:type="spellStart"/>
      <w:r w:rsidRPr="00C26EFB">
        <w:rPr>
          <w:rFonts w:ascii="Times New Roman" w:hAnsi="Times New Roman" w:cs="Times New Roman"/>
          <w:color w:val="222222"/>
          <w:sz w:val="24"/>
          <w:szCs w:val="24"/>
          <w:shd w:val="clear" w:color="auto" w:fill="FFFFFF"/>
        </w:rPr>
        <w:t>associated</w:t>
      </w:r>
      <w:proofErr w:type="spellEnd"/>
      <w:r w:rsidRPr="00C26EFB">
        <w:rPr>
          <w:rFonts w:ascii="Times New Roman" w:hAnsi="Times New Roman" w:cs="Times New Roman"/>
          <w:color w:val="222222"/>
          <w:sz w:val="24"/>
          <w:szCs w:val="24"/>
          <w:shd w:val="clear" w:color="auto" w:fill="FFFFFF"/>
        </w:rPr>
        <w:t xml:space="preserve"> </w:t>
      </w:r>
      <w:proofErr w:type="spellStart"/>
      <w:r w:rsidRPr="00C26EFB">
        <w:rPr>
          <w:rFonts w:ascii="Times New Roman" w:hAnsi="Times New Roman" w:cs="Times New Roman"/>
          <w:color w:val="222222"/>
          <w:sz w:val="24"/>
          <w:szCs w:val="24"/>
          <w:shd w:val="clear" w:color="auto" w:fill="FFFFFF"/>
        </w:rPr>
        <w:t>with</w:t>
      </w:r>
      <w:proofErr w:type="spellEnd"/>
      <w:r w:rsidRPr="00C26EFB">
        <w:rPr>
          <w:rFonts w:ascii="Times New Roman" w:hAnsi="Times New Roman" w:cs="Times New Roman"/>
          <w:color w:val="222222"/>
          <w:sz w:val="24"/>
          <w:szCs w:val="24"/>
          <w:shd w:val="clear" w:color="auto" w:fill="FFFFFF"/>
        </w:rPr>
        <w:t xml:space="preserve"> </w:t>
      </w:r>
      <w:proofErr w:type="spellStart"/>
      <w:r w:rsidRPr="00C26EFB">
        <w:rPr>
          <w:rFonts w:ascii="Times New Roman" w:hAnsi="Times New Roman" w:cs="Times New Roman"/>
          <w:color w:val="222222"/>
          <w:sz w:val="24"/>
          <w:szCs w:val="24"/>
          <w:shd w:val="clear" w:color="auto" w:fill="FFFFFF"/>
        </w:rPr>
        <w:t>naturally</w:t>
      </w:r>
      <w:proofErr w:type="spellEnd"/>
      <w:r w:rsidRPr="00C26EFB">
        <w:rPr>
          <w:rFonts w:ascii="Times New Roman" w:hAnsi="Times New Roman" w:cs="Times New Roman"/>
          <w:color w:val="222222"/>
          <w:sz w:val="24"/>
          <w:szCs w:val="24"/>
          <w:shd w:val="clear" w:color="auto" w:fill="FFFFFF"/>
        </w:rPr>
        <w:t xml:space="preserve"> </w:t>
      </w:r>
      <w:proofErr w:type="spellStart"/>
      <w:r w:rsidRPr="00C26EFB">
        <w:rPr>
          <w:rFonts w:ascii="Times New Roman" w:hAnsi="Times New Roman" w:cs="Times New Roman"/>
          <w:color w:val="222222"/>
          <w:sz w:val="24"/>
          <w:szCs w:val="24"/>
          <w:shd w:val="clear" w:color="auto" w:fill="FFFFFF"/>
        </w:rPr>
        <w:t>occurring</w:t>
      </w:r>
      <w:proofErr w:type="spellEnd"/>
      <w:r w:rsidRPr="00C26EFB">
        <w:rPr>
          <w:rFonts w:ascii="Times New Roman" w:hAnsi="Times New Roman" w:cs="Times New Roman"/>
          <w:color w:val="222222"/>
          <w:sz w:val="24"/>
          <w:szCs w:val="24"/>
          <w:shd w:val="clear" w:color="auto" w:fill="FFFFFF"/>
        </w:rPr>
        <w:t>, insulin-</w:t>
      </w:r>
      <w:proofErr w:type="spellStart"/>
      <w:r w:rsidRPr="00C26EFB">
        <w:rPr>
          <w:rFonts w:ascii="Times New Roman" w:hAnsi="Times New Roman" w:cs="Times New Roman"/>
          <w:color w:val="222222"/>
          <w:sz w:val="24"/>
          <w:szCs w:val="24"/>
          <w:shd w:val="clear" w:color="auto" w:fill="FFFFFF"/>
        </w:rPr>
        <w:t>dependent</w:t>
      </w:r>
      <w:proofErr w:type="spellEnd"/>
      <w:r w:rsidRPr="00C26EFB">
        <w:rPr>
          <w:rFonts w:ascii="Times New Roman" w:hAnsi="Times New Roman" w:cs="Times New Roman"/>
          <w:color w:val="222222"/>
          <w:sz w:val="24"/>
          <w:szCs w:val="24"/>
          <w:shd w:val="clear" w:color="auto" w:fill="FFFFFF"/>
        </w:rPr>
        <w:t xml:space="preserve"> </w:t>
      </w:r>
      <w:proofErr w:type="spellStart"/>
      <w:r w:rsidRPr="00C26EFB">
        <w:rPr>
          <w:rFonts w:ascii="Times New Roman" w:hAnsi="Times New Roman" w:cs="Times New Roman"/>
          <w:color w:val="222222"/>
          <w:sz w:val="24"/>
          <w:szCs w:val="24"/>
          <w:shd w:val="clear" w:color="auto" w:fill="FFFFFF"/>
        </w:rPr>
        <w:t>diabetes</w:t>
      </w:r>
      <w:proofErr w:type="spellEnd"/>
      <w:r w:rsidRPr="00C26EFB">
        <w:rPr>
          <w:rFonts w:ascii="Times New Roman" w:hAnsi="Times New Roman" w:cs="Times New Roman"/>
          <w:color w:val="222222"/>
          <w:sz w:val="24"/>
          <w:szCs w:val="24"/>
          <w:shd w:val="clear" w:color="auto" w:fill="FFFFFF"/>
        </w:rPr>
        <w:t xml:space="preserve"> </w:t>
      </w:r>
      <w:proofErr w:type="spellStart"/>
      <w:r w:rsidRPr="00C26EFB">
        <w:rPr>
          <w:rFonts w:ascii="Times New Roman" w:hAnsi="Times New Roman" w:cs="Times New Roman"/>
          <w:color w:val="222222"/>
          <w:sz w:val="24"/>
          <w:szCs w:val="24"/>
          <w:shd w:val="clear" w:color="auto" w:fill="FFFFFF"/>
        </w:rPr>
        <w:t>mellitus</w:t>
      </w:r>
      <w:proofErr w:type="spellEnd"/>
      <w:r w:rsidRPr="00C26EFB">
        <w:rPr>
          <w:rFonts w:ascii="Times New Roman" w:hAnsi="Times New Roman" w:cs="Times New Roman"/>
          <w:color w:val="222222"/>
          <w:sz w:val="24"/>
          <w:szCs w:val="24"/>
          <w:shd w:val="clear" w:color="auto" w:fill="FFFFFF"/>
        </w:rPr>
        <w:t xml:space="preserve"> in </w:t>
      </w:r>
      <w:proofErr w:type="spellStart"/>
      <w:r w:rsidRPr="00C26EFB">
        <w:rPr>
          <w:rFonts w:ascii="Times New Roman" w:hAnsi="Times New Roman" w:cs="Times New Roman"/>
          <w:color w:val="222222"/>
          <w:sz w:val="24"/>
          <w:szCs w:val="24"/>
          <w:shd w:val="clear" w:color="auto" w:fill="FFFFFF"/>
        </w:rPr>
        <w:t>dogs</w:t>
      </w:r>
      <w:proofErr w:type="spellEnd"/>
      <w:r w:rsidRPr="00C26EFB">
        <w:rPr>
          <w:rFonts w:ascii="Times New Roman" w:hAnsi="Times New Roman" w:cs="Times New Roman"/>
          <w:color w:val="222222"/>
          <w:sz w:val="24"/>
          <w:szCs w:val="24"/>
          <w:shd w:val="clear" w:color="auto" w:fill="FFFFFF"/>
        </w:rPr>
        <w:t>. </w:t>
      </w:r>
      <w:proofErr w:type="spellStart"/>
      <w:r w:rsidRPr="00C26EFB">
        <w:rPr>
          <w:rFonts w:ascii="Times New Roman" w:hAnsi="Times New Roman" w:cs="Times New Roman"/>
          <w:i/>
          <w:iCs/>
          <w:color w:val="222222"/>
          <w:sz w:val="24"/>
          <w:szCs w:val="24"/>
          <w:shd w:val="clear" w:color="auto" w:fill="FFFFFF"/>
        </w:rPr>
        <w:t>Frontiers</w:t>
      </w:r>
      <w:proofErr w:type="spellEnd"/>
      <w:r w:rsidRPr="00C26EFB">
        <w:rPr>
          <w:rFonts w:ascii="Times New Roman" w:hAnsi="Times New Roman" w:cs="Times New Roman"/>
          <w:i/>
          <w:iCs/>
          <w:color w:val="222222"/>
          <w:sz w:val="24"/>
          <w:szCs w:val="24"/>
          <w:shd w:val="clear" w:color="auto" w:fill="FFFFFF"/>
        </w:rPr>
        <w:t xml:space="preserve"> in </w:t>
      </w:r>
      <w:proofErr w:type="spellStart"/>
      <w:r w:rsidRPr="00C26EFB">
        <w:rPr>
          <w:rFonts w:ascii="Times New Roman" w:hAnsi="Times New Roman" w:cs="Times New Roman"/>
          <w:i/>
          <w:iCs/>
          <w:color w:val="222222"/>
          <w:sz w:val="24"/>
          <w:szCs w:val="24"/>
          <w:shd w:val="clear" w:color="auto" w:fill="FFFFFF"/>
        </w:rPr>
        <w:t>Veterinary</w:t>
      </w:r>
      <w:proofErr w:type="spellEnd"/>
      <w:r w:rsidRPr="00C26EFB">
        <w:rPr>
          <w:rFonts w:ascii="Times New Roman" w:hAnsi="Times New Roman" w:cs="Times New Roman"/>
          <w:i/>
          <w:iCs/>
          <w:color w:val="222222"/>
          <w:sz w:val="24"/>
          <w:szCs w:val="24"/>
          <w:shd w:val="clear" w:color="auto" w:fill="FFFFFF"/>
        </w:rPr>
        <w:t xml:space="preserve"> </w:t>
      </w:r>
      <w:proofErr w:type="spellStart"/>
      <w:r w:rsidRPr="00C26EFB">
        <w:rPr>
          <w:rFonts w:ascii="Times New Roman" w:hAnsi="Times New Roman" w:cs="Times New Roman"/>
          <w:i/>
          <w:iCs/>
          <w:color w:val="222222"/>
          <w:sz w:val="24"/>
          <w:szCs w:val="24"/>
          <w:shd w:val="clear" w:color="auto" w:fill="FFFFFF"/>
        </w:rPr>
        <w:t>Science</w:t>
      </w:r>
      <w:proofErr w:type="spellEnd"/>
      <w:r w:rsidRPr="00C26EFB">
        <w:rPr>
          <w:rFonts w:ascii="Times New Roman" w:hAnsi="Times New Roman" w:cs="Times New Roman"/>
          <w:color w:val="222222"/>
          <w:sz w:val="24"/>
          <w:szCs w:val="24"/>
          <w:shd w:val="clear" w:color="auto" w:fill="FFFFFF"/>
        </w:rPr>
        <w:t>, </w:t>
      </w:r>
      <w:r w:rsidRPr="00C26EFB">
        <w:rPr>
          <w:rFonts w:ascii="Times New Roman" w:hAnsi="Times New Roman" w:cs="Times New Roman"/>
          <w:i/>
          <w:iCs/>
          <w:color w:val="222222"/>
          <w:sz w:val="24"/>
          <w:szCs w:val="24"/>
          <w:shd w:val="clear" w:color="auto" w:fill="FFFFFF"/>
        </w:rPr>
        <w:t>6</w:t>
      </w:r>
      <w:r w:rsidRPr="00C26EFB">
        <w:rPr>
          <w:rFonts w:ascii="Times New Roman" w:hAnsi="Times New Roman" w:cs="Times New Roman"/>
          <w:color w:val="222222"/>
          <w:sz w:val="24"/>
          <w:szCs w:val="24"/>
          <w:shd w:val="clear" w:color="auto" w:fill="FFFFFF"/>
        </w:rPr>
        <w:t>, 199.</w:t>
      </w:r>
    </w:p>
    <w:bookmarkEnd w:id="50"/>
    <w:p w14:paraId="776E7651" w14:textId="3CB1D06C" w:rsidR="004054E2" w:rsidRDefault="004054E2"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4054E2">
        <w:rPr>
          <w:rFonts w:ascii="Times New Roman" w:hAnsi="Times New Roman" w:cs="Times New Roman"/>
          <w:color w:val="222222"/>
          <w:sz w:val="24"/>
          <w:szCs w:val="24"/>
          <w:shd w:val="clear" w:color="auto" w:fill="FFFFFF"/>
        </w:rPr>
        <w:t>Jia</w:t>
      </w:r>
      <w:proofErr w:type="spellEnd"/>
      <w:r w:rsidRPr="004054E2">
        <w:rPr>
          <w:rFonts w:ascii="Times New Roman" w:hAnsi="Times New Roman" w:cs="Times New Roman"/>
          <w:color w:val="222222"/>
          <w:sz w:val="24"/>
          <w:szCs w:val="24"/>
          <w:shd w:val="clear" w:color="auto" w:fill="FFFFFF"/>
        </w:rPr>
        <w:t xml:space="preserve">, W. Y., Zhang, J. J. (2022). </w:t>
      </w:r>
      <w:proofErr w:type="spellStart"/>
      <w:r w:rsidRPr="004054E2">
        <w:rPr>
          <w:rFonts w:ascii="Times New Roman" w:hAnsi="Times New Roman" w:cs="Times New Roman"/>
          <w:color w:val="222222"/>
          <w:sz w:val="24"/>
          <w:szCs w:val="24"/>
          <w:shd w:val="clear" w:color="auto" w:fill="FFFFFF"/>
        </w:rPr>
        <w:t>Effects</w:t>
      </w:r>
      <w:proofErr w:type="spellEnd"/>
      <w:r w:rsidRPr="004054E2">
        <w:rPr>
          <w:rFonts w:ascii="Times New Roman" w:hAnsi="Times New Roman" w:cs="Times New Roman"/>
          <w:color w:val="222222"/>
          <w:sz w:val="24"/>
          <w:szCs w:val="24"/>
          <w:shd w:val="clear" w:color="auto" w:fill="FFFFFF"/>
        </w:rPr>
        <w:t xml:space="preserve"> of </w:t>
      </w:r>
      <w:proofErr w:type="spellStart"/>
      <w:r w:rsidRPr="004054E2">
        <w:rPr>
          <w:rFonts w:ascii="Times New Roman" w:hAnsi="Times New Roman" w:cs="Times New Roman"/>
          <w:color w:val="222222"/>
          <w:sz w:val="24"/>
          <w:szCs w:val="24"/>
          <w:shd w:val="clear" w:color="auto" w:fill="FFFFFF"/>
        </w:rPr>
        <w:t>glucocorticoids</w:t>
      </w:r>
      <w:proofErr w:type="spellEnd"/>
      <w:r w:rsidRPr="004054E2">
        <w:rPr>
          <w:rFonts w:ascii="Times New Roman" w:hAnsi="Times New Roman" w:cs="Times New Roman"/>
          <w:color w:val="222222"/>
          <w:sz w:val="24"/>
          <w:szCs w:val="24"/>
          <w:shd w:val="clear" w:color="auto" w:fill="FFFFFF"/>
        </w:rPr>
        <w:t xml:space="preserve"> on </w:t>
      </w:r>
      <w:proofErr w:type="spellStart"/>
      <w:r w:rsidRPr="004054E2">
        <w:rPr>
          <w:rFonts w:ascii="Times New Roman" w:hAnsi="Times New Roman" w:cs="Times New Roman"/>
          <w:color w:val="222222"/>
          <w:sz w:val="24"/>
          <w:szCs w:val="24"/>
          <w:shd w:val="clear" w:color="auto" w:fill="FFFFFF"/>
        </w:rPr>
        <w:t>leukocytes</w:t>
      </w:r>
      <w:proofErr w:type="spellEnd"/>
      <w:r w:rsidRPr="004054E2">
        <w:rPr>
          <w:rFonts w:ascii="Times New Roman" w:hAnsi="Times New Roman" w:cs="Times New Roman"/>
          <w:color w:val="222222"/>
          <w:sz w:val="24"/>
          <w:szCs w:val="24"/>
          <w:shd w:val="clear" w:color="auto" w:fill="FFFFFF"/>
        </w:rPr>
        <w:t xml:space="preserve">: </w:t>
      </w:r>
      <w:proofErr w:type="spellStart"/>
      <w:r w:rsidRPr="004054E2">
        <w:rPr>
          <w:rFonts w:ascii="Times New Roman" w:hAnsi="Times New Roman" w:cs="Times New Roman"/>
          <w:color w:val="222222"/>
          <w:sz w:val="24"/>
          <w:szCs w:val="24"/>
          <w:shd w:val="clear" w:color="auto" w:fill="FFFFFF"/>
        </w:rPr>
        <w:t>Genomic</w:t>
      </w:r>
      <w:proofErr w:type="spellEnd"/>
      <w:r w:rsidRPr="004054E2">
        <w:rPr>
          <w:rFonts w:ascii="Times New Roman" w:hAnsi="Times New Roman" w:cs="Times New Roman"/>
          <w:color w:val="222222"/>
          <w:sz w:val="24"/>
          <w:szCs w:val="24"/>
          <w:shd w:val="clear" w:color="auto" w:fill="FFFFFF"/>
        </w:rPr>
        <w:t xml:space="preserve"> </w:t>
      </w:r>
      <w:proofErr w:type="spellStart"/>
      <w:r w:rsidRPr="004054E2">
        <w:rPr>
          <w:rFonts w:ascii="Times New Roman" w:hAnsi="Times New Roman" w:cs="Times New Roman"/>
          <w:color w:val="222222"/>
          <w:sz w:val="24"/>
          <w:szCs w:val="24"/>
          <w:shd w:val="clear" w:color="auto" w:fill="FFFFFF"/>
        </w:rPr>
        <w:t>and</w:t>
      </w:r>
      <w:proofErr w:type="spellEnd"/>
      <w:r w:rsidRPr="004054E2">
        <w:rPr>
          <w:rFonts w:ascii="Times New Roman" w:hAnsi="Times New Roman" w:cs="Times New Roman"/>
          <w:color w:val="222222"/>
          <w:sz w:val="24"/>
          <w:szCs w:val="24"/>
          <w:shd w:val="clear" w:color="auto" w:fill="FFFFFF"/>
        </w:rPr>
        <w:t xml:space="preserve"> </w:t>
      </w:r>
      <w:proofErr w:type="spellStart"/>
      <w:r w:rsidRPr="004054E2">
        <w:rPr>
          <w:rFonts w:ascii="Times New Roman" w:hAnsi="Times New Roman" w:cs="Times New Roman"/>
          <w:color w:val="222222"/>
          <w:sz w:val="24"/>
          <w:szCs w:val="24"/>
          <w:shd w:val="clear" w:color="auto" w:fill="FFFFFF"/>
        </w:rPr>
        <w:t>non</w:t>
      </w:r>
      <w:proofErr w:type="spellEnd"/>
      <w:r w:rsidR="00155A51">
        <w:rPr>
          <w:rFonts w:ascii="Times New Roman" w:hAnsi="Times New Roman" w:cs="Times New Roman"/>
          <w:color w:val="222222"/>
          <w:sz w:val="24"/>
          <w:szCs w:val="24"/>
          <w:shd w:val="clear" w:color="auto" w:fill="FFFFFF"/>
        </w:rPr>
        <w:t xml:space="preserve"> </w:t>
      </w:r>
      <w:proofErr w:type="spellStart"/>
      <w:r w:rsidRPr="004054E2">
        <w:rPr>
          <w:rFonts w:ascii="Times New Roman" w:hAnsi="Times New Roman" w:cs="Times New Roman"/>
          <w:color w:val="222222"/>
          <w:sz w:val="24"/>
          <w:szCs w:val="24"/>
          <w:shd w:val="clear" w:color="auto" w:fill="FFFFFF"/>
        </w:rPr>
        <w:t>genomic</w:t>
      </w:r>
      <w:proofErr w:type="spellEnd"/>
      <w:r w:rsidRPr="004054E2">
        <w:rPr>
          <w:rFonts w:ascii="Times New Roman" w:hAnsi="Times New Roman" w:cs="Times New Roman"/>
          <w:color w:val="222222"/>
          <w:sz w:val="24"/>
          <w:szCs w:val="24"/>
          <w:shd w:val="clear" w:color="auto" w:fill="FFFFFF"/>
        </w:rPr>
        <w:t xml:space="preserve"> </w:t>
      </w:r>
      <w:proofErr w:type="spellStart"/>
      <w:r w:rsidRPr="004054E2">
        <w:rPr>
          <w:rFonts w:ascii="Times New Roman" w:hAnsi="Times New Roman" w:cs="Times New Roman"/>
          <w:color w:val="222222"/>
          <w:sz w:val="24"/>
          <w:szCs w:val="24"/>
          <w:shd w:val="clear" w:color="auto" w:fill="FFFFFF"/>
        </w:rPr>
        <w:t>mechanisms</w:t>
      </w:r>
      <w:proofErr w:type="spellEnd"/>
      <w:r w:rsidRPr="004054E2">
        <w:rPr>
          <w:rFonts w:ascii="Times New Roman" w:hAnsi="Times New Roman" w:cs="Times New Roman"/>
          <w:color w:val="222222"/>
          <w:sz w:val="24"/>
          <w:szCs w:val="24"/>
          <w:shd w:val="clear" w:color="auto" w:fill="FFFFFF"/>
        </w:rPr>
        <w:t>. </w:t>
      </w:r>
      <w:r w:rsidRPr="004054E2">
        <w:rPr>
          <w:rFonts w:ascii="Times New Roman" w:hAnsi="Times New Roman" w:cs="Times New Roman"/>
          <w:i/>
          <w:iCs/>
          <w:color w:val="222222"/>
          <w:sz w:val="24"/>
          <w:szCs w:val="24"/>
          <w:shd w:val="clear" w:color="auto" w:fill="FFFFFF"/>
        </w:rPr>
        <w:t xml:space="preserve">World </w:t>
      </w:r>
      <w:proofErr w:type="spellStart"/>
      <w:r w:rsidRPr="004054E2">
        <w:rPr>
          <w:rFonts w:ascii="Times New Roman" w:hAnsi="Times New Roman" w:cs="Times New Roman"/>
          <w:i/>
          <w:iCs/>
          <w:color w:val="222222"/>
          <w:sz w:val="24"/>
          <w:szCs w:val="24"/>
          <w:shd w:val="clear" w:color="auto" w:fill="FFFFFF"/>
        </w:rPr>
        <w:t>Journal</w:t>
      </w:r>
      <w:proofErr w:type="spellEnd"/>
      <w:r w:rsidRPr="004054E2">
        <w:rPr>
          <w:rFonts w:ascii="Times New Roman" w:hAnsi="Times New Roman" w:cs="Times New Roman"/>
          <w:i/>
          <w:iCs/>
          <w:color w:val="222222"/>
          <w:sz w:val="24"/>
          <w:szCs w:val="24"/>
          <w:shd w:val="clear" w:color="auto" w:fill="FFFFFF"/>
        </w:rPr>
        <w:t xml:space="preserve"> of </w:t>
      </w:r>
      <w:proofErr w:type="spellStart"/>
      <w:r w:rsidRPr="004054E2">
        <w:rPr>
          <w:rFonts w:ascii="Times New Roman" w:hAnsi="Times New Roman" w:cs="Times New Roman"/>
          <w:i/>
          <w:iCs/>
          <w:color w:val="222222"/>
          <w:sz w:val="24"/>
          <w:szCs w:val="24"/>
          <w:shd w:val="clear" w:color="auto" w:fill="FFFFFF"/>
        </w:rPr>
        <w:t>Clinical</w:t>
      </w:r>
      <w:proofErr w:type="spellEnd"/>
      <w:r w:rsidRPr="004054E2">
        <w:rPr>
          <w:rFonts w:ascii="Times New Roman" w:hAnsi="Times New Roman" w:cs="Times New Roman"/>
          <w:i/>
          <w:iCs/>
          <w:color w:val="222222"/>
          <w:sz w:val="24"/>
          <w:szCs w:val="24"/>
          <w:shd w:val="clear" w:color="auto" w:fill="FFFFFF"/>
        </w:rPr>
        <w:t xml:space="preserve"> </w:t>
      </w:r>
      <w:proofErr w:type="spellStart"/>
      <w:r w:rsidRPr="004054E2">
        <w:rPr>
          <w:rFonts w:ascii="Times New Roman" w:hAnsi="Times New Roman" w:cs="Times New Roman"/>
          <w:i/>
          <w:iCs/>
          <w:color w:val="222222"/>
          <w:sz w:val="24"/>
          <w:szCs w:val="24"/>
          <w:shd w:val="clear" w:color="auto" w:fill="FFFFFF"/>
        </w:rPr>
        <w:t>Cases</w:t>
      </w:r>
      <w:proofErr w:type="spellEnd"/>
      <w:r w:rsidRPr="004054E2">
        <w:rPr>
          <w:rFonts w:ascii="Times New Roman" w:hAnsi="Times New Roman" w:cs="Times New Roman"/>
          <w:color w:val="222222"/>
          <w:sz w:val="24"/>
          <w:szCs w:val="24"/>
          <w:shd w:val="clear" w:color="auto" w:fill="FFFFFF"/>
        </w:rPr>
        <w:t>, </w:t>
      </w:r>
      <w:r w:rsidRPr="004054E2">
        <w:rPr>
          <w:rFonts w:ascii="Times New Roman" w:hAnsi="Times New Roman" w:cs="Times New Roman"/>
          <w:i/>
          <w:iCs/>
          <w:color w:val="222222"/>
          <w:sz w:val="24"/>
          <w:szCs w:val="24"/>
          <w:shd w:val="clear" w:color="auto" w:fill="FFFFFF"/>
        </w:rPr>
        <w:t>10</w:t>
      </w:r>
      <w:r w:rsidRPr="004054E2">
        <w:rPr>
          <w:rFonts w:ascii="Times New Roman" w:hAnsi="Times New Roman" w:cs="Times New Roman"/>
          <w:color w:val="222222"/>
          <w:sz w:val="24"/>
          <w:szCs w:val="24"/>
          <w:shd w:val="clear" w:color="auto" w:fill="FFFFFF"/>
        </w:rPr>
        <w:t>(21), 7187.</w:t>
      </w:r>
    </w:p>
    <w:p w14:paraId="08C8783D" w14:textId="5F048741" w:rsidR="005C5C8F" w:rsidRDefault="005C5C8F" w:rsidP="007C6C3F">
      <w:pPr>
        <w:spacing w:after="120" w:line="360" w:lineRule="auto"/>
        <w:ind w:left="567" w:hanging="567"/>
        <w:jc w:val="both"/>
        <w:rPr>
          <w:rFonts w:ascii="Times New Roman" w:hAnsi="Times New Roman" w:cs="Times New Roman"/>
          <w:color w:val="222222"/>
          <w:sz w:val="24"/>
          <w:szCs w:val="24"/>
          <w:shd w:val="clear" w:color="auto" w:fill="FFFFFF"/>
        </w:rPr>
      </w:pPr>
      <w:r w:rsidRPr="005C5C8F">
        <w:rPr>
          <w:rFonts w:ascii="Times New Roman" w:hAnsi="Times New Roman" w:cs="Times New Roman"/>
          <w:color w:val="222222"/>
          <w:sz w:val="24"/>
          <w:szCs w:val="24"/>
          <w:shd w:val="clear" w:color="auto" w:fill="FFFFFF"/>
        </w:rPr>
        <w:t xml:space="preserve">Jiang, W., Lu, G., </w:t>
      </w:r>
      <w:proofErr w:type="spellStart"/>
      <w:r w:rsidRPr="005C5C8F">
        <w:rPr>
          <w:rFonts w:ascii="Times New Roman" w:hAnsi="Times New Roman" w:cs="Times New Roman"/>
          <w:color w:val="222222"/>
          <w:sz w:val="24"/>
          <w:szCs w:val="24"/>
          <w:shd w:val="clear" w:color="auto" w:fill="FFFFFF"/>
        </w:rPr>
        <w:t>Gao</w:t>
      </w:r>
      <w:proofErr w:type="spellEnd"/>
      <w:r w:rsidRPr="005C5C8F">
        <w:rPr>
          <w:rFonts w:ascii="Times New Roman" w:hAnsi="Times New Roman" w:cs="Times New Roman"/>
          <w:color w:val="222222"/>
          <w:sz w:val="24"/>
          <w:szCs w:val="24"/>
          <w:shd w:val="clear" w:color="auto" w:fill="FFFFFF"/>
        </w:rPr>
        <w:t xml:space="preserve">, D., </w:t>
      </w:r>
      <w:proofErr w:type="spellStart"/>
      <w:r w:rsidRPr="005C5C8F">
        <w:rPr>
          <w:rFonts w:ascii="Times New Roman" w:hAnsi="Times New Roman" w:cs="Times New Roman"/>
          <w:color w:val="222222"/>
          <w:sz w:val="24"/>
          <w:szCs w:val="24"/>
          <w:shd w:val="clear" w:color="auto" w:fill="FFFFFF"/>
        </w:rPr>
        <w:t>Lv</w:t>
      </w:r>
      <w:proofErr w:type="spellEnd"/>
      <w:r w:rsidRPr="005C5C8F">
        <w:rPr>
          <w:rFonts w:ascii="Times New Roman" w:hAnsi="Times New Roman" w:cs="Times New Roman"/>
          <w:color w:val="222222"/>
          <w:sz w:val="24"/>
          <w:szCs w:val="24"/>
          <w:shd w:val="clear" w:color="auto" w:fill="FFFFFF"/>
        </w:rPr>
        <w:t xml:space="preserve">, Z., </w:t>
      </w:r>
      <w:proofErr w:type="spellStart"/>
      <w:r w:rsidRPr="005C5C8F">
        <w:rPr>
          <w:rFonts w:ascii="Times New Roman" w:hAnsi="Times New Roman" w:cs="Times New Roman"/>
          <w:color w:val="222222"/>
          <w:sz w:val="24"/>
          <w:szCs w:val="24"/>
          <w:shd w:val="clear" w:color="auto" w:fill="FFFFFF"/>
        </w:rPr>
        <w:t>Li</w:t>
      </w:r>
      <w:proofErr w:type="spellEnd"/>
      <w:r w:rsidRPr="005C5C8F">
        <w:rPr>
          <w:rFonts w:ascii="Times New Roman" w:hAnsi="Times New Roman" w:cs="Times New Roman"/>
          <w:color w:val="222222"/>
          <w:sz w:val="24"/>
          <w:szCs w:val="24"/>
          <w:shd w:val="clear" w:color="auto" w:fill="FFFFFF"/>
        </w:rPr>
        <w:t xml:space="preserve">, D. (2022). </w:t>
      </w:r>
      <w:proofErr w:type="spellStart"/>
      <w:r w:rsidRPr="005C5C8F">
        <w:rPr>
          <w:rFonts w:ascii="Times New Roman" w:hAnsi="Times New Roman" w:cs="Times New Roman"/>
          <w:color w:val="222222"/>
          <w:sz w:val="24"/>
          <w:szCs w:val="24"/>
          <w:shd w:val="clear" w:color="auto" w:fill="FFFFFF"/>
        </w:rPr>
        <w:t>The</w:t>
      </w:r>
      <w:proofErr w:type="spellEnd"/>
      <w:r w:rsidRPr="005C5C8F">
        <w:rPr>
          <w:rFonts w:ascii="Times New Roman" w:hAnsi="Times New Roman" w:cs="Times New Roman"/>
          <w:color w:val="222222"/>
          <w:sz w:val="24"/>
          <w:szCs w:val="24"/>
          <w:shd w:val="clear" w:color="auto" w:fill="FFFFFF"/>
        </w:rPr>
        <w:t xml:space="preserve"> </w:t>
      </w:r>
      <w:proofErr w:type="spellStart"/>
      <w:r w:rsidRPr="005C5C8F">
        <w:rPr>
          <w:rFonts w:ascii="Times New Roman" w:hAnsi="Times New Roman" w:cs="Times New Roman"/>
          <w:color w:val="222222"/>
          <w:sz w:val="24"/>
          <w:szCs w:val="24"/>
          <w:shd w:val="clear" w:color="auto" w:fill="FFFFFF"/>
        </w:rPr>
        <w:t>relationships</w:t>
      </w:r>
      <w:proofErr w:type="spellEnd"/>
      <w:r w:rsidRPr="005C5C8F">
        <w:rPr>
          <w:rFonts w:ascii="Times New Roman" w:hAnsi="Times New Roman" w:cs="Times New Roman"/>
          <w:color w:val="222222"/>
          <w:sz w:val="24"/>
          <w:szCs w:val="24"/>
          <w:shd w:val="clear" w:color="auto" w:fill="FFFFFF"/>
        </w:rPr>
        <w:t xml:space="preserve"> </w:t>
      </w:r>
      <w:proofErr w:type="spellStart"/>
      <w:r w:rsidRPr="005C5C8F">
        <w:rPr>
          <w:rFonts w:ascii="Times New Roman" w:hAnsi="Times New Roman" w:cs="Times New Roman"/>
          <w:color w:val="222222"/>
          <w:sz w:val="24"/>
          <w:szCs w:val="24"/>
          <w:shd w:val="clear" w:color="auto" w:fill="FFFFFF"/>
        </w:rPr>
        <w:t>between</w:t>
      </w:r>
      <w:proofErr w:type="spellEnd"/>
      <w:r w:rsidRPr="005C5C8F">
        <w:rPr>
          <w:rFonts w:ascii="Times New Roman" w:hAnsi="Times New Roman" w:cs="Times New Roman"/>
          <w:color w:val="222222"/>
          <w:sz w:val="24"/>
          <w:szCs w:val="24"/>
          <w:shd w:val="clear" w:color="auto" w:fill="FFFFFF"/>
        </w:rPr>
        <w:t xml:space="preserve"> </w:t>
      </w:r>
      <w:proofErr w:type="spellStart"/>
      <w:r w:rsidRPr="005C5C8F">
        <w:rPr>
          <w:rFonts w:ascii="Times New Roman" w:hAnsi="Times New Roman" w:cs="Times New Roman"/>
          <w:color w:val="222222"/>
          <w:sz w:val="24"/>
          <w:szCs w:val="24"/>
          <w:shd w:val="clear" w:color="auto" w:fill="FFFFFF"/>
        </w:rPr>
        <w:t>the</w:t>
      </w:r>
      <w:proofErr w:type="spellEnd"/>
      <w:r w:rsidRPr="005C5C8F">
        <w:rPr>
          <w:rFonts w:ascii="Times New Roman" w:hAnsi="Times New Roman" w:cs="Times New Roman"/>
          <w:color w:val="222222"/>
          <w:sz w:val="24"/>
          <w:szCs w:val="24"/>
          <w:shd w:val="clear" w:color="auto" w:fill="FFFFFF"/>
        </w:rPr>
        <w:t xml:space="preserve"> gut</w:t>
      </w:r>
      <w:r w:rsidR="00155A51">
        <w:rPr>
          <w:rFonts w:ascii="Times New Roman" w:hAnsi="Times New Roman" w:cs="Times New Roman"/>
          <w:color w:val="222222"/>
          <w:sz w:val="24"/>
          <w:szCs w:val="24"/>
          <w:shd w:val="clear" w:color="auto" w:fill="FFFFFF"/>
        </w:rPr>
        <w:t xml:space="preserve"> </w:t>
      </w:r>
      <w:proofErr w:type="spellStart"/>
      <w:r w:rsidRPr="005C5C8F">
        <w:rPr>
          <w:rFonts w:ascii="Times New Roman" w:hAnsi="Times New Roman" w:cs="Times New Roman"/>
          <w:color w:val="222222"/>
          <w:sz w:val="24"/>
          <w:szCs w:val="24"/>
          <w:shd w:val="clear" w:color="auto" w:fill="FFFFFF"/>
        </w:rPr>
        <w:t>microbiota</w:t>
      </w:r>
      <w:proofErr w:type="spellEnd"/>
      <w:r w:rsidRPr="005C5C8F">
        <w:rPr>
          <w:rFonts w:ascii="Times New Roman" w:hAnsi="Times New Roman" w:cs="Times New Roman"/>
          <w:color w:val="222222"/>
          <w:sz w:val="24"/>
          <w:szCs w:val="24"/>
          <w:shd w:val="clear" w:color="auto" w:fill="FFFFFF"/>
        </w:rPr>
        <w:t xml:space="preserve"> </w:t>
      </w:r>
      <w:proofErr w:type="spellStart"/>
      <w:r w:rsidRPr="005C5C8F">
        <w:rPr>
          <w:rFonts w:ascii="Times New Roman" w:hAnsi="Times New Roman" w:cs="Times New Roman"/>
          <w:color w:val="222222"/>
          <w:sz w:val="24"/>
          <w:szCs w:val="24"/>
          <w:shd w:val="clear" w:color="auto" w:fill="FFFFFF"/>
        </w:rPr>
        <w:t>and</w:t>
      </w:r>
      <w:proofErr w:type="spellEnd"/>
      <w:r w:rsidRPr="005C5C8F">
        <w:rPr>
          <w:rFonts w:ascii="Times New Roman" w:hAnsi="Times New Roman" w:cs="Times New Roman"/>
          <w:color w:val="222222"/>
          <w:sz w:val="24"/>
          <w:szCs w:val="24"/>
          <w:shd w:val="clear" w:color="auto" w:fill="FFFFFF"/>
        </w:rPr>
        <w:t xml:space="preserve"> </w:t>
      </w:r>
      <w:proofErr w:type="spellStart"/>
      <w:r w:rsidRPr="005C5C8F">
        <w:rPr>
          <w:rFonts w:ascii="Times New Roman" w:hAnsi="Times New Roman" w:cs="Times New Roman"/>
          <w:color w:val="222222"/>
          <w:sz w:val="24"/>
          <w:szCs w:val="24"/>
          <w:shd w:val="clear" w:color="auto" w:fill="FFFFFF"/>
        </w:rPr>
        <w:t>its</w:t>
      </w:r>
      <w:proofErr w:type="spellEnd"/>
      <w:r w:rsidRPr="005C5C8F">
        <w:rPr>
          <w:rFonts w:ascii="Times New Roman" w:hAnsi="Times New Roman" w:cs="Times New Roman"/>
          <w:color w:val="222222"/>
          <w:sz w:val="24"/>
          <w:szCs w:val="24"/>
          <w:shd w:val="clear" w:color="auto" w:fill="FFFFFF"/>
        </w:rPr>
        <w:t xml:space="preserve"> </w:t>
      </w:r>
      <w:proofErr w:type="spellStart"/>
      <w:r w:rsidRPr="005C5C8F">
        <w:rPr>
          <w:rFonts w:ascii="Times New Roman" w:hAnsi="Times New Roman" w:cs="Times New Roman"/>
          <w:color w:val="222222"/>
          <w:sz w:val="24"/>
          <w:szCs w:val="24"/>
          <w:shd w:val="clear" w:color="auto" w:fill="FFFFFF"/>
        </w:rPr>
        <w:t>metabolites</w:t>
      </w:r>
      <w:proofErr w:type="spellEnd"/>
      <w:r w:rsidRPr="005C5C8F">
        <w:rPr>
          <w:rFonts w:ascii="Times New Roman" w:hAnsi="Times New Roman" w:cs="Times New Roman"/>
          <w:color w:val="222222"/>
          <w:sz w:val="24"/>
          <w:szCs w:val="24"/>
          <w:shd w:val="clear" w:color="auto" w:fill="FFFFFF"/>
        </w:rPr>
        <w:t xml:space="preserve"> </w:t>
      </w:r>
      <w:proofErr w:type="spellStart"/>
      <w:r w:rsidRPr="005C5C8F">
        <w:rPr>
          <w:rFonts w:ascii="Times New Roman" w:hAnsi="Times New Roman" w:cs="Times New Roman"/>
          <w:color w:val="222222"/>
          <w:sz w:val="24"/>
          <w:szCs w:val="24"/>
          <w:shd w:val="clear" w:color="auto" w:fill="FFFFFF"/>
        </w:rPr>
        <w:t>with</w:t>
      </w:r>
      <w:proofErr w:type="spellEnd"/>
      <w:r w:rsidRPr="005C5C8F">
        <w:rPr>
          <w:rFonts w:ascii="Times New Roman" w:hAnsi="Times New Roman" w:cs="Times New Roman"/>
          <w:color w:val="222222"/>
          <w:sz w:val="24"/>
          <w:szCs w:val="24"/>
          <w:shd w:val="clear" w:color="auto" w:fill="FFFFFF"/>
        </w:rPr>
        <w:t xml:space="preserve"> </w:t>
      </w:r>
      <w:proofErr w:type="spellStart"/>
      <w:r w:rsidRPr="005C5C8F">
        <w:rPr>
          <w:rFonts w:ascii="Times New Roman" w:hAnsi="Times New Roman" w:cs="Times New Roman"/>
          <w:color w:val="222222"/>
          <w:sz w:val="24"/>
          <w:szCs w:val="24"/>
          <w:shd w:val="clear" w:color="auto" w:fill="FFFFFF"/>
        </w:rPr>
        <w:t>thyroid</w:t>
      </w:r>
      <w:proofErr w:type="spellEnd"/>
      <w:r w:rsidRPr="005C5C8F">
        <w:rPr>
          <w:rFonts w:ascii="Times New Roman" w:hAnsi="Times New Roman" w:cs="Times New Roman"/>
          <w:color w:val="222222"/>
          <w:sz w:val="24"/>
          <w:szCs w:val="24"/>
          <w:shd w:val="clear" w:color="auto" w:fill="FFFFFF"/>
        </w:rPr>
        <w:t xml:space="preserve"> </w:t>
      </w:r>
      <w:proofErr w:type="spellStart"/>
      <w:r w:rsidRPr="005C5C8F">
        <w:rPr>
          <w:rFonts w:ascii="Times New Roman" w:hAnsi="Times New Roman" w:cs="Times New Roman"/>
          <w:color w:val="222222"/>
          <w:sz w:val="24"/>
          <w:szCs w:val="24"/>
          <w:shd w:val="clear" w:color="auto" w:fill="FFFFFF"/>
        </w:rPr>
        <w:t>diseases</w:t>
      </w:r>
      <w:proofErr w:type="spellEnd"/>
      <w:r w:rsidRPr="005C5C8F">
        <w:rPr>
          <w:rFonts w:ascii="Times New Roman" w:hAnsi="Times New Roman" w:cs="Times New Roman"/>
          <w:color w:val="222222"/>
          <w:sz w:val="24"/>
          <w:szCs w:val="24"/>
          <w:shd w:val="clear" w:color="auto" w:fill="FFFFFF"/>
        </w:rPr>
        <w:t>. </w:t>
      </w:r>
      <w:proofErr w:type="spellStart"/>
      <w:r w:rsidRPr="005C5C8F">
        <w:rPr>
          <w:rFonts w:ascii="Times New Roman" w:hAnsi="Times New Roman" w:cs="Times New Roman"/>
          <w:i/>
          <w:iCs/>
          <w:color w:val="222222"/>
          <w:sz w:val="24"/>
          <w:szCs w:val="24"/>
          <w:shd w:val="clear" w:color="auto" w:fill="FFFFFF"/>
        </w:rPr>
        <w:t>Frontiers</w:t>
      </w:r>
      <w:proofErr w:type="spellEnd"/>
      <w:r w:rsidRPr="005C5C8F">
        <w:rPr>
          <w:rFonts w:ascii="Times New Roman" w:hAnsi="Times New Roman" w:cs="Times New Roman"/>
          <w:i/>
          <w:iCs/>
          <w:color w:val="222222"/>
          <w:sz w:val="24"/>
          <w:szCs w:val="24"/>
          <w:shd w:val="clear" w:color="auto" w:fill="FFFFFF"/>
        </w:rPr>
        <w:t xml:space="preserve"> in </w:t>
      </w:r>
      <w:proofErr w:type="spellStart"/>
      <w:r w:rsidR="00D74161" w:rsidRPr="005C5C8F">
        <w:rPr>
          <w:rFonts w:ascii="Times New Roman" w:hAnsi="Times New Roman" w:cs="Times New Roman"/>
          <w:i/>
          <w:iCs/>
          <w:color w:val="222222"/>
          <w:sz w:val="24"/>
          <w:szCs w:val="24"/>
          <w:shd w:val="clear" w:color="auto" w:fill="FFFFFF"/>
        </w:rPr>
        <w:t>Endocrinology</w:t>
      </w:r>
      <w:proofErr w:type="spellEnd"/>
      <w:r w:rsidRPr="005C5C8F">
        <w:rPr>
          <w:rFonts w:ascii="Times New Roman" w:hAnsi="Times New Roman" w:cs="Times New Roman"/>
          <w:color w:val="222222"/>
          <w:sz w:val="24"/>
          <w:szCs w:val="24"/>
          <w:shd w:val="clear" w:color="auto" w:fill="FFFFFF"/>
        </w:rPr>
        <w:t>, </w:t>
      </w:r>
      <w:r w:rsidRPr="005C5C8F">
        <w:rPr>
          <w:rFonts w:ascii="Times New Roman" w:hAnsi="Times New Roman" w:cs="Times New Roman"/>
          <w:i/>
          <w:iCs/>
          <w:color w:val="222222"/>
          <w:sz w:val="24"/>
          <w:szCs w:val="24"/>
          <w:shd w:val="clear" w:color="auto" w:fill="FFFFFF"/>
        </w:rPr>
        <w:t>13</w:t>
      </w:r>
      <w:r w:rsidRPr="005C5C8F">
        <w:rPr>
          <w:rFonts w:ascii="Times New Roman" w:hAnsi="Times New Roman" w:cs="Times New Roman"/>
          <w:color w:val="222222"/>
          <w:sz w:val="24"/>
          <w:szCs w:val="24"/>
          <w:shd w:val="clear" w:color="auto" w:fill="FFFFFF"/>
        </w:rPr>
        <w:t>, 943408.</w:t>
      </w:r>
    </w:p>
    <w:p w14:paraId="05D22DBB" w14:textId="7B4EA745" w:rsidR="00BF4B22" w:rsidRDefault="00BF4B22"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BF4B22">
        <w:rPr>
          <w:rFonts w:ascii="Times New Roman" w:hAnsi="Times New Roman" w:cs="Times New Roman"/>
          <w:color w:val="222222"/>
          <w:sz w:val="24"/>
          <w:szCs w:val="24"/>
          <w:shd w:val="clear" w:color="auto" w:fill="FFFFFF"/>
        </w:rPr>
        <w:t>Kalenyak</w:t>
      </w:r>
      <w:proofErr w:type="spellEnd"/>
      <w:r w:rsidRPr="00BF4B22">
        <w:rPr>
          <w:rFonts w:ascii="Times New Roman" w:hAnsi="Times New Roman" w:cs="Times New Roman"/>
          <w:color w:val="222222"/>
          <w:sz w:val="24"/>
          <w:szCs w:val="24"/>
          <w:shd w:val="clear" w:color="auto" w:fill="FFFFFF"/>
        </w:rPr>
        <w:t xml:space="preserve">, K., </w:t>
      </w:r>
      <w:proofErr w:type="spellStart"/>
      <w:r w:rsidRPr="00BF4B22">
        <w:rPr>
          <w:rFonts w:ascii="Times New Roman" w:hAnsi="Times New Roman" w:cs="Times New Roman"/>
          <w:color w:val="222222"/>
          <w:sz w:val="24"/>
          <w:szCs w:val="24"/>
          <w:shd w:val="clear" w:color="auto" w:fill="FFFFFF"/>
        </w:rPr>
        <w:t>Isaiah</w:t>
      </w:r>
      <w:proofErr w:type="spellEnd"/>
      <w:r w:rsidRPr="00BF4B22">
        <w:rPr>
          <w:rFonts w:ascii="Times New Roman" w:hAnsi="Times New Roman" w:cs="Times New Roman"/>
          <w:color w:val="222222"/>
          <w:sz w:val="24"/>
          <w:szCs w:val="24"/>
          <w:shd w:val="clear" w:color="auto" w:fill="FFFFFF"/>
        </w:rPr>
        <w:t xml:space="preserve">, A., </w:t>
      </w:r>
      <w:proofErr w:type="spellStart"/>
      <w:r w:rsidRPr="00BF4B22">
        <w:rPr>
          <w:rFonts w:ascii="Times New Roman" w:hAnsi="Times New Roman" w:cs="Times New Roman"/>
          <w:color w:val="222222"/>
          <w:sz w:val="24"/>
          <w:szCs w:val="24"/>
          <w:shd w:val="clear" w:color="auto" w:fill="FFFFFF"/>
        </w:rPr>
        <w:t>Heilmann</w:t>
      </w:r>
      <w:proofErr w:type="spellEnd"/>
      <w:r w:rsidRPr="00BF4B22">
        <w:rPr>
          <w:rFonts w:ascii="Times New Roman" w:hAnsi="Times New Roman" w:cs="Times New Roman"/>
          <w:color w:val="222222"/>
          <w:sz w:val="24"/>
          <w:szCs w:val="24"/>
          <w:shd w:val="clear" w:color="auto" w:fill="FFFFFF"/>
        </w:rPr>
        <w:t xml:space="preserve">, R. M., </w:t>
      </w:r>
      <w:proofErr w:type="spellStart"/>
      <w:r w:rsidRPr="00BF4B22">
        <w:rPr>
          <w:rFonts w:ascii="Times New Roman" w:hAnsi="Times New Roman" w:cs="Times New Roman"/>
          <w:color w:val="222222"/>
          <w:sz w:val="24"/>
          <w:szCs w:val="24"/>
          <w:shd w:val="clear" w:color="auto" w:fill="FFFFFF"/>
        </w:rPr>
        <w:t>Suchodolski</w:t>
      </w:r>
      <w:proofErr w:type="spellEnd"/>
      <w:r w:rsidRPr="00BF4B22">
        <w:rPr>
          <w:rFonts w:ascii="Times New Roman" w:hAnsi="Times New Roman" w:cs="Times New Roman"/>
          <w:color w:val="222222"/>
          <w:sz w:val="24"/>
          <w:szCs w:val="24"/>
          <w:shd w:val="clear" w:color="auto" w:fill="FFFFFF"/>
        </w:rPr>
        <w:t xml:space="preserve">, J. S., </w:t>
      </w:r>
      <w:proofErr w:type="spellStart"/>
      <w:r w:rsidRPr="00BF4B22">
        <w:rPr>
          <w:rFonts w:ascii="Times New Roman" w:hAnsi="Times New Roman" w:cs="Times New Roman"/>
          <w:color w:val="222222"/>
          <w:sz w:val="24"/>
          <w:szCs w:val="24"/>
          <w:shd w:val="clear" w:color="auto" w:fill="FFFFFF"/>
        </w:rPr>
        <w:t>Burgener</w:t>
      </w:r>
      <w:proofErr w:type="spellEnd"/>
      <w:r w:rsidRPr="00BF4B22">
        <w:rPr>
          <w:rFonts w:ascii="Times New Roman" w:hAnsi="Times New Roman" w:cs="Times New Roman"/>
          <w:color w:val="222222"/>
          <w:sz w:val="24"/>
          <w:szCs w:val="24"/>
          <w:shd w:val="clear" w:color="auto" w:fill="FFFFFF"/>
        </w:rPr>
        <w:t>, I. A. (2018).</w:t>
      </w:r>
      <w:r w:rsidR="00155A51">
        <w:rPr>
          <w:rFonts w:ascii="Times New Roman" w:hAnsi="Times New Roman" w:cs="Times New Roman"/>
          <w:color w:val="222222"/>
          <w:sz w:val="24"/>
          <w:szCs w:val="24"/>
          <w:shd w:val="clear" w:color="auto" w:fill="FFFFFF"/>
        </w:rPr>
        <w:t xml:space="preserve"> </w:t>
      </w:r>
      <w:proofErr w:type="spellStart"/>
      <w:r w:rsidRPr="00BF4B22">
        <w:rPr>
          <w:rFonts w:ascii="Times New Roman" w:hAnsi="Times New Roman" w:cs="Times New Roman"/>
          <w:color w:val="222222"/>
          <w:sz w:val="24"/>
          <w:szCs w:val="24"/>
          <w:shd w:val="clear" w:color="auto" w:fill="FFFFFF"/>
        </w:rPr>
        <w:t>Comparison</w:t>
      </w:r>
      <w:proofErr w:type="spellEnd"/>
      <w:r w:rsidRPr="00BF4B22">
        <w:rPr>
          <w:rFonts w:ascii="Times New Roman" w:hAnsi="Times New Roman" w:cs="Times New Roman"/>
          <w:color w:val="222222"/>
          <w:sz w:val="24"/>
          <w:szCs w:val="24"/>
          <w:shd w:val="clear" w:color="auto" w:fill="FFFFFF"/>
        </w:rPr>
        <w:t xml:space="preserve"> of </w:t>
      </w:r>
      <w:proofErr w:type="spellStart"/>
      <w:r w:rsidRPr="00BF4B22">
        <w:rPr>
          <w:rFonts w:ascii="Times New Roman" w:hAnsi="Times New Roman" w:cs="Times New Roman"/>
          <w:color w:val="222222"/>
          <w:sz w:val="24"/>
          <w:szCs w:val="24"/>
          <w:shd w:val="clear" w:color="auto" w:fill="FFFFFF"/>
        </w:rPr>
        <w:t>the</w:t>
      </w:r>
      <w:proofErr w:type="spellEnd"/>
      <w:r w:rsidRPr="00BF4B22">
        <w:rPr>
          <w:rFonts w:ascii="Times New Roman" w:hAnsi="Times New Roman" w:cs="Times New Roman"/>
          <w:color w:val="222222"/>
          <w:sz w:val="24"/>
          <w:szCs w:val="24"/>
          <w:shd w:val="clear" w:color="auto" w:fill="FFFFFF"/>
        </w:rPr>
        <w:t xml:space="preserve"> intestinal </w:t>
      </w:r>
      <w:proofErr w:type="spellStart"/>
      <w:r w:rsidRPr="00BF4B22">
        <w:rPr>
          <w:rFonts w:ascii="Times New Roman" w:hAnsi="Times New Roman" w:cs="Times New Roman"/>
          <w:color w:val="222222"/>
          <w:sz w:val="24"/>
          <w:szCs w:val="24"/>
          <w:shd w:val="clear" w:color="auto" w:fill="FFFFFF"/>
        </w:rPr>
        <w:t>mucosal</w:t>
      </w:r>
      <w:proofErr w:type="spellEnd"/>
      <w:r w:rsidRPr="00BF4B22">
        <w:rPr>
          <w:rFonts w:ascii="Times New Roman" w:hAnsi="Times New Roman" w:cs="Times New Roman"/>
          <w:color w:val="222222"/>
          <w:sz w:val="24"/>
          <w:szCs w:val="24"/>
          <w:shd w:val="clear" w:color="auto" w:fill="FFFFFF"/>
        </w:rPr>
        <w:t xml:space="preserve"> </w:t>
      </w:r>
      <w:proofErr w:type="spellStart"/>
      <w:r w:rsidRPr="00BF4B22">
        <w:rPr>
          <w:rFonts w:ascii="Times New Roman" w:hAnsi="Times New Roman" w:cs="Times New Roman"/>
          <w:color w:val="222222"/>
          <w:sz w:val="24"/>
          <w:szCs w:val="24"/>
          <w:shd w:val="clear" w:color="auto" w:fill="FFFFFF"/>
        </w:rPr>
        <w:t>microbiota</w:t>
      </w:r>
      <w:proofErr w:type="spellEnd"/>
      <w:r w:rsidRPr="00BF4B22">
        <w:rPr>
          <w:rFonts w:ascii="Times New Roman" w:hAnsi="Times New Roman" w:cs="Times New Roman"/>
          <w:color w:val="222222"/>
          <w:sz w:val="24"/>
          <w:szCs w:val="24"/>
          <w:shd w:val="clear" w:color="auto" w:fill="FFFFFF"/>
        </w:rPr>
        <w:t xml:space="preserve"> in </w:t>
      </w:r>
      <w:proofErr w:type="spellStart"/>
      <w:r w:rsidRPr="00BF4B22">
        <w:rPr>
          <w:rFonts w:ascii="Times New Roman" w:hAnsi="Times New Roman" w:cs="Times New Roman"/>
          <w:color w:val="222222"/>
          <w:sz w:val="24"/>
          <w:szCs w:val="24"/>
          <w:shd w:val="clear" w:color="auto" w:fill="FFFFFF"/>
        </w:rPr>
        <w:t>dogs</w:t>
      </w:r>
      <w:proofErr w:type="spellEnd"/>
      <w:r w:rsidRPr="00BF4B22">
        <w:rPr>
          <w:rFonts w:ascii="Times New Roman" w:hAnsi="Times New Roman" w:cs="Times New Roman"/>
          <w:color w:val="222222"/>
          <w:sz w:val="24"/>
          <w:szCs w:val="24"/>
          <w:shd w:val="clear" w:color="auto" w:fill="FFFFFF"/>
        </w:rPr>
        <w:t xml:space="preserve"> </w:t>
      </w:r>
      <w:proofErr w:type="spellStart"/>
      <w:r w:rsidRPr="00BF4B22">
        <w:rPr>
          <w:rFonts w:ascii="Times New Roman" w:hAnsi="Times New Roman" w:cs="Times New Roman"/>
          <w:color w:val="222222"/>
          <w:sz w:val="24"/>
          <w:szCs w:val="24"/>
          <w:shd w:val="clear" w:color="auto" w:fill="FFFFFF"/>
        </w:rPr>
        <w:t>diagnosed</w:t>
      </w:r>
      <w:proofErr w:type="spellEnd"/>
      <w:r w:rsidRPr="00BF4B22">
        <w:rPr>
          <w:rFonts w:ascii="Times New Roman" w:hAnsi="Times New Roman" w:cs="Times New Roman"/>
          <w:color w:val="222222"/>
          <w:sz w:val="24"/>
          <w:szCs w:val="24"/>
          <w:shd w:val="clear" w:color="auto" w:fill="FFFFFF"/>
        </w:rPr>
        <w:t xml:space="preserve"> </w:t>
      </w:r>
      <w:proofErr w:type="spellStart"/>
      <w:r w:rsidRPr="00BF4B22">
        <w:rPr>
          <w:rFonts w:ascii="Times New Roman" w:hAnsi="Times New Roman" w:cs="Times New Roman"/>
          <w:color w:val="222222"/>
          <w:sz w:val="24"/>
          <w:szCs w:val="24"/>
          <w:shd w:val="clear" w:color="auto" w:fill="FFFFFF"/>
        </w:rPr>
        <w:t>with</w:t>
      </w:r>
      <w:proofErr w:type="spellEnd"/>
      <w:r w:rsidRPr="00BF4B22">
        <w:rPr>
          <w:rFonts w:ascii="Times New Roman" w:hAnsi="Times New Roman" w:cs="Times New Roman"/>
          <w:color w:val="222222"/>
          <w:sz w:val="24"/>
          <w:szCs w:val="24"/>
          <w:shd w:val="clear" w:color="auto" w:fill="FFFFFF"/>
        </w:rPr>
        <w:t xml:space="preserve"> </w:t>
      </w:r>
      <w:proofErr w:type="spellStart"/>
      <w:r w:rsidRPr="00BF4B22">
        <w:rPr>
          <w:rFonts w:ascii="Times New Roman" w:hAnsi="Times New Roman" w:cs="Times New Roman"/>
          <w:color w:val="222222"/>
          <w:sz w:val="24"/>
          <w:szCs w:val="24"/>
          <w:shd w:val="clear" w:color="auto" w:fill="FFFFFF"/>
        </w:rPr>
        <w:t>idiopathic</w:t>
      </w:r>
      <w:proofErr w:type="spellEnd"/>
      <w:r w:rsidRPr="00BF4B22">
        <w:rPr>
          <w:rFonts w:ascii="Times New Roman" w:hAnsi="Times New Roman" w:cs="Times New Roman"/>
          <w:color w:val="222222"/>
          <w:sz w:val="24"/>
          <w:szCs w:val="24"/>
          <w:shd w:val="clear" w:color="auto" w:fill="FFFFFF"/>
        </w:rPr>
        <w:t xml:space="preserve"> </w:t>
      </w:r>
      <w:proofErr w:type="spellStart"/>
      <w:r w:rsidRPr="00BF4B22">
        <w:rPr>
          <w:rFonts w:ascii="Times New Roman" w:hAnsi="Times New Roman" w:cs="Times New Roman"/>
          <w:color w:val="222222"/>
          <w:sz w:val="24"/>
          <w:szCs w:val="24"/>
          <w:shd w:val="clear" w:color="auto" w:fill="FFFFFF"/>
        </w:rPr>
        <w:t>inflammatory</w:t>
      </w:r>
      <w:proofErr w:type="spellEnd"/>
      <w:r w:rsidRPr="00BF4B22">
        <w:rPr>
          <w:rFonts w:ascii="Times New Roman" w:hAnsi="Times New Roman" w:cs="Times New Roman"/>
          <w:color w:val="222222"/>
          <w:sz w:val="24"/>
          <w:szCs w:val="24"/>
          <w:shd w:val="clear" w:color="auto" w:fill="FFFFFF"/>
        </w:rPr>
        <w:t xml:space="preserve"> </w:t>
      </w:r>
      <w:proofErr w:type="spellStart"/>
      <w:r w:rsidRPr="00BF4B22">
        <w:rPr>
          <w:rFonts w:ascii="Times New Roman" w:hAnsi="Times New Roman" w:cs="Times New Roman"/>
          <w:color w:val="222222"/>
          <w:sz w:val="24"/>
          <w:szCs w:val="24"/>
          <w:shd w:val="clear" w:color="auto" w:fill="FFFFFF"/>
        </w:rPr>
        <w:t>bowel</w:t>
      </w:r>
      <w:proofErr w:type="spellEnd"/>
      <w:r w:rsidRPr="00BF4B22">
        <w:rPr>
          <w:rFonts w:ascii="Times New Roman" w:hAnsi="Times New Roman" w:cs="Times New Roman"/>
          <w:color w:val="222222"/>
          <w:sz w:val="24"/>
          <w:szCs w:val="24"/>
          <w:shd w:val="clear" w:color="auto" w:fill="FFFFFF"/>
        </w:rPr>
        <w:t xml:space="preserve"> </w:t>
      </w:r>
      <w:proofErr w:type="spellStart"/>
      <w:r w:rsidRPr="00BF4B22">
        <w:rPr>
          <w:rFonts w:ascii="Times New Roman" w:hAnsi="Times New Roman" w:cs="Times New Roman"/>
          <w:color w:val="222222"/>
          <w:sz w:val="24"/>
          <w:szCs w:val="24"/>
          <w:shd w:val="clear" w:color="auto" w:fill="FFFFFF"/>
        </w:rPr>
        <w:t>disease</w:t>
      </w:r>
      <w:proofErr w:type="spellEnd"/>
      <w:r w:rsidRPr="00BF4B22">
        <w:rPr>
          <w:rFonts w:ascii="Times New Roman" w:hAnsi="Times New Roman" w:cs="Times New Roman"/>
          <w:color w:val="222222"/>
          <w:sz w:val="24"/>
          <w:szCs w:val="24"/>
          <w:shd w:val="clear" w:color="auto" w:fill="FFFFFF"/>
        </w:rPr>
        <w:t xml:space="preserve"> </w:t>
      </w:r>
      <w:proofErr w:type="spellStart"/>
      <w:r w:rsidRPr="00BF4B22">
        <w:rPr>
          <w:rFonts w:ascii="Times New Roman" w:hAnsi="Times New Roman" w:cs="Times New Roman"/>
          <w:color w:val="222222"/>
          <w:sz w:val="24"/>
          <w:szCs w:val="24"/>
          <w:shd w:val="clear" w:color="auto" w:fill="FFFFFF"/>
        </w:rPr>
        <w:t>and</w:t>
      </w:r>
      <w:proofErr w:type="spellEnd"/>
      <w:r w:rsidRPr="00BF4B22">
        <w:rPr>
          <w:rFonts w:ascii="Times New Roman" w:hAnsi="Times New Roman" w:cs="Times New Roman"/>
          <w:color w:val="222222"/>
          <w:sz w:val="24"/>
          <w:szCs w:val="24"/>
          <w:shd w:val="clear" w:color="auto" w:fill="FFFFFF"/>
        </w:rPr>
        <w:t xml:space="preserve"> </w:t>
      </w:r>
      <w:proofErr w:type="spellStart"/>
      <w:r w:rsidRPr="00BF4B22">
        <w:rPr>
          <w:rFonts w:ascii="Times New Roman" w:hAnsi="Times New Roman" w:cs="Times New Roman"/>
          <w:color w:val="222222"/>
          <w:sz w:val="24"/>
          <w:szCs w:val="24"/>
          <w:shd w:val="clear" w:color="auto" w:fill="FFFFFF"/>
        </w:rPr>
        <w:t>dogs</w:t>
      </w:r>
      <w:proofErr w:type="spellEnd"/>
      <w:r w:rsidRPr="00BF4B22">
        <w:rPr>
          <w:rFonts w:ascii="Times New Roman" w:hAnsi="Times New Roman" w:cs="Times New Roman"/>
          <w:color w:val="222222"/>
          <w:sz w:val="24"/>
          <w:szCs w:val="24"/>
          <w:shd w:val="clear" w:color="auto" w:fill="FFFFFF"/>
        </w:rPr>
        <w:t xml:space="preserve"> </w:t>
      </w:r>
      <w:proofErr w:type="spellStart"/>
      <w:r w:rsidRPr="00BF4B22">
        <w:rPr>
          <w:rFonts w:ascii="Times New Roman" w:hAnsi="Times New Roman" w:cs="Times New Roman"/>
          <w:color w:val="222222"/>
          <w:sz w:val="24"/>
          <w:szCs w:val="24"/>
          <w:shd w:val="clear" w:color="auto" w:fill="FFFFFF"/>
        </w:rPr>
        <w:t>with</w:t>
      </w:r>
      <w:proofErr w:type="spellEnd"/>
      <w:r w:rsidRPr="00BF4B22">
        <w:rPr>
          <w:rFonts w:ascii="Times New Roman" w:hAnsi="Times New Roman" w:cs="Times New Roman"/>
          <w:color w:val="222222"/>
          <w:sz w:val="24"/>
          <w:szCs w:val="24"/>
          <w:shd w:val="clear" w:color="auto" w:fill="FFFFFF"/>
        </w:rPr>
        <w:t xml:space="preserve"> </w:t>
      </w:r>
      <w:proofErr w:type="spellStart"/>
      <w:r w:rsidRPr="00BF4B22">
        <w:rPr>
          <w:rFonts w:ascii="Times New Roman" w:hAnsi="Times New Roman" w:cs="Times New Roman"/>
          <w:color w:val="222222"/>
          <w:sz w:val="24"/>
          <w:szCs w:val="24"/>
          <w:shd w:val="clear" w:color="auto" w:fill="FFFFFF"/>
        </w:rPr>
        <w:t>food-responsive</w:t>
      </w:r>
      <w:proofErr w:type="spellEnd"/>
      <w:r w:rsidRPr="00BF4B22">
        <w:rPr>
          <w:rFonts w:ascii="Times New Roman" w:hAnsi="Times New Roman" w:cs="Times New Roman"/>
          <w:color w:val="222222"/>
          <w:sz w:val="24"/>
          <w:szCs w:val="24"/>
          <w:shd w:val="clear" w:color="auto" w:fill="FFFFFF"/>
        </w:rPr>
        <w:t xml:space="preserve"> </w:t>
      </w:r>
      <w:proofErr w:type="spellStart"/>
      <w:r w:rsidRPr="00BF4B22">
        <w:rPr>
          <w:rFonts w:ascii="Times New Roman" w:hAnsi="Times New Roman" w:cs="Times New Roman"/>
          <w:color w:val="222222"/>
          <w:sz w:val="24"/>
          <w:szCs w:val="24"/>
          <w:shd w:val="clear" w:color="auto" w:fill="FFFFFF"/>
        </w:rPr>
        <w:t>diarrhea</w:t>
      </w:r>
      <w:proofErr w:type="spellEnd"/>
      <w:r w:rsidRPr="00BF4B22">
        <w:rPr>
          <w:rFonts w:ascii="Times New Roman" w:hAnsi="Times New Roman" w:cs="Times New Roman"/>
          <w:color w:val="222222"/>
          <w:sz w:val="24"/>
          <w:szCs w:val="24"/>
          <w:shd w:val="clear" w:color="auto" w:fill="FFFFFF"/>
        </w:rPr>
        <w:t xml:space="preserve"> </w:t>
      </w:r>
      <w:proofErr w:type="spellStart"/>
      <w:r w:rsidRPr="00BF4B22">
        <w:rPr>
          <w:rFonts w:ascii="Times New Roman" w:hAnsi="Times New Roman" w:cs="Times New Roman"/>
          <w:color w:val="222222"/>
          <w:sz w:val="24"/>
          <w:szCs w:val="24"/>
          <w:shd w:val="clear" w:color="auto" w:fill="FFFFFF"/>
        </w:rPr>
        <w:t>before</w:t>
      </w:r>
      <w:proofErr w:type="spellEnd"/>
      <w:r w:rsidRPr="00BF4B22">
        <w:rPr>
          <w:rFonts w:ascii="Times New Roman" w:hAnsi="Times New Roman" w:cs="Times New Roman"/>
          <w:color w:val="222222"/>
          <w:sz w:val="24"/>
          <w:szCs w:val="24"/>
          <w:shd w:val="clear" w:color="auto" w:fill="FFFFFF"/>
        </w:rPr>
        <w:t xml:space="preserve"> </w:t>
      </w:r>
      <w:proofErr w:type="spellStart"/>
      <w:r w:rsidRPr="00BF4B22">
        <w:rPr>
          <w:rFonts w:ascii="Times New Roman" w:hAnsi="Times New Roman" w:cs="Times New Roman"/>
          <w:color w:val="222222"/>
          <w:sz w:val="24"/>
          <w:szCs w:val="24"/>
          <w:shd w:val="clear" w:color="auto" w:fill="FFFFFF"/>
        </w:rPr>
        <w:t>and</w:t>
      </w:r>
      <w:proofErr w:type="spellEnd"/>
      <w:r w:rsidRPr="00BF4B22">
        <w:rPr>
          <w:rFonts w:ascii="Times New Roman" w:hAnsi="Times New Roman" w:cs="Times New Roman"/>
          <w:color w:val="222222"/>
          <w:sz w:val="24"/>
          <w:szCs w:val="24"/>
          <w:shd w:val="clear" w:color="auto" w:fill="FFFFFF"/>
        </w:rPr>
        <w:t xml:space="preserve"> </w:t>
      </w:r>
      <w:proofErr w:type="spellStart"/>
      <w:r w:rsidRPr="00BF4B22">
        <w:rPr>
          <w:rFonts w:ascii="Times New Roman" w:hAnsi="Times New Roman" w:cs="Times New Roman"/>
          <w:color w:val="222222"/>
          <w:sz w:val="24"/>
          <w:szCs w:val="24"/>
          <w:shd w:val="clear" w:color="auto" w:fill="FFFFFF"/>
        </w:rPr>
        <w:t>after</w:t>
      </w:r>
      <w:proofErr w:type="spellEnd"/>
      <w:r w:rsidRPr="00BF4B22">
        <w:rPr>
          <w:rFonts w:ascii="Times New Roman" w:hAnsi="Times New Roman" w:cs="Times New Roman"/>
          <w:color w:val="222222"/>
          <w:sz w:val="24"/>
          <w:szCs w:val="24"/>
          <w:shd w:val="clear" w:color="auto" w:fill="FFFFFF"/>
        </w:rPr>
        <w:t xml:space="preserve"> </w:t>
      </w:r>
      <w:proofErr w:type="spellStart"/>
      <w:r w:rsidRPr="00BF4B22">
        <w:rPr>
          <w:rFonts w:ascii="Times New Roman" w:hAnsi="Times New Roman" w:cs="Times New Roman"/>
          <w:color w:val="222222"/>
          <w:sz w:val="24"/>
          <w:szCs w:val="24"/>
          <w:shd w:val="clear" w:color="auto" w:fill="FFFFFF"/>
        </w:rPr>
        <w:t>treatment</w:t>
      </w:r>
      <w:proofErr w:type="spellEnd"/>
      <w:r w:rsidRPr="00BF4B22">
        <w:rPr>
          <w:rFonts w:ascii="Times New Roman" w:hAnsi="Times New Roman" w:cs="Times New Roman"/>
          <w:color w:val="222222"/>
          <w:sz w:val="24"/>
          <w:szCs w:val="24"/>
          <w:shd w:val="clear" w:color="auto" w:fill="FFFFFF"/>
        </w:rPr>
        <w:t>. </w:t>
      </w:r>
      <w:r w:rsidRPr="00BF4B22">
        <w:rPr>
          <w:rFonts w:ascii="Times New Roman" w:hAnsi="Times New Roman" w:cs="Times New Roman"/>
          <w:i/>
          <w:iCs/>
          <w:color w:val="222222"/>
          <w:sz w:val="24"/>
          <w:szCs w:val="24"/>
          <w:shd w:val="clear" w:color="auto" w:fill="FFFFFF"/>
        </w:rPr>
        <w:t xml:space="preserve">FEMS </w:t>
      </w:r>
      <w:proofErr w:type="spellStart"/>
      <w:r w:rsidR="00D74161" w:rsidRPr="00BF4B22">
        <w:rPr>
          <w:rFonts w:ascii="Times New Roman" w:hAnsi="Times New Roman" w:cs="Times New Roman"/>
          <w:i/>
          <w:iCs/>
          <w:color w:val="222222"/>
          <w:sz w:val="24"/>
          <w:szCs w:val="24"/>
          <w:shd w:val="clear" w:color="auto" w:fill="FFFFFF"/>
        </w:rPr>
        <w:t>Microbiology</w:t>
      </w:r>
      <w:proofErr w:type="spellEnd"/>
      <w:r w:rsidR="00D74161" w:rsidRPr="00BF4B22">
        <w:rPr>
          <w:rFonts w:ascii="Times New Roman" w:hAnsi="Times New Roman" w:cs="Times New Roman"/>
          <w:i/>
          <w:iCs/>
          <w:color w:val="222222"/>
          <w:sz w:val="24"/>
          <w:szCs w:val="24"/>
          <w:shd w:val="clear" w:color="auto" w:fill="FFFFFF"/>
        </w:rPr>
        <w:t xml:space="preserve"> </w:t>
      </w:r>
      <w:proofErr w:type="spellStart"/>
      <w:r w:rsidR="00D74161" w:rsidRPr="00BF4B22">
        <w:rPr>
          <w:rFonts w:ascii="Times New Roman" w:hAnsi="Times New Roman" w:cs="Times New Roman"/>
          <w:i/>
          <w:iCs/>
          <w:color w:val="222222"/>
          <w:sz w:val="24"/>
          <w:szCs w:val="24"/>
          <w:shd w:val="clear" w:color="auto" w:fill="FFFFFF"/>
        </w:rPr>
        <w:t>Ecology</w:t>
      </w:r>
      <w:proofErr w:type="spellEnd"/>
      <w:r w:rsidRPr="00BF4B22">
        <w:rPr>
          <w:rFonts w:ascii="Times New Roman" w:hAnsi="Times New Roman" w:cs="Times New Roman"/>
          <w:color w:val="222222"/>
          <w:sz w:val="24"/>
          <w:szCs w:val="24"/>
          <w:shd w:val="clear" w:color="auto" w:fill="FFFFFF"/>
        </w:rPr>
        <w:t>, </w:t>
      </w:r>
      <w:r w:rsidRPr="00BF4B22">
        <w:rPr>
          <w:rFonts w:ascii="Times New Roman" w:hAnsi="Times New Roman" w:cs="Times New Roman"/>
          <w:i/>
          <w:iCs/>
          <w:color w:val="222222"/>
          <w:sz w:val="24"/>
          <w:szCs w:val="24"/>
          <w:shd w:val="clear" w:color="auto" w:fill="FFFFFF"/>
        </w:rPr>
        <w:t>94</w:t>
      </w:r>
      <w:r w:rsidRPr="00BF4B22">
        <w:rPr>
          <w:rFonts w:ascii="Times New Roman" w:hAnsi="Times New Roman" w:cs="Times New Roman"/>
          <w:color w:val="222222"/>
          <w:sz w:val="24"/>
          <w:szCs w:val="24"/>
          <w:shd w:val="clear" w:color="auto" w:fill="FFFFFF"/>
        </w:rPr>
        <w:t>(2), fix173.</w:t>
      </w:r>
    </w:p>
    <w:p w14:paraId="377EB2B0" w14:textId="2D5C3EC3" w:rsidR="00C51598" w:rsidRDefault="00C51598"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C51598">
        <w:rPr>
          <w:rFonts w:ascii="Times New Roman" w:hAnsi="Times New Roman" w:cs="Times New Roman"/>
          <w:color w:val="222222"/>
          <w:sz w:val="24"/>
          <w:szCs w:val="24"/>
          <w:shd w:val="clear" w:color="auto" w:fill="FFFFFF"/>
        </w:rPr>
        <w:t>Kantrowitz</w:t>
      </w:r>
      <w:proofErr w:type="spellEnd"/>
      <w:r w:rsidRPr="00C51598">
        <w:rPr>
          <w:rFonts w:ascii="Times New Roman" w:hAnsi="Times New Roman" w:cs="Times New Roman"/>
          <w:color w:val="222222"/>
          <w:sz w:val="24"/>
          <w:szCs w:val="24"/>
          <w:shd w:val="clear" w:color="auto" w:fill="FFFFFF"/>
        </w:rPr>
        <w:t xml:space="preserve">, L. B., Peterson, M. E., </w:t>
      </w:r>
      <w:proofErr w:type="spellStart"/>
      <w:r w:rsidRPr="00C51598">
        <w:rPr>
          <w:rFonts w:ascii="Times New Roman" w:hAnsi="Times New Roman" w:cs="Times New Roman"/>
          <w:color w:val="222222"/>
          <w:sz w:val="24"/>
          <w:szCs w:val="24"/>
          <w:shd w:val="clear" w:color="auto" w:fill="FFFFFF"/>
        </w:rPr>
        <w:t>Melián</w:t>
      </w:r>
      <w:proofErr w:type="spellEnd"/>
      <w:r w:rsidRPr="00C51598">
        <w:rPr>
          <w:rFonts w:ascii="Times New Roman" w:hAnsi="Times New Roman" w:cs="Times New Roman"/>
          <w:color w:val="222222"/>
          <w:sz w:val="24"/>
          <w:szCs w:val="24"/>
          <w:shd w:val="clear" w:color="auto" w:fill="FFFFFF"/>
        </w:rPr>
        <w:t xml:space="preserve">, C., &amp; Nichols, R. (2001). Serum total </w:t>
      </w:r>
      <w:proofErr w:type="spellStart"/>
      <w:r w:rsidRPr="00C51598">
        <w:rPr>
          <w:rFonts w:ascii="Times New Roman" w:hAnsi="Times New Roman" w:cs="Times New Roman"/>
          <w:color w:val="222222"/>
          <w:sz w:val="24"/>
          <w:szCs w:val="24"/>
          <w:shd w:val="clear" w:color="auto" w:fill="FFFFFF"/>
        </w:rPr>
        <w:t>thyroxine</w:t>
      </w:r>
      <w:proofErr w:type="spellEnd"/>
      <w:r w:rsidRPr="00C51598">
        <w:rPr>
          <w:rFonts w:ascii="Times New Roman" w:hAnsi="Times New Roman" w:cs="Times New Roman"/>
          <w:color w:val="222222"/>
          <w:sz w:val="24"/>
          <w:szCs w:val="24"/>
          <w:shd w:val="clear" w:color="auto" w:fill="FFFFFF"/>
        </w:rPr>
        <w:t>,</w:t>
      </w:r>
      <w:r w:rsidR="00155A51">
        <w:rPr>
          <w:rFonts w:ascii="Times New Roman" w:hAnsi="Times New Roman" w:cs="Times New Roman"/>
          <w:color w:val="222222"/>
          <w:sz w:val="24"/>
          <w:szCs w:val="24"/>
          <w:shd w:val="clear" w:color="auto" w:fill="FFFFFF"/>
        </w:rPr>
        <w:t xml:space="preserve"> </w:t>
      </w:r>
      <w:r w:rsidRPr="00C51598">
        <w:rPr>
          <w:rFonts w:ascii="Times New Roman" w:hAnsi="Times New Roman" w:cs="Times New Roman"/>
          <w:color w:val="222222"/>
          <w:sz w:val="24"/>
          <w:szCs w:val="24"/>
          <w:shd w:val="clear" w:color="auto" w:fill="FFFFFF"/>
        </w:rPr>
        <w:t xml:space="preserve">total </w:t>
      </w:r>
      <w:proofErr w:type="spellStart"/>
      <w:r w:rsidRPr="00C51598">
        <w:rPr>
          <w:rFonts w:ascii="Times New Roman" w:hAnsi="Times New Roman" w:cs="Times New Roman"/>
          <w:color w:val="222222"/>
          <w:sz w:val="24"/>
          <w:szCs w:val="24"/>
          <w:shd w:val="clear" w:color="auto" w:fill="FFFFFF"/>
        </w:rPr>
        <w:t>triiodothyronine</w:t>
      </w:r>
      <w:proofErr w:type="spellEnd"/>
      <w:r w:rsidRPr="00C51598">
        <w:rPr>
          <w:rFonts w:ascii="Times New Roman" w:hAnsi="Times New Roman" w:cs="Times New Roman"/>
          <w:color w:val="222222"/>
          <w:sz w:val="24"/>
          <w:szCs w:val="24"/>
          <w:shd w:val="clear" w:color="auto" w:fill="FFFFFF"/>
        </w:rPr>
        <w:t xml:space="preserve">, </w:t>
      </w:r>
      <w:proofErr w:type="spellStart"/>
      <w:r w:rsidRPr="00C51598">
        <w:rPr>
          <w:rFonts w:ascii="Times New Roman" w:hAnsi="Times New Roman" w:cs="Times New Roman"/>
          <w:color w:val="222222"/>
          <w:sz w:val="24"/>
          <w:szCs w:val="24"/>
          <w:shd w:val="clear" w:color="auto" w:fill="FFFFFF"/>
        </w:rPr>
        <w:t>free</w:t>
      </w:r>
      <w:proofErr w:type="spellEnd"/>
      <w:r w:rsidRPr="00C51598">
        <w:rPr>
          <w:rFonts w:ascii="Times New Roman" w:hAnsi="Times New Roman" w:cs="Times New Roman"/>
          <w:color w:val="222222"/>
          <w:sz w:val="24"/>
          <w:szCs w:val="24"/>
          <w:shd w:val="clear" w:color="auto" w:fill="FFFFFF"/>
        </w:rPr>
        <w:t xml:space="preserve"> </w:t>
      </w:r>
      <w:proofErr w:type="spellStart"/>
      <w:r w:rsidRPr="00C51598">
        <w:rPr>
          <w:rFonts w:ascii="Times New Roman" w:hAnsi="Times New Roman" w:cs="Times New Roman"/>
          <w:color w:val="222222"/>
          <w:sz w:val="24"/>
          <w:szCs w:val="24"/>
          <w:shd w:val="clear" w:color="auto" w:fill="FFFFFF"/>
        </w:rPr>
        <w:t>thyroxine</w:t>
      </w:r>
      <w:proofErr w:type="spellEnd"/>
      <w:r w:rsidRPr="00C51598">
        <w:rPr>
          <w:rFonts w:ascii="Times New Roman" w:hAnsi="Times New Roman" w:cs="Times New Roman"/>
          <w:color w:val="222222"/>
          <w:sz w:val="24"/>
          <w:szCs w:val="24"/>
          <w:shd w:val="clear" w:color="auto" w:fill="FFFFFF"/>
        </w:rPr>
        <w:t xml:space="preserve">, </w:t>
      </w:r>
      <w:proofErr w:type="spellStart"/>
      <w:r w:rsidRPr="00C51598">
        <w:rPr>
          <w:rFonts w:ascii="Times New Roman" w:hAnsi="Times New Roman" w:cs="Times New Roman"/>
          <w:color w:val="222222"/>
          <w:sz w:val="24"/>
          <w:szCs w:val="24"/>
          <w:shd w:val="clear" w:color="auto" w:fill="FFFFFF"/>
        </w:rPr>
        <w:t>and</w:t>
      </w:r>
      <w:proofErr w:type="spellEnd"/>
      <w:r w:rsidRPr="00C51598">
        <w:rPr>
          <w:rFonts w:ascii="Times New Roman" w:hAnsi="Times New Roman" w:cs="Times New Roman"/>
          <w:color w:val="222222"/>
          <w:sz w:val="24"/>
          <w:szCs w:val="24"/>
          <w:shd w:val="clear" w:color="auto" w:fill="FFFFFF"/>
        </w:rPr>
        <w:t xml:space="preserve"> </w:t>
      </w:r>
      <w:proofErr w:type="spellStart"/>
      <w:r w:rsidRPr="00C51598">
        <w:rPr>
          <w:rFonts w:ascii="Times New Roman" w:hAnsi="Times New Roman" w:cs="Times New Roman"/>
          <w:color w:val="222222"/>
          <w:sz w:val="24"/>
          <w:szCs w:val="24"/>
          <w:shd w:val="clear" w:color="auto" w:fill="FFFFFF"/>
        </w:rPr>
        <w:t>thyrotropin</w:t>
      </w:r>
      <w:proofErr w:type="spellEnd"/>
      <w:r w:rsidRPr="00C51598">
        <w:rPr>
          <w:rFonts w:ascii="Times New Roman" w:hAnsi="Times New Roman" w:cs="Times New Roman"/>
          <w:color w:val="222222"/>
          <w:sz w:val="24"/>
          <w:szCs w:val="24"/>
          <w:shd w:val="clear" w:color="auto" w:fill="FFFFFF"/>
        </w:rPr>
        <w:t xml:space="preserve"> </w:t>
      </w:r>
      <w:proofErr w:type="spellStart"/>
      <w:r w:rsidRPr="00C51598">
        <w:rPr>
          <w:rFonts w:ascii="Times New Roman" w:hAnsi="Times New Roman" w:cs="Times New Roman"/>
          <w:color w:val="222222"/>
          <w:sz w:val="24"/>
          <w:szCs w:val="24"/>
          <w:shd w:val="clear" w:color="auto" w:fill="FFFFFF"/>
        </w:rPr>
        <w:t>concentrations</w:t>
      </w:r>
      <w:proofErr w:type="spellEnd"/>
      <w:r w:rsidRPr="00C51598">
        <w:rPr>
          <w:rFonts w:ascii="Times New Roman" w:hAnsi="Times New Roman" w:cs="Times New Roman"/>
          <w:color w:val="222222"/>
          <w:sz w:val="24"/>
          <w:szCs w:val="24"/>
          <w:shd w:val="clear" w:color="auto" w:fill="FFFFFF"/>
        </w:rPr>
        <w:t xml:space="preserve"> in </w:t>
      </w:r>
      <w:proofErr w:type="spellStart"/>
      <w:r w:rsidRPr="00C51598">
        <w:rPr>
          <w:rFonts w:ascii="Times New Roman" w:hAnsi="Times New Roman" w:cs="Times New Roman"/>
          <w:color w:val="222222"/>
          <w:sz w:val="24"/>
          <w:szCs w:val="24"/>
          <w:shd w:val="clear" w:color="auto" w:fill="FFFFFF"/>
        </w:rPr>
        <w:t>dogs</w:t>
      </w:r>
      <w:proofErr w:type="spellEnd"/>
      <w:r w:rsidRPr="00C51598">
        <w:rPr>
          <w:rFonts w:ascii="Times New Roman" w:hAnsi="Times New Roman" w:cs="Times New Roman"/>
          <w:color w:val="222222"/>
          <w:sz w:val="24"/>
          <w:szCs w:val="24"/>
          <w:shd w:val="clear" w:color="auto" w:fill="FFFFFF"/>
        </w:rPr>
        <w:t xml:space="preserve"> </w:t>
      </w:r>
      <w:proofErr w:type="spellStart"/>
      <w:r w:rsidRPr="00C51598">
        <w:rPr>
          <w:rFonts w:ascii="Times New Roman" w:hAnsi="Times New Roman" w:cs="Times New Roman"/>
          <w:color w:val="222222"/>
          <w:sz w:val="24"/>
          <w:szCs w:val="24"/>
          <w:shd w:val="clear" w:color="auto" w:fill="FFFFFF"/>
        </w:rPr>
        <w:t>with</w:t>
      </w:r>
      <w:proofErr w:type="spellEnd"/>
      <w:r w:rsidRPr="00C51598">
        <w:rPr>
          <w:rFonts w:ascii="Times New Roman" w:hAnsi="Times New Roman" w:cs="Times New Roman"/>
          <w:color w:val="222222"/>
          <w:sz w:val="24"/>
          <w:szCs w:val="24"/>
          <w:shd w:val="clear" w:color="auto" w:fill="FFFFFF"/>
        </w:rPr>
        <w:t xml:space="preserve"> </w:t>
      </w:r>
      <w:proofErr w:type="spellStart"/>
      <w:r w:rsidRPr="00C51598">
        <w:rPr>
          <w:rFonts w:ascii="Times New Roman" w:hAnsi="Times New Roman" w:cs="Times New Roman"/>
          <w:color w:val="222222"/>
          <w:sz w:val="24"/>
          <w:szCs w:val="24"/>
          <w:shd w:val="clear" w:color="auto" w:fill="FFFFFF"/>
        </w:rPr>
        <w:t>nonthyroidal</w:t>
      </w:r>
      <w:proofErr w:type="spellEnd"/>
      <w:r w:rsidRPr="00C51598">
        <w:rPr>
          <w:rFonts w:ascii="Times New Roman" w:hAnsi="Times New Roman" w:cs="Times New Roman"/>
          <w:color w:val="222222"/>
          <w:sz w:val="24"/>
          <w:szCs w:val="24"/>
          <w:shd w:val="clear" w:color="auto" w:fill="FFFFFF"/>
        </w:rPr>
        <w:t xml:space="preserve"> </w:t>
      </w:r>
      <w:proofErr w:type="spellStart"/>
      <w:r w:rsidRPr="00C51598">
        <w:rPr>
          <w:rFonts w:ascii="Times New Roman" w:hAnsi="Times New Roman" w:cs="Times New Roman"/>
          <w:color w:val="222222"/>
          <w:sz w:val="24"/>
          <w:szCs w:val="24"/>
          <w:shd w:val="clear" w:color="auto" w:fill="FFFFFF"/>
        </w:rPr>
        <w:t>disease</w:t>
      </w:r>
      <w:proofErr w:type="spellEnd"/>
      <w:r w:rsidRPr="00C51598">
        <w:rPr>
          <w:rFonts w:ascii="Times New Roman" w:hAnsi="Times New Roman" w:cs="Times New Roman"/>
          <w:color w:val="222222"/>
          <w:sz w:val="24"/>
          <w:szCs w:val="24"/>
          <w:shd w:val="clear" w:color="auto" w:fill="FFFFFF"/>
        </w:rPr>
        <w:t xml:space="preserve">. </w:t>
      </w:r>
      <w:proofErr w:type="spellStart"/>
      <w:r w:rsidRPr="00C51598">
        <w:rPr>
          <w:rFonts w:ascii="Times New Roman" w:hAnsi="Times New Roman" w:cs="Times New Roman"/>
          <w:i/>
          <w:iCs/>
          <w:color w:val="222222"/>
          <w:sz w:val="24"/>
          <w:szCs w:val="24"/>
          <w:shd w:val="clear" w:color="auto" w:fill="FFFFFF"/>
        </w:rPr>
        <w:t>Journal</w:t>
      </w:r>
      <w:proofErr w:type="spellEnd"/>
      <w:r w:rsidRPr="00C51598">
        <w:rPr>
          <w:rFonts w:ascii="Times New Roman" w:hAnsi="Times New Roman" w:cs="Times New Roman"/>
          <w:i/>
          <w:iCs/>
          <w:color w:val="222222"/>
          <w:sz w:val="24"/>
          <w:szCs w:val="24"/>
          <w:shd w:val="clear" w:color="auto" w:fill="FFFFFF"/>
        </w:rPr>
        <w:t xml:space="preserve"> of </w:t>
      </w:r>
      <w:proofErr w:type="spellStart"/>
      <w:r w:rsidR="00B833B1">
        <w:rPr>
          <w:rFonts w:ascii="Times New Roman" w:hAnsi="Times New Roman" w:cs="Times New Roman"/>
          <w:i/>
          <w:iCs/>
          <w:color w:val="222222"/>
          <w:sz w:val="24"/>
          <w:szCs w:val="24"/>
          <w:shd w:val="clear" w:color="auto" w:fill="FFFFFF"/>
        </w:rPr>
        <w:t>t</w:t>
      </w:r>
      <w:r w:rsidRPr="00C51598">
        <w:rPr>
          <w:rFonts w:ascii="Times New Roman" w:hAnsi="Times New Roman" w:cs="Times New Roman"/>
          <w:i/>
          <w:iCs/>
          <w:color w:val="222222"/>
          <w:sz w:val="24"/>
          <w:szCs w:val="24"/>
          <w:shd w:val="clear" w:color="auto" w:fill="FFFFFF"/>
        </w:rPr>
        <w:t>he</w:t>
      </w:r>
      <w:proofErr w:type="spellEnd"/>
      <w:r w:rsidRPr="00C51598">
        <w:rPr>
          <w:rFonts w:ascii="Times New Roman" w:hAnsi="Times New Roman" w:cs="Times New Roman"/>
          <w:i/>
          <w:iCs/>
          <w:color w:val="222222"/>
          <w:sz w:val="24"/>
          <w:szCs w:val="24"/>
          <w:shd w:val="clear" w:color="auto" w:fill="FFFFFF"/>
        </w:rPr>
        <w:t xml:space="preserve"> </w:t>
      </w:r>
      <w:proofErr w:type="spellStart"/>
      <w:r w:rsidRPr="00C51598">
        <w:rPr>
          <w:rFonts w:ascii="Times New Roman" w:hAnsi="Times New Roman" w:cs="Times New Roman"/>
          <w:i/>
          <w:iCs/>
          <w:color w:val="222222"/>
          <w:sz w:val="24"/>
          <w:szCs w:val="24"/>
          <w:shd w:val="clear" w:color="auto" w:fill="FFFFFF"/>
        </w:rPr>
        <w:t>American</w:t>
      </w:r>
      <w:proofErr w:type="spellEnd"/>
      <w:r w:rsidRPr="00C51598">
        <w:rPr>
          <w:rFonts w:ascii="Times New Roman" w:hAnsi="Times New Roman" w:cs="Times New Roman"/>
          <w:i/>
          <w:iCs/>
          <w:color w:val="222222"/>
          <w:sz w:val="24"/>
          <w:szCs w:val="24"/>
          <w:shd w:val="clear" w:color="auto" w:fill="FFFFFF"/>
        </w:rPr>
        <w:t xml:space="preserve"> </w:t>
      </w:r>
      <w:proofErr w:type="spellStart"/>
      <w:r w:rsidRPr="00C51598">
        <w:rPr>
          <w:rFonts w:ascii="Times New Roman" w:hAnsi="Times New Roman" w:cs="Times New Roman"/>
          <w:i/>
          <w:iCs/>
          <w:color w:val="222222"/>
          <w:sz w:val="24"/>
          <w:szCs w:val="24"/>
          <w:shd w:val="clear" w:color="auto" w:fill="FFFFFF"/>
        </w:rPr>
        <w:t>Veterinary</w:t>
      </w:r>
      <w:proofErr w:type="spellEnd"/>
      <w:r w:rsidRPr="00C51598">
        <w:rPr>
          <w:rFonts w:ascii="Times New Roman" w:hAnsi="Times New Roman" w:cs="Times New Roman"/>
          <w:i/>
          <w:iCs/>
          <w:color w:val="222222"/>
          <w:sz w:val="24"/>
          <w:szCs w:val="24"/>
          <w:shd w:val="clear" w:color="auto" w:fill="FFFFFF"/>
        </w:rPr>
        <w:t xml:space="preserve"> </w:t>
      </w:r>
      <w:proofErr w:type="spellStart"/>
      <w:r w:rsidRPr="00C51598">
        <w:rPr>
          <w:rFonts w:ascii="Times New Roman" w:hAnsi="Times New Roman" w:cs="Times New Roman"/>
          <w:i/>
          <w:iCs/>
          <w:color w:val="222222"/>
          <w:sz w:val="24"/>
          <w:szCs w:val="24"/>
          <w:shd w:val="clear" w:color="auto" w:fill="FFFFFF"/>
        </w:rPr>
        <w:t>Medical</w:t>
      </w:r>
      <w:proofErr w:type="spellEnd"/>
      <w:r w:rsidRPr="00C51598">
        <w:rPr>
          <w:rFonts w:ascii="Times New Roman" w:hAnsi="Times New Roman" w:cs="Times New Roman"/>
          <w:i/>
          <w:iCs/>
          <w:color w:val="222222"/>
          <w:sz w:val="24"/>
          <w:szCs w:val="24"/>
          <w:shd w:val="clear" w:color="auto" w:fill="FFFFFF"/>
        </w:rPr>
        <w:t xml:space="preserve"> </w:t>
      </w:r>
      <w:proofErr w:type="spellStart"/>
      <w:r w:rsidRPr="00C51598">
        <w:rPr>
          <w:rFonts w:ascii="Times New Roman" w:hAnsi="Times New Roman" w:cs="Times New Roman"/>
          <w:i/>
          <w:iCs/>
          <w:color w:val="222222"/>
          <w:sz w:val="24"/>
          <w:szCs w:val="24"/>
          <w:shd w:val="clear" w:color="auto" w:fill="FFFFFF"/>
        </w:rPr>
        <w:t>Association</w:t>
      </w:r>
      <w:proofErr w:type="spellEnd"/>
      <w:r w:rsidRPr="00C51598">
        <w:rPr>
          <w:rFonts w:ascii="Times New Roman" w:hAnsi="Times New Roman" w:cs="Times New Roman"/>
          <w:color w:val="222222"/>
          <w:sz w:val="24"/>
          <w:szCs w:val="24"/>
          <w:shd w:val="clear" w:color="auto" w:fill="FFFFFF"/>
        </w:rPr>
        <w:t>, 219(6), 765-769.</w:t>
      </w:r>
    </w:p>
    <w:p w14:paraId="4CAC9239" w14:textId="3AC8D668" w:rsidR="001D1BDB" w:rsidRDefault="001D1BDB"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1D1BDB">
        <w:rPr>
          <w:rFonts w:ascii="Times New Roman" w:hAnsi="Times New Roman" w:cs="Times New Roman"/>
          <w:color w:val="222222"/>
          <w:sz w:val="24"/>
          <w:szCs w:val="24"/>
          <w:shd w:val="clear" w:color="auto" w:fill="FFFFFF"/>
        </w:rPr>
        <w:lastRenderedPageBreak/>
        <w:t>Karavolos</w:t>
      </w:r>
      <w:proofErr w:type="spellEnd"/>
      <w:r w:rsidRPr="001D1BDB">
        <w:rPr>
          <w:rFonts w:ascii="Times New Roman" w:hAnsi="Times New Roman" w:cs="Times New Roman"/>
          <w:color w:val="222222"/>
          <w:sz w:val="24"/>
          <w:szCs w:val="24"/>
          <w:shd w:val="clear" w:color="auto" w:fill="FFFFFF"/>
        </w:rPr>
        <w:t xml:space="preserve">, M. H., </w:t>
      </w:r>
      <w:proofErr w:type="spellStart"/>
      <w:r w:rsidRPr="001D1BDB">
        <w:rPr>
          <w:rFonts w:ascii="Times New Roman" w:hAnsi="Times New Roman" w:cs="Times New Roman"/>
          <w:color w:val="222222"/>
          <w:sz w:val="24"/>
          <w:szCs w:val="24"/>
          <w:shd w:val="clear" w:color="auto" w:fill="FFFFFF"/>
        </w:rPr>
        <w:t>Spencer</w:t>
      </w:r>
      <w:proofErr w:type="spellEnd"/>
      <w:r w:rsidRPr="001D1BDB">
        <w:rPr>
          <w:rFonts w:ascii="Times New Roman" w:hAnsi="Times New Roman" w:cs="Times New Roman"/>
          <w:color w:val="222222"/>
          <w:sz w:val="24"/>
          <w:szCs w:val="24"/>
          <w:shd w:val="clear" w:color="auto" w:fill="FFFFFF"/>
        </w:rPr>
        <w:t xml:space="preserve">, H., </w:t>
      </w:r>
      <w:proofErr w:type="spellStart"/>
      <w:r w:rsidRPr="001D1BDB">
        <w:rPr>
          <w:rFonts w:ascii="Times New Roman" w:hAnsi="Times New Roman" w:cs="Times New Roman"/>
          <w:color w:val="222222"/>
          <w:sz w:val="24"/>
          <w:szCs w:val="24"/>
          <w:shd w:val="clear" w:color="auto" w:fill="FFFFFF"/>
        </w:rPr>
        <w:t>Bulmer</w:t>
      </w:r>
      <w:proofErr w:type="spellEnd"/>
      <w:r w:rsidRPr="001D1BDB">
        <w:rPr>
          <w:rFonts w:ascii="Times New Roman" w:hAnsi="Times New Roman" w:cs="Times New Roman"/>
          <w:color w:val="222222"/>
          <w:sz w:val="24"/>
          <w:szCs w:val="24"/>
          <w:shd w:val="clear" w:color="auto" w:fill="FFFFFF"/>
        </w:rPr>
        <w:t xml:space="preserve">, D. M., Thompson, A., </w:t>
      </w:r>
      <w:proofErr w:type="spellStart"/>
      <w:r w:rsidRPr="001D1BDB">
        <w:rPr>
          <w:rFonts w:ascii="Times New Roman" w:hAnsi="Times New Roman" w:cs="Times New Roman"/>
          <w:color w:val="222222"/>
          <w:sz w:val="24"/>
          <w:szCs w:val="24"/>
          <w:shd w:val="clear" w:color="auto" w:fill="FFFFFF"/>
        </w:rPr>
        <w:t>Winzer</w:t>
      </w:r>
      <w:proofErr w:type="spellEnd"/>
      <w:r w:rsidRPr="001D1BDB">
        <w:rPr>
          <w:rFonts w:ascii="Times New Roman" w:hAnsi="Times New Roman" w:cs="Times New Roman"/>
          <w:color w:val="222222"/>
          <w:sz w:val="24"/>
          <w:szCs w:val="24"/>
          <w:shd w:val="clear" w:color="auto" w:fill="FFFFFF"/>
        </w:rPr>
        <w:t>, K., Williams, P., ...</w:t>
      </w:r>
      <w:r w:rsidR="00155A51">
        <w:rPr>
          <w:rFonts w:ascii="Times New Roman" w:hAnsi="Times New Roman" w:cs="Times New Roman"/>
          <w:color w:val="222222"/>
          <w:sz w:val="24"/>
          <w:szCs w:val="24"/>
          <w:shd w:val="clear" w:color="auto" w:fill="FFFFFF"/>
        </w:rPr>
        <w:t xml:space="preserve"> </w:t>
      </w:r>
      <w:proofErr w:type="spellStart"/>
      <w:r w:rsidRPr="001D1BDB">
        <w:rPr>
          <w:rFonts w:ascii="Times New Roman" w:hAnsi="Times New Roman" w:cs="Times New Roman"/>
          <w:color w:val="222222"/>
          <w:sz w:val="24"/>
          <w:szCs w:val="24"/>
          <w:shd w:val="clear" w:color="auto" w:fill="FFFFFF"/>
        </w:rPr>
        <w:t>Khan</w:t>
      </w:r>
      <w:proofErr w:type="spellEnd"/>
      <w:r w:rsidRPr="001D1BDB">
        <w:rPr>
          <w:rFonts w:ascii="Times New Roman" w:hAnsi="Times New Roman" w:cs="Times New Roman"/>
          <w:color w:val="222222"/>
          <w:sz w:val="24"/>
          <w:szCs w:val="24"/>
          <w:shd w:val="clear" w:color="auto" w:fill="FFFFFF"/>
        </w:rPr>
        <w:t xml:space="preserve">, C. A. (2008). Adrenaline </w:t>
      </w:r>
      <w:proofErr w:type="spellStart"/>
      <w:r w:rsidRPr="001D1BDB">
        <w:rPr>
          <w:rFonts w:ascii="Times New Roman" w:hAnsi="Times New Roman" w:cs="Times New Roman"/>
          <w:color w:val="222222"/>
          <w:sz w:val="24"/>
          <w:szCs w:val="24"/>
          <w:shd w:val="clear" w:color="auto" w:fill="FFFFFF"/>
        </w:rPr>
        <w:t>modulates</w:t>
      </w:r>
      <w:proofErr w:type="spellEnd"/>
      <w:r w:rsidRPr="001D1BDB">
        <w:rPr>
          <w:rFonts w:ascii="Times New Roman" w:hAnsi="Times New Roman" w:cs="Times New Roman"/>
          <w:color w:val="222222"/>
          <w:sz w:val="24"/>
          <w:szCs w:val="24"/>
          <w:shd w:val="clear" w:color="auto" w:fill="FFFFFF"/>
        </w:rPr>
        <w:t xml:space="preserve"> </w:t>
      </w:r>
      <w:proofErr w:type="spellStart"/>
      <w:r w:rsidRPr="001D1BDB">
        <w:rPr>
          <w:rFonts w:ascii="Times New Roman" w:hAnsi="Times New Roman" w:cs="Times New Roman"/>
          <w:color w:val="222222"/>
          <w:sz w:val="24"/>
          <w:szCs w:val="24"/>
          <w:shd w:val="clear" w:color="auto" w:fill="FFFFFF"/>
        </w:rPr>
        <w:t>the</w:t>
      </w:r>
      <w:proofErr w:type="spellEnd"/>
      <w:r w:rsidRPr="001D1BDB">
        <w:rPr>
          <w:rFonts w:ascii="Times New Roman" w:hAnsi="Times New Roman" w:cs="Times New Roman"/>
          <w:color w:val="222222"/>
          <w:sz w:val="24"/>
          <w:szCs w:val="24"/>
          <w:shd w:val="clear" w:color="auto" w:fill="FFFFFF"/>
        </w:rPr>
        <w:t xml:space="preserve"> global </w:t>
      </w:r>
      <w:proofErr w:type="spellStart"/>
      <w:r w:rsidRPr="001D1BDB">
        <w:rPr>
          <w:rFonts w:ascii="Times New Roman" w:hAnsi="Times New Roman" w:cs="Times New Roman"/>
          <w:color w:val="222222"/>
          <w:sz w:val="24"/>
          <w:szCs w:val="24"/>
          <w:shd w:val="clear" w:color="auto" w:fill="FFFFFF"/>
        </w:rPr>
        <w:t>transcriptional</w:t>
      </w:r>
      <w:proofErr w:type="spellEnd"/>
      <w:r w:rsidRPr="001D1BDB">
        <w:rPr>
          <w:rFonts w:ascii="Times New Roman" w:hAnsi="Times New Roman" w:cs="Times New Roman"/>
          <w:color w:val="222222"/>
          <w:sz w:val="24"/>
          <w:szCs w:val="24"/>
          <w:shd w:val="clear" w:color="auto" w:fill="FFFFFF"/>
        </w:rPr>
        <w:t xml:space="preserve"> profile of Salmonella </w:t>
      </w:r>
      <w:proofErr w:type="spellStart"/>
      <w:r w:rsidRPr="001D1BDB">
        <w:rPr>
          <w:rFonts w:ascii="Times New Roman" w:hAnsi="Times New Roman" w:cs="Times New Roman"/>
          <w:color w:val="222222"/>
          <w:sz w:val="24"/>
          <w:szCs w:val="24"/>
          <w:shd w:val="clear" w:color="auto" w:fill="FFFFFF"/>
        </w:rPr>
        <w:t>revealing</w:t>
      </w:r>
      <w:proofErr w:type="spellEnd"/>
      <w:r w:rsidRPr="001D1BDB">
        <w:rPr>
          <w:rFonts w:ascii="Times New Roman" w:hAnsi="Times New Roman" w:cs="Times New Roman"/>
          <w:color w:val="222222"/>
          <w:sz w:val="24"/>
          <w:szCs w:val="24"/>
          <w:shd w:val="clear" w:color="auto" w:fill="FFFFFF"/>
        </w:rPr>
        <w:t xml:space="preserve"> a role in </w:t>
      </w:r>
      <w:proofErr w:type="spellStart"/>
      <w:r w:rsidRPr="001D1BDB">
        <w:rPr>
          <w:rFonts w:ascii="Times New Roman" w:hAnsi="Times New Roman" w:cs="Times New Roman"/>
          <w:color w:val="222222"/>
          <w:sz w:val="24"/>
          <w:szCs w:val="24"/>
          <w:shd w:val="clear" w:color="auto" w:fill="FFFFFF"/>
        </w:rPr>
        <w:t>the</w:t>
      </w:r>
      <w:proofErr w:type="spellEnd"/>
      <w:r w:rsidRPr="001D1BDB">
        <w:rPr>
          <w:rFonts w:ascii="Times New Roman" w:hAnsi="Times New Roman" w:cs="Times New Roman"/>
          <w:color w:val="222222"/>
          <w:sz w:val="24"/>
          <w:szCs w:val="24"/>
          <w:shd w:val="clear" w:color="auto" w:fill="FFFFFF"/>
        </w:rPr>
        <w:t xml:space="preserve"> </w:t>
      </w:r>
      <w:proofErr w:type="spellStart"/>
      <w:r w:rsidRPr="001D1BDB">
        <w:rPr>
          <w:rFonts w:ascii="Times New Roman" w:hAnsi="Times New Roman" w:cs="Times New Roman"/>
          <w:color w:val="222222"/>
          <w:sz w:val="24"/>
          <w:szCs w:val="24"/>
          <w:shd w:val="clear" w:color="auto" w:fill="FFFFFF"/>
        </w:rPr>
        <w:t>antimicrobial</w:t>
      </w:r>
      <w:proofErr w:type="spellEnd"/>
      <w:r w:rsidRPr="001D1BDB">
        <w:rPr>
          <w:rFonts w:ascii="Times New Roman" w:hAnsi="Times New Roman" w:cs="Times New Roman"/>
          <w:color w:val="222222"/>
          <w:sz w:val="24"/>
          <w:szCs w:val="24"/>
          <w:shd w:val="clear" w:color="auto" w:fill="FFFFFF"/>
        </w:rPr>
        <w:t xml:space="preserve"> </w:t>
      </w:r>
      <w:proofErr w:type="spellStart"/>
      <w:r w:rsidRPr="001D1BDB">
        <w:rPr>
          <w:rFonts w:ascii="Times New Roman" w:hAnsi="Times New Roman" w:cs="Times New Roman"/>
          <w:color w:val="222222"/>
          <w:sz w:val="24"/>
          <w:szCs w:val="24"/>
          <w:shd w:val="clear" w:color="auto" w:fill="FFFFFF"/>
        </w:rPr>
        <w:t>peptide</w:t>
      </w:r>
      <w:proofErr w:type="spellEnd"/>
      <w:r w:rsidRPr="001D1BDB">
        <w:rPr>
          <w:rFonts w:ascii="Times New Roman" w:hAnsi="Times New Roman" w:cs="Times New Roman"/>
          <w:color w:val="222222"/>
          <w:sz w:val="24"/>
          <w:szCs w:val="24"/>
          <w:shd w:val="clear" w:color="auto" w:fill="FFFFFF"/>
        </w:rPr>
        <w:t xml:space="preserve"> </w:t>
      </w:r>
      <w:proofErr w:type="spellStart"/>
      <w:r w:rsidRPr="001D1BDB">
        <w:rPr>
          <w:rFonts w:ascii="Times New Roman" w:hAnsi="Times New Roman" w:cs="Times New Roman"/>
          <w:color w:val="222222"/>
          <w:sz w:val="24"/>
          <w:szCs w:val="24"/>
          <w:shd w:val="clear" w:color="auto" w:fill="FFFFFF"/>
        </w:rPr>
        <w:t>and</w:t>
      </w:r>
      <w:proofErr w:type="spellEnd"/>
      <w:r w:rsidRPr="001D1BDB">
        <w:rPr>
          <w:rFonts w:ascii="Times New Roman" w:hAnsi="Times New Roman" w:cs="Times New Roman"/>
          <w:color w:val="222222"/>
          <w:sz w:val="24"/>
          <w:szCs w:val="24"/>
          <w:shd w:val="clear" w:color="auto" w:fill="FFFFFF"/>
        </w:rPr>
        <w:t xml:space="preserve"> </w:t>
      </w:r>
      <w:proofErr w:type="spellStart"/>
      <w:r w:rsidRPr="001D1BDB">
        <w:rPr>
          <w:rFonts w:ascii="Times New Roman" w:hAnsi="Times New Roman" w:cs="Times New Roman"/>
          <w:color w:val="222222"/>
          <w:sz w:val="24"/>
          <w:szCs w:val="24"/>
          <w:shd w:val="clear" w:color="auto" w:fill="FFFFFF"/>
        </w:rPr>
        <w:t>oxidative</w:t>
      </w:r>
      <w:proofErr w:type="spellEnd"/>
      <w:r w:rsidRPr="001D1BDB">
        <w:rPr>
          <w:rFonts w:ascii="Times New Roman" w:hAnsi="Times New Roman" w:cs="Times New Roman"/>
          <w:color w:val="222222"/>
          <w:sz w:val="24"/>
          <w:szCs w:val="24"/>
          <w:shd w:val="clear" w:color="auto" w:fill="FFFFFF"/>
        </w:rPr>
        <w:t xml:space="preserve"> </w:t>
      </w:r>
      <w:proofErr w:type="spellStart"/>
      <w:r w:rsidRPr="001D1BDB">
        <w:rPr>
          <w:rFonts w:ascii="Times New Roman" w:hAnsi="Times New Roman" w:cs="Times New Roman"/>
          <w:color w:val="222222"/>
          <w:sz w:val="24"/>
          <w:szCs w:val="24"/>
          <w:shd w:val="clear" w:color="auto" w:fill="FFFFFF"/>
        </w:rPr>
        <w:t>stress</w:t>
      </w:r>
      <w:proofErr w:type="spellEnd"/>
      <w:r w:rsidRPr="001D1BDB">
        <w:rPr>
          <w:rFonts w:ascii="Times New Roman" w:hAnsi="Times New Roman" w:cs="Times New Roman"/>
          <w:color w:val="222222"/>
          <w:sz w:val="24"/>
          <w:szCs w:val="24"/>
          <w:shd w:val="clear" w:color="auto" w:fill="FFFFFF"/>
        </w:rPr>
        <w:t xml:space="preserve"> </w:t>
      </w:r>
      <w:proofErr w:type="spellStart"/>
      <w:r w:rsidRPr="001D1BDB">
        <w:rPr>
          <w:rFonts w:ascii="Times New Roman" w:hAnsi="Times New Roman" w:cs="Times New Roman"/>
          <w:color w:val="222222"/>
          <w:sz w:val="24"/>
          <w:szCs w:val="24"/>
          <w:shd w:val="clear" w:color="auto" w:fill="FFFFFF"/>
        </w:rPr>
        <w:t>resistance</w:t>
      </w:r>
      <w:proofErr w:type="spellEnd"/>
      <w:r w:rsidRPr="001D1BDB">
        <w:rPr>
          <w:rFonts w:ascii="Times New Roman" w:hAnsi="Times New Roman" w:cs="Times New Roman"/>
          <w:color w:val="222222"/>
          <w:sz w:val="24"/>
          <w:szCs w:val="24"/>
          <w:shd w:val="clear" w:color="auto" w:fill="FFFFFF"/>
        </w:rPr>
        <w:t xml:space="preserve"> </w:t>
      </w:r>
      <w:proofErr w:type="spellStart"/>
      <w:r w:rsidRPr="001D1BDB">
        <w:rPr>
          <w:rFonts w:ascii="Times New Roman" w:hAnsi="Times New Roman" w:cs="Times New Roman"/>
          <w:color w:val="222222"/>
          <w:sz w:val="24"/>
          <w:szCs w:val="24"/>
          <w:shd w:val="clear" w:color="auto" w:fill="FFFFFF"/>
        </w:rPr>
        <w:t>responses</w:t>
      </w:r>
      <w:proofErr w:type="spellEnd"/>
      <w:r w:rsidRPr="001D1BDB">
        <w:rPr>
          <w:rFonts w:ascii="Times New Roman" w:hAnsi="Times New Roman" w:cs="Times New Roman"/>
          <w:color w:val="222222"/>
          <w:sz w:val="24"/>
          <w:szCs w:val="24"/>
          <w:shd w:val="clear" w:color="auto" w:fill="FFFFFF"/>
        </w:rPr>
        <w:t>. </w:t>
      </w:r>
      <w:r w:rsidRPr="001D1BDB">
        <w:rPr>
          <w:rFonts w:ascii="Times New Roman" w:hAnsi="Times New Roman" w:cs="Times New Roman"/>
          <w:i/>
          <w:iCs/>
          <w:color w:val="222222"/>
          <w:sz w:val="24"/>
          <w:szCs w:val="24"/>
          <w:shd w:val="clear" w:color="auto" w:fill="FFFFFF"/>
        </w:rPr>
        <w:t xml:space="preserve">BMC </w:t>
      </w:r>
      <w:proofErr w:type="spellStart"/>
      <w:r>
        <w:rPr>
          <w:rFonts w:ascii="Times New Roman" w:hAnsi="Times New Roman" w:cs="Times New Roman"/>
          <w:i/>
          <w:iCs/>
          <w:color w:val="222222"/>
          <w:sz w:val="24"/>
          <w:szCs w:val="24"/>
          <w:shd w:val="clear" w:color="auto" w:fill="FFFFFF"/>
        </w:rPr>
        <w:t>G</w:t>
      </w:r>
      <w:r w:rsidRPr="001D1BDB">
        <w:rPr>
          <w:rFonts w:ascii="Times New Roman" w:hAnsi="Times New Roman" w:cs="Times New Roman"/>
          <w:i/>
          <w:iCs/>
          <w:color w:val="222222"/>
          <w:sz w:val="24"/>
          <w:szCs w:val="24"/>
          <w:shd w:val="clear" w:color="auto" w:fill="FFFFFF"/>
        </w:rPr>
        <w:t>enomics</w:t>
      </w:r>
      <w:proofErr w:type="spellEnd"/>
      <w:r w:rsidRPr="001D1BDB">
        <w:rPr>
          <w:rFonts w:ascii="Times New Roman" w:hAnsi="Times New Roman" w:cs="Times New Roman"/>
          <w:color w:val="222222"/>
          <w:sz w:val="24"/>
          <w:szCs w:val="24"/>
          <w:shd w:val="clear" w:color="auto" w:fill="FFFFFF"/>
        </w:rPr>
        <w:t>, </w:t>
      </w:r>
      <w:r w:rsidRPr="001D1BDB">
        <w:rPr>
          <w:rFonts w:ascii="Times New Roman" w:hAnsi="Times New Roman" w:cs="Times New Roman"/>
          <w:i/>
          <w:iCs/>
          <w:color w:val="222222"/>
          <w:sz w:val="24"/>
          <w:szCs w:val="24"/>
          <w:shd w:val="clear" w:color="auto" w:fill="FFFFFF"/>
        </w:rPr>
        <w:t>9</w:t>
      </w:r>
      <w:r w:rsidRPr="001D1BDB">
        <w:rPr>
          <w:rFonts w:ascii="Times New Roman" w:hAnsi="Times New Roman" w:cs="Times New Roman"/>
          <w:color w:val="222222"/>
          <w:sz w:val="24"/>
          <w:szCs w:val="24"/>
          <w:shd w:val="clear" w:color="auto" w:fill="FFFFFF"/>
        </w:rPr>
        <w:t>, 1-14.</w:t>
      </w:r>
      <w:r>
        <w:rPr>
          <w:rFonts w:ascii="Times New Roman" w:hAnsi="Times New Roman" w:cs="Times New Roman"/>
          <w:color w:val="222222"/>
          <w:sz w:val="24"/>
          <w:szCs w:val="24"/>
          <w:shd w:val="clear" w:color="auto" w:fill="FFFFFF"/>
        </w:rPr>
        <w:t xml:space="preserve"> </w:t>
      </w:r>
    </w:p>
    <w:p w14:paraId="0BF39563" w14:textId="43286F60" w:rsidR="0004485B" w:rsidRDefault="0004485B"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04485B">
        <w:rPr>
          <w:rFonts w:ascii="Times New Roman" w:hAnsi="Times New Roman" w:cs="Times New Roman"/>
          <w:color w:val="222222"/>
          <w:sz w:val="24"/>
          <w:szCs w:val="24"/>
          <w:shd w:val="clear" w:color="auto" w:fill="FFFFFF"/>
        </w:rPr>
        <w:t>Karavolos</w:t>
      </w:r>
      <w:proofErr w:type="spellEnd"/>
      <w:r w:rsidRPr="0004485B">
        <w:rPr>
          <w:rFonts w:ascii="Times New Roman" w:hAnsi="Times New Roman" w:cs="Times New Roman"/>
          <w:color w:val="222222"/>
          <w:sz w:val="24"/>
          <w:szCs w:val="24"/>
          <w:shd w:val="clear" w:color="auto" w:fill="FFFFFF"/>
        </w:rPr>
        <w:t xml:space="preserve">, M. H., </w:t>
      </w:r>
      <w:proofErr w:type="spellStart"/>
      <w:r w:rsidRPr="0004485B">
        <w:rPr>
          <w:rFonts w:ascii="Times New Roman" w:hAnsi="Times New Roman" w:cs="Times New Roman"/>
          <w:color w:val="222222"/>
          <w:sz w:val="24"/>
          <w:szCs w:val="24"/>
          <w:shd w:val="clear" w:color="auto" w:fill="FFFFFF"/>
        </w:rPr>
        <w:t>Winzer</w:t>
      </w:r>
      <w:proofErr w:type="spellEnd"/>
      <w:r w:rsidRPr="0004485B">
        <w:rPr>
          <w:rFonts w:ascii="Times New Roman" w:hAnsi="Times New Roman" w:cs="Times New Roman"/>
          <w:color w:val="222222"/>
          <w:sz w:val="24"/>
          <w:szCs w:val="24"/>
          <w:shd w:val="clear" w:color="auto" w:fill="FFFFFF"/>
        </w:rPr>
        <w:t xml:space="preserve">, K., Williams, P., </w:t>
      </w:r>
      <w:proofErr w:type="spellStart"/>
      <w:r w:rsidRPr="0004485B">
        <w:rPr>
          <w:rFonts w:ascii="Times New Roman" w:hAnsi="Times New Roman" w:cs="Times New Roman"/>
          <w:color w:val="222222"/>
          <w:sz w:val="24"/>
          <w:szCs w:val="24"/>
          <w:shd w:val="clear" w:color="auto" w:fill="FFFFFF"/>
        </w:rPr>
        <w:t>Khan</w:t>
      </w:r>
      <w:proofErr w:type="spellEnd"/>
      <w:r w:rsidRPr="0004485B">
        <w:rPr>
          <w:rFonts w:ascii="Times New Roman" w:hAnsi="Times New Roman" w:cs="Times New Roman"/>
          <w:color w:val="222222"/>
          <w:sz w:val="24"/>
          <w:szCs w:val="24"/>
          <w:shd w:val="clear" w:color="auto" w:fill="FFFFFF"/>
        </w:rPr>
        <w:t xml:space="preserve">, C. A. (2013). </w:t>
      </w:r>
      <w:proofErr w:type="spellStart"/>
      <w:r w:rsidRPr="0004485B">
        <w:rPr>
          <w:rFonts w:ascii="Times New Roman" w:hAnsi="Times New Roman" w:cs="Times New Roman"/>
          <w:color w:val="222222"/>
          <w:sz w:val="24"/>
          <w:szCs w:val="24"/>
          <w:shd w:val="clear" w:color="auto" w:fill="FFFFFF"/>
        </w:rPr>
        <w:t>Pathogen</w:t>
      </w:r>
      <w:proofErr w:type="spellEnd"/>
      <w:r w:rsidRPr="0004485B">
        <w:rPr>
          <w:rFonts w:ascii="Times New Roman" w:hAnsi="Times New Roman" w:cs="Times New Roman"/>
          <w:color w:val="222222"/>
          <w:sz w:val="24"/>
          <w:szCs w:val="24"/>
          <w:shd w:val="clear" w:color="auto" w:fill="FFFFFF"/>
        </w:rPr>
        <w:t xml:space="preserve"> </w:t>
      </w:r>
      <w:proofErr w:type="spellStart"/>
      <w:r w:rsidRPr="0004485B">
        <w:rPr>
          <w:rFonts w:ascii="Times New Roman" w:hAnsi="Times New Roman" w:cs="Times New Roman"/>
          <w:color w:val="222222"/>
          <w:sz w:val="24"/>
          <w:szCs w:val="24"/>
          <w:shd w:val="clear" w:color="auto" w:fill="FFFFFF"/>
        </w:rPr>
        <w:t>espionage</w:t>
      </w:r>
      <w:proofErr w:type="spellEnd"/>
      <w:r w:rsidRPr="0004485B">
        <w:rPr>
          <w:rFonts w:ascii="Times New Roman" w:hAnsi="Times New Roman" w:cs="Times New Roman"/>
          <w:color w:val="222222"/>
          <w:sz w:val="24"/>
          <w:szCs w:val="24"/>
          <w:shd w:val="clear" w:color="auto" w:fill="FFFFFF"/>
        </w:rPr>
        <w:t>:</w:t>
      </w:r>
      <w:r w:rsidR="00155A51">
        <w:rPr>
          <w:rFonts w:ascii="Times New Roman" w:hAnsi="Times New Roman" w:cs="Times New Roman"/>
          <w:color w:val="222222"/>
          <w:sz w:val="24"/>
          <w:szCs w:val="24"/>
          <w:shd w:val="clear" w:color="auto" w:fill="FFFFFF"/>
        </w:rPr>
        <w:t xml:space="preserve"> </w:t>
      </w:r>
      <w:r w:rsidRPr="0004485B">
        <w:rPr>
          <w:rFonts w:ascii="Times New Roman" w:hAnsi="Times New Roman" w:cs="Times New Roman"/>
          <w:color w:val="222222"/>
          <w:sz w:val="24"/>
          <w:szCs w:val="24"/>
          <w:shd w:val="clear" w:color="auto" w:fill="FFFFFF"/>
        </w:rPr>
        <w:t xml:space="preserve">multiple </w:t>
      </w:r>
      <w:proofErr w:type="spellStart"/>
      <w:r w:rsidRPr="0004485B">
        <w:rPr>
          <w:rFonts w:ascii="Times New Roman" w:hAnsi="Times New Roman" w:cs="Times New Roman"/>
          <w:color w:val="222222"/>
          <w:sz w:val="24"/>
          <w:szCs w:val="24"/>
          <w:shd w:val="clear" w:color="auto" w:fill="FFFFFF"/>
        </w:rPr>
        <w:t>bacterial</w:t>
      </w:r>
      <w:proofErr w:type="spellEnd"/>
      <w:r w:rsidRPr="0004485B">
        <w:rPr>
          <w:rFonts w:ascii="Times New Roman" w:hAnsi="Times New Roman" w:cs="Times New Roman"/>
          <w:color w:val="222222"/>
          <w:sz w:val="24"/>
          <w:szCs w:val="24"/>
          <w:shd w:val="clear" w:color="auto" w:fill="FFFFFF"/>
        </w:rPr>
        <w:t xml:space="preserve"> </w:t>
      </w:r>
      <w:proofErr w:type="spellStart"/>
      <w:r w:rsidRPr="0004485B">
        <w:rPr>
          <w:rFonts w:ascii="Times New Roman" w:hAnsi="Times New Roman" w:cs="Times New Roman"/>
          <w:color w:val="222222"/>
          <w:sz w:val="24"/>
          <w:szCs w:val="24"/>
          <w:shd w:val="clear" w:color="auto" w:fill="FFFFFF"/>
        </w:rPr>
        <w:t>adrenergic</w:t>
      </w:r>
      <w:proofErr w:type="spellEnd"/>
      <w:r w:rsidRPr="0004485B">
        <w:rPr>
          <w:rFonts w:ascii="Times New Roman" w:hAnsi="Times New Roman" w:cs="Times New Roman"/>
          <w:color w:val="222222"/>
          <w:sz w:val="24"/>
          <w:szCs w:val="24"/>
          <w:shd w:val="clear" w:color="auto" w:fill="FFFFFF"/>
        </w:rPr>
        <w:t xml:space="preserve"> </w:t>
      </w:r>
      <w:proofErr w:type="spellStart"/>
      <w:r w:rsidRPr="0004485B">
        <w:rPr>
          <w:rFonts w:ascii="Times New Roman" w:hAnsi="Times New Roman" w:cs="Times New Roman"/>
          <w:color w:val="222222"/>
          <w:sz w:val="24"/>
          <w:szCs w:val="24"/>
          <w:shd w:val="clear" w:color="auto" w:fill="FFFFFF"/>
        </w:rPr>
        <w:t>sensors</w:t>
      </w:r>
      <w:proofErr w:type="spellEnd"/>
      <w:r w:rsidRPr="0004485B">
        <w:rPr>
          <w:rFonts w:ascii="Times New Roman" w:hAnsi="Times New Roman" w:cs="Times New Roman"/>
          <w:color w:val="222222"/>
          <w:sz w:val="24"/>
          <w:szCs w:val="24"/>
          <w:shd w:val="clear" w:color="auto" w:fill="FFFFFF"/>
        </w:rPr>
        <w:t xml:space="preserve"> </w:t>
      </w:r>
      <w:proofErr w:type="spellStart"/>
      <w:r w:rsidRPr="0004485B">
        <w:rPr>
          <w:rFonts w:ascii="Times New Roman" w:hAnsi="Times New Roman" w:cs="Times New Roman"/>
          <w:color w:val="222222"/>
          <w:sz w:val="24"/>
          <w:szCs w:val="24"/>
          <w:shd w:val="clear" w:color="auto" w:fill="FFFFFF"/>
        </w:rPr>
        <w:t>eavesdrop</w:t>
      </w:r>
      <w:proofErr w:type="spellEnd"/>
      <w:r w:rsidRPr="0004485B">
        <w:rPr>
          <w:rFonts w:ascii="Times New Roman" w:hAnsi="Times New Roman" w:cs="Times New Roman"/>
          <w:color w:val="222222"/>
          <w:sz w:val="24"/>
          <w:szCs w:val="24"/>
          <w:shd w:val="clear" w:color="auto" w:fill="FFFFFF"/>
        </w:rPr>
        <w:t xml:space="preserve"> on host </w:t>
      </w:r>
      <w:proofErr w:type="spellStart"/>
      <w:r w:rsidRPr="0004485B">
        <w:rPr>
          <w:rFonts w:ascii="Times New Roman" w:hAnsi="Times New Roman" w:cs="Times New Roman"/>
          <w:color w:val="222222"/>
          <w:sz w:val="24"/>
          <w:szCs w:val="24"/>
          <w:shd w:val="clear" w:color="auto" w:fill="FFFFFF"/>
        </w:rPr>
        <w:t>communication</w:t>
      </w:r>
      <w:proofErr w:type="spellEnd"/>
      <w:r w:rsidRPr="0004485B">
        <w:rPr>
          <w:rFonts w:ascii="Times New Roman" w:hAnsi="Times New Roman" w:cs="Times New Roman"/>
          <w:color w:val="222222"/>
          <w:sz w:val="24"/>
          <w:szCs w:val="24"/>
          <w:shd w:val="clear" w:color="auto" w:fill="FFFFFF"/>
        </w:rPr>
        <w:t xml:space="preserve"> </w:t>
      </w:r>
      <w:proofErr w:type="spellStart"/>
      <w:r w:rsidRPr="0004485B">
        <w:rPr>
          <w:rFonts w:ascii="Times New Roman" w:hAnsi="Times New Roman" w:cs="Times New Roman"/>
          <w:color w:val="222222"/>
          <w:sz w:val="24"/>
          <w:szCs w:val="24"/>
          <w:shd w:val="clear" w:color="auto" w:fill="FFFFFF"/>
        </w:rPr>
        <w:t>systems</w:t>
      </w:r>
      <w:proofErr w:type="spellEnd"/>
      <w:r w:rsidRPr="0004485B">
        <w:rPr>
          <w:rFonts w:ascii="Times New Roman" w:hAnsi="Times New Roman" w:cs="Times New Roman"/>
          <w:color w:val="222222"/>
          <w:sz w:val="24"/>
          <w:szCs w:val="24"/>
          <w:shd w:val="clear" w:color="auto" w:fill="FFFFFF"/>
        </w:rPr>
        <w:t>. </w:t>
      </w:r>
      <w:proofErr w:type="spellStart"/>
      <w:r w:rsidRPr="0004485B">
        <w:rPr>
          <w:rFonts w:ascii="Times New Roman" w:hAnsi="Times New Roman" w:cs="Times New Roman"/>
          <w:i/>
          <w:iCs/>
          <w:color w:val="222222"/>
          <w:sz w:val="24"/>
          <w:szCs w:val="24"/>
          <w:shd w:val="clear" w:color="auto" w:fill="FFFFFF"/>
        </w:rPr>
        <w:t>Molecular</w:t>
      </w:r>
      <w:proofErr w:type="spellEnd"/>
      <w:r w:rsidRPr="0004485B">
        <w:rPr>
          <w:rFonts w:ascii="Times New Roman" w:hAnsi="Times New Roman" w:cs="Times New Roman"/>
          <w:i/>
          <w:iCs/>
          <w:color w:val="222222"/>
          <w:sz w:val="24"/>
          <w:szCs w:val="24"/>
          <w:shd w:val="clear" w:color="auto" w:fill="FFFFFF"/>
        </w:rPr>
        <w:t xml:space="preserve"> </w:t>
      </w:r>
      <w:proofErr w:type="spellStart"/>
      <w:r w:rsidR="00D74161" w:rsidRPr="0004485B">
        <w:rPr>
          <w:rFonts w:ascii="Times New Roman" w:hAnsi="Times New Roman" w:cs="Times New Roman"/>
          <w:i/>
          <w:iCs/>
          <w:color w:val="222222"/>
          <w:sz w:val="24"/>
          <w:szCs w:val="24"/>
          <w:shd w:val="clear" w:color="auto" w:fill="FFFFFF"/>
        </w:rPr>
        <w:t>Microbiology</w:t>
      </w:r>
      <w:proofErr w:type="spellEnd"/>
      <w:r w:rsidRPr="0004485B">
        <w:rPr>
          <w:rFonts w:ascii="Times New Roman" w:hAnsi="Times New Roman" w:cs="Times New Roman"/>
          <w:color w:val="222222"/>
          <w:sz w:val="24"/>
          <w:szCs w:val="24"/>
          <w:shd w:val="clear" w:color="auto" w:fill="FFFFFF"/>
        </w:rPr>
        <w:t>, </w:t>
      </w:r>
      <w:r w:rsidRPr="0004485B">
        <w:rPr>
          <w:rFonts w:ascii="Times New Roman" w:hAnsi="Times New Roman" w:cs="Times New Roman"/>
          <w:i/>
          <w:iCs/>
          <w:color w:val="222222"/>
          <w:sz w:val="24"/>
          <w:szCs w:val="24"/>
          <w:shd w:val="clear" w:color="auto" w:fill="FFFFFF"/>
        </w:rPr>
        <w:t>87</w:t>
      </w:r>
      <w:r w:rsidRPr="0004485B">
        <w:rPr>
          <w:rFonts w:ascii="Times New Roman" w:hAnsi="Times New Roman" w:cs="Times New Roman"/>
          <w:color w:val="222222"/>
          <w:sz w:val="24"/>
          <w:szCs w:val="24"/>
          <w:shd w:val="clear" w:color="auto" w:fill="FFFFFF"/>
        </w:rPr>
        <w:t>(3), 455-465.</w:t>
      </w:r>
    </w:p>
    <w:p w14:paraId="1CC5FF8D" w14:textId="65004D24" w:rsidR="00531A1F" w:rsidRPr="00155A51" w:rsidRDefault="00531A1F" w:rsidP="007C6C3F">
      <w:pPr>
        <w:spacing w:after="120" w:line="360" w:lineRule="auto"/>
        <w:ind w:left="567" w:hanging="567"/>
        <w:jc w:val="both"/>
        <w:rPr>
          <w:rFonts w:ascii="Times New Roman" w:hAnsi="Times New Roman" w:cs="Times New Roman"/>
          <w:i/>
          <w:iCs/>
          <w:noProof/>
          <w:sz w:val="24"/>
          <w:szCs w:val="24"/>
        </w:rPr>
      </w:pPr>
      <w:r w:rsidRPr="00FA41E1">
        <w:rPr>
          <w:rFonts w:ascii="Times New Roman" w:hAnsi="Times New Roman" w:cs="Times New Roman"/>
          <w:noProof/>
          <w:sz w:val="24"/>
          <w:szCs w:val="24"/>
        </w:rPr>
        <w:t>Kerman</w:t>
      </w:r>
      <w:r>
        <w:rPr>
          <w:rFonts w:ascii="Times New Roman" w:hAnsi="Times New Roman" w:cs="Times New Roman"/>
          <w:noProof/>
          <w:sz w:val="24"/>
          <w:szCs w:val="24"/>
        </w:rPr>
        <w:t>i, A.</w:t>
      </w:r>
      <w:r w:rsidRPr="00FA41E1">
        <w:rPr>
          <w:rFonts w:ascii="Times New Roman" w:hAnsi="Times New Roman" w:cs="Times New Roman"/>
          <w:noProof/>
          <w:sz w:val="24"/>
          <w:szCs w:val="24"/>
        </w:rPr>
        <w:t xml:space="preserve"> </w:t>
      </w:r>
      <w:r>
        <w:rPr>
          <w:rFonts w:ascii="Times New Roman" w:hAnsi="Times New Roman" w:cs="Times New Roman"/>
          <w:noProof/>
          <w:sz w:val="24"/>
          <w:szCs w:val="24"/>
        </w:rPr>
        <w:t>(2003).</w:t>
      </w:r>
      <w:r w:rsidRPr="00FA41E1">
        <w:t xml:space="preserve"> </w:t>
      </w:r>
      <w:r w:rsidRPr="00FA41E1">
        <w:rPr>
          <w:rFonts w:ascii="Times New Roman" w:hAnsi="Times New Roman" w:cs="Times New Roman"/>
          <w:noProof/>
          <w:sz w:val="24"/>
          <w:szCs w:val="24"/>
        </w:rPr>
        <w:t>Encyclopedia of Gastroenterology</w:t>
      </w:r>
      <w:r>
        <w:rPr>
          <w:rFonts w:ascii="Times New Roman" w:hAnsi="Times New Roman" w:cs="Times New Roman"/>
          <w:noProof/>
          <w:sz w:val="24"/>
          <w:szCs w:val="24"/>
        </w:rPr>
        <w:t xml:space="preserve">. </w:t>
      </w:r>
      <w:r w:rsidRPr="00FA41E1">
        <w:rPr>
          <w:rFonts w:ascii="Times New Roman" w:hAnsi="Times New Roman" w:cs="Times New Roman"/>
          <w:noProof/>
          <w:sz w:val="24"/>
          <w:szCs w:val="24"/>
        </w:rPr>
        <w:t>Johnson</w:t>
      </w:r>
      <w:r>
        <w:rPr>
          <w:rFonts w:ascii="Times New Roman" w:hAnsi="Times New Roman" w:cs="Times New Roman"/>
          <w:noProof/>
          <w:sz w:val="24"/>
          <w:szCs w:val="24"/>
        </w:rPr>
        <w:t>, L.R. (Ed.),</w:t>
      </w:r>
      <w:r w:rsidRPr="00FA41E1">
        <w:rPr>
          <w:rFonts w:ascii="Times New Roman" w:hAnsi="Times New Roman" w:cs="Times New Roman"/>
          <w:noProof/>
          <w:sz w:val="24"/>
          <w:szCs w:val="24"/>
        </w:rPr>
        <w:t xml:space="preserve"> </w:t>
      </w:r>
      <w:r w:rsidRPr="00FA41E1">
        <w:rPr>
          <w:rFonts w:ascii="Times New Roman" w:hAnsi="Times New Roman" w:cs="Times New Roman"/>
          <w:i/>
          <w:iCs/>
          <w:noProof/>
          <w:sz w:val="24"/>
          <w:szCs w:val="24"/>
        </w:rPr>
        <w:t>Hypothyroid</w:t>
      </w:r>
      <w:r w:rsidR="00155A51">
        <w:rPr>
          <w:rFonts w:ascii="Times New Roman" w:hAnsi="Times New Roman" w:cs="Times New Roman"/>
          <w:i/>
          <w:iCs/>
          <w:noProof/>
          <w:sz w:val="24"/>
          <w:szCs w:val="24"/>
        </w:rPr>
        <w:t xml:space="preserve"> </w:t>
      </w:r>
      <w:r w:rsidRPr="00FA41E1">
        <w:rPr>
          <w:rFonts w:ascii="Times New Roman" w:hAnsi="Times New Roman" w:cs="Times New Roman"/>
          <w:noProof/>
          <w:sz w:val="24"/>
          <w:szCs w:val="24"/>
        </w:rPr>
        <w:t>(</w:t>
      </w:r>
      <w:r>
        <w:rPr>
          <w:rFonts w:ascii="Times New Roman" w:hAnsi="Times New Roman" w:cs="Times New Roman"/>
          <w:noProof/>
          <w:sz w:val="24"/>
          <w:szCs w:val="24"/>
        </w:rPr>
        <w:t>pp.416</w:t>
      </w:r>
      <w:r w:rsidRPr="00FA41E1">
        <w:rPr>
          <w:rFonts w:ascii="Times New Roman" w:hAnsi="Times New Roman" w:cs="Times New Roman"/>
          <w:noProof/>
          <w:sz w:val="24"/>
          <w:szCs w:val="24"/>
        </w:rPr>
        <w:t>).</w:t>
      </w:r>
      <w:r>
        <w:rPr>
          <w:rFonts w:ascii="Times New Roman" w:hAnsi="Times New Roman" w:cs="Times New Roman"/>
          <w:noProof/>
          <w:sz w:val="24"/>
          <w:szCs w:val="24"/>
        </w:rPr>
        <w:t xml:space="preserve"> </w:t>
      </w:r>
      <w:r w:rsidRPr="00E37B2E">
        <w:rPr>
          <w:rFonts w:ascii="Times New Roman" w:hAnsi="Times New Roman" w:cs="Times New Roman"/>
          <w:noProof/>
          <w:sz w:val="24"/>
          <w:szCs w:val="24"/>
        </w:rPr>
        <w:t>Academic Press</w:t>
      </w:r>
      <w:r>
        <w:rPr>
          <w:rFonts w:ascii="Times New Roman" w:hAnsi="Times New Roman" w:cs="Times New Roman"/>
          <w:noProof/>
          <w:sz w:val="24"/>
          <w:szCs w:val="24"/>
        </w:rPr>
        <w:t>, Elsiver.</w:t>
      </w:r>
      <w:r>
        <w:rPr>
          <w:rFonts w:ascii="Times New Roman" w:hAnsi="Times New Roman" w:cs="Times New Roman"/>
          <w:color w:val="2E2E2E"/>
          <w:sz w:val="24"/>
          <w:szCs w:val="24"/>
          <w:shd w:val="clear" w:color="auto" w:fill="F5F5F5"/>
        </w:rPr>
        <w:t xml:space="preserve"> </w:t>
      </w:r>
    </w:p>
    <w:p w14:paraId="22DB1769" w14:textId="6AD51DA7" w:rsidR="00C51598" w:rsidRDefault="00C51598"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C51598">
        <w:rPr>
          <w:rFonts w:ascii="Times New Roman" w:hAnsi="Times New Roman" w:cs="Times New Roman"/>
          <w:color w:val="222222"/>
          <w:sz w:val="24"/>
          <w:szCs w:val="24"/>
          <w:shd w:val="clear" w:color="auto" w:fill="FFFFFF"/>
        </w:rPr>
        <w:t>Kern</w:t>
      </w:r>
      <w:proofErr w:type="spellEnd"/>
      <w:r w:rsidRPr="00C51598">
        <w:rPr>
          <w:rFonts w:ascii="Times New Roman" w:hAnsi="Times New Roman" w:cs="Times New Roman"/>
          <w:color w:val="222222"/>
          <w:sz w:val="24"/>
          <w:szCs w:val="24"/>
          <w:shd w:val="clear" w:color="auto" w:fill="FFFFFF"/>
        </w:rPr>
        <w:t xml:space="preserve">, T. J., </w:t>
      </w:r>
      <w:proofErr w:type="spellStart"/>
      <w:r w:rsidRPr="00C51598">
        <w:rPr>
          <w:rFonts w:ascii="Times New Roman" w:hAnsi="Times New Roman" w:cs="Times New Roman"/>
          <w:color w:val="222222"/>
          <w:sz w:val="24"/>
          <w:szCs w:val="24"/>
          <w:shd w:val="clear" w:color="auto" w:fill="FFFFFF"/>
        </w:rPr>
        <w:t>Riis</w:t>
      </w:r>
      <w:proofErr w:type="spellEnd"/>
      <w:r w:rsidRPr="00C51598">
        <w:rPr>
          <w:rFonts w:ascii="Times New Roman" w:hAnsi="Times New Roman" w:cs="Times New Roman"/>
          <w:color w:val="222222"/>
          <w:sz w:val="24"/>
          <w:szCs w:val="24"/>
          <w:shd w:val="clear" w:color="auto" w:fill="FFFFFF"/>
        </w:rPr>
        <w:t xml:space="preserve">, R. C. (1980). </w:t>
      </w:r>
      <w:proofErr w:type="spellStart"/>
      <w:r w:rsidRPr="00C51598">
        <w:rPr>
          <w:rFonts w:ascii="Times New Roman" w:hAnsi="Times New Roman" w:cs="Times New Roman"/>
          <w:color w:val="222222"/>
          <w:sz w:val="24"/>
          <w:szCs w:val="24"/>
          <w:shd w:val="clear" w:color="auto" w:fill="FFFFFF"/>
        </w:rPr>
        <w:t>Ocular</w:t>
      </w:r>
      <w:proofErr w:type="spellEnd"/>
      <w:r w:rsidRPr="00C51598">
        <w:rPr>
          <w:rFonts w:ascii="Times New Roman" w:hAnsi="Times New Roman" w:cs="Times New Roman"/>
          <w:color w:val="222222"/>
          <w:sz w:val="24"/>
          <w:szCs w:val="24"/>
          <w:shd w:val="clear" w:color="auto" w:fill="FFFFFF"/>
        </w:rPr>
        <w:t xml:space="preserve"> </w:t>
      </w:r>
      <w:proofErr w:type="spellStart"/>
      <w:r w:rsidRPr="00C51598">
        <w:rPr>
          <w:rFonts w:ascii="Times New Roman" w:hAnsi="Times New Roman" w:cs="Times New Roman"/>
          <w:color w:val="222222"/>
          <w:sz w:val="24"/>
          <w:szCs w:val="24"/>
          <w:shd w:val="clear" w:color="auto" w:fill="FFFFFF"/>
        </w:rPr>
        <w:t>manifestations</w:t>
      </w:r>
      <w:proofErr w:type="spellEnd"/>
      <w:r w:rsidRPr="00C51598">
        <w:rPr>
          <w:rFonts w:ascii="Times New Roman" w:hAnsi="Times New Roman" w:cs="Times New Roman"/>
          <w:color w:val="222222"/>
          <w:sz w:val="24"/>
          <w:szCs w:val="24"/>
          <w:shd w:val="clear" w:color="auto" w:fill="FFFFFF"/>
        </w:rPr>
        <w:t xml:space="preserve"> of </w:t>
      </w:r>
      <w:proofErr w:type="spellStart"/>
      <w:r w:rsidRPr="00C51598">
        <w:rPr>
          <w:rFonts w:ascii="Times New Roman" w:hAnsi="Times New Roman" w:cs="Times New Roman"/>
          <w:color w:val="222222"/>
          <w:sz w:val="24"/>
          <w:szCs w:val="24"/>
          <w:shd w:val="clear" w:color="auto" w:fill="FFFFFF"/>
        </w:rPr>
        <w:t>secondary</w:t>
      </w:r>
      <w:proofErr w:type="spellEnd"/>
      <w:r w:rsidRPr="00C51598">
        <w:rPr>
          <w:rFonts w:ascii="Times New Roman" w:hAnsi="Times New Roman" w:cs="Times New Roman"/>
          <w:color w:val="222222"/>
          <w:sz w:val="24"/>
          <w:szCs w:val="24"/>
          <w:shd w:val="clear" w:color="auto" w:fill="FFFFFF"/>
        </w:rPr>
        <w:t xml:space="preserve"> </w:t>
      </w:r>
      <w:proofErr w:type="spellStart"/>
      <w:r w:rsidRPr="00C51598">
        <w:rPr>
          <w:rFonts w:ascii="Times New Roman" w:hAnsi="Times New Roman" w:cs="Times New Roman"/>
          <w:color w:val="222222"/>
          <w:sz w:val="24"/>
          <w:szCs w:val="24"/>
          <w:shd w:val="clear" w:color="auto" w:fill="FFFFFF"/>
        </w:rPr>
        <w:t>hyperlipidemia</w:t>
      </w:r>
      <w:proofErr w:type="spellEnd"/>
      <w:r w:rsidR="00155A51">
        <w:rPr>
          <w:rFonts w:ascii="Times New Roman" w:hAnsi="Times New Roman" w:cs="Times New Roman"/>
          <w:color w:val="222222"/>
          <w:sz w:val="24"/>
          <w:szCs w:val="24"/>
          <w:shd w:val="clear" w:color="auto" w:fill="FFFFFF"/>
        </w:rPr>
        <w:t xml:space="preserve"> </w:t>
      </w:r>
      <w:proofErr w:type="spellStart"/>
      <w:r w:rsidR="00E2481E">
        <w:rPr>
          <w:rFonts w:ascii="Times New Roman" w:hAnsi="Times New Roman" w:cs="Times New Roman"/>
          <w:color w:val="222222"/>
          <w:sz w:val="24"/>
          <w:szCs w:val="24"/>
          <w:shd w:val="clear" w:color="auto" w:fill="FFFFFF"/>
        </w:rPr>
        <w:t>a</w:t>
      </w:r>
      <w:r w:rsidRPr="00C51598">
        <w:rPr>
          <w:rFonts w:ascii="Times New Roman" w:hAnsi="Times New Roman" w:cs="Times New Roman"/>
          <w:color w:val="222222"/>
          <w:sz w:val="24"/>
          <w:szCs w:val="24"/>
          <w:shd w:val="clear" w:color="auto" w:fill="FFFFFF"/>
        </w:rPr>
        <w:t>ssociated</w:t>
      </w:r>
      <w:proofErr w:type="spellEnd"/>
      <w:r w:rsidR="00E2481E">
        <w:rPr>
          <w:rFonts w:ascii="Times New Roman" w:hAnsi="Times New Roman" w:cs="Times New Roman"/>
          <w:color w:val="222222"/>
          <w:sz w:val="24"/>
          <w:szCs w:val="24"/>
          <w:shd w:val="clear" w:color="auto" w:fill="FFFFFF"/>
        </w:rPr>
        <w:t xml:space="preserve"> </w:t>
      </w:r>
      <w:proofErr w:type="spellStart"/>
      <w:r w:rsidRPr="00C51598">
        <w:rPr>
          <w:rFonts w:ascii="Times New Roman" w:hAnsi="Times New Roman" w:cs="Times New Roman"/>
          <w:color w:val="222222"/>
          <w:sz w:val="24"/>
          <w:szCs w:val="24"/>
          <w:shd w:val="clear" w:color="auto" w:fill="FFFFFF"/>
        </w:rPr>
        <w:t>with</w:t>
      </w:r>
      <w:proofErr w:type="spellEnd"/>
      <w:r w:rsidRPr="00C51598">
        <w:rPr>
          <w:rFonts w:ascii="Times New Roman" w:hAnsi="Times New Roman" w:cs="Times New Roman"/>
          <w:color w:val="222222"/>
          <w:sz w:val="24"/>
          <w:szCs w:val="24"/>
          <w:shd w:val="clear" w:color="auto" w:fill="FFFFFF"/>
        </w:rPr>
        <w:t xml:space="preserve"> </w:t>
      </w:r>
      <w:proofErr w:type="spellStart"/>
      <w:r w:rsidRPr="00C51598">
        <w:rPr>
          <w:rFonts w:ascii="Times New Roman" w:hAnsi="Times New Roman" w:cs="Times New Roman"/>
          <w:color w:val="222222"/>
          <w:sz w:val="24"/>
          <w:szCs w:val="24"/>
          <w:shd w:val="clear" w:color="auto" w:fill="FFFFFF"/>
        </w:rPr>
        <w:t>hypothyroidism</w:t>
      </w:r>
      <w:proofErr w:type="spellEnd"/>
      <w:r w:rsidRPr="00C51598">
        <w:rPr>
          <w:rFonts w:ascii="Times New Roman" w:hAnsi="Times New Roman" w:cs="Times New Roman"/>
          <w:color w:val="222222"/>
          <w:sz w:val="24"/>
          <w:szCs w:val="24"/>
          <w:shd w:val="clear" w:color="auto" w:fill="FFFFFF"/>
        </w:rPr>
        <w:t xml:space="preserve"> </w:t>
      </w:r>
      <w:proofErr w:type="spellStart"/>
      <w:r w:rsidRPr="00C51598">
        <w:rPr>
          <w:rFonts w:ascii="Times New Roman" w:hAnsi="Times New Roman" w:cs="Times New Roman"/>
          <w:color w:val="222222"/>
          <w:sz w:val="24"/>
          <w:szCs w:val="24"/>
          <w:shd w:val="clear" w:color="auto" w:fill="FFFFFF"/>
        </w:rPr>
        <w:t>and</w:t>
      </w:r>
      <w:proofErr w:type="spellEnd"/>
      <w:r w:rsidRPr="00C51598">
        <w:rPr>
          <w:rFonts w:ascii="Times New Roman" w:hAnsi="Times New Roman" w:cs="Times New Roman"/>
          <w:color w:val="222222"/>
          <w:sz w:val="24"/>
          <w:szCs w:val="24"/>
          <w:shd w:val="clear" w:color="auto" w:fill="FFFFFF"/>
        </w:rPr>
        <w:t xml:space="preserve"> </w:t>
      </w:r>
      <w:proofErr w:type="spellStart"/>
      <w:r w:rsidRPr="00C51598">
        <w:rPr>
          <w:rFonts w:ascii="Times New Roman" w:hAnsi="Times New Roman" w:cs="Times New Roman"/>
          <w:color w:val="222222"/>
          <w:sz w:val="24"/>
          <w:szCs w:val="24"/>
          <w:shd w:val="clear" w:color="auto" w:fill="FFFFFF"/>
        </w:rPr>
        <w:t>uveitis</w:t>
      </w:r>
      <w:proofErr w:type="spellEnd"/>
      <w:r w:rsidRPr="00C51598">
        <w:rPr>
          <w:rFonts w:ascii="Times New Roman" w:hAnsi="Times New Roman" w:cs="Times New Roman"/>
          <w:color w:val="222222"/>
          <w:sz w:val="24"/>
          <w:szCs w:val="24"/>
          <w:shd w:val="clear" w:color="auto" w:fill="FFFFFF"/>
        </w:rPr>
        <w:t xml:space="preserve"> in a </w:t>
      </w:r>
      <w:proofErr w:type="spellStart"/>
      <w:r w:rsidRPr="00C51598">
        <w:rPr>
          <w:rFonts w:ascii="Times New Roman" w:hAnsi="Times New Roman" w:cs="Times New Roman"/>
          <w:color w:val="222222"/>
          <w:sz w:val="24"/>
          <w:szCs w:val="24"/>
          <w:shd w:val="clear" w:color="auto" w:fill="FFFFFF"/>
        </w:rPr>
        <w:t>dog</w:t>
      </w:r>
      <w:proofErr w:type="spellEnd"/>
      <w:r w:rsidRPr="00C51598">
        <w:rPr>
          <w:rFonts w:ascii="Times New Roman" w:hAnsi="Times New Roman" w:cs="Times New Roman"/>
          <w:color w:val="222222"/>
          <w:sz w:val="24"/>
          <w:szCs w:val="24"/>
          <w:shd w:val="clear" w:color="auto" w:fill="FFFFFF"/>
        </w:rPr>
        <w:t xml:space="preserve">. </w:t>
      </w:r>
      <w:proofErr w:type="spellStart"/>
      <w:r w:rsidR="00B833B1" w:rsidRPr="00B833B1">
        <w:rPr>
          <w:rFonts w:ascii="Times New Roman" w:hAnsi="Times New Roman" w:cs="Times New Roman"/>
          <w:i/>
          <w:iCs/>
          <w:color w:val="222222"/>
          <w:sz w:val="24"/>
          <w:szCs w:val="24"/>
          <w:shd w:val="clear" w:color="auto" w:fill="FFFFFF"/>
        </w:rPr>
        <w:t>Journal</w:t>
      </w:r>
      <w:proofErr w:type="spellEnd"/>
      <w:r w:rsidR="00B833B1" w:rsidRPr="00B833B1">
        <w:rPr>
          <w:rFonts w:ascii="Times New Roman" w:hAnsi="Times New Roman" w:cs="Times New Roman"/>
          <w:i/>
          <w:iCs/>
          <w:color w:val="222222"/>
          <w:sz w:val="24"/>
          <w:szCs w:val="24"/>
          <w:shd w:val="clear" w:color="auto" w:fill="FFFFFF"/>
        </w:rPr>
        <w:t xml:space="preserve"> of </w:t>
      </w:r>
      <w:proofErr w:type="spellStart"/>
      <w:r w:rsidR="00B833B1" w:rsidRPr="00B833B1">
        <w:rPr>
          <w:rFonts w:ascii="Times New Roman" w:hAnsi="Times New Roman" w:cs="Times New Roman"/>
          <w:i/>
          <w:iCs/>
          <w:color w:val="222222"/>
          <w:sz w:val="24"/>
          <w:szCs w:val="24"/>
          <w:shd w:val="clear" w:color="auto" w:fill="FFFFFF"/>
        </w:rPr>
        <w:t>the</w:t>
      </w:r>
      <w:proofErr w:type="spellEnd"/>
      <w:r w:rsidR="00B833B1" w:rsidRPr="00B833B1">
        <w:rPr>
          <w:rFonts w:ascii="Times New Roman" w:hAnsi="Times New Roman" w:cs="Times New Roman"/>
          <w:i/>
          <w:iCs/>
          <w:color w:val="222222"/>
          <w:sz w:val="24"/>
          <w:szCs w:val="24"/>
          <w:shd w:val="clear" w:color="auto" w:fill="FFFFFF"/>
        </w:rPr>
        <w:t xml:space="preserve"> </w:t>
      </w:r>
      <w:proofErr w:type="spellStart"/>
      <w:r w:rsidR="00B833B1" w:rsidRPr="00B833B1">
        <w:rPr>
          <w:rFonts w:ascii="Times New Roman" w:hAnsi="Times New Roman" w:cs="Times New Roman"/>
          <w:i/>
          <w:iCs/>
          <w:color w:val="222222"/>
          <w:sz w:val="24"/>
          <w:szCs w:val="24"/>
          <w:shd w:val="clear" w:color="auto" w:fill="FFFFFF"/>
        </w:rPr>
        <w:t>American</w:t>
      </w:r>
      <w:proofErr w:type="spellEnd"/>
      <w:r w:rsidR="00B833B1" w:rsidRPr="00B833B1">
        <w:rPr>
          <w:rFonts w:ascii="Times New Roman" w:hAnsi="Times New Roman" w:cs="Times New Roman"/>
          <w:i/>
          <w:iCs/>
          <w:color w:val="222222"/>
          <w:sz w:val="24"/>
          <w:szCs w:val="24"/>
          <w:shd w:val="clear" w:color="auto" w:fill="FFFFFF"/>
        </w:rPr>
        <w:t xml:space="preserve"> </w:t>
      </w:r>
      <w:proofErr w:type="spellStart"/>
      <w:r w:rsidR="00B833B1" w:rsidRPr="00B833B1">
        <w:rPr>
          <w:rFonts w:ascii="Times New Roman" w:hAnsi="Times New Roman" w:cs="Times New Roman"/>
          <w:i/>
          <w:iCs/>
          <w:color w:val="222222"/>
          <w:sz w:val="24"/>
          <w:szCs w:val="24"/>
          <w:shd w:val="clear" w:color="auto" w:fill="FFFFFF"/>
        </w:rPr>
        <w:t>Animal</w:t>
      </w:r>
      <w:proofErr w:type="spellEnd"/>
      <w:r w:rsidR="00B833B1" w:rsidRPr="00B833B1">
        <w:rPr>
          <w:rFonts w:ascii="Times New Roman" w:hAnsi="Times New Roman" w:cs="Times New Roman"/>
          <w:i/>
          <w:iCs/>
          <w:color w:val="222222"/>
          <w:sz w:val="24"/>
          <w:szCs w:val="24"/>
          <w:shd w:val="clear" w:color="auto" w:fill="FFFFFF"/>
        </w:rPr>
        <w:t xml:space="preserve"> </w:t>
      </w:r>
      <w:proofErr w:type="spellStart"/>
      <w:r w:rsidR="00B833B1" w:rsidRPr="00B833B1">
        <w:rPr>
          <w:rFonts w:ascii="Times New Roman" w:hAnsi="Times New Roman" w:cs="Times New Roman"/>
          <w:i/>
          <w:iCs/>
          <w:color w:val="222222"/>
          <w:sz w:val="24"/>
          <w:szCs w:val="24"/>
          <w:shd w:val="clear" w:color="auto" w:fill="FFFFFF"/>
        </w:rPr>
        <w:t>Hospital</w:t>
      </w:r>
      <w:proofErr w:type="spellEnd"/>
      <w:r w:rsidR="00B833B1" w:rsidRPr="00B833B1">
        <w:rPr>
          <w:rFonts w:ascii="Times New Roman" w:hAnsi="Times New Roman" w:cs="Times New Roman"/>
          <w:i/>
          <w:iCs/>
          <w:color w:val="222222"/>
          <w:sz w:val="24"/>
          <w:szCs w:val="24"/>
          <w:shd w:val="clear" w:color="auto" w:fill="FFFFFF"/>
        </w:rPr>
        <w:t xml:space="preserve"> </w:t>
      </w:r>
      <w:proofErr w:type="spellStart"/>
      <w:r w:rsidR="00B833B1" w:rsidRPr="00B833B1">
        <w:rPr>
          <w:rFonts w:ascii="Times New Roman" w:hAnsi="Times New Roman" w:cs="Times New Roman"/>
          <w:i/>
          <w:iCs/>
          <w:color w:val="222222"/>
          <w:sz w:val="24"/>
          <w:szCs w:val="24"/>
          <w:shd w:val="clear" w:color="auto" w:fill="FFFFFF"/>
        </w:rPr>
        <w:t>Association</w:t>
      </w:r>
      <w:proofErr w:type="spellEnd"/>
      <w:r w:rsidR="00B833B1" w:rsidRPr="00B833B1">
        <w:rPr>
          <w:rFonts w:ascii="Times New Roman" w:hAnsi="Times New Roman" w:cs="Times New Roman"/>
          <w:i/>
          <w:iCs/>
          <w:color w:val="222222"/>
          <w:sz w:val="24"/>
          <w:szCs w:val="24"/>
          <w:shd w:val="clear" w:color="auto" w:fill="FFFFFF"/>
        </w:rPr>
        <w:t xml:space="preserve">, </w:t>
      </w:r>
      <w:r w:rsidR="00B833B1" w:rsidRPr="00B833B1">
        <w:rPr>
          <w:rFonts w:ascii="Times New Roman" w:hAnsi="Times New Roman" w:cs="Times New Roman"/>
          <w:color w:val="222222"/>
          <w:sz w:val="24"/>
          <w:szCs w:val="24"/>
          <w:shd w:val="clear" w:color="auto" w:fill="FFFFFF"/>
        </w:rPr>
        <w:t>16(6),907-914.</w:t>
      </w:r>
    </w:p>
    <w:p w14:paraId="1871A038" w14:textId="238AD84F" w:rsidR="00C51598" w:rsidRDefault="00C51598"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C51598">
        <w:rPr>
          <w:rFonts w:ascii="Times New Roman" w:hAnsi="Times New Roman" w:cs="Times New Roman"/>
          <w:color w:val="222222"/>
          <w:sz w:val="24"/>
          <w:szCs w:val="24"/>
          <w:shd w:val="clear" w:color="auto" w:fill="FFFFFF"/>
        </w:rPr>
        <w:t>Kern</w:t>
      </w:r>
      <w:proofErr w:type="spellEnd"/>
      <w:r w:rsidRPr="00C51598">
        <w:rPr>
          <w:rFonts w:ascii="Times New Roman" w:hAnsi="Times New Roman" w:cs="Times New Roman"/>
          <w:color w:val="222222"/>
          <w:sz w:val="24"/>
          <w:szCs w:val="24"/>
          <w:shd w:val="clear" w:color="auto" w:fill="FFFFFF"/>
        </w:rPr>
        <w:t xml:space="preserve">, T. J., </w:t>
      </w:r>
      <w:proofErr w:type="spellStart"/>
      <w:r w:rsidRPr="00C51598">
        <w:rPr>
          <w:rFonts w:ascii="Times New Roman" w:hAnsi="Times New Roman" w:cs="Times New Roman"/>
          <w:color w:val="222222"/>
          <w:sz w:val="24"/>
          <w:szCs w:val="24"/>
          <w:shd w:val="clear" w:color="auto" w:fill="FFFFFF"/>
        </w:rPr>
        <w:t>Aromando</w:t>
      </w:r>
      <w:proofErr w:type="spellEnd"/>
      <w:r w:rsidRPr="00C51598">
        <w:rPr>
          <w:rFonts w:ascii="Times New Roman" w:hAnsi="Times New Roman" w:cs="Times New Roman"/>
          <w:color w:val="222222"/>
          <w:sz w:val="24"/>
          <w:szCs w:val="24"/>
          <w:shd w:val="clear" w:color="auto" w:fill="FFFFFF"/>
        </w:rPr>
        <w:t xml:space="preserve">, M. C., &amp; </w:t>
      </w:r>
      <w:proofErr w:type="spellStart"/>
      <w:r w:rsidRPr="00C51598">
        <w:rPr>
          <w:rFonts w:ascii="Times New Roman" w:hAnsi="Times New Roman" w:cs="Times New Roman"/>
          <w:color w:val="222222"/>
          <w:sz w:val="24"/>
          <w:szCs w:val="24"/>
          <w:shd w:val="clear" w:color="auto" w:fill="FFFFFF"/>
        </w:rPr>
        <w:t>Erb</w:t>
      </w:r>
      <w:proofErr w:type="spellEnd"/>
      <w:r w:rsidRPr="00C51598">
        <w:rPr>
          <w:rFonts w:ascii="Times New Roman" w:hAnsi="Times New Roman" w:cs="Times New Roman"/>
          <w:color w:val="222222"/>
          <w:sz w:val="24"/>
          <w:szCs w:val="24"/>
          <w:shd w:val="clear" w:color="auto" w:fill="FFFFFF"/>
        </w:rPr>
        <w:t xml:space="preserve">, H. N. (1989). </w:t>
      </w:r>
      <w:proofErr w:type="spellStart"/>
      <w:r w:rsidRPr="00C51598">
        <w:rPr>
          <w:rFonts w:ascii="Times New Roman" w:hAnsi="Times New Roman" w:cs="Times New Roman"/>
          <w:color w:val="222222"/>
          <w:sz w:val="24"/>
          <w:szCs w:val="24"/>
          <w:shd w:val="clear" w:color="auto" w:fill="FFFFFF"/>
        </w:rPr>
        <w:t>Horner's</w:t>
      </w:r>
      <w:proofErr w:type="spellEnd"/>
      <w:r w:rsidRPr="00C51598">
        <w:rPr>
          <w:rFonts w:ascii="Times New Roman" w:hAnsi="Times New Roman" w:cs="Times New Roman"/>
          <w:color w:val="222222"/>
          <w:sz w:val="24"/>
          <w:szCs w:val="24"/>
          <w:shd w:val="clear" w:color="auto" w:fill="FFFFFF"/>
        </w:rPr>
        <w:t xml:space="preserve"> </w:t>
      </w:r>
      <w:proofErr w:type="spellStart"/>
      <w:r w:rsidRPr="00C51598">
        <w:rPr>
          <w:rFonts w:ascii="Times New Roman" w:hAnsi="Times New Roman" w:cs="Times New Roman"/>
          <w:color w:val="222222"/>
          <w:sz w:val="24"/>
          <w:szCs w:val="24"/>
          <w:shd w:val="clear" w:color="auto" w:fill="FFFFFF"/>
        </w:rPr>
        <w:t>syndrome</w:t>
      </w:r>
      <w:proofErr w:type="spellEnd"/>
      <w:r w:rsidRPr="00C51598">
        <w:rPr>
          <w:rFonts w:ascii="Times New Roman" w:hAnsi="Times New Roman" w:cs="Times New Roman"/>
          <w:color w:val="222222"/>
          <w:sz w:val="24"/>
          <w:szCs w:val="24"/>
          <w:shd w:val="clear" w:color="auto" w:fill="FFFFFF"/>
        </w:rPr>
        <w:t xml:space="preserve"> in </w:t>
      </w:r>
      <w:proofErr w:type="spellStart"/>
      <w:r w:rsidRPr="00C51598">
        <w:rPr>
          <w:rFonts w:ascii="Times New Roman" w:hAnsi="Times New Roman" w:cs="Times New Roman"/>
          <w:color w:val="222222"/>
          <w:sz w:val="24"/>
          <w:szCs w:val="24"/>
          <w:shd w:val="clear" w:color="auto" w:fill="FFFFFF"/>
        </w:rPr>
        <w:t>dogs</w:t>
      </w:r>
      <w:proofErr w:type="spellEnd"/>
      <w:r w:rsidRPr="00C51598">
        <w:rPr>
          <w:rFonts w:ascii="Times New Roman" w:hAnsi="Times New Roman" w:cs="Times New Roman"/>
          <w:color w:val="222222"/>
          <w:sz w:val="24"/>
          <w:szCs w:val="24"/>
          <w:shd w:val="clear" w:color="auto" w:fill="FFFFFF"/>
        </w:rPr>
        <w:t xml:space="preserve"> </w:t>
      </w:r>
      <w:proofErr w:type="spellStart"/>
      <w:r w:rsidRPr="00C51598">
        <w:rPr>
          <w:rFonts w:ascii="Times New Roman" w:hAnsi="Times New Roman" w:cs="Times New Roman"/>
          <w:color w:val="222222"/>
          <w:sz w:val="24"/>
          <w:szCs w:val="24"/>
          <w:shd w:val="clear" w:color="auto" w:fill="FFFFFF"/>
        </w:rPr>
        <w:t>and</w:t>
      </w:r>
      <w:proofErr w:type="spellEnd"/>
      <w:r w:rsidRPr="00C51598">
        <w:rPr>
          <w:rFonts w:ascii="Times New Roman" w:hAnsi="Times New Roman" w:cs="Times New Roman"/>
          <w:color w:val="222222"/>
          <w:sz w:val="24"/>
          <w:szCs w:val="24"/>
          <w:shd w:val="clear" w:color="auto" w:fill="FFFFFF"/>
        </w:rPr>
        <w:t xml:space="preserve"> </w:t>
      </w:r>
      <w:proofErr w:type="spellStart"/>
      <w:r w:rsidRPr="00C51598">
        <w:rPr>
          <w:rFonts w:ascii="Times New Roman" w:hAnsi="Times New Roman" w:cs="Times New Roman"/>
          <w:color w:val="222222"/>
          <w:sz w:val="24"/>
          <w:szCs w:val="24"/>
          <w:shd w:val="clear" w:color="auto" w:fill="FFFFFF"/>
        </w:rPr>
        <w:t>cats</w:t>
      </w:r>
      <w:proofErr w:type="spellEnd"/>
      <w:r w:rsidRPr="00C51598">
        <w:rPr>
          <w:rFonts w:ascii="Times New Roman" w:hAnsi="Times New Roman" w:cs="Times New Roman"/>
          <w:color w:val="222222"/>
          <w:sz w:val="24"/>
          <w:szCs w:val="24"/>
          <w:shd w:val="clear" w:color="auto" w:fill="FFFFFF"/>
        </w:rPr>
        <w:t>: 100</w:t>
      </w:r>
      <w:r w:rsidR="00155A51">
        <w:rPr>
          <w:rFonts w:ascii="Times New Roman" w:hAnsi="Times New Roman" w:cs="Times New Roman"/>
          <w:color w:val="222222"/>
          <w:sz w:val="24"/>
          <w:szCs w:val="24"/>
          <w:shd w:val="clear" w:color="auto" w:fill="FFFFFF"/>
        </w:rPr>
        <w:t xml:space="preserve"> </w:t>
      </w:r>
      <w:proofErr w:type="spellStart"/>
      <w:r w:rsidRPr="00C51598">
        <w:rPr>
          <w:rFonts w:ascii="Times New Roman" w:hAnsi="Times New Roman" w:cs="Times New Roman"/>
          <w:color w:val="222222"/>
          <w:sz w:val="24"/>
          <w:szCs w:val="24"/>
          <w:shd w:val="clear" w:color="auto" w:fill="FFFFFF"/>
        </w:rPr>
        <w:t>cases</w:t>
      </w:r>
      <w:proofErr w:type="spellEnd"/>
      <w:r w:rsidRPr="00C51598">
        <w:rPr>
          <w:rFonts w:ascii="Times New Roman" w:hAnsi="Times New Roman" w:cs="Times New Roman"/>
          <w:color w:val="222222"/>
          <w:sz w:val="24"/>
          <w:szCs w:val="24"/>
          <w:shd w:val="clear" w:color="auto" w:fill="FFFFFF"/>
        </w:rPr>
        <w:t xml:space="preserve"> (1975-1985). </w:t>
      </w:r>
      <w:proofErr w:type="spellStart"/>
      <w:r w:rsidRPr="00E2481E">
        <w:rPr>
          <w:rFonts w:ascii="Times New Roman" w:hAnsi="Times New Roman" w:cs="Times New Roman"/>
          <w:i/>
          <w:iCs/>
          <w:color w:val="222222"/>
          <w:sz w:val="24"/>
          <w:szCs w:val="24"/>
          <w:shd w:val="clear" w:color="auto" w:fill="FFFFFF"/>
        </w:rPr>
        <w:t>Journal</w:t>
      </w:r>
      <w:proofErr w:type="spellEnd"/>
      <w:r w:rsidRPr="00E2481E">
        <w:rPr>
          <w:rFonts w:ascii="Times New Roman" w:hAnsi="Times New Roman" w:cs="Times New Roman"/>
          <w:i/>
          <w:iCs/>
          <w:color w:val="222222"/>
          <w:sz w:val="24"/>
          <w:szCs w:val="24"/>
          <w:shd w:val="clear" w:color="auto" w:fill="FFFFFF"/>
        </w:rPr>
        <w:t xml:space="preserve"> of </w:t>
      </w:r>
      <w:proofErr w:type="spellStart"/>
      <w:r w:rsidRPr="00E2481E">
        <w:rPr>
          <w:rFonts w:ascii="Times New Roman" w:hAnsi="Times New Roman" w:cs="Times New Roman"/>
          <w:i/>
          <w:iCs/>
          <w:color w:val="222222"/>
          <w:sz w:val="24"/>
          <w:szCs w:val="24"/>
          <w:shd w:val="clear" w:color="auto" w:fill="FFFFFF"/>
        </w:rPr>
        <w:t>the</w:t>
      </w:r>
      <w:proofErr w:type="spellEnd"/>
      <w:r w:rsidRPr="00E2481E">
        <w:rPr>
          <w:rFonts w:ascii="Times New Roman" w:hAnsi="Times New Roman" w:cs="Times New Roman"/>
          <w:i/>
          <w:iCs/>
          <w:color w:val="222222"/>
          <w:sz w:val="24"/>
          <w:szCs w:val="24"/>
          <w:shd w:val="clear" w:color="auto" w:fill="FFFFFF"/>
        </w:rPr>
        <w:t xml:space="preserve"> </w:t>
      </w:r>
      <w:proofErr w:type="spellStart"/>
      <w:r w:rsidRPr="00E2481E">
        <w:rPr>
          <w:rFonts w:ascii="Times New Roman" w:hAnsi="Times New Roman" w:cs="Times New Roman"/>
          <w:i/>
          <w:iCs/>
          <w:color w:val="222222"/>
          <w:sz w:val="24"/>
          <w:szCs w:val="24"/>
          <w:shd w:val="clear" w:color="auto" w:fill="FFFFFF"/>
        </w:rPr>
        <w:t>American</w:t>
      </w:r>
      <w:proofErr w:type="spellEnd"/>
      <w:r w:rsidRPr="00E2481E">
        <w:rPr>
          <w:rFonts w:ascii="Times New Roman" w:hAnsi="Times New Roman" w:cs="Times New Roman"/>
          <w:i/>
          <w:iCs/>
          <w:color w:val="222222"/>
          <w:sz w:val="24"/>
          <w:szCs w:val="24"/>
          <w:shd w:val="clear" w:color="auto" w:fill="FFFFFF"/>
        </w:rPr>
        <w:t xml:space="preserve"> </w:t>
      </w:r>
      <w:proofErr w:type="spellStart"/>
      <w:r w:rsidRPr="00E2481E">
        <w:rPr>
          <w:rFonts w:ascii="Times New Roman" w:hAnsi="Times New Roman" w:cs="Times New Roman"/>
          <w:i/>
          <w:iCs/>
          <w:color w:val="222222"/>
          <w:sz w:val="24"/>
          <w:szCs w:val="24"/>
          <w:shd w:val="clear" w:color="auto" w:fill="FFFFFF"/>
        </w:rPr>
        <w:t>Veterinary</w:t>
      </w:r>
      <w:proofErr w:type="spellEnd"/>
      <w:r w:rsidRPr="00E2481E">
        <w:rPr>
          <w:rFonts w:ascii="Times New Roman" w:hAnsi="Times New Roman" w:cs="Times New Roman"/>
          <w:i/>
          <w:iCs/>
          <w:color w:val="222222"/>
          <w:sz w:val="24"/>
          <w:szCs w:val="24"/>
          <w:shd w:val="clear" w:color="auto" w:fill="FFFFFF"/>
        </w:rPr>
        <w:t xml:space="preserve"> </w:t>
      </w:r>
      <w:proofErr w:type="spellStart"/>
      <w:r w:rsidRPr="00E2481E">
        <w:rPr>
          <w:rFonts w:ascii="Times New Roman" w:hAnsi="Times New Roman" w:cs="Times New Roman"/>
          <w:i/>
          <w:iCs/>
          <w:color w:val="222222"/>
          <w:sz w:val="24"/>
          <w:szCs w:val="24"/>
          <w:shd w:val="clear" w:color="auto" w:fill="FFFFFF"/>
        </w:rPr>
        <w:t>Medical</w:t>
      </w:r>
      <w:proofErr w:type="spellEnd"/>
      <w:r w:rsidRPr="00E2481E">
        <w:rPr>
          <w:rFonts w:ascii="Times New Roman" w:hAnsi="Times New Roman" w:cs="Times New Roman"/>
          <w:i/>
          <w:iCs/>
          <w:color w:val="222222"/>
          <w:sz w:val="24"/>
          <w:szCs w:val="24"/>
          <w:shd w:val="clear" w:color="auto" w:fill="FFFFFF"/>
        </w:rPr>
        <w:t xml:space="preserve"> </w:t>
      </w:r>
      <w:proofErr w:type="spellStart"/>
      <w:r w:rsidRPr="00E2481E">
        <w:rPr>
          <w:rFonts w:ascii="Times New Roman" w:hAnsi="Times New Roman" w:cs="Times New Roman"/>
          <w:i/>
          <w:iCs/>
          <w:color w:val="222222"/>
          <w:sz w:val="24"/>
          <w:szCs w:val="24"/>
          <w:shd w:val="clear" w:color="auto" w:fill="FFFFFF"/>
        </w:rPr>
        <w:t>Association</w:t>
      </w:r>
      <w:proofErr w:type="spellEnd"/>
      <w:r w:rsidRPr="00C51598">
        <w:rPr>
          <w:rFonts w:ascii="Times New Roman" w:hAnsi="Times New Roman" w:cs="Times New Roman"/>
          <w:color w:val="222222"/>
          <w:sz w:val="24"/>
          <w:szCs w:val="24"/>
          <w:shd w:val="clear" w:color="auto" w:fill="FFFFFF"/>
        </w:rPr>
        <w:t>, 195(3), 369-373.</w:t>
      </w:r>
    </w:p>
    <w:p w14:paraId="25E32A58" w14:textId="1A8CF439" w:rsidR="00BD1367" w:rsidRDefault="00BD1367"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BD1367">
        <w:rPr>
          <w:rFonts w:ascii="Times New Roman" w:hAnsi="Times New Roman" w:cs="Times New Roman"/>
          <w:color w:val="222222"/>
          <w:sz w:val="24"/>
          <w:szCs w:val="24"/>
          <w:shd w:val="clear" w:color="auto" w:fill="FFFFFF"/>
        </w:rPr>
        <w:t>Kieler</w:t>
      </w:r>
      <w:proofErr w:type="spellEnd"/>
      <w:r w:rsidRPr="00BD1367">
        <w:rPr>
          <w:rFonts w:ascii="Times New Roman" w:hAnsi="Times New Roman" w:cs="Times New Roman"/>
          <w:color w:val="222222"/>
          <w:sz w:val="24"/>
          <w:szCs w:val="24"/>
          <w:shd w:val="clear" w:color="auto" w:fill="FFFFFF"/>
        </w:rPr>
        <w:t xml:space="preserve">, I. N., </w:t>
      </w:r>
      <w:proofErr w:type="spellStart"/>
      <w:r w:rsidRPr="00BD1367">
        <w:rPr>
          <w:rFonts w:ascii="Times New Roman" w:hAnsi="Times New Roman" w:cs="Times New Roman"/>
          <w:color w:val="222222"/>
          <w:sz w:val="24"/>
          <w:szCs w:val="24"/>
          <w:shd w:val="clear" w:color="auto" w:fill="FFFFFF"/>
        </w:rPr>
        <w:t>Mølbak</w:t>
      </w:r>
      <w:proofErr w:type="spellEnd"/>
      <w:r w:rsidRPr="00BD1367">
        <w:rPr>
          <w:rFonts w:ascii="Times New Roman" w:hAnsi="Times New Roman" w:cs="Times New Roman"/>
          <w:color w:val="222222"/>
          <w:sz w:val="24"/>
          <w:szCs w:val="24"/>
          <w:shd w:val="clear" w:color="auto" w:fill="FFFFFF"/>
        </w:rPr>
        <w:t xml:space="preserve">, L., Hansen, L. L., Hermann‐Bank, M. L., </w:t>
      </w:r>
      <w:proofErr w:type="spellStart"/>
      <w:r w:rsidRPr="00BD1367">
        <w:rPr>
          <w:rFonts w:ascii="Times New Roman" w:hAnsi="Times New Roman" w:cs="Times New Roman"/>
          <w:color w:val="222222"/>
          <w:sz w:val="24"/>
          <w:szCs w:val="24"/>
          <w:shd w:val="clear" w:color="auto" w:fill="FFFFFF"/>
        </w:rPr>
        <w:t>Bjornvad</w:t>
      </w:r>
      <w:proofErr w:type="spellEnd"/>
      <w:r w:rsidRPr="00BD1367">
        <w:rPr>
          <w:rFonts w:ascii="Times New Roman" w:hAnsi="Times New Roman" w:cs="Times New Roman"/>
          <w:color w:val="222222"/>
          <w:sz w:val="24"/>
          <w:szCs w:val="24"/>
          <w:shd w:val="clear" w:color="auto" w:fill="FFFFFF"/>
        </w:rPr>
        <w:t>, C. R. (2016)</w:t>
      </w:r>
      <w:r>
        <w:rPr>
          <w:rFonts w:ascii="Times New Roman" w:hAnsi="Times New Roman" w:cs="Times New Roman"/>
          <w:color w:val="222222"/>
          <w:sz w:val="24"/>
          <w:szCs w:val="24"/>
          <w:shd w:val="clear" w:color="auto" w:fill="FFFFFF"/>
        </w:rPr>
        <w:t>.</w:t>
      </w:r>
      <w:r w:rsidR="00155A51">
        <w:rPr>
          <w:rFonts w:ascii="Times New Roman" w:hAnsi="Times New Roman" w:cs="Times New Roman"/>
          <w:color w:val="222222"/>
          <w:sz w:val="24"/>
          <w:szCs w:val="24"/>
          <w:shd w:val="clear" w:color="auto" w:fill="FFFFFF"/>
        </w:rPr>
        <w:t xml:space="preserve"> </w:t>
      </w:r>
      <w:proofErr w:type="spellStart"/>
      <w:r w:rsidRPr="00BD1367">
        <w:rPr>
          <w:rFonts w:ascii="Times New Roman" w:hAnsi="Times New Roman" w:cs="Times New Roman"/>
          <w:color w:val="222222"/>
          <w:sz w:val="24"/>
          <w:szCs w:val="24"/>
          <w:shd w:val="clear" w:color="auto" w:fill="FFFFFF"/>
        </w:rPr>
        <w:t>Overweight</w:t>
      </w:r>
      <w:proofErr w:type="spellEnd"/>
      <w:r w:rsidRPr="00BD1367">
        <w:rPr>
          <w:rFonts w:ascii="Times New Roman" w:hAnsi="Times New Roman" w:cs="Times New Roman"/>
          <w:color w:val="222222"/>
          <w:sz w:val="24"/>
          <w:szCs w:val="24"/>
          <w:shd w:val="clear" w:color="auto" w:fill="FFFFFF"/>
        </w:rPr>
        <w:t xml:space="preserve"> </w:t>
      </w:r>
      <w:proofErr w:type="spellStart"/>
      <w:r w:rsidRPr="00BD1367">
        <w:rPr>
          <w:rFonts w:ascii="Times New Roman" w:hAnsi="Times New Roman" w:cs="Times New Roman"/>
          <w:color w:val="222222"/>
          <w:sz w:val="24"/>
          <w:szCs w:val="24"/>
          <w:shd w:val="clear" w:color="auto" w:fill="FFFFFF"/>
        </w:rPr>
        <w:t>and</w:t>
      </w:r>
      <w:proofErr w:type="spellEnd"/>
      <w:r w:rsidRPr="00BD1367">
        <w:rPr>
          <w:rFonts w:ascii="Times New Roman" w:hAnsi="Times New Roman" w:cs="Times New Roman"/>
          <w:color w:val="222222"/>
          <w:sz w:val="24"/>
          <w:szCs w:val="24"/>
          <w:shd w:val="clear" w:color="auto" w:fill="FFFFFF"/>
        </w:rPr>
        <w:t xml:space="preserve"> </w:t>
      </w:r>
      <w:proofErr w:type="spellStart"/>
      <w:r w:rsidRPr="00BD1367">
        <w:rPr>
          <w:rFonts w:ascii="Times New Roman" w:hAnsi="Times New Roman" w:cs="Times New Roman"/>
          <w:color w:val="222222"/>
          <w:sz w:val="24"/>
          <w:szCs w:val="24"/>
          <w:shd w:val="clear" w:color="auto" w:fill="FFFFFF"/>
        </w:rPr>
        <w:t>the</w:t>
      </w:r>
      <w:proofErr w:type="spellEnd"/>
      <w:r w:rsidRPr="00BD1367">
        <w:rPr>
          <w:rFonts w:ascii="Times New Roman" w:hAnsi="Times New Roman" w:cs="Times New Roman"/>
          <w:color w:val="222222"/>
          <w:sz w:val="24"/>
          <w:szCs w:val="24"/>
          <w:shd w:val="clear" w:color="auto" w:fill="FFFFFF"/>
        </w:rPr>
        <w:t xml:space="preserve"> </w:t>
      </w:r>
      <w:proofErr w:type="spellStart"/>
      <w:r w:rsidRPr="00BD1367">
        <w:rPr>
          <w:rFonts w:ascii="Times New Roman" w:hAnsi="Times New Roman" w:cs="Times New Roman"/>
          <w:color w:val="222222"/>
          <w:sz w:val="24"/>
          <w:szCs w:val="24"/>
          <w:shd w:val="clear" w:color="auto" w:fill="FFFFFF"/>
        </w:rPr>
        <w:t>feline</w:t>
      </w:r>
      <w:proofErr w:type="spellEnd"/>
      <w:r w:rsidRPr="00BD1367">
        <w:rPr>
          <w:rFonts w:ascii="Times New Roman" w:hAnsi="Times New Roman" w:cs="Times New Roman"/>
          <w:color w:val="222222"/>
          <w:sz w:val="24"/>
          <w:szCs w:val="24"/>
          <w:shd w:val="clear" w:color="auto" w:fill="FFFFFF"/>
        </w:rPr>
        <w:t xml:space="preserve"> gut </w:t>
      </w:r>
      <w:proofErr w:type="spellStart"/>
      <w:r w:rsidRPr="00BD1367">
        <w:rPr>
          <w:rFonts w:ascii="Times New Roman" w:hAnsi="Times New Roman" w:cs="Times New Roman"/>
          <w:color w:val="222222"/>
          <w:sz w:val="24"/>
          <w:szCs w:val="24"/>
          <w:shd w:val="clear" w:color="auto" w:fill="FFFFFF"/>
        </w:rPr>
        <w:t>microbiome</w:t>
      </w:r>
      <w:proofErr w:type="spellEnd"/>
      <w:r w:rsidRPr="00BD1367">
        <w:rPr>
          <w:rFonts w:ascii="Times New Roman" w:hAnsi="Times New Roman" w:cs="Times New Roman"/>
          <w:color w:val="222222"/>
          <w:sz w:val="24"/>
          <w:szCs w:val="24"/>
          <w:shd w:val="clear" w:color="auto" w:fill="FFFFFF"/>
        </w:rPr>
        <w:t xml:space="preserve">–a pilot </w:t>
      </w:r>
      <w:proofErr w:type="spellStart"/>
      <w:r w:rsidRPr="00BD1367">
        <w:rPr>
          <w:rFonts w:ascii="Times New Roman" w:hAnsi="Times New Roman" w:cs="Times New Roman"/>
          <w:color w:val="222222"/>
          <w:sz w:val="24"/>
          <w:szCs w:val="24"/>
          <w:shd w:val="clear" w:color="auto" w:fill="FFFFFF"/>
        </w:rPr>
        <w:t>study</w:t>
      </w:r>
      <w:proofErr w:type="spellEnd"/>
      <w:r w:rsidRPr="00BD1367">
        <w:rPr>
          <w:rFonts w:ascii="Times New Roman" w:hAnsi="Times New Roman" w:cs="Times New Roman"/>
          <w:color w:val="222222"/>
          <w:sz w:val="24"/>
          <w:szCs w:val="24"/>
          <w:shd w:val="clear" w:color="auto" w:fill="FFFFFF"/>
        </w:rPr>
        <w:t>. </w:t>
      </w:r>
      <w:proofErr w:type="spellStart"/>
      <w:r w:rsidRPr="00BD1367">
        <w:rPr>
          <w:rFonts w:ascii="Times New Roman" w:hAnsi="Times New Roman" w:cs="Times New Roman"/>
          <w:i/>
          <w:iCs/>
          <w:color w:val="222222"/>
          <w:sz w:val="24"/>
          <w:szCs w:val="24"/>
          <w:shd w:val="clear" w:color="auto" w:fill="FFFFFF"/>
        </w:rPr>
        <w:t>Journal</w:t>
      </w:r>
      <w:proofErr w:type="spellEnd"/>
      <w:r w:rsidRPr="00BD1367">
        <w:rPr>
          <w:rFonts w:ascii="Times New Roman" w:hAnsi="Times New Roman" w:cs="Times New Roman"/>
          <w:i/>
          <w:iCs/>
          <w:color w:val="222222"/>
          <w:sz w:val="24"/>
          <w:szCs w:val="24"/>
          <w:shd w:val="clear" w:color="auto" w:fill="FFFFFF"/>
        </w:rPr>
        <w:t xml:space="preserve"> of </w:t>
      </w:r>
      <w:proofErr w:type="spellStart"/>
      <w:r w:rsidR="00B833B1" w:rsidRPr="00BD1367">
        <w:rPr>
          <w:rFonts w:ascii="Times New Roman" w:hAnsi="Times New Roman" w:cs="Times New Roman"/>
          <w:i/>
          <w:iCs/>
          <w:color w:val="222222"/>
          <w:sz w:val="24"/>
          <w:szCs w:val="24"/>
          <w:shd w:val="clear" w:color="auto" w:fill="FFFFFF"/>
        </w:rPr>
        <w:t>Animal</w:t>
      </w:r>
      <w:proofErr w:type="spellEnd"/>
      <w:r w:rsidR="00B833B1" w:rsidRPr="00BD1367">
        <w:rPr>
          <w:rFonts w:ascii="Times New Roman" w:hAnsi="Times New Roman" w:cs="Times New Roman"/>
          <w:i/>
          <w:iCs/>
          <w:color w:val="222222"/>
          <w:sz w:val="24"/>
          <w:szCs w:val="24"/>
          <w:shd w:val="clear" w:color="auto" w:fill="FFFFFF"/>
        </w:rPr>
        <w:t xml:space="preserve"> </w:t>
      </w:r>
      <w:proofErr w:type="spellStart"/>
      <w:r w:rsidR="00B833B1" w:rsidRPr="00BD1367">
        <w:rPr>
          <w:rFonts w:ascii="Times New Roman" w:hAnsi="Times New Roman" w:cs="Times New Roman"/>
          <w:i/>
          <w:iCs/>
          <w:color w:val="222222"/>
          <w:sz w:val="24"/>
          <w:szCs w:val="24"/>
          <w:shd w:val="clear" w:color="auto" w:fill="FFFFFF"/>
        </w:rPr>
        <w:t>Physiology</w:t>
      </w:r>
      <w:proofErr w:type="spellEnd"/>
      <w:r w:rsidR="00B833B1" w:rsidRPr="00BD1367">
        <w:rPr>
          <w:rFonts w:ascii="Times New Roman" w:hAnsi="Times New Roman" w:cs="Times New Roman"/>
          <w:i/>
          <w:iCs/>
          <w:color w:val="222222"/>
          <w:sz w:val="24"/>
          <w:szCs w:val="24"/>
          <w:shd w:val="clear" w:color="auto" w:fill="FFFFFF"/>
        </w:rPr>
        <w:t xml:space="preserve"> </w:t>
      </w:r>
      <w:proofErr w:type="spellStart"/>
      <w:r w:rsidR="00B833B1" w:rsidRPr="00BD1367">
        <w:rPr>
          <w:rFonts w:ascii="Times New Roman" w:hAnsi="Times New Roman" w:cs="Times New Roman"/>
          <w:i/>
          <w:iCs/>
          <w:color w:val="222222"/>
          <w:sz w:val="24"/>
          <w:szCs w:val="24"/>
          <w:shd w:val="clear" w:color="auto" w:fill="FFFFFF"/>
        </w:rPr>
        <w:t>and</w:t>
      </w:r>
      <w:proofErr w:type="spellEnd"/>
      <w:r w:rsidR="00B833B1" w:rsidRPr="00BD1367">
        <w:rPr>
          <w:rFonts w:ascii="Times New Roman" w:hAnsi="Times New Roman" w:cs="Times New Roman"/>
          <w:i/>
          <w:iCs/>
          <w:color w:val="222222"/>
          <w:sz w:val="24"/>
          <w:szCs w:val="24"/>
          <w:shd w:val="clear" w:color="auto" w:fill="FFFFFF"/>
        </w:rPr>
        <w:t xml:space="preserve"> </w:t>
      </w:r>
      <w:proofErr w:type="spellStart"/>
      <w:r w:rsidR="00B833B1" w:rsidRPr="00BD1367">
        <w:rPr>
          <w:rFonts w:ascii="Times New Roman" w:hAnsi="Times New Roman" w:cs="Times New Roman"/>
          <w:i/>
          <w:iCs/>
          <w:color w:val="222222"/>
          <w:sz w:val="24"/>
          <w:szCs w:val="24"/>
          <w:shd w:val="clear" w:color="auto" w:fill="FFFFFF"/>
        </w:rPr>
        <w:t>Animal</w:t>
      </w:r>
      <w:proofErr w:type="spellEnd"/>
      <w:r w:rsidR="00B833B1" w:rsidRPr="00BD1367">
        <w:rPr>
          <w:rFonts w:ascii="Times New Roman" w:hAnsi="Times New Roman" w:cs="Times New Roman"/>
          <w:i/>
          <w:iCs/>
          <w:color w:val="222222"/>
          <w:sz w:val="24"/>
          <w:szCs w:val="24"/>
          <w:shd w:val="clear" w:color="auto" w:fill="FFFFFF"/>
        </w:rPr>
        <w:t xml:space="preserve"> </w:t>
      </w:r>
      <w:proofErr w:type="spellStart"/>
      <w:r w:rsidR="00B833B1" w:rsidRPr="00BD1367">
        <w:rPr>
          <w:rFonts w:ascii="Times New Roman" w:hAnsi="Times New Roman" w:cs="Times New Roman"/>
          <w:i/>
          <w:iCs/>
          <w:color w:val="222222"/>
          <w:sz w:val="24"/>
          <w:szCs w:val="24"/>
          <w:shd w:val="clear" w:color="auto" w:fill="FFFFFF"/>
        </w:rPr>
        <w:t>Nutrition</w:t>
      </w:r>
      <w:proofErr w:type="spellEnd"/>
      <w:r w:rsidRPr="00BD1367">
        <w:rPr>
          <w:rFonts w:ascii="Times New Roman" w:hAnsi="Times New Roman" w:cs="Times New Roman"/>
          <w:color w:val="222222"/>
          <w:sz w:val="24"/>
          <w:szCs w:val="24"/>
          <w:shd w:val="clear" w:color="auto" w:fill="FFFFFF"/>
        </w:rPr>
        <w:t>, </w:t>
      </w:r>
      <w:r w:rsidRPr="00BD1367">
        <w:rPr>
          <w:rFonts w:ascii="Times New Roman" w:hAnsi="Times New Roman" w:cs="Times New Roman"/>
          <w:i/>
          <w:iCs/>
          <w:color w:val="222222"/>
          <w:sz w:val="24"/>
          <w:szCs w:val="24"/>
          <w:shd w:val="clear" w:color="auto" w:fill="FFFFFF"/>
        </w:rPr>
        <w:t>100</w:t>
      </w:r>
      <w:r w:rsidRPr="00BD1367">
        <w:rPr>
          <w:rFonts w:ascii="Times New Roman" w:hAnsi="Times New Roman" w:cs="Times New Roman"/>
          <w:color w:val="222222"/>
          <w:sz w:val="24"/>
          <w:szCs w:val="24"/>
          <w:shd w:val="clear" w:color="auto" w:fill="FFFFFF"/>
        </w:rPr>
        <w:t>(3), 478-484.</w:t>
      </w:r>
    </w:p>
    <w:p w14:paraId="28FDCE31" w14:textId="3C3D0AE3" w:rsidR="00BD1367" w:rsidRDefault="00BD1367"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BD1367">
        <w:rPr>
          <w:rFonts w:ascii="Times New Roman" w:hAnsi="Times New Roman" w:cs="Times New Roman"/>
          <w:color w:val="222222"/>
          <w:sz w:val="24"/>
          <w:szCs w:val="24"/>
          <w:shd w:val="clear" w:color="auto" w:fill="FFFFFF"/>
        </w:rPr>
        <w:t>Kieler</w:t>
      </w:r>
      <w:proofErr w:type="spellEnd"/>
      <w:r w:rsidRPr="00BD1367">
        <w:rPr>
          <w:rFonts w:ascii="Times New Roman" w:hAnsi="Times New Roman" w:cs="Times New Roman"/>
          <w:color w:val="222222"/>
          <w:sz w:val="24"/>
          <w:szCs w:val="24"/>
          <w:shd w:val="clear" w:color="auto" w:fill="FFFFFF"/>
        </w:rPr>
        <w:t xml:space="preserve">, I. N., </w:t>
      </w:r>
      <w:proofErr w:type="spellStart"/>
      <w:r w:rsidRPr="00BD1367">
        <w:rPr>
          <w:rFonts w:ascii="Times New Roman" w:hAnsi="Times New Roman" w:cs="Times New Roman"/>
          <w:color w:val="222222"/>
          <w:sz w:val="24"/>
          <w:szCs w:val="24"/>
          <w:shd w:val="clear" w:color="auto" w:fill="FFFFFF"/>
        </w:rPr>
        <w:t>Shamzir</w:t>
      </w:r>
      <w:proofErr w:type="spellEnd"/>
      <w:r w:rsidRPr="00BD1367">
        <w:rPr>
          <w:rFonts w:ascii="Times New Roman" w:hAnsi="Times New Roman" w:cs="Times New Roman"/>
          <w:color w:val="222222"/>
          <w:sz w:val="24"/>
          <w:szCs w:val="24"/>
          <w:shd w:val="clear" w:color="auto" w:fill="FFFFFF"/>
        </w:rPr>
        <w:t xml:space="preserve"> </w:t>
      </w:r>
      <w:proofErr w:type="spellStart"/>
      <w:r w:rsidRPr="00BD1367">
        <w:rPr>
          <w:rFonts w:ascii="Times New Roman" w:hAnsi="Times New Roman" w:cs="Times New Roman"/>
          <w:color w:val="222222"/>
          <w:sz w:val="24"/>
          <w:szCs w:val="24"/>
          <w:shd w:val="clear" w:color="auto" w:fill="FFFFFF"/>
        </w:rPr>
        <w:t>Kamal</w:t>
      </w:r>
      <w:proofErr w:type="spellEnd"/>
      <w:r w:rsidRPr="00BD1367">
        <w:rPr>
          <w:rFonts w:ascii="Times New Roman" w:hAnsi="Times New Roman" w:cs="Times New Roman"/>
          <w:color w:val="222222"/>
          <w:sz w:val="24"/>
          <w:szCs w:val="24"/>
          <w:shd w:val="clear" w:color="auto" w:fill="FFFFFF"/>
        </w:rPr>
        <w:t xml:space="preserve">, S., </w:t>
      </w:r>
      <w:proofErr w:type="spellStart"/>
      <w:r w:rsidRPr="00BD1367">
        <w:rPr>
          <w:rFonts w:ascii="Times New Roman" w:hAnsi="Times New Roman" w:cs="Times New Roman"/>
          <w:color w:val="222222"/>
          <w:sz w:val="24"/>
          <w:szCs w:val="24"/>
          <w:shd w:val="clear" w:color="auto" w:fill="FFFFFF"/>
        </w:rPr>
        <w:t>Vitger</w:t>
      </w:r>
      <w:proofErr w:type="spellEnd"/>
      <w:r w:rsidRPr="00BD1367">
        <w:rPr>
          <w:rFonts w:ascii="Times New Roman" w:hAnsi="Times New Roman" w:cs="Times New Roman"/>
          <w:color w:val="222222"/>
          <w:sz w:val="24"/>
          <w:szCs w:val="24"/>
          <w:shd w:val="clear" w:color="auto" w:fill="FFFFFF"/>
        </w:rPr>
        <w:t xml:space="preserve">, A. D., Nielsen, D. S., </w:t>
      </w:r>
      <w:proofErr w:type="spellStart"/>
      <w:r w:rsidRPr="00BD1367">
        <w:rPr>
          <w:rFonts w:ascii="Times New Roman" w:hAnsi="Times New Roman" w:cs="Times New Roman"/>
          <w:color w:val="222222"/>
          <w:sz w:val="24"/>
          <w:szCs w:val="24"/>
          <w:shd w:val="clear" w:color="auto" w:fill="FFFFFF"/>
        </w:rPr>
        <w:t>Lauridsen</w:t>
      </w:r>
      <w:proofErr w:type="spellEnd"/>
      <w:r w:rsidRPr="00BD1367">
        <w:rPr>
          <w:rFonts w:ascii="Times New Roman" w:hAnsi="Times New Roman" w:cs="Times New Roman"/>
          <w:color w:val="222222"/>
          <w:sz w:val="24"/>
          <w:szCs w:val="24"/>
          <w:shd w:val="clear" w:color="auto" w:fill="FFFFFF"/>
        </w:rPr>
        <w:t xml:space="preserve">, C., </w:t>
      </w:r>
      <w:proofErr w:type="spellStart"/>
      <w:r w:rsidRPr="00BD1367">
        <w:rPr>
          <w:rFonts w:ascii="Times New Roman" w:hAnsi="Times New Roman" w:cs="Times New Roman"/>
          <w:color w:val="222222"/>
          <w:sz w:val="24"/>
          <w:szCs w:val="24"/>
          <w:shd w:val="clear" w:color="auto" w:fill="FFFFFF"/>
        </w:rPr>
        <w:t>Bjornvad</w:t>
      </w:r>
      <w:proofErr w:type="spellEnd"/>
      <w:r w:rsidRPr="00BD1367">
        <w:rPr>
          <w:rFonts w:ascii="Times New Roman" w:hAnsi="Times New Roman" w:cs="Times New Roman"/>
          <w:color w:val="222222"/>
          <w:sz w:val="24"/>
          <w:szCs w:val="24"/>
          <w:shd w:val="clear" w:color="auto" w:fill="FFFFFF"/>
        </w:rPr>
        <w:t>, C.</w:t>
      </w:r>
      <w:r w:rsidR="00155A51">
        <w:rPr>
          <w:rFonts w:ascii="Times New Roman" w:hAnsi="Times New Roman" w:cs="Times New Roman"/>
          <w:color w:val="222222"/>
          <w:sz w:val="24"/>
          <w:szCs w:val="24"/>
          <w:shd w:val="clear" w:color="auto" w:fill="FFFFFF"/>
        </w:rPr>
        <w:t xml:space="preserve"> </w:t>
      </w:r>
      <w:r w:rsidRPr="00BD1367">
        <w:rPr>
          <w:rFonts w:ascii="Times New Roman" w:hAnsi="Times New Roman" w:cs="Times New Roman"/>
          <w:color w:val="222222"/>
          <w:sz w:val="24"/>
          <w:szCs w:val="24"/>
          <w:shd w:val="clear" w:color="auto" w:fill="FFFFFF"/>
        </w:rPr>
        <w:t xml:space="preserve">R. (2017). Gut </w:t>
      </w:r>
      <w:proofErr w:type="spellStart"/>
      <w:r w:rsidRPr="00BD1367">
        <w:rPr>
          <w:rFonts w:ascii="Times New Roman" w:hAnsi="Times New Roman" w:cs="Times New Roman"/>
          <w:color w:val="222222"/>
          <w:sz w:val="24"/>
          <w:szCs w:val="24"/>
          <w:shd w:val="clear" w:color="auto" w:fill="FFFFFF"/>
        </w:rPr>
        <w:t>microbiota</w:t>
      </w:r>
      <w:proofErr w:type="spellEnd"/>
      <w:r w:rsidRPr="00BD1367">
        <w:rPr>
          <w:rFonts w:ascii="Times New Roman" w:hAnsi="Times New Roman" w:cs="Times New Roman"/>
          <w:color w:val="222222"/>
          <w:sz w:val="24"/>
          <w:szCs w:val="24"/>
          <w:shd w:val="clear" w:color="auto" w:fill="FFFFFF"/>
        </w:rPr>
        <w:t xml:space="preserve"> </w:t>
      </w:r>
      <w:proofErr w:type="spellStart"/>
      <w:r w:rsidRPr="00BD1367">
        <w:rPr>
          <w:rFonts w:ascii="Times New Roman" w:hAnsi="Times New Roman" w:cs="Times New Roman"/>
          <w:color w:val="222222"/>
          <w:sz w:val="24"/>
          <w:szCs w:val="24"/>
          <w:shd w:val="clear" w:color="auto" w:fill="FFFFFF"/>
        </w:rPr>
        <w:t>composition</w:t>
      </w:r>
      <w:proofErr w:type="spellEnd"/>
      <w:r w:rsidRPr="00BD1367">
        <w:rPr>
          <w:rFonts w:ascii="Times New Roman" w:hAnsi="Times New Roman" w:cs="Times New Roman"/>
          <w:color w:val="222222"/>
          <w:sz w:val="24"/>
          <w:szCs w:val="24"/>
          <w:shd w:val="clear" w:color="auto" w:fill="FFFFFF"/>
        </w:rPr>
        <w:t xml:space="preserve"> </w:t>
      </w:r>
      <w:proofErr w:type="spellStart"/>
      <w:r w:rsidRPr="00BD1367">
        <w:rPr>
          <w:rFonts w:ascii="Times New Roman" w:hAnsi="Times New Roman" w:cs="Times New Roman"/>
          <w:color w:val="222222"/>
          <w:sz w:val="24"/>
          <w:szCs w:val="24"/>
          <w:shd w:val="clear" w:color="auto" w:fill="FFFFFF"/>
        </w:rPr>
        <w:t>may</w:t>
      </w:r>
      <w:proofErr w:type="spellEnd"/>
      <w:r w:rsidRPr="00BD1367">
        <w:rPr>
          <w:rFonts w:ascii="Times New Roman" w:hAnsi="Times New Roman" w:cs="Times New Roman"/>
          <w:color w:val="222222"/>
          <w:sz w:val="24"/>
          <w:szCs w:val="24"/>
          <w:shd w:val="clear" w:color="auto" w:fill="FFFFFF"/>
        </w:rPr>
        <w:t xml:space="preserve"> </w:t>
      </w:r>
      <w:proofErr w:type="spellStart"/>
      <w:r w:rsidRPr="00BD1367">
        <w:rPr>
          <w:rFonts w:ascii="Times New Roman" w:hAnsi="Times New Roman" w:cs="Times New Roman"/>
          <w:color w:val="222222"/>
          <w:sz w:val="24"/>
          <w:szCs w:val="24"/>
          <w:shd w:val="clear" w:color="auto" w:fill="FFFFFF"/>
        </w:rPr>
        <w:t>relate</w:t>
      </w:r>
      <w:proofErr w:type="spellEnd"/>
      <w:r w:rsidRPr="00BD1367">
        <w:rPr>
          <w:rFonts w:ascii="Times New Roman" w:hAnsi="Times New Roman" w:cs="Times New Roman"/>
          <w:color w:val="222222"/>
          <w:sz w:val="24"/>
          <w:szCs w:val="24"/>
          <w:shd w:val="clear" w:color="auto" w:fill="FFFFFF"/>
        </w:rPr>
        <w:t xml:space="preserve"> </w:t>
      </w:r>
      <w:proofErr w:type="spellStart"/>
      <w:r w:rsidRPr="00BD1367">
        <w:rPr>
          <w:rFonts w:ascii="Times New Roman" w:hAnsi="Times New Roman" w:cs="Times New Roman"/>
          <w:color w:val="222222"/>
          <w:sz w:val="24"/>
          <w:szCs w:val="24"/>
          <w:shd w:val="clear" w:color="auto" w:fill="FFFFFF"/>
        </w:rPr>
        <w:t>to</w:t>
      </w:r>
      <w:proofErr w:type="spellEnd"/>
      <w:r w:rsidRPr="00BD1367">
        <w:rPr>
          <w:rFonts w:ascii="Times New Roman" w:hAnsi="Times New Roman" w:cs="Times New Roman"/>
          <w:color w:val="222222"/>
          <w:sz w:val="24"/>
          <w:szCs w:val="24"/>
          <w:shd w:val="clear" w:color="auto" w:fill="FFFFFF"/>
        </w:rPr>
        <w:t xml:space="preserve"> </w:t>
      </w:r>
      <w:proofErr w:type="spellStart"/>
      <w:r w:rsidRPr="00BD1367">
        <w:rPr>
          <w:rFonts w:ascii="Times New Roman" w:hAnsi="Times New Roman" w:cs="Times New Roman"/>
          <w:color w:val="222222"/>
          <w:sz w:val="24"/>
          <w:szCs w:val="24"/>
          <w:shd w:val="clear" w:color="auto" w:fill="FFFFFF"/>
        </w:rPr>
        <w:t>weight</w:t>
      </w:r>
      <w:proofErr w:type="spellEnd"/>
      <w:r w:rsidRPr="00BD1367">
        <w:rPr>
          <w:rFonts w:ascii="Times New Roman" w:hAnsi="Times New Roman" w:cs="Times New Roman"/>
          <w:color w:val="222222"/>
          <w:sz w:val="24"/>
          <w:szCs w:val="24"/>
          <w:shd w:val="clear" w:color="auto" w:fill="FFFFFF"/>
        </w:rPr>
        <w:t xml:space="preserve"> </w:t>
      </w:r>
      <w:proofErr w:type="spellStart"/>
      <w:r w:rsidRPr="00BD1367">
        <w:rPr>
          <w:rFonts w:ascii="Times New Roman" w:hAnsi="Times New Roman" w:cs="Times New Roman"/>
          <w:color w:val="222222"/>
          <w:sz w:val="24"/>
          <w:szCs w:val="24"/>
          <w:shd w:val="clear" w:color="auto" w:fill="FFFFFF"/>
        </w:rPr>
        <w:t>loss</w:t>
      </w:r>
      <w:proofErr w:type="spellEnd"/>
      <w:r w:rsidRPr="00BD1367">
        <w:rPr>
          <w:rFonts w:ascii="Times New Roman" w:hAnsi="Times New Roman" w:cs="Times New Roman"/>
          <w:color w:val="222222"/>
          <w:sz w:val="24"/>
          <w:szCs w:val="24"/>
          <w:shd w:val="clear" w:color="auto" w:fill="FFFFFF"/>
        </w:rPr>
        <w:t xml:space="preserve"> rate in </w:t>
      </w:r>
      <w:proofErr w:type="spellStart"/>
      <w:r w:rsidRPr="00BD1367">
        <w:rPr>
          <w:rFonts w:ascii="Times New Roman" w:hAnsi="Times New Roman" w:cs="Times New Roman"/>
          <w:color w:val="222222"/>
          <w:sz w:val="24"/>
          <w:szCs w:val="24"/>
          <w:shd w:val="clear" w:color="auto" w:fill="FFFFFF"/>
        </w:rPr>
        <w:t>obese</w:t>
      </w:r>
      <w:proofErr w:type="spellEnd"/>
      <w:r w:rsidRPr="00BD1367">
        <w:rPr>
          <w:rFonts w:ascii="Times New Roman" w:hAnsi="Times New Roman" w:cs="Times New Roman"/>
          <w:color w:val="222222"/>
          <w:sz w:val="24"/>
          <w:szCs w:val="24"/>
          <w:shd w:val="clear" w:color="auto" w:fill="FFFFFF"/>
        </w:rPr>
        <w:t xml:space="preserve"> pet </w:t>
      </w:r>
      <w:proofErr w:type="spellStart"/>
      <w:r w:rsidRPr="00BD1367">
        <w:rPr>
          <w:rFonts w:ascii="Times New Roman" w:hAnsi="Times New Roman" w:cs="Times New Roman"/>
          <w:color w:val="222222"/>
          <w:sz w:val="24"/>
          <w:szCs w:val="24"/>
          <w:shd w:val="clear" w:color="auto" w:fill="FFFFFF"/>
        </w:rPr>
        <w:t>dogs</w:t>
      </w:r>
      <w:proofErr w:type="spellEnd"/>
      <w:r w:rsidRPr="00BD1367">
        <w:rPr>
          <w:rFonts w:ascii="Times New Roman" w:hAnsi="Times New Roman" w:cs="Times New Roman"/>
          <w:color w:val="222222"/>
          <w:sz w:val="24"/>
          <w:szCs w:val="24"/>
          <w:shd w:val="clear" w:color="auto" w:fill="FFFFFF"/>
        </w:rPr>
        <w:t>. </w:t>
      </w:r>
      <w:proofErr w:type="spellStart"/>
      <w:r w:rsidRPr="00BD1367">
        <w:rPr>
          <w:rFonts w:ascii="Times New Roman" w:hAnsi="Times New Roman" w:cs="Times New Roman"/>
          <w:i/>
          <w:iCs/>
          <w:color w:val="222222"/>
          <w:sz w:val="24"/>
          <w:szCs w:val="24"/>
          <w:shd w:val="clear" w:color="auto" w:fill="FFFFFF"/>
        </w:rPr>
        <w:t>Veterinary</w:t>
      </w:r>
      <w:proofErr w:type="spellEnd"/>
      <w:r w:rsidRPr="00BD1367">
        <w:rPr>
          <w:rFonts w:ascii="Times New Roman" w:hAnsi="Times New Roman" w:cs="Times New Roman"/>
          <w:i/>
          <w:iCs/>
          <w:color w:val="222222"/>
          <w:sz w:val="24"/>
          <w:szCs w:val="24"/>
          <w:shd w:val="clear" w:color="auto" w:fill="FFFFFF"/>
        </w:rPr>
        <w:t xml:space="preserve"> </w:t>
      </w:r>
      <w:proofErr w:type="spellStart"/>
      <w:r w:rsidRPr="00BD1367">
        <w:rPr>
          <w:rFonts w:ascii="Times New Roman" w:hAnsi="Times New Roman" w:cs="Times New Roman"/>
          <w:i/>
          <w:iCs/>
          <w:color w:val="222222"/>
          <w:sz w:val="24"/>
          <w:szCs w:val="24"/>
          <w:shd w:val="clear" w:color="auto" w:fill="FFFFFF"/>
        </w:rPr>
        <w:t>Medicine</w:t>
      </w:r>
      <w:proofErr w:type="spellEnd"/>
      <w:r w:rsidRPr="00BD1367">
        <w:rPr>
          <w:rFonts w:ascii="Times New Roman" w:hAnsi="Times New Roman" w:cs="Times New Roman"/>
          <w:i/>
          <w:iCs/>
          <w:color w:val="222222"/>
          <w:sz w:val="24"/>
          <w:szCs w:val="24"/>
          <w:shd w:val="clear" w:color="auto" w:fill="FFFFFF"/>
        </w:rPr>
        <w:t xml:space="preserve"> </w:t>
      </w:r>
      <w:proofErr w:type="spellStart"/>
      <w:r w:rsidRPr="00BD1367">
        <w:rPr>
          <w:rFonts w:ascii="Times New Roman" w:hAnsi="Times New Roman" w:cs="Times New Roman"/>
          <w:i/>
          <w:iCs/>
          <w:color w:val="222222"/>
          <w:sz w:val="24"/>
          <w:szCs w:val="24"/>
          <w:shd w:val="clear" w:color="auto" w:fill="FFFFFF"/>
        </w:rPr>
        <w:t>and</w:t>
      </w:r>
      <w:proofErr w:type="spellEnd"/>
      <w:r w:rsidRPr="00BD1367">
        <w:rPr>
          <w:rFonts w:ascii="Times New Roman" w:hAnsi="Times New Roman" w:cs="Times New Roman"/>
          <w:i/>
          <w:iCs/>
          <w:color w:val="222222"/>
          <w:sz w:val="24"/>
          <w:szCs w:val="24"/>
          <w:shd w:val="clear" w:color="auto" w:fill="FFFFFF"/>
        </w:rPr>
        <w:t xml:space="preserve"> </w:t>
      </w:r>
      <w:proofErr w:type="spellStart"/>
      <w:r w:rsidRPr="00BD1367">
        <w:rPr>
          <w:rFonts w:ascii="Times New Roman" w:hAnsi="Times New Roman" w:cs="Times New Roman"/>
          <w:i/>
          <w:iCs/>
          <w:color w:val="222222"/>
          <w:sz w:val="24"/>
          <w:szCs w:val="24"/>
          <w:shd w:val="clear" w:color="auto" w:fill="FFFFFF"/>
        </w:rPr>
        <w:t>Science</w:t>
      </w:r>
      <w:proofErr w:type="spellEnd"/>
      <w:r w:rsidRPr="00BD1367">
        <w:rPr>
          <w:rFonts w:ascii="Times New Roman" w:hAnsi="Times New Roman" w:cs="Times New Roman"/>
          <w:color w:val="222222"/>
          <w:sz w:val="24"/>
          <w:szCs w:val="24"/>
          <w:shd w:val="clear" w:color="auto" w:fill="FFFFFF"/>
        </w:rPr>
        <w:t>, </w:t>
      </w:r>
      <w:r w:rsidRPr="00BD1367">
        <w:rPr>
          <w:rFonts w:ascii="Times New Roman" w:hAnsi="Times New Roman" w:cs="Times New Roman"/>
          <w:i/>
          <w:iCs/>
          <w:color w:val="222222"/>
          <w:sz w:val="24"/>
          <w:szCs w:val="24"/>
          <w:shd w:val="clear" w:color="auto" w:fill="FFFFFF"/>
        </w:rPr>
        <w:t>3</w:t>
      </w:r>
      <w:r w:rsidRPr="00BD1367">
        <w:rPr>
          <w:rFonts w:ascii="Times New Roman" w:hAnsi="Times New Roman" w:cs="Times New Roman"/>
          <w:color w:val="222222"/>
          <w:sz w:val="24"/>
          <w:szCs w:val="24"/>
          <w:shd w:val="clear" w:color="auto" w:fill="FFFFFF"/>
        </w:rPr>
        <w:t>(4), 252-262.</w:t>
      </w:r>
    </w:p>
    <w:p w14:paraId="434FC55D" w14:textId="3FAD412D" w:rsidR="00DC6D76" w:rsidRDefault="00DC6D76" w:rsidP="007C6C3F">
      <w:pPr>
        <w:spacing w:after="120" w:line="360" w:lineRule="auto"/>
        <w:ind w:left="567" w:hanging="567"/>
        <w:jc w:val="both"/>
        <w:rPr>
          <w:rFonts w:ascii="Times New Roman" w:hAnsi="Times New Roman" w:cs="Times New Roman"/>
          <w:color w:val="222222"/>
          <w:sz w:val="24"/>
          <w:szCs w:val="24"/>
          <w:shd w:val="clear" w:color="auto" w:fill="FFFFFF"/>
        </w:rPr>
      </w:pPr>
      <w:r w:rsidRPr="00DC6D76">
        <w:rPr>
          <w:rFonts w:ascii="Times New Roman" w:hAnsi="Times New Roman" w:cs="Times New Roman"/>
          <w:color w:val="222222"/>
          <w:sz w:val="24"/>
          <w:szCs w:val="24"/>
          <w:shd w:val="clear" w:color="auto" w:fill="FFFFFF"/>
        </w:rPr>
        <w:t xml:space="preserve">Kim, C. H. (2023). </w:t>
      </w:r>
      <w:proofErr w:type="spellStart"/>
      <w:r w:rsidRPr="00DC6D76">
        <w:rPr>
          <w:rFonts w:ascii="Times New Roman" w:hAnsi="Times New Roman" w:cs="Times New Roman"/>
          <w:color w:val="222222"/>
          <w:sz w:val="24"/>
          <w:szCs w:val="24"/>
          <w:shd w:val="clear" w:color="auto" w:fill="FFFFFF"/>
        </w:rPr>
        <w:t>Complex</w:t>
      </w:r>
      <w:proofErr w:type="spellEnd"/>
      <w:r w:rsidRPr="00DC6D76">
        <w:rPr>
          <w:rFonts w:ascii="Times New Roman" w:hAnsi="Times New Roman" w:cs="Times New Roman"/>
          <w:color w:val="222222"/>
          <w:sz w:val="24"/>
          <w:szCs w:val="24"/>
          <w:shd w:val="clear" w:color="auto" w:fill="FFFFFF"/>
        </w:rPr>
        <w:t xml:space="preserve"> </w:t>
      </w:r>
      <w:proofErr w:type="spellStart"/>
      <w:r w:rsidRPr="00DC6D76">
        <w:rPr>
          <w:rFonts w:ascii="Times New Roman" w:hAnsi="Times New Roman" w:cs="Times New Roman"/>
          <w:color w:val="222222"/>
          <w:sz w:val="24"/>
          <w:szCs w:val="24"/>
          <w:shd w:val="clear" w:color="auto" w:fill="FFFFFF"/>
        </w:rPr>
        <w:t>regulatory</w:t>
      </w:r>
      <w:proofErr w:type="spellEnd"/>
      <w:r w:rsidRPr="00DC6D76">
        <w:rPr>
          <w:rFonts w:ascii="Times New Roman" w:hAnsi="Times New Roman" w:cs="Times New Roman"/>
          <w:color w:val="222222"/>
          <w:sz w:val="24"/>
          <w:szCs w:val="24"/>
          <w:shd w:val="clear" w:color="auto" w:fill="FFFFFF"/>
        </w:rPr>
        <w:t xml:space="preserve"> </w:t>
      </w:r>
      <w:proofErr w:type="spellStart"/>
      <w:r w:rsidRPr="00DC6D76">
        <w:rPr>
          <w:rFonts w:ascii="Times New Roman" w:hAnsi="Times New Roman" w:cs="Times New Roman"/>
          <w:color w:val="222222"/>
          <w:sz w:val="24"/>
          <w:szCs w:val="24"/>
          <w:shd w:val="clear" w:color="auto" w:fill="FFFFFF"/>
        </w:rPr>
        <w:t>effects</w:t>
      </w:r>
      <w:proofErr w:type="spellEnd"/>
      <w:r w:rsidRPr="00DC6D76">
        <w:rPr>
          <w:rFonts w:ascii="Times New Roman" w:hAnsi="Times New Roman" w:cs="Times New Roman"/>
          <w:color w:val="222222"/>
          <w:sz w:val="24"/>
          <w:szCs w:val="24"/>
          <w:shd w:val="clear" w:color="auto" w:fill="FFFFFF"/>
        </w:rPr>
        <w:t xml:space="preserve"> of gut </w:t>
      </w:r>
      <w:proofErr w:type="spellStart"/>
      <w:r w:rsidRPr="00DC6D76">
        <w:rPr>
          <w:rFonts w:ascii="Times New Roman" w:hAnsi="Times New Roman" w:cs="Times New Roman"/>
          <w:color w:val="222222"/>
          <w:sz w:val="24"/>
          <w:szCs w:val="24"/>
          <w:shd w:val="clear" w:color="auto" w:fill="FFFFFF"/>
        </w:rPr>
        <w:t>microbial</w:t>
      </w:r>
      <w:proofErr w:type="spellEnd"/>
      <w:r w:rsidRPr="00DC6D76">
        <w:rPr>
          <w:rFonts w:ascii="Times New Roman" w:hAnsi="Times New Roman" w:cs="Times New Roman"/>
          <w:color w:val="222222"/>
          <w:sz w:val="24"/>
          <w:szCs w:val="24"/>
          <w:shd w:val="clear" w:color="auto" w:fill="FFFFFF"/>
        </w:rPr>
        <w:t xml:space="preserve"> </w:t>
      </w:r>
      <w:proofErr w:type="spellStart"/>
      <w:r w:rsidRPr="00DC6D76">
        <w:rPr>
          <w:rFonts w:ascii="Times New Roman" w:hAnsi="Times New Roman" w:cs="Times New Roman"/>
          <w:color w:val="222222"/>
          <w:sz w:val="24"/>
          <w:szCs w:val="24"/>
          <w:shd w:val="clear" w:color="auto" w:fill="FFFFFF"/>
        </w:rPr>
        <w:t>short-chain</w:t>
      </w:r>
      <w:proofErr w:type="spellEnd"/>
      <w:r w:rsidRPr="00DC6D76">
        <w:rPr>
          <w:rFonts w:ascii="Times New Roman" w:hAnsi="Times New Roman" w:cs="Times New Roman"/>
          <w:color w:val="222222"/>
          <w:sz w:val="24"/>
          <w:szCs w:val="24"/>
          <w:shd w:val="clear" w:color="auto" w:fill="FFFFFF"/>
        </w:rPr>
        <w:t xml:space="preserve"> </w:t>
      </w:r>
      <w:proofErr w:type="spellStart"/>
      <w:r w:rsidRPr="00DC6D76">
        <w:rPr>
          <w:rFonts w:ascii="Times New Roman" w:hAnsi="Times New Roman" w:cs="Times New Roman"/>
          <w:color w:val="222222"/>
          <w:sz w:val="24"/>
          <w:szCs w:val="24"/>
          <w:shd w:val="clear" w:color="auto" w:fill="FFFFFF"/>
        </w:rPr>
        <w:t>fatty</w:t>
      </w:r>
      <w:proofErr w:type="spellEnd"/>
      <w:r w:rsidRPr="00DC6D76">
        <w:rPr>
          <w:rFonts w:ascii="Times New Roman" w:hAnsi="Times New Roman" w:cs="Times New Roman"/>
          <w:color w:val="222222"/>
          <w:sz w:val="24"/>
          <w:szCs w:val="24"/>
          <w:shd w:val="clear" w:color="auto" w:fill="FFFFFF"/>
        </w:rPr>
        <w:t xml:space="preserve"> </w:t>
      </w:r>
      <w:proofErr w:type="spellStart"/>
      <w:r w:rsidRPr="00DC6D76">
        <w:rPr>
          <w:rFonts w:ascii="Times New Roman" w:hAnsi="Times New Roman" w:cs="Times New Roman"/>
          <w:color w:val="222222"/>
          <w:sz w:val="24"/>
          <w:szCs w:val="24"/>
          <w:shd w:val="clear" w:color="auto" w:fill="FFFFFF"/>
        </w:rPr>
        <w:t>acids</w:t>
      </w:r>
      <w:proofErr w:type="spellEnd"/>
      <w:r w:rsidRPr="00DC6D76">
        <w:rPr>
          <w:rFonts w:ascii="Times New Roman" w:hAnsi="Times New Roman" w:cs="Times New Roman"/>
          <w:color w:val="222222"/>
          <w:sz w:val="24"/>
          <w:szCs w:val="24"/>
          <w:shd w:val="clear" w:color="auto" w:fill="FFFFFF"/>
        </w:rPr>
        <w:t xml:space="preserve"> on</w:t>
      </w:r>
      <w:r w:rsidR="00155A51">
        <w:rPr>
          <w:rFonts w:ascii="Times New Roman" w:hAnsi="Times New Roman" w:cs="Times New Roman"/>
          <w:color w:val="222222"/>
          <w:sz w:val="24"/>
          <w:szCs w:val="24"/>
          <w:shd w:val="clear" w:color="auto" w:fill="FFFFFF"/>
        </w:rPr>
        <w:t xml:space="preserve"> </w:t>
      </w:r>
      <w:proofErr w:type="spellStart"/>
      <w:r w:rsidRPr="00DC6D76">
        <w:rPr>
          <w:rFonts w:ascii="Times New Roman" w:hAnsi="Times New Roman" w:cs="Times New Roman"/>
          <w:color w:val="222222"/>
          <w:sz w:val="24"/>
          <w:szCs w:val="24"/>
          <w:shd w:val="clear" w:color="auto" w:fill="FFFFFF"/>
        </w:rPr>
        <w:t>immune</w:t>
      </w:r>
      <w:proofErr w:type="spellEnd"/>
      <w:r w:rsidRPr="00DC6D76">
        <w:rPr>
          <w:rFonts w:ascii="Times New Roman" w:hAnsi="Times New Roman" w:cs="Times New Roman"/>
          <w:color w:val="222222"/>
          <w:sz w:val="24"/>
          <w:szCs w:val="24"/>
          <w:shd w:val="clear" w:color="auto" w:fill="FFFFFF"/>
        </w:rPr>
        <w:t xml:space="preserve"> </w:t>
      </w:r>
      <w:proofErr w:type="spellStart"/>
      <w:r w:rsidRPr="00DC6D76">
        <w:rPr>
          <w:rFonts w:ascii="Times New Roman" w:hAnsi="Times New Roman" w:cs="Times New Roman"/>
          <w:color w:val="222222"/>
          <w:sz w:val="24"/>
          <w:szCs w:val="24"/>
          <w:shd w:val="clear" w:color="auto" w:fill="FFFFFF"/>
        </w:rPr>
        <w:t>tolerance</w:t>
      </w:r>
      <w:proofErr w:type="spellEnd"/>
      <w:r w:rsidRPr="00DC6D76">
        <w:rPr>
          <w:rFonts w:ascii="Times New Roman" w:hAnsi="Times New Roman" w:cs="Times New Roman"/>
          <w:color w:val="222222"/>
          <w:sz w:val="24"/>
          <w:szCs w:val="24"/>
          <w:shd w:val="clear" w:color="auto" w:fill="FFFFFF"/>
        </w:rPr>
        <w:t xml:space="preserve"> </w:t>
      </w:r>
      <w:proofErr w:type="spellStart"/>
      <w:r w:rsidRPr="00DC6D76">
        <w:rPr>
          <w:rFonts w:ascii="Times New Roman" w:hAnsi="Times New Roman" w:cs="Times New Roman"/>
          <w:color w:val="222222"/>
          <w:sz w:val="24"/>
          <w:szCs w:val="24"/>
          <w:shd w:val="clear" w:color="auto" w:fill="FFFFFF"/>
        </w:rPr>
        <w:t>and</w:t>
      </w:r>
      <w:proofErr w:type="spellEnd"/>
      <w:r w:rsidRPr="00DC6D76">
        <w:rPr>
          <w:rFonts w:ascii="Times New Roman" w:hAnsi="Times New Roman" w:cs="Times New Roman"/>
          <w:color w:val="222222"/>
          <w:sz w:val="24"/>
          <w:szCs w:val="24"/>
          <w:shd w:val="clear" w:color="auto" w:fill="FFFFFF"/>
        </w:rPr>
        <w:t xml:space="preserve"> </w:t>
      </w:r>
      <w:proofErr w:type="spellStart"/>
      <w:r w:rsidRPr="00DC6D76">
        <w:rPr>
          <w:rFonts w:ascii="Times New Roman" w:hAnsi="Times New Roman" w:cs="Times New Roman"/>
          <w:color w:val="222222"/>
          <w:sz w:val="24"/>
          <w:szCs w:val="24"/>
          <w:shd w:val="clear" w:color="auto" w:fill="FFFFFF"/>
        </w:rPr>
        <w:t>autoimmunity</w:t>
      </w:r>
      <w:proofErr w:type="spellEnd"/>
      <w:r w:rsidRPr="00DC6D76">
        <w:rPr>
          <w:rFonts w:ascii="Times New Roman" w:hAnsi="Times New Roman" w:cs="Times New Roman"/>
          <w:color w:val="222222"/>
          <w:sz w:val="24"/>
          <w:szCs w:val="24"/>
          <w:shd w:val="clear" w:color="auto" w:fill="FFFFFF"/>
        </w:rPr>
        <w:t>. </w:t>
      </w:r>
      <w:r w:rsidRPr="00DC6D76">
        <w:rPr>
          <w:rFonts w:ascii="Times New Roman" w:hAnsi="Times New Roman" w:cs="Times New Roman"/>
          <w:i/>
          <w:iCs/>
          <w:color w:val="222222"/>
          <w:sz w:val="24"/>
          <w:szCs w:val="24"/>
          <w:shd w:val="clear" w:color="auto" w:fill="FFFFFF"/>
        </w:rPr>
        <w:t xml:space="preserve">Cellular &amp; </w:t>
      </w:r>
      <w:proofErr w:type="spellStart"/>
      <w:r w:rsidRPr="00DC6D76">
        <w:rPr>
          <w:rFonts w:ascii="Times New Roman" w:hAnsi="Times New Roman" w:cs="Times New Roman"/>
          <w:i/>
          <w:iCs/>
          <w:color w:val="222222"/>
          <w:sz w:val="24"/>
          <w:szCs w:val="24"/>
          <w:shd w:val="clear" w:color="auto" w:fill="FFFFFF"/>
        </w:rPr>
        <w:t>Molecular</w:t>
      </w:r>
      <w:proofErr w:type="spellEnd"/>
      <w:r w:rsidRPr="00DC6D76">
        <w:rPr>
          <w:rFonts w:ascii="Times New Roman" w:hAnsi="Times New Roman" w:cs="Times New Roman"/>
          <w:i/>
          <w:iCs/>
          <w:color w:val="222222"/>
          <w:sz w:val="24"/>
          <w:szCs w:val="24"/>
          <w:shd w:val="clear" w:color="auto" w:fill="FFFFFF"/>
        </w:rPr>
        <w:t xml:space="preserve"> </w:t>
      </w:r>
      <w:proofErr w:type="spellStart"/>
      <w:r>
        <w:rPr>
          <w:rFonts w:ascii="Times New Roman" w:hAnsi="Times New Roman" w:cs="Times New Roman"/>
          <w:i/>
          <w:iCs/>
          <w:color w:val="222222"/>
          <w:sz w:val="24"/>
          <w:szCs w:val="24"/>
          <w:shd w:val="clear" w:color="auto" w:fill="FFFFFF"/>
        </w:rPr>
        <w:t>I</w:t>
      </w:r>
      <w:r w:rsidRPr="00DC6D76">
        <w:rPr>
          <w:rFonts w:ascii="Times New Roman" w:hAnsi="Times New Roman" w:cs="Times New Roman"/>
          <w:i/>
          <w:iCs/>
          <w:color w:val="222222"/>
          <w:sz w:val="24"/>
          <w:szCs w:val="24"/>
          <w:shd w:val="clear" w:color="auto" w:fill="FFFFFF"/>
        </w:rPr>
        <w:t>mmunology</w:t>
      </w:r>
      <w:proofErr w:type="spellEnd"/>
      <w:r w:rsidRPr="00DC6D76">
        <w:rPr>
          <w:rFonts w:ascii="Times New Roman" w:hAnsi="Times New Roman" w:cs="Times New Roman"/>
          <w:color w:val="222222"/>
          <w:sz w:val="24"/>
          <w:szCs w:val="24"/>
          <w:shd w:val="clear" w:color="auto" w:fill="FFFFFF"/>
        </w:rPr>
        <w:t>, </w:t>
      </w:r>
      <w:r w:rsidRPr="00DC6D76">
        <w:rPr>
          <w:rFonts w:ascii="Times New Roman" w:hAnsi="Times New Roman" w:cs="Times New Roman"/>
          <w:i/>
          <w:iCs/>
          <w:color w:val="222222"/>
          <w:sz w:val="24"/>
          <w:szCs w:val="24"/>
          <w:shd w:val="clear" w:color="auto" w:fill="FFFFFF"/>
        </w:rPr>
        <w:t>20</w:t>
      </w:r>
      <w:r w:rsidRPr="00DC6D76">
        <w:rPr>
          <w:rFonts w:ascii="Times New Roman" w:hAnsi="Times New Roman" w:cs="Times New Roman"/>
          <w:color w:val="222222"/>
          <w:sz w:val="24"/>
          <w:szCs w:val="24"/>
          <w:shd w:val="clear" w:color="auto" w:fill="FFFFFF"/>
        </w:rPr>
        <w:t>(4), 341-350.</w:t>
      </w:r>
    </w:p>
    <w:p w14:paraId="7143B7FB" w14:textId="784A1CC2" w:rsidR="00BD1367" w:rsidRDefault="00BD1367" w:rsidP="007C6C3F">
      <w:pPr>
        <w:spacing w:after="120" w:line="360" w:lineRule="auto"/>
        <w:ind w:left="567" w:hanging="567"/>
        <w:jc w:val="both"/>
        <w:rPr>
          <w:rFonts w:ascii="Times New Roman" w:hAnsi="Times New Roman" w:cs="Times New Roman"/>
          <w:color w:val="222222"/>
          <w:sz w:val="24"/>
          <w:szCs w:val="24"/>
          <w:shd w:val="clear" w:color="auto" w:fill="FFFFFF"/>
        </w:rPr>
      </w:pPr>
      <w:r w:rsidRPr="00BD1367">
        <w:rPr>
          <w:rFonts w:ascii="Times New Roman" w:hAnsi="Times New Roman" w:cs="Times New Roman"/>
          <w:color w:val="222222"/>
          <w:sz w:val="24"/>
          <w:szCs w:val="24"/>
          <w:shd w:val="clear" w:color="auto" w:fill="FFFFFF"/>
        </w:rPr>
        <w:t xml:space="preserve">Kim, H., </w:t>
      </w:r>
      <w:proofErr w:type="spellStart"/>
      <w:r w:rsidRPr="00BD1367">
        <w:rPr>
          <w:rFonts w:ascii="Times New Roman" w:hAnsi="Times New Roman" w:cs="Times New Roman"/>
          <w:color w:val="222222"/>
          <w:sz w:val="24"/>
          <w:szCs w:val="24"/>
          <w:shd w:val="clear" w:color="auto" w:fill="FFFFFF"/>
        </w:rPr>
        <w:t>Rather</w:t>
      </w:r>
      <w:proofErr w:type="spellEnd"/>
      <w:r w:rsidRPr="00BD1367">
        <w:rPr>
          <w:rFonts w:ascii="Times New Roman" w:hAnsi="Times New Roman" w:cs="Times New Roman"/>
          <w:color w:val="222222"/>
          <w:sz w:val="24"/>
          <w:szCs w:val="24"/>
          <w:shd w:val="clear" w:color="auto" w:fill="FFFFFF"/>
        </w:rPr>
        <w:t xml:space="preserve">, I. A., Kim, H., Kim, S., Kim, T., Jang, J., ... Park, Y. H. (2015). A </w:t>
      </w:r>
      <w:proofErr w:type="spellStart"/>
      <w:r w:rsidRPr="00BD1367">
        <w:rPr>
          <w:rFonts w:ascii="Times New Roman" w:hAnsi="Times New Roman" w:cs="Times New Roman"/>
          <w:color w:val="222222"/>
          <w:sz w:val="24"/>
          <w:szCs w:val="24"/>
          <w:shd w:val="clear" w:color="auto" w:fill="FFFFFF"/>
        </w:rPr>
        <w:t>double</w:t>
      </w:r>
      <w:proofErr w:type="spellEnd"/>
      <w:r w:rsidR="00155A51">
        <w:rPr>
          <w:rFonts w:ascii="Times New Roman" w:hAnsi="Times New Roman" w:cs="Times New Roman"/>
          <w:color w:val="222222"/>
          <w:sz w:val="24"/>
          <w:szCs w:val="24"/>
          <w:shd w:val="clear" w:color="auto" w:fill="FFFFFF"/>
        </w:rPr>
        <w:t xml:space="preserve"> </w:t>
      </w:r>
      <w:proofErr w:type="spellStart"/>
      <w:r w:rsidRPr="00BD1367">
        <w:rPr>
          <w:rFonts w:ascii="Times New Roman" w:hAnsi="Times New Roman" w:cs="Times New Roman"/>
          <w:color w:val="222222"/>
          <w:sz w:val="24"/>
          <w:szCs w:val="24"/>
          <w:shd w:val="clear" w:color="auto" w:fill="FFFFFF"/>
        </w:rPr>
        <w:t>blind</w:t>
      </w:r>
      <w:proofErr w:type="spellEnd"/>
      <w:r w:rsidRPr="00BD1367">
        <w:rPr>
          <w:rFonts w:ascii="Times New Roman" w:hAnsi="Times New Roman" w:cs="Times New Roman"/>
          <w:color w:val="222222"/>
          <w:sz w:val="24"/>
          <w:szCs w:val="24"/>
          <w:shd w:val="clear" w:color="auto" w:fill="FFFFFF"/>
        </w:rPr>
        <w:t xml:space="preserve">, </w:t>
      </w:r>
      <w:proofErr w:type="spellStart"/>
      <w:r w:rsidRPr="00BD1367">
        <w:rPr>
          <w:rFonts w:ascii="Times New Roman" w:hAnsi="Times New Roman" w:cs="Times New Roman"/>
          <w:color w:val="222222"/>
          <w:sz w:val="24"/>
          <w:szCs w:val="24"/>
          <w:shd w:val="clear" w:color="auto" w:fill="FFFFFF"/>
        </w:rPr>
        <w:t>placebo</w:t>
      </w:r>
      <w:proofErr w:type="spellEnd"/>
      <w:r w:rsidRPr="00BD1367">
        <w:rPr>
          <w:rFonts w:ascii="Times New Roman" w:hAnsi="Times New Roman" w:cs="Times New Roman"/>
          <w:color w:val="222222"/>
          <w:sz w:val="24"/>
          <w:szCs w:val="24"/>
          <w:shd w:val="clear" w:color="auto" w:fill="FFFFFF"/>
        </w:rPr>
        <w:t xml:space="preserve"> </w:t>
      </w:r>
      <w:proofErr w:type="spellStart"/>
      <w:r w:rsidRPr="00BD1367">
        <w:rPr>
          <w:rFonts w:ascii="Times New Roman" w:hAnsi="Times New Roman" w:cs="Times New Roman"/>
          <w:color w:val="222222"/>
          <w:sz w:val="24"/>
          <w:szCs w:val="24"/>
          <w:shd w:val="clear" w:color="auto" w:fill="FFFFFF"/>
        </w:rPr>
        <w:t>controlled-trial</w:t>
      </w:r>
      <w:proofErr w:type="spellEnd"/>
      <w:r w:rsidRPr="00BD1367">
        <w:rPr>
          <w:rFonts w:ascii="Times New Roman" w:hAnsi="Times New Roman" w:cs="Times New Roman"/>
          <w:color w:val="222222"/>
          <w:sz w:val="24"/>
          <w:szCs w:val="24"/>
          <w:shd w:val="clear" w:color="auto" w:fill="FFFFFF"/>
        </w:rPr>
        <w:t xml:space="preserve"> of a </w:t>
      </w:r>
      <w:proofErr w:type="spellStart"/>
      <w:r w:rsidRPr="00BD1367">
        <w:rPr>
          <w:rFonts w:ascii="Times New Roman" w:hAnsi="Times New Roman" w:cs="Times New Roman"/>
          <w:color w:val="222222"/>
          <w:sz w:val="24"/>
          <w:szCs w:val="24"/>
          <w:shd w:val="clear" w:color="auto" w:fill="FFFFFF"/>
        </w:rPr>
        <w:t>probiotic</w:t>
      </w:r>
      <w:proofErr w:type="spellEnd"/>
      <w:r w:rsidRPr="00BD1367">
        <w:rPr>
          <w:rFonts w:ascii="Times New Roman" w:hAnsi="Times New Roman" w:cs="Times New Roman"/>
          <w:color w:val="222222"/>
          <w:sz w:val="24"/>
          <w:szCs w:val="24"/>
          <w:shd w:val="clear" w:color="auto" w:fill="FFFFFF"/>
        </w:rPr>
        <w:t xml:space="preserve"> </w:t>
      </w:r>
      <w:proofErr w:type="spellStart"/>
      <w:r w:rsidRPr="00BD1367">
        <w:rPr>
          <w:rFonts w:ascii="Times New Roman" w:hAnsi="Times New Roman" w:cs="Times New Roman"/>
          <w:color w:val="222222"/>
          <w:sz w:val="24"/>
          <w:szCs w:val="24"/>
          <w:shd w:val="clear" w:color="auto" w:fill="FFFFFF"/>
        </w:rPr>
        <w:t>strain</w:t>
      </w:r>
      <w:proofErr w:type="spellEnd"/>
      <w:r w:rsidRPr="00BD1367">
        <w:rPr>
          <w:rFonts w:ascii="Times New Roman" w:hAnsi="Times New Roman" w:cs="Times New Roman"/>
          <w:color w:val="222222"/>
          <w:sz w:val="24"/>
          <w:szCs w:val="24"/>
          <w:shd w:val="clear" w:color="auto" w:fill="FFFFFF"/>
        </w:rPr>
        <w:t xml:space="preserve"> </w:t>
      </w:r>
      <w:proofErr w:type="spellStart"/>
      <w:r w:rsidRPr="00BD1367">
        <w:rPr>
          <w:rFonts w:ascii="Times New Roman" w:hAnsi="Times New Roman" w:cs="Times New Roman"/>
          <w:color w:val="222222"/>
          <w:sz w:val="24"/>
          <w:szCs w:val="24"/>
          <w:shd w:val="clear" w:color="auto" w:fill="FFFFFF"/>
        </w:rPr>
        <w:t>Lactobacillus</w:t>
      </w:r>
      <w:proofErr w:type="spellEnd"/>
      <w:r w:rsidRPr="00BD1367">
        <w:rPr>
          <w:rFonts w:ascii="Times New Roman" w:hAnsi="Times New Roman" w:cs="Times New Roman"/>
          <w:color w:val="222222"/>
          <w:sz w:val="24"/>
          <w:szCs w:val="24"/>
          <w:shd w:val="clear" w:color="auto" w:fill="FFFFFF"/>
        </w:rPr>
        <w:t xml:space="preserve"> </w:t>
      </w:r>
      <w:proofErr w:type="spellStart"/>
      <w:r w:rsidRPr="00BD1367">
        <w:rPr>
          <w:rFonts w:ascii="Times New Roman" w:hAnsi="Times New Roman" w:cs="Times New Roman"/>
          <w:color w:val="222222"/>
          <w:sz w:val="24"/>
          <w:szCs w:val="24"/>
          <w:shd w:val="clear" w:color="auto" w:fill="FFFFFF"/>
        </w:rPr>
        <w:t>sakei</w:t>
      </w:r>
      <w:proofErr w:type="spellEnd"/>
      <w:r w:rsidRPr="00BD1367">
        <w:rPr>
          <w:rFonts w:ascii="Times New Roman" w:hAnsi="Times New Roman" w:cs="Times New Roman"/>
          <w:color w:val="222222"/>
          <w:sz w:val="24"/>
          <w:szCs w:val="24"/>
          <w:shd w:val="clear" w:color="auto" w:fill="FFFFFF"/>
        </w:rPr>
        <w:t xml:space="preserve"> probio-65 </w:t>
      </w:r>
      <w:proofErr w:type="spellStart"/>
      <w:r w:rsidRPr="00BD1367">
        <w:rPr>
          <w:rFonts w:ascii="Times New Roman" w:hAnsi="Times New Roman" w:cs="Times New Roman"/>
          <w:color w:val="222222"/>
          <w:sz w:val="24"/>
          <w:szCs w:val="24"/>
          <w:shd w:val="clear" w:color="auto" w:fill="FFFFFF"/>
        </w:rPr>
        <w:t>for</w:t>
      </w:r>
      <w:proofErr w:type="spellEnd"/>
      <w:r w:rsidRPr="00BD1367">
        <w:rPr>
          <w:rFonts w:ascii="Times New Roman" w:hAnsi="Times New Roman" w:cs="Times New Roman"/>
          <w:color w:val="222222"/>
          <w:sz w:val="24"/>
          <w:szCs w:val="24"/>
          <w:shd w:val="clear" w:color="auto" w:fill="FFFFFF"/>
        </w:rPr>
        <w:t xml:space="preserve"> </w:t>
      </w:r>
      <w:proofErr w:type="spellStart"/>
      <w:r w:rsidRPr="00BD1367">
        <w:rPr>
          <w:rFonts w:ascii="Times New Roman" w:hAnsi="Times New Roman" w:cs="Times New Roman"/>
          <w:color w:val="222222"/>
          <w:sz w:val="24"/>
          <w:szCs w:val="24"/>
          <w:shd w:val="clear" w:color="auto" w:fill="FFFFFF"/>
        </w:rPr>
        <w:t>the</w:t>
      </w:r>
      <w:proofErr w:type="spellEnd"/>
      <w:r w:rsidRPr="00BD1367">
        <w:rPr>
          <w:rFonts w:ascii="Times New Roman" w:hAnsi="Times New Roman" w:cs="Times New Roman"/>
          <w:color w:val="222222"/>
          <w:sz w:val="24"/>
          <w:szCs w:val="24"/>
          <w:shd w:val="clear" w:color="auto" w:fill="FFFFFF"/>
        </w:rPr>
        <w:t xml:space="preserve"> </w:t>
      </w:r>
      <w:proofErr w:type="spellStart"/>
      <w:r w:rsidRPr="00BD1367">
        <w:rPr>
          <w:rFonts w:ascii="Times New Roman" w:hAnsi="Times New Roman" w:cs="Times New Roman"/>
          <w:color w:val="222222"/>
          <w:sz w:val="24"/>
          <w:szCs w:val="24"/>
          <w:shd w:val="clear" w:color="auto" w:fill="FFFFFF"/>
        </w:rPr>
        <w:t>prevention</w:t>
      </w:r>
      <w:proofErr w:type="spellEnd"/>
      <w:r w:rsidRPr="00BD1367">
        <w:rPr>
          <w:rFonts w:ascii="Times New Roman" w:hAnsi="Times New Roman" w:cs="Times New Roman"/>
          <w:color w:val="222222"/>
          <w:sz w:val="24"/>
          <w:szCs w:val="24"/>
          <w:shd w:val="clear" w:color="auto" w:fill="FFFFFF"/>
        </w:rPr>
        <w:t xml:space="preserve"> of canine </w:t>
      </w:r>
      <w:proofErr w:type="spellStart"/>
      <w:r w:rsidRPr="00BD1367">
        <w:rPr>
          <w:rFonts w:ascii="Times New Roman" w:hAnsi="Times New Roman" w:cs="Times New Roman"/>
          <w:color w:val="222222"/>
          <w:sz w:val="24"/>
          <w:szCs w:val="24"/>
          <w:shd w:val="clear" w:color="auto" w:fill="FFFFFF"/>
        </w:rPr>
        <w:t>atopic</w:t>
      </w:r>
      <w:proofErr w:type="spellEnd"/>
      <w:r w:rsidRPr="00BD1367">
        <w:rPr>
          <w:rFonts w:ascii="Times New Roman" w:hAnsi="Times New Roman" w:cs="Times New Roman"/>
          <w:color w:val="222222"/>
          <w:sz w:val="24"/>
          <w:szCs w:val="24"/>
          <w:shd w:val="clear" w:color="auto" w:fill="FFFFFF"/>
        </w:rPr>
        <w:t xml:space="preserve"> </w:t>
      </w:r>
      <w:proofErr w:type="spellStart"/>
      <w:r w:rsidRPr="00BD1367">
        <w:rPr>
          <w:rFonts w:ascii="Times New Roman" w:hAnsi="Times New Roman" w:cs="Times New Roman"/>
          <w:color w:val="222222"/>
          <w:sz w:val="24"/>
          <w:szCs w:val="24"/>
          <w:shd w:val="clear" w:color="auto" w:fill="FFFFFF"/>
        </w:rPr>
        <w:t>dermatitis</w:t>
      </w:r>
      <w:proofErr w:type="spellEnd"/>
      <w:r w:rsidR="00155A51" w:rsidRPr="00155A51">
        <w:rPr>
          <w:rFonts w:ascii="Times New Roman" w:hAnsi="Times New Roman" w:cs="Times New Roman"/>
          <w:i/>
          <w:iCs/>
          <w:color w:val="222222"/>
          <w:sz w:val="24"/>
          <w:szCs w:val="24"/>
          <w:shd w:val="clear" w:color="auto" w:fill="FFFFFF"/>
        </w:rPr>
        <w:t xml:space="preserve">. </w:t>
      </w:r>
      <w:proofErr w:type="spellStart"/>
      <w:r w:rsidRPr="00155A51">
        <w:rPr>
          <w:rFonts w:ascii="Times New Roman" w:hAnsi="Times New Roman" w:cs="Times New Roman"/>
          <w:i/>
          <w:iCs/>
          <w:color w:val="222222"/>
          <w:sz w:val="24"/>
          <w:szCs w:val="24"/>
          <w:shd w:val="clear" w:color="auto" w:fill="FFFFFF"/>
        </w:rPr>
        <w:t>Journal</w:t>
      </w:r>
      <w:proofErr w:type="spellEnd"/>
      <w:r w:rsidRPr="00155A51">
        <w:rPr>
          <w:rFonts w:ascii="Times New Roman" w:hAnsi="Times New Roman" w:cs="Times New Roman"/>
          <w:i/>
          <w:iCs/>
          <w:color w:val="222222"/>
          <w:sz w:val="24"/>
          <w:szCs w:val="24"/>
          <w:shd w:val="clear" w:color="auto" w:fill="FFFFFF"/>
        </w:rPr>
        <w:t xml:space="preserve"> </w:t>
      </w:r>
      <w:r w:rsidR="00155A51">
        <w:rPr>
          <w:rFonts w:ascii="Times New Roman" w:hAnsi="Times New Roman" w:cs="Times New Roman"/>
          <w:i/>
          <w:iCs/>
          <w:color w:val="222222"/>
          <w:sz w:val="24"/>
          <w:szCs w:val="24"/>
          <w:shd w:val="clear" w:color="auto" w:fill="FFFFFF"/>
        </w:rPr>
        <w:t>o</w:t>
      </w:r>
      <w:r w:rsidR="00155A51" w:rsidRPr="00155A51">
        <w:rPr>
          <w:rFonts w:ascii="Times New Roman" w:hAnsi="Times New Roman" w:cs="Times New Roman"/>
          <w:i/>
          <w:iCs/>
          <w:color w:val="222222"/>
          <w:sz w:val="24"/>
          <w:szCs w:val="24"/>
          <w:shd w:val="clear" w:color="auto" w:fill="FFFFFF"/>
        </w:rPr>
        <w:t xml:space="preserve">f </w:t>
      </w:r>
      <w:proofErr w:type="spellStart"/>
      <w:r w:rsidR="00155A51" w:rsidRPr="00155A51">
        <w:rPr>
          <w:rFonts w:ascii="Times New Roman" w:hAnsi="Times New Roman" w:cs="Times New Roman"/>
          <w:i/>
          <w:iCs/>
          <w:color w:val="222222"/>
          <w:sz w:val="24"/>
          <w:szCs w:val="24"/>
          <w:shd w:val="clear" w:color="auto" w:fill="FFFFFF"/>
        </w:rPr>
        <w:t>Microbiology</w:t>
      </w:r>
      <w:proofErr w:type="spellEnd"/>
      <w:r w:rsidR="00155A51" w:rsidRPr="00155A51">
        <w:rPr>
          <w:rFonts w:ascii="Times New Roman" w:hAnsi="Times New Roman" w:cs="Times New Roman"/>
          <w:i/>
          <w:iCs/>
          <w:color w:val="222222"/>
          <w:sz w:val="24"/>
          <w:szCs w:val="24"/>
          <w:shd w:val="clear" w:color="auto" w:fill="FFFFFF"/>
        </w:rPr>
        <w:t xml:space="preserve"> </w:t>
      </w:r>
      <w:proofErr w:type="spellStart"/>
      <w:r w:rsidR="00155A51">
        <w:rPr>
          <w:rFonts w:ascii="Times New Roman" w:hAnsi="Times New Roman" w:cs="Times New Roman"/>
          <w:i/>
          <w:iCs/>
          <w:color w:val="222222"/>
          <w:sz w:val="24"/>
          <w:szCs w:val="24"/>
          <w:shd w:val="clear" w:color="auto" w:fill="FFFFFF"/>
        </w:rPr>
        <w:t>a</w:t>
      </w:r>
      <w:r w:rsidR="00155A51" w:rsidRPr="00155A51">
        <w:rPr>
          <w:rFonts w:ascii="Times New Roman" w:hAnsi="Times New Roman" w:cs="Times New Roman"/>
          <w:i/>
          <w:iCs/>
          <w:color w:val="222222"/>
          <w:sz w:val="24"/>
          <w:szCs w:val="24"/>
          <w:shd w:val="clear" w:color="auto" w:fill="FFFFFF"/>
        </w:rPr>
        <w:t>nd</w:t>
      </w:r>
      <w:proofErr w:type="spellEnd"/>
      <w:r w:rsidR="00155A51" w:rsidRPr="00155A51">
        <w:rPr>
          <w:rFonts w:ascii="Times New Roman" w:hAnsi="Times New Roman" w:cs="Times New Roman"/>
          <w:i/>
          <w:iCs/>
          <w:color w:val="222222"/>
          <w:sz w:val="24"/>
          <w:szCs w:val="24"/>
          <w:shd w:val="clear" w:color="auto" w:fill="FFFFFF"/>
        </w:rPr>
        <w:t xml:space="preserve"> </w:t>
      </w:r>
      <w:proofErr w:type="spellStart"/>
      <w:r w:rsidR="00155A51" w:rsidRPr="00155A51">
        <w:rPr>
          <w:rFonts w:ascii="Times New Roman" w:hAnsi="Times New Roman" w:cs="Times New Roman"/>
          <w:i/>
          <w:iCs/>
          <w:color w:val="222222"/>
          <w:sz w:val="24"/>
          <w:szCs w:val="24"/>
          <w:shd w:val="clear" w:color="auto" w:fill="FFFFFF"/>
        </w:rPr>
        <w:t>Biotechnology</w:t>
      </w:r>
      <w:proofErr w:type="spellEnd"/>
      <w:r w:rsidRPr="00BD1367">
        <w:rPr>
          <w:rFonts w:ascii="Times New Roman" w:hAnsi="Times New Roman" w:cs="Times New Roman"/>
          <w:color w:val="222222"/>
          <w:sz w:val="24"/>
          <w:szCs w:val="24"/>
          <w:shd w:val="clear" w:color="auto" w:fill="FFFFFF"/>
        </w:rPr>
        <w:t>, 25(11), 1966-1969.</w:t>
      </w:r>
    </w:p>
    <w:p w14:paraId="40D747BD" w14:textId="466A3A33" w:rsidR="00E2481E" w:rsidRPr="00E2481E" w:rsidRDefault="00E2481E" w:rsidP="007C6C3F">
      <w:pPr>
        <w:spacing w:after="120" w:line="360" w:lineRule="auto"/>
        <w:ind w:left="567" w:hanging="567"/>
        <w:jc w:val="both"/>
        <w:rPr>
          <w:rFonts w:ascii="Times New Roman" w:hAnsi="Times New Roman" w:cs="Times New Roman"/>
          <w:sz w:val="24"/>
          <w:szCs w:val="24"/>
        </w:rPr>
      </w:pPr>
      <w:proofErr w:type="spellStart"/>
      <w:r w:rsidRPr="00E2481E">
        <w:rPr>
          <w:rFonts w:ascii="Times New Roman" w:hAnsi="Times New Roman" w:cs="Times New Roman"/>
          <w:sz w:val="24"/>
          <w:szCs w:val="24"/>
        </w:rPr>
        <w:t>Kisielewicz</w:t>
      </w:r>
      <w:proofErr w:type="spellEnd"/>
      <w:r w:rsidRPr="00E2481E">
        <w:rPr>
          <w:rFonts w:ascii="Times New Roman" w:hAnsi="Times New Roman" w:cs="Times New Roman"/>
          <w:sz w:val="24"/>
          <w:szCs w:val="24"/>
        </w:rPr>
        <w:t xml:space="preserve">, C., Self, I., &amp; Bell, R. (2014). </w:t>
      </w:r>
      <w:proofErr w:type="spellStart"/>
      <w:r w:rsidRPr="00E2481E">
        <w:rPr>
          <w:rFonts w:ascii="Times New Roman" w:hAnsi="Times New Roman" w:cs="Times New Roman"/>
          <w:sz w:val="24"/>
          <w:szCs w:val="24"/>
        </w:rPr>
        <w:t>Assessment</w:t>
      </w:r>
      <w:proofErr w:type="spellEnd"/>
      <w:r w:rsidRPr="00E2481E">
        <w:rPr>
          <w:rFonts w:ascii="Times New Roman" w:hAnsi="Times New Roman" w:cs="Times New Roman"/>
          <w:sz w:val="24"/>
          <w:szCs w:val="24"/>
        </w:rPr>
        <w:t xml:space="preserve"> of </w:t>
      </w:r>
      <w:proofErr w:type="spellStart"/>
      <w:r w:rsidRPr="00E2481E">
        <w:rPr>
          <w:rFonts w:ascii="Times New Roman" w:hAnsi="Times New Roman" w:cs="Times New Roman"/>
          <w:sz w:val="24"/>
          <w:szCs w:val="24"/>
        </w:rPr>
        <w:t>clinical</w:t>
      </w:r>
      <w:proofErr w:type="spellEnd"/>
      <w:r w:rsidRPr="00E2481E">
        <w:rPr>
          <w:rFonts w:ascii="Times New Roman" w:hAnsi="Times New Roman" w:cs="Times New Roman"/>
          <w:sz w:val="24"/>
          <w:szCs w:val="24"/>
        </w:rPr>
        <w:t xml:space="preserve"> </w:t>
      </w:r>
      <w:proofErr w:type="spellStart"/>
      <w:r w:rsidRPr="00E2481E">
        <w:rPr>
          <w:rFonts w:ascii="Times New Roman" w:hAnsi="Times New Roman" w:cs="Times New Roman"/>
          <w:sz w:val="24"/>
          <w:szCs w:val="24"/>
        </w:rPr>
        <w:t>and</w:t>
      </w:r>
      <w:proofErr w:type="spellEnd"/>
      <w:r w:rsidRPr="00E2481E">
        <w:rPr>
          <w:rFonts w:ascii="Times New Roman" w:hAnsi="Times New Roman" w:cs="Times New Roman"/>
          <w:sz w:val="24"/>
          <w:szCs w:val="24"/>
        </w:rPr>
        <w:t xml:space="preserve"> </w:t>
      </w:r>
      <w:proofErr w:type="spellStart"/>
      <w:r w:rsidRPr="00E2481E">
        <w:rPr>
          <w:rFonts w:ascii="Times New Roman" w:hAnsi="Times New Roman" w:cs="Times New Roman"/>
          <w:sz w:val="24"/>
          <w:szCs w:val="24"/>
        </w:rPr>
        <w:t>laboratory</w:t>
      </w:r>
      <w:proofErr w:type="spellEnd"/>
      <w:r w:rsidRPr="00E2481E">
        <w:rPr>
          <w:rFonts w:ascii="Times New Roman" w:hAnsi="Times New Roman" w:cs="Times New Roman"/>
          <w:sz w:val="24"/>
          <w:szCs w:val="24"/>
        </w:rPr>
        <w:t xml:space="preserve"> </w:t>
      </w:r>
      <w:proofErr w:type="spellStart"/>
      <w:r w:rsidRPr="00E2481E">
        <w:rPr>
          <w:rFonts w:ascii="Times New Roman" w:hAnsi="Times New Roman" w:cs="Times New Roman"/>
          <w:sz w:val="24"/>
          <w:szCs w:val="24"/>
        </w:rPr>
        <w:t>variables</w:t>
      </w:r>
      <w:proofErr w:type="spellEnd"/>
      <w:r w:rsidRPr="00E2481E">
        <w:rPr>
          <w:rFonts w:ascii="Times New Roman" w:hAnsi="Times New Roman" w:cs="Times New Roman"/>
          <w:sz w:val="24"/>
          <w:szCs w:val="24"/>
        </w:rPr>
        <w:t xml:space="preserve"> as</w:t>
      </w:r>
      <w:r w:rsidR="00155A51">
        <w:rPr>
          <w:rFonts w:ascii="Times New Roman" w:hAnsi="Times New Roman" w:cs="Times New Roman"/>
          <w:sz w:val="24"/>
          <w:szCs w:val="24"/>
        </w:rPr>
        <w:t xml:space="preserve"> </w:t>
      </w:r>
      <w:r w:rsidRPr="00E2481E">
        <w:rPr>
          <w:rFonts w:ascii="Times New Roman" w:hAnsi="Times New Roman" w:cs="Times New Roman"/>
          <w:sz w:val="24"/>
          <w:szCs w:val="24"/>
        </w:rPr>
        <w:t xml:space="preserve">a </w:t>
      </w:r>
      <w:proofErr w:type="spellStart"/>
      <w:r w:rsidRPr="00E2481E">
        <w:rPr>
          <w:rFonts w:ascii="Times New Roman" w:hAnsi="Times New Roman" w:cs="Times New Roman"/>
          <w:sz w:val="24"/>
          <w:szCs w:val="24"/>
        </w:rPr>
        <w:t>guide</w:t>
      </w:r>
      <w:proofErr w:type="spellEnd"/>
      <w:r w:rsidRPr="00E2481E">
        <w:rPr>
          <w:rFonts w:ascii="Times New Roman" w:hAnsi="Times New Roman" w:cs="Times New Roman"/>
          <w:sz w:val="24"/>
          <w:szCs w:val="24"/>
        </w:rPr>
        <w:t xml:space="preserve"> </w:t>
      </w:r>
      <w:proofErr w:type="spellStart"/>
      <w:r w:rsidRPr="00E2481E">
        <w:rPr>
          <w:rFonts w:ascii="Times New Roman" w:hAnsi="Times New Roman" w:cs="Times New Roman"/>
          <w:sz w:val="24"/>
          <w:szCs w:val="24"/>
        </w:rPr>
        <w:t>to</w:t>
      </w:r>
      <w:proofErr w:type="spellEnd"/>
      <w:r w:rsidRPr="00E2481E">
        <w:rPr>
          <w:rFonts w:ascii="Times New Roman" w:hAnsi="Times New Roman" w:cs="Times New Roman"/>
          <w:sz w:val="24"/>
          <w:szCs w:val="24"/>
        </w:rPr>
        <w:t xml:space="preserve"> </w:t>
      </w:r>
      <w:proofErr w:type="spellStart"/>
      <w:r w:rsidRPr="00E2481E">
        <w:rPr>
          <w:rFonts w:ascii="Times New Roman" w:hAnsi="Times New Roman" w:cs="Times New Roman"/>
          <w:sz w:val="24"/>
          <w:szCs w:val="24"/>
        </w:rPr>
        <w:t>packed</w:t>
      </w:r>
      <w:proofErr w:type="spellEnd"/>
      <w:r w:rsidRPr="00E2481E">
        <w:rPr>
          <w:rFonts w:ascii="Times New Roman" w:hAnsi="Times New Roman" w:cs="Times New Roman"/>
          <w:sz w:val="24"/>
          <w:szCs w:val="24"/>
        </w:rPr>
        <w:t xml:space="preserve"> </w:t>
      </w:r>
      <w:proofErr w:type="spellStart"/>
      <w:r w:rsidRPr="00E2481E">
        <w:rPr>
          <w:rFonts w:ascii="Times New Roman" w:hAnsi="Times New Roman" w:cs="Times New Roman"/>
          <w:sz w:val="24"/>
          <w:szCs w:val="24"/>
        </w:rPr>
        <w:t>red</w:t>
      </w:r>
      <w:proofErr w:type="spellEnd"/>
      <w:r w:rsidRPr="00E2481E">
        <w:rPr>
          <w:rFonts w:ascii="Times New Roman" w:hAnsi="Times New Roman" w:cs="Times New Roman"/>
          <w:sz w:val="24"/>
          <w:szCs w:val="24"/>
        </w:rPr>
        <w:t xml:space="preserve"> </w:t>
      </w:r>
      <w:proofErr w:type="spellStart"/>
      <w:r w:rsidRPr="00E2481E">
        <w:rPr>
          <w:rFonts w:ascii="Times New Roman" w:hAnsi="Times New Roman" w:cs="Times New Roman"/>
          <w:sz w:val="24"/>
          <w:szCs w:val="24"/>
        </w:rPr>
        <w:t>blood</w:t>
      </w:r>
      <w:proofErr w:type="spellEnd"/>
      <w:r w:rsidRPr="00E2481E">
        <w:rPr>
          <w:rFonts w:ascii="Times New Roman" w:hAnsi="Times New Roman" w:cs="Times New Roman"/>
          <w:sz w:val="24"/>
          <w:szCs w:val="24"/>
        </w:rPr>
        <w:t xml:space="preserve"> </w:t>
      </w:r>
      <w:proofErr w:type="spellStart"/>
      <w:r w:rsidRPr="00E2481E">
        <w:rPr>
          <w:rFonts w:ascii="Times New Roman" w:hAnsi="Times New Roman" w:cs="Times New Roman"/>
          <w:sz w:val="24"/>
          <w:szCs w:val="24"/>
        </w:rPr>
        <w:t>cell</w:t>
      </w:r>
      <w:proofErr w:type="spellEnd"/>
      <w:r w:rsidRPr="00E2481E">
        <w:rPr>
          <w:rFonts w:ascii="Times New Roman" w:hAnsi="Times New Roman" w:cs="Times New Roman"/>
          <w:sz w:val="24"/>
          <w:szCs w:val="24"/>
        </w:rPr>
        <w:t xml:space="preserve"> </w:t>
      </w:r>
      <w:proofErr w:type="spellStart"/>
      <w:r w:rsidRPr="00E2481E">
        <w:rPr>
          <w:rFonts w:ascii="Times New Roman" w:hAnsi="Times New Roman" w:cs="Times New Roman"/>
          <w:sz w:val="24"/>
          <w:szCs w:val="24"/>
        </w:rPr>
        <w:t>transfusion</w:t>
      </w:r>
      <w:proofErr w:type="spellEnd"/>
      <w:r w:rsidRPr="00E2481E">
        <w:rPr>
          <w:rFonts w:ascii="Times New Roman" w:hAnsi="Times New Roman" w:cs="Times New Roman"/>
          <w:sz w:val="24"/>
          <w:szCs w:val="24"/>
        </w:rPr>
        <w:t xml:space="preserve"> of </w:t>
      </w:r>
      <w:proofErr w:type="spellStart"/>
      <w:r w:rsidRPr="00E2481E">
        <w:rPr>
          <w:rFonts w:ascii="Times New Roman" w:hAnsi="Times New Roman" w:cs="Times New Roman"/>
          <w:sz w:val="24"/>
          <w:szCs w:val="24"/>
        </w:rPr>
        <w:t>euvolemic</w:t>
      </w:r>
      <w:proofErr w:type="spellEnd"/>
      <w:r w:rsidRPr="00E2481E">
        <w:rPr>
          <w:rFonts w:ascii="Times New Roman" w:hAnsi="Times New Roman" w:cs="Times New Roman"/>
          <w:sz w:val="24"/>
          <w:szCs w:val="24"/>
        </w:rPr>
        <w:t xml:space="preserve"> </w:t>
      </w:r>
      <w:proofErr w:type="spellStart"/>
      <w:r w:rsidRPr="00E2481E">
        <w:rPr>
          <w:rFonts w:ascii="Times New Roman" w:hAnsi="Times New Roman" w:cs="Times New Roman"/>
          <w:sz w:val="24"/>
          <w:szCs w:val="24"/>
        </w:rPr>
        <w:t>anemic</w:t>
      </w:r>
      <w:proofErr w:type="spellEnd"/>
      <w:r w:rsidRPr="00E2481E">
        <w:rPr>
          <w:rFonts w:ascii="Times New Roman" w:hAnsi="Times New Roman" w:cs="Times New Roman"/>
          <w:sz w:val="24"/>
          <w:szCs w:val="24"/>
        </w:rPr>
        <w:t xml:space="preserve"> </w:t>
      </w:r>
      <w:proofErr w:type="spellStart"/>
      <w:r w:rsidRPr="00E2481E">
        <w:rPr>
          <w:rFonts w:ascii="Times New Roman" w:hAnsi="Times New Roman" w:cs="Times New Roman"/>
          <w:sz w:val="24"/>
          <w:szCs w:val="24"/>
        </w:rPr>
        <w:t>dogs</w:t>
      </w:r>
      <w:proofErr w:type="spellEnd"/>
      <w:r w:rsidRPr="00E2481E">
        <w:rPr>
          <w:rFonts w:ascii="Times New Roman" w:hAnsi="Times New Roman" w:cs="Times New Roman"/>
          <w:sz w:val="24"/>
          <w:szCs w:val="24"/>
        </w:rPr>
        <w:t xml:space="preserve">. </w:t>
      </w:r>
      <w:proofErr w:type="spellStart"/>
      <w:r w:rsidRPr="00E2481E">
        <w:rPr>
          <w:rFonts w:ascii="Times New Roman" w:hAnsi="Times New Roman" w:cs="Times New Roman"/>
          <w:i/>
          <w:iCs/>
          <w:sz w:val="24"/>
          <w:szCs w:val="24"/>
        </w:rPr>
        <w:t>Journal</w:t>
      </w:r>
      <w:proofErr w:type="spellEnd"/>
      <w:r w:rsidRPr="00E2481E">
        <w:rPr>
          <w:rFonts w:ascii="Times New Roman" w:hAnsi="Times New Roman" w:cs="Times New Roman"/>
          <w:i/>
          <w:iCs/>
          <w:sz w:val="24"/>
          <w:szCs w:val="24"/>
        </w:rPr>
        <w:t xml:space="preserve"> of</w:t>
      </w:r>
      <w:r w:rsidR="00155A51">
        <w:rPr>
          <w:rFonts w:ascii="Times New Roman" w:hAnsi="Times New Roman" w:cs="Times New Roman"/>
          <w:sz w:val="24"/>
          <w:szCs w:val="24"/>
        </w:rPr>
        <w:t xml:space="preserve"> </w:t>
      </w:r>
      <w:proofErr w:type="spellStart"/>
      <w:r w:rsidRPr="00E2481E">
        <w:rPr>
          <w:rFonts w:ascii="Times New Roman" w:hAnsi="Times New Roman" w:cs="Times New Roman"/>
          <w:i/>
          <w:iCs/>
          <w:sz w:val="24"/>
          <w:szCs w:val="24"/>
        </w:rPr>
        <w:t>Veterinary</w:t>
      </w:r>
      <w:proofErr w:type="spellEnd"/>
      <w:r w:rsidRPr="00E2481E">
        <w:rPr>
          <w:rFonts w:ascii="Times New Roman" w:hAnsi="Times New Roman" w:cs="Times New Roman"/>
          <w:i/>
          <w:iCs/>
          <w:sz w:val="24"/>
          <w:szCs w:val="24"/>
        </w:rPr>
        <w:t xml:space="preserve"> </w:t>
      </w:r>
      <w:proofErr w:type="spellStart"/>
      <w:r w:rsidRPr="00E2481E">
        <w:rPr>
          <w:rFonts w:ascii="Times New Roman" w:hAnsi="Times New Roman" w:cs="Times New Roman"/>
          <w:i/>
          <w:iCs/>
          <w:sz w:val="24"/>
          <w:szCs w:val="24"/>
        </w:rPr>
        <w:t>Internal</w:t>
      </w:r>
      <w:proofErr w:type="spellEnd"/>
      <w:r w:rsidRPr="00E2481E">
        <w:rPr>
          <w:rFonts w:ascii="Times New Roman" w:hAnsi="Times New Roman" w:cs="Times New Roman"/>
          <w:i/>
          <w:iCs/>
          <w:sz w:val="24"/>
          <w:szCs w:val="24"/>
        </w:rPr>
        <w:t xml:space="preserve"> </w:t>
      </w:r>
      <w:proofErr w:type="spellStart"/>
      <w:r w:rsidRPr="00E2481E">
        <w:rPr>
          <w:rFonts w:ascii="Times New Roman" w:hAnsi="Times New Roman" w:cs="Times New Roman"/>
          <w:i/>
          <w:iCs/>
          <w:sz w:val="24"/>
          <w:szCs w:val="24"/>
        </w:rPr>
        <w:t>Medicine</w:t>
      </w:r>
      <w:proofErr w:type="spellEnd"/>
      <w:r w:rsidRPr="00E2481E">
        <w:rPr>
          <w:rFonts w:ascii="Times New Roman" w:hAnsi="Times New Roman" w:cs="Times New Roman"/>
          <w:sz w:val="24"/>
          <w:szCs w:val="24"/>
        </w:rPr>
        <w:t>, 28(2), 576-582.</w:t>
      </w:r>
    </w:p>
    <w:p w14:paraId="5019A02C" w14:textId="4601BD2E" w:rsidR="007657D7" w:rsidRPr="00155A51" w:rsidRDefault="005147D1" w:rsidP="007C6C3F">
      <w:pPr>
        <w:spacing w:after="120" w:line="360" w:lineRule="auto"/>
        <w:ind w:left="567" w:hanging="567"/>
        <w:jc w:val="both"/>
        <w:rPr>
          <w:rFonts w:ascii="Times New Roman" w:hAnsi="Times New Roman" w:cs="Times New Roman"/>
          <w:i/>
          <w:iCs/>
          <w:color w:val="222222"/>
          <w:sz w:val="24"/>
          <w:szCs w:val="24"/>
          <w:shd w:val="clear" w:color="auto" w:fill="FFFFFF"/>
        </w:rPr>
      </w:pPr>
      <w:proofErr w:type="spellStart"/>
      <w:r>
        <w:rPr>
          <w:rFonts w:ascii="Times New Roman" w:hAnsi="Times New Roman" w:cs="Times New Roman"/>
          <w:color w:val="222222"/>
          <w:sz w:val="24"/>
          <w:szCs w:val="24"/>
          <w:shd w:val="clear" w:color="auto" w:fill="FFFFFF"/>
        </w:rPr>
        <w:lastRenderedPageBreak/>
        <w:t>Kissel</w:t>
      </w:r>
      <w:proofErr w:type="spellEnd"/>
      <w:r>
        <w:rPr>
          <w:rFonts w:ascii="Times New Roman" w:hAnsi="Times New Roman" w:cs="Times New Roman"/>
          <w:color w:val="222222"/>
          <w:sz w:val="24"/>
          <w:szCs w:val="24"/>
          <w:shd w:val="clear" w:color="auto" w:fill="FFFFFF"/>
        </w:rPr>
        <w:t>, J. T.,</w:t>
      </w:r>
      <w:r w:rsidR="007657D7" w:rsidRPr="007657D7">
        <w:rPr>
          <w:rFonts w:ascii="Times New Roman" w:hAnsi="Times New Roman" w:cs="Times New Roman"/>
          <w:color w:val="222222"/>
          <w:sz w:val="24"/>
          <w:szCs w:val="24"/>
          <w:shd w:val="clear" w:color="auto" w:fill="FFFFFF"/>
        </w:rPr>
        <w:t xml:space="preserve"> </w:t>
      </w:r>
      <w:proofErr w:type="spellStart"/>
      <w:r w:rsidR="007657D7" w:rsidRPr="007657D7">
        <w:rPr>
          <w:rFonts w:ascii="Times New Roman" w:hAnsi="Times New Roman" w:cs="Times New Roman"/>
          <w:color w:val="222222"/>
          <w:sz w:val="24"/>
          <w:szCs w:val="24"/>
          <w:shd w:val="clear" w:color="auto" w:fill="FFFFFF"/>
        </w:rPr>
        <w:t>Mendell</w:t>
      </w:r>
      <w:proofErr w:type="spellEnd"/>
      <w:r w:rsidR="007657D7" w:rsidRPr="007657D7">
        <w:rPr>
          <w:rFonts w:ascii="Times New Roman" w:hAnsi="Times New Roman" w:cs="Times New Roman"/>
          <w:color w:val="222222"/>
          <w:sz w:val="24"/>
          <w:szCs w:val="24"/>
          <w:shd w:val="clear" w:color="auto" w:fill="FFFFFF"/>
        </w:rPr>
        <w:t xml:space="preserve">, J. R. (1992). </w:t>
      </w:r>
      <w:proofErr w:type="spellStart"/>
      <w:r w:rsidR="007657D7" w:rsidRPr="007657D7">
        <w:rPr>
          <w:rFonts w:ascii="Times New Roman" w:hAnsi="Times New Roman" w:cs="Times New Roman"/>
          <w:color w:val="222222"/>
          <w:sz w:val="24"/>
          <w:szCs w:val="24"/>
          <w:shd w:val="clear" w:color="auto" w:fill="FFFFFF"/>
        </w:rPr>
        <w:t>The</w:t>
      </w:r>
      <w:proofErr w:type="spellEnd"/>
      <w:r w:rsidR="007657D7" w:rsidRPr="007657D7">
        <w:rPr>
          <w:rFonts w:ascii="Times New Roman" w:hAnsi="Times New Roman" w:cs="Times New Roman"/>
          <w:color w:val="222222"/>
          <w:sz w:val="24"/>
          <w:szCs w:val="24"/>
          <w:shd w:val="clear" w:color="auto" w:fill="FFFFFF"/>
        </w:rPr>
        <w:t xml:space="preserve"> </w:t>
      </w:r>
      <w:proofErr w:type="spellStart"/>
      <w:r w:rsidR="007657D7" w:rsidRPr="007657D7">
        <w:rPr>
          <w:rFonts w:ascii="Times New Roman" w:hAnsi="Times New Roman" w:cs="Times New Roman"/>
          <w:color w:val="222222"/>
          <w:sz w:val="24"/>
          <w:szCs w:val="24"/>
          <w:shd w:val="clear" w:color="auto" w:fill="FFFFFF"/>
        </w:rPr>
        <w:t>endocrine</w:t>
      </w:r>
      <w:proofErr w:type="spellEnd"/>
      <w:r w:rsidR="007657D7" w:rsidRPr="007657D7">
        <w:rPr>
          <w:rFonts w:ascii="Times New Roman" w:hAnsi="Times New Roman" w:cs="Times New Roman"/>
          <w:color w:val="222222"/>
          <w:sz w:val="24"/>
          <w:szCs w:val="24"/>
          <w:shd w:val="clear" w:color="auto" w:fill="FFFFFF"/>
        </w:rPr>
        <w:t xml:space="preserve"> </w:t>
      </w:r>
      <w:proofErr w:type="spellStart"/>
      <w:r w:rsidR="007657D7" w:rsidRPr="007657D7">
        <w:rPr>
          <w:rFonts w:ascii="Times New Roman" w:hAnsi="Times New Roman" w:cs="Times New Roman"/>
          <w:color w:val="222222"/>
          <w:sz w:val="24"/>
          <w:szCs w:val="24"/>
          <w:shd w:val="clear" w:color="auto" w:fill="FFFFFF"/>
        </w:rPr>
        <w:t>myopathies</w:t>
      </w:r>
      <w:proofErr w:type="spellEnd"/>
      <w:r w:rsidR="007657D7" w:rsidRPr="007657D7">
        <w:rPr>
          <w:rFonts w:ascii="Times New Roman" w:hAnsi="Times New Roman" w:cs="Times New Roman"/>
          <w:color w:val="222222"/>
          <w:sz w:val="24"/>
          <w:szCs w:val="24"/>
          <w:shd w:val="clear" w:color="auto" w:fill="FFFFFF"/>
        </w:rPr>
        <w:t>. </w:t>
      </w:r>
      <w:proofErr w:type="spellStart"/>
      <w:r w:rsidR="007657D7" w:rsidRPr="007657D7">
        <w:rPr>
          <w:rFonts w:ascii="Times New Roman" w:hAnsi="Times New Roman" w:cs="Times New Roman"/>
          <w:i/>
          <w:iCs/>
          <w:color w:val="222222"/>
          <w:sz w:val="24"/>
          <w:szCs w:val="24"/>
          <w:shd w:val="clear" w:color="auto" w:fill="FFFFFF"/>
        </w:rPr>
        <w:t>Handbook</w:t>
      </w:r>
      <w:proofErr w:type="spellEnd"/>
      <w:r w:rsidR="007657D7" w:rsidRPr="007657D7">
        <w:rPr>
          <w:rFonts w:ascii="Times New Roman" w:hAnsi="Times New Roman" w:cs="Times New Roman"/>
          <w:i/>
          <w:iCs/>
          <w:color w:val="222222"/>
          <w:sz w:val="24"/>
          <w:szCs w:val="24"/>
          <w:shd w:val="clear" w:color="auto" w:fill="FFFFFF"/>
        </w:rPr>
        <w:t xml:space="preserve"> of </w:t>
      </w:r>
      <w:proofErr w:type="spellStart"/>
      <w:r w:rsidR="00155A51" w:rsidRPr="007657D7">
        <w:rPr>
          <w:rFonts w:ascii="Times New Roman" w:hAnsi="Times New Roman" w:cs="Times New Roman"/>
          <w:i/>
          <w:iCs/>
          <w:color w:val="222222"/>
          <w:sz w:val="24"/>
          <w:szCs w:val="24"/>
          <w:shd w:val="clear" w:color="auto" w:fill="FFFFFF"/>
        </w:rPr>
        <w:t>Clinical</w:t>
      </w:r>
      <w:proofErr w:type="spellEnd"/>
      <w:r w:rsidR="00155A51">
        <w:rPr>
          <w:rFonts w:ascii="Times New Roman" w:hAnsi="Times New Roman" w:cs="Times New Roman"/>
          <w:i/>
          <w:iCs/>
          <w:color w:val="222222"/>
          <w:sz w:val="24"/>
          <w:szCs w:val="24"/>
          <w:shd w:val="clear" w:color="auto" w:fill="FFFFFF"/>
        </w:rPr>
        <w:t xml:space="preserve"> </w:t>
      </w:r>
      <w:proofErr w:type="spellStart"/>
      <w:r w:rsidR="00155A51" w:rsidRPr="007657D7">
        <w:rPr>
          <w:rFonts w:ascii="Times New Roman" w:hAnsi="Times New Roman" w:cs="Times New Roman"/>
          <w:i/>
          <w:iCs/>
          <w:color w:val="222222"/>
          <w:sz w:val="24"/>
          <w:szCs w:val="24"/>
          <w:shd w:val="clear" w:color="auto" w:fill="FFFFFF"/>
        </w:rPr>
        <w:t>Neurology</w:t>
      </w:r>
      <w:proofErr w:type="spellEnd"/>
      <w:r w:rsidR="007657D7" w:rsidRPr="007657D7">
        <w:rPr>
          <w:rFonts w:ascii="Times New Roman" w:hAnsi="Times New Roman" w:cs="Times New Roman"/>
          <w:color w:val="222222"/>
          <w:sz w:val="24"/>
          <w:szCs w:val="24"/>
          <w:shd w:val="clear" w:color="auto" w:fill="FFFFFF"/>
        </w:rPr>
        <w:t>, </w:t>
      </w:r>
      <w:r w:rsidR="007657D7" w:rsidRPr="007657D7">
        <w:rPr>
          <w:rFonts w:ascii="Times New Roman" w:hAnsi="Times New Roman" w:cs="Times New Roman"/>
          <w:i/>
          <w:iCs/>
          <w:color w:val="222222"/>
          <w:sz w:val="24"/>
          <w:szCs w:val="24"/>
          <w:shd w:val="clear" w:color="auto" w:fill="FFFFFF"/>
        </w:rPr>
        <w:t>18</w:t>
      </w:r>
      <w:r w:rsidR="007657D7" w:rsidRPr="007657D7">
        <w:rPr>
          <w:rFonts w:ascii="Times New Roman" w:hAnsi="Times New Roman" w:cs="Times New Roman"/>
          <w:color w:val="222222"/>
          <w:sz w:val="24"/>
          <w:szCs w:val="24"/>
          <w:shd w:val="clear" w:color="auto" w:fill="FFFFFF"/>
        </w:rPr>
        <w:t>(62), 527-551.</w:t>
      </w:r>
      <w:r w:rsidR="007657D7" w:rsidRPr="007657D7">
        <w:rPr>
          <w:rFonts w:ascii="Times New Roman" w:hAnsi="Times New Roman" w:cs="Times New Roman"/>
          <w:sz w:val="24"/>
          <w:szCs w:val="24"/>
        </w:rPr>
        <w:t xml:space="preserve"> </w:t>
      </w:r>
    </w:p>
    <w:p w14:paraId="02228F0E" w14:textId="793ACF27" w:rsidR="007657D7" w:rsidRDefault="007657D7" w:rsidP="007C6C3F">
      <w:pPr>
        <w:spacing w:after="120" w:line="360" w:lineRule="auto"/>
        <w:ind w:left="567" w:hanging="567"/>
        <w:jc w:val="both"/>
        <w:rPr>
          <w:rFonts w:ascii="Times New Roman" w:hAnsi="Times New Roman" w:cs="Times New Roman"/>
          <w:noProof/>
          <w:sz w:val="24"/>
          <w:szCs w:val="24"/>
        </w:rPr>
      </w:pPr>
      <w:r w:rsidRPr="007657D7">
        <w:rPr>
          <w:rFonts w:ascii="Times New Roman" w:hAnsi="Times New Roman" w:cs="Times New Roman"/>
          <w:noProof/>
          <w:sz w:val="24"/>
          <w:szCs w:val="24"/>
        </w:rPr>
        <w:t>Knezevic, J., Starchl, C., Berisha, A. T., Amrein, K. (2020). Thyroid-gut-axis: How does</w:t>
      </w:r>
      <w:r w:rsidR="00155A51">
        <w:rPr>
          <w:rFonts w:ascii="Times New Roman" w:hAnsi="Times New Roman" w:cs="Times New Roman"/>
          <w:noProof/>
          <w:sz w:val="24"/>
          <w:szCs w:val="24"/>
        </w:rPr>
        <w:t xml:space="preserve"> </w:t>
      </w:r>
      <w:r w:rsidRPr="007657D7">
        <w:rPr>
          <w:rFonts w:ascii="Times New Roman" w:hAnsi="Times New Roman" w:cs="Times New Roman"/>
          <w:noProof/>
          <w:sz w:val="24"/>
          <w:szCs w:val="24"/>
        </w:rPr>
        <w:t>the</w:t>
      </w:r>
      <w:r w:rsidR="00D27110">
        <w:rPr>
          <w:rFonts w:ascii="Times New Roman" w:hAnsi="Times New Roman" w:cs="Times New Roman"/>
          <w:noProof/>
          <w:sz w:val="24"/>
          <w:szCs w:val="24"/>
        </w:rPr>
        <w:t xml:space="preserve"> </w:t>
      </w:r>
      <w:r w:rsidRPr="007657D7">
        <w:rPr>
          <w:rFonts w:ascii="Times New Roman" w:hAnsi="Times New Roman" w:cs="Times New Roman"/>
          <w:noProof/>
          <w:sz w:val="24"/>
          <w:szCs w:val="24"/>
        </w:rPr>
        <w:t xml:space="preserve">microbiota influence thyroid function? </w:t>
      </w:r>
      <w:r w:rsidRPr="007657D7">
        <w:rPr>
          <w:rFonts w:ascii="Times New Roman" w:hAnsi="Times New Roman" w:cs="Times New Roman"/>
          <w:i/>
          <w:iCs/>
          <w:noProof/>
          <w:sz w:val="24"/>
          <w:szCs w:val="24"/>
        </w:rPr>
        <w:t>Nutrients</w:t>
      </w:r>
      <w:r w:rsidRPr="007657D7">
        <w:rPr>
          <w:rFonts w:ascii="Times New Roman" w:hAnsi="Times New Roman" w:cs="Times New Roman"/>
          <w:noProof/>
          <w:sz w:val="24"/>
          <w:szCs w:val="24"/>
        </w:rPr>
        <w:t xml:space="preserve">, </w:t>
      </w:r>
      <w:r w:rsidRPr="007657D7">
        <w:rPr>
          <w:rFonts w:ascii="Times New Roman" w:hAnsi="Times New Roman" w:cs="Times New Roman"/>
          <w:i/>
          <w:iCs/>
          <w:noProof/>
          <w:sz w:val="24"/>
          <w:szCs w:val="24"/>
        </w:rPr>
        <w:t>12</w:t>
      </w:r>
      <w:r w:rsidRPr="007657D7">
        <w:rPr>
          <w:rFonts w:ascii="Times New Roman" w:hAnsi="Times New Roman" w:cs="Times New Roman"/>
          <w:noProof/>
          <w:sz w:val="24"/>
          <w:szCs w:val="24"/>
        </w:rPr>
        <w:t>(6), 1–16.</w:t>
      </w:r>
    </w:p>
    <w:p w14:paraId="6F996460" w14:textId="46D25AF8" w:rsidR="00055CC4" w:rsidRDefault="00055CC4"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055CC4">
        <w:rPr>
          <w:rFonts w:ascii="Times New Roman" w:hAnsi="Times New Roman" w:cs="Times New Roman"/>
          <w:color w:val="222222"/>
          <w:sz w:val="24"/>
          <w:szCs w:val="24"/>
          <w:shd w:val="clear" w:color="auto" w:fill="FFFFFF"/>
        </w:rPr>
        <w:t>Kovatcheva-Datchary</w:t>
      </w:r>
      <w:proofErr w:type="spellEnd"/>
      <w:r w:rsidRPr="00055CC4">
        <w:rPr>
          <w:rFonts w:ascii="Times New Roman" w:hAnsi="Times New Roman" w:cs="Times New Roman"/>
          <w:color w:val="222222"/>
          <w:sz w:val="24"/>
          <w:szCs w:val="24"/>
          <w:shd w:val="clear" w:color="auto" w:fill="FFFFFF"/>
        </w:rPr>
        <w:t xml:space="preserve">, P., </w:t>
      </w:r>
      <w:proofErr w:type="spellStart"/>
      <w:r w:rsidRPr="00055CC4">
        <w:rPr>
          <w:rFonts w:ascii="Times New Roman" w:hAnsi="Times New Roman" w:cs="Times New Roman"/>
          <w:color w:val="222222"/>
          <w:sz w:val="24"/>
          <w:szCs w:val="24"/>
          <w:shd w:val="clear" w:color="auto" w:fill="FFFFFF"/>
        </w:rPr>
        <w:t>Arora</w:t>
      </w:r>
      <w:proofErr w:type="spellEnd"/>
      <w:r w:rsidRPr="00055CC4">
        <w:rPr>
          <w:rFonts w:ascii="Times New Roman" w:hAnsi="Times New Roman" w:cs="Times New Roman"/>
          <w:color w:val="222222"/>
          <w:sz w:val="24"/>
          <w:szCs w:val="24"/>
          <w:shd w:val="clear" w:color="auto" w:fill="FFFFFF"/>
        </w:rPr>
        <w:t xml:space="preserve">, T. (2013). </w:t>
      </w:r>
      <w:proofErr w:type="spellStart"/>
      <w:r w:rsidRPr="00055CC4">
        <w:rPr>
          <w:rFonts w:ascii="Times New Roman" w:hAnsi="Times New Roman" w:cs="Times New Roman"/>
          <w:color w:val="222222"/>
          <w:sz w:val="24"/>
          <w:szCs w:val="24"/>
          <w:shd w:val="clear" w:color="auto" w:fill="FFFFFF"/>
        </w:rPr>
        <w:t>Nutrition</w:t>
      </w:r>
      <w:proofErr w:type="spellEnd"/>
      <w:r w:rsidRPr="00055CC4">
        <w:rPr>
          <w:rFonts w:ascii="Times New Roman" w:hAnsi="Times New Roman" w:cs="Times New Roman"/>
          <w:color w:val="222222"/>
          <w:sz w:val="24"/>
          <w:szCs w:val="24"/>
          <w:shd w:val="clear" w:color="auto" w:fill="FFFFFF"/>
        </w:rPr>
        <w:t xml:space="preserve">, </w:t>
      </w:r>
      <w:proofErr w:type="spellStart"/>
      <w:r w:rsidRPr="00055CC4">
        <w:rPr>
          <w:rFonts w:ascii="Times New Roman" w:hAnsi="Times New Roman" w:cs="Times New Roman"/>
          <w:color w:val="222222"/>
          <w:sz w:val="24"/>
          <w:szCs w:val="24"/>
          <w:shd w:val="clear" w:color="auto" w:fill="FFFFFF"/>
        </w:rPr>
        <w:t>the</w:t>
      </w:r>
      <w:proofErr w:type="spellEnd"/>
      <w:r w:rsidRPr="00055CC4">
        <w:rPr>
          <w:rFonts w:ascii="Times New Roman" w:hAnsi="Times New Roman" w:cs="Times New Roman"/>
          <w:color w:val="222222"/>
          <w:sz w:val="24"/>
          <w:szCs w:val="24"/>
          <w:shd w:val="clear" w:color="auto" w:fill="FFFFFF"/>
        </w:rPr>
        <w:t xml:space="preserve"> gut </w:t>
      </w:r>
      <w:proofErr w:type="spellStart"/>
      <w:r w:rsidRPr="00055CC4">
        <w:rPr>
          <w:rFonts w:ascii="Times New Roman" w:hAnsi="Times New Roman" w:cs="Times New Roman"/>
          <w:color w:val="222222"/>
          <w:sz w:val="24"/>
          <w:szCs w:val="24"/>
          <w:shd w:val="clear" w:color="auto" w:fill="FFFFFF"/>
        </w:rPr>
        <w:t>microbiome</w:t>
      </w:r>
      <w:proofErr w:type="spellEnd"/>
      <w:r w:rsidRPr="00055CC4">
        <w:rPr>
          <w:rFonts w:ascii="Times New Roman" w:hAnsi="Times New Roman" w:cs="Times New Roman"/>
          <w:color w:val="222222"/>
          <w:sz w:val="24"/>
          <w:szCs w:val="24"/>
          <w:shd w:val="clear" w:color="auto" w:fill="FFFFFF"/>
        </w:rPr>
        <w:t xml:space="preserve"> </w:t>
      </w:r>
      <w:proofErr w:type="spellStart"/>
      <w:r w:rsidRPr="00055CC4">
        <w:rPr>
          <w:rFonts w:ascii="Times New Roman" w:hAnsi="Times New Roman" w:cs="Times New Roman"/>
          <w:color w:val="222222"/>
          <w:sz w:val="24"/>
          <w:szCs w:val="24"/>
          <w:shd w:val="clear" w:color="auto" w:fill="FFFFFF"/>
        </w:rPr>
        <w:t>and</w:t>
      </w:r>
      <w:proofErr w:type="spellEnd"/>
      <w:r w:rsidRPr="00055CC4">
        <w:rPr>
          <w:rFonts w:ascii="Times New Roman" w:hAnsi="Times New Roman" w:cs="Times New Roman"/>
          <w:color w:val="222222"/>
          <w:sz w:val="24"/>
          <w:szCs w:val="24"/>
          <w:shd w:val="clear" w:color="auto" w:fill="FFFFFF"/>
        </w:rPr>
        <w:t xml:space="preserve"> </w:t>
      </w:r>
      <w:proofErr w:type="spellStart"/>
      <w:r w:rsidRPr="00055CC4">
        <w:rPr>
          <w:rFonts w:ascii="Times New Roman" w:hAnsi="Times New Roman" w:cs="Times New Roman"/>
          <w:color w:val="222222"/>
          <w:sz w:val="24"/>
          <w:szCs w:val="24"/>
          <w:shd w:val="clear" w:color="auto" w:fill="FFFFFF"/>
        </w:rPr>
        <w:t>the</w:t>
      </w:r>
      <w:proofErr w:type="spellEnd"/>
      <w:r w:rsidR="00155A51">
        <w:rPr>
          <w:rFonts w:ascii="Times New Roman" w:hAnsi="Times New Roman" w:cs="Times New Roman"/>
          <w:color w:val="222222"/>
          <w:sz w:val="24"/>
          <w:szCs w:val="24"/>
          <w:shd w:val="clear" w:color="auto" w:fill="FFFFFF"/>
        </w:rPr>
        <w:t xml:space="preserve"> </w:t>
      </w:r>
      <w:proofErr w:type="spellStart"/>
      <w:r w:rsidRPr="00055CC4">
        <w:rPr>
          <w:rFonts w:ascii="Times New Roman" w:hAnsi="Times New Roman" w:cs="Times New Roman"/>
          <w:color w:val="222222"/>
          <w:sz w:val="24"/>
          <w:szCs w:val="24"/>
          <w:shd w:val="clear" w:color="auto" w:fill="FFFFFF"/>
        </w:rPr>
        <w:t>metabolic</w:t>
      </w:r>
      <w:proofErr w:type="spellEnd"/>
      <w:r w:rsidRPr="00055CC4">
        <w:rPr>
          <w:rFonts w:ascii="Times New Roman" w:hAnsi="Times New Roman" w:cs="Times New Roman"/>
          <w:color w:val="222222"/>
          <w:sz w:val="24"/>
          <w:szCs w:val="24"/>
          <w:shd w:val="clear" w:color="auto" w:fill="FFFFFF"/>
        </w:rPr>
        <w:t xml:space="preserve"> </w:t>
      </w:r>
      <w:proofErr w:type="spellStart"/>
      <w:r w:rsidRPr="00055CC4">
        <w:rPr>
          <w:rFonts w:ascii="Times New Roman" w:hAnsi="Times New Roman" w:cs="Times New Roman"/>
          <w:color w:val="222222"/>
          <w:sz w:val="24"/>
          <w:szCs w:val="24"/>
          <w:shd w:val="clear" w:color="auto" w:fill="FFFFFF"/>
        </w:rPr>
        <w:t>syndrome</w:t>
      </w:r>
      <w:proofErr w:type="spellEnd"/>
      <w:r w:rsidRPr="00055CC4">
        <w:rPr>
          <w:rFonts w:ascii="Times New Roman" w:hAnsi="Times New Roman" w:cs="Times New Roman"/>
          <w:color w:val="222222"/>
          <w:sz w:val="24"/>
          <w:szCs w:val="24"/>
          <w:shd w:val="clear" w:color="auto" w:fill="FFFFFF"/>
        </w:rPr>
        <w:t>. </w:t>
      </w:r>
      <w:r w:rsidRPr="00055CC4">
        <w:rPr>
          <w:rFonts w:ascii="Times New Roman" w:hAnsi="Times New Roman" w:cs="Times New Roman"/>
          <w:i/>
          <w:iCs/>
          <w:color w:val="222222"/>
          <w:sz w:val="24"/>
          <w:szCs w:val="24"/>
          <w:shd w:val="clear" w:color="auto" w:fill="FFFFFF"/>
        </w:rPr>
        <w:t xml:space="preserve">Best </w:t>
      </w:r>
      <w:proofErr w:type="spellStart"/>
      <w:r w:rsidRPr="00055CC4">
        <w:rPr>
          <w:rFonts w:ascii="Times New Roman" w:hAnsi="Times New Roman" w:cs="Times New Roman"/>
          <w:i/>
          <w:iCs/>
          <w:color w:val="222222"/>
          <w:sz w:val="24"/>
          <w:szCs w:val="24"/>
          <w:shd w:val="clear" w:color="auto" w:fill="FFFFFF"/>
        </w:rPr>
        <w:t>Practice</w:t>
      </w:r>
      <w:proofErr w:type="spellEnd"/>
      <w:r w:rsidRPr="00055CC4">
        <w:rPr>
          <w:rFonts w:ascii="Times New Roman" w:hAnsi="Times New Roman" w:cs="Times New Roman"/>
          <w:i/>
          <w:iCs/>
          <w:color w:val="222222"/>
          <w:sz w:val="24"/>
          <w:szCs w:val="24"/>
          <w:shd w:val="clear" w:color="auto" w:fill="FFFFFF"/>
        </w:rPr>
        <w:t xml:space="preserve"> &amp; </w:t>
      </w:r>
      <w:proofErr w:type="spellStart"/>
      <w:r w:rsidRPr="00055CC4">
        <w:rPr>
          <w:rFonts w:ascii="Times New Roman" w:hAnsi="Times New Roman" w:cs="Times New Roman"/>
          <w:i/>
          <w:iCs/>
          <w:color w:val="222222"/>
          <w:sz w:val="24"/>
          <w:szCs w:val="24"/>
          <w:shd w:val="clear" w:color="auto" w:fill="FFFFFF"/>
        </w:rPr>
        <w:t>Research</w:t>
      </w:r>
      <w:proofErr w:type="spellEnd"/>
      <w:r w:rsidRPr="00055CC4">
        <w:rPr>
          <w:rFonts w:ascii="Times New Roman" w:hAnsi="Times New Roman" w:cs="Times New Roman"/>
          <w:i/>
          <w:iCs/>
          <w:color w:val="222222"/>
          <w:sz w:val="24"/>
          <w:szCs w:val="24"/>
          <w:shd w:val="clear" w:color="auto" w:fill="FFFFFF"/>
        </w:rPr>
        <w:t xml:space="preserve"> </w:t>
      </w:r>
      <w:proofErr w:type="spellStart"/>
      <w:r w:rsidRPr="00055CC4">
        <w:rPr>
          <w:rFonts w:ascii="Times New Roman" w:hAnsi="Times New Roman" w:cs="Times New Roman"/>
          <w:i/>
          <w:iCs/>
          <w:color w:val="222222"/>
          <w:sz w:val="24"/>
          <w:szCs w:val="24"/>
          <w:shd w:val="clear" w:color="auto" w:fill="FFFFFF"/>
        </w:rPr>
        <w:t>Clinical</w:t>
      </w:r>
      <w:proofErr w:type="spellEnd"/>
      <w:r w:rsidRPr="00055CC4">
        <w:rPr>
          <w:rFonts w:ascii="Times New Roman" w:hAnsi="Times New Roman" w:cs="Times New Roman"/>
          <w:i/>
          <w:iCs/>
          <w:color w:val="222222"/>
          <w:sz w:val="24"/>
          <w:szCs w:val="24"/>
          <w:shd w:val="clear" w:color="auto" w:fill="FFFFFF"/>
        </w:rPr>
        <w:t xml:space="preserve"> </w:t>
      </w:r>
      <w:proofErr w:type="spellStart"/>
      <w:r w:rsidRPr="00055CC4">
        <w:rPr>
          <w:rFonts w:ascii="Times New Roman" w:hAnsi="Times New Roman" w:cs="Times New Roman"/>
          <w:i/>
          <w:iCs/>
          <w:color w:val="222222"/>
          <w:sz w:val="24"/>
          <w:szCs w:val="24"/>
          <w:shd w:val="clear" w:color="auto" w:fill="FFFFFF"/>
        </w:rPr>
        <w:t>Gastroenterology</w:t>
      </w:r>
      <w:proofErr w:type="spellEnd"/>
      <w:r w:rsidRPr="00055CC4">
        <w:rPr>
          <w:rFonts w:ascii="Times New Roman" w:hAnsi="Times New Roman" w:cs="Times New Roman"/>
          <w:color w:val="222222"/>
          <w:sz w:val="24"/>
          <w:szCs w:val="24"/>
          <w:shd w:val="clear" w:color="auto" w:fill="FFFFFF"/>
        </w:rPr>
        <w:t>, </w:t>
      </w:r>
      <w:r w:rsidRPr="00055CC4">
        <w:rPr>
          <w:rFonts w:ascii="Times New Roman" w:hAnsi="Times New Roman" w:cs="Times New Roman"/>
          <w:i/>
          <w:iCs/>
          <w:color w:val="222222"/>
          <w:sz w:val="24"/>
          <w:szCs w:val="24"/>
          <w:shd w:val="clear" w:color="auto" w:fill="FFFFFF"/>
        </w:rPr>
        <w:t>27</w:t>
      </w:r>
      <w:r w:rsidRPr="00055CC4">
        <w:rPr>
          <w:rFonts w:ascii="Times New Roman" w:hAnsi="Times New Roman" w:cs="Times New Roman"/>
          <w:color w:val="222222"/>
          <w:sz w:val="24"/>
          <w:szCs w:val="24"/>
          <w:shd w:val="clear" w:color="auto" w:fill="FFFFFF"/>
        </w:rPr>
        <w:t>(1), 59-72.</w:t>
      </w:r>
    </w:p>
    <w:p w14:paraId="15350733" w14:textId="60896749" w:rsidR="00480C24" w:rsidRDefault="00480C24" w:rsidP="007C6C3F">
      <w:pPr>
        <w:spacing w:after="120" w:line="360" w:lineRule="auto"/>
        <w:ind w:left="567" w:hanging="567"/>
        <w:jc w:val="both"/>
        <w:rPr>
          <w:rFonts w:ascii="Times New Roman" w:hAnsi="Times New Roman" w:cs="Times New Roman"/>
          <w:sz w:val="24"/>
          <w:szCs w:val="24"/>
        </w:rPr>
      </w:pPr>
      <w:proofErr w:type="spellStart"/>
      <w:r w:rsidRPr="00B57B71">
        <w:rPr>
          <w:rFonts w:ascii="Times New Roman" w:hAnsi="Times New Roman" w:cs="Times New Roman"/>
          <w:sz w:val="24"/>
          <w:szCs w:val="24"/>
        </w:rPr>
        <w:t>Köhling</w:t>
      </w:r>
      <w:proofErr w:type="spellEnd"/>
      <w:r w:rsidRPr="00B57B71">
        <w:rPr>
          <w:rFonts w:ascii="Times New Roman" w:hAnsi="Times New Roman" w:cs="Times New Roman"/>
          <w:sz w:val="24"/>
          <w:szCs w:val="24"/>
        </w:rPr>
        <w:t xml:space="preserve">, H. L., </w:t>
      </w:r>
      <w:proofErr w:type="spellStart"/>
      <w:r w:rsidRPr="00B57B71">
        <w:rPr>
          <w:rFonts w:ascii="Times New Roman" w:hAnsi="Times New Roman" w:cs="Times New Roman"/>
          <w:sz w:val="24"/>
          <w:szCs w:val="24"/>
        </w:rPr>
        <w:t>Plummer</w:t>
      </w:r>
      <w:proofErr w:type="spellEnd"/>
      <w:r w:rsidRPr="00B57B71">
        <w:rPr>
          <w:rFonts w:ascii="Times New Roman" w:hAnsi="Times New Roman" w:cs="Times New Roman"/>
          <w:sz w:val="24"/>
          <w:szCs w:val="24"/>
        </w:rPr>
        <w:t xml:space="preserve">, S. F., </w:t>
      </w:r>
      <w:proofErr w:type="spellStart"/>
      <w:r w:rsidRPr="00B57B71">
        <w:rPr>
          <w:rFonts w:ascii="Times New Roman" w:hAnsi="Times New Roman" w:cs="Times New Roman"/>
          <w:sz w:val="24"/>
          <w:szCs w:val="24"/>
        </w:rPr>
        <w:t>Marchesi</w:t>
      </w:r>
      <w:proofErr w:type="spellEnd"/>
      <w:r w:rsidRPr="00B57B71">
        <w:rPr>
          <w:rFonts w:ascii="Times New Roman" w:hAnsi="Times New Roman" w:cs="Times New Roman"/>
          <w:sz w:val="24"/>
          <w:szCs w:val="24"/>
        </w:rPr>
        <w:t xml:space="preserve">, J. R., </w:t>
      </w:r>
      <w:proofErr w:type="spellStart"/>
      <w:r w:rsidRPr="00B57B71">
        <w:rPr>
          <w:rFonts w:ascii="Times New Roman" w:hAnsi="Times New Roman" w:cs="Times New Roman"/>
          <w:sz w:val="24"/>
          <w:szCs w:val="24"/>
        </w:rPr>
        <w:t>Davidge</w:t>
      </w:r>
      <w:proofErr w:type="spellEnd"/>
      <w:r w:rsidRPr="00B57B71">
        <w:rPr>
          <w:rFonts w:ascii="Times New Roman" w:hAnsi="Times New Roman" w:cs="Times New Roman"/>
          <w:sz w:val="24"/>
          <w:szCs w:val="24"/>
        </w:rPr>
        <w:t xml:space="preserve">, K. S., </w:t>
      </w:r>
      <w:proofErr w:type="spellStart"/>
      <w:r w:rsidRPr="00B57B71">
        <w:rPr>
          <w:rFonts w:ascii="Times New Roman" w:hAnsi="Times New Roman" w:cs="Times New Roman"/>
          <w:sz w:val="24"/>
          <w:szCs w:val="24"/>
        </w:rPr>
        <w:t>Ludgate</w:t>
      </w:r>
      <w:proofErr w:type="spellEnd"/>
      <w:r w:rsidRPr="00B57B71">
        <w:rPr>
          <w:rFonts w:ascii="Times New Roman" w:hAnsi="Times New Roman" w:cs="Times New Roman"/>
          <w:sz w:val="24"/>
          <w:szCs w:val="24"/>
        </w:rPr>
        <w:t xml:space="preserve">, M. (2017). </w:t>
      </w:r>
      <w:proofErr w:type="spellStart"/>
      <w:r w:rsidRPr="00B57B71">
        <w:rPr>
          <w:rFonts w:ascii="Times New Roman" w:hAnsi="Times New Roman" w:cs="Times New Roman"/>
          <w:sz w:val="24"/>
          <w:szCs w:val="24"/>
        </w:rPr>
        <w:t>The</w:t>
      </w:r>
      <w:proofErr w:type="spellEnd"/>
      <w:r w:rsidR="00155A51">
        <w:rPr>
          <w:rFonts w:ascii="Times New Roman" w:hAnsi="Times New Roman" w:cs="Times New Roman"/>
          <w:sz w:val="24"/>
          <w:szCs w:val="24"/>
        </w:rPr>
        <w:t xml:space="preserve"> </w:t>
      </w:r>
      <w:proofErr w:type="spellStart"/>
      <w:r w:rsidRPr="00B57B71">
        <w:rPr>
          <w:rFonts w:ascii="Times New Roman" w:hAnsi="Times New Roman" w:cs="Times New Roman"/>
          <w:sz w:val="24"/>
          <w:szCs w:val="24"/>
        </w:rPr>
        <w:t>microbiota</w:t>
      </w:r>
      <w:proofErr w:type="spellEnd"/>
      <w:r w:rsidRPr="00B57B71">
        <w:rPr>
          <w:rFonts w:ascii="Times New Roman" w:hAnsi="Times New Roman" w:cs="Times New Roman"/>
          <w:sz w:val="24"/>
          <w:szCs w:val="24"/>
        </w:rPr>
        <w:t xml:space="preserve"> </w:t>
      </w:r>
      <w:proofErr w:type="spellStart"/>
      <w:r w:rsidRPr="00B57B71">
        <w:rPr>
          <w:rFonts w:ascii="Times New Roman" w:hAnsi="Times New Roman" w:cs="Times New Roman"/>
          <w:sz w:val="24"/>
          <w:szCs w:val="24"/>
        </w:rPr>
        <w:t>and</w:t>
      </w:r>
      <w:proofErr w:type="spellEnd"/>
      <w:r w:rsidRPr="00B57B71">
        <w:rPr>
          <w:rFonts w:ascii="Times New Roman" w:hAnsi="Times New Roman" w:cs="Times New Roman"/>
          <w:sz w:val="24"/>
          <w:szCs w:val="24"/>
        </w:rPr>
        <w:t xml:space="preserve"> </w:t>
      </w:r>
      <w:proofErr w:type="spellStart"/>
      <w:r w:rsidRPr="00B57B71">
        <w:rPr>
          <w:rFonts w:ascii="Times New Roman" w:hAnsi="Times New Roman" w:cs="Times New Roman"/>
          <w:sz w:val="24"/>
          <w:szCs w:val="24"/>
        </w:rPr>
        <w:t>autoimmunity</w:t>
      </w:r>
      <w:proofErr w:type="spellEnd"/>
      <w:r w:rsidRPr="00B57B71">
        <w:rPr>
          <w:rFonts w:ascii="Times New Roman" w:hAnsi="Times New Roman" w:cs="Times New Roman"/>
          <w:sz w:val="24"/>
          <w:szCs w:val="24"/>
        </w:rPr>
        <w:t xml:space="preserve">: </w:t>
      </w:r>
      <w:proofErr w:type="spellStart"/>
      <w:r w:rsidRPr="00B57B71">
        <w:rPr>
          <w:rFonts w:ascii="Times New Roman" w:hAnsi="Times New Roman" w:cs="Times New Roman"/>
          <w:sz w:val="24"/>
          <w:szCs w:val="24"/>
        </w:rPr>
        <w:t>Their</w:t>
      </w:r>
      <w:proofErr w:type="spellEnd"/>
      <w:r w:rsidRPr="00B57B71">
        <w:rPr>
          <w:rFonts w:ascii="Times New Roman" w:hAnsi="Times New Roman" w:cs="Times New Roman"/>
          <w:sz w:val="24"/>
          <w:szCs w:val="24"/>
        </w:rPr>
        <w:t xml:space="preserve"> role in </w:t>
      </w:r>
      <w:proofErr w:type="spellStart"/>
      <w:r w:rsidRPr="00B57B71">
        <w:rPr>
          <w:rFonts w:ascii="Times New Roman" w:hAnsi="Times New Roman" w:cs="Times New Roman"/>
          <w:sz w:val="24"/>
          <w:szCs w:val="24"/>
        </w:rPr>
        <w:t>thyroid</w:t>
      </w:r>
      <w:proofErr w:type="spellEnd"/>
      <w:r w:rsidRPr="00B57B71">
        <w:rPr>
          <w:rFonts w:ascii="Times New Roman" w:hAnsi="Times New Roman" w:cs="Times New Roman"/>
          <w:sz w:val="24"/>
          <w:szCs w:val="24"/>
        </w:rPr>
        <w:t xml:space="preserve"> </w:t>
      </w:r>
      <w:proofErr w:type="spellStart"/>
      <w:r w:rsidRPr="00B57B71">
        <w:rPr>
          <w:rFonts w:ascii="Times New Roman" w:hAnsi="Times New Roman" w:cs="Times New Roman"/>
          <w:sz w:val="24"/>
          <w:szCs w:val="24"/>
        </w:rPr>
        <w:t>autoimmune</w:t>
      </w:r>
      <w:proofErr w:type="spellEnd"/>
      <w:r w:rsidRPr="00B57B71">
        <w:rPr>
          <w:rFonts w:ascii="Times New Roman" w:hAnsi="Times New Roman" w:cs="Times New Roman"/>
          <w:sz w:val="24"/>
          <w:szCs w:val="24"/>
        </w:rPr>
        <w:t xml:space="preserve"> </w:t>
      </w:r>
      <w:proofErr w:type="spellStart"/>
      <w:r w:rsidRPr="00B57B71">
        <w:rPr>
          <w:rFonts w:ascii="Times New Roman" w:hAnsi="Times New Roman" w:cs="Times New Roman"/>
          <w:sz w:val="24"/>
          <w:szCs w:val="24"/>
        </w:rPr>
        <w:t>diseases</w:t>
      </w:r>
      <w:proofErr w:type="spellEnd"/>
      <w:r w:rsidRPr="00B57B71">
        <w:rPr>
          <w:rFonts w:ascii="Times New Roman" w:hAnsi="Times New Roman" w:cs="Times New Roman"/>
          <w:sz w:val="24"/>
          <w:szCs w:val="24"/>
        </w:rPr>
        <w:t xml:space="preserve">. </w:t>
      </w:r>
      <w:proofErr w:type="spellStart"/>
      <w:r w:rsidRPr="00155A51">
        <w:rPr>
          <w:rFonts w:ascii="Times New Roman" w:hAnsi="Times New Roman" w:cs="Times New Roman"/>
          <w:i/>
          <w:iCs/>
          <w:sz w:val="24"/>
          <w:szCs w:val="24"/>
        </w:rPr>
        <w:t>Clinical</w:t>
      </w:r>
      <w:proofErr w:type="spellEnd"/>
      <w:r w:rsidRPr="00155A51">
        <w:rPr>
          <w:rFonts w:ascii="Times New Roman" w:hAnsi="Times New Roman" w:cs="Times New Roman"/>
          <w:i/>
          <w:iCs/>
          <w:sz w:val="24"/>
          <w:szCs w:val="24"/>
        </w:rPr>
        <w:t xml:space="preserve"> </w:t>
      </w:r>
      <w:proofErr w:type="spellStart"/>
      <w:r w:rsidR="00155A51">
        <w:rPr>
          <w:rFonts w:ascii="Times New Roman" w:hAnsi="Times New Roman" w:cs="Times New Roman"/>
          <w:i/>
          <w:iCs/>
          <w:sz w:val="24"/>
          <w:szCs w:val="24"/>
        </w:rPr>
        <w:t>I</w:t>
      </w:r>
      <w:r w:rsidR="00155A51" w:rsidRPr="00155A51">
        <w:rPr>
          <w:rFonts w:ascii="Times New Roman" w:hAnsi="Times New Roman" w:cs="Times New Roman"/>
          <w:i/>
          <w:iCs/>
          <w:sz w:val="24"/>
          <w:szCs w:val="24"/>
        </w:rPr>
        <w:t>mmunology</w:t>
      </w:r>
      <w:proofErr w:type="spellEnd"/>
      <w:r w:rsidRPr="00B57B71">
        <w:rPr>
          <w:rFonts w:ascii="Times New Roman" w:hAnsi="Times New Roman" w:cs="Times New Roman"/>
          <w:sz w:val="24"/>
          <w:szCs w:val="24"/>
        </w:rPr>
        <w:t>, 183, 63-74.</w:t>
      </w:r>
    </w:p>
    <w:p w14:paraId="28FFD892" w14:textId="4F5D42C4" w:rsidR="00BD1367" w:rsidRPr="00480C24" w:rsidRDefault="00BD1367" w:rsidP="007C6C3F">
      <w:pPr>
        <w:spacing w:after="120" w:line="360" w:lineRule="auto"/>
        <w:ind w:left="567" w:hanging="567"/>
        <w:jc w:val="both"/>
        <w:rPr>
          <w:rFonts w:ascii="Times New Roman" w:hAnsi="Times New Roman" w:cs="Times New Roman"/>
          <w:sz w:val="24"/>
          <w:szCs w:val="24"/>
        </w:rPr>
      </w:pPr>
      <w:proofErr w:type="spellStart"/>
      <w:r w:rsidRPr="00BD1367">
        <w:rPr>
          <w:rFonts w:ascii="Times New Roman" w:hAnsi="Times New Roman" w:cs="Times New Roman"/>
          <w:sz w:val="24"/>
          <w:szCs w:val="24"/>
        </w:rPr>
        <w:t>Kurdi</w:t>
      </w:r>
      <w:proofErr w:type="spellEnd"/>
      <w:r w:rsidRPr="00BD1367">
        <w:rPr>
          <w:rFonts w:ascii="Times New Roman" w:hAnsi="Times New Roman" w:cs="Times New Roman"/>
          <w:sz w:val="24"/>
          <w:szCs w:val="24"/>
        </w:rPr>
        <w:t xml:space="preserve">, P., </w:t>
      </w:r>
      <w:proofErr w:type="spellStart"/>
      <w:r w:rsidRPr="00BD1367">
        <w:rPr>
          <w:rFonts w:ascii="Times New Roman" w:hAnsi="Times New Roman" w:cs="Times New Roman"/>
          <w:sz w:val="24"/>
          <w:szCs w:val="24"/>
        </w:rPr>
        <w:t>Kawanishi</w:t>
      </w:r>
      <w:proofErr w:type="spellEnd"/>
      <w:r w:rsidRPr="00BD1367">
        <w:rPr>
          <w:rFonts w:ascii="Times New Roman" w:hAnsi="Times New Roman" w:cs="Times New Roman"/>
          <w:sz w:val="24"/>
          <w:szCs w:val="24"/>
        </w:rPr>
        <w:t xml:space="preserve">, K., </w:t>
      </w:r>
      <w:proofErr w:type="spellStart"/>
      <w:r w:rsidRPr="00BD1367">
        <w:rPr>
          <w:rFonts w:ascii="Times New Roman" w:hAnsi="Times New Roman" w:cs="Times New Roman"/>
          <w:sz w:val="24"/>
          <w:szCs w:val="24"/>
        </w:rPr>
        <w:t>Mizutani</w:t>
      </w:r>
      <w:proofErr w:type="spellEnd"/>
      <w:r w:rsidRPr="00BD1367">
        <w:rPr>
          <w:rFonts w:ascii="Times New Roman" w:hAnsi="Times New Roman" w:cs="Times New Roman"/>
          <w:sz w:val="24"/>
          <w:szCs w:val="24"/>
        </w:rPr>
        <w:t xml:space="preserve">, K., </w:t>
      </w:r>
      <w:proofErr w:type="spellStart"/>
      <w:r w:rsidRPr="00BD1367">
        <w:rPr>
          <w:rFonts w:ascii="Times New Roman" w:hAnsi="Times New Roman" w:cs="Times New Roman"/>
          <w:sz w:val="24"/>
          <w:szCs w:val="24"/>
        </w:rPr>
        <w:t>Yokota</w:t>
      </w:r>
      <w:proofErr w:type="spellEnd"/>
      <w:r w:rsidRPr="00BD1367">
        <w:rPr>
          <w:rFonts w:ascii="Times New Roman" w:hAnsi="Times New Roman" w:cs="Times New Roman"/>
          <w:sz w:val="24"/>
          <w:szCs w:val="24"/>
        </w:rPr>
        <w:t xml:space="preserve">, A. (2006). </w:t>
      </w:r>
      <w:proofErr w:type="spellStart"/>
      <w:r w:rsidRPr="00BD1367">
        <w:rPr>
          <w:rFonts w:ascii="Times New Roman" w:hAnsi="Times New Roman" w:cs="Times New Roman"/>
          <w:sz w:val="24"/>
          <w:szCs w:val="24"/>
        </w:rPr>
        <w:t>Mechanism</w:t>
      </w:r>
      <w:proofErr w:type="spellEnd"/>
      <w:r w:rsidRPr="00BD1367">
        <w:rPr>
          <w:rFonts w:ascii="Times New Roman" w:hAnsi="Times New Roman" w:cs="Times New Roman"/>
          <w:sz w:val="24"/>
          <w:szCs w:val="24"/>
        </w:rPr>
        <w:t xml:space="preserve"> of </w:t>
      </w:r>
      <w:proofErr w:type="spellStart"/>
      <w:r w:rsidRPr="00BD1367">
        <w:rPr>
          <w:rFonts w:ascii="Times New Roman" w:hAnsi="Times New Roman" w:cs="Times New Roman"/>
          <w:sz w:val="24"/>
          <w:szCs w:val="24"/>
        </w:rPr>
        <w:t>growth</w:t>
      </w:r>
      <w:proofErr w:type="spellEnd"/>
      <w:r w:rsidR="00155A51">
        <w:rPr>
          <w:rFonts w:ascii="Times New Roman" w:hAnsi="Times New Roman" w:cs="Times New Roman"/>
          <w:sz w:val="24"/>
          <w:szCs w:val="24"/>
        </w:rPr>
        <w:t xml:space="preserve"> </w:t>
      </w:r>
      <w:proofErr w:type="spellStart"/>
      <w:r w:rsidRPr="00BD1367">
        <w:rPr>
          <w:rFonts w:ascii="Times New Roman" w:hAnsi="Times New Roman" w:cs="Times New Roman"/>
          <w:sz w:val="24"/>
          <w:szCs w:val="24"/>
        </w:rPr>
        <w:t>inhibition</w:t>
      </w:r>
      <w:proofErr w:type="spellEnd"/>
      <w:r w:rsidRPr="00BD1367">
        <w:rPr>
          <w:rFonts w:ascii="Times New Roman" w:hAnsi="Times New Roman" w:cs="Times New Roman"/>
          <w:sz w:val="24"/>
          <w:szCs w:val="24"/>
        </w:rPr>
        <w:t xml:space="preserve"> </w:t>
      </w:r>
      <w:proofErr w:type="spellStart"/>
      <w:r w:rsidRPr="00BD1367">
        <w:rPr>
          <w:rFonts w:ascii="Times New Roman" w:hAnsi="Times New Roman" w:cs="Times New Roman"/>
          <w:sz w:val="24"/>
          <w:szCs w:val="24"/>
        </w:rPr>
        <w:t>by</w:t>
      </w:r>
      <w:proofErr w:type="spellEnd"/>
      <w:r w:rsidRPr="00BD1367">
        <w:rPr>
          <w:rFonts w:ascii="Times New Roman" w:hAnsi="Times New Roman" w:cs="Times New Roman"/>
          <w:sz w:val="24"/>
          <w:szCs w:val="24"/>
        </w:rPr>
        <w:t xml:space="preserve"> </w:t>
      </w:r>
      <w:proofErr w:type="spellStart"/>
      <w:r w:rsidRPr="00BD1367">
        <w:rPr>
          <w:rFonts w:ascii="Times New Roman" w:hAnsi="Times New Roman" w:cs="Times New Roman"/>
          <w:sz w:val="24"/>
          <w:szCs w:val="24"/>
        </w:rPr>
        <w:t>free</w:t>
      </w:r>
      <w:proofErr w:type="spellEnd"/>
      <w:r w:rsidRPr="00BD1367">
        <w:rPr>
          <w:rFonts w:ascii="Times New Roman" w:hAnsi="Times New Roman" w:cs="Times New Roman"/>
          <w:sz w:val="24"/>
          <w:szCs w:val="24"/>
        </w:rPr>
        <w:t xml:space="preserve"> bile </w:t>
      </w:r>
      <w:proofErr w:type="spellStart"/>
      <w:r w:rsidRPr="00BD1367">
        <w:rPr>
          <w:rFonts w:ascii="Times New Roman" w:hAnsi="Times New Roman" w:cs="Times New Roman"/>
          <w:sz w:val="24"/>
          <w:szCs w:val="24"/>
        </w:rPr>
        <w:t>acids</w:t>
      </w:r>
      <w:proofErr w:type="spellEnd"/>
      <w:r w:rsidRPr="00BD1367">
        <w:rPr>
          <w:rFonts w:ascii="Times New Roman" w:hAnsi="Times New Roman" w:cs="Times New Roman"/>
          <w:sz w:val="24"/>
          <w:szCs w:val="24"/>
        </w:rPr>
        <w:t xml:space="preserve"> in </w:t>
      </w:r>
      <w:proofErr w:type="spellStart"/>
      <w:r w:rsidRPr="00BD1367">
        <w:rPr>
          <w:rFonts w:ascii="Times New Roman" w:hAnsi="Times New Roman" w:cs="Times New Roman"/>
          <w:sz w:val="24"/>
          <w:szCs w:val="24"/>
        </w:rPr>
        <w:t>lactobacilli</w:t>
      </w:r>
      <w:proofErr w:type="spellEnd"/>
      <w:r w:rsidRPr="00BD1367">
        <w:rPr>
          <w:rFonts w:ascii="Times New Roman" w:hAnsi="Times New Roman" w:cs="Times New Roman"/>
          <w:sz w:val="24"/>
          <w:szCs w:val="24"/>
        </w:rPr>
        <w:t xml:space="preserve"> </w:t>
      </w:r>
      <w:proofErr w:type="spellStart"/>
      <w:r w:rsidRPr="00BD1367">
        <w:rPr>
          <w:rFonts w:ascii="Times New Roman" w:hAnsi="Times New Roman" w:cs="Times New Roman"/>
          <w:sz w:val="24"/>
          <w:szCs w:val="24"/>
        </w:rPr>
        <w:t>and</w:t>
      </w:r>
      <w:proofErr w:type="spellEnd"/>
      <w:r w:rsidRPr="00BD1367">
        <w:rPr>
          <w:rFonts w:ascii="Times New Roman" w:hAnsi="Times New Roman" w:cs="Times New Roman"/>
          <w:sz w:val="24"/>
          <w:szCs w:val="24"/>
        </w:rPr>
        <w:t xml:space="preserve"> </w:t>
      </w:r>
      <w:proofErr w:type="spellStart"/>
      <w:r w:rsidRPr="00BD1367">
        <w:rPr>
          <w:rFonts w:ascii="Times New Roman" w:hAnsi="Times New Roman" w:cs="Times New Roman"/>
          <w:sz w:val="24"/>
          <w:szCs w:val="24"/>
        </w:rPr>
        <w:t>bifidobacteria</w:t>
      </w:r>
      <w:proofErr w:type="spellEnd"/>
      <w:r w:rsidRPr="00BD1367">
        <w:rPr>
          <w:rFonts w:ascii="Times New Roman" w:hAnsi="Times New Roman" w:cs="Times New Roman"/>
          <w:sz w:val="24"/>
          <w:szCs w:val="24"/>
        </w:rPr>
        <w:t>. </w:t>
      </w:r>
      <w:proofErr w:type="spellStart"/>
      <w:r w:rsidRPr="00BD1367">
        <w:rPr>
          <w:rFonts w:ascii="Times New Roman" w:hAnsi="Times New Roman" w:cs="Times New Roman"/>
          <w:i/>
          <w:iCs/>
          <w:sz w:val="24"/>
          <w:szCs w:val="24"/>
        </w:rPr>
        <w:t>Journal</w:t>
      </w:r>
      <w:proofErr w:type="spellEnd"/>
      <w:r w:rsidRPr="00BD1367">
        <w:rPr>
          <w:rFonts w:ascii="Times New Roman" w:hAnsi="Times New Roman" w:cs="Times New Roman"/>
          <w:i/>
          <w:iCs/>
          <w:sz w:val="24"/>
          <w:szCs w:val="24"/>
        </w:rPr>
        <w:t xml:space="preserve"> of </w:t>
      </w:r>
      <w:proofErr w:type="spellStart"/>
      <w:r w:rsidR="00155A51" w:rsidRPr="00BD1367">
        <w:rPr>
          <w:rFonts w:ascii="Times New Roman" w:hAnsi="Times New Roman" w:cs="Times New Roman"/>
          <w:i/>
          <w:iCs/>
          <w:sz w:val="24"/>
          <w:szCs w:val="24"/>
        </w:rPr>
        <w:t>Bacteriology</w:t>
      </w:r>
      <w:proofErr w:type="spellEnd"/>
      <w:r w:rsidRPr="00BD1367">
        <w:rPr>
          <w:rFonts w:ascii="Times New Roman" w:hAnsi="Times New Roman" w:cs="Times New Roman"/>
          <w:sz w:val="24"/>
          <w:szCs w:val="24"/>
        </w:rPr>
        <w:t>, </w:t>
      </w:r>
      <w:r w:rsidRPr="00BD1367">
        <w:rPr>
          <w:rFonts w:ascii="Times New Roman" w:hAnsi="Times New Roman" w:cs="Times New Roman"/>
          <w:i/>
          <w:iCs/>
          <w:sz w:val="24"/>
          <w:szCs w:val="24"/>
        </w:rPr>
        <w:t>188</w:t>
      </w:r>
      <w:r w:rsidRPr="00BD1367">
        <w:rPr>
          <w:rFonts w:ascii="Times New Roman" w:hAnsi="Times New Roman" w:cs="Times New Roman"/>
          <w:sz w:val="24"/>
          <w:szCs w:val="24"/>
        </w:rPr>
        <w:t>(5), 1979-1986.</w:t>
      </w:r>
    </w:p>
    <w:p w14:paraId="02D6C21D" w14:textId="25FEDC79" w:rsidR="007657D7" w:rsidRDefault="007657D7"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7657D7">
        <w:rPr>
          <w:rFonts w:ascii="Times New Roman" w:hAnsi="Times New Roman" w:cs="Times New Roman"/>
          <w:color w:val="222222"/>
          <w:sz w:val="24"/>
          <w:szCs w:val="24"/>
          <w:shd w:val="clear" w:color="auto" w:fill="FFFFFF"/>
        </w:rPr>
        <w:t>Lauritano</w:t>
      </w:r>
      <w:proofErr w:type="spellEnd"/>
      <w:r w:rsidRPr="007657D7">
        <w:rPr>
          <w:rFonts w:ascii="Times New Roman" w:hAnsi="Times New Roman" w:cs="Times New Roman"/>
          <w:color w:val="222222"/>
          <w:sz w:val="24"/>
          <w:szCs w:val="24"/>
          <w:shd w:val="clear" w:color="auto" w:fill="FFFFFF"/>
        </w:rPr>
        <w:t xml:space="preserve">, E. C., </w:t>
      </w:r>
      <w:proofErr w:type="spellStart"/>
      <w:r w:rsidRPr="007657D7">
        <w:rPr>
          <w:rFonts w:ascii="Times New Roman" w:hAnsi="Times New Roman" w:cs="Times New Roman"/>
          <w:color w:val="222222"/>
          <w:sz w:val="24"/>
          <w:szCs w:val="24"/>
          <w:shd w:val="clear" w:color="auto" w:fill="FFFFFF"/>
        </w:rPr>
        <w:t>Bilotta</w:t>
      </w:r>
      <w:proofErr w:type="spellEnd"/>
      <w:r w:rsidRPr="007657D7">
        <w:rPr>
          <w:rFonts w:ascii="Times New Roman" w:hAnsi="Times New Roman" w:cs="Times New Roman"/>
          <w:color w:val="222222"/>
          <w:sz w:val="24"/>
          <w:szCs w:val="24"/>
          <w:shd w:val="clear" w:color="auto" w:fill="FFFFFF"/>
        </w:rPr>
        <w:t xml:space="preserve">, A. L., </w:t>
      </w:r>
      <w:proofErr w:type="spellStart"/>
      <w:r w:rsidRPr="007657D7">
        <w:rPr>
          <w:rFonts w:ascii="Times New Roman" w:hAnsi="Times New Roman" w:cs="Times New Roman"/>
          <w:color w:val="222222"/>
          <w:sz w:val="24"/>
          <w:szCs w:val="24"/>
          <w:shd w:val="clear" w:color="auto" w:fill="FFFFFF"/>
        </w:rPr>
        <w:t>Gabrielli</w:t>
      </w:r>
      <w:proofErr w:type="spellEnd"/>
      <w:r w:rsidRPr="007657D7">
        <w:rPr>
          <w:rFonts w:ascii="Times New Roman" w:hAnsi="Times New Roman" w:cs="Times New Roman"/>
          <w:color w:val="222222"/>
          <w:sz w:val="24"/>
          <w:szCs w:val="24"/>
          <w:shd w:val="clear" w:color="auto" w:fill="FFFFFF"/>
        </w:rPr>
        <w:t xml:space="preserve">, M., </w:t>
      </w:r>
      <w:proofErr w:type="spellStart"/>
      <w:r w:rsidRPr="007657D7">
        <w:rPr>
          <w:rFonts w:ascii="Times New Roman" w:hAnsi="Times New Roman" w:cs="Times New Roman"/>
          <w:color w:val="222222"/>
          <w:sz w:val="24"/>
          <w:szCs w:val="24"/>
          <w:shd w:val="clear" w:color="auto" w:fill="FFFFFF"/>
        </w:rPr>
        <w:t>Scarpellini</w:t>
      </w:r>
      <w:proofErr w:type="spellEnd"/>
      <w:r w:rsidRPr="007657D7">
        <w:rPr>
          <w:rFonts w:ascii="Times New Roman" w:hAnsi="Times New Roman" w:cs="Times New Roman"/>
          <w:color w:val="222222"/>
          <w:sz w:val="24"/>
          <w:szCs w:val="24"/>
          <w:shd w:val="clear" w:color="auto" w:fill="FFFFFF"/>
        </w:rPr>
        <w:t xml:space="preserve">, E., </w:t>
      </w:r>
      <w:proofErr w:type="spellStart"/>
      <w:r w:rsidRPr="007657D7">
        <w:rPr>
          <w:rFonts w:ascii="Times New Roman" w:hAnsi="Times New Roman" w:cs="Times New Roman"/>
          <w:color w:val="222222"/>
          <w:sz w:val="24"/>
          <w:szCs w:val="24"/>
          <w:shd w:val="clear" w:color="auto" w:fill="FFFFFF"/>
        </w:rPr>
        <w:t>Lu</w:t>
      </w:r>
      <w:r w:rsidR="005147D1">
        <w:rPr>
          <w:rFonts w:ascii="Times New Roman" w:hAnsi="Times New Roman" w:cs="Times New Roman"/>
          <w:color w:val="222222"/>
          <w:sz w:val="24"/>
          <w:szCs w:val="24"/>
          <w:shd w:val="clear" w:color="auto" w:fill="FFFFFF"/>
        </w:rPr>
        <w:t>pascu</w:t>
      </w:r>
      <w:proofErr w:type="spellEnd"/>
      <w:r w:rsidR="005147D1">
        <w:rPr>
          <w:rFonts w:ascii="Times New Roman" w:hAnsi="Times New Roman" w:cs="Times New Roman"/>
          <w:color w:val="222222"/>
          <w:sz w:val="24"/>
          <w:szCs w:val="24"/>
          <w:shd w:val="clear" w:color="auto" w:fill="FFFFFF"/>
        </w:rPr>
        <w:t xml:space="preserve">, A., </w:t>
      </w:r>
      <w:proofErr w:type="spellStart"/>
      <w:r w:rsidR="005147D1">
        <w:rPr>
          <w:rFonts w:ascii="Times New Roman" w:hAnsi="Times New Roman" w:cs="Times New Roman"/>
          <w:color w:val="222222"/>
          <w:sz w:val="24"/>
          <w:szCs w:val="24"/>
          <w:shd w:val="clear" w:color="auto" w:fill="FFFFFF"/>
        </w:rPr>
        <w:t>Laginestra</w:t>
      </w:r>
      <w:proofErr w:type="spellEnd"/>
      <w:r w:rsidR="005147D1">
        <w:rPr>
          <w:rFonts w:ascii="Times New Roman" w:hAnsi="Times New Roman" w:cs="Times New Roman"/>
          <w:color w:val="222222"/>
          <w:sz w:val="24"/>
          <w:szCs w:val="24"/>
          <w:shd w:val="clear" w:color="auto" w:fill="FFFFFF"/>
        </w:rPr>
        <w:t>, A., ...</w:t>
      </w:r>
      <w:r w:rsidR="00155A51">
        <w:rPr>
          <w:rFonts w:ascii="Times New Roman" w:hAnsi="Times New Roman" w:cs="Times New Roman"/>
          <w:color w:val="222222"/>
          <w:sz w:val="24"/>
          <w:szCs w:val="24"/>
          <w:shd w:val="clear" w:color="auto" w:fill="FFFFFF"/>
        </w:rPr>
        <w:t xml:space="preserve"> </w:t>
      </w:r>
      <w:proofErr w:type="spellStart"/>
      <w:r w:rsidRPr="007657D7">
        <w:rPr>
          <w:rFonts w:ascii="Times New Roman" w:hAnsi="Times New Roman" w:cs="Times New Roman"/>
          <w:color w:val="222222"/>
          <w:sz w:val="24"/>
          <w:szCs w:val="24"/>
          <w:shd w:val="clear" w:color="auto" w:fill="FFFFFF"/>
        </w:rPr>
        <w:t>Gasbarrini</w:t>
      </w:r>
      <w:proofErr w:type="spellEnd"/>
      <w:r w:rsidRPr="007657D7">
        <w:rPr>
          <w:rFonts w:ascii="Times New Roman" w:hAnsi="Times New Roman" w:cs="Times New Roman"/>
          <w:color w:val="222222"/>
          <w:sz w:val="24"/>
          <w:szCs w:val="24"/>
          <w:shd w:val="clear" w:color="auto" w:fill="FFFFFF"/>
        </w:rPr>
        <w:t xml:space="preserve">, A. (2007). </w:t>
      </w:r>
      <w:proofErr w:type="spellStart"/>
      <w:r w:rsidRPr="007657D7">
        <w:rPr>
          <w:rFonts w:ascii="Times New Roman" w:hAnsi="Times New Roman" w:cs="Times New Roman"/>
          <w:color w:val="222222"/>
          <w:sz w:val="24"/>
          <w:szCs w:val="24"/>
          <w:shd w:val="clear" w:color="auto" w:fill="FFFFFF"/>
        </w:rPr>
        <w:t>Association</w:t>
      </w:r>
      <w:proofErr w:type="spellEnd"/>
      <w:r w:rsidRPr="007657D7">
        <w:rPr>
          <w:rFonts w:ascii="Times New Roman" w:hAnsi="Times New Roman" w:cs="Times New Roman"/>
          <w:color w:val="222222"/>
          <w:sz w:val="24"/>
          <w:szCs w:val="24"/>
          <w:shd w:val="clear" w:color="auto" w:fill="FFFFFF"/>
        </w:rPr>
        <w:t xml:space="preserve"> </w:t>
      </w:r>
      <w:proofErr w:type="spellStart"/>
      <w:r w:rsidRPr="007657D7">
        <w:rPr>
          <w:rFonts w:ascii="Times New Roman" w:hAnsi="Times New Roman" w:cs="Times New Roman"/>
          <w:color w:val="222222"/>
          <w:sz w:val="24"/>
          <w:szCs w:val="24"/>
          <w:shd w:val="clear" w:color="auto" w:fill="FFFFFF"/>
        </w:rPr>
        <w:t>between</w:t>
      </w:r>
      <w:proofErr w:type="spellEnd"/>
      <w:r w:rsidRPr="007657D7">
        <w:rPr>
          <w:rFonts w:ascii="Times New Roman" w:hAnsi="Times New Roman" w:cs="Times New Roman"/>
          <w:color w:val="222222"/>
          <w:sz w:val="24"/>
          <w:szCs w:val="24"/>
          <w:shd w:val="clear" w:color="auto" w:fill="FFFFFF"/>
        </w:rPr>
        <w:t xml:space="preserve"> </w:t>
      </w:r>
      <w:proofErr w:type="spellStart"/>
      <w:r w:rsidRPr="007657D7">
        <w:rPr>
          <w:rFonts w:ascii="Times New Roman" w:hAnsi="Times New Roman" w:cs="Times New Roman"/>
          <w:color w:val="222222"/>
          <w:sz w:val="24"/>
          <w:szCs w:val="24"/>
          <w:shd w:val="clear" w:color="auto" w:fill="FFFFFF"/>
        </w:rPr>
        <w:t>hypothyroidism</w:t>
      </w:r>
      <w:proofErr w:type="spellEnd"/>
      <w:r w:rsidRPr="007657D7">
        <w:rPr>
          <w:rFonts w:ascii="Times New Roman" w:hAnsi="Times New Roman" w:cs="Times New Roman"/>
          <w:color w:val="222222"/>
          <w:sz w:val="24"/>
          <w:szCs w:val="24"/>
          <w:shd w:val="clear" w:color="auto" w:fill="FFFFFF"/>
        </w:rPr>
        <w:t xml:space="preserve"> </w:t>
      </w:r>
      <w:proofErr w:type="spellStart"/>
      <w:r w:rsidRPr="007657D7">
        <w:rPr>
          <w:rFonts w:ascii="Times New Roman" w:hAnsi="Times New Roman" w:cs="Times New Roman"/>
          <w:color w:val="222222"/>
          <w:sz w:val="24"/>
          <w:szCs w:val="24"/>
          <w:shd w:val="clear" w:color="auto" w:fill="FFFFFF"/>
        </w:rPr>
        <w:t>and</w:t>
      </w:r>
      <w:proofErr w:type="spellEnd"/>
      <w:r w:rsidRPr="007657D7">
        <w:rPr>
          <w:rFonts w:ascii="Times New Roman" w:hAnsi="Times New Roman" w:cs="Times New Roman"/>
          <w:color w:val="222222"/>
          <w:sz w:val="24"/>
          <w:szCs w:val="24"/>
          <w:shd w:val="clear" w:color="auto" w:fill="FFFFFF"/>
        </w:rPr>
        <w:t xml:space="preserve"> </w:t>
      </w:r>
      <w:proofErr w:type="spellStart"/>
      <w:r w:rsidRPr="007657D7">
        <w:rPr>
          <w:rFonts w:ascii="Times New Roman" w:hAnsi="Times New Roman" w:cs="Times New Roman"/>
          <w:color w:val="222222"/>
          <w:sz w:val="24"/>
          <w:szCs w:val="24"/>
          <w:shd w:val="clear" w:color="auto" w:fill="FFFFFF"/>
        </w:rPr>
        <w:t>small</w:t>
      </w:r>
      <w:proofErr w:type="spellEnd"/>
      <w:r w:rsidRPr="007657D7">
        <w:rPr>
          <w:rFonts w:ascii="Times New Roman" w:hAnsi="Times New Roman" w:cs="Times New Roman"/>
          <w:color w:val="222222"/>
          <w:sz w:val="24"/>
          <w:szCs w:val="24"/>
          <w:shd w:val="clear" w:color="auto" w:fill="FFFFFF"/>
        </w:rPr>
        <w:t xml:space="preserve"> intestinal </w:t>
      </w:r>
      <w:proofErr w:type="spellStart"/>
      <w:r w:rsidRPr="007657D7">
        <w:rPr>
          <w:rFonts w:ascii="Times New Roman" w:hAnsi="Times New Roman" w:cs="Times New Roman"/>
          <w:color w:val="222222"/>
          <w:sz w:val="24"/>
          <w:szCs w:val="24"/>
          <w:shd w:val="clear" w:color="auto" w:fill="FFFFFF"/>
        </w:rPr>
        <w:t>bacterial</w:t>
      </w:r>
      <w:proofErr w:type="spellEnd"/>
      <w:r w:rsidRPr="007657D7">
        <w:rPr>
          <w:rFonts w:ascii="Times New Roman" w:hAnsi="Times New Roman" w:cs="Times New Roman"/>
          <w:color w:val="222222"/>
          <w:sz w:val="24"/>
          <w:szCs w:val="24"/>
          <w:shd w:val="clear" w:color="auto" w:fill="FFFFFF"/>
        </w:rPr>
        <w:t xml:space="preserve"> </w:t>
      </w:r>
      <w:proofErr w:type="spellStart"/>
      <w:r w:rsidRPr="007657D7">
        <w:rPr>
          <w:rFonts w:ascii="Times New Roman" w:hAnsi="Times New Roman" w:cs="Times New Roman"/>
          <w:color w:val="222222"/>
          <w:sz w:val="24"/>
          <w:szCs w:val="24"/>
          <w:shd w:val="clear" w:color="auto" w:fill="FFFFFF"/>
        </w:rPr>
        <w:t>overgrowth</w:t>
      </w:r>
      <w:proofErr w:type="spellEnd"/>
      <w:r w:rsidRPr="007657D7">
        <w:rPr>
          <w:rFonts w:ascii="Times New Roman" w:hAnsi="Times New Roman" w:cs="Times New Roman"/>
          <w:color w:val="222222"/>
          <w:sz w:val="24"/>
          <w:szCs w:val="24"/>
          <w:shd w:val="clear" w:color="auto" w:fill="FFFFFF"/>
        </w:rPr>
        <w:t>. </w:t>
      </w:r>
      <w:proofErr w:type="spellStart"/>
      <w:r w:rsidRPr="007657D7">
        <w:rPr>
          <w:rFonts w:ascii="Times New Roman" w:hAnsi="Times New Roman" w:cs="Times New Roman"/>
          <w:i/>
          <w:iCs/>
          <w:color w:val="222222"/>
          <w:sz w:val="24"/>
          <w:szCs w:val="24"/>
          <w:shd w:val="clear" w:color="auto" w:fill="FFFFFF"/>
        </w:rPr>
        <w:t>The</w:t>
      </w:r>
      <w:proofErr w:type="spellEnd"/>
      <w:r w:rsidRPr="007657D7">
        <w:rPr>
          <w:rFonts w:ascii="Times New Roman" w:hAnsi="Times New Roman" w:cs="Times New Roman"/>
          <w:i/>
          <w:iCs/>
          <w:color w:val="222222"/>
          <w:sz w:val="24"/>
          <w:szCs w:val="24"/>
          <w:shd w:val="clear" w:color="auto" w:fill="FFFFFF"/>
        </w:rPr>
        <w:t xml:space="preserve"> </w:t>
      </w:r>
      <w:proofErr w:type="spellStart"/>
      <w:r w:rsidRPr="007657D7">
        <w:rPr>
          <w:rFonts w:ascii="Times New Roman" w:hAnsi="Times New Roman" w:cs="Times New Roman"/>
          <w:i/>
          <w:iCs/>
          <w:color w:val="222222"/>
          <w:sz w:val="24"/>
          <w:szCs w:val="24"/>
          <w:shd w:val="clear" w:color="auto" w:fill="FFFFFF"/>
        </w:rPr>
        <w:t>Journal</w:t>
      </w:r>
      <w:proofErr w:type="spellEnd"/>
      <w:r w:rsidRPr="007657D7">
        <w:rPr>
          <w:rFonts w:ascii="Times New Roman" w:hAnsi="Times New Roman" w:cs="Times New Roman"/>
          <w:i/>
          <w:iCs/>
          <w:color w:val="222222"/>
          <w:sz w:val="24"/>
          <w:szCs w:val="24"/>
          <w:shd w:val="clear" w:color="auto" w:fill="FFFFFF"/>
        </w:rPr>
        <w:t xml:space="preserve"> of </w:t>
      </w:r>
      <w:proofErr w:type="spellStart"/>
      <w:r w:rsidRPr="007657D7">
        <w:rPr>
          <w:rFonts w:ascii="Times New Roman" w:hAnsi="Times New Roman" w:cs="Times New Roman"/>
          <w:i/>
          <w:iCs/>
          <w:color w:val="222222"/>
          <w:sz w:val="24"/>
          <w:szCs w:val="24"/>
          <w:shd w:val="clear" w:color="auto" w:fill="FFFFFF"/>
        </w:rPr>
        <w:t>Clinical</w:t>
      </w:r>
      <w:proofErr w:type="spellEnd"/>
      <w:r w:rsidRPr="007657D7">
        <w:rPr>
          <w:rFonts w:ascii="Times New Roman" w:hAnsi="Times New Roman" w:cs="Times New Roman"/>
          <w:i/>
          <w:iCs/>
          <w:color w:val="222222"/>
          <w:sz w:val="24"/>
          <w:szCs w:val="24"/>
          <w:shd w:val="clear" w:color="auto" w:fill="FFFFFF"/>
        </w:rPr>
        <w:t xml:space="preserve"> </w:t>
      </w:r>
      <w:proofErr w:type="spellStart"/>
      <w:r w:rsidRPr="007657D7">
        <w:rPr>
          <w:rFonts w:ascii="Times New Roman" w:hAnsi="Times New Roman" w:cs="Times New Roman"/>
          <w:i/>
          <w:iCs/>
          <w:color w:val="222222"/>
          <w:sz w:val="24"/>
          <w:szCs w:val="24"/>
          <w:shd w:val="clear" w:color="auto" w:fill="FFFFFF"/>
        </w:rPr>
        <w:t>Endocrinology</w:t>
      </w:r>
      <w:proofErr w:type="spellEnd"/>
      <w:r w:rsidRPr="007657D7">
        <w:rPr>
          <w:rFonts w:ascii="Times New Roman" w:hAnsi="Times New Roman" w:cs="Times New Roman"/>
          <w:i/>
          <w:iCs/>
          <w:color w:val="222222"/>
          <w:sz w:val="24"/>
          <w:szCs w:val="24"/>
          <w:shd w:val="clear" w:color="auto" w:fill="FFFFFF"/>
        </w:rPr>
        <w:t xml:space="preserve"> &amp; </w:t>
      </w:r>
      <w:proofErr w:type="spellStart"/>
      <w:r w:rsidRPr="007657D7">
        <w:rPr>
          <w:rFonts w:ascii="Times New Roman" w:hAnsi="Times New Roman" w:cs="Times New Roman"/>
          <w:i/>
          <w:iCs/>
          <w:color w:val="222222"/>
          <w:sz w:val="24"/>
          <w:szCs w:val="24"/>
          <w:shd w:val="clear" w:color="auto" w:fill="FFFFFF"/>
        </w:rPr>
        <w:t>Metabolism</w:t>
      </w:r>
      <w:proofErr w:type="spellEnd"/>
      <w:r w:rsidRPr="007657D7">
        <w:rPr>
          <w:rFonts w:ascii="Times New Roman" w:hAnsi="Times New Roman" w:cs="Times New Roman"/>
          <w:color w:val="222222"/>
          <w:sz w:val="24"/>
          <w:szCs w:val="24"/>
          <w:shd w:val="clear" w:color="auto" w:fill="FFFFFF"/>
        </w:rPr>
        <w:t>, </w:t>
      </w:r>
      <w:r w:rsidRPr="007657D7">
        <w:rPr>
          <w:rFonts w:ascii="Times New Roman" w:hAnsi="Times New Roman" w:cs="Times New Roman"/>
          <w:i/>
          <w:iCs/>
          <w:color w:val="222222"/>
          <w:sz w:val="24"/>
          <w:szCs w:val="24"/>
          <w:shd w:val="clear" w:color="auto" w:fill="FFFFFF"/>
        </w:rPr>
        <w:t>92</w:t>
      </w:r>
      <w:r w:rsidRPr="007657D7">
        <w:rPr>
          <w:rFonts w:ascii="Times New Roman" w:hAnsi="Times New Roman" w:cs="Times New Roman"/>
          <w:color w:val="222222"/>
          <w:sz w:val="24"/>
          <w:szCs w:val="24"/>
          <w:shd w:val="clear" w:color="auto" w:fill="FFFFFF"/>
        </w:rPr>
        <w:t>(11), 4180-4184.</w:t>
      </w:r>
    </w:p>
    <w:p w14:paraId="7528E1DD" w14:textId="7B5E181E" w:rsidR="00996A73" w:rsidRDefault="00996A73" w:rsidP="007C6C3F">
      <w:pPr>
        <w:spacing w:after="120" w:line="360" w:lineRule="auto"/>
        <w:ind w:left="567" w:hanging="567"/>
        <w:jc w:val="both"/>
        <w:rPr>
          <w:rFonts w:ascii="Times New Roman" w:hAnsi="Times New Roman" w:cs="Times New Roman"/>
          <w:color w:val="222222"/>
          <w:sz w:val="24"/>
          <w:szCs w:val="24"/>
          <w:shd w:val="clear" w:color="auto" w:fill="FFFFFF"/>
        </w:rPr>
      </w:pPr>
      <w:r w:rsidRPr="00996A73">
        <w:rPr>
          <w:rFonts w:ascii="Times New Roman" w:hAnsi="Times New Roman" w:cs="Times New Roman"/>
          <w:color w:val="222222"/>
          <w:sz w:val="24"/>
          <w:szCs w:val="24"/>
          <w:shd w:val="clear" w:color="auto" w:fill="FFFFFF"/>
        </w:rPr>
        <w:t xml:space="preserve">Lee, W. J., </w:t>
      </w:r>
      <w:proofErr w:type="spellStart"/>
      <w:r w:rsidRPr="00996A73">
        <w:rPr>
          <w:rFonts w:ascii="Times New Roman" w:hAnsi="Times New Roman" w:cs="Times New Roman"/>
          <w:color w:val="222222"/>
          <w:sz w:val="24"/>
          <w:szCs w:val="24"/>
          <w:shd w:val="clear" w:color="auto" w:fill="FFFFFF"/>
        </w:rPr>
        <w:t>Hase</w:t>
      </w:r>
      <w:proofErr w:type="spellEnd"/>
      <w:r w:rsidRPr="00996A73">
        <w:rPr>
          <w:rFonts w:ascii="Times New Roman" w:hAnsi="Times New Roman" w:cs="Times New Roman"/>
          <w:color w:val="222222"/>
          <w:sz w:val="24"/>
          <w:szCs w:val="24"/>
          <w:shd w:val="clear" w:color="auto" w:fill="FFFFFF"/>
        </w:rPr>
        <w:t xml:space="preserve">, K. (2014). Gut </w:t>
      </w:r>
      <w:proofErr w:type="spellStart"/>
      <w:r w:rsidRPr="00996A73">
        <w:rPr>
          <w:rFonts w:ascii="Times New Roman" w:hAnsi="Times New Roman" w:cs="Times New Roman"/>
          <w:color w:val="222222"/>
          <w:sz w:val="24"/>
          <w:szCs w:val="24"/>
          <w:shd w:val="clear" w:color="auto" w:fill="FFFFFF"/>
        </w:rPr>
        <w:t>microbiota</w:t>
      </w:r>
      <w:proofErr w:type="spellEnd"/>
      <w:r w:rsidRPr="00996A73">
        <w:rPr>
          <w:rFonts w:ascii="Times New Roman" w:hAnsi="Times New Roman" w:cs="Times New Roman"/>
          <w:color w:val="222222"/>
          <w:sz w:val="24"/>
          <w:szCs w:val="24"/>
          <w:shd w:val="clear" w:color="auto" w:fill="FFFFFF"/>
        </w:rPr>
        <w:t>–</w:t>
      </w:r>
      <w:proofErr w:type="spellStart"/>
      <w:r w:rsidRPr="00996A73">
        <w:rPr>
          <w:rFonts w:ascii="Times New Roman" w:hAnsi="Times New Roman" w:cs="Times New Roman"/>
          <w:color w:val="222222"/>
          <w:sz w:val="24"/>
          <w:szCs w:val="24"/>
          <w:shd w:val="clear" w:color="auto" w:fill="FFFFFF"/>
        </w:rPr>
        <w:t>generated</w:t>
      </w:r>
      <w:proofErr w:type="spellEnd"/>
      <w:r w:rsidRPr="00996A73">
        <w:rPr>
          <w:rFonts w:ascii="Times New Roman" w:hAnsi="Times New Roman" w:cs="Times New Roman"/>
          <w:color w:val="222222"/>
          <w:sz w:val="24"/>
          <w:szCs w:val="24"/>
          <w:shd w:val="clear" w:color="auto" w:fill="FFFFFF"/>
        </w:rPr>
        <w:t xml:space="preserve"> </w:t>
      </w:r>
      <w:proofErr w:type="spellStart"/>
      <w:r w:rsidRPr="00996A73">
        <w:rPr>
          <w:rFonts w:ascii="Times New Roman" w:hAnsi="Times New Roman" w:cs="Times New Roman"/>
          <w:color w:val="222222"/>
          <w:sz w:val="24"/>
          <w:szCs w:val="24"/>
          <w:shd w:val="clear" w:color="auto" w:fill="FFFFFF"/>
        </w:rPr>
        <w:t>metabolites</w:t>
      </w:r>
      <w:proofErr w:type="spellEnd"/>
      <w:r w:rsidRPr="00996A73">
        <w:rPr>
          <w:rFonts w:ascii="Times New Roman" w:hAnsi="Times New Roman" w:cs="Times New Roman"/>
          <w:color w:val="222222"/>
          <w:sz w:val="24"/>
          <w:szCs w:val="24"/>
          <w:shd w:val="clear" w:color="auto" w:fill="FFFFFF"/>
        </w:rPr>
        <w:t xml:space="preserve"> in </w:t>
      </w:r>
      <w:proofErr w:type="spellStart"/>
      <w:r w:rsidRPr="00996A73">
        <w:rPr>
          <w:rFonts w:ascii="Times New Roman" w:hAnsi="Times New Roman" w:cs="Times New Roman"/>
          <w:color w:val="222222"/>
          <w:sz w:val="24"/>
          <w:szCs w:val="24"/>
          <w:shd w:val="clear" w:color="auto" w:fill="FFFFFF"/>
        </w:rPr>
        <w:t>animal</w:t>
      </w:r>
      <w:proofErr w:type="spellEnd"/>
      <w:r w:rsidRPr="00996A73">
        <w:rPr>
          <w:rFonts w:ascii="Times New Roman" w:hAnsi="Times New Roman" w:cs="Times New Roman"/>
          <w:color w:val="222222"/>
          <w:sz w:val="24"/>
          <w:szCs w:val="24"/>
          <w:shd w:val="clear" w:color="auto" w:fill="FFFFFF"/>
        </w:rPr>
        <w:t xml:space="preserve"> </w:t>
      </w:r>
      <w:proofErr w:type="spellStart"/>
      <w:r w:rsidRPr="00996A73">
        <w:rPr>
          <w:rFonts w:ascii="Times New Roman" w:hAnsi="Times New Roman" w:cs="Times New Roman"/>
          <w:color w:val="222222"/>
          <w:sz w:val="24"/>
          <w:szCs w:val="24"/>
          <w:shd w:val="clear" w:color="auto" w:fill="FFFFFF"/>
        </w:rPr>
        <w:t>health</w:t>
      </w:r>
      <w:proofErr w:type="spellEnd"/>
      <w:r w:rsidRPr="00996A73">
        <w:rPr>
          <w:rFonts w:ascii="Times New Roman" w:hAnsi="Times New Roman" w:cs="Times New Roman"/>
          <w:color w:val="222222"/>
          <w:sz w:val="24"/>
          <w:szCs w:val="24"/>
          <w:shd w:val="clear" w:color="auto" w:fill="FFFFFF"/>
        </w:rPr>
        <w:t xml:space="preserve"> </w:t>
      </w:r>
      <w:proofErr w:type="spellStart"/>
      <w:r w:rsidRPr="00996A73">
        <w:rPr>
          <w:rFonts w:ascii="Times New Roman" w:hAnsi="Times New Roman" w:cs="Times New Roman"/>
          <w:color w:val="222222"/>
          <w:sz w:val="24"/>
          <w:szCs w:val="24"/>
          <w:shd w:val="clear" w:color="auto" w:fill="FFFFFF"/>
        </w:rPr>
        <w:t>and</w:t>
      </w:r>
      <w:proofErr w:type="spellEnd"/>
      <w:r w:rsidR="00155A51">
        <w:rPr>
          <w:rFonts w:ascii="Times New Roman" w:hAnsi="Times New Roman" w:cs="Times New Roman"/>
          <w:color w:val="222222"/>
          <w:sz w:val="24"/>
          <w:szCs w:val="24"/>
          <w:shd w:val="clear" w:color="auto" w:fill="FFFFFF"/>
        </w:rPr>
        <w:t xml:space="preserve"> </w:t>
      </w:r>
      <w:proofErr w:type="spellStart"/>
      <w:r w:rsidRPr="00996A73">
        <w:rPr>
          <w:rFonts w:ascii="Times New Roman" w:hAnsi="Times New Roman" w:cs="Times New Roman"/>
          <w:color w:val="222222"/>
          <w:sz w:val="24"/>
          <w:szCs w:val="24"/>
          <w:shd w:val="clear" w:color="auto" w:fill="FFFFFF"/>
        </w:rPr>
        <w:t>disease</w:t>
      </w:r>
      <w:proofErr w:type="spellEnd"/>
      <w:r w:rsidRPr="00996A73">
        <w:rPr>
          <w:rFonts w:ascii="Times New Roman" w:hAnsi="Times New Roman" w:cs="Times New Roman"/>
          <w:color w:val="222222"/>
          <w:sz w:val="24"/>
          <w:szCs w:val="24"/>
          <w:shd w:val="clear" w:color="auto" w:fill="FFFFFF"/>
        </w:rPr>
        <w:t xml:space="preserve">. </w:t>
      </w:r>
      <w:r w:rsidRPr="00B833B1">
        <w:rPr>
          <w:rFonts w:ascii="Times New Roman" w:hAnsi="Times New Roman" w:cs="Times New Roman"/>
          <w:i/>
          <w:iCs/>
          <w:color w:val="222222"/>
          <w:sz w:val="24"/>
          <w:szCs w:val="24"/>
          <w:shd w:val="clear" w:color="auto" w:fill="FFFFFF"/>
        </w:rPr>
        <w:t xml:space="preserve">Nature </w:t>
      </w:r>
      <w:proofErr w:type="spellStart"/>
      <w:r w:rsidR="00B833B1" w:rsidRPr="00B833B1">
        <w:rPr>
          <w:rFonts w:ascii="Times New Roman" w:hAnsi="Times New Roman" w:cs="Times New Roman"/>
          <w:i/>
          <w:iCs/>
          <w:color w:val="222222"/>
          <w:sz w:val="24"/>
          <w:szCs w:val="24"/>
          <w:shd w:val="clear" w:color="auto" w:fill="FFFFFF"/>
        </w:rPr>
        <w:t>Chemical</w:t>
      </w:r>
      <w:proofErr w:type="spellEnd"/>
      <w:r w:rsidR="00B833B1" w:rsidRPr="00B833B1">
        <w:rPr>
          <w:rFonts w:ascii="Times New Roman" w:hAnsi="Times New Roman" w:cs="Times New Roman"/>
          <w:i/>
          <w:iCs/>
          <w:color w:val="222222"/>
          <w:sz w:val="24"/>
          <w:szCs w:val="24"/>
          <w:shd w:val="clear" w:color="auto" w:fill="FFFFFF"/>
        </w:rPr>
        <w:t xml:space="preserve"> </w:t>
      </w:r>
      <w:proofErr w:type="spellStart"/>
      <w:r w:rsidR="00B833B1" w:rsidRPr="00B833B1">
        <w:rPr>
          <w:rFonts w:ascii="Times New Roman" w:hAnsi="Times New Roman" w:cs="Times New Roman"/>
          <w:i/>
          <w:iCs/>
          <w:color w:val="222222"/>
          <w:sz w:val="24"/>
          <w:szCs w:val="24"/>
          <w:shd w:val="clear" w:color="auto" w:fill="FFFFFF"/>
        </w:rPr>
        <w:t>Biology</w:t>
      </w:r>
      <w:proofErr w:type="spellEnd"/>
      <w:r w:rsidRPr="00996A73">
        <w:rPr>
          <w:rFonts w:ascii="Times New Roman" w:hAnsi="Times New Roman" w:cs="Times New Roman"/>
          <w:color w:val="222222"/>
          <w:sz w:val="24"/>
          <w:szCs w:val="24"/>
          <w:shd w:val="clear" w:color="auto" w:fill="FFFFFF"/>
        </w:rPr>
        <w:t>, 10(6), 416-424.</w:t>
      </w:r>
    </w:p>
    <w:p w14:paraId="33C0A8F1" w14:textId="3456BB99" w:rsidR="004054E2" w:rsidRDefault="004054E2"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4054E2">
        <w:rPr>
          <w:rFonts w:ascii="Times New Roman" w:hAnsi="Times New Roman" w:cs="Times New Roman"/>
          <w:color w:val="222222"/>
          <w:sz w:val="24"/>
          <w:szCs w:val="24"/>
          <w:shd w:val="clear" w:color="auto" w:fill="FFFFFF"/>
        </w:rPr>
        <w:t>Lechuga</w:t>
      </w:r>
      <w:proofErr w:type="spellEnd"/>
      <w:r w:rsidRPr="004054E2">
        <w:rPr>
          <w:rFonts w:ascii="Times New Roman" w:hAnsi="Times New Roman" w:cs="Times New Roman"/>
          <w:color w:val="222222"/>
          <w:sz w:val="24"/>
          <w:szCs w:val="24"/>
          <w:shd w:val="clear" w:color="auto" w:fill="FFFFFF"/>
        </w:rPr>
        <w:t xml:space="preserve">, S., </w:t>
      </w:r>
      <w:proofErr w:type="spellStart"/>
      <w:r w:rsidRPr="004054E2">
        <w:rPr>
          <w:rFonts w:ascii="Times New Roman" w:hAnsi="Times New Roman" w:cs="Times New Roman"/>
          <w:color w:val="222222"/>
          <w:sz w:val="24"/>
          <w:szCs w:val="24"/>
          <w:shd w:val="clear" w:color="auto" w:fill="FFFFFF"/>
        </w:rPr>
        <w:t>Ivanov</w:t>
      </w:r>
      <w:proofErr w:type="spellEnd"/>
      <w:r w:rsidRPr="004054E2">
        <w:rPr>
          <w:rFonts w:ascii="Times New Roman" w:hAnsi="Times New Roman" w:cs="Times New Roman"/>
          <w:color w:val="222222"/>
          <w:sz w:val="24"/>
          <w:szCs w:val="24"/>
          <w:shd w:val="clear" w:color="auto" w:fill="FFFFFF"/>
        </w:rPr>
        <w:t xml:space="preserve">, A. I. (2017). </w:t>
      </w:r>
      <w:proofErr w:type="spellStart"/>
      <w:r w:rsidRPr="004054E2">
        <w:rPr>
          <w:rFonts w:ascii="Times New Roman" w:hAnsi="Times New Roman" w:cs="Times New Roman"/>
          <w:color w:val="222222"/>
          <w:sz w:val="24"/>
          <w:szCs w:val="24"/>
          <w:shd w:val="clear" w:color="auto" w:fill="FFFFFF"/>
        </w:rPr>
        <w:t>Disruption</w:t>
      </w:r>
      <w:proofErr w:type="spellEnd"/>
      <w:r w:rsidRPr="004054E2">
        <w:rPr>
          <w:rFonts w:ascii="Times New Roman" w:hAnsi="Times New Roman" w:cs="Times New Roman"/>
          <w:color w:val="222222"/>
          <w:sz w:val="24"/>
          <w:szCs w:val="24"/>
          <w:shd w:val="clear" w:color="auto" w:fill="FFFFFF"/>
        </w:rPr>
        <w:t xml:space="preserve"> of </w:t>
      </w:r>
      <w:proofErr w:type="spellStart"/>
      <w:r w:rsidRPr="004054E2">
        <w:rPr>
          <w:rFonts w:ascii="Times New Roman" w:hAnsi="Times New Roman" w:cs="Times New Roman"/>
          <w:color w:val="222222"/>
          <w:sz w:val="24"/>
          <w:szCs w:val="24"/>
          <w:shd w:val="clear" w:color="auto" w:fill="FFFFFF"/>
        </w:rPr>
        <w:t>the</w:t>
      </w:r>
      <w:proofErr w:type="spellEnd"/>
      <w:r w:rsidRPr="004054E2">
        <w:rPr>
          <w:rFonts w:ascii="Times New Roman" w:hAnsi="Times New Roman" w:cs="Times New Roman"/>
          <w:color w:val="222222"/>
          <w:sz w:val="24"/>
          <w:szCs w:val="24"/>
          <w:shd w:val="clear" w:color="auto" w:fill="FFFFFF"/>
        </w:rPr>
        <w:t xml:space="preserve"> </w:t>
      </w:r>
      <w:proofErr w:type="spellStart"/>
      <w:r w:rsidRPr="004054E2">
        <w:rPr>
          <w:rFonts w:ascii="Times New Roman" w:hAnsi="Times New Roman" w:cs="Times New Roman"/>
          <w:color w:val="222222"/>
          <w:sz w:val="24"/>
          <w:szCs w:val="24"/>
          <w:shd w:val="clear" w:color="auto" w:fill="FFFFFF"/>
        </w:rPr>
        <w:t>epithelial</w:t>
      </w:r>
      <w:proofErr w:type="spellEnd"/>
      <w:r w:rsidRPr="004054E2">
        <w:rPr>
          <w:rFonts w:ascii="Times New Roman" w:hAnsi="Times New Roman" w:cs="Times New Roman"/>
          <w:color w:val="222222"/>
          <w:sz w:val="24"/>
          <w:szCs w:val="24"/>
          <w:shd w:val="clear" w:color="auto" w:fill="FFFFFF"/>
        </w:rPr>
        <w:t xml:space="preserve"> </w:t>
      </w:r>
      <w:proofErr w:type="spellStart"/>
      <w:r w:rsidRPr="004054E2">
        <w:rPr>
          <w:rFonts w:ascii="Times New Roman" w:hAnsi="Times New Roman" w:cs="Times New Roman"/>
          <w:color w:val="222222"/>
          <w:sz w:val="24"/>
          <w:szCs w:val="24"/>
          <w:shd w:val="clear" w:color="auto" w:fill="FFFFFF"/>
        </w:rPr>
        <w:t>barrier</w:t>
      </w:r>
      <w:proofErr w:type="spellEnd"/>
      <w:r w:rsidRPr="004054E2">
        <w:rPr>
          <w:rFonts w:ascii="Times New Roman" w:hAnsi="Times New Roman" w:cs="Times New Roman"/>
          <w:color w:val="222222"/>
          <w:sz w:val="24"/>
          <w:szCs w:val="24"/>
          <w:shd w:val="clear" w:color="auto" w:fill="FFFFFF"/>
        </w:rPr>
        <w:t xml:space="preserve"> </w:t>
      </w:r>
      <w:proofErr w:type="spellStart"/>
      <w:r w:rsidRPr="004054E2">
        <w:rPr>
          <w:rFonts w:ascii="Times New Roman" w:hAnsi="Times New Roman" w:cs="Times New Roman"/>
          <w:color w:val="222222"/>
          <w:sz w:val="24"/>
          <w:szCs w:val="24"/>
          <w:shd w:val="clear" w:color="auto" w:fill="FFFFFF"/>
        </w:rPr>
        <w:t>during</w:t>
      </w:r>
      <w:proofErr w:type="spellEnd"/>
      <w:r w:rsidRPr="004054E2">
        <w:rPr>
          <w:rFonts w:ascii="Times New Roman" w:hAnsi="Times New Roman" w:cs="Times New Roman"/>
          <w:color w:val="222222"/>
          <w:sz w:val="24"/>
          <w:szCs w:val="24"/>
          <w:shd w:val="clear" w:color="auto" w:fill="FFFFFF"/>
        </w:rPr>
        <w:t xml:space="preserve"> intestinal</w:t>
      </w:r>
      <w:r w:rsidR="00155A51">
        <w:rPr>
          <w:rFonts w:ascii="Times New Roman" w:hAnsi="Times New Roman" w:cs="Times New Roman"/>
          <w:color w:val="222222"/>
          <w:sz w:val="24"/>
          <w:szCs w:val="24"/>
          <w:shd w:val="clear" w:color="auto" w:fill="FFFFFF"/>
        </w:rPr>
        <w:t xml:space="preserve"> </w:t>
      </w:r>
      <w:proofErr w:type="spellStart"/>
      <w:r w:rsidRPr="004054E2">
        <w:rPr>
          <w:rFonts w:ascii="Times New Roman" w:hAnsi="Times New Roman" w:cs="Times New Roman"/>
          <w:color w:val="222222"/>
          <w:sz w:val="24"/>
          <w:szCs w:val="24"/>
          <w:shd w:val="clear" w:color="auto" w:fill="FFFFFF"/>
        </w:rPr>
        <w:t>inflammation</w:t>
      </w:r>
      <w:proofErr w:type="spellEnd"/>
      <w:r w:rsidRPr="004054E2">
        <w:rPr>
          <w:rFonts w:ascii="Times New Roman" w:hAnsi="Times New Roman" w:cs="Times New Roman"/>
          <w:color w:val="222222"/>
          <w:sz w:val="24"/>
          <w:szCs w:val="24"/>
          <w:shd w:val="clear" w:color="auto" w:fill="FFFFFF"/>
        </w:rPr>
        <w:t xml:space="preserve">: </w:t>
      </w:r>
      <w:proofErr w:type="spellStart"/>
      <w:r w:rsidRPr="004054E2">
        <w:rPr>
          <w:rFonts w:ascii="Times New Roman" w:hAnsi="Times New Roman" w:cs="Times New Roman"/>
          <w:color w:val="222222"/>
          <w:sz w:val="24"/>
          <w:szCs w:val="24"/>
          <w:shd w:val="clear" w:color="auto" w:fill="FFFFFF"/>
        </w:rPr>
        <w:t>Quest</w:t>
      </w:r>
      <w:proofErr w:type="spellEnd"/>
      <w:r w:rsidRPr="004054E2">
        <w:rPr>
          <w:rFonts w:ascii="Times New Roman" w:hAnsi="Times New Roman" w:cs="Times New Roman"/>
          <w:color w:val="222222"/>
          <w:sz w:val="24"/>
          <w:szCs w:val="24"/>
          <w:shd w:val="clear" w:color="auto" w:fill="FFFFFF"/>
        </w:rPr>
        <w:t xml:space="preserve"> </w:t>
      </w:r>
      <w:proofErr w:type="spellStart"/>
      <w:r w:rsidRPr="004054E2">
        <w:rPr>
          <w:rFonts w:ascii="Times New Roman" w:hAnsi="Times New Roman" w:cs="Times New Roman"/>
          <w:color w:val="222222"/>
          <w:sz w:val="24"/>
          <w:szCs w:val="24"/>
          <w:shd w:val="clear" w:color="auto" w:fill="FFFFFF"/>
        </w:rPr>
        <w:t>for</w:t>
      </w:r>
      <w:proofErr w:type="spellEnd"/>
      <w:r w:rsidRPr="004054E2">
        <w:rPr>
          <w:rFonts w:ascii="Times New Roman" w:hAnsi="Times New Roman" w:cs="Times New Roman"/>
          <w:color w:val="222222"/>
          <w:sz w:val="24"/>
          <w:szCs w:val="24"/>
          <w:shd w:val="clear" w:color="auto" w:fill="FFFFFF"/>
        </w:rPr>
        <w:t xml:space="preserve"> </w:t>
      </w:r>
      <w:proofErr w:type="spellStart"/>
      <w:r w:rsidRPr="004054E2">
        <w:rPr>
          <w:rFonts w:ascii="Times New Roman" w:hAnsi="Times New Roman" w:cs="Times New Roman"/>
          <w:color w:val="222222"/>
          <w:sz w:val="24"/>
          <w:szCs w:val="24"/>
          <w:shd w:val="clear" w:color="auto" w:fill="FFFFFF"/>
        </w:rPr>
        <w:t>new</w:t>
      </w:r>
      <w:proofErr w:type="spellEnd"/>
      <w:r w:rsidRPr="004054E2">
        <w:rPr>
          <w:rFonts w:ascii="Times New Roman" w:hAnsi="Times New Roman" w:cs="Times New Roman"/>
          <w:color w:val="222222"/>
          <w:sz w:val="24"/>
          <w:szCs w:val="24"/>
          <w:shd w:val="clear" w:color="auto" w:fill="FFFFFF"/>
        </w:rPr>
        <w:t xml:space="preserve"> </w:t>
      </w:r>
      <w:proofErr w:type="spellStart"/>
      <w:r w:rsidRPr="004054E2">
        <w:rPr>
          <w:rFonts w:ascii="Times New Roman" w:hAnsi="Times New Roman" w:cs="Times New Roman"/>
          <w:color w:val="222222"/>
          <w:sz w:val="24"/>
          <w:szCs w:val="24"/>
          <w:shd w:val="clear" w:color="auto" w:fill="FFFFFF"/>
        </w:rPr>
        <w:t>molecules</w:t>
      </w:r>
      <w:proofErr w:type="spellEnd"/>
      <w:r w:rsidRPr="004054E2">
        <w:rPr>
          <w:rFonts w:ascii="Times New Roman" w:hAnsi="Times New Roman" w:cs="Times New Roman"/>
          <w:color w:val="222222"/>
          <w:sz w:val="24"/>
          <w:szCs w:val="24"/>
          <w:shd w:val="clear" w:color="auto" w:fill="FFFFFF"/>
        </w:rPr>
        <w:t xml:space="preserve"> </w:t>
      </w:r>
      <w:proofErr w:type="spellStart"/>
      <w:r w:rsidRPr="004054E2">
        <w:rPr>
          <w:rFonts w:ascii="Times New Roman" w:hAnsi="Times New Roman" w:cs="Times New Roman"/>
          <w:color w:val="222222"/>
          <w:sz w:val="24"/>
          <w:szCs w:val="24"/>
          <w:shd w:val="clear" w:color="auto" w:fill="FFFFFF"/>
        </w:rPr>
        <w:t>and</w:t>
      </w:r>
      <w:proofErr w:type="spellEnd"/>
      <w:r w:rsidRPr="004054E2">
        <w:rPr>
          <w:rFonts w:ascii="Times New Roman" w:hAnsi="Times New Roman" w:cs="Times New Roman"/>
          <w:color w:val="222222"/>
          <w:sz w:val="24"/>
          <w:szCs w:val="24"/>
          <w:shd w:val="clear" w:color="auto" w:fill="FFFFFF"/>
        </w:rPr>
        <w:t xml:space="preserve"> </w:t>
      </w:r>
      <w:proofErr w:type="spellStart"/>
      <w:r w:rsidRPr="004054E2">
        <w:rPr>
          <w:rFonts w:ascii="Times New Roman" w:hAnsi="Times New Roman" w:cs="Times New Roman"/>
          <w:color w:val="222222"/>
          <w:sz w:val="24"/>
          <w:szCs w:val="24"/>
          <w:shd w:val="clear" w:color="auto" w:fill="FFFFFF"/>
        </w:rPr>
        <w:t>mechanisms</w:t>
      </w:r>
      <w:proofErr w:type="spellEnd"/>
      <w:r w:rsidRPr="004054E2">
        <w:rPr>
          <w:rFonts w:ascii="Times New Roman" w:hAnsi="Times New Roman" w:cs="Times New Roman"/>
          <w:color w:val="222222"/>
          <w:sz w:val="24"/>
          <w:szCs w:val="24"/>
          <w:shd w:val="clear" w:color="auto" w:fill="FFFFFF"/>
        </w:rPr>
        <w:t>. </w:t>
      </w:r>
      <w:proofErr w:type="spellStart"/>
      <w:r w:rsidRPr="004054E2">
        <w:rPr>
          <w:rFonts w:ascii="Times New Roman" w:hAnsi="Times New Roman" w:cs="Times New Roman"/>
          <w:i/>
          <w:iCs/>
          <w:color w:val="222222"/>
          <w:sz w:val="24"/>
          <w:szCs w:val="24"/>
          <w:shd w:val="clear" w:color="auto" w:fill="FFFFFF"/>
        </w:rPr>
        <w:t>Biochimica</w:t>
      </w:r>
      <w:proofErr w:type="spellEnd"/>
      <w:r w:rsidRPr="004054E2">
        <w:rPr>
          <w:rFonts w:ascii="Times New Roman" w:hAnsi="Times New Roman" w:cs="Times New Roman"/>
          <w:i/>
          <w:iCs/>
          <w:color w:val="222222"/>
          <w:sz w:val="24"/>
          <w:szCs w:val="24"/>
          <w:shd w:val="clear" w:color="auto" w:fill="FFFFFF"/>
        </w:rPr>
        <w:t xml:space="preserve"> et </w:t>
      </w:r>
      <w:proofErr w:type="spellStart"/>
      <w:r w:rsidRPr="004054E2">
        <w:rPr>
          <w:rFonts w:ascii="Times New Roman" w:hAnsi="Times New Roman" w:cs="Times New Roman"/>
          <w:i/>
          <w:iCs/>
          <w:color w:val="222222"/>
          <w:sz w:val="24"/>
          <w:szCs w:val="24"/>
          <w:shd w:val="clear" w:color="auto" w:fill="FFFFFF"/>
        </w:rPr>
        <w:t>Biophysica</w:t>
      </w:r>
      <w:proofErr w:type="spellEnd"/>
      <w:r w:rsidRPr="004054E2">
        <w:rPr>
          <w:rFonts w:ascii="Times New Roman" w:hAnsi="Times New Roman" w:cs="Times New Roman"/>
          <w:i/>
          <w:iCs/>
          <w:color w:val="222222"/>
          <w:sz w:val="24"/>
          <w:szCs w:val="24"/>
          <w:shd w:val="clear" w:color="auto" w:fill="FFFFFF"/>
        </w:rPr>
        <w:t xml:space="preserve"> </w:t>
      </w:r>
      <w:proofErr w:type="spellStart"/>
      <w:r w:rsidRPr="004054E2">
        <w:rPr>
          <w:rFonts w:ascii="Times New Roman" w:hAnsi="Times New Roman" w:cs="Times New Roman"/>
          <w:i/>
          <w:iCs/>
          <w:color w:val="222222"/>
          <w:sz w:val="24"/>
          <w:szCs w:val="24"/>
          <w:shd w:val="clear" w:color="auto" w:fill="FFFFFF"/>
        </w:rPr>
        <w:t>Acta</w:t>
      </w:r>
      <w:proofErr w:type="spellEnd"/>
      <w:r w:rsidRPr="004054E2">
        <w:rPr>
          <w:rFonts w:ascii="Times New Roman" w:hAnsi="Times New Roman" w:cs="Times New Roman"/>
          <w:i/>
          <w:iCs/>
          <w:color w:val="222222"/>
          <w:sz w:val="24"/>
          <w:szCs w:val="24"/>
          <w:shd w:val="clear" w:color="auto" w:fill="FFFFFF"/>
        </w:rPr>
        <w:t xml:space="preserve"> (BBA)-</w:t>
      </w:r>
      <w:proofErr w:type="spellStart"/>
      <w:r w:rsidRPr="004054E2">
        <w:rPr>
          <w:rFonts w:ascii="Times New Roman" w:hAnsi="Times New Roman" w:cs="Times New Roman"/>
          <w:i/>
          <w:iCs/>
          <w:color w:val="222222"/>
          <w:sz w:val="24"/>
          <w:szCs w:val="24"/>
          <w:shd w:val="clear" w:color="auto" w:fill="FFFFFF"/>
        </w:rPr>
        <w:t>Molecular</w:t>
      </w:r>
      <w:proofErr w:type="spellEnd"/>
      <w:r w:rsidRPr="004054E2">
        <w:rPr>
          <w:rFonts w:ascii="Times New Roman" w:hAnsi="Times New Roman" w:cs="Times New Roman"/>
          <w:i/>
          <w:iCs/>
          <w:color w:val="222222"/>
          <w:sz w:val="24"/>
          <w:szCs w:val="24"/>
          <w:shd w:val="clear" w:color="auto" w:fill="FFFFFF"/>
        </w:rPr>
        <w:t xml:space="preserve"> Cell </w:t>
      </w:r>
      <w:proofErr w:type="spellStart"/>
      <w:r w:rsidRPr="004054E2">
        <w:rPr>
          <w:rFonts w:ascii="Times New Roman" w:hAnsi="Times New Roman" w:cs="Times New Roman"/>
          <w:i/>
          <w:iCs/>
          <w:color w:val="222222"/>
          <w:sz w:val="24"/>
          <w:szCs w:val="24"/>
          <w:shd w:val="clear" w:color="auto" w:fill="FFFFFF"/>
        </w:rPr>
        <w:t>Research</w:t>
      </w:r>
      <w:proofErr w:type="spellEnd"/>
      <w:r w:rsidRPr="004054E2">
        <w:rPr>
          <w:rFonts w:ascii="Times New Roman" w:hAnsi="Times New Roman" w:cs="Times New Roman"/>
          <w:color w:val="222222"/>
          <w:sz w:val="24"/>
          <w:szCs w:val="24"/>
          <w:shd w:val="clear" w:color="auto" w:fill="FFFFFF"/>
        </w:rPr>
        <w:t>, </w:t>
      </w:r>
      <w:r w:rsidRPr="004054E2">
        <w:rPr>
          <w:rFonts w:ascii="Times New Roman" w:hAnsi="Times New Roman" w:cs="Times New Roman"/>
          <w:i/>
          <w:iCs/>
          <w:color w:val="222222"/>
          <w:sz w:val="24"/>
          <w:szCs w:val="24"/>
          <w:shd w:val="clear" w:color="auto" w:fill="FFFFFF"/>
        </w:rPr>
        <w:t>1864</w:t>
      </w:r>
      <w:r w:rsidRPr="004054E2">
        <w:rPr>
          <w:rFonts w:ascii="Times New Roman" w:hAnsi="Times New Roman" w:cs="Times New Roman"/>
          <w:color w:val="222222"/>
          <w:sz w:val="24"/>
          <w:szCs w:val="24"/>
          <w:shd w:val="clear" w:color="auto" w:fill="FFFFFF"/>
        </w:rPr>
        <w:t>(7), 1183-1194.</w:t>
      </w:r>
    </w:p>
    <w:p w14:paraId="3BC7FA58" w14:textId="47A7BDB4" w:rsidR="00A83ED2" w:rsidRDefault="00A83ED2"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A83ED2">
        <w:rPr>
          <w:rFonts w:ascii="Times New Roman" w:hAnsi="Times New Roman" w:cs="Times New Roman"/>
          <w:color w:val="222222"/>
          <w:sz w:val="24"/>
          <w:szCs w:val="24"/>
          <w:shd w:val="clear" w:color="auto" w:fill="FFFFFF"/>
        </w:rPr>
        <w:t>Lerner</w:t>
      </w:r>
      <w:proofErr w:type="spellEnd"/>
      <w:r w:rsidRPr="00A83ED2">
        <w:rPr>
          <w:rFonts w:ascii="Times New Roman" w:hAnsi="Times New Roman" w:cs="Times New Roman"/>
          <w:color w:val="222222"/>
          <w:sz w:val="24"/>
          <w:szCs w:val="24"/>
          <w:shd w:val="clear" w:color="auto" w:fill="FFFFFF"/>
        </w:rPr>
        <w:t xml:space="preserve">, A., </w:t>
      </w:r>
      <w:proofErr w:type="spellStart"/>
      <w:r w:rsidRPr="00A83ED2">
        <w:rPr>
          <w:rFonts w:ascii="Times New Roman" w:hAnsi="Times New Roman" w:cs="Times New Roman"/>
          <w:color w:val="222222"/>
          <w:sz w:val="24"/>
          <w:szCs w:val="24"/>
          <w:shd w:val="clear" w:color="auto" w:fill="FFFFFF"/>
        </w:rPr>
        <w:t>Aminov</w:t>
      </w:r>
      <w:proofErr w:type="spellEnd"/>
      <w:r w:rsidRPr="00A83ED2">
        <w:rPr>
          <w:rFonts w:ascii="Times New Roman" w:hAnsi="Times New Roman" w:cs="Times New Roman"/>
          <w:color w:val="222222"/>
          <w:sz w:val="24"/>
          <w:szCs w:val="24"/>
          <w:shd w:val="clear" w:color="auto" w:fill="FFFFFF"/>
        </w:rPr>
        <w:t xml:space="preserve">, R., Matthias, T. (2017). </w:t>
      </w:r>
      <w:proofErr w:type="spellStart"/>
      <w:r w:rsidRPr="00A83ED2">
        <w:rPr>
          <w:rFonts w:ascii="Times New Roman" w:hAnsi="Times New Roman" w:cs="Times New Roman"/>
          <w:color w:val="222222"/>
          <w:sz w:val="24"/>
          <w:szCs w:val="24"/>
          <w:shd w:val="clear" w:color="auto" w:fill="FFFFFF"/>
        </w:rPr>
        <w:t>Transglutaminases</w:t>
      </w:r>
      <w:proofErr w:type="spellEnd"/>
      <w:r w:rsidRPr="00A83ED2">
        <w:rPr>
          <w:rFonts w:ascii="Times New Roman" w:hAnsi="Times New Roman" w:cs="Times New Roman"/>
          <w:color w:val="222222"/>
          <w:sz w:val="24"/>
          <w:szCs w:val="24"/>
          <w:shd w:val="clear" w:color="auto" w:fill="FFFFFF"/>
        </w:rPr>
        <w:t xml:space="preserve"> in </w:t>
      </w:r>
      <w:proofErr w:type="spellStart"/>
      <w:r w:rsidRPr="00A83ED2">
        <w:rPr>
          <w:rFonts w:ascii="Times New Roman" w:hAnsi="Times New Roman" w:cs="Times New Roman"/>
          <w:color w:val="222222"/>
          <w:sz w:val="24"/>
          <w:szCs w:val="24"/>
          <w:shd w:val="clear" w:color="auto" w:fill="FFFFFF"/>
        </w:rPr>
        <w:t>dysbiosis</w:t>
      </w:r>
      <w:proofErr w:type="spellEnd"/>
      <w:r w:rsidRPr="00A83ED2">
        <w:rPr>
          <w:rFonts w:ascii="Times New Roman" w:hAnsi="Times New Roman" w:cs="Times New Roman"/>
          <w:color w:val="222222"/>
          <w:sz w:val="24"/>
          <w:szCs w:val="24"/>
          <w:shd w:val="clear" w:color="auto" w:fill="FFFFFF"/>
        </w:rPr>
        <w:t xml:space="preserve"> as </w:t>
      </w:r>
      <w:proofErr w:type="spellStart"/>
      <w:r w:rsidRPr="00A83ED2">
        <w:rPr>
          <w:rFonts w:ascii="Times New Roman" w:hAnsi="Times New Roman" w:cs="Times New Roman"/>
          <w:color w:val="222222"/>
          <w:sz w:val="24"/>
          <w:szCs w:val="24"/>
          <w:shd w:val="clear" w:color="auto" w:fill="FFFFFF"/>
        </w:rPr>
        <w:t>potential</w:t>
      </w:r>
      <w:proofErr w:type="spellEnd"/>
      <w:r w:rsidR="00155A51">
        <w:rPr>
          <w:rFonts w:ascii="Times New Roman" w:hAnsi="Times New Roman" w:cs="Times New Roman"/>
          <w:color w:val="222222"/>
          <w:sz w:val="24"/>
          <w:szCs w:val="24"/>
          <w:shd w:val="clear" w:color="auto" w:fill="FFFFFF"/>
        </w:rPr>
        <w:t xml:space="preserve"> </w:t>
      </w:r>
      <w:proofErr w:type="spellStart"/>
      <w:r w:rsidRPr="00A83ED2">
        <w:rPr>
          <w:rFonts w:ascii="Times New Roman" w:hAnsi="Times New Roman" w:cs="Times New Roman"/>
          <w:color w:val="222222"/>
          <w:sz w:val="24"/>
          <w:szCs w:val="24"/>
          <w:shd w:val="clear" w:color="auto" w:fill="FFFFFF"/>
        </w:rPr>
        <w:t>environmental</w:t>
      </w:r>
      <w:proofErr w:type="spellEnd"/>
      <w:r w:rsidRPr="00A83ED2">
        <w:rPr>
          <w:rFonts w:ascii="Times New Roman" w:hAnsi="Times New Roman" w:cs="Times New Roman"/>
          <w:color w:val="222222"/>
          <w:sz w:val="24"/>
          <w:szCs w:val="24"/>
          <w:shd w:val="clear" w:color="auto" w:fill="FFFFFF"/>
        </w:rPr>
        <w:t xml:space="preserve"> </w:t>
      </w:r>
      <w:proofErr w:type="spellStart"/>
      <w:r w:rsidRPr="00A83ED2">
        <w:rPr>
          <w:rFonts w:ascii="Times New Roman" w:hAnsi="Times New Roman" w:cs="Times New Roman"/>
          <w:color w:val="222222"/>
          <w:sz w:val="24"/>
          <w:szCs w:val="24"/>
          <w:shd w:val="clear" w:color="auto" w:fill="FFFFFF"/>
        </w:rPr>
        <w:t>drivers</w:t>
      </w:r>
      <w:proofErr w:type="spellEnd"/>
      <w:r w:rsidRPr="00A83ED2">
        <w:rPr>
          <w:rFonts w:ascii="Times New Roman" w:hAnsi="Times New Roman" w:cs="Times New Roman"/>
          <w:color w:val="222222"/>
          <w:sz w:val="24"/>
          <w:szCs w:val="24"/>
          <w:shd w:val="clear" w:color="auto" w:fill="FFFFFF"/>
        </w:rPr>
        <w:t xml:space="preserve"> of </w:t>
      </w:r>
      <w:proofErr w:type="spellStart"/>
      <w:r w:rsidRPr="00A83ED2">
        <w:rPr>
          <w:rFonts w:ascii="Times New Roman" w:hAnsi="Times New Roman" w:cs="Times New Roman"/>
          <w:color w:val="222222"/>
          <w:sz w:val="24"/>
          <w:szCs w:val="24"/>
          <w:shd w:val="clear" w:color="auto" w:fill="FFFFFF"/>
        </w:rPr>
        <w:t>autoimmunity</w:t>
      </w:r>
      <w:proofErr w:type="spellEnd"/>
      <w:r w:rsidRPr="00A83ED2">
        <w:rPr>
          <w:rFonts w:ascii="Times New Roman" w:hAnsi="Times New Roman" w:cs="Times New Roman"/>
          <w:color w:val="222222"/>
          <w:sz w:val="24"/>
          <w:szCs w:val="24"/>
          <w:shd w:val="clear" w:color="auto" w:fill="FFFFFF"/>
        </w:rPr>
        <w:t>. </w:t>
      </w:r>
      <w:proofErr w:type="spellStart"/>
      <w:r w:rsidRPr="00A83ED2">
        <w:rPr>
          <w:rFonts w:ascii="Times New Roman" w:hAnsi="Times New Roman" w:cs="Times New Roman"/>
          <w:i/>
          <w:iCs/>
          <w:color w:val="222222"/>
          <w:sz w:val="24"/>
          <w:szCs w:val="24"/>
          <w:shd w:val="clear" w:color="auto" w:fill="FFFFFF"/>
        </w:rPr>
        <w:t>Frontiers</w:t>
      </w:r>
      <w:proofErr w:type="spellEnd"/>
      <w:r w:rsidRPr="00A83ED2">
        <w:rPr>
          <w:rFonts w:ascii="Times New Roman" w:hAnsi="Times New Roman" w:cs="Times New Roman"/>
          <w:i/>
          <w:iCs/>
          <w:color w:val="222222"/>
          <w:sz w:val="24"/>
          <w:szCs w:val="24"/>
          <w:shd w:val="clear" w:color="auto" w:fill="FFFFFF"/>
        </w:rPr>
        <w:t xml:space="preserve"> in </w:t>
      </w:r>
      <w:proofErr w:type="spellStart"/>
      <w:r w:rsidR="00B833B1" w:rsidRPr="00A83ED2">
        <w:rPr>
          <w:rFonts w:ascii="Times New Roman" w:hAnsi="Times New Roman" w:cs="Times New Roman"/>
          <w:i/>
          <w:iCs/>
          <w:color w:val="222222"/>
          <w:sz w:val="24"/>
          <w:szCs w:val="24"/>
          <w:shd w:val="clear" w:color="auto" w:fill="FFFFFF"/>
        </w:rPr>
        <w:t>Microbiology</w:t>
      </w:r>
      <w:proofErr w:type="spellEnd"/>
      <w:r w:rsidRPr="00A83ED2">
        <w:rPr>
          <w:rFonts w:ascii="Times New Roman" w:hAnsi="Times New Roman" w:cs="Times New Roman"/>
          <w:color w:val="222222"/>
          <w:sz w:val="24"/>
          <w:szCs w:val="24"/>
          <w:shd w:val="clear" w:color="auto" w:fill="FFFFFF"/>
        </w:rPr>
        <w:t>, </w:t>
      </w:r>
      <w:r w:rsidRPr="00A83ED2">
        <w:rPr>
          <w:rFonts w:ascii="Times New Roman" w:hAnsi="Times New Roman" w:cs="Times New Roman"/>
          <w:i/>
          <w:iCs/>
          <w:color w:val="222222"/>
          <w:sz w:val="24"/>
          <w:szCs w:val="24"/>
          <w:shd w:val="clear" w:color="auto" w:fill="FFFFFF"/>
        </w:rPr>
        <w:t>8</w:t>
      </w:r>
      <w:r w:rsidRPr="00A83ED2">
        <w:rPr>
          <w:rFonts w:ascii="Times New Roman" w:hAnsi="Times New Roman" w:cs="Times New Roman"/>
          <w:color w:val="222222"/>
          <w:sz w:val="24"/>
          <w:szCs w:val="24"/>
          <w:shd w:val="clear" w:color="auto" w:fill="FFFFFF"/>
        </w:rPr>
        <w:t>, 66.</w:t>
      </w:r>
    </w:p>
    <w:p w14:paraId="2F22B6B9" w14:textId="56D53D13" w:rsidR="00F579D6" w:rsidRDefault="00F579D6" w:rsidP="007C6C3F">
      <w:pPr>
        <w:spacing w:after="120" w:line="360" w:lineRule="auto"/>
        <w:ind w:left="567" w:hanging="567"/>
        <w:jc w:val="both"/>
        <w:rPr>
          <w:rFonts w:ascii="Times New Roman" w:hAnsi="Times New Roman" w:cs="Times New Roman"/>
          <w:color w:val="222222"/>
          <w:sz w:val="24"/>
          <w:szCs w:val="24"/>
          <w:shd w:val="clear" w:color="auto" w:fill="FFFFFF"/>
        </w:rPr>
      </w:pPr>
      <w:r w:rsidRPr="00F579D6">
        <w:rPr>
          <w:rFonts w:ascii="Times New Roman" w:hAnsi="Times New Roman" w:cs="Times New Roman"/>
          <w:color w:val="222222"/>
          <w:sz w:val="24"/>
          <w:szCs w:val="24"/>
          <w:shd w:val="clear" w:color="auto" w:fill="FFFFFF"/>
        </w:rPr>
        <w:t xml:space="preserve">Ley, R. E., </w:t>
      </w:r>
      <w:proofErr w:type="spellStart"/>
      <w:r w:rsidRPr="00F579D6">
        <w:rPr>
          <w:rFonts w:ascii="Times New Roman" w:hAnsi="Times New Roman" w:cs="Times New Roman"/>
          <w:color w:val="222222"/>
          <w:sz w:val="24"/>
          <w:szCs w:val="24"/>
          <w:shd w:val="clear" w:color="auto" w:fill="FFFFFF"/>
        </w:rPr>
        <w:t>Turnbaugh</w:t>
      </w:r>
      <w:proofErr w:type="spellEnd"/>
      <w:r w:rsidRPr="00F579D6">
        <w:rPr>
          <w:rFonts w:ascii="Times New Roman" w:hAnsi="Times New Roman" w:cs="Times New Roman"/>
          <w:color w:val="222222"/>
          <w:sz w:val="24"/>
          <w:szCs w:val="24"/>
          <w:shd w:val="clear" w:color="auto" w:fill="FFFFFF"/>
        </w:rPr>
        <w:t xml:space="preserve">, P. J., </w:t>
      </w:r>
      <w:proofErr w:type="spellStart"/>
      <w:r w:rsidRPr="00F579D6">
        <w:rPr>
          <w:rFonts w:ascii="Times New Roman" w:hAnsi="Times New Roman" w:cs="Times New Roman"/>
          <w:color w:val="222222"/>
          <w:sz w:val="24"/>
          <w:szCs w:val="24"/>
          <w:shd w:val="clear" w:color="auto" w:fill="FFFFFF"/>
        </w:rPr>
        <w:t>Klein</w:t>
      </w:r>
      <w:proofErr w:type="spellEnd"/>
      <w:r w:rsidRPr="00F579D6">
        <w:rPr>
          <w:rFonts w:ascii="Times New Roman" w:hAnsi="Times New Roman" w:cs="Times New Roman"/>
          <w:color w:val="222222"/>
          <w:sz w:val="24"/>
          <w:szCs w:val="24"/>
          <w:shd w:val="clear" w:color="auto" w:fill="FFFFFF"/>
        </w:rPr>
        <w:t xml:space="preserve">, S., &amp; Gordon, J. I. (2006). Human gut </w:t>
      </w:r>
      <w:proofErr w:type="spellStart"/>
      <w:proofErr w:type="gramStart"/>
      <w:r w:rsidRPr="00F579D6">
        <w:rPr>
          <w:rFonts w:ascii="Times New Roman" w:hAnsi="Times New Roman" w:cs="Times New Roman"/>
          <w:color w:val="222222"/>
          <w:sz w:val="24"/>
          <w:szCs w:val="24"/>
          <w:shd w:val="clear" w:color="auto" w:fill="FFFFFF"/>
        </w:rPr>
        <w:t>microbes</w:t>
      </w:r>
      <w:proofErr w:type="spellEnd"/>
      <w:r w:rsidR="00113213">
        <w:rPr>
          <w:rFonts w:ascii="Times New Roman" w:hAnsi="Times New Roman" w:cs="Times New Roman"/>
          <w:color w:val="222222"/>
          <w:sz w:val="24"/>
          <w:szCs w:val="24"/>
          <w:shd w:val="clear" w:color="auto" w:fill="FFFFFF"/>
        </w:rPr>
        <w:t xml:space="preserve"> </w:t>
      </w:r>
      <w:r w:rsidR="00155A51">
        <w:rPr>
          <w:rFonts w:ascii="Times New Roman" w:hAnsi="Times New Roman" w:cs="Times New Roman"/>
          <w:color w:val="222222"/>
          <w:sz w:val="24"/>
          <w:szCs w:val="24"/>
          <w:shd w:val="clear" w:color="auto" w:fill="FFFFFF"/>
        </w:rPr>
        <w:t xml:space="preserve"> </w:t>
      </w:r>
      <w:proofErr w:type="spellStart"/>
      <w:r w:rsidRPr="00F579D6">
        <w:rPr>
          <w:rFonts w:ascii="Times New Roman" w:hAnsi="Times New Roman" w:cs="Times New Roman"/>
          <w:color w:val="222222"/>
          <w:sz w:val="24"/>
          <w:szCs w:val="24"/>
          <w:shd w:val="clear" w:color="auto" w:fill="FFFFFF"/>
        </w:rPr>
        <w:t>associated</w:t>
      </w:r>
      <w:proofErr w:type="spellEnd"/>
      <w:proofErr w:type="gramEnd"/>
      <w:r w:rsidRPr="00F579D6">
        <w:rPr>
          <w:rFonts w:ascii="Times New Roman" w:hAnsi="Times New Roman" w:cs="Times New Roman"/>
          <w:color w:val="222222"/>
          <w:sz w:val="24"/>
          <w:szCs w:val="24"/>
          <w:shd w:val="clear" w:color="auto" w:fill="FFFFFF"/>
        </w:rPr>
        <w:t xml:space="preserve"> </w:t>
      </w:r>
      <w:r>
        <w:rPr>
          <w:rFonts w:ascii="Times New Roman" w:hAnsi="Times New Roman" w:cs="Times New Roman"/>
          <w:color w:val="222222"/>
          <w:sz w:val="24"/>
          <w:szCs w:val="24"/>
          <w:shd w:val="clear" w:color="auto" w:fill="FFFFFF"/>
        </w:rPr>
        <w:tab/>
      </w:r>
      <w:proofErr w:type="spellStart"/>
      <w:r w:rsidRPr="00F579D6">
        <w:rPr>
          <w:rFonts w:ascii="Times New Roman" w:hAnsi="Times New Roman" w:cs="Times New Roman"/>
          <w:color w:val="222222"/>
          <w:sz w:val="24"/>
          <w:szCs w:val="24"/>
          <w:shd w:val="clear" w:color="auto" w:fill="FFFFFF"/>
        </w:rPr>
        <w:t>with</w:t>
      </w:r>
      <w:proofErr w:type="spellEnd"/>
      <w:r w:rsidRPr="00F579D6">
        <w:rPr>
          <w:rFonts w:ascii="Times New Roman" w:hAnsi="Times New Roman" w:cs="Times New Roman"/>
          <w:color w:val="222222"/>
          <w:sz w:val="24"/>
          <w:szCs w:val="24"/>
          <w:shd w:val="clear" w:color="auto" w:fill="FFFFFF"/>
        </w:rPr>
        <w:t xml:space="preserve"> </w:t>
      </w:r>
      <w:proofErr w:type="spellStart"/>
      <w:r w:rsidRPr="00F579D6">
        <w:rPr>
          <w:rFonts w:ascii="Times New Roman" w:hAnsi="Times New Roman" w:cs="Times New Roman"/>
          <w:color w:val="222222"/>
          <w:sz w:val="24"/>
          <w:szCs w:val="24"/>
          <w:shd w:val="clear" w:color="auto" w:fill="FFFFFF"/>
        </w:rPr>
        <w:t>obesity</w:t>
      </w:r>
      <w:proofErr w:type="spellEnd"/>
      <w:r w:rsidRPr="00F579D6">
        <w:rPr>
          <w:rFonts w:ascii="Times New Roman" w:hAnsi="Times New Roman" w:cs="Times New Roman"/>
          <w:color w:val="222222"/>
          <w:sz w:val="24"/>
          <w:szCs w:val="24"/>
          <w:shd w:val="clear" w:color="auto" w:fill="FFFFFF"/>
        </w:rPr>
        <w:t xml:space="preserve">. </w:t>
      </w:r>
      <w:r w:rsidRPr="00F579D6">
        <w:rPr>
          <w:rFonts w:ascii="Times New Roman" w:hAnsi="Times New Roman" w:cs="Times New Roman"/>
          <w:i/>
          <w:iCs/>
          <w:color w:val="222222"/>
          <w:sz w:val="24"/>
          <w:szCs w:val="24"/>
          <w:shd w:val="clear" w:color="auto" w:fill="FFFFFF"/>
        </w:rPr>
        <w:t>Nature</w:t>
      </w:r>
      <w:r w:rsidRPr="00F579D6">
        <w:rPr>
          <w:rFonts w:ascii="Times New Roman" w:hAnsi="Times New Roman" w:cs="Times New Roman"/>
          <w:color w:val="222222"/>
          <w:sz w:val="24"/>
          <w:szCs w:val="24"/>
          <w:shd w:val="clear" w:color="auto" w:fill="FFFFFF"/>
        </w:rPr>
        <w:t>, 444(7122), 1022-1023.</w:t>
      </w:r>
    </w:p>
    <w:p w14:paraId="2B46751C" w14:textId="631DB56D" w:rsidR="000D00D2" w:rsidRDefault="000D00D2" w:rsidP="007C6C3F">
      <w:pPr>
        <w:spacing w:after="120" w:line="360" w:lineRule="auto"/>
        <w:ind w:left="567" w:hanging="567"/>
        <w:jc w:val="both"/>
        <w:rPr>
          <w:rFonts w:ascii="Times New Roman" w:hAnsi="Times New Roman" w:cs="Times New Roman"/>
          <w:color w:val="222222"/>
          <w:sz w:val="24"/>
          <w:szCs w:val="24"/>
          <w:shd w:val="clear" w:color="auto" w:fill="FFFFFF"/>
        </w:rPr>
      </w:pPr>
      <w:r w:rsidRPr="000D00D2">
        <w:rPr>
          <w:rFonts w:ascii="Times New Roman" w:hAnsi="Times New Roman" w:cs="Times New Roman"/>
          <w:color w:val="222222"/>
          <w:sz w:val="24"/>
          <w:szCs w:val="24"/>
          <w:shd w:val="clear" w:color="auto" w:fill="FFFFFF"/>
        </w:rPr>
        <w:t xml:space="preserve">Levy, M., </w:t>
      </w:r>
      <w:proofErr w:type="spellStart"/>
      <w:r w:rsidRPr="000D00D2">
        <w:rPr>
          <w:rFonts w:ascii="Times New Roman" w:hAnsi="Times New Roman" w:cs="Times New Roman"/>
          <w:color w:val="222222"/>
          <w:sz w:val="24"/>
          <w:szCs w:val="24"/>
          <w:shd w:val="clear" w:color="auto" w:fill="FFFFFF"/>
        </w:rPr>
        <w:t>Thaiss</w:t>
      </w:r>
      <w:proofErr w:type="spellEnd"/>
      <w:r w:rsidRPr="000D00D2">
        <w:rPr>
          <w:rFonts w:ascii="Times New Roman" w:hAnsi="Times New Roman" w:cs="Times New Roman"/>
          <w:color w:val="222222"/>
          <w:sz w:val="24"/>
          <w:szCs w:val="24"/>
          <w:shd w:val="clear" w:color="auto" w:fill="FFFFFF"/>
        </w:rPr>
        <w:t xml:space="preserve">, C. A., &amp; </w:t>
      </w:r>
      <w:proofErr w:type="spellStart"/>
      <w:r w:rsidRPr="000D00D2">
        <w:rPr>
          <w:rFonts w:ascii="Times New Roman" w:hAnsi="Times New Roman" w:cs="Times New Roman"/>
          <w:color w:val="222222"/>
          <w:sz w:val="24"/>
          <w:szCs w:val="24"/>
          <w:shd w:val="clear" w:color="auto" w:fill="FFFFFF"/>
        </w:rPr>
        <w:t>Elinav</w:t>
      </w:r>
      <w:proofErr w:type="spellEnd"/>
      <w:r w:rsidRPr="000D00D2">
        <w:rPr>
          <w:rFonts w:ascii="Times New Roman" w:hAnsi="Times New Roman" w:cs="Times New Roman"/>
          <w:color w:val="222222"/>
          <w:sz w:val="24"/>
          <w:szCs w:val="24"/>
          <w:shd w:val="clear" w:color="auto" w:fill="FFFFFF"/>
        </w:rPr>
        <w:t xml:space="preserve">, E. (2016). </w:t>
      </w:r>
      <w:proofErr w:type="spellStart"/>
      <w:r w:rsidRPr="000D00D2">
        <w:rPr>
          <w:rFonts w:ascii="Times New Roman" w:hAnsi="Times New Roman" w:cs="Times New Roman"/>
          <w:color w:val="222222"/>
          <w:sz w:val="24"/>
          <w:szCs w:val="24"/>
          <w:shd w:val="clear" w:color="auto" w:fill="FFFFFF"/>
        </w:rPr>
        <w:t>Metabolites</w:t>
      </w:r>
      <w:proofErr w:type="spellEnd"/>
      <w:r w:rsidRPr="000D00D2">
        <w:rPr>
          <w:rFonts w:ascii="Times New Roman" w:hAnsi="Times New Roman" w:cs="Times New Roman"/>
          <w:color w:val="222222"/>
          <w:sz w:val="24"/>
          <w:szCs w:val="24"/>
          <w:shd w:val="clear" w:color="auto" w:fill="FFFFFF"/>
        </w:rPr>
        <w:t xml:space="preserve">: </w:t>
      </w:r>
      <w:proofErr w:type="spellStart"/>
      <w:r w:rsidRPr="000D00D2">
        <w:rPr>
          <w:rFonts w:ascii="Times New Roman" w:hAnsi="Times New Roman" w:cs="Times New Roman"/>
          <w:color w:val="222222"/>
          <w:sz w:val="24"/>
          <w:szCs w:val="24"/>
          <w:shd w:val="clear" w:color="auto" w:fill="FFFFFF"/>
        </w:rPr>
        <w:t>messengers</w:t>
      </w:r>
      <w:proofErr w:type="spellEnd"/>
      <w:r w:rsidRPr="000D00D2">
        <w:rPr>
          <w:rFonts w:ascii="Times New Roman" w:hAnsi="Times New Roman" w:cs="Times New Roman"/>
          <w:color w:val="222222"/>
          <w:sz w:val="24"/>
          <w:szCs w:val="24"/>
          <w:shd w:val="clear" w:color="auto" w:fill="FFFFFF"/>
        </w:rPr>
        <w:t xml:space="preserve"> </w:t>
      </w:r>
      <w:proofErr w:type="spellStart"/>
      <w:r w:rsidRPr="000D00D2">
        <w:rPr>
          <w:rFonts w:ascii="Times New Roman" w:hAnsi="Times New Roman" w:cs="Times New Roman"/>
          <w:color w:val="222222"/>
          <w:sz w:val="24"/>
          <w:szCs w:val="24"/>
          <w:shd w:val="clear" w:color="auto" w:fill="FFFFFF"/>
        </w:rPr>
        <w:t>between</w:t>
      </w:r>
      <w:proofErr w:type="spellEnd"/>
      <w:r w:rsidRPr="000D00D2">
        <w:rPr>
          <w:rFonts w:ascii="Times New Roman" w:hAnsi="Times New Roman" w:cs="Times New Roman"/>
          <w:color w:val="222222"/>
          <w:sz w:val="24"/>
          <w:szCs w:val="24"/>
          <w:shd w:val="clear" w:color="auto" w:fill="FFFFFF"/>
        </w:rPr>
        <w:t xml:space="preserve"> </w:t>
      </w:r>
      <w:proofErr w:type="spellStart"/>
      <w:r w:rsidRPr="000D00D2">
        <w:rPr>
          <w:rFonts w:ascii="Times New Roman" w:hAnsi="Times New Roman" w:cs="Times New Roman"/>
          <w:color w:val="222222"/>
          <w:sz w:val="24"/>
          <w:szCs w:val="24"/>
          <w:shd w:val="clear" w:color="auto" w:fill="FFFFFF"/>
        </w:rPr>
        <w:t>the</w:t>
      </w:r>
      <w:proofErr w:type="spellEnd"/>
      <w:r w:rsidR="00155A51">
        <w:rPr>
          <w:rFonts w:ascii="Times New Roman" w:hAnsi="Times New Roman" w:cs="Times New Roman"/>
          <w:color w:val="222222"/>
          <w:sz w:val="24"/>
          <w:szCs w:val="24"/>
          <w:shd w:val="clear" w:color="auto" w:fill="FFFFFF"/>
        </w:rPr>
        <w:t xml:space="preserve"> </w:t>
      </w:r>
      <w:proofErr w:type="spellStart"/>
      <w:r w:rsidRPr="000D00D2">
        <w:rPr>
          <w:rFonts w:ascii="Times New Roman" w:hAnsi="Times New Roman" w:cs="Times New Roman"/>
          <w:color w:val="222222"/>
          <w:sz w:val="24"/>
          <w:szCs w:val="24"/>
          <w:shd w:val="clear" w:color="auto" w:fill="FFFFFF"/>
        </w:rPr>
        <w:t>microbiota</w:t>
      </w:r>
      <w:proofErr w:type="spellEnd"/>
      <w:r w:rsidR="00113213">
        <w:rPr>
          <w:rFonts w:ascii="Times New Roman" w:hAnsi="Times New Roman" w:cs="Times New Roman"/>
          <w:color w:val="222222"/>
          <w:sz w:val="24"/>
          <w:szCs w:val="24"/>
          <w:shd w:val="clear" w:color="auto" w:fill="FFFFFF"/>
        </w:rPr>
        <w:t xml:space="preserve"> </w:t>
      </w:r>
      <w:proofErr w:type="spellStart"/>
      <w:r w:rsidRPr="000D00D2">
        <w:rPr>
          <w:rFonts w:ascii="Times New Roman" w:hAnsi="Times New Roman" w:cs="Times New Roman"/>
          <w:color w:val="222222"/>
          <w:sz w:val="24"/>
          <w:szCs w:val="24"/>
          <w:shd w:val="clear" w:color="auto" w:fill="FFFFFF"/>
        </w:rPr>
        <w:t>and</w:t>
      </w:r>
      <w:proofErr w:type="spellEnd"/>
      <w:r w:rsidRPr="000D00D2">
        <w:rPr>
          <w:rFonts w:ascii="Times New Roman" w:hAnsi="Times New Roman" w:cs="Times New Roman"/>
          <w:color w:val="222222"/>
          <w:sz w:val="24"/>
          <w:szCs w:val="24"/>
          <w:shd w:val="clear" w:color="auto" w:fill="FFFFFF"/>
        </w:rPr>
        <w:t xml:space="preserve"> </w:t>
      </w:r>
      <w:proofErr w:type="spellStart"/>
      <w:r w:rsidRPr="000D00D2">
        <w:rPr>
          <w:rFonts w:ascii="Times New Roman" w:hAnsi="Times New Roman" w:cs="Times New Roman"/>
          <w:color w:val="222222"/>
          <w:sz w:val="24"/>
          <w:szCs w:val="24"/>
          <w:shd w:val="clear" w:color="auto" w:fill="FFFFFF"/>
        </w:rPr>
        <w:t>the</w:t>
      </w:r>
      <w:proofErr w:type="spellEnd"/>
      <w:r w:rsidRPr="000D00D2">
        <w:rPr>
          <w:rFonts w:ascii="Times New Roman" w:hAnsi="Times New Roman" w:cs="Times New Roman"/>
          <w:color w:val="222222"/>
          <w:sz w:val="24"/>
          <w:szCs w:val="24"/>
          <w:shd w:val="clear" w:color="auto" w:fill="FFFFFF"/>
        </w:rPr>
        <w:t xml:space="preserve"> </w:t>
      </w:r>
      <w:proofErr w:type="spellStart"/>
      <w:r w:rsidRPr="000D00D2">
        <w:rPr>
          <w:rFonts w:ascii="Times New Roman" w:hAnsi="Times New Roman" w:cs="Times New Roman"/>
          <w:color w:val="222222"/>
          <w:sz w:val="24"/>
          <w:szCs w:val="24"/>
          <w:shd w:val="clear" w:color="auto" w:fill="FFFFFF"/>
        </w:rPr>
        <w:t>immune</w:t>
      </w:r>
      <w:proofErr w:type="spellEnd"/>
      <w:r w:rsidRPr="000D00D2">
        <w:rPr>
          <w:rFonts w:ascii="Times New Roman" w:hAnsi="Times New Roman" w:cs="Times New Roman"/>
          <w:color w:val="222222"/>
          <w:sz w:val="24"/>
          <w:szCs w:val="24"/>
          <w:shd w:val="clear" w:color="auto" w:fill="FFFFFF"/>
        </w:rPr>
        <w:t xml:space="preserve"> </w:t>
      </w:r>
      <w:proofErr w:type="spellStart"/>
      <w:r w:rsidRPr="000D00D2">
        <w:rPr>
          <w:rFonts w:ascii="Times New Roman" w:hAnsi="Times New Roman" w:cs="Times New Roman"/>
          <w:color w:val="222222"/>
          <w:sz w:val="24"/>
          <w:szCs w:val="24"/>
          <w:shd w:val="clear" w:color="auto" w:fill="FFFFFF"/>
        </w:rPr>
        <w:t>system</w:t>
      </w:r>
      <w:proofErr w:type="spellEnd"/>
      <w:r w:rsidRPr="000D00D2">
        <w:rPr>
          <w:rFonts w:ascii="Times New Roman" w:hAnsi="Times New Roman" w:cs="Times New Roman"/>
          <w:color w:val="222222"/>
          <w:sz w:val="24"/>
          <w:szCs w:val="24"/>
          <w:shd w:val="clear" w:color="auto" w:fill="FFFFFF"/>
        </w:rPr>
        <w:t xml:space="preserve">. </w:t>
      </w:r>
      <w:proofErr w:type="spellStart"/>
      <w:r w:rsidRPr="000D00D2">
        <w:rPr>
          <w:rFonts w:ascii="Times New Roman" w:hAnsi="Times New Roman" w:cs="Times New Roman"/>
          <w:i/>
          <w:iCs/>
          <w:color w:val="222222"/>
          <w:sz w:val="24"/>
          <w:szCs w:val="24"/>
          <w:shd w:val="clear" w:color="auto" w:fill="FFFFFF"/>
        </w:rPr>
        <w:t>Genes</w:t>
      </w:r>
      <w:proofErr w:type="spellEnd"/>
      <w:r w:rsidRPr="000D00D2">
        <w:rPr>
          <w:rFonts w:ascii="Times New Roman" w:hAnsi="Times New Roman" w:cs="Times New Roman"/>
          <w:i/>
          <w:iCs/>
          <w:color w:val="222222"/>
          <w:sz w:val="24"/>
          <w:szCs w:val="24"/>
          <w:shd w:val="clear" w:color="auto" w:fill="FFFFFF"/>
        </w:rPr>
        <w:t xml:space="preserve"> &amp; </w:t>
      </w:r>
      <w:r>
        <w:rPr>
          <w:rFonts w:ascii="Times New Roman" w:hAnsi="Times New Roman" w:cs="Times New Roman"/>
          <w:i/>
          <w:iCs/>
          <w:color w:val="222222"/>
          <w:sz w:val="24"/>
          <w:szCs w:val="24"/>
          <w:shd w:val="clear" w:color="auto" w:fill="FFFFFF"/>
        </w:rPr>
        <w:t>D</w:t>
      </w:r>
      <w:r w:rsidRPr="000D00D2">
        <w:rPr>
          <w:rFonts w:ascii="Times New Roman" w:hAnsi="Times New Roman" w:cs="Times New Roman"/>
          <w:i/>
          <w:iCs/>
          <w:color w:val="222222"/>
          <w:sz w:val="24"/>
          <w:szCs w:val="24"/>
          <w:shd w:val="clear" w:color="auto" w:fill="FFFFFF"/>
        </w:rPr>
        <w:t>evelopment</w:t>
      </w:r>
      <w:r w:rsidRPr="000D00D2">
        <w:rPr>
          <w:rFonts w:ascii="Times New Roman" w:hAnsi="Times New Roman" w:cs="Times New Roman"/>
          <w:color w:val="222222"/>
          <w:sz w:val="24"/>
          <w:szCs w:val="24"/>
          <w:shd w:val="clear" w:color="auto" w:fill="FFFFFF"/>
        </w:rPr>
        <w:t>, 30(14), 1589-1597.</w:t>
      </w:r>
    </w:p>
    <w:p w14:paraId="050F1071" w14:textId="1B7EB78D" w:rsidR="00FC2BC9" w:rsidRDefault="00FC2BC9"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FC2BC9">
        <w:rPr>
          <w:rFonts w:ascii="Times New Roman" w:hAnsi="Times New Roman" w:cs="Times New Roman"/>
          <w:color w:val="222222"/>
          <w:sz w:val="24"/>
          <w:szCs w:val="24"/>
          <w:shd w:val="clear" w:color="auto" w:fill="FFFFFF"/>
        </w:rPr>
        <w:t>Li</w:t>
      </w:r>
      <w:proofErr w:type="spellEnd"/>
      <w:r w:rsidRPr="00FC2BC9">
        <w:rPr>
          <w:rFonts w:ascii="Times New Roman" w:hAnsi="Times New Roman" w:cs="Times New Roman"/>
          <w:color w:val="222222"/>
          <w:sz w:val="24"/>
          <w:szCs w:val="24"/>
          <w:shd w:val="clear" w:color="auto" w:fill="FFFFFF"/>
        </w:rPr>
        <w:t xml:space="preserve">, Q., </w:t>
      </w:r>
      <w:proofErr w:type="spellStart"/>
      <w:r w:rsidRPr="00FC2BC9">
        <w:rPr>
          <w:rFonts w:ascii="Times New Roman" w:hAnsi="Times New Roman" w:cs="Times New Roman"/>
          <w:color w:val="222222"/>
          <w:sz w:val="24"/>
          <w:szCs w:val="24"/>
          <w:shd w:val="clear" w:color="auto" w:fill="FFFFFF"/>
        </w:rPr>
        <w:t>Larouche-Lebel</w:t>
      </w:r>
      <w:proofErr w:type="spellEnd"/>
      <w:r w:rsidRPr="00FC2BC9">
        <w:rPr>
          <w:rFonts w:ascii="Times New Roman" w:hAnsi="Times New Roman" w:cs="Times New Roman"/>
          <w:color w:val="222222"/>
          <w:sz w:val="24"/>
          <w:szCs w:val="24"/>
          <w:shd w:val="clear" w:color="auto" w:fill="FFFFFF"/>
        </w:rPr>
        <w:t xml:space="preserve">, É., </w:t>
      </w:r>
      <w:proofErr w:type="spellStart"/>
      <w:r w:rsidRPr="00FC2BC9">
        <w:rPr>
          <w:rFonts w:ascii="Times New Roman" w:hAnsi="Times New Roman" w:cs="Times New Roman"/>
          <w:color w:val="222222"/>
          <w:sz w:val="24"/>
          <w:szCs w:val="24"/>
          <w:shd w:val="clear" w:color="auto" w:fill="FFFFFF"/>
        </w:rPr>
        <w:t>Loughran</w:t>
      </w:r>
      <w:proofErr w:type="spellEnd"/>
      <w:r w:rsidRPr="00FC2BC9">
        <w:rPr>
          <w:rFonts w:ascii="Times New Roman" w:hAnsi="Times New Roman" w:cs="Times New Roman"/>
          <w:color w:val="222222"/>
          <w:sz w:val="24"/>
          <w:szCs w:val="24"/>
          <w:shd w:val="clear" w:color="auto" w:fill="FFFFFF"/>
        </w:rPr>
        <w:t xml:space="preserve">, K. A., </w:t>
      </w:r>
      <w:proofErr w:type="spellStart"/>
      <w:r w:rsidRPr="00FC2BC9">
        <w:rPr>
          <w:rFonts w:ascii="Times New Roman" w:hAnsi="Times New Roman" w:cs="Times New Roman"/>
          <w:color w:val="222222"/>
          <w:sz w:val="24"/>
          <w:szCs w:val="24"/>
          <w:shd w:val="clear" w:color="auto" w:fill="FFFFFF"/>
        </w:rPr>
        <w:t>Huh</w:t>
      </w:r>
      <w:proofErr w:type="spellEnd"/>
      <w:r w:rsidRPr="00FC2BC9">
        <w:rPr>
          <w:rFonts w:ascii="Times New Roman" w:hAnsi="Times New Roman" w:cs="Times New Roman"/>
          <w:color w:val="222222"/>
          <w:sz w:val="24"/>
          <w:szCs w:val="24"/>
          <w:shd w:val="clear" w:color="auto" w:fill="FFFFFF"/>
        </w:rPr>
        <w:t xml:space="preserve">, T. P., </w:t>
      </w:r>
      <w:proofErr w:type="spellStart"/>
      <w:r w:rsidRPr="00FC2BC9">
        <w:rPr>
          <w:rFonts w:ascii="Times New Roman" w:hAnsi="Times New Roman" w:cs="Times New Roman"/>
          <w:color w:val="222222"/>
          <w:sz w:val="24"/>
          <w:szCs w:val="24"/>
          <w:shd w:val="clear" w:color="auto" w:fill="FFFFFF"/>
        </w:rPr>
        <w:t>Suchodolski</w:t>
      </w:r>
      <w:proofErr w:type="spellEnd"/>
      <w:r w:rsidRPr="00FC2BC9">
        <w:rPr>
          <w:rFonts w:ascii="Times New Roman" w:hAnsi="Times New Roman" w:cs="Times New Roman"/>
          <w:color w:val="222222"/>
          <w:sz w:val="24"/>
          <w:szCs w:val="24"/>
          <w:shd w:val="clear" w:color="auto" w:fill="FFFFFF"/>
        </w:rPr>
        <w:t>, J. S., Oyama, M. A.</w:t>
      </w:r>
      <w:r w:rsidR="00155A51">
        <w:rPr>
          <w:rFonts w:ascii="Times New Roman" w:hAnsi="Times New Roman" w:cs="Times New Roman"/>
          <w:color w:val="222222"/>
          <w:sz w:val="24"/>
          <w:szCs w:val="24"/>
          <w:shd w:val="clear" w:color="auto" w:fill="FFFFFF"/>
        </w:rPr>
        <w:t xml:space="preserve"> </w:t>
      </w:r>
      <w:r w:rsidRPr="00FC2BC9">
        <w:rPr>
          <w:rFonts w:ascii="Times New Roman" w:hAnsi="Times New Roman" w:cs="Times New Roman"/>
          <w:color w:val="222222"/>
          <w:sz w:val="24"/>
          <w:szCs w:val="24"/>
          <w:shd w:val="clear" w:color="auto" w:fill="FFFFFF"/>
        </w:rPr>
        <w:t xml:space="preserve">(2021). Gut </w:t>
      </w:r>
      <w:proofErr w:type="spellStart"/>
      <w:r w:rsidRPr="00FC2BC9">
        <w:rPr>
          <w:rFonts w:ascii="Times New Roman" w:hAnsi="Times New Roman" w:cs="Times New Roman"/>
          <w:color w:val="222222"/>
          <w:sz w:val="24"/>
          <w:szCs w:val="24"/>
          <w:shd w:val="clear" w:color="auto" w:fill="FFFFFF"/>
        </w:rPr>
        <w:t>dysbiosis</w:t>
      </w:r>
      <w:proofErr w:type="spellEnd"/>
      <w:r w:rsidRPr="00FC2BC9">
        <w:rPr>
          <w:rFonts w:ascii="Times New Roman" w:hAnsi="Times New Roman" w:cs="Times New Roman"/>
          <w:color w:val="222222"/>
          <w:sz w:val="24"/>
          <w:szCs w:val="24"/>
          <w:shd w:val="clear" w:color="auto" w:fill="FFFFFF"/>
        </w:rPr>
        <w:t xml:space="preserve"> </w:t>
      </w:r>
      <w:proofErr w:type="spellStart"/>
      <w:r w:rsidRPr="00FC2BC9">
        <w:rPr>
          <w:rFonts w:ascii="Times New Roman" w:hAnsi="Times New Roman" w:cs="Times New Roman"/>
          <w:color w:val="222222"/>
          <w:sz w:val="24"/>
          <w:szCs w:val="24"/>
          <w:shd w:val="clear" w:color="auto" w:fill="FFFFFF"/>
        </w:rPr>
        <w:t>and</w:t>
      </w:r>
      <w:proofErr w:type="spellEnd"/>
      <w:r w:rsidRPr="00FC2BC9">
        <w:rPr>
          <w:rFonts w:ascii="Times New Roman" w:hAnsi="Times New Roman" w:cs="Times New Roman"/>
          <w:color w:val="222222"/>
          <w:sz w:val="24"/>
          <w:szCs w:val="24"/>
          <w:shd w:val="clear" w:color="auto" w:fill="FFFFFF"/>
        </w:rPr>
        <w:t xml:space="preserve"> </w:t>
      </w:r>
      <w:proofErr w:type="spellStart"/>
      <w:r w:rsidRPr="00FC2BC9">
        <w:rPr>
          <w:rFonts w:ascii="Times New Roman" w:hAnsi="Times New Roman" w:cs="Times New Roman"/>
          <w:color w:val="222222"/>
          <w:sz w:val="24"/>
          <w:szCs w:val="24"/>
          <w:shd w:val="clear" w:color="auto" w:fill="FFFFFF"/>
        </w:rPr>
        <w:t>its</w:t>
      </w:r>
      <w:proofErr w:type="spellEnd"/>
      <w:r w:rsidRPr="00FC2BC9">
        <w:rPr>
          <w:rFonts w:ascii="Times New Roman" w:hAnsi="Times New Roman" w:cs="Times New Roman"/>
          <w:color w:val="222222"/>
          <w:sz w:val="24"/>
          <w:szCs w:val="24"/>
          <w:shd w:val="clear" w:color="auto" w:fill="FFFFFF"/>
        </w:rPr>
        <w:t xml:space="preserve"> </w:t>
      </w:r>
      <w:proofErr w:type="spellStart"/>
      <w:r w:rsidRPr="00FC2BC9">
        <w:rPr>
          <w:rFonts w:ascii="Times New Roman" w:hAnsi="Times New Roman" w:cs="Times New Roman"/>
          <w:color w:val="222222"/>
          <w:sz w:val="24"/>
          <w:szCs w:val="24"/>
          <w:shd w:val="clear" w:color="auto" w:fill="FFFFFF"/>
        </w:rPr>
        <w:t>associations</w:t>
      </w:r>
      <w:proofErr w:type="spellEnd"/>
      <w:r w:rsidRPr="00FC2BC9">
        <w:rPr>
          <w:rFonts w:ascii="Times New Roman" w:hAnsi="Times New Roman" w:cs="Times New Roman"/>
          <w:color w:val="222222"/>
          <w:sz w:val="24"/>
          <w:szCs w:val="24"/>
          <w:shd w:val="clear" w:color="auto" w:fill="FFFFFF"/>
        </w:rPr>
        <w:t xml:space="preserve"> </w:t>
      </w:r>
      <w:proofErr w:type="spellStart"/>
      <w:r w:rsidRPr="00FC2BC9">
        <w:rPr>
          <w:rFonts w:ascii="Times New Roman" w:hAnsi="Times New Roman" w:cs="Times New Roman"/>
          <w:color w:val="222222"/>
          <w:sz w:val="24"/>
          <w:szCs w:val="24"/>
          <w:shd w:val="clear" w:color="auto" w:fill="FFFFFF"/>
        </w:rPr>
        <w:t>with</w:t>
      </w:r>
      <w:proofErr w:type="spellEnd"/>
      <w:r w:rsidRPr="00FC2BC9">
        <w:rPr>
          <w:rFonts w:ascii="Times New Roman" w:hAnsi="Times New Roman" w:cs="Times New Roman"/>
          <w:color w:val="222222"/>
          <w:sz w:val="24"/>
          <w:szCs w:val="24"/>
          <w:shd w:val="clear" w:color="auto" w:fill="FFFFFF"/>
        </w:rPr>
        <w:t xml:space="preserve"> gut </w:t>
      </w:r>
      <w:proofErr w:type="spellStart"/>
      <w:r w:rsidRPr="00FC2BC9">
        <w:rPr>
          <w:rFonts w:ascii="Times New Roman" w:hAnsi="Times New Roman" w:cs="Times New Roman"/>
          <w:color w:val="222222"/>
          <w:sz w:val="24"/>
          <w:szCs w:val="24"/>
          <w:shd w:val="clear" w:color="auto" w:fill="FFFFFF"/>
        </w:rPr>
        <w:t>microbiota-derived</w:t>
      </w:r>
      <w:proofErr w:type="spellEnd"/>
      <w:r w:rsidRPr="00FC2BC9">
        <w:rPr>
          <w:rFonts w:ascii="Times New Roman" w:hAnsi="Times New Roman" w:cs="Times New Roman"/>
          <w:color w:val="222222"/>
          <w:sz w:val="24"/>
          <w:szCs w:val="24"/>
          <w:shd w:val="clear" w:color="auto" w:fill="FFFFFF"/>
        </w:rPr>
        <w:t xml:space="preserve"> </w:t>
      </w:r>
      <w:proofErr w:type="spellStart"/>
      <w:r w:rsidRPr="00FC2BC9">
        <w:rPr>
          <w:rFonts w:ascii="Times New Roman" w:hAnsi="Times New Roman" w:cs="Times New Roman"/>
          <w:color w:val="222222"/>
          <w:sz w:val="24"/>
          <w:szCs w:val="24"/>
          <w:shd w:val="clear" w:color="auto" w:fill="FFFFFF"/>
        </w:rPr>
        <w:t>metabolites</w:t>
      </w:r>
      <w:proofErr w:type="spellEnd"/>
      <w:r w:rsidRPr="00FC2BC9">
        <w:rPr>
          <w:rFonts w:ascii="Times New Roman" w:hAnsi="Times New Roman" w:cs="Times New Roman"/>
          <w:color w:val="222222"/>
          <w:sz w:val="24"/>
          <w:szCs w:val="24"/>
          <w:shd w:val="clear" w:color="auto" w:fill="FFFFFF"/>
        </w:rPr>
        <w:t xml:space="preserve"> in </w:t>
      </w:r>
      <w:proofErr w:type="spellStart"/>
      <w:r w:rsidRPr="00FC2BC9">
        <w:rPr>
          <w:rFonts w:ascii="Times New Roman" w:hAnsi="Times New Roman" w:cs="Times New Roman"/>
          <w:color w:val="222222"/>
          <w:sz w:val="24"/>
          <w:szCs w:val="24"/>
          <w:shd w:val="clear" w:color="auto" w:fill="FFFFFF"/>
        </w:rPr>
        <w:t>dogs</w:t>
      </w:r>
      <w:proofErr w:type="spellEnd"/>
      <w:r w:rsidRPr="00FC2BC9">
        <w:rPr>
          <w:rFonts w:ascii="Times New Roman" w:hAnsi="Times New Roman" w:cs="Times New Roman"/>
          <w:color w:val="222222"/>
          <w:sz w:val="24"/>
          <w:szCs w:val="24"/>
          <w:shd w:val="clear" w:color="auto" w:fill="FFFFFF"/>
        </w:rPr>
        <w:t xml:space="preserve"> </w:t>
      </w:r>
      <w:proofErr w:type="spellStart"/>
      <w:r w:rsidRPr="00FC2BC9">
        <w:rPr>
          <w:rFonts w:ascii="Times New Roman" w:hAnsi="Times New Roman" w:cs="Times New Roman"/>
          <w:color w:val="222222"/>
          <w:sz w:val="24"/>
          <w:szCs w:val="24"/>
          <w:shd w:val="clear" w:color="auto" w:fill="FFFFFF"/>
        </w:rPr>
        <w:t>with</w:t>
      </w:r>
      <w:proofErr w:type="spellEnd"/>
      <w:r w:rsidRPr="00FC2BC9">
        <w:rPr>
          <w:rFonts w:ascii="Times New Roman" w:hAnsi="Times New Roman" w:cs="Times New Roman"/>
          <w:color w:val="222222"/>
          <w:sz w:val="24"/>
          <w:szCs w:val="24"/>
          <w:shd w:val="clear" w:color="auto" w:fill="FFFFFF"/>
        </w:rPr>
        <w:t xml:space="preserve"> </w:t>
      </w:r>
      <w:proofErr w:type="spellStart"/>
      <w:r w:rsidRPr="00FC2BC9">
        <w:rPr>
          <w:rFonts w:ascii="Times New Roman" w:hAnsi="Times New Roman" w:cs="Times New Roman"/>
          <w:color w:val="222222"/>
          <w:sz w:val="24"/>
          <w:szCs w:val="24"/>
          <w:shd w:val="clear" w:color="auto" w:fill="FFFFFF"/>
        </w:rPr>
        <w:t>myxomatous</w:t>
      </w:r>
      <w:proofErr w:type="spellEnd"/>
      <w:r w:rsidRPr="00FC2BC9">
        <w:rPr>
          <w:rFonts w:ascii="Times New Roman" w:hAnsi="Times New Roman" w:cs="Times New Roman"/>
          <w:color w:val="222222"/>
          <w:sz w:val="24"/>
          <w:szCs w:val="24"/>
          <w:shd w:val="clear" w:color="auto" w:fill="FFFFFF"/>
        </w:rPr>
        <w:t xml:space="preserve"> mitral </w:t>
      </w:r>
      <w:proofErr w:type="spellStart"/>
      <w:r w:rsidRPr="00FC2BC9">
        <w:rPr>
          <w:rFonts w:ascii="Times New Roman" w:hAnsi="Times New Roman" w:cs="Times New Roman"/>
          <w:color w:val="222222"/>
          <w:sz w:val="24"/>
          <w:szCs w:val="24"/>
          <w:shd w:val="clear" w:color="auto" w:fill="FFFFFF"/>
        </w:rPr>
        <w:t>valve</w:t>
      </w:r>
      <w:proofErr w:type="spellEnd"/>
      <w:r w:rsidRPr="00FC2BC9">
        <w:rPr>
          <w:rFonts w:ascii="Times New Roman" w:hAnsi="Times New Roman" w:cs="Times New Roman"/>
          <w:color w:val="222222"/>
          <w:sz w:val="24"/>
          <w:szCs w:val="24"/>
          <w:shd w:val="clear" w:color="auto" w:fill="FFFFFF"/>
        </w:rPr>
        <w:t xml:space="preserve"> </w:t>
      </w:r>
      <w:proofErr w:type="spellStart"/>
      <w:r w:rsidRPr="00FC2BC9">
        <w:rPr>
          <w:rFonts w:ascii="Times New Roman" w:hAnsi="Times New Roman" w:cs="Times New Roman"/>
          <w:color w:val="222222"/>
          <w:sz w:val="24"/>
          <w:szCs w:val="24"/>
          <w:shd w:val="clear" w:color="auto" w:fill="FFFFFF"/>
        </w:rPr>
        <w:t>disease</w:t>
      </w:r>
      <w:proofErr w:type="spellEnd"/>
      <w:r w:rsidRPr="00FC2BC9">
        <w:rPr>
          <w:rFonts w:ascii="Times New Roman" w:hAnsi="Times New Roman" w:cs="Times New Roman"/>
          <w:color w:val="222222"/>
          <w:sz w:val="24"/>
          <w:szCs w:val="24"/>
          <w:shd w:val="clear" w:color="auto" w:fill="FFFFFF"/>
        </w:rPr>
        <w:t>. </w:t>
      </w:r>
      <w:proofErr w:type="spellStart"/>
      <w:r w:rsidR="00B833B1" w:rsidRPr="00B833B1">
        <w:rPr>
          <w:rFonts w:ascii="Times New Roman" w:hAnsi="Times New Roman" w:cs="Times New Roman"/>
          <w:i/>
          <w:iCs/>
          <w:color w:val="222222"/>
          <w:sz w:val="24"/>
          <w:szCs w:val="24"/>
          <w:shd w:val="clear" w:color="auto" w:fill="FFFFFF"/>
        </w:rPr>
        <w:t>mSystems</w:t>
      </w:r>
      <w:proofErr w:type="spellEnd"/>
      <w:r w:rsidR="00B833B1">
        <w:rPr>
          <w:rFonts w:ascii="Times New Roman" w:hAnsi="Times New Roman" w:cs="Times New Roman"/>
          <w:i/>
          <w:iCs/>
          <w:color w:val="222222"/>
          <w:sz w:val="24"/>
          <w:szCs w:val="24"/>
          <w:shd w:val="clear" w:color="auto" w:fill="FFFFFF"/>
        </w:rPr>
        <w:t xml:space="preserve"> </w:t>
      </w:r>
      <w:proofErr w:type="spellStart"/>
      <w:r w:rsidR="00B833B1" w:rsidRPr="00B833B1">
        <w:rPr>
          <w:rFonts w:ascii="Times New Roman" w:hAnsi="Times New Roman" w:cs="Times New Roman"/>
          <w:i/>
          <w:iCs/>
          <w:color w:val="222222"/>
          <w:sz w:val="24"/>
          <w:szCs w:val="24"/>
          <w:shd w:val="clear" w:color="auto" w:fill="FFFFFF"/>
        </w:rPr>
        <w:t>Journal</w:t>
      </w:r>
      <w:proofErr w:type="spellEnd"/>
      <w:r w:rsidRPr="00FC2BC9">
        <w:rPr>
          <w:rFonts w:ascii="Times New Roman" w:hAnsi="Times New Roman" w:cs="Times New Roman"/>
          <w:color w:val="222222"/>
          <w:sz w:val="24"/>
          <w:szCs w:val="24"/>
          <w:shd w:val="clear" w:color="auto" w:fill="FFFFFF"/>
        </w:rPr>
        <w:t>, </w:t>
      </w:r>
      <w:r w:rsidRPr="00FC2BC9">
        <w:rPr>
          <w:rFonts w:ascii="Times New Roman" w:hAnsi="Times New Roman" w:cs="Times New Roman"/>
          <w:i/>
          <w:iCs/>
          <w:color w:val="222222"/>
          <w:sz w:val="24"/>
          <w:szCs w:val="24"/>
          <w:shd w:val="clear" w:color="auto" w:fill="FFFFFF"/>
        </w:rPr>
        <w:t>6</w:t>
      </w:r>
      <w:r w:rsidRPr="00FC2BC9">
        <w:rPr>
          <w:rFonts w:ascii="Times New Roman" w:hAnsi="Times New Roman" w:cs="Times New Roman"/>
          <w:color w:val="222222"/>
          <w:sz w:val="24"/>
          <w:szCs w:val="24"/>
          <w:shd w:val="clear" w:color="auto" w:fill="FFFFFF"/>
        </w:rPr>
        <w:t>(2), 10-1128.</w:t>
      </w:r>
    </w:p>
    <w:p w14:paraId="66CC371D" w14:textId="6FDD8BD0" w:rsidR="00FC2BC9" w:rsidRDefault="00876687"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876687">
        <w:rPr>
          <w:rFonts w:ascii="Times New Roman" w:hAnsi="Times New Roman" w:cs="Times New Roman"/>
          <w:color w:val="222222"/>
          <w:sz w:val="24"/>
          <w:szCs w:val="24"/>
          <w:shd w:val="clear" w:color="auto" w:fill="FFFFFF"/>
        </w:rPr>
        <w:lastRenderedPageBreak/>
        <w:t>Li</w:t>
      </w:r>
      <w:proofErr w:type="spellEnd"/>
      <w:r w:rsidRPr="00876687">
        <w:rPr>
          <w:rFonts w:ascii="Times New Roman" w:hAnsi="Times New Roman" w:cs="Times New Roman"/>
          <w:color w:val="222222"/>
          <w:sz w:val="24"/>
          <w:szCs w:val="24"/>
          <w:shd w:val="clear" w:color="auto" w:fill="FFFFFF"/>
        </w:rPr>
        <w:t xml:space="preserve">, R., </w:t>
      </w:r>
      <w:proofErr w:type="spellStart"/>
      <w:r w:rsidRPr="00876687">
        <w:rPr>
          <w:rFonts w:ascii="Times New Roman" w:hAnsi="Times New Roman" w:cs="Times New Roman"/>
          <w:color w:val="222222"/>
          <w:sz w:val="24"/>
          <w:szCs w:val="24"/>
          <w:shd w:val="clear" w:color="auto" w:fill="FFFFFF"/>
        </w:rPr>
        <w:t>Li</w:t>
      </w:r>
      <w:proofErr w:type="spellEnd"/>
      <w:r w:rsidRPr="00876687">
        <w:rPr>
          <w:rFonts w:ascii="Times New Roman" w:hAnsi="Times New Roman" w:cs="Times New Roman"/>
          <w:color w:val="222222"/>
          <w:sz w:val="24"/>
          <w:szCs w:val="24"/>
          <w:shd w:val="clear" w:color="auto" w:fill="FFFFFF"/>
        </w:rPr>
        <w:t xml:space="preserve">, Y., </w:t>
      </w:r>
      <w:proofErr w:type="spellStart"/>
      <w:r w:rsidRPr="00876687">
        <w:rPr>
          <w:rFonts w:ascii="Times New Roman" w:hAnsi="Times New Roman" w:cs="Times New Roman"/>
          <w:color w:val="222222"/>
          <w:sz w:val="24"/>
          <w:szCs w:val="24"/>
          <w:shd w:val="clear" w:color="auto" w:fill="FFFFFF"/>
        </w:rPr>
        <w:t>Li</w:t>
      </w:r>
      <w:proofErr w:type="spellEnd"/>
      <w:r w:rsidRPr="00876687">
        <w:rPr>
          <w:rFonts w:ascii="Times New Roman" w:hAnsi="Times New Roman" w:cs="Times New Roman"/>
          <w:color w:val="222222"/>
          <w:sz w:val="24"/>
          <w:szCs w:val="24"/>
          <w:shd w:val="clear" w:color="auto" w:fill="FFFFFF"/>
        </w:rPr>
        <w:t xml:space="preserve">, C., Zheng, D., Chen, P. (2020). Gut </w:t>
      </w:r>
      <w:proofErr w:type="spellStart"/>
      <w:r w:rsidRPr="00876687">
        <w:rPr>
          <w:rFonts w:ascii="Times New Roman" w:hAnsi="Times New Roman" w:cs="Times New Roman"/>
          <w:color w:val="222222"/>
          <w:sz w:val="24"/>
          <w:szCs w:val="24"/>
          <w:shd w:val="clear" w:color="auto" w:fill="FFFFFF"/>
        </w:rPr>
        <w:t>microbiota</w:t>
      </w:r>
      <w:proofErr w:type="spellEnd"/>
      <w:r w:rsidRPr="00876687">
        <w:rPr>
          <w:rFonts w:ascii="Times New Roman" w:hAnsi="Times New Roman" w:cs="Times New Roman"/>
          <w:color w:val="222222"/>
          <w:sz w:val="24"/>
          <w:szCs w:val="24"/>
          <w:shd w:val="clear" w:color="auto" w:fill="FFFFFF"/>
        </w:rPr>
        <w:t xml:space="preserve"> </w:t>
      </w:r>
      <w:proofErr w:type="spellStart"/>
      <w:r w:rsidRPr="00876687">
        <w:rPr>
          <w:rFonts w:ascii="Times New Roman" w:hAnsi="Times New Roman" w:cs="Times New Roman"/>
          <w:color w:val="222222"/>
          <w:sz w:val="24"/>
          <w:szCs w:val="24"/>
          <w:shd w:val="clear" w:color="auto" w:fill="FFFFFF"/>
        </w:rPr>
        <w:t>and</w:t>
      </w:r>
      <w:proofErr w:type="spellEnd"/>
      <w:r w:rsidRPr="00876687">
        <w:rPr>
          <w:rFonts w:ascii="Times New Roman" w:hAnsi="Times New Roman" w:cs="Times New Roman"/>
          <w:color w:val="222222"/>
          <w:sz w:val="24"/>
          <w:szCs w:val="24"/>
          <w:shd w:val="clear" w:color="auto" w:fill="FFFFFF"/>
        </w:rPr>
        <w:t xml:space="preserve"> </w:t>
      </w:r>
      <w:proofErr w:type="spellStart"/>
      <w:r w:rsidRPr="00876687">
        <w:rPr>
          <w:rFonts w:ascii="Times New Roman" w:hAnsi="Times New Roman" w:cs="Times New Roman"/>
          <w:color w:val="222222"/>
          <w:sz w:val="24"/>
          <w:szCs w:val="24"/>
          <w:shd w:val="clear" w:color="auto" w:fill="FFFFFF"/>
        </w:rPr>
        <w:t>endocrine</w:t>
      </w:r>
      <w:proofErr w:type="spellEnd"/>
      <w:r w:rsidR="00155A51">
        <w:rPr>
          <w:rFonts w:ascii="Times New Roman" w:hAnsi="Times New Roman" w:cs="Times New Roman"/>
          <w:color w:val="222222"/>
          <w:sz w:val="24"/>
          <w:szCs w:val="24"/>
          <w:shd w:val="clear" w:color="auto" w:fill="FFFFFF"/>
        </w:rPr>
        <w:t xml:space="preserve"> </w:t>
      </w:r>
      <w:proofErr w:type="spellStart"/>
      <w:r w:rsidRPr="00876687">
        <w:rPr>
          <w:rFonts w:ascii="Times New Roman" w:hAnsi="Times New Roman" w:cs="Times New Roman"/>
          <w:color w:val="222222"/>
          <w:sz w:val="24"/>
          <w:szCs w:val="24"/>
          <w:shd w:val="clear" w:color="auto" w:fill="FFFFFF"/>
        </w:rPr>
        <w:t>disorder</w:t>
      </w:r>
      <w:proofErr w:type="spellEnd"/>
      <w:r w:rsidRPr="00876687">
        <w:rPr>
          <w:rFonts w:ascii="Times New Roman" w:hAnsi="Times New Roman" w:cs="Times New Roman"/>
          <w:color w:val="222222"/>
          <w:sz w:val="24"/>
          <w:szCs w:val="24"/>
          <w:shd w:val="clear" w:color="auto" w:fill="FFFFFF"/>
        </w:rPr>
        <w:t>. </w:t>
      </w:r>
      <w:r w:rsidRPr="00876687">
        <w:rPr>
          <w:rFonts w:ascii="Times New Roman" w:hAnsi="Times New Roman" w:cs="Times New Roman"/>
          <w:i/>
          <w:iCs/>
          <w:color w:val="222222"/>
          <w:sz w:val="24"/>
          <w:szCs w:val="24"/>
          <w:shd w:val="clear" w:color="auto" w:fill="FFFFFF"/>
        </w:rPr>
        <w:t xml:space="preserve">Gut </w:t>
      </w:r>
      <w:proofErr w:type="spellStart"/>
      <w:r w:rsidRPr="00876687">
        <w:rPr>
          <w:rFonts w:ascii="Times New Roman" w:hAnsi="Times New Roman" w:cs="Times New Roman"/>
          <w:i/>
          <w:iCs/>
          <w:color w:val="222222"/>
          <w:sz w:val="24"/>
          <w:szCs w:val="24"/>
          <w:shd w:val="clear" w:color="auto" w:fill="FFFFFF"/>
        </w:rPr>
        <w:t>Microbiota</w:t>
      </w:r>
      <w:proofErr w:type="spellEnd"/>
      <w:r w:rsidRPr="00876687">
        <w:rPr>
          <w:rFonts w:ascii="Times New Roman" w:hAnsi="Times New Roman" w:cs="Times New Roman"/>
          <w:i/>
          <w:iCs/>
          <w:color w:val="222222"/>
          <w:sz w:val="24"/>
          <w:szCs w:val="24"/>
          <w:shd w:val="clear" w:color="auto" w:fill="FFFFFF"/>
        </w:rPr>
        <w:t xml:space="preserve"> </w:t>
      </w:r>
      <w:proofErr w:type="spellStart"/>
      <w:r w:rsidRPr="00876687">
        <w:rPr>
          <w:rFonts w:ascii="Times New Roman" w:hAnsi="Times New Roman" w:cs="Times New Roman"/>
          <w:i/>
          <w:iCs/>
          <w:color w:val="222222"/>
          <w:sz w:val="24"/>
          <w:szCs w:val="24"/>
          <w:shd w:val="clear" w:color="auto" w:fill="FFFFFF"/>
        </w:rPr>
        <w:t>and</w:t>
      </w:r>
      <w:proofErr w:type="spellEnd"/>
      <w:r w:rsidRPr="00876687">
        <w:rPr>
          <w:rFonts w:ascii="Times New Roman" w:hAnsi="Times New Roman" w:cs="Times New Roman"/>
          <w:i/>
          <w:iCs/>
          <w:color w:val="222222"/>
          <w:sz w:val="24"/>
          <w:szCs w:val="24"/>
          <w:shd w:val="clear" w:color="auto" w:fill="FFFFFF"/>
        </w:rPr>
        <w:t xml:space="preserve"> </w:t>
      </w:r>
      <w:proofErr w:type="spellStart"/>
      <w:r w:rsidRPr="00876687">
        <w:rPr>
          <w:rFonts w:ascii="Times New Roman" w:hAnsi="Times New Roman" w:cs="Times New Roman"/>
          <w:i/>
          <w:iCs/>
          <w:color w:val="222222"/>
          <w:sz w:val="24"/>
          <w:szCs w:val="24"/>
          <w:shd w:val="clear" w:color="auto" w:fill="FFFFFF"/>
        </w:rPr>
        <w:t>Pathogenesis</w:t>
      </w:r>
      <w:proofErr w:type="spellEnd"/>
      <w:r w:rsidRPr="00876687">
        <w:rPr>
          <w:rFonts w:ascii="Times New Roman" w:hAnsi="Times New Roman" w:cs="Times New Roman"/>
          <w:i/>
          <w:iCs/>
          <w:color w:val="222222"/>
          <w:sz w:val="24"/>
          <w:szCs w:val="24"/>
          <w:shd w:val="clear" w:color="auto" w:fill="FFFFFF"/>
        </w:rPr>
        <w:t xml:space="preserve"> of Organ </w:t>
      </w:r>
      <w:proofErr w:type="spellStart"/>
      <w:r w:rsidRPr="00876687">
        <w:rPr>
          <w:rFonts w:ascii="Times New Roman" w:hAnsi="Times New Roman" w:cs="Times New Roman"/>
          <w:i/>
          <w:iCs/>
          <w:color w:val="222222"/>
          <w:sz w:val="24"/>
          <w:szCs w:val="24"/>
          <w:shd w:val="clear" w:color="auto" w:fill="FFFFFF"/>
        </w:rPr>
        <w:t>Injury</w:t>
      </w:r>
      <w:proofErr w:type="spellEnd"/>
      <w:r w:rsidRPr="00876687">
        <w:rPr>
          <w:rFonts w:ascii="Times New Roman" w:hAnsi="Times New Roman" w:cs="Times New Roman"/>
          <w:color w:val="222222"/>
          <w:sz w:val="24"/>
          <w:szCs w:val="24"/>
          <w:shd w:val="clear" w:color="auto" w:fill="FFFFFF"/>
        </w:rPr>
        <w:t>, 143-164.</w:t>
      </w:r>
    </w:p>
    <w:p w14:paraId="66E89A18" w14:textId="0807D0D4" w:rsidR="004B3B8B" w:rsidRDefault="004B3B8B"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4B3B8B">
        <w:rPr>
          <w:rFonts w:ascii="Times New Roman" w:hAnsi="Times New Roman" w:cs="Times New Roman"/>
          <w:color w:val="222222"/>
          <w:sz w:val="24"/>
          <w:szCs w:val="24"/>
          <w:shd w:val="clear" w:color="auto" w:fill="FFFFFF"/>
        </w:rPr>
        <w:t>Ling</w:t>
      </w:r>
      <w:proofErr w:type="spellEnd"/>
      <w:r w:rsidRPr="004B3B8B">
        <w:rPr>
          <w:rFonts w:ascii="Times New Roman" w:hAnsi="Times New Roman" w:cs="Times New Roman"/>
          <w:color w:val="222222"/>
          <w:sz w:val="24"/>
          <w:szCs w:val="24"/>
          <w:shd w:val="clear" w:color="auto" w:fill="FFFFFF"/>
        </w:rPr>
        <w:t xml:space="preserve">, C., Sun, Q., </w:t>
      </w:r>
      <w:proofErr w:type="spellStart"/>
      <w:r w:rsidRPr="004B3B8B">
        <w:rPr>
          <w:rFonts w:ascii="Times New Roman" w:hAnsi="Times New Roman" w:cs="Times New Roman"/>
          <w:color w:val="222222"/>
          <w:sz w:val="24"/>
          <w:szCs w:val="24"/>
          <w:shd w:val="clear" w:color="auto" w:fill="FFFFFF"/>
        </w:rPr>
        <w:t>Khang</w:t>
      </w:r>
      <w:proofErr w:type="spellEnd"/>
      <w:r w:rsidRPr="004B3B8B">
        <w:rPr>
          <w:rFonts w:ascii="Times New Roman" w:hAnsi="Times New Roman" w:cs="Times New Roman"/>
          <w:color w:val="222222"/>
          <w:sz w:val="24"/>
          <w:szCs w:val="24"/>
          <w:shd w:val="clear" w:color="auto" w:fill="FFFFFF"/>
        </w:rPr>
        <w:t xml:space="preserve">, J., </w:t>
      </w:r>
      <w:proofErr w:type="spellStart"/>
      <w:r w:rsidRPr="004B3B8B">
        <w:rPr>
          <w:rFonts w:ascii="Times New Roman" w:hAnsi="Times New Roman" w:cs="Times New Roman"/>
          <w:color w:val="222222"/>
          <w:sz w:val="24"/>
          <w:szCs w:val="24"/>
          <w:shd w:val="clear" w:color="auto" w:fill="FFFFFF"/>
        </w:rPr>
        <w:t>Lastarria</w:t>
      </w:r>
      <w:proofErr w:type="spellEnd"/>
      <w:r w:rsidRPr="004B3B8B">
        <w:rPr>
          <w:rFonts w:ascii="Times New Roman" w:hAnsi="Times New Roman" w:cs="Times New Roman"/>
          <w:color w:val="222222"/>
          <w:sz w:val="24"/>
          <w:szCs w:val="24"/>
          <w:shd w:val="clear" w:color="auto" w:fill="FFFFFF"/>
        </w:rPr>
        <w:t xml:space="preserve">, M. F., </w:t>
      </w:r>
      <w:proofErr w:type="spellStart"/>
      <w:r w:rsidRPr="004B3B8B">
        <w:rPr>
          <w:rFonts w:ascii="Times New Roman" w:hAnsi="Times New Roman" w:cs="Times New Roman"/>
          <w:color w:val="222222"/>
          <w:sz w:val="24"/>
          <w:szCs w:val="24"/>
          <w:shd w:val="clear" w:color="auto" w:fill="FFFFFF"/>
        </w:rPr>
        <w:t>Strong</w:t>
      </w:r>
      <w:proofErr w:type="spellEnd"/>
      <w:r w:rsidRPr="004B3B8B">
        <w:rPr>
          <w:rFonts w:ascii="Times New Roman" w:hAnsi="Times New Roman" w:cs="Times New Roman"/>
          <w:color w:val="222222"/>
          <w:sz w:val="24"/>
          <w:szCs w:val="24"/>
          <w:shd w:val="clear" w:color="auto" w:fill="FFFFFF"/>
        </w:rPr>
        <w:t xml:space="preserve">, J., </w:t>
      </w:r>
      <w:proofErr w:type="spellStart"/>
      <w:r w:rsidRPr="004B3B8B">
        <w:rPr>
          <w:rFonts w:ascii="Times New Roman" w:hAnsi="Times New Roman" w:cs="Times New Roman"/>
          <w:color w:val="222222"/>
          <w:sz w:val="24"/>
          <w:szCs w:val="24"/>
          <w:shd w:val="clear" w:color="auto" w:fill="FFFFFF"/>
        </w:rPr>
        <w:t>Stolze</w:t>
      </w:r>
      <w:proofErr w:type="spellEnd"/>
      <w:r w:rsidRPr="004B3B8B">
        <w:rPr>
          <w:rFonts w:ascii="Times New Roman" w:hAnsi="Times New Roman" w:cs="Times New Roman"/>
          <w:color w:val="222222"/>
          <w:sz w:val="24"/>
          <w:szCs w:val="24"/>
          <w:shd w:val="clear" w:color="auto" w:fill="FFFFFF"/>
        </w:rPr>
        <w:t xml:space="preserve">, B., ... </w:t>
      </w:r>
      <w:proofErr w:type="spellStart"/>
      <w:r w:rsidRPr="004B3B8B">
        <w:rPr>
          <w:rFonts w:ascii="Times New Roman" w:hAnsi="Times New Roman" w:cs="Times New Roman"/>
          <w:color w:val="222222"/>
          <w:sz w:val="24"/>
          <w:szCs w:val="24"/>
          <w:shd w:val="clear" w:color="auto" w:fill="FFFFFF"/>
        </w:rPr>
        <w:t>Soldin</w:t>
      </w:r>
      <w:proofErr w:type="spellEnd"/>
      <w:r w:rsidRPr="004B3B8B">
        <w:rPr>
          <w:rFonts w:ascii="Times New Roman" w:hAnsi="Times New Roman" w:cs="Times New Roman"/>
          <w:color w:val="222222"/>
          <w:sz w:val="24"/>
          <w:szCs w:val="24"/>
          <w:shd w:val="clear" w:color="auto" w:fill="FFFFFF"/>
        </w:rPr>
        <w:t>, S. J. (2018).</w:t>
      </w:r>
      <w:r w:rsidR="00155A51">
        <w:rPr>
          <w:rFonts w:ascii="Times New Roman" w:hAnsi="Times New Roman" w:cs="Times New Roman"/>
          <w:color w:val="222222"/>
          <w:sz w:val="24"/>
          <w:szCs w:val="24"/>
          <w:shd w:val="clear" w:color="auto" w:fill="FFFFFF"/>
        </w:rPr>
        <w:t xml:space="preserve"> </w:t>
      </w:r>
      <w:proofErr w:type="spellStart"/>
      <w:r w:rsidRPr="004B3B8B">
        <w:rPr>
          <w:rFonts w:ascii="Times New Roman" w:hAnsi="Times New Roman" w:cs="Times New Roman"/>
          <w:color w:val="222222"/>
          <w:sz w:val="24"/>
          <w:szCs w:val="24"/>
          <w:shd w:val="clear" w:color="auto" w:fill="FFFFFF"/>
        </w:rPr>
        <w:t>Does</w:t>
      </w:r>
      <w:proofErr w:type="spellEnd"/>
      <w:r w:rsidRPr="004B3B8B">
        <w:rPr>
          <w:rFonts w:ascii="Times New Roman" w:hAnsi="Times New Roman" w:cs="Times New Roman"/>
          <w:color w:val="222222"/>
          <w:sz w:val="24"/>
          <w:szCs w:val="24"/>
          <w:shd w:val="clear" w:color="auto" w:fill="FFFFFF"/>
        </w:rPr>
        <w:t xml:space="preserve"> TSH </w:t>
      </w:r>
      <w:proofErr w:type="spellStart"/>
      <w:r w:rsidRPr="004B3B8B">
        <w:rPr>
          <w:rFonts w:ascii="Times New Roman" w:hAnsi="Times New Roman" w:cs="Times New Roman"/>
          <w:color w:val="222222"/>
          <w:sz w:val="24"/>
          <w:szCs w:val="24"/>
          <w:shd w:val="clear" w:color="auto" w:fill="FFFFFF"/>
        </w:rPr>
        <w:t>reliably</w:t>
      </w:r>
      <w:proofErr w:type="spellEnd"/>
      <w:r w:rsidRPr="004B3B8B">
        <w:rPr>
          <w:rFonts w:ascii="Times New Roman" w:hAnsi="Times New Roman" w:cs="Times New Roman"/>
          <w:color w:val="222222"/>
          <w:sz w:val="24"/>
          <w:szCs w:val="24"/>
          <w:shd w:val="clear" w:color="auto" w:fill="FFFFFF"/>
        </w:rPr>
        <w:t xml:space="preserve"> </w:t>
      </w:r>
      <w:proofErr w:type="spellStart"/>
      <w:r w:rsidRPr="004B3B8B">
        <w:rPr>
          <w:rFonts w:ascii="Times New Roman" w:hAnsi="Times New Roman" w:cs="Times New Roman"/>
          <w:color w:val="222222"/>
          <w:sz w:val="24"/>
          <w:szCs w:val="24"/>
          <w:shd w:val="clear" w:color="auto" w:fill="FFFFFF"/>
        </w:rPr>
        <w:t>detect</w:t>
      </w:r>
      <w:proofErr w:type="spellEnd"/>
      <w:r w:rsidRPr="004B3B8B">
        <w:rPr>
          <w:rFonts w:ascii="Times New Roman" w:hAnsi="Times New Roman" w:cs="Times New Roman"/>
          <w:color w:val="222222"/>
          <w:sz w:val="24"/>
          <w:szCs w:val="24"/>
          <w:shd w:val="clear" w:color="auto" w:fill="FFFFFF"/>
        </w:rPr>
        <w:t xml:space="preserve"> </w:t>
      </w:r>
      <w:proofErr w:type="spellStart"/>
      <w:r w:rsidRPr="004B3B8B">
        <w:rPr>
          <w:rFonts w:ascii="Times New Roman" w:hAnsi="Times New Roman" w:cs="Times New Roman"/>
          <w:color w:val="222222"/>
          <w:sz w:val="24"/>
          <w:szCs w:val="24"/>
          <w:shd w:val="clear" w:color="auto" w:fill="FFFFFF"/>
        </w:rPr>
        <w:t>hypothyroid</w:t>
      </w:r>
      <w:proofErr w:type="spellEnd"/>
      <w:r w:rsidRPr="004B3B8B">
        <w:rPr>
          <w:rFonts w:ascii="Times New Roman" w:hAnsi="Times New Roman" w:cs="Times New Roman"/>
          <w:color w:val="222222"/>
          <w:sz w:val="24"/>
          <w:szCs w:val="24"/>
          <w:shd w:val="clear" w:color="auto" w:fill="FFFFFF"/>
        </w:rPr>
        <w:t xml:space="preserve"> </w:t>
      </w:r>
      <w:proofErr w:type="spellStart"/>
      <w:r w:rsidRPr="004B3B8B">
        <w:rPr>
          <w:rFonts w:ascii="Times New Roman" w:hAnsi="Times New Roman" w:cs="Times New Roman"/>
          <w:color w:val="222222"/>
          <w:sz w:val="24"/>
          <w:szCs w:val="24"/>
          <w:shd w:val="clear" w:color="auto" w:fill="FFFFFF"/>
        </w:rPr>
        <w:t>patients</w:t>
      </w:r>
      <w:proofErr w:type="spellEnd"/>
      <w:r w:rsidRPr="004B3B8B">
        <w:rPr>
          <w:rFonts w:ascii="Times New Roman" w:hAnsi="Times New Roman" w:cs="Times New Roman"/>
          <w:color w:val="222222"/>
          <w:sz w:val="24"/>
          <w:szCs w:val="24"/>
          <w:shd w:val="clear" w:color="auto" w:fill="FFFFFF"/>
        </w:rPr>
        <w:t xml:space="preserve">? </w:t>
      </w:r>
      <w:proofErr w:type="spellStart"/>
      <w:r w:rsidRPr="00B833B1">
        <w:rPr>
          <w:rFonts w:ascii="Times New Roman" w:hAnsi="Times New Roman" w:cs="Times New Roman"/>
          <w:i/>
          <w:iCs/>
          <w:color w:val="222222"/>
          <w:sz w:val="24"/>
          <w:szCs w:val="24"/>
          <w:shd w:val="clear" w:color="auto" w:fill="FFFFFF"/>
        </w:rPr>
        <w:t>Annals</w:t>
      </w:r>
      <w:proofErr w:type="spellEnd"/>
      <w:r w:rsidRPr="00B833B1">
        <w:rPr>
          <w:rFonts w:ascii="Times New Roman" w:hAnsi="Times New Roman" w:cs="Times New Roman"/>
          <w:i/>
          <w:iCs/>
          <w:color w:val="222222"/>
          <w:sz w:val="24"/>
          <w:szCs w:val="24"/>
          <w:shd w:val="clear" w:color="auto" w:fill="FFFFFF"/>
        </w:rPr>
        <w:t xml:space="preserve"> </w:t>
      </w:r>
      <w:r w:rsidR="00B833B1" w:rsidRPr="00B833B1">
        <w:rPr>
          <w:rFonts w:ascii="Times New Roman" w:hAnsi="Times New Roman" w:cs="Times New Roman"/>
          <w:i/>
          <w:iCs/>
          <w:color w:val="222222"/>
          <w:sz w:val="24"/>
          <w:szCs w:val="24"/>
          <w:shd w:val="clear" w:color="auto" w:fill="FFFFFF"/>
        </w:rPr>
        <w:t xml:space="preserve">of </w:t>
      </w:r>
      <w:proofErr w:type="spellStart"/>
      <w:r w:rsidR="00B833B1" w:rsidRPr="00B833B1">
        <w:rPr>
          <w:rFonts w:ascii="Times New Roman" w:hAnsi="Times New Roman" w:cs="Times New Roman"/>
          <w:i/>
          <w:iCs/>
          <w:color w:val="222222"/>
          <w:sz w:val="24"/>
          <w:szCs w:val="24"/>
          <w:shd w:val="clear" w:color="auto" w:fill="FFFFFF"/>
        </w:rPr>
        <w:t>Thyroid</w:t>
      </w:r>
      <w:proofErr w:type="spellEnd"/>
      <w:r w:rsidR="00B833B1" w:rsidRPr="00B833B1">
        <w:rPr>
          <w:rFonts w:ascii="Times New Roman" w:hAnsi="Times New Roman" w:cs="Times New Roman"/>
          <w:i/>
          <w:iCs/>
          <w:color w:val="222222"/>
          <w:sz w:val="24"/>
          <w:szCs w:val="24"/>
          <w:shd w:val="clear" w:color="auto" w:fill="FFFFFF"/>
        </w:rPr>
        <w:t xml:space="preserve"> </w:t>
      </w:r>
      <w:proofErr w:type="spellStart"/>
      <w:r w:rsidR="00B833B1" w:rsidRPr="00B833B1">
        <w:rPr>
          <w:rFonts w:ascii="Times New Roman" w:hAnsi="Times New Roman" w:cs="Times New Roman"/>
          <w:i/>
          <w:iCs/>
          <w:color w:val="222222"/>
          <w:sz w:val="24"/>
          <w:szCs w:val="24"/>
          <w:shd w:val="clear" w:color="auto" w:fill="FFFFFF"/>
        </w:rPr>
        <w:t>Research</w:t>
      </w:r>
      <w:proofErr w:type="spellEnd"/>
      <w:r w:rsidRPr="004B3B8B">
        <w:rPr>
          <w:rFonts w:ascii="Times New Roman" w:hAnsi="Times New Roman" w:cs="Times New Roman"/>
          <w:color w:val="222222"/>
          <w:sz w:val="24"/>
          <w:szCs w:val="24"/>
          <w:shd w:val="clear" w:color="auto" w:fill="FFFFFF"/>
        </w:rPr>
        <w:t>, 4(1), 122.</w:t>
      </w:r>
    </w:p>
    <w:p w14:paraId="70E36629" w14:textId="55510C63" w:rsidR="00154331" w:rsidRDefault="00154331"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154331">
        <w:rPr>
          <w:rFonts w:ascii="Times New Roman" w:hAnsi="Times New Roman" w:cs="Times New Roman"/>
          <w:color w:val="222222"/>
          <w:sz w:val="24"/>
          <w:szCs w:val="24"/>
          <w:shd w:val="clear" w:color="auto" w:fill="FFFFFF"/>
        </w:rPr>
        <w:t>Liu</w:t>
      </w:r>
      <w:proofErr w:type="spellEnd"/>
      <w:r w:rsidRPr="00154331">
        <w:rPr>
          <w:rFonts w:ascii="Times New Roman" w:hAnsi="Times New Roman" w:cs="Times New Roman"/>
          <w:color w:val="222222"/>
          <w:sz w:val="24"/>
          <w:szCs w:val="24"/>
          <w:shd w:val="clear" w:color="auto" w:fill="FFFFFF"/>
        </w:rPr>
        <w:t xml:space="preserve">, J., </w:t>
      </w:r>
      <w:proofErr w:type="spellStart"/>
      <w:r w:rsidRPr="00154331">
        <w:rPr>
          <w:rFonts w:ascii="Times New Roman" w:hAnsi="Times New Roman" w:cs="Times New Roman"/>
          <w:color w:val="222222"/>
          <w:sz w:val="24"/>
          <w:szCs w:val="24"/>
          <w:shd w:val="clear" w:color="auto" w:fill="FFFFFF"/>
        </w:rPr>
        <w:t>Qin</w:t>
      </w:r>
      <w:proofErr w:type="spellEnd"/>
      <w:r w:rsidRPr="00154331">
        <w:rPr>
          <w:rFonts w:ascii="Times New Roman" w:hAnsi="Times New Roman" w:cs="Times New Roman"/>
          <w:color w:val="222222"/>
          <w:sz w:val="24"/>
          <w:szCs w:val="24"/>
          <w:shd w:val="clear" w:color="auto" w:fill="FFFFFF"/>
        </w:rPr>
        <w:t xml:space="preserve">, X., Lin, B., </w:t>
      </w:r>
      <w:proofErr w:type="spellStart"/>
      <w:r w:rsidRPr="00154331">
        <w:rPr>
          <w:rFonts w:ascii="Times New Roman" w:hAnsi="Times New Roman" w:cs="Times New Roman"/>
          <w:color w:val="222222"/>
          <w:sz w:val="24"/>
          <w:szCs w:val="24"/>
          <w:shd w:val="clear" w:color="auto" w:fill="FFFFFF"/>
        </w:rPr>
        <w:t>Cui</w:t>
      </w:r>
      <w:proofErr w:type="spellEnd"/>
      <w:r w:rsidRPr="00154331">
        <w:rPr>
          <w:rFonts w:ascii="Times New Roman" w:hAnsi="Times New Roman" w:cs="Times New Roman"/>
          <w:color w:val="222222"/>
          <w:sz w:val="24"/>
          <w:szCs w:val="24"/>
          <w:shd w:val="clear" w:color="auto" w:fill="FFFFFF"/>
        </w:rPr>
        <w:t xml:space="preserve">, J., </w:t>
      </w:r>
      <w:proofErr w:type="spellStart"/>
      <w:r w:rsidRPr="00154331">
        <w:rPr>
          <w:rFonts w:ascii="Times New Roman" w:hAnsi="Times New Roman" w:cs="Times New Roman"/>
          <w:color w:val="222222"/>
          <w:sz w:val="24"/>
          <w:szCs w:val="24"/>
          <w:shd w:val="clear" w:color="auto" w:fill="FFFFFF"/>
        </w:rPr>
        <w:t>Liao</w:t>
      </w:r>
      <w:proofErr w:type="spellEnd"/>
      <w:r w:rsidRPr="00154331">
        <w:rPr>
          <w:rFonts w:ascii="Times New Roman" w:hAnsi="Times New Roman" w:cs="Times New Roman"/>
          <w:color w:val="222222"/>
          <w:sz w:val="24"/>
          <w:szCs w:val="24"/>
          <w:shd w:val="clear" w:color="auto" w:fill="FFFFFF"/>
        </w:rPr>
        <w:t>, J., Zhang, F., Lin, Q. (2022). Analysis of gut</w:t>
      </w:r>
      <w:r w:rsidR="00155A51">
        <w:rPr>
          <w:rFonts w:ascii="Times New Roman" w:hAnsi="Times New Roman" w:cs="Times New Roman"/>
          <w:color w:val="222222"/>
          <w:sz w:val="24"/>
          <w:szCs w:val="24"/>
          <w:shd w:val="clear" w:color="auto" w:fill="FFFFFF"/>
        </w:rPr>
        <w:t xml:space="preserve"> </w:t>
      </w:r>
      <w:proofErr w:type="spellStart"/>
      <w:r w:rsidRPr="00154331">
        <w:rPr>
          <w:rFonts w:ascii="Times New Roman" w:hAnsi="Times New Roman" w:cs="Times New Roman"/>
          <w:color w:val="222222"/>
          <w:sz w:val="24"/>
          <w:szCs w:val="24"/>
          <w:shd w:val="clear" w:color="auto" w:fill="FFFFFF"/>
        </w:rPr>
        <w:t>microbiota</w:t>
      </w:r>
      <w:proofErr w:type="spellEnd"/>
      <w:r w:rsidRPr="00154331">
        <w:rPr>
          <w:rFonts w:ascii="Times New Roman" w:hAnsi="Times New Roman" w:cs="Times New Roman"/>
          <w:color w:val="222222"/>
          <w:sz w:val="24"/>
          <w:szCs w:val="24"/>
          <w:shd w:val="clear" w:color="auto" w:fill="FFFFFF"/>
        </w:rPr>
        <w:t xml:space="preserve"> </w:t>
      </w:r>
      <w:proofErr w:type="spellStart"/>
      <w:r w:rsidRPr="00154331">
        <w:rPr>
          <w:rFonts w:ascii="Times New Roman" w:hAnsi="Times New Roman" w:cs="Times New Roman"/>
          <w:color w:val="222222"/>
          <w:sz w:val="24"/>
          <w:szCs w:val="24"/>
          <w:shd w:val="clear" w:color="auto" w:fill="FFFFFF"/>
        </w:rPr>
        <w:t>diversity</w:t>
      </w:r>
      <w:proofErr w:type="spellEnd"/>
      <w:r w:rsidRPr="00154331">
        <w:rPr>
          <w:rFonts w:ascii="Times New Roman" w:hAnsi="Times New Roman" w:cs="Times New Roman"/>
          <w:color w:val="222222"/>
          <w:sz w:val="24"/>
          <w:szCs w:val="24"/>
          <w:shd w:val="clear" w:color="auto" w:fill="FFFFFF"/>
        </w:rPr>
        <w:t xml:space="preserve"> in </w:t>
      </w:r>
      <w:proofErr w:type="spellStart"/>
      <w:r w:rsidRPr="00154331">
        <w:rPr>
          <w:rFonts w:ascii="Times New Roman" w:hAnsi="Times New Roman" w:cs="Times New Roman"/>
          <w:color w:val="222222"/>
          <w:sz w:val="24"/>
          <w:szCs w:val="24"/>
          <w:shd w:val="clear" w:color="auto" w:fill="FFFFFF"/>
        </w:rPr>
        <w:t>Hashimoto’s</w:t>
      </w:r>
      <w:proofErr w:type="spellEnd"/>
      <w:r w:rsidRPr="00154331">
        <w:rPr>
          <w:rFonts w:ascii="Times New Roman" w:hAnsi="Times New Roman" w:cs="Times New Roman"/>
          <w:color w:val="222222"/>
          <w:sz w:val="24"/>
          <w:szCs w:val="24"/>
          <w:shd w:val="clear" w:color="auto" w:fill="FFFFFF"/>
        </w:rPr>
        <w:t xml:space="preserve"> </w:t>
      </w:r>
      <w:proofErr w:type="spellStart"/>
      <w:r w:rsidRPr="00154331">
        <w:rPr>
          <w:rFonts w:ascii="Times New Roman" w:hAnsi="Times New Roman" w:cs="Times New Roman"/>
          <w:color w:val="222222"/>
          <w:sz w:val="24"/>
          <w:szCs w:val="24"/>
          <w:shd w:val="clear" w:color="auto" w:fill="FFFFFF"/>
        </w:rPr>
        <w:t>thyroiditis</w:t>
      </w:r>
      <w:proofErr w:type="spellEnd"/>
      <w:r w:rsidRPr="00154331">
        <w:rPr>
          <w:rFonts w:ascii="Times New Roman" w:hAnsi="Times New Roman" w:cs="Times New Roman"/>
          <w:color w:val="222222"/>
          <w:sz w:val="24"/>
          <w:szCs w:val="24"/>
          <w:shd w:val="clear" w:color="auto" w:fill="FFFFFF"/>
        </w:rPr>
        <w:t xml:space="preserve"> </w:t>
      </w:r>
      <w:proofErr w:type="spellStart"/>
      <w:r w:rsidRPr="00154331">
        <w:rPr>
          <w:rFonts w:ascii="Times New Roman" w:hAnsi="Times New Roman" w:cs="Times New Roman"/>
          <w:color w:val="222222"/>
          <w:sz w:val="24"/>
          <w:szCs w:val="24"/>
          <w:shd w:val="clear" w:color="auto" w:fill="FFFFFF"/>
        </w:rPr>
        <w:t>patients</w:t>
      </w:r>
      <w:proofErr w:type="spellEnd"/>
      <w:r w:rsidRPr="00154331">
        <w:rPr>
          <w:rFonts w:ascii="Times New Roman" w:hAnsi="Times New Roman" w:cs="Times New Roman"/>
          <w:color w:val="222222"/>
          <w:sz w:val="24"/>
          <w:szCs w:val="24"/>
          <w:shd w:val="clear" w:color="auto" w:fill="FFFFFF"/>
        </w:rPr>
        <w:t>. </w:t>
      </w:r>
      <w:r w:rsidRPr="00154331">
        <w:rPr>
          <w:rFonts w:ascii="Times New Roman" w:hAnsi="Times New Roman" w:cs="Times New Roman"/>
          <w:i/>
          <w:iCs/>
          <w:color w:val="222222"/>
          <w:sz w:val="24"/>
          <w:szCs w:val="24"/>
          <w:shd w:val="clear" w:color="auto" w:fill="FFFFFF"/>
        </w:rPr>
        <w:t xml:space="preserve">BMC </w:t>
      </w:r>
      <w:proofErr w:type="spellStart"/>
      <w:r w:rsidR="00B833B1" w:rsidRPr="00154331">
        <w:rPr>
          <w:rFonts w:ascii="Times New Roman" w:hAnsi="Times New Roman" w:cs="Times New Roman"/>
          <w:i/>
          <w:iCs/>
          <w:color w:val="222222"/>
          <w:sz w:val="24"/>
          <w:szCs w:val="24"/>
          <w:shd w:val="clear" w:color="auto" w:fill="FFFFFF"/>
        </w:rPr>
        <w:t>Microbiology</w:t>
      </w:r>
      <w:proofErr w:type="spellEnd"/>
      <w:r w:rsidRPr="00154331">
        <w:rPr>
          <w:rFonts w:ascii="Times New Roman" w:hAnsi="Times New Roman" w:cs="Times New Roman"/>
          <w:color w:val="222222"/>
          <w:sz w:val="24"/>
          <w:szCs w:val="24"/>
          <w:shd w:val="clear" w:color="auto" w:fill="FFFFFF"/>
        </w:rPr>
        <w:t>, </w:t>
      </w:r>
      <w:r w:rsidRPr="00154331">
        <w:rPr>
          <w:rFonts w:ascii="Times New Roman" w:hAnsi="Times New Roman" w:cs="Times New Roman"/>
          <w:i/>
          <w:iCs/>
          <w:color w:val="222222"/>
          <w:sz w:val="24"/>
          <w:szCs w:val="24"/>
          <w:shd w:val="clear" w:color="auto" w:fill="FFFFFF"/>
        </w:rPr>
        <w:t>22</w:t>
      </w:r>
      <w:r w:rsidRPr="00154331">
        <w:rPr>
          <w:rFonts w:ascii="Times New Roman" w:hAnsi="Times New Roman" w:cs="Times New Roman"/>
          <w:color w:val="222222"/>
          <w:sz w:val="24"/>
          <w:szCs w:val="24"/>
          <w:shd w:val="clear" w:color="auto" w:fill="FFFFFF"/>
        </w:rPr>
        <w:t>(1), 318.</w:t>
      </w:r>
    </w:p>
    <w:p w14:paraId="7AA2FF69" w14:textId="37171CE9" w:rsidR="00CA006E" w:rsidRDefault="00CA006E"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CA006E">
        <w:rPr>
          <w:rFonts w:ascii="Times New Roman" w:hAnsi="Times New Roman" w:cs="Times New Roman"/>
          <w:color w:val="222222"/>
          <w:sz w:val="24"/>
          <w:szCs w:val="24"/>
          <w:shd w:val="clear" w:color="auto" w:fill="FFFFFF"/>
        </w:rPr>
        <w:t>Lobetti</w:t>
      </w:r>
      <w:proofErr w:type="spellEnd"/>
      <w:r w:rsidRPr="00CA006E">
        <w:rPr>
          <w:rFonts w:ascii="Times New Roman" w:hAnsi="Times New Roman" w:cs="Times New Roman"/>
          <w:color w:val="222222"/>
          <w:sz w:val="24"/>
          <w:szCs w:val="24"/>
          <w:shd w:val="clear" w:color="auto" w:fill="FFFFFF"/>
        </w:rPr>
        <w:t xml:space="preserve">, R. G. (2011). </w:t>
      </w:r>
      <w:proofErr w:type="spellStart"/>
      <w:r w:rsidRPr="00CA006E">
        <w:rPr>
          <w:rFonts w:ascii="Times New Roman" w:hAnsi="Times New Roman" w:cs="Times New Roman"/>
          <w:color w:val="222222"/>
          <w:sz w:val="24"/>
          <w:szCs w:val="24"/>
          <w:shd w:val="clear" w:color="auto" w:fill="FFFFFF"/>
        </w:rPr>
        <w:t>Hypercalcaemia</w:t>
      </w:r>
      <w:proofErr w:type="spellEnd"/>
      <w:r w:rsidRPr="00CA006E">
        <w:rPr>
          <w:rFonts w:ascii="Times New Roman" w:hAnsi="Times New Roman" w:cs="Times New Roman"/>
          <w:color w:val="222222"/>
          <w:sz w:val="24"/>
          <w:szCs w:val="24"/>
          <w:shd w:val="clear" w:color="auto" w:fill="FFFFFF"/>
        </w:rPr>
        <w:t xml:space="preserve"> in a </w:t>
      </w:r>
      <w:proofErr w:type="spellStart"/>
      <w:r w:rsidRPr="00CA006E">
        <w:rPr>
          <w:rFonts w:ascii="Times New Roman" w:hAnsi="Times New Roman" w:cs="Times New Roman"/>
          <w:color w:val="222222"/>
          <w:sz w:val="24"/>
          <w:szCs w:val="24"/>
          <w:shd w:val="clear" w:color="auto" w:fill="FFFFFF"/>
        </w:rPr>
        <w:t>dog</w:t>
      </w:r>
      <w:proofErr w:type="spellEnd"/>
      <w:r w:rsidRPr="00CA006E">
        <w:rPr>
          <w:rFonts w:ascii="Times New Roman" w:hAnsi="Times New Roman" w:cs="Times New Roman"/>
          <w:color w:val="222222"/>
          <w:sz w:val="24"/>
          <w:szCs w:val="24"/>
          <w:shd w:val="clear" w:color="auto" w:fill="FFFFFF"/>
        </w:rPr>
        <w:t xml:space="preserve"> </w:t>
      </w:r>
      <w:proofErr w:type="spellStart"/>
      <w:r w:rsidRPr="00CA006E">
        <w:rPr>
          <w:rFonts w:ascii="Times New Roman" w:hAnsi="Times New Roman" w:cs="Times New Roman"/>
          <w:color w:val="222222"/>
          <w:sz w:val="24"/>
          <w:szCs w:val="24"/>
          <w:shd w:val="clear" w:color="auto" w:fill="FFFFFF"/>
        </w:rPr>
        <w:t>with</w:t>
      </w:r>
      <w:proofErr w:type="spellEnd"/>
      <w:r w:rsidRPr="00CA006E">
        <w:rPr>
          <w:rFonts w:ascii="Times New Roman" w:hAnsi="Times New Roman" w:cs="Times New Roman"/>
          <w:color w:val="222222"/>
          <w:sz w:val="24"/>
          <w:szCs w:val="24"/>
          <w:shd w:val="clear" w:color="auto" w:fill="FFFFFF"/>
        </w:rPr>
        <w:t xml:space="preserve"> </w:t>
      </w:r>
      <w:proofErr w:type="spellStart"/>
      <w:r w:rsidRPr="00CA006E">
        <w:rPr>
          <w:rFonts w:ascii="Times New Roman" w:hAnsi="Times New Roman" w:cs="Times New Roman"/>
          <w:color w:val="222222"/>
          <w:sz w:val="24"/>
          <w:szCs w:val="24"/>
          <w:shd w:val="clear" w:color="auto" w:fill="FFFFFF"/>
        </w:rPr>
        <w:t>primary</w:t>
      </w:r>
      <w:proofErr w:type="spellEnd"/>
      <w:r w:rsidRPr="00CA006E">
        <w:rPr>
          <w:rFonts w:ascii="Times New Roman" w:hAnsi="Times New Roman" w:cs="Times New Roman"/>
          <w:color w:val="222222"/>
          <w:sz w:val="24"/>
          <w:szCs w:val="24"/>
          <w:shd w:val="clear" w:color="auto" w:fill="FFFFFF"/>
        </w:rPr>
        <w:t xml:space="preserve"> </w:t>
      </w:r>
      <w:proofErr w:type="spellStart"/>
      <w:r w:rsidRPr="00CA006E">
        <w:rPr>
          <w:rFonts w:ascii="Times New Roman" w:hAnsi="Times New Roman" w:cs="Times New Roman"/>
          <w:color w:val="222222"/>
          <w:sz w:val="24"/>
          <w:szCs w:val="24"/>
          <w:shd w:val="clear" w:color="auto" w:fill="FFFFFF"/>
        </w:rPr>
        <w:t>hypothyroidism</w:t>
      </w:r>
      <w:proofErr w:type="spellEnd"/>
      <w:r w:rsidRPr="00CA006E">
        <w:rPr>
          <w:rFonts w:ascii="Times New Roman" w:hAnsi="Times New Roman" w:cs="Times New Roman"/>
          <w:color w:val="222222"/>
          <w:sz w:val="24"/>
          <w:szCs w:val="24"/>
          <w:shd w:val="clear" w:color="auto" w:fill="FFFFFF"/>
        </w:rPr>
        <w:t xml:space="preserve">: </w:t>
      </w:r>
      <w:proofErr w:type="spellStart"/>
      <w:r w:rsidRPr="00CA006E">
        <w:rPr>
          <w:rFonts w:ascii="Times New Roman" w:hAnsi="Times New Roman" w:cs="Times New Roman"/>
          <w:color w:val="222222"/>
          <w:sz w:val="24"/>
          <w:szCs w:val="24"/>
          <w:shd w:val="clear" w:color="auto" w:fill="FFFFFF"/>
        </w:rPr>
        <w:t>clinical</w:t>
      </w:r>
      <w:proofErr w:type="spellEnd"/>
      <w:r w:rsidR="00155A51">
        <w:rPr>
          <w:rFonts w:ascii="Times New Roman" w:hAnsi="Times New Roman" w:cs="Times New Roman"/>
          <w:color w:val="222222"/>
          <w:sz w:val="24"/>
          <w:szCs w:val="24"/>
          <w:shd w:val="clear" w:color="auto" w:fill="FFFFFF"/>
        </w:rPr>
        <w:t xml:space="preserve"> </w:t>
      </w:r>
      <w:proofErr w:type="spellStart"/>
      <w:r w:rsidRPr="00CA006E">
        <w:rPr>
          <w:rFonts w:ascii="Times New Roman" w:hAnsi="Times New Roman" w:cs="Times New Roman"/>
          <w:color w:val="222222"/>
          <w:sz w:val="24"/>
          <w:szCs w:val="24"/>
          <w:shd w:val="clear" w:color="auto" w:fill="FFFFFF"/>
        </w:rPr>
        <w:t>communication</w:t>
      </w:r>
      <w:proofErr w:type="spellEnd"/>
      <w:r w:rsidRPr="00CA006E">
        <w:rPr>
          <w:rFonts w:ascii="Times New Roman" w:hAnsi="Times New Roman" w:cs="Times New Roman"/>
          <w:i/>
          <w:iCs/>
          <w:color w:val="222222"/>
          <w:sz w:val="24"/>
          <w:szCs w:val="24"/>
          <w:shd w:val="clear" w:color="auto" w:fill="FFFFFF"/>
        </w:rPr>
        <w:t xml:space="preserve">. </w:t>
      </w:r>
      <w:proofErr w:type="spellStart"/>
      <w:r w:rsidRPr="00CA006E">
        <w:rPr>
          <w:rFonts w:ascii="Times New Roman" w:hAnsi="Times New Roman" w:cs="Times New Roman"/>
          <w:i/>
          <w:iCs/>
          <w:color w:val="222222"/>
          <w:sz w:val="24"/>
          <w:szCs w:val="24"/>
          <w:shd w:val="clear" w:color="auto" w:fill="FFFFFF"/>
        </w:rPr>
        <w:t>Journal</w:t>
      </w:r>
      <w:proofErr w:type="spellEnd"/>
      <w:r w:rsidRPr="00CA006E">
        <w:rPr>
          <w:rFonts w:ascii="Times New Roman" w:hAnsi="Times New Roman" w:cs="Times New Roman"/>
          <w:i/>
          <w:iCs/>
          <w:color w:val="222222"/>
          <w:sz w:val="24"/>
          <w:szCs w:val="24"/>
          <w:shd w:val="clear" w:color="auto" w:fill="FFFFFF"/>
        </w:rPr>
        <w:t xml:space="preserve"> of </w:t>
      </w:r>
      <w:proofErr w:type="spellStart"/>
      <w:r w:rsidR="00B833B1">
        <w:rPr>
          <w:rFonts w:ascii="Times New Roman" w:hAnsi="Times New Roman" w:cs="Times New Roman"/>
          <w:i/>
          <w:iCs/>
          <w:color w:val="222222"/>
          <w:sz w:val="24"/>
          <w:szCs w:val="24"/>
          <w:shd w:val="clear" w:color="auto" w:fill="FFFFFF"/>
        </w:rPr>
        <w:t>t</w:t>
      </w:r>
      <w:r w:rsidR="00B833B1" w:rsidRPr="00CA006E">
        <w:rPr>
          <w:rFonts w:ascii="Times New Roman" w:hAnsi="Times New Roman" w:cs="Times New Roman"/>
          <w:i/>
          <w:iCs/>
          <w:color w:val="222222"/>
          <w:sz w:val="24"/>
          <w:szCs w:val="24"/>
          <w:shd w:val="clear" w:color="auto" w:fill="FFFFFF"/>
        </w:rPr>
        <w:t>he</w:t>
      </w:r>
      <w:proofErr w:type="spellEnd"/>
      <w:r w:rsidR="00B833B1" w:rsidRPr="00CA006E">
        <w:rPr>
          <w:rFonts w:ascii="Times New Roman" w:hAnsi="Times New Roman" w:cs="Times New Roman"/>
          <w:i/>
          <w:iCs/>
          <w:color w:val="222222"/>
          <w:sz w:val="24"/>
          <w:szCs w:val="24"/>
          <w:shd w:val="clear" w:color="auto" w:fill="FFFFFF"/>
        </w:rPr>
        <w:t xml:space="preserve"> </w:t>
      </w:r>
      <w:r w:rsidRPr="00CA006E">
        <w:rPr>
          <w:rFonts w:ascii="Times New Roman" w:hAnsi="Times New Roman" w:cs="Times New Roman"/>
          <w:i/>
          <w:iCs/>
          <w:color w:val="222222"/>
          <w:sz w:val="24"/>
          <w:szCs w:val="24"/>
          <w:shd w:val="clear" w:color="auto" w:fill="FFFFFF"/>
        </w:rPr>
        <w:t xml:space="preserve">South </w:t>
      </w:r>
      <w:proofErr w:type="spellStart"/>
      <w:r w:rsidRPr="00CA006E">
        <w:rPr>
          <w:rFonts w:ascii="Times New Roman" w:hAnsi="Times New Roman" w:cs="Times New Roman"/>
          <w:i/>
          <w:iCs/>
          <w:color w:val="222222"/>
          <w:sz w:val="24"/>
          <w:szCs w:val="24"/>
          <w:shd w:val="clear" w:color="auto" w:fill="FFFFFF"/>
        </w:rPr>
        <w:t>African</w:t>
      </w:r>
      <w:proofErr w:type="spellEnd"/>
      <w:r w:rsidRPr="00CA006E">
        <w:rPr>
          <w:rFonts w:ascii="Times New Roman" w:hAnsi="Times New Roman" w:cs="Times New Roman"/>
          <w:i/>
          <w:iCs/>
          <w:color w:val="222222"/>
          <w:sz w:val="24"/>
          <w:szCs w:val="24"/>
          <w:shd w:val="clear" w:color="auto" w:fill="FFFFFF"/>
        </w:rPr>
        <w:t xml:space="preserve"> </w:t>
      </w:r>
      <w:proofErr w:type="spellStart"/>
      <w:r w:rsidRPr="00CA006E">
        <w:rPr>
          <w:rFonts w:ascii="Times New Roman" w:hAnsi="Times New Roman" w:cs="Times New Roman"/>
          <w:i/>
          <w:iCs/>
          <w:color w:val="222222"/>
          <w:sz w:val="24"/>
          <w:szCs w:val="24"/>
          <w:shd w:val="clear" w:color="auto" w:fill="FFFFFF"/>
        </w:rPr>
        <w:t>Veterinary</w:t>
      </w:r>
      <w:proofErr w:type="spellEnd"/>
      <w:r w:rsidRPr="00CA006E">
        <w:rPr>
          <w:rFonts w:ascii="Times New Roman" w:hAnsi="Times New Roman" w:cs="Times New Roman"/>
          <w:i/>
          <w:iCs/>
          <w:color w:val="222222"/>
          <w:sz w:val="24"/>
          <w:szCs w:val="24"/>
          <w:shd w:val="clear" w:color="auto" w:fill="FFFFFF"/>
        </w:rPr>
        <w:t xml:space="preserve"> </w:t>
      </w:r>
      <w:proofErr w:type="spellStart"/>
      <w:r w:rsidRPr="00CA006E">
        <w:rPr>
          <w:rFonts w:ascii="Times New Roman" w:hAnsi="Times New Roman" w:cs="Times New Roman"/>
          <w:i/>
          <w:iCs/>
          <w:color w:val="222222"/>
          <w:sz w:val="24"/>
          <w:szCs w:val="24"/>
          <w:shd w:val="clear" w:color="auto" w:fill="FFFFFF"/>
        </w:rPr>
        <w:t>Association</w:t>
      </w:r>
      <w:proofErr w:type="spellEnd"/>
      <w:r w:rsidRPr="00CA006E">
        <w:rPr>
          <w:rFonts w:ascii="Times New Roman" w:hAnsi="Times New Roman" w:cs="Times New Roman"/>
          <w:color w:val="222222"/>
          <w:sz w:val="24"/>
          <w:szCs w:val="24"/>
          <w:shd w:val="clear" w:color="auto" w:fill="FFFFFF"/>
        </w:rPr>
        <w:t>, 82(4), 242-243.</w:t>
      </w:r>
    </w:p>
    <w:p w14:paraId="4EE4C533" w14:textId="4E056DE8" w:rsidR="00C40DBF" w:rsidRDefault="00C40DBF"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C40DBF">
        <w:rPr>
          <w:rFonts w:ascii="Times New Roman" w:hAnsi="Times New Roman" w:cs="Times New Roman"/>
          <w:color w:val="222222"/>
          <w:sz w:val="24"/>
          <w:szCs w:val="24"/>
          <w:shd w:val="clear" w:color="auto" w:fill="FFFFFF"/>
        </w:rPr>
        <w:t>Lubbs</w:t>
      </w:r>
      <w:proofErr w:type="spellEnd"/>
      <w:r w:rsidRPr="00C40DBF">
        <w:rPr>
          <w:rFonts w:ascii="Times New Roman" w:hAnsi="Times New Roman" w:cs="Times New Roman"/>
          <w:color w:val="222222"/>
          <w:sz w:val="24"/>
          <w:szCs w:val="24"/>
          <w:shd w:val="clear" w:color="auto" w:fill="FFFFFF"/>
        </w:rPr>
        <w:t xml:space="preserve">, D. C., </w:t>
      </w:r>
      <w:proofErr w:type="spellStart"/>
      <w:r w:rsidRPr="00C40DBF">
        <w:rPr>
          <w:rFonts w:ascii="Times New Roman" w:hAnsi="Times New Roman" w:cs="Times New Roman"/>
          <w:color w:val="222222"/>
          <w:sz w:val="24"/>
          <w:szCs w:val="24"/>
          <w:shd w:val="clear" w:color="auto" w:fill="FFFFFF"/>
        </w:rPr>
        <w:t>Vester</w:t>
      </w:r>
      <w:proofErr w:type="spellEnd"/>
      <w:r w:rsidRPr="00C40DBF">
        <w:rPr>
          <w:rFonts w:ascii="Times New Roman" w:hAnsi="Times New Roman" w:cs="Times New Roman"/>
          <w:color w:val="222222"/>
          <w:sz w:val="24"/>
          <w:szCs w:val="24"/>
          <w:shd w:val="clear" w:color="auto" w:fill="FFFFFF"/>
        </w:rPr>
        <w:t xml:space="preserve">, B. M., </w:t>
      </w:r>
      <w:proofErr w:type="spellStart"/>
      <w:r w:rsidRPr="00C40DBF">
        <w:rPr>
          <w:rFonts w:ascii="Times New Roman" w:hAnsi="Times New Roman" w:cs="Times New Roman"/>
          <w:color w:val="222222"/>
          <w:sz w:val="24"/>
          <w:szCs w:val="24"/>
          <w:shd w:val="clear" w:color="auto" w:fill="FFFFFF"/>
        </w:rPr>
        <w:t>Fastinger</w:t>
      </w:r>
      <w:proofErr w:type="spellEnd"/>
      <w:r w:rsidRPr="00C40DBF">
        <w:rPr>
          <w:rFonts w:ascii="Times New Roman" w:hAnsi="Times New Roman" w:cs="Times New Roman"/>
          <w:color w:val="222222"/>
          <w:sz w:val="24"/>
          <w:szCs w:val="24"/>
          <w:shd w:val="clear" w:color="auto" w:fill="FFFFFF"/>
        </w:rPr>
        <w:t xml:space="preserve">, N. D., &amp; </w:t>
      </w:r>
      <w:proofErr w:type="spellStart"/>
      <w:r w:rsidRPr="00C40DBF">
        <w:rPr>
          <w:rFonts w:ascii="Times New Roman" w:hAnsi="Times New Roman" w:cs="Times New Roman"/>
          <w:color w:val="222222"/>
          <w:sz w:val="24"/>
          <w:szCs w:val="24"/>
          <w:shd w:val="clear" w:color="auto" w:fill="FFFFFF"/>
        </w:rPr>
        <w:t>Swanson</w:t>
      </w:r>
      <w:proofErr w:type="spellEnd"/>
      <w:r w:rsidRPr="00C40DBF">
        <w:rPr>
          <w:rFonts w:ascii="Times New Roman" w:hAnsi="Times New Roman" w:cs="Times New Roman"/>
          <w:color w:val="222222"/>
          <w:sz w:val="24"/>
          <w:szCs w:val="24"/>
          <w:shd w:val="clear" w:color="auto" w:fill="FFFFFF"/>
        </w:rPr>
        <w:t xml:space="preserve">, K. S. (2009). </w:t>
      </w:r>
      <w:proofErr w:type="spellStart"/>
      <w:r w:rsidRPr="00C40DBF">
        <w:rPr>
          <w:rFonts w:ascii="Times New Roman" w:hAnsi="Times New Roman" w:cs="Times New Roman"/>
          <w:color w:val="222222"/>
          <w:sz w:val="24"/>
          <w:szCs w:val="24"/>
          <w:shd w:val="clear" w:color="auto" w:fill="FFFFFF"/>
        </w:rPr>
        <w:t>Dietary</w:t>
      </w:r>
      <w:proofErr w:type="spellEnd"/>
      <w:r w:rsidRPr="00C40DBF">
        <w:rPr>
          <w:rFonts w:ascii="Times New Roman" w:hAnsi="Times New Roman" w:cs="Times New Roman"/>
          <w:color w:val="222222"/>
          <w:sz w:val="24"/>
          <w:szCs w:val="24"/>
          <w:shd w:val="clear" w:color="auto" w:fill="FFFFFF"/>
        </w:rPr>
        <w:t xml:space="preserve"> protein</w:t>
      </w:r>
      <w:r w:rsidR="00155A51">
        <w:rPr>
          <w:rFonts w:ascii="Times New Roman" w:hAnsi="Times New Roman" w:cs="Times New Roman"/>
          <w:color w:val="222222"/>
          <w:sz w:val="24"/>
          <w:szCs w:val="24"/>
          <w:shd w:val="clear" w:color="auto" w:fill="FFFFFF"/>
        </w:rPr>
        <w:t xml:space="preserve"> </w:t>
      </w:r>
      <w:proofErr w:type="spellStart"/>
      <w:r w:rsidRPr="00C40DBF">
        <w:rPr>
          <w:rFonts w:ascii="Times New Roman" w:hAnsi="Times New Roman" w:cs="Times New Roman"/>
          <w:color w:val="222222"/>
          <w:sz w:val="24"/>
          <w:szCs w:val="24"/>
          <w:shd w:val="clear" w:color="auto" w:fill="FFFFFF"/>
        </w:rPr>
        <w:t>concentration</w:t>
      </w:r>
      <w:proofErr w:type="spellEnd"/>
      <w:r w:rsidRPr="00C40DBF">
        <w:rPr>
          <w:rFonts w:ascii="Times New Roman" w:hAnsi="Times New Roman" w:cs="Times New Roman"/>
          <w:color w:val="222222"/>
          <w:sz w:val="24"/>
          <w:szCs w:val="24"/>
          <w:shd w:val="clear" w:color="auto" w:fill="FFFFFF"/>
        </w:rPr>
        <w:t xml:space="preserve"> </w:t>
      </w:r>
      <w:proofErr w:type="spellStart"/>
      <w:r w:rsidRPr="00C40DBF">
        <w:rPr>
          <w:rFonts w:ascii="Times New Roman" w:hAnsi="Times New Roman" w:cs="Times New Roman"/>
          <w:color w:val="222222"/>
          <w:sz w:val="24"/>
          <w:szCs w:val="24"/>
          <w:shd w:val="clear" w:color="auto" w:fill="FFFFFF"/>
        </w:rPr>
        <w:t>affects</w:t>
      </w:r>
      <w:proofErr w:type="spellEnd"/>
      <w:r w:rsidRPr="00C40DBF">
        <w:rPr>
          <w:rFonts w:ascii="Times New Roman" w:hAnsi="Times New Roman" w:cs="Times New Roman"/>
          <w:color w:val="222222"/>
          <w:sz w:val="24"/>
          <w:szCs w:val="24"/>
          <w:shd w:val="clear" w:color="auto" w:fill="FFFFFF"/>
        </w:rPr>
        <w:t xml:space="preserve"> intestinal </w:t>
      </w:r>
      <w:proofErr w:type="spellStart"/>
      <w:r w:rsidRPr="00C40DBF">
        <w:rPr>
          <w:rFonts w:ascii="Times New Roman" w:hAnsi="Times New Roman" w:cs="Times New Roman"/>
          <w:color w:val="222222"/>
          <w:sz w:val="24"/>
          <w:szCs w:val="24"/>
          <w:shd w:val="clear" w:color="auto" w:fill="FFFFFF"/>
        </w:rPr>
        <w:t>microbiota</w:t>
      </w:r>
      <w:proofErr w:type="spellEnd"/>
      <w:r w:rsidRPr="00C40DBF">
        <w:rPr>
          <w:rFonts w:ascii="Times New Roman" w:hAnsi="Times New Roman" w:cs="Times New Roman"/>
          <w:color w:val="222222"/>
          <w:sz w:val="24"/>
          <w:szCs w:val="24"/>
          <w:shd w:val="clear" w:color="auto" w:fill="FFFFFF"/>
        </w:rPr>
        <w:t xml:space="preserve"> of </w:t>
      </w:r>
      <w:proofErr w:type="spellStart"/>
      <w:r w:rsidRPr="00C40DBF">
        <w:rPr>
          <w:rFonts w:ascii="Times New Roman" w:hAnsi="Times New Roman" w:cs="Times New Roman"/>
          <w:color w:val="222222"/>
          <w:sz w:val="24"/>
          <w:szCs w:val="24"/>
          <w:shd w:val="clear" w:color="auto" w:fill="FFFFFF"/>
        </w:rPr>
        <w:t>adult</w:t>
      </w:r>
      <w:proofErr w:type="spellEnd"/>
      <w:r w:rsidRPr="00C40DBF">
        <w:rPr>
          <w:rFonts w:ascii="Times New Roman" w:hAnsi="Times New Roman" w:cs="Times New Roman"/>
          <w:color w:val="222222"/>
          <w:sz w:val="24"/>
          <w:szCs w:val="24"/>
          <w:shd w:val="clear" w:color="auto" w:fill="FFFFFF"/>
        </w:rPr>
        <w:t xml:space="preserve"> </w:t>
      </w:r>
      <w:proofErr w:type="spellStart"/>
      <w:r w:rsidRPr="00C40DBF">
        <w:rPr>
          <w:rFonts w:ascii="Times New Roman" w:hAnsi="Times New Roman" w:cs="Times New Roman"/>
          <w:color w:val="222222"/>
          <w:sz w:val="24"/>
          <w:szCs w:val="24"/>
          <w:shd w:val="clear" w:color="auto" w:fill="FFFFFF"/>
        </w:rPr>
        <w:t>cats</w:t>
      </w:r>
      <w:proofErr w:type="spellEnd"/>
      <w:r w:rsidRPr="00C40DBF">
        <w:rPr>
          <w:rFonts w:ascii="Times New Roman" w:hAnsi="Times New Roman" w:cs="Times New Roman"/>
          <w:color w:val="222222"/>
          <w:sz w:val="24"/>
          <w:szCs w:val="24"/>
          <w:shd w:val="clear" w:color="auto" w:fill="FFFFFF"/>
        </w:rPr>
        <w:t xml:space="preserve">: a </w:t>
      </w:r>
      <w:proofErr w:type="spellStart"/>
      <w:r w:rsidRPr="00C40DBF">
        <w:rPr>
          <w:rFonts w:ascii="Times New Roman" w:hAnsi="Times New Roman" w:cs="Times New Roman"/>
          <w:color w:val="222222"/>
          <w:sz w:val="24"/>
          <w:szCs w:val="24"/>
          <w:shd w:val="clear" w:color="auto" w:fill="FFFFFF"/>
        </w:rPr>
        <w:t>study</w:t>
      </w:r>
      <w:proofErr w:type="spellEnd"/>
      <w:r w:rsidRPr="00C40DBF">
        <w:rPr>
          <w:rFonts w:ascii="Times New Roman" w:hAnsi="Times New Roman" w:cs="Times New Roman"/>
          <w:color w:val="222222"/>
          <w:sz w:val="24"/>
          <w:szCs w:val="24"/>
          <w:shd w:val="clear" w:color="auto" w:fill="FFFFFF"/>
        </w:rPr>
        <w:t xml:space="preserve"> </w:t>
      </w:r>
      <w:proofErr w:type="spellStart"/>
      <w:r w:rsidRPr="00C40DBF">
        <w:rPr>
          <w:rFonts w:ascii="Times New Roman" w:hAnsi="Times New Roman" w:cs="Times New Roman"/>
          <w:color w:val="222222"/>
          <w:sz w:val="24"/>
          <w:szCs w:val="24"/>
          <w:shd w:val="clear" w:color="auto" w:fill="FFFFFF"/>
        </w:rPr>
        <w:t>using</w:t>
      </w:r>
      <w:proofErr w:type="spellEnd"/>
      <w:r w:rsidRPr="00C40DBF">
        <w:rPr>
          <w:rFonts w:ascii="Times New Roman" w:hAnsi="Times New Roman" w:cs="Times New Roman"/>
          <w:color w:val="222222"/>
          <w:sz w:val="24"/>
          <w:szCs w:val="24"/>
          <w:shd w:val="clear" w:color="auto" w:fill="FFFFFF"/>
        </w:rPr>
        <w:t xml:space="preserve"> DGGE </w:t>
      </w:r>
      <w:proofErr w:type="spellStart"/>
      <w:r w:rsidRPr="00C40DBF">
        <w:rPr>
          <w:rFonts w:ascii="Times New Roman" w:hAnsi="Times New Roman" w:cs="Times New Roman"/>
          <w:color w:val="222222"/>
          <w:sz w:val="24"/>
          <w:szCs w:val="24"/>
          <w:shd w:val="clear" w:color="auto" w:fill="FFFFFF"/>
        </w:rPr>
        <w:t>and</w:t>
      </w:r>
      <w:proofErr w:type="spellEnd"/>
      <w:r w:rsidRPr="00C40DBF">
        <w:rPr>
          <w:rFonts w:ascii="Times New Roman" w:hAnsi="Times New Roman" w:cs="Times New Roman"/>
          <w:color w:val="222222"/>
          <w:sz w:val="24"/>
          <w:szCs w:val="24"/>
          <w:shd w:val="clear" w:color="auto" w:fill="FFFFFF"/>
        </w:rPr>
        <w:t xml:space="preserve"> </w:t>
      </w:r>
      <w:proofErr w:type="spellStart"/>
      <w:r w:rsidRPr="00C40DBF">
        <w:rPr>
          <w:rFonts w:ascii="Times New Roman" w:hAnsi="Times New Roman" w:cs="Times New Roman"/>
          <w:color w:val="222222"/>
          <w:sz w:val="24"/>
          <w:szCs w:val="24"/>
          <w:shd w:val="clear" w:color="auto" w:fill="FFFFFF"/>
        </w:rPr>
        <w:t>qPCR</w:t>
      </w:r>
      <w:proofErr w:type="spellEnd"/>
      <w:r w:rsidRPr="00C40DBF">
        <w:rPr>
          <w:rFonts w:ascii="Times New Roman" w:hAnsi="Times New Roman" w:cs="Times New Roman"/>
          <w:color w:val="222222"/>
          <w:sz w:val="24"/>
          <w:szCs w:val="24"/>
          <w:shd w:val="clear" w:color="auto" w:fill="FFFFFF"/>
        </w:rPr>
        <w:t xml:space="preserve"> </w:t>
      </w:r>
      <w:proofErr w:type="spellStart"/>
      <w:r w:rsidRPr="00C40DBF">
        <w:rPr>
          <w:rFonts w:ascii="Times New Roman" w:hAnsi="Times New Roman" w:cs="Times New Roman"/>
          <w:color w:val="222222"/>
          <w:sz w:val="24"/>
          <w:szCs w:val="24"/>
          <w:shd w:val="clear" w:color="auto" w:fill="FFFFFF"/>
        </w:rPr>
        <w:t>to</w:t>
      </w:r>
      <w:proofErr w:type="spellEnd"/>
      <w:r w:rsidRPr="00C40DBF">
        <w:rPr>
          <w:rFonts w:ascii="Times New Roman" w:hAnsi="Times New Roman" w:cs="Times New Roman"/>
          <w:color w:val="222222"/>
          <w:sz w:val="24"/>
          <w:szCs w:val="24"/>
          <w:shd w:val="clear" w:color="auto" w:fill="FFFFFF"/>
        </w:rPr>
        <w:t xml:space="preserve"> </w:t>
      </w:r>
      <w:proofErr w:type="spellStart"/>
      <w:r w:rsidRPr="00C40DBF">
        <w:rPr>
          <w:rFonts w:ascii="Times New Roman" w:hAnsi="Times New Roman" w:cs="Times New Roman"/>
          <w:color w:val="222222"/>
          <w:sz w:val="24"/>
          <w:szCs w:val="24"/>
          <w:shd w:val="clear" w:color="auto" w:fill="FFFFFF"/>
        </w:rPr>
        <w:t>evaluate</w:t>
      </w:r>
      <w:proofErr w:type="spellEnd"/>
      <w:r w:rsidRPr="00C40DBF">
        <w:rPr>
          <w:rFonts w:ascii="Times New Roman" w:hAnsi="Times New Roman" w:cs="Times New Roman"/>
          <w:color w:val="222222"/>
          <w:sz w:val="24"/>
          <w:szCs w:val="24"/>
          <w:shd w:val="clear" w:color="auto" w:fill="FFFFFF"/>
        </w:rPr>
        <w:t xml:space="preserve"> </w:t>
      </w:r>
      <w:proofErr w:type="spellStart"/>
      <w:r w:rsidRPr="00C40DBF">
        <w:rPr>
          <w:rFonts w:ascii="Times New Roman" w:hAnsi="Times New Roman" w:cs="Times New Roman"/>
          <w:color w:val="222222"/>
          <w:sz w:val="24"/>
          <w:szCs w:val="24"/>
          <w:shd w:val="clear" w:color="auto" w:fill="FFFFFF"/>
        </w:rPr>
        <w:t>differences</w:t>
      </w:r>
      <w:proofErr w:type="spellEnd"/>
      <w:r w:rsidRPr="00C40DBF">
        <w:rPr>
          <w:rFonts w:ascii="Times New Roman" w:hAnsi="Times New Roman" w:cs="Times New Roman"/>
          <w:color w:val="222222"/>
          <w:sz w:val="24"/>
          <w:szCs w:val="24"/>
          <w:shd w:val="clear" w:color="auto" w:fill="FFFFFF"/>
        </w:rPr>
        <w:t xml:space="preserve"> in </w:t>
      </w:r>
      <w:proofErr w:type="spellStart"/>
      <w:r w:rsidRPr="00C40DBF">
        <w:rPr>
          <w:rFonts w:ascii="Times New Roman" w:hAnsi="Times New Roman" w:cs="Times New Roman"/>
          <w:color w:val="222222"/>
          <w:sz w:val="24"/>
          <w:szCs w:val="24"/>
          <w:shd w:val="clear" w:color="auto" w:fill="FFFFFF"/>
        </w:rPr>
        <w:t>microbial</w:t>
      </w:r>
      <w:proofErr w:type="spellEnd"/>
      <w:r w:rsidRPr="00C40DBF">
        <w:rPr>
          <w:rFonts w:ascii="Times New Roman" w:hAnsi="Times New Roman" w:cs="Times New Roman"/>
          <w:color w:val="222222"/>
          <w:sz w:val="24"/>
          <w:szCs w:val="24"/>
          <w:shd w:val="clear" w:color="auto" w:fill="FFFFFF"/>
        </w:rPr>
        <w:t xml:space="preserve"> </w:t>
      </w:r>
      <w:proofErr w:type="spellStart"/>
      <w:r w:rsidRPr="00C40DBF">
        <w:rPr>
          <w:rFonts w:ascii="Times New Roman" w:hAnsi="Times New Roman" w:cs="Times New Roman"/>
          <w:color w:val="222222"/>
          <w:sz w:val="24"/>
          <w:szCs w:val="24"/>
          <w:shd w:val="clear" w:color="auto" w:fill="FFFFFF"/>
        </w:rPr>
        <w:t>populations</w:t>
      </w:r>
      <w:proofErr w:type="spellEnd"/>
      <w:r w:rsidRPr="00C40DBF">
        <w:rPr>
          <w:rFonts w:ascii="Times New Roman" w:hAnsi="Times New Roman" w:cs="Times New Roman"/>
          <w:color w:val="222222"/>
          <w:sz w:val="24"/>
          <w:szCs w:val="24"/>
          <w:shd w:val="clear" w:color="auto" w:fill="FFFFFF"/>
        </w:rPr>
        <w:t xml:space="preserve"> in </w:t>
      </w:r>
      <w:proofErr w:type="spellStart"/>
      <w:r w:rsidRPr="00C40DBF">
        <w:rPr>
          <w:rFonts w:ascii="Times New Roman" w:hAnsi="Times New Roman" w:cs="Times New Roman"/>
          <w:color w:val="222222"/>
          <w:sz w:val="24"/>
          <w:szCs w:val="24"/>
          <w:shd w:val="clear" w:color="auto" w:fill="FFFFFF"/>
        </w:rPr>
        <w:t>the</w:t>
      </w:r>
      <w:proofErr w:type="spellEnd"/>
      <w:r w:rsidRPr="00C40DBF">
        <w:rPr>
          <w:rFonts w:ascii="Times New Roman" w:hAnsi="Times New Roman" w:cs="Times New Roman"/>
          <w:color w:val="222222"/>
          <w:sz w:val="24"/>
          <w:szCs w:val="24"/>
          <w:shd w:val="clear" w:color="auto" w:fill="FFFFFF"/>
        </w:rPr>
        <w:t xml:space="preserve"> </w:t>
      </w:r>
      <w:proofErr w:type="spellStart"/>
      <w:r w:rsidRPr="00C40DBF">
        <w:rPr>
          <w:rFonts w:ascii="Times New Roman" w:hAnsi="Times New Roman" w:cs="Times New Roman"/>
          <w:color w:val="222222"/>
          <w:sz w:val="24"/>
          <w:szCs w:val="24"/>
          <w:shd w:val="clear" w:color="auto" w:fill="FFFFFF"/>
        </w:rPr>
        <w:t>feline</w:t>
      </w:r>
      <w:proofErr w:type="spellEnd"/>
      <w:r w:rsidRPr="00C40DBF">
        <w:rPr>
          <w:rFonts w:ascii="Times New Roman" w:hAnsi="Times New Roman" w:cs="Times New Roman"/>
          <w:color w:val="222222"/>
          <w:sz w:val="24"/>
          <w:szCs w:val="24"/>
          <w:shd w:val="clear" w:color="auto" w:fill="FFFFFF"/>
        </w:rPr>
        <w:t xml:space="preserve"> </w:t>
      </w:r>
      <w:proofErr w:type="spellStart"/>
      <w:r w:rsidRPr="00C40DBF">
        <w:rPr>
          <w:rFonts w:ascii="Times New Roman" w:hAnsi="Times New Roman" w:cs="Times New Roman"/>
          <w:color w:val="222222"/>
          <w:sz w:val="24"/>
          <w:szCs w:val="24"/>
          <w:shd w:val="clear" w:color="auto" w:fill="FFFFFF"/>
        </w:rPr>
        <w:t>gastrointestinal</w:t>
      </w:r>
      <w:proofErr w:type="spellEnd"/>
      <w:r w:rsidRPr="00C40DBF">
        <w:rPr>
          <w:rFonts w:ascii="Times New Roman" w:hAnsi="Times New Roman" w:cs="Times New Roman"/>
          <w:color w:val="222222"/>
          <w:sz w:val="24"/>
          <w:szCs w:val="24"/>
          <w:shd w:val="clear" w:color="auto" w:fill="FFFFFF"/>
        </w:rPr>
        <w:t xml:space="preserve"> </w:t>
      </w:r>
      <w:proofErr w:type="spellStart"/>
      <w:r w:rsidRPr="00C40DBF">
        <w:rPr>
          <w:rFonts w:ascii="Times New Roman" w:hAnsi="Times New Roman" w:cs="Times New Roman"/>
          <w:color w:val="222222"/>
          <w:sz w:val="24"/>
          <w:szCs w:val="24"/>
          <w:shd w:val="clear" w:color="auto" w:fill="FFFFFF"/>
        </w:rPr>
        <w:t>tract</w:t>
      </w:r>
      <w:proofErr w:type="spellEnd"/>
      <w:r w:rsidRPr="00C40DBF">
        <w:rPr>
          <w:rFonts w:ascii="Times New Roman" w:hAnsi="Times New Roman" w:cs="Times New Roman"/>
          <w:color w:val="222222"/>
          <w:sz w:val="24"/>
          <w:szCs w:val="24"/>
          <w:shd w:val="clear" w:color="auto" w:fill="FFFFFF"/>
        </w:rPr>
        <w:t>. </w:t>
      </w:r>
      <w:proofErr w:type="spellStart"/>
      <w:r w:rsidRPr="00C40DBF">
        <w:rPr>
          <w:rFonts w:ascii="Times New Roman" w:hAnsi="Times New Roman" w:cs="Times New Roman"/>
          <w:i/>
          <w:iCs/>
          <w:color w:val="222222"/>
          <w:sz w:val="24"/>
          <w:szCs w:val="24"/>
          <w:shd w:val="clear" w:color="auto" w:fill="FFFFFF"/>
        </w:rPr>
        <w:t>Journal</w:t>
      </w:r>
      <w:proofErr w:type="spellEnd"/>
      <w:r w:rsidRPr="00C40DBF">
        <w:rPr>
          <w:rFonts w:ascii="Times New Roman" w:hAnsi="Times New Roman" w:cs="Times New Roman"/>
          <w:i/>
          <w:iCs/>
          <w:color w:val="222222"/>
          <w:sz w:val="24"/>
          <w:szCs w:val="24"/>
          <w:shd w:val="clear" w:color="auto" w:fill="FFFFFF"/>
        </w:rPr>
        <w:t xml:space="preserve"> </w:t>
      </w:r>
      <w:r w:rsidR="00B833B1" w:rsidRPr="00C40DBF">
        <w:rPr>
          <w:rFonts w:ascii="Times New Roman" w:hAnsi="Times New Roman" w:cs="Times New Roman"/>
          <w:i/>
          <w:iCs/>
          <w:color w:val="222222"/>
          <w:sz w:val="24"/>
          <w:szCs w:val="24"/>
          <w:shd w:val="clear" w:color="auto" w:fill="FFFFFF"/>
        </w:rPr>
        <w:t xml:space="preserve">of </w:t>
      </w:r>
      <w:proofErr w:type="spellStart"/>
      <w:r w:rsidR="00B833B1" w:rsidRPr="00C40DBF">
        <w:rPr>
          <w:rFonts w:ascii="Times New Roman" w:hAnsi="Times New Roman" w:cs="Times New Roman"/>
          <w:i/>
          <w:iCs/>
          <w:color w:val="222222"/>
          <w:sz w:val="24"/>
          <w:szCs w:val="24"/>
          <w:shd w:val="clear" w:color="auto" w:fill="FFFFFF"/>
        </w:rPr>
        <w:t>Animal</w:t>
      </w:r>
      <w:proofErr w:type="spellEnd"/>
      <w:r w:rsidR="00B833B1" w:rsidRPr="00C40DBF">
        <w:rPr>
          <w:rFonts w:ascii="Times New Roman" w:hAnsi="Times New Roman" w:cs="Times New Roman"/>
          <w:i/>
          <w:iCs/>
          <w:color w:val="222222"/>
          <w:sz w:val="24"/>
          <w:szCs w:val="24"/>
          <w:shd w:val="clear" w:color="auto" w:fill="FFFFFF"/>
        </w:rPr>
        <w:t xml:space="preserve"> </w:t>
      </w:r>
      <w:proofErr w:type="spellStart"/>
      <w:r w:rsidR="00B833B1" w:rsidRPr="00C40DBF">
        <w:rPr>
          <w:rFonts w:ascii="Times New Roman" w:hAnsi="Times New Roman" w:cs="Times New Roman"/>
          <w:i/>
          <w:iCs/>
          <w:color w:val="222222"/>
          <w:sz w:val="24"/>
          <w:szCs w:val="24"/>
          <w:shd w:val="clear" w:color="auto" w:fill="FFFFFF"/>
        </w:rPr>
        <w:t>Physiology</w:t>
      </w:r>
      <w:proofErr w:type="spellEnd"/>
      <w:r w:rsidR="00B833B1" w:rsidRPr="00C40DBF">
        <w:rPr>
          <w:rFonts w:ascii="Times New Roman" w:hAnsi="Times New Roman" w:cs="Times New Roman"/>
          <w:i/>
          <w:iCs/>
          <w:color w:val="222222"/>
          <w:sz w:val="24"/>
          <w:szCs w:val="24"/>
          <w:shd w:val="clear" w:color="auto" w:fill="FFFFFF"/>
        </w:rPr>
        <w:t xml:space="preserve"> </w:t>
      </w:r>
      <w:proofErr w:type="spellStart"/>
      <w:r w:rsidR="00B833B1" w:rsidRPr="00C40DBF">
        <w:rPr>
          <w:rFonts w:ascii="Times New Roman" w:hAnsi="Times New Roman" w:cs="Times New Roman"/>
          <w:i/>
          <w:iCs/>
          <w:color w:val="222222"/>
          <w:sz w:val="24"/>
          <w:szCs w:val="24"/>
          <w:shd w:val="clear" w:color="auto" w:fill="FFFFFF"/>
        </w:rPr>
        <w:t>and</w:t>
      </w:r>
      <w:proofErr w:type="spellEnd"/>
      <w:r w:rsidR="00B833B1" w:rsidRPr="00C40DBF">
        <w:rPr>
          <w:rFonts w:ascii="Times New Roman" w:hAnsi="Times New Roman" w:cs="Times New Roman"/>
          <w:i/>
          <w:iCs/>
          <w:color w:val="222222"/>
          <w:sz w:val="24"/>
          <w:szCs w:val="24"/>
          <w:shd w:val="clear" w:color="auto" w:fill="FFFFFF"/>
        </w:rPr>
        <w:t xml:space="preserve"> </w:t>
      </w:r>
      <w:proofErr w:type="spellStart"/>
      <w:r w:rsidR="00B833B1" w:rsidRPr="00C40DBF">
        <w:rPr>
          <w:rFonts w:ascii="Times New Roman" w:hAnsi="Times New Roman" w:cs="Times New Roman"/>
          <w:i/>
          <w:iCs/>
          <w:color w:val="222222"/>
          <w:sz w:val="24"/>
          <w:szCs w:val="24"/>
          <w:shd w:val="clear" w:color="auto" w:fill="FFFFFF"/>
        </w:rPr>
        <w:t>Animal</w:t>
      </w:r>
      <w:proofErr w:type="spellEnd"/>
      <w:r w:rsidR="00B833B1" w:rsidRPr="00C40DBF">
        <w:rPr>
          <w:rFonts w:ascii="Times New Roman" w:hAnsi="Times New Roman" w:cs="Times New Roman"/>
          <w:i/>
          <w:iCs/>
          <w:color w:val="222222"/>
          <w:sz w:val="24"/>
          <w:szCs w:val="24"/>
          <w:shd w:val="clear" w:color="auto" w:fill="FFFFFF"/>
        </w:rPr>
        <w:t xml:space="preserve"> </w:t>
      </w:r>
      <w:proofErr w:type="spellStart"/>
      <w:r w:rsidR="00B833B1" w:rsidRPr="00C40DBF">
        <w:rPr>
          <w:rFonts w:ascii="Times New Roman" w:hAnsi="Times New Roman" w:cs="Times New Roman"/>
          <w:i/>
          <w:iCs/>
          <w:color w:val="222222"/>
          <w:sz w:val="24"/>
          <w:szCs w:val="24"/>
          <w:shd w:val="clear" w:color="auto" w:fill="FFFFFF"/>
        </w:rPr>
        <w:t>Nutrition</w:t>
      </w:r>
      <w:proofErr w:type="spellEnd"/>
      <w:r w:rsidRPr="00C40DBF">
        <w:rPr>
          <w:rFonts w:ascii="Times New Roman" w:hAnsi="Times New Roman" w:cs="Times New Roman"/>
          <w:color w:val="222222"/>
          <w:sz w:val="24"/>
          <w:szCs w:val="24"/>
          <w:shd w:val="clear" w:color="auto" w:fill="FFFFFF"/>
        </w:rPr>
        <w:t>, </w:t>
      </w:r>
      <w:r w:rsidRPr="00C40DBF">
        <w:rPr>
          <w:rFonts w:ascii="Times New Roman" w:hAnsi="Times New Roman" w:cs="Times New Roman"/>
          <w:i/>
          <w:iCs/>
          <w:color w:val="222222"/>
          <w:sz w:val="24"/>
          <w:szCs w:val="24"/>
          <w:shd w:val="clear" w:color="auto" w:fill="FFFFFF"/>
        </w:rPr>
        <w:t>93</w:t>
      </w:r>
      <w:r w:rsidRPr="00C40DBF">
        <w:rPr>
          <w:rFonts w:ascii="Times New Roman" w:hAnsi="Times New Roman" w:cs="Times New Roman"/>
          <w:color w:val="222222"/>
          <w:sz w:val="24"/>
          <w:szCs w:val="24"/>
          <w:shd w:val="clear" w:color="auto" w:fill="FFFFFF"/>
        </w:rPr>
        <w:t>(1), 113-121.</w:t>
      </w:r>
    </w:p>
    <w:p w14:paraId="5BF0F32D" w14:textId="1206D7D7" w:rsidR="00CA006E" w:rsidRDefault="00CA006E"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CA006E">
        <w:rPr>
          <w:rFonts w:ascii="Times New Roman" w:hAnsi="Times New Roman" w:cs="Times New Roman"/>
          <w:color w:val="222222"/>
          <w:sz w:val="24"/>
          <w:szCs w:val="24"/>
          <w:shd w:val="clear" w:color="auto" w:fill="FFFFFF"/>
        </w:rPr>
        <w:t>Lucke</w:t>
      </w:r>
      <w:proofErr w:type="spellEnd"/>
      <w:r w:rsidRPr="00CA006E">
        <w:rPr>
          <w:rFonts w:ascii="Times New Roman" w:hAnsi="Times New Roman" w:cs="Times New Roman"/>
          <w:color w:val="222222"/>
          <w:sz w:val="24"/>
          <w:szCs w:val="24"/>
          <w:shd w:val="clear" w:color="auto" w:fill="FFFFFF"/>
        </w:rPr>
        <w:t xml:space="preserve"> VM, </w:t>
      </w:r>
      <w:proofErr w:type="spellStart"/>
      <w:r w:rsidRPr="00CA006E">
        <w:rPr>
          <w:rFonts w:ascii="Times New Roman" w:hAnsi="Times New Roman" w:cs="Times New Roman"/>
          <w:color w:val="222222"/>
          <w:sz w:val="24"/>
          <w:szCs w:val="24"/>
          <w:shd w:val="clear" w:color="auto" w:fill="FFFFFF"/>
        </w:rPr>
        <w:t>Gaskell</w:t>
      </w:r>
      <w:proofErr w:type="spellEnd"/>
      <w:r w:rsidRPr="00CA006E">
        <w:rPr>
          <w:rFonts w:ascii="Times New Roman" w:hAnsi="Times New Roman" w:cs="Times New Roman"/>
          <w:color w:val="222222"/>
          <w:sz w:val="24"/>
          <w:szCs w:val="24"/>
          <w:shd w:val="clear" w:color="auto" w:fill="FFFFFF"/>
        </w:rPr>
        <w:t xml:space="preserve"> CJ, </w:t>
      </w:r>
      <w:proofErr w:type="spellStart"/>
      <w:r w:rsidRPr="00CA006E">
        <w:rPr>
          <w:rFonts w:ascii="Times New Roman" w:hAnsi="Times New Roman" w:cs="Times New Roman"/>
          <w:color w:val="222222"/>
          <w:sz w:val="24"/>
          <w:szCs w:val="24"/>
          <w:shd w:val="clear" w:color="auto" w:fill="FFFFFF"/>
        </w:rPr>
        <w:t>Wotton</w:t>
      </w:r>
      <w:proofErr w:type="spellEnd"/>
      <w:r w:rsidRPr="00CA006E">
        <w:rPr>
          <w:rFonts w:ascii="Times New Roman" w:hAnsi="Times New Roman" w:cs="Times New Roman"/>
          <w:color w:val="222222"/>
          <w:sz w:val="24"/>
          <w:szCs w:val="24"/>
          <w:shd w:val="clear" w:color="auto" w:fill="FFFFFF"/>
        </w:rPr>
        <w:t xml:space="preserve"> </w:t>
      </w:r>
      <w:proofErr w:type="gramStart"/>
      <w:r w:rsidRPr="00CA006E">
        <w:rPr>
          <w:rFonts w:ascii="Times New Roman" w:hAnsi="Times New Roman" w:cs="Times New Roman"/>
          <w:color w:val="222222"/>
          <w:sz w:val="24"/>
          <w:szCs w:val="24"/>
          <w:shd w:val="clear" w:color="auto" w:fill="FFFFFF"/>
        </w:rPr>
        <w:t>PR.</w:t>
      </w:r>
      <w:r w:rsidR="00AC1755">
        <w:rPr>
          <w:rFonts w:ascii="Times New Roman" w:hAnsi="Times New Roman" w:cs="Times New Roman"/>
          <w:color w:val="222222"/>
          <w:sz w:val="24"/>
          <w:szCs w:val="24"/>
          <w:shd w:val="clear" w:color="auto" w:fill="FFFFFF"/>
        </w:rPr>
        <w:t>(</w:t>
      </w:r>
      <w:proofErr w:type="gramEnd"/>
      <w:r w:rsidR="00AC1755">
        <w:rPr>
          <w:rFonts w:ascii="Times New Roman" w:hAnsi="Times New Roman" w:cs="Times New Roman"/>
          <w:color w:val="222222"/>
          <w:sz w:val="24"/>
          <w:szCs w:val="24"/>
          <w:shd w:val="clear" w:color="auto" w:fill="FFFFFF"/>
        </w:rPr>
        <w:t>1983)</w:t>
      </w:r>
      <w:r w:rsidRPr="00CA006E">
        <w:rPr>
          <w:rFonts w:ascii="Times New Roman" w:hAnsi="Times New Roman" w:cs="Times New Roman"/>
          <w:color w:val="222222"/>
          <w:sz w:val="24"/>
          <w:szCs w:val="24"/>
          <w:shd w:val="clear" w:color="auto" w:fill="FFFFFF"/>
        </w:rPr>
        <w:t xml:space="preserve"> </w:t>
      </w:r>
      <w:proofErr w:type="spellStart"/>
      <w:r w:rsidRPr="00CA006E">
        <w:rPr>
          <w:rFonts w:ascii="Times New Roman" w:hAnsi="Times New Roman" w:cs="Times New Roman"/>
          <w:color w:val="222222"/>
          <w:sz w:val="24"/>
          <w:szCs w:val="24"/>
          <w:shd w:val="clear" w:color="auto" w:fill="FFFFFF"/>
        </w:rPr>
        <w:t>Thyroid</w:t>
      </w:r>
      <w:proofErr w:type="spellEnd"/>
      <w:r w:rsidRPr="00CA006E">
        <w:rPr>
          <w:rFonts w:ascii="Times New Roman" w:hAnsi="Times New Roman" w:cs="Times New Roman"/>
          <w:color w:val="222222"/>
          <w:sz w:val="24"/>
          <w:szCs w:val="24"/>
          <w:shd w:val="clear" w:color="auto" w:fill="FFFFFF"/>
        </w:rPr>
        <w:t xml:space="preserve"> </w:t>
      </w:r>
      <w:proofErr w:type="spellStart"/>
      <w:r w:rsidRPr="00CA006E">
        <w:rPr>
          <w:rFonts w:ascii="Times New Roman" w:hAnsi="Times New Roman" w:cs="Times New Roman"/>
          <w:color w:val="222222"/>
          <w:sz w:val="24"/>
          <w:szCs w:val="24"/>
          <w:shd w:val="clear" w:color="auto" w:fill="FFFFFF"/>
        </w:rPr>
        <w:t>pathology</w:t>
      </w:r>
      <w:proofErr w:type="spellEnd"/>
      <w:r w:rsidRPr="00CA006E">
        <w:rPr>
          <w:rFonts w:ascii="Times New Roman" w:hAnsi="Times New Roman" w:cs="Times New Roman"/>
          <w:color w:val="222222"/>
          <w:sz w:val="24"/>
          <w:szCs w:val="24"/>
          <w:shd w:val="clear" w:color="auto" w:fill="FFFFFF"/>
        </w:rPr>
        <w:t xml:space="preserve"> in canine </w:t>
      </w:r>
      <w:proofErr w:type="spellStart"/>
      <w:r w:rsidRPr="00CA006E">
        <w:rPr>
          <w:rFonts w:ascii="Times New Roman" w:hAnsi="Times New Roman" w:cs="Times New Roman"/>
          <w:color w:val="222222"/>
          <w:sz w:val="24"/>
          <w:szCs w:val="24"/>
          <w:shd w:val="clear" w:color="auto" w:fill="FFFFFF"/>
        </w:rPr>
        <w:t>hypothyroidism</w:t>
      </w:r>
      <w:proofErr w:type="spellEnd"/>
      <w:r w:rsidRPr="00CA006E">
        <w:rPr>
          <w:rFonts w:ascii="Times New Roman" w:hAnsi="Times New Roman" w:cs="Times New Roman"/>
          <w:color w:val="222222"/>
          <w:sz w:val="24"/>
          <w:szCs w:val="24"/>
          <w:shd w:val="clear" w:color="auto" w:fill="FFFFFF"/>
        </w:rPr>
        <w:t>.</w:t>
      </w:r>
      <w:r w:rsidR="00155A51">
        <w:rPr>
          <w:rFonts w:ascii="Times New Roman" w:hAnsi="Times New Roman" w:cs="Times New Roman"/>
          <w:color w:val="222222"/>
          <w:sz w:val="24"/>
          <w:szCs w:val="24"/>
          <w:shd w:val="clear" w:color="auto" w:fill="FFFFFF"/>
        </w:rPr>
        <w:t xml:space="preserve"> </w:t>
      </w:r>
      <w:proofErr w:type="spellStart"/>
      <w:r w:rsidRPr="00CA006E">
        <w:rPr>
          <w:rFonts w:ascii="Times New Roman" w:hAnsi="Times New Roman" w:cs="Times New Roman"/>
          <w:i/>
          <w:iCs/>
          <w:color w:val="222222"/>
          <w:sz w:val="24"/>
          <w:szCs w:val="24"/>
          <w:shd w:val="clear" w:color="auto" w:fill="FFFFFF"/>
        </w:rPr>
        <w:t>Journal</w:t>
      </w:r>
      <w:proofErr w:type="spellEnd"/>
      <w:r w:rsidRPr="00CA006E">
        <w:rPr>
          <w:rFonts w:ascii="Times New Roman" w:hAnsi="Times New Roman" w:cs="Times New Roman"/>
          <w:i/>
          <w:iCs/>
          <w:color w:val="222222"/>
          <w:sz w:val="24"/>
          <w:szCs w:val="24"/>
          <w:shd w:val="clear" w:color="auto" w:fill="FFFFFF"/>
        </w:rPr>
        <w:t xml:space="preserve"> of</w:t>
      </w:r>
      <w:r w:rsidR="00AC1755">
        <w:rPr>
          <w:rFonts w:ascii="Times New Roman" w:hAnsi="Times New Roman" w:cs="Times New Roman"/>
          <w:i/>
          <w:iCs/>
          <w:color w:val="222222"/>
          <w:sz w:val="24"/>
          <w:szCs w:val="24"/>
          <w:shd w:val="clear" w:color="auto" w:fill="FFFFFF"/>
        </w:rPr>
        <w:t xml:space="preserve"> </w:t>
      </w:r>
      <w:proofErr w:type="spellStart"/>
      <w:r w:rsidRPr="00CA006E">
        <w:rPr>
          <w:rFonts w:ascii="Times New Roman" w:hAnsi="Times New Roman" w:cs="Times New Roman"/>
          <w:i/>
          <w:iCs/>
          <w:color w:val="222222"/>
          <w:sz w:val="24"/>
          <w:szCs w:val="24"/>
          <w:shd w:val="clear" w:color="auto" w:fill="FFFFFF"/>
        </w:rPr>
        <w:t>Comparative</w:t>
      </w:r>
      <w:proofErr w:type="spellEnd"/>
      <w:r w:rsidRPr="00CA006E">
        <w:rPr>
          <w:rFonts w:ascii="Times New Roman" w:hAnsi="Times New Roman" w:cs="Times New Roman"/>
          <w:i/>
          <w:iCs/>
          <w:color w:val="222222"/>
          <w:sz w:val="24"/>
          <w:szCs w:val="24"/>
          <w:shd w:val="clear" w:color="auto" w:fill="FFFFFF"/>
        </w:rPr>
        <w:t xml:space="preserve"> </w:t>
      </w:r>
      <w:proofErr w:type="spellStart"/>
      <w:r w:rsidRPr="00CA006E">
        <w:rPr>
          <w:rFonts w:ascii="Times New Roman" w:hAnsi="Times New Roman" w:cs="Times New Roman"/>
          <w:i/>
          <w:iCs/>
          <w:color w:val="222222"/>
          <w:sz w:val="24"/>
          <w:szCs w:val="24"/>
          <w:shd w:val="clear" w:color="auto" w:fill="FFFFFF"/>
        </w:rPr>
        <w:t>Pathology</w:t>
      </w:r>
      <w:proofErr w:type="spellEnd"/>
      <w:r w:rsidRPr="00CA006E">
        <w:rPr>
          <w:rFonts w:ascii="Times New Roman" w:hAnsi="Times New Roman" w:cs="Times New Roman"/>
          <w:color w:val="222222"/>
          <w:sz w:val="24"/>
          <w:szCs w:val="24"/>
          <w:shd w:val="clear" w:color="auto" w:fill="FFFFFF"/>
        </w:rPr>
        <w:t xml:space="preserve"> 93, 415–21</w:t>
      </w:r>
      <w:r w:rsidR="00AC1755">
        <w:rPr>
          <w:rFonts w:ascii="Times New Roman" w:hAnsi="Times New Roman" w:cs="Times New Roman"/>
          <w:color w:val="222222"/>
          <w:sz w:val="24"/>
          <w:szCs w:val="24"/>
          <w:shd w:val="clear" w:color="auto" w:fill="FFFFFF"/>
        </w:rPr>
        <w:t>.</w:t>
      </w:r>
    </w:p>
    <w:p w14:paraId="44C7AC8E" w14:textId="4530941E" w:rsidR="00AA0913" w:rsidRPr="00155A51" w:rsidRDefault="00AA0913" w:rsidP="007C6C3F">
      <w:pPr>
        <w:spacing w:after="120" w:line="360" w:lineRule="auto"/>
        <w:ind w:left="567" w:hanging="567"/>
        <w:jc w:val="both"/>
        <w:rPr>
          <w:rFonts w:ascii="Times New Roman" w:hAnsi="Times New Roman" w:cs="Times New Roman"/>
          <w:i/>
          <w:iCs/>
          <w:color w:val="222222"/>
          <w:sz w:val="24"/>
          <w:szCs w:val="24"/>
          <w:shd w:val="clear" w:color="auto" w:fill="FFFFFF"/>
        </w:rPr>
      </w:pPr>
      <w:proofErr w:type="spellStart"/>
      <w:r w:rsidRPr="00AA0913">
        <w:rPr>
          <w:rFonts w:ascii="Times New Roman" w:hAnsi="Times New Roman" w:cs="Times New Roman"/>
          <w:color w:val="222222"/>
          <w:sz w:val="24"/>
          <w:szCs w:val="24"/>
          <w:shd w:val="clear" w:color="auto" w:fill="FFFFFF"/>
        </w:rPr>
        <w:t>Lyte</w:t>
      </w:r>
      <w:proofErr w:type="spellEnd"/>
      <w:r w:rsidRPr="00AA0913">
        <w:rPr>
          <w:rFonts w:ascii="Times New Roman" w:hAnsi="Times New Roman" w:cs="Times New Roman"/>
          <w:color w:val="222222"/>
          <w:sz w:val="24"/>
          <w:szCs w:val="24"/>
          <w:shd w:val="clear" w:color="auto" w:fill="FFFFFF"/>
        </w:rPr>
        <w:t xml:space="preserve">, M. (1993). </w:t>
      </w:r>
      <w:proofErr w:type="spellStart"/>
      <w:r w:rsidRPr="00AA0913">
        <w:rPr>
          <w:rFonts w:ascii="Times New Roman" w:hAnsi="Times New Roman" w:cs="Times New Roman"/>
          <w:color w:val="222222"/>
          <w:sz w:val="24"/>
          <w:szCs w:val="24"/>
          <w:shd w:val="clear" w:color="auto" w:fill="FFFFFF"/>
        </w:rPr>
        <w:t>The</w:t>
      </w:r>
      <w:proofErr w:type="spellEnd"/>
      <w:r w:rsidRPr="00AA0913">
        <w:rPr>
          <w:rFonts w:ascii="Times New Roman" w:hAnsi="Times New Roman" w:cs="Times New Roman"/>
          <w:color w:val="222222"/>
          <w:sz w:val="24"/>
          <w:szCs w:val="24"/>
          <w:shd w:val="clear" w:color="auto" w:fill="FFFFFF"/>
        </w:rPr>
        <w:t xml:space="preserve"> role of </w:t>
      </w:r>
      <w:proofErr w:type="spellStart"/>
      <w:r w:rsidRPr="00AA0913">
        <w:rPr>
          <w:rFonts w:ascii="Times New Roman" w:hAnsi="Times New Roman" w:cs="Times New Roman"/>
          <w:color w:val="222222"/>
          <w:sz w:val="24"/>
          <w:szCs w:val="24"/>
          <w:shd w:val="clear" w:color="auto" w:fill="FFFFFF"/>
        </w:rPr>
        <w:t>microbial</w:t>
      </w:r>
      <w:proofErr w:type="spellEnd"/>
      <w:r w:rsidRPr="00AA0913">
        <w:rPr>
          <w:rFonts w:ascii="Times New Roman" w:hAnsi="Times New Roman" w:cs="Times New Roman"/>
          <w:color w:val="222222"/>
          <w:sz w:val="24"/>
          <w:szCs w:val="24"/>
          <w:shd w:val="clear" w:color="auto" w:fill="FFFFFF"/>
        </w:rPr>
        <w:t xml:space="preserve"> </w:t>
      </w:r>
      <w:proofErr w:type="spellStart"/>
      <w:r w:rsidRPr="00AA0913">
        <w:rPr>
          <w:rFonts w:ascii="Times New Roman" w:hAnsi="Times New Roman" w:cs="Times New Roman"/>
          <w:color w:val="222222"/>
          <w:sz w:val="24"/>
          <w:szCs w:val="24"/>
          <w:shd w:val="clear" w:color="auto" w:fill="FFFFFF"/>
        </w:rPr>
        <w:t>endocrinology</w:t>
      </w:r>
      <w:proofErr w:type="spellEnd"/>
      <w:r w:rsidRPr="00AA0913">
        <w:rPr>
          <w:rFonts w:ascii="Times New Roman" w:hAnsi="Times New Roman" w:cs="Times New Roman"/>
          <w:color w:val="222222"/>
          <w:sz w:val="24"/>
          <w:szCs w:val="24"/>
          <w:shd w:val="clear" w:color="auto" w:fill="FFFFFF"/>
        </w:rPr>
        <w:t xml:space="preserve"> in </w:t>
      </w:r>
      <w:proofErr w:type="spellStart"/>
      <w:r w:rsidRPr="00AA0913">
        <w:rPr>
          <w:rFonts w:ascii="Times New Roman" w:hAnsi="Times New Roman" w:cs="Times New Roman"/>
          <w:color w:val="222222"/>
          <w:sz w:val="24"/>
          <w:szCs w:val="24"/>
          <w:shd w:val="clear" w:color="auto" w:fill="FFFFFF"/>
        </w:rPr>
        <w:t>infectious</w:t>
      </w:r>
      <w:proofErr w:type="spellEnd"/>
      <w:r w:rsidRPr="00AA0913">
        <w:rPr>
          <w:rFonts w:ascii="Times New Roman" w:hAnsi="Times New Roman" w:cs="Times New Roman"/>
          <w:color w:val="222222"/>
          <w:sz w:val="24"/>
          <w:szCs w:val="24"/>
          <w:shd w:val="clear" w:color="auto" w:fill="FFFFFF"/>
        </w:rPr>
        <w:t xml:space="preserve"> </w:t>
      </w:r>
      <w:proofErr w:type="spellStart"/>
      <w:r w:rsidRPr="00AA0913">
        <w:rPr>
          <w:rFonts w:ascii="Times New Roman" w:hAnsi="Times New Roman" w:cs="Times New Roman"/>
          <w:color w:val="222222"/>
          <w:sz w:val="24"/>
          <w:szCs w:val="24"/>
          <w:shd w:val="clear" w:color="auto" w:fill="FFFFFF"/>
        </w:rPr>
        <w:t>disease</w:t>
      </w:r>
      <w:proofErr w:type="spellEnd"/>
      <w:r w:rsidRPr="00AA0913">
        <w:rPr>
          <w:rFonts w:ascii="Times New Roman" w:hAnsi="Times New Roman" w:cs="Times New Roman"/>
          <w:color w:val="222222"/>
          <w:sz w:val="24"/>
          <w:szCs w:val="24"/>
          <w:shd w:val="clear" w:color="auto" w:fill="FFFFFF"/>
        </w:rPr>
        <w:t>. </w:t>
      </w:r>
      <w:proofErr w:type="spellStart"/>
      <w:r w:rsidRPr="00AA0913">
        <w:rPr>
          <w:rFonts w:ascii="Times New Roman" w:hAnsi="Times New Roman" w:cs="Times New Roman"/>
          <w:i/>
          <w:iCs/>
          <w:color w:val="222222"/>
          <w:sz w:val="24"/>
          <w:szCs w:val="24"/>
          <w:shd w:val="clear" w:color="auto" w:fill="FFFFFF"/>
        </w:rPr>
        <w:t>Journal</w:t>
      </w:r>
      <w:proofErr w:type="spellEnd"/>
      <w:r w:rsidRPr="00AA0913">
        <w:rPr>
          <w:rFonts w:ascii="Times New Roman" w:hAnsi="Times New Roman" w:cs="Times New Roman"/>
          <w:i/>
          <w:iCs/>
          <w:color w:val="222222"/>
          <w:sz w:val="24"/>
          <w:szCs w:val="24"/>
          <w:shd w:val="clear" w:color="auto" w:fill="FFFFFF"/>
        </w:rPr>
        <w:t xml:space="preserve"> of</w:t>
      </w:r>
      <w:r w:rsidR="00155A51">
        <w:rPr>
          <w:rFonts w:ascii="Times New Roman" w:hAnsi="Times New Roman" w:cs="Times New Roman"/>
          <w:i/>
          <w:iCs/>
          <w:color w:val="222222"/>
          <w:sz w:val="24"/>
          <w:szCs w:val="24"/>
          <w:shd w:val="clear" w:color="auto" w:fill="FFFFFF"/>
        </w:rPr>
        <w:t xml:space="preserve"> </w:t>
      </w:r>
      <w:proofErr w:type="spellStart"/>
      <w:r w:rsidRPr="00AA0913">
        <w:rPr>
          <w:rFonts w:ascii="Times New Roman" w:hAnsi="Times New Roman" w:cs="Times New Roman"/>
          <w:i/>
          <w:iCs/>
          <w:color w:val="222222"/>
          <w:sz w:val="24"/>
          <w:szCs w:val="24"/>
          <w:shd w:val="clear" w:color="auto" w:fill="FFFFFF"/>
        </w:rPr>
        <w:t>Endocrinology</w:t>
      </w:r>
      <w:proofErr w:type="spellEnd"/>
      <w:r w:rsidRPr="00AA0913">
        <w:rPr>
          <w:rFonts w:ascii="Times New Roman" w:hAnsi="Times New Roman" w:cs="Times New Roman"/>
          <w:color w:val="222222"/>
          <w:sz w:val="24"/>
          <w:szCs w:val="24"/>
          <w:shd w:val="clear" w:color="auto" w:fill="FFFFFF"/>
        </w:rPr>
        <w:t>, </w:t>
      </w:r>
      <w:r w:rsidRPr="00AA0913">
        <w:rPr>
          <w:rFonts w:ascii="Times New Roman" w:hAnsi="Times New Roman" w:cs="Times New Roman"/>
          <w:i/>
          <w:iCs/>
          <w:color w:val="222222"/>
          <w:sz w:val="24"/>
          <w:szCs w:val="24"/>
          <w:shd w:val="clear" w:color="auto" w:fill="FFFFFF"/>
        </w:rPr>
        <w:t>137</w:t>
      </w:r>
      <w:r w:rsidRPr="00AA0913">
        <w:rPr>
          <w:rFonts w:ascii="Times New Roman" w:hAnsi="Times New Roman" w:cs="Times New Roman"/>
          <w:color w:val="222222"/>
          <w:sz w:val="24"/>
          <w:szCs w:val="24"/>
          <w:shd w:val="clear" w:color="auto" w:fill="FFFFFF"/>
        </w:rPr>
        <w:t>(3), 343-345.</w:t>
      </w:r>
    </w:p>
    <w:p w14:paraId="2BABECF2" w14:textId="7E59BB01" w:rsidR="00B30530" w:rsidRPr="00155A51" w:rsidRDefault="00B30530" w:rsidP="007C6C3F">
      <w:pPr>
        <w:spacing w:after="120" w:line="360" w:lineRule="auto"/>
        <w:ind w:left="567" w:hanging="567"/>
        <w:jc w:val="both"/>
        <w:rPr>
          <w:rFonts w:ascii="Times New Roman" w:hAnsi="Times New Roman" w:cs="Times New Roman"/>
          <w:i/>
          <w:iCs/>
          <w:color w:val="222222"/>
          <w:sz w:val="24"/>
          <w:szCs w:val="24"/>
          <w:shd w:val="clear" w:color="auto" w:fill="FFFFFF"/>
        </w:rPr>
      </w:pPr>
      <w:proofErr w:type="spellStart"/>
      <w:r w:rsidRPr="00B30530">
        <w:rPr>
          <w:rFonts w:ascii="Times New Roman" w:hAnsi="Times New Roman" w:cs="Times New Roman"/>
          <w:color w:val="222222"/>
          <w:sz w:val="24"/>
          <w:szCs w:val="24"/>
          <w:shd w:val="clear" w:color="auto" w:fill="FFFFFF"/>
        </w:rPr>
        <w:t>Lyte</w:t>
      </w:r>
      <w:proofErr w:type="spellEnd"/>
      <w:r w:rsidRPr="00B30530">
        <w:rPr>
          <w:rFonts w:ascii="Times New Roman" w:hAnsi="Times New Roman" w:cs="Times New Roman"/>
          <w:color w:val="222222"/>
          <w:sz w:val="24"/>
          <w:szCs w:val="24"/>
          <w:shd w:val="clear" w:color="auto" w:fill="FFFFFF"/>
        </w:rPr>
        <w:t xml:space="preserve">, M. (2010). </w:t>
      </w:r>
      <w:proofErr w:type="spellStart"/>
      <w:r w:rsidRPr="00B30530">
        <w:rPr>
          <w:rFonts w:ascii="Times New Roman" w:hAnsi="Times New Roman" w:cs="Times New Roman"/>
          <w:color w:val="222222"/>
          <w:sz w:val="24"/>
          <w:szCs w:val="24"/>
          <w:shd w:val="clear" w:color="auto" w:fill="FFFFFF"/>
        </w:rPr>
        <w:t>Microbial</w:t>
      </w:r>
      <w:proofErr w:type="spellEnd"/>
      <w:r w:rsidRPr="00B30530">
        <w:rPr>
          <w:rFonts w:ascii="Times New Roman" w:hAnsi="Times New Roman" w:cs="Times New Roman"/>
          <w:color w:val="222222"/>
          <w:sz w:val="24"/>
          <w:szCs w:val="24"/>
          <w:shd w:val="clear" w:color="auto" w:fill="FFFFFF"/>
        </w:rPr>
        <w:t xml:space="preserve"> </w:t>
      </w:r>
      <w:proofErr w:type="spellStart"/>
      <w:r w:rsidRPr="00B30530">
        <w:rPr>
          <w:rFonts w:ascii="Times New Roman" w:hAnsi="Times New Roman" w:cs="Times New Roman"/>
          <w:color w:val="222222"/>
          <w:sz w:val="24"/>
          <w:szCs w:val="24"/>
          <w:shd w:val="clear" w:color="auto" w:fill="FFFFFF"/>
        </w:rPr>
        <w:t>endocrinology</w:t>
      </w:r>
      <w:proofErr w:type="spellEnd"/>
      <w:r w:rsidRPr="00B30530">
        <w:rPr>
          <w:rFonts w:ascii="Times New Roman" w:hAnsi="Times New Roman" w:cs="Times New Roman"/>
          <w:color w:val="222222"/>
          <w:sz w:val="24"/>
          <w:szCs w:val="24"/>
          <w:shd w:val="clear" w:color="auto" w:fill="FFFFFF"/>
        </w:rPr>
        <w:t xml:space="preserve">: a </w:t>
      </w:r>
      <w:proofErr w:type="spellStart"/>
      <w:r w:rsidRPr="00B30530">
        <w:rPr>
          <w:rFonts w:ascii="Times New Roman" w:hAnsi="Times New Roman" w:cs="Times New Roman"/>
          <w:color w:val="222222"/>
          <w:sz w:val="24"/>
          <w:szCs w:val="24"/>
          <w:shd w:val="clear" w:color="auto" w:fill="FFFFFF"/>
        </w:rPr>
        <w:t>personal</w:t>
      </w:r>
      <w:proofErr w:type="spellEnd"/>
      <w:r w:rsidRPr="00B30530">
        <w:rPr>
          <w:rFonts w:ascii="Times New Roman" w:hAnsi="Times New Roman" w:cs="Times New Roman"/>
          <w:color w:val="222222"/>
          <w:sz w:val="24"/>
          <w:szCs w:val="24"/>
          <w:shd w:val="clear" w:color="auto" w:fill="FFFFFF"/>
        </w:rPr>
        <w:t xml:space="preserve"> </w:t>
      </w:r>
      <w:proofErr w:type="spellStart"/>
      <w:r w:rsidRPr="00B30530">
        <w:rPr>
          <w:rFonts w:ascii="Times New Roman" w:hAnsi="Times New Roman" w:cs="Times New Roman"/>
          <w:color w:val="222222"/>
          <w:sz w:val="24"/>
          <w:szCs w:val="24"/>
          <w:shd w:val="clear" w:color="auto" w:fill="FFFFFF"/>
        </w:rPr>
        <w:t>journey</w:t>
      </w:r>
      <w:proofErr w:type="spellEnd"/>
      <w:r w:rsidRPr="00B30530">
        <w:rPr>
          <w:rFonts w:ascii="Times New Roman" w:hAnsi="Times New Roman" w:cs="Times New Roman"/>
          <w:color w:val="222222"/>
          <w:sz w:val="24"/>
          <w:szCs w:val="24"/>
          <w:shd w:val="clear" w:color="auto" w:fill="FFFFFF"/>
        </w:rPr>
        <w:t>. </w:t>
      </w:r>
      <w:proofErr w:type="spellStart"/>
      <w:r w:rsidRPr="00B30530">
        <w:rPr>
          <w:rFonts w:ascii="Times New Roman" w:hAnsi="Times New Roman" w:cs="Times New Roman"/>
          <w:i/>
          <w:iCs/>
          <w:color w:val="222222"/>
          <w:sz w:val="24"/>
          <w:szCs w:val="24"/>
          <w:shd w:val="clear" w:color="auto" w:fill="FFFFFF"/>
        </w:rPr>
        <w:t>Microbial</w:t>
      </w:r>
      <w:proofErr w:type="spellEnd"/>
      <w:r w:rsidRPr="00B30530">
        <w:rPr>
          <w:rFonts w:ascii="Times New Roman" w:hAnsi="Times New Roman" w:cs="Times New Roman"/>
          <w:i/>
          <w:iCs/>
          <w:color w:val="222222"/>
          <w:sz w:val="24"/>
          <w:szCs w:val="24"/>
          <w:shd w:val="clear" w:color="auto" w:fill="FFFFFF"/>
        </w:rPr>
        <w:t xml:space="preserve"> </w:t>
      </w:r>
      <w:proofErr w:type="spellStart"/>
      <w:r w:rsidR="00155A51" w:rsidRPr="00B30530">
        <w:rPr>
          <w:rFonts w:ascii="Times New Roman" w:hAnsi="Times New Roman" w:cs="Times New Roman"/>
          <w:i/>
          <w:iCs/>
          <w:color w:val="222222"/>
          <w:sz w:val="24"/>
          <w:szCs w:val="24"/>
          <w:shd w:val="clear" w:color="auto" w:fill="FFFFFF"/>
        </w:rPr>
        <w:t>Endocrinology</w:t>
      </w:r>
      <w:proofErr w:type="spellEnd"/>
      <w:r w:rsidR="00155A51" w:rsidRPr="00B30530">
        <w:rPr>
          <w:rFonts w:ascii="Times New Roman" w:hAnsi="Times New Roman" w:cs="Times New Roman"/>
          <w:i/>
          <w:iCs/>
          <w:color w:val="222222"/>
          <w:sz w:val="24"/>
          <w:szCs w:val="24"/>
          <w:shd w:val="clear" w:color="auto" w:fill="FFFFFF"/>
        </w:rPr>
        <w:t>:</w:t>
      </w:r>
      <w:r w:rsidR="00155A51">
        <w:rPr>
          <w:rFonts w:ascii="Times New Roman" w:hAnsi="Times New Roman" w:cs="Times New Roman"/>
          <w:i/>
          <w:iCs/>
          <w:color w:val="222222"/>
          <w:sz w:val="24"/>
          <w:szCs w:val="24"/>
          <w:shd w:val="clear" w:color="auto" w:fill="FFFFFF"/>
        </w:rPr>
        <w:t xml:space="preserve"> </w:t>
      </w:r>
      <w:proofErr w:type="spellStart"/>
      <w:r w:rsidR="00155A51">
        <w:rPr>
          <w:rFonts w:ascii="Times New Roman" w:hAnsi="Times New Roman" w:cs="Times New Roman"/>
          <w:i/>
          <w:iCs/>
          <w:color w:val="222222"/>
          <w:sz w:val="24"/>
          <w:szCs w:val="24"/>
          <w:shd w:val="clear" w:color="auto" w:fill="FFFFFF"/>
        </w:rPr>
        <w:t>I</w:t>
      </w:r>
      <w:r w:rsidR="00155A51" w:rsidRPr="00B30530">
        <w:rPr>
          <w:rFonts w:ascii="Times New Roman" w:hAnsi="Times New Roman" w:cs="Times New Roman"/>
          <w:i/>
          <w:iCs/>
          <w:color w:val="222222"/>
          <w:sz w:val="24"/>
          <w:szCs w:val="24"/>
          <w:shd w:val="clear" w:color="auto" w:fill="FFFFFF"/>
        </w:rPr>
        <w:t>nterkingdom</w:t>
      </w:r>
      <w:proofErr w:type="spellEnd"/>
      <w:r w:rsidR="00155A51" w:rsidRPr="00B30530">
        <w:rPr>
          <w:rFonts w:ascii="Times New Roman" w:hAnsi="Times New Roman" w:cs="Times New Roman"/>
          <w:i/>
          <w:iCs/>
          <w:color w:val="222222"/>
          <w:sz w:val="24"/>
          <w:szCs w:val="24"/>
          <w:shd w:val="clear" w:color="auto" w:fill="FFFFFF"/>
        </w:rPr>
        <w:t xml:space="preserve"> </w:t>
      </w:r>
      <w:proofErr w:type="spellStart"/>
      <w:r w:rsidR="00155A51" w:rsidRPr="00B30530">
        <w:rPr>
          <w:rFonts w:ascii="Times New Roman" w:hAnsi="Times New Roman" w:cs="Times New Roman"/>
          <w:i/>
          <w:iCs/>
          <w:color w:val="222222"/>
          <w:sz w:val="24"/>
          <w:szCs w:val="24"/>
          <w:shd w:val="clear" w:color="auto" w:fill="FFFFFF"/>
        </w:rPr>
        <w:t>Signaling</w:t>
      </w:r>
      <w:proofErr w:type="spellEnd"/>
      <w:r w:rsidR="00155A51" w:rsidRPr="00B30530">
        <w:rPr>
          <w:rFonts w:ascii="Times New Roman" w:hAnsi="Times New Roman" w:cs="Times New Roman"/>
          <w:i/>
          <w:iCs/>
          <w:color w:val="222222"/>
          <w:sz w:val="24"/>
          <w:szCs w:val="24"/>
          <w:shd w:val="clear" w:color="auto" w:fill="FFFFFF"/>
        </w:rPr>
        <w:t xml:space="preserve"> </w:t>
      </w:r>
      <w:r w:rsidR="00B833B1">
        <w:rPr>
          <w:rFonts w:ascii="Times New Roman" w:hAnsi="Times New Roman" w:cs="Times New Roman"/>
          <w:i/>
          <w:iCs/>
          <w:color w:val="222222"/>
          <w:sz w:val="24"/>
          <w:szCs w:val="24"/>
          <w:shd w:val="clear" w:color="auto" w:fill="FFFFFF"/>
        </w:rPr>
        <w:t>i</w:t>
      </w:r>
      <w:r w:rsidR="00B833B1" w:rsidRPr="00B30530">
        <w:rPr>
          <w:rFonts w:ascii="Times New Roman" w:hAnsi="Times New Roman" w:cs="Times New Roman"/>
          <w:i/>
          <w:iCs/>
          <w:color w:val="222222"/>
          <w:sz w:val="24"/>
          <w:szCs w:val="24"/>
          <w:shd w:val="clear" w:color="auto" w:fill="FFFFFF"/>
        </w:rPr>
        <w:t xml:space="preserve">n </w:t>
      </w:r>
      <w:proofErr w:type="spellStart"/>
      <w:r w:rsidR="00155A51">
        <w:rPr>
          <w:rFonts w:ascii="Times New Roman" w:hAnsi="Times New Roman" w:cs="Times New Roman"/>
          <w:i/>
          <w:iCs/>
          <w:color w:val="222222"/>
          <w:sz w:val="24"/>
          <w:szCs w:val="24"/>
          <w:shd w:val="clear" w:color="auto" w:fill="FFFFFF"/>
        </w:rPr>
        <w:t>I</w:t>
      </w:r>
      <w:r w:rsidR="00155A51" w:rsidRPr="00B30530">
        <w:rPr>
          <w:rFonts w:ascii="Times New Roman" w:hAnsi="Times New Roman" w:cs="Times New Roman"/>
          <w:i/>
          <w:iCs/>
          <w:color w:val="222222"/>
          <w:sz w:val="24"/>
          <w:szCs w:val="24"/>
          <w:shd w:val="clear" w:color="auto" w:fill="FFFFFF"/>
        </w:rPr>
        <w:t>nfectious</w:t>
      </w:r>
      <w:proofErr w:type="spellEnd"/>
      <w:r w:rsidR="00155A51" w:rsidRPr="00B30530">
        <w:rPr>
          <w:rFonts w:ascii="Times New Roman" w:hAnsi="Times New Roman" w:cs="Times New Roman"/>
          <w:i/>
          <w:iCs/>
          <w:color w:val="222222"/>
          <w:sz w:val="24"/>
          <w:szCs w:val="24"/>
          <w:shd w:val="clear" w:color="auto" w:fill="FFFFFF"/>
        </w:rPr>
        <w:t xml:space="preserve"> </w:t>
      </w:r>
      <w:proofErr w:type="spellStart"/>
      <w:r w:rsidR="00155A51" w:rsidRPr="00B30530">
        <w:rPr>
          <w:rFonts w:ascii="Times New Roman" w:hAnsi="Times New Roman" w:cs="Times New Roman"/>
          <w:i/>
          <w:iCs/>
          <w:color w:val="222222"/>
          <w:sz w:val="24"/>
          <w:szCs w:val="24"/>
          <w:shd w:val="clear" w:color="auto" w:fill="FFFFFF"/>
        </w:rPr>
        <w:t>Disease</w:t>
      </w:r>
      <w:proofErr w:type="spellEnd"/>
      <w:r w:rsidR="00155A51" w:rsidRPr="00B30530">
        <w:rPr>
          <w:rFonts w:ascii="Times New Roman" w:hAnsi="Times New Roman" w:cs="Times New Roman"/>
          <w:i/>
          <w:iCs/>
          <w:color w:val="222222"/>
          <w:sz w:val="24"/>
          <w:szCs w:val="24"/>
          <w:shd w:val="clear" w:color="auto" w:fill="FFFFFF"/>
        </w:rPr>
        <w:t xml:space="preserve"> </w:t>
      </w:r>
      <w:proofErr w:type="spellStart"/>
      <w:r w:rsidR="00155A51">
        <w:rPr>
          <w:rFonts w:ascii="Times New Roman" w:hAnsi="Times New Roman" w:cs="Times New Roman"/>
          <w:i/>
          <w:iCs/>
          <w:color w:val="222222"/>
          <w:sz w:val="24"/>
          <w:szCs w:val="24"/>
          <w:shd w:val="clear" w:color="auto" w:fill="FFFFFF"/>
        </w:rPr>
        <w:t>a</w:t>
      </w:r>
      <w:r w:rsidR="00155A51" w:rsidRPr="00B30530">
        <w:rPr>
          <w:rFonts w:ascii="Times New Roman" w:hAnsi="Times New Roman" w:cs="Times New Roman"/>
          <w:i/>
          <w:iCs/>
          <w:color w:val="222222"/>
          <w:sz w:val="24"/>
          <w:szCs w:val="24"/>
          <w:shd w:val="clear" w:color="auto" w:fill="FFFFFF"/>
        </w:rPr>
        <w:t>nd</w:t>
      </w:r>
      <w:proofErr w:type="spellEnd"/>
      <w:r w:rsidR="00155A51" w:rsidRPr="00B30530">
        <w:rPr>
          <w:rFonts w:ascii="Times New Roman" w:hAnsi="Times New Roman" w:cs="Times New Roman"/>
          <w:i/>
          <w:iCs/>
          <w:color w:val="222222"/>
          <w:sz w:val="24"/>
          <w:szCs w:val="24"/>
          <w:shd w:val="clear" w:color="auto" w:fill="FFFFFF"/>
        </w:rPr>
        <w:t xml:space="preserve"> </w:t>
      </w:r>
      <w:proofErr w:type="spellStart"/>
      <w:r w:rsidR="00155A51" w:rsidRPr="00B30530">
        <w:rPr>
          <w:rFonts w:ascii="Times New Roman" w:hAnsi="Times New Roman" w:cs="Times New Roman"/>
          <w:i/>
          <w:iCs/>
          <w:color w:val="222222"/>
          <w:sz w:val="24"/>
          <w:szCs w:val="24"/>
          <w:shd w:val="clear" w:color="auto" w:fill="FFFFFF"/>
        </w:rPr>
        <w:t>Health</w:t>
      </w:r>
      <w:proofErr w:type="spellEnd"/>
      <w:r w:rsidRPr="00B30530">
        <w:rPr>
          <w:rFonts w:ascii="Times New Roman" w:hAnsi="Times New Roman" w:cs="Times New Roman"/>
          <w:color w:val="222222"/>
          <w:sz w:val="24"/>
          <w:szCs w:val="24"/>
          <w:shd w:val="clear" w:color="auto" w:fill="FFFFFF"/>
        </w:rPr>
        <w:t>, 1-16.</w:t>
      </w:r>
    </w:p>
    <w:p w14:paraId="1A466B1D" w14:textId="02E37A0F" w:rsidR="00383D2D" w:rsidRDefault="00383D2D"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383D2D">
        <w:rPr>
          <w:rFonts w:ascii="Times New Roman" w:hAnsi="Times New Roman" w:cs="Times New Roman"/>
          <w:color w:val="222222"/>
          <w:sz w:val="24"/>
          <w:szCs w:val="24"/>
          <w:shd w:val="clear" w:color="auto" w:fill="FFFFFF"/>
        </w:rPr>
        <w:t>Lyte</w:t>
      </w:r>
      <w:proofErr w:type="spellEnd"/>
      <w:r w:rsidRPr="00383D2D">
        <w:rPr>
          <w:rFonts w:ascii="Times New Roman" w:hAnsi="Times New Roman" w:cs="Times New Roman"/>
          <w:color w:val="222222"/>
          <w:sz w:val="24"/>
          <w:szCs w:val="24"/>
          <w:shd w:val="clear" w:color="auto" w:fill="FFFFFF"/>
        </w:rPr>
        <w:t xml:space="preserve">, M. (2011). </w:t>
      </w:r>
      <w:proofErr w:type="spellStart"/>
      <w:r w:rsidRPr="00383D2D">
        <w:rPr>
          <w:rFonts w:ascii="Times New Roman" w:hAnsi="Times New Roman" w:cs="Times New Roman"/>
          <w:color w:val="222222"/>
          <w:sz w:val="24"/>
          <w:szCs w:val="24"/>
          <w:shd w:val="clear" w:color="auto" w:fill="FFFFFF"/>
        </w:rPr>
        <w:t>Probiotics</w:t>
      </w:r>
      <w:proofErr w:type="spellEnd"/>
      <w:r w:rsidRPr="00383D2D">
        <w:rPr>
          <w:rFonts w:ascii="Times New Roman" w:hAnsi="Times New Roman" w:cs="Times New Roman"/>
          <w:color w:val="222222"/>
          <w:sz w:val="24"/>
          <w:szCs w:val="24"/>
          <w:shd w:val="clear" w:color="auto" w:fill="FFFFFF"/>
        </w:rPr>
        <w:t xml:space="preserve"> </w:t>
      </w:r>
      <w:proofErr w:type="spellStart"/>
      <w:r w:rsidRPr="00383D2D">
        <w:rPr>
          <w:rFonts w:ascii="Times New Roman" w:hAnsi="Times New Roman" w:cs="Times New Roman"/>
          <w:color w:val="222222"/>
          <w:sz w:val="24"/>
          <w:szCs w:val="24"/>
          <w:shd w:val="clear" w:color="auto" w:fill="FFFFFF"/>
        </w:rPr>
        <w:t>function</w:t>
      </w:r>
      <w:proofErr w:type="spellEnd"/>
      <w:r w:rsidRPr="00383D2D">
        <w:rPr>
          <w:rFonts w:ascii="Times New Roman" w:hAnsi="Times New Roman" w:cs="Times New Roman"/>
          <w:color w:val="222222"/>
          <w:sz w:val="24"/>
          <w:szCs w:val="24"/>
          <w:shd w:val="clear" w:color="auto" w:fill="FFFFFF"/>
        </w:rPr>
        <w:t xml:space="preserve"> </w:t>
      </w:r>
      <w:proofErr w:type="spellStart"/>
      <w:r w:rsidRPr="00383D2D">
        <w:rPr>
          <w:rFonts w:ascii="Times New Roman" w:hAnsi="Times New Roman" w:cs="Times New Roman"/>
          <w:color w:val="222222"/>
          <w:sz w:val="24"/>
          <w:szCs w:val="24"/>
          <w:shd w:val="clear" w:color="auto" w:fill="FFFFFF"/>
        </w:rPr>
        <w:t>mechanistically</w:t>
      </w:r>
      <w:proofErr w:type="spellEnd"/>
      <w:r w:rsidRPr="00383D2D">
        <w:rPr>
          <w:rFonts w:ascii="Times New Roman" w:hAnsi="Times New Roman" w:cs="Times New Roman"/>
          <w:color w:val="222222"/>
          <w:sz w:val="24"/>
          <w:szCs w:val="24"/>
          <w:shd w:val="clear" w:color="auto" w:fill="FFFFFF"/>
        </w:rPr>
        <w:t xml:space="preserve"> as </w:t>
      </w:r>
      <w:proofErr w:type="spellStart"/>
      <w:r w:rsidRPr="00383D2D">
        <w:rPr>
          <w:rFonts w:ascii="Times New Roman" w:hAnsi="Times New Roman" w:cs="Times New Roman"/>
          <w:color w:val="222222"/>
          <w:sz w:val="24"/>
          <w:szCs w:val="24"/>
          <w:shd w:val="clear" w:color="auto" w:fill="FFFFFF"/>
        </w:rPr>
        <w:t>delivery</w:t>
      </w:r>
      <w:proofErr w:type="spellEnd"/>
      <w:r w:rsidRPr="00383D2D">
        <w:rPr>
          <w:rFonts w:ascii="Times New Roman" w:hAnsi="Times New Roman" w:cs="Times New Roman"/>
          <w:color w:val="222222"/>
          <w:sz w:val="24"/>
          <w:szCs w:val="24"/>
          <w:shd w:val="clear" w:color="auto" w:fill="FFFFFF"/>
        </w:rPr>
        <w:t xml:space="preserve"> </w:t>
      </w:r>
      <w:proofErr w:type="spellStart"/>
      <w:r w:rsidRPr="00383D2D">
        <w:rPr>
          <w:rFonts w:ascii="Times New Roman" w:hAnsi="Times New Roman" w:cs="Times New Roman"/>
          <w:color w:val="222222"/>
          <w:sz w:val="24"/>
          <w:szCs w:val="24"/>
          <w:shd w:val="clear" w:color="auto" w:fill="FFFFFF"/>
        </w:rPr>
        <w:t>vehicles</w:t>
      </w:r>
      <w:proofErr w:type="spellEnd"/>
      <w:r w:rsidRPr="00383D2D">
        <w:rPr>
          <w:rFonts w:ascii="Times New Roman" w:hAnsi="Times New Roman" w:cs="Times New Roman"/>
          <w:color w:val="222222"/>
          <w:sz w:val="24"/>
          <w:szCs w:val="24"/>
          <w:shd w:val="clear" w:color="auto" w:fill="FFFFFF"/>
        </w:rPr>
        <w:t xml:space="preserve"> </w:t>
      </w:r>
      <w:proofErr w:type="spellStart"/>
      <w:r w:rsidRPr="00383D2D">
        <w:rPr>
          <w:rFonts w:ascii="Times New Roman" w:hAnsi="Times New Roman" w:cs="Times New Roman"/>
          <w:color w:val="222222"/>
          <w:sz w:val="24"/>
          <w:szCs w:val="24"/>
          <w:shd w:val="clear" w:color="auto" w:fill="FFFFFF"/>
        </w:rPr>
        <w:t>for</w:t>
      </w:r>
      <w:proofErr w:type="spellEnd"/>
      <w:r w:rsidRPr="00383D2D">
        <w:rPr>
          <w:rFonts w:ascii="Times New Roman" w:hAnsi="Times New Roman" w:cs="Times New Roman"/>
          <w:color w:val="222222"/>
          <w:sz w:val="24"/>
          <w:szCs w:val="24"/>
          <w:shd w:val="clear" w:color="auto" w:fill="FFFFFF"/>
        </w:rPr>
        <w:t xml:space="preserve"> </w:t>
      </w:r>
      <w:proofErr w:type="spellStart"/>
      <w:r w:rsidRPr="00383D2D">
        <w:rPr>
          <w:rFonts w:ascii="Times New Roman" w:hAnsi="Times New Roman" w:cs="Times New Roman"/>
          <w:color w:val="222222"/>
          <w:sz w:val="24"/>
          <w:szCs w:val="24"/>
          <w:shd w:val="clear" w:color="auto" w:fill="FFFFFF"/>
        </w:rPr>
        <w:t>neuroactive</w:t>
      </w:r>
      <w:proofErr w:type="spellEnd"/>
      <w:r w:rsidR="00155A51">
        <w:rPr>
          <w:rFonts w:ascii="Times New Roman" w:hAnsi="Times New Roman" w:cs="Times New Roman"/>
          <w:color w:val="222222"/>
          <w:sz w:val="24"/>
          <w:szCs w:val="24"/>
          <w:shd w:val="clear" w:color="auto" w:fill="FFFFFF"/>
        </w:rPr>
        <w:t xml:space="preserve"> </w:t>
      </w:r>
      <w:proofErr w:type="spellStart"/>
      <w:r w:rsidRPr="00383D2D">
        <w:rPr>
          <w:rFonts w:ascii="Times New Roman" w:hAnsi="Times New Roman" w:cs="Times New Roman"/>
          <w:color w:val="222222"/>
          <w:sz w:val="24"/>
          <w:szCs w:val="24"/>
          <w:shd w:val="clear" w:color="auto" w:fill="FFFFFF"/>
        </w:rPr>
        <w:t>compounds</w:t>
      </w:r>
      <w:proofErr w:type="spellEnd"/>
      <w:r w:rsidRPr="00383D2D">
        <w:rPr>
          <w:rFonts w:ascii="Times New Roman" w:hAnsi="Times New Roman" w:cs="Times New Roman"/>
          <w:color w:val="222222"/>
          <w:sz w:val="24"/>
          <w:szCs w:val="24"/>
          <w:shd w:val="clear" w:color="auto" w:fill="FFFFFF"/>
        </w:rPr>
        <w:t xml:space="preserve">: </w:t>
      </w:r>
      <w:proofErr w:type="spellStart"/>
      <w:r w:rsidRPr="00383D2D">
        <w:rPr>
          <w:rFonts w:ascii="Times New Roman" w:hAnsi="Times New Roman" w:cs="Times New Roman"/>
          <w:color w:val="222222"/>
          <w:sz w:val="24"/>
          <w:szCs w:val="24"/>
          <w:shd w:val="clear" w:color="auto" w:fill="FFFFFF"/>
        </w:rPr>
        <w:t>microbial</w:t>
      </w:r>
      <w:proofErr w:type="spellEnd"/>
      <w:r w:rsidRPr="00383D2D">
        <w:rPr>
          <w:rFonts w:ascii="Times New Roman" w:hAnsi="Times New Roman" w:cs="Times New Roman"/>
          <w:color w:val="222222"/>
          <w:sz w:val="24"/>
          <w:szCs w:val="24"/>
          <w:shd w:val="clear" w:color="auto" w:fill="FFFFFF"/>
        </w:rPr>
        <w:t xml:space="preserve"> </w:t>
      </w:r>
      <w:proofErr w:type="spellStart"/>
      <w:r w:rsidRPr="00383D2D">
        <w:rPr>
          <w:rFonts w:ascii="Times New Roman" w:hAnsi="Times New Roman" w:cs="Times New Roman"/>
          <w:color w:val="222222"/>
          <w:sz w:val="24"/>
          <w:szCs w:val="24"/>
          <w:shd w:val="clear" w:color="auto" w:fill="FFFFFF"/>
        </w:rPr>
        <w:t>endocrinology</w:t>
      </w:r>
      <w:proofErr w:type="spellEnd"/>
      <w:r w:rsidRPr="00383D2D">
        <w:rPr>
          <w:rFonts w:ascii="Times New Roman" w:hAnsi="Times New Roman" w:cs="Times New Roman"/>
          <w:color w:val="222222"/>
          <w:sz w:val="24"/>
          <w:szCs w:val="24"/>
          <w:shd w:val="clear" w:color="auto" w:fill="FFFFFF"/>
        </w:rPr>
        <w:t xml:space="preserve"> in </w:t>
      </w:r>
      <w:proofErr w:type="spellStart"/>
      <w:r w:rsidRPr="00383D2D">
        <w:rPr>
          <w:rFonts w:ascii="Times New Roman" w:hAnsi="Times New Roman" w:cs="Times New Roman"/>
          <w:color w:val="222222"/>
          <w:sz w:val="24"/>
          <w:szCs w:val="24"/>
          <w:shd w:val="clear" w:color="auto" w:fill="FFFFFF"/>
        </w:rPr>
        <w:t>the</w:t>
      </w:r>
      <w:proofErr w:type="spellEnd"/>
      <w:r w:rsidRPr="00383D2D">
        <w:rPr>
          <w:rFonts w:ascii="Times New Roman" w:hAnsi="Times New Roman" w:cs="Times New Roman"/>
          <w:color w:val="222222"/>
          <w:sz w:val="24"/>
          <w:szCs w:val="24"/>
          <w:shd w:val="clear" w:color="auto" w:fill="FFFFFF"/>
        </w:rPr>
        <w:t xml:space="preserve"> </w:t>
      </w:r>
      <w:proofErr w:type="spellStart"/>
      <w:r w:rsidRPr="00383D2D">
        <w:rPr>
          <w:rFonts w:ascii="Times New Roman" w:hAnsi="Times New Roman" w:cs="Times New Roman"/>
          <w:color w:val="222222"/>
          <w:sz w:val="24"/>
          <w:szCs w:val="24"/>
          <w:shd w:val="clear" w:color="auto" w:fill="FFFFFF"/>
        </w:rPr>
        <w:t>design</w:t>
      </w:r>
      <w:proofErr w:type="spellEnd"/>
      <w:r w:rsidRPr="00383D2D">
        <w:rPr>
          <w:rFonts w:ascii="Times New Roman" w:hAnsi="Times New Roman" w:cs="Times New Roman"/>
          <w:color w:val="222222"/>
          <w:sz w:val="24"/>
          <w:szCs w:val="24"/>
          <w:shd w:val="clear" w:color="auto" w:fill="FFFFFF"/>
        </w:rPr>
        <w:t xml:space="preserve"> </w:t>
      </w:r>
      <w:proofErr w:type="spellStart"/>
      <w:r w:rsidRPr="00383D2D">
        <w:rPr>
          <w:rFonts w:ascii="Times New Roman" w:hAnsi="Times New Roman" w:cs="Times New Roman"/>
          <w:color w:val="222222"/>
          <w:sz w:val="24"/>
          <w:szCs w:val="24"/>
          <w:shd w:val="clear" w:color="auto" w:fill="FFFFFF"/>
        </w:rPr>
        <w:t>and</w:t>
      </w:r>
      <w:proofErr w:type="spellEnd"/>
      <w:r w:rsidRPr="00383D2D">
        <w:rPr>
          <w:rFonts w:ascii="Times New Roman" w:hAnsi="Times New Roman" w:cs="Times New Roman"/>
          <w:color w:val="222222"/>
          <w:sz w:val="24"/>
          <w:szCs w:val="24"/>
          <w:shd w:val="clear" w:color="auto" w:fill="FFFFFF"/>
        </w:rPr>
        <w:t xml:space="preserve"> </w:t>
      </w:r>
      <w:proofErr w:type="spellStart"/>
      <w:r w:rsidRPr="00383D2D">
        <w:rPr>
          <w:rFonts w:ascii="Times New Roman" w:hAnsi="Times New Roman" w:cs="Times New Roman"/>
          <w:color w:val="222222"/>
          <w:sz w:val="24"/>
          <w:szCs w:val="24"/>
          <w:shd w:val="clear" w:color="auto" w:fill="FFFFFF"/>
        </w:rPr>
        <w:t>use</w:t>
      </w:r>
      <w:proofErr w:type="spellEnd"/>
      <w:r w:rsidRPr="00383D2D">
        <w:rPr>
          <w:rFonts w:ascii="Times New Roman" w:hAnsi="Times New Roman" w:cs="Times New Roman"/>
          <w:color w:val="222222"/>
          <w:sz w:val="24"/>
          <w:szCs w:val="24"/>
          <w:shd w:val="clear" w:color="auto" w:fill="FFFFFF"/>
        </w:rPr>
        <w:t xml:space="preserve"> of </w:t>
      </w:r>
      <w:proofErr w:type="spellStart"/>
      <w:r w:rsidRPr="00383D2D">
        <w:rPr>
          <w:rFonts w:ascii="Times New Roman" w:hAnsi="Times New Roman" w:cs="Times New Roman"/>
          <w:color w:val="222222"/>
          <w:sz w:val="24"/>
          <w:szCs w:val="24"/>
          <w:shd w:val="clear" w:color="auto" w:fill="FFFFFF"/>
        </w:rPr>
        <w:t>probiotics</w:t>
      </w:r>
      <w:proofErr w:type="spellEnd"/>
      <w:r w:rsidRPr="00383D2D">
        <w:rPr>
          <w:rFonts w:ascii="Times New Roman" w:hAnsi="Times New Roman" w:cs="Times New Roman"/>
          <w:color w:val="222222"/>
          <w:sz w:val="24"/>
          <w:szCs w:val="24"/>
          <w:shd w:val="clear" w:color="auto" w:fill="FFFFFF"/>
        </w:rPr>
        <w:t>. </w:t>
      </w:r>
      <w:proofErr w:type="spellStart"/>
      <w:r w:rsidRPr="00383D2D">
        <w:rPr>
          <w:rFonts w:ascii="Times New Roman" w:hAnsi="Times New Roman" w:cs="Times New Roman"/>
          <w:i/>
          <w:iCs/>
          <w:color w:val="222222"/>
          <w:sz w:val="24"/>
          <w:szCs w:val="24"/>
          <w:shd w:val="clear" w:color="auto" w:fill="FFFFFF"/>
        </w:rPr>
        <w:t>Bioessays</w:t>
      </w:r>
      <w:proofErr w:type="spellEnd"/>
      <w:r w:rsidRPr="00383D2D">
        <w:rPr>
          <w:rFonts w:ascii="Times New Roman" w:hAnsi="Times New Roman" w:cs="Times New Roman"/>
          <w:color w:val="222222"/>
          <w:sz w:val="24"/>
          <w:szCs w:val="24"/>
          <w:shd w:val="clear" w:color="auto" w:fill="FFFFFF"/>
        </w:rPr>
        <w:t>, </w:t>
      </w:r>
      <w:r w:rsidRPr="00383D2D">
        <w:rPr>
          <w:rFonts w:ascii="Times New Roman" w:hAnsi="Times New Roman" w:cs="Times New Roman"/>
          <w:i/>
          <w:iCs/>
          <w:color w:val="222222"/>
          <w:sz w:val="24"/>
          <w:szCs w:val="24"/>
          <w:shd w:val="clear" w:color="auto" w:fill="FFFFFF"/>
        </w:rPr>
        <w:t>33</w:t>
      </w:r>
      <w:r w:rsidRPr="00383D2D">
        <w:rPr>
          <w:rFonts w:ascii="Times New Roman" w:hAnsi="Times New Roman" w:cs="Times New Roman"/>
          <w:color w:val="222222"/>
          <w:sz w:val="24"/>
          <w:szCs w:val="24"/>
          <w:shd w:val="clear" w:color="auto" w:fill="FFFFFF"/>
        </w:rPr>
        <w:t>(8), 574-581.</w:t>
      </w:r>
    </w:p>
    <w:p w14:paraId="3559BA89" w14:textId="5AB4318F" w:rsidR="00A147F0" w:rsidRDefault="00A147F0"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A147F0">
        <w:rPr>
          <w:rFonts w:ascii="Times New Roman" w:hAnsi="Times New Roman" w:cs="Times New Roman"/>
          <w:color w:val="222222"/>
          <w:sz w:val="24"/>
          <w:szCs w:val="24"/>
          <w:shd w:val="clear" w:color="auto" w:fill="FFFFFF"/>
        </w:rPr>
        <w:t>Lyte</w:t>
      </w:r>
      <w:proofErr w:type="spellEnd"/>
      <w:r w:rsidRPr="00A147F0">
        <w:rPr>
          <w:rFonts w:ascii="Times New Roman" w:hAnsi="Times New Roman" w:cs="Times New Roman"/>
          <w:color w:val="222222"/>
          <w:sz w:val="24"/>
          <w:szCs w:val="24"/>
          <w:shd w:val="clear" w:color="auto" w:fill="FFFFFF"/>
        </w:rPr>
        <w:t xml:space="preserve">, M. (2013). </w:t>
      </w:r>
      <w:proofErr w:type="spellStart"/>
      <w:r w:rsidRPr="00A147F0">
        <w:rPr>
          <w:rFonts w:ascii="Times New Roman" w:hAnsi="Times New Roman" w:cs="Times New Roman"/>
          <w:color w:val="222222"/>
          <w:sz w:val="24"/>
          <w:szCs w:val="24"/>
          <w:shd w:val="clear" w:color="auto" w:fill="FFFFFF"/>
        </w:rPr>
        <w:t>Microbial</w:t>
      </w:r>
      <w:proofErr w:type="spellEnd"/>
      <w:r w:rsidRPr="00A147F0">
        <w:rPr>
          <w:rFonts w:ascii="Times New Roman" w:hAnsi="Times New Roman" w:cs="Times New Roman"/>
          <w:color w:val="222222"/>
          <w:sz w:val="24"/>
          <w:szCs w:val="24"/>
          <w:shd w:val="clear" w:color="auto" w:fill="FFFFFF"/>
        </w:rPr>
        <w:t xml:space="preserve"> </w:t>
      </w:r>
      <w:proofErr w:type="spellStart"/>
      <w:r w:rsidRPr="00A147F0">
        <w:rPr>
          <w:rFonts w:ascii="Times New Roman" w:hAnsi="Times New Roman" w:cs="Times New Roman"/>
          <w:color w:val="222222"/>
          <w:sz w:val="24"/>
          <w:szCs w:val="24"/>
          <w:shd w:val="clear" w:color="auto" w:fill="FFFFFF"/>
        </w:rPr>
        <w:t>endocrinology</w:t>
      </w:r>
      <w:proofErr w:type="spellEnd"/>
      <w:r w:rsidRPr="00A147F0">
        <w:rPr>
          <w:rFonts w:ascii="Times New Roman" w:hAnsi="Times New Roman" w:cs="Times New Roman"/>
          <w:color w:val="222222"/>
          <w:sz w:val="24"/>
          <w:szCs w:val="24"/>
          <w:shd w:val="clear" w:color="auto" w:fill="FFFFFF"/>
        </w:rPr>
        <w:t xml:space="preserve"> in </w:t>
      </w:r>
      <w:proofErr w:type="spellStart"/>
      <w:r w:rsidRPr="00A147F0">
        <w:rPr>
          <w:rFonts w:ascii="Times New Roman" w:hAnsi="Times New Roman" w:cs="Times New Roman"/>
          <w:color w:val="222222"/>
          <w:sz w:val="24"/>
          <w:szCs w:val="24"/>
          <w:shd w:val="clear" w:color="auto" w:fill="FFFFFF"/>
        </w:rPr>
        <w:t>the</w:t>
      </w:r>
      <w:proofErr w:type="spellEnd"/>
      <w:r w:rsidRPr="00A147F0">
        <w:rPr>
          <w:rFonts w:ascii="Times New Roman" w:hAnsi="Times New Roman" w:cs="Times New Roman"/>
          <w:color w:val="222222"/>
          <w:sz w:val="24"/>
          <w:szCs w:val="24"/>
          <w:shd w:val="clear" w:color="auto" w:fill="FFFFFF"/>
        </w:rPr>
        <w:t xml:space="preserve"> </w:t>
      </w:r>
      <w:proofErr w:type="spellStart"/>
      <w:r w:rsidRPr="00A147F0">
        <w:rPr>
          <w:rFonts w:ascii="Times New Roman" w:hAnsi="Times New Roman" w:cs="Times New Roman"/>
          <w:color w:val="222222"/>
          <w:sz w:val="24"/>
          <w:szCs w:val="24"/>
          <w:shd w:val="clear" w:color="auto" w:fill="FFFFFF"/>
        </w:rPr>
        <w:t>microbiome</w:t>
      </w:r>
      <w:proofErr w:type="spellEnd"/>
      <w:r w:rsidRPr="00A147F0">
        <w:rPr>
          <w:rFonts w:ascii="Times New Roman" w:hAnsi="Times New Roman" w:cs="Times New Roman"/>
          <w:color w:val="222222"/>
          <w:sz w:val="24"/>
          <w:szCs w:val="24"/>
          <w:shd w:val="clear" w:color="auto" w:fill="FFFFFF"/>
        </w:rPr>
        <w:t>-gut-</w:t>
      </w:r>
      <w:proofErr w:type="spellStart"/>
      <w:r w:rsidRPr="00A147F0">
        <w:rPr>
          <w:rFonts w:ascii="Times New Roman" w:hAnsi="Times New Roman" w:cs="Times New Roman"/>
          <w:color w:val="222222"/>
          <w:sz w:val="24"/>
          <w:szCs w:val="24"/>
          <w:shd w:val="clear" w:color="auto" w:fill="FFFFFF"/>
        </w:rPr>
        <w:t>brain</w:t>
      </w:r>
      <w:proofErr w:type="spellEnd"/>
      <w:r w:rsidRPr="00A147F0">
        <w:rPr>
          <w:rFonts w:ascii="Times New Roman" w:hAnsi="Times New Roman" w:cs="Times New Roman"/>
          <w:color w:val="222222"/>
          <w:sz w:val="24"/>
          <w:szCs w:val="24"/>
          <w:shd w:val="clear" w:color="auto" w:fill="FFFFFF"/>
        </w:rPr>
        <w:t xml:space="preserve"> </w:t>
      </w:r>
      <w:proofErr w:type="spellStart"/>
      <w:r w:rsidRPr="00A147F0">
        <w:rPr>
          <w:rFonts w:ascii="Times New Roman" w:hAnsi="Times New Roman" w:cs="Times New Roman"/>
          <w:color w:val="222222"/>
          <w:sz w:val="24"/>
          <w:szCs w:val="24"/>
          <w:shd w:val="clear" w:color="auto" w:fill="FFFFFF"/>
        </w:rPr>
        <w:t>axis</w:t>
      </w:r>
      <w:proofErr w:type="spellEnd"/>
      <w:r w:rsidRPr="00A147F0">
        <w:rPr>
          <w:rFonts w:ascii="Times New Roman" w:hAnsi="Times New Roman" w:cs="Times New Roman"/>
          <w:color w:val="222222"/>
          <w:sz w:val="24"/>
          <w:szCs w:val="24"/>
          <w:shd w:val="clear" w:color="auto" w:fill="FFFFFF"/>
        </w:rPr>
        <w:t xml:space="preserve">: how </w:t>
      </w:r>
      <w:proofErr w:type="spellStart"/>
      <w:r w:rsidRPr="00A147F0">
        <w:rPr>
          <w:rFonts w:ascii="Times New Roman" w:hAnsi="Times New Roman" w:cs="Times New Roman"/>
          <w:color w:val="222222"/>
          <w:sz w:val="24"/>
          <w:szCs w:val="24"/>
          <w:shd w:val="clear" w:color="auto" w:fill="FFFFFF"/>
        </w:rPr>
        <w:t>bacterial</w:t>
      </w:r>
      <w:proofErr w:type="spellEnd"/>
      <w:r w:rsidR="00155A51">
        <w:rPr>
          <w:rFonts w:ascii="Times New Roman" w:hAnsi="Times New Roman" w:cs="Times New Roman"/>
          <w:color w:val="222222"/>
          <w:sz w:val="24"/>
          <w:szCs w:val="24"/>
          <w:shd w:val="clear" w:color="auto" w:fill="FFFFFF"/>
        </w:rPr>
        <w:t xml:space="preserve"> </w:t>
      </w:r>
      <w:proofErr w:type="spellStart"/>
      <w:r w:rsidRPr="00A147F0">
        <w:rPr>
          <w:rFonts w:ascii="Times New Roman" w:hAnsi="Times New Roman" w:cs="Times New Roman"/>
          <w:color w:val="222222"/>
          <w:sz w:val="24"/>
          <w:szCs w:val="24"/>
          <w:shd w:val="clear" w:color="auto" w:fill="FFFFFF"/>
        </w:rPr>
        <w:t>production</w:t>
      </w:r>
      <w:proofErr w:type="spellEnd"/>
      <w:r w:rsidRPr="00A147F0">
        <w:rPr>
          <w:rFonts w:ascii="Times New Roman" w:hAnsi="Times New Roman" w:cs="Times New Roman"/>
          <w:color w:val="222222"/>
          <w:sz w:val="24"/>
          <w:szCs w:val="24"/>
          <w:shd w:val="clear" w:color="auto" w:fill="FFFFFF"/>
        </w:rPr>
        <w:t xml:space="preserve"> </w:t>
      </w:r>
      <w:proofErr w:type="spellStart"/>
      <w:r w:rsidRPr="00A147F0">
        <w:rPr>
          <w:rFonts w:ascii="Times New Roman" w:hAnsi="Times New Roman" w:cs="Times New Roman"/>
          <w:color w:val="222222"/>
          <w:sz w:val="24"/>
          <w:szCs w:val="24"/>
          <w:shd w:val="clear" w:color="auto" w:fill="FFFFFF"/>
        </w:rPr>
        <w:t>and</w:t>
      </w:r>
      <w:proofErr w:type="spellEnd"/>
      <w:r w:rsidRPr="00A147F0">
        <w:rPr>
          <w:rFonts w:ascii="Times New Roman" w:hAnsi="Times New Roman" w:cs="Times New Roman"/>
          <w:color w:val="222222"/>
          <w:sz w:val="24"/>
          <w:szCs w:val="24"/>
          <w:shd w:val="clear" w:color="auto" w:fill="FFFFFF"/>
        </w:rPr>
        <w:t xml:space="preserve"> </w:t>
      </w:r>
      <w:proofErr w:type="spellStart"/>
      <w:r w:rsidRPr="00A147F0">
        <w:rPr>
          <w:rFonts w:ascii="Times New Roman" w:hAnsi="Times New Roman" w:cs="Times New Roman"/>
          <w:color w:val="222222"/>
          <w:sz w:val="24"/>
          <w:szCs w:val="24"/>
          <w:shd w:val="clear" w:color="auto" w:fill="FFFFFF"/>
        </w:rPr>
        <w:t>utilization</w:t>
      </w:r>
      <w:proofErr w:type="spellEnd"/>
      <w:r w:rsidRPr="00A147F0">
        <w:rPr>
          <w:rFonts w:ascii="Times New Roman" w:hAnsi="Times New Roman" w:cs="Times New Roman"/>
          <w:color w:val="222222"/>
          <w:sz w:val="24"/>
          <w:szCs w:val="24"/>
          <w:shd w:val="clear" w:color="auto" w:fill="FFFFFF"/>
        </w:rPr>
        <w:t xml:space="preserve"> of </w:t>
      </w:r>
      <w:proofErr w:type="spellStart"/>
      <w:r w:rsidRPr="00A147F0">
        <w:rPr>
          <w:rFonts w:ascii="Times New Roman" w:hAnsi="Times New Roman" w:cs="Times New Roman"/>
          <w:color w:val="222222"/>
          <w:sz w:val="24"/>
          <w:szCs w:val="24"/>
          <w:shd w:val="clear" w:color="auto" w:fill="FFFFFF"/>
        </w:rPr>
        <w:t>neurochemicals</w:t>
      </w:r>
      <w:proofErr w:type="spellEnd"/>
      <w:r w:rsidRPr="00A147F0">
        <w:rPr>
          <w:rFonts w:ascii="Times New Roman" w:hAnsi="Times New Roman" w:cs="Times New Roman"/>
          <w:color w:val="222222"/>
          <w:sz w:val="24"/>
          <w:szCs w:val="24"/>
          <w:shd w:val="clear" w:color="auto" w:fill="FFFFFF"/>
        </w:rPr>
        <w:t xml:space="preserve"> </w:t>
      </w:r>
      <w:proofErr w:type="spellStart"/>
      <w:r w:rsidRPr="00A147F0">
        <w:rPr>
          <w:rFonts w:ascii="Times New Roman" w:hAnsi="Times New Roman" w:cs="Times New Roman"/>
          <w:color w:val="222222"/>
          <w:sz w:val="24"/>
          <w:szCs w:val="24"/>
          <w:shd w:val="clear" w:color="auto" w:fill="FFFFFF"/>
        </w:rPr>
        <w:t>influence</w:t>
      </w:r>
      <w:proofErr w:type="spellEnd"/>
      <w:r w:rsidRPr="00A147F0">
        <w:rPr>
          <w:rFonts w:ascii="Times New Roman" w:hAnsi="Times New Roman" w:cs="Times New Roman"/>
          <w:color w:val="222222"/>
          <w:sz w:val="24"/>
          <w:szCs w:val="24"/>
          <w:shd w:val="clear" w:color="auto" w:fill="FFFFFF"/>
        </w:rPr>
        <w:t xml:space="preserve"> </w:t>
      </w:r>
      <w:proofErr w:type="spellStart"/>
      <w:r w:rsidRPr="00A147F0">
        <w:rPr>
          <w:rFonts w:ascii="Times New Roman" w:hAnsi="Times New Roman" w:cs="Times New Roman"/>
          <w:color w:val="222222"/>
          <w:sz w:val="24"/>
          <w:szCs w:val="24"/>
          <w:shd w:val="clear" w:color="auto" w:fill="FFFFFF"/>
        </w:rPr>
        <w:t>behavior</w:t>
      </w:r>
      <w:proofErr w:type="spellEnd"/>
      <w:r w:rsidRPr="00A147F0">
        <w:rPr>
          <w:rFonts w:ascii="Times New Roman" w:hAnsi="Times New Roman" w:cs="Times New Roman"/>
          <w:color w:val="222222"/>
          <w:sz w:val="24"/>
          <w:szCs w:val="24"/>
          <w:shd w:val="clear" w:color="auto" w:fill="FFFFFF"/>
        </w:rPr>
        <w:t>. </w:t>
      </w:r>
      <w:proofErr w:type="spellStart"/>
      <w:r w:rsidRPr="00A147F0">
        <w:rPr>
          <w:rFonts w:ascii="Times New Roman" w:hAnsi="Times New Roman" w:cs="Times New Roman"/>
          <w:i/>
          <w:iCs/>
          <w:color w:val="222222"/>
          <w:sz w:val="24"/>
          <w:szCs w:val="24"/>
          <w:shd w:val="clear" w:color="auto" w:fill="FFFFFF"/>
        </w:rPr>
        <w:t>PLoS</w:t>
      </w:r>
      <w:proofErr w:type="spellEnd"/>
      <w:r w:rsidRPr="00A147F0">
        <w:rPr>
          <w:rFonts w:ascii="Times New Roman" w:hAnsi="Times New Roman" w:cs="Times New Roman"/>
          <w:i/>
          <w:iCs/>
          <w:color w:val="222222"/>
          <w:sz w:val="24"/>
          <w:szCs w:val="24"/>
          <w:shd w:val="clear" w:color="auto" w:fill="FFFFFF"/>
        </w:rPr>
        <w:t xml:space="preserve"> </w:t>
      </w:r>
      <w:proofErr w:type="spellStart"/>
      <w:r w:rsidR="00B833B1" w:rsidRPr="00A147F0">
        <w:rPr>
          <w:rFonts w:ascii="Times New Roman" w:hAnsi="Times New Roman" w:cs="Times New Roman"/>
          <w:i/>
          <w:iCs/>
          <w:color w:val="222222"/>
          <w:sz w:val="24"/>
          <w:szCs w:val="24"/>
          <w:shd w:val="clear" w:color="auto" w:fill="FFFFFF"/>
        </w:rPr>
        <w:t>Pathogens</w:t>
      </w:r>
      <w:proofErr w:type="spellEnd"/>
      <w:r w:rsidRPr="00A147F0">
        <w:rPr>
          <w:rFonts w:ascii="Times New Roman" w:hAnsi="Times New Roman" w:cs="Times New Roman"/>
          <w:color w:val="222222"/>
          <w:sz w:val="24"/>
          <w:szCs w:val="24"/>
          <w:shd w:val="clear" w:color="auto" w:fill="FFFFFF"/>
        </w:rPr>
        <w:t>, </w:t>
      </w:r>
      <w:r w:rsidRPr="00A147F0">
        <w:rPr>
          <w:rFonts w:ascii="Times New Roman" w:hAnsi="Times New Roman" w:cs="Times New Roman"/>
          <w:i/>
          <w:iCs/>
          <w:color w:val="222222"/>
          <w:sz w:val="24"/>
          <w:szCs w:val="24"/>
          <w:shd w:val="clear" w:color="auto" w:fill="FFFFFF"/>
        </w:rPr>
        <w:t>9</w:t>
      </w:r>
      <w:r w:rsidRPr="00A147F0">
        <w:rPr>
          <w:rFonts w:ascii="Times New Roman" w:hAnsi="Times New Roman" w:cs="Times New Roman"/>
          <w:color w:val="222222"/>
          <w:sz w:val="24"/>
          <w:szCs w:val="24"/>
          <w:shd w:val="clear" w:color="auto" w:fill="FFFFFF"/>
        </w:rPr>
        <w:t>(11), e1003726.</w:t>
      </w:r>
      <w:r w:rsidR="00FA150B" w:rsidRPr="00FA150B">
        <w:rPr>
          <w:rFonts w:ascii="Times New Roman" w:hAnsi="Times New Roman" w:cs="Times New Roman"/>
          <w:color w:val="222222"/>
          <w:sz w:val="24"/>
          <w:szCs w:val="24"/>
          <w:shd w:val="clear" w:color="auto" w:fill="FFFFFF"/>
        </w:rPr>
        <w:t xml:space="preserve"> </w:t>
      </w:r>
    </w:p>
    <w:p w14:paraId="06C6EDD4" w14:textId="17C06E06" w:rsidR="00FA150B" w:rsidRDefault="00AA0913"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AA0913">
        <w:rPr>
          <w:rFonts w:ascii="Times New Roman" w:hAnsi="Times New Roman" w:cs="Times New Roman"/>
          <w:color w:val="222222"/>
          <w:sz w:val="24"/>
          <w:szCs w:val="24"/>
          <w:shd w:val="clear" w:color="auto" w:fill="FFFFFF"/>
        </w:rPr>
        <w:t>Lyte</w:t>
      </w:r>
      <w:proofErr w:type="spellEnd"/>
      <w:r w:rsidRPr="00AA0913">
        <w:rPr>
          <w:rFonts w:ascii="Times New Roman" w:hAnsi="Times New Roman" w:cs="Times New Roman"/>
          <w:color w:val="222222"/>
          <w:sz w:val="24"/>
          <w:szCs w:val="24"/>
          <w:shd w:val="clear" w:color="auto" w:fill="FFFFFF"/>
        </w:rPr>
        <w:t xml:space="preserve">, M., </w:t>
      </w:r>
      <w:proofErr w:type="spellStart"/>
      <w:r w:rsidRPr="00AA0913">
        <w:rPr>
          <w:rFonts w:ascii="Times New Roman" w:hAnsi="Times New Roman" w:cs="Times New Roman"/>
          <w:color w:val="222222"/>
          <w:sz w:val="24"/>
          <w:szCs w:val="24"/>
          <w:shd w:val="clear" w:color="auto" w:fill="FFFFFF"/>
        </w:rPr>
        <w:t>Bailey</w:t>
      </w:r>
      <w:proofErr w:type="spellEnd"/>
      <w:r w:rsidRPr="00AA0913">
        <w:rPr>
          <w:rFonts w:ascii="Times New Roman" w:hAnsi="Times New Roman" w:cs="Times New Roman"/>
          <w:color w:val="222222"/>
          <w:sz w:val="24"/>
          <w:szCs w:val="24"/>
          <w:shd w:val="clear" w:color="auto" w:fill="FFFFFF"/>
        </w:rPr>
        <w:t xml:space="preserve">, M. T. (1997). </w:t>
      </w:r>
      <w:proofErr w:type="spellStart"/>
      <w:r w:rsidRPr="00AA0913">
        <w:rPr>
          <w:rFonts w:ascii="Times New Roman" w:hAnsi="Times New Roman" w:cs="Times New Roman"/>
          <w:color w:val="222222"/>
          <w:sz w:val="24"/>
          <w:szCs w:val="24"/>
          <w:shd w:val="clear" w:color="auto" w:fill="FFFFFF"/>
        </w:rPr>
        <w:t>Neuroendocrine</w:t>
      </w:r>
      <w:proofErr w:type="spellEnd"/>
      <w:r w:rsidRPr="00AA0913">
        <w:rPr>
          <w:rFonts w:ascii="Times New Roman" w:hAnsi="Times New Roman" w:cs="Times New Roman"/>
          <w:color w:val="222222"/>
          <w:sz w:val="24"/>
          <w:szCs w:val="24"/>
          <w:shd w:val="clear" w:color="auto" w:fill="FFFFFF"/>
        </w:rPr>
        <w:t>–</w:t>
      </w:r>
      <w:proofErr w:type="spellStart"/>
      <w:r w:rsidRPr="00AA0913">
        <w:rPr>
          <w:rFonts w:ascii="Times New Roman" w:hAnsi="Times New Roman" w:cs="Times New Roman"/>
          <w:color w:val="222222"/>
          <w:sz w:val="24"/>
          <w:szCs w:val="24"/>
          <w:shd w:val="clear" w:color="auto" w:fill="FFFFFF"/>
        </w:rPr>
        <w:t>bacterial</w:t>
      </w:r>
      <w:proofErr w:type="spellEnd"/>
      <w:r w:rsidRPr="00AA0913">
        <w:rPr>
          <w:rFonts w:ascii="Times New Roman" w:hAnsi="Times New Roman" w:cs="Times New Roman"/>
          <w:color w:val="222222"/>
          <w:sz w:val="24"/>
          <w:szCs w:val="24"/>
          <w:shd w:val="clear" w:color="auto" w:fill="FFFFFF"/>
        </w:rPr>
        <w:t xml:space="preserve"> </w:t>
      </w:r>
      <w:proofErr w:type="spellStart"/>
      <w:r w:rsidRPr="00AA0913">
        <w:rPr>
          <w:rFonts w:ascii="Times New Roman" w:hAnsi="Times New Roman" w:cs="Times New Roman"/>
          <w:color w:val="222222"/>
          <w:sz w:val="24"/>
          <w:szCs w:val="24"/>
          <w:shd w:val="clear" w:color="auto" w:fill="FFFFFF"/>
        </w:rPr>
        <w:t>interactions</w:t>
      </w:r>
      <w:proofErr w:type="spellEnd"/>
      <w:r w:rsidRPr="00AA0913">
        <w:rPr>
          <w:rFonts w:ascii="Times New Roman" w:hAnsi="Times New Roman" w:cs="Times New Roman"/>
          <w:color w:val="222222"/>
          <w:sz w:val="24"/>
          <w:szCs w:val="24"/>
          <w:shd w:val="clear" w:color="auto" w:fill="FFFFFF"/>
        </w:rPr>
        <w:t xml:space="preserve"> in a </w:t>
      </w:r>
      <w:proofErr w:type="spellStart"/>
      <w:r w:rsidRPr="00AA0913">
        <w:rPr>
          <w:rFonts w:ascii="Times New Roman" w:hAnsi="Times New Roman" w:cs="Times New Roman"/>
          <w:color w:val="222222"/>
          <w:sz w:val="24"/>
          <w:szCs w:val="24"/>
          <w:shd w:val="clear" w:color="auto" w:fill="FFFFFF"/>
        </w:rPr>
        <w:t>neurotoxin</w:t>
      </w:r>
      <w:proofErr w:type="spellEnd"/>
      <w:r w:rsidR="00155A51">
        <w:rPr>
          <w:rFonts w:ascii="Times New Roman" w:hAnsi="Times New Roman" w:cs="Times New Roman"/>
          <w:color w:val="222222"/>
          <w:sz w:val="24"/>
          <w:szCs w:val="24"/>
          <w:shd w:val="clear" w:color="auto" w:fill="FFFFFF"/>
        </w:rPr>
        <w:t xml:space="preserve"> </w:t>
      </w:r>
      <w:proofErr w:type="spellStart"/>
      <w:r w:rsidRPr="00AA0913">
        <w:rPr>
          <w:rFonts w:ascii="Times New Roman" w:hAnsi="Times New Roman" w:cs="Times New Roman"/>
          <w:color w:val="222222"/>
          <w:sz w:val="24"/>
          <w:szCs w:val="24"/>
          <w:shd w:val="clear" w:color="auto" w:fill="FFFFFF"/>
        </w:rPr>
        <w:t>induced</w:t>
      </w:r>
      <w:proofErr w:type="spellEnd"/>
      <w:r w:rsidRPr="00AA0913">
        <w:rPr>
          <w:rFonts w:ascii="Times New Roman" w:hAnsi="Times New Roman" w:cs="Times New Roman"/>
          <w:color w:val="222222"/>
          <w:sz w:val="24"/>
          <w:szCs w:val="24"/>
          <w:shd w:val="clear" w:color="auto" w:fill="FFFFFF"/>
        </w:rPr>
        <w:t xml:space="preserve"> model of </w:t>
      </w:r>
      <w:proofErr w:type="spellStart"/>
      <w:r w:rsidRPr="00AA0913">
        <w:rPr>
          <w:rFonts w:ascii="Times New Roman" w:hAnsi="Times New Roman" w:cs="Times New Roman"/>
          <w:color w:val="222222"/>
          <w:sz w:val="24"/>
          <w:szCs w:val="24"/>
          <w:shd w:val="clear" w:color="auto" w:fill="FFFFFF"/>
        </w:rPr>
        <w:t>trauma</w:t>
      </w:r>
      <w:proofErr w:type="spellEnd"/>
      <w:r w:rsidRPr="00AA0913">
        <w:rPr>
          <w:rFonts w:ascii="Times New Roman" w:hAnsi="Times New Roman" w:cs="Times New Roman"/>
          <w:color w:val="222222"/>
          <w:sz w:val="24"/>
          <w:szCs w:val="24"/>
          <w:shd w:val="clear" w:color="auto" w:fill="FFFFFF"/>
        </w:rPr>
        <w:t>. </w:t>
      </w:r>
      <w:proofErr w:type="spellStart"/>
      <w:r w:rsidRPr="00AA0913">
        <w:rPr>
          <w:rFonts w:ascii="Times New Roman" w:hAnsi="Times New Roman" w:cs="Times New Roman"/>
          <w:i/>
          <w:iCs/>
          <w:color w:val="222222"/>
          <w:sz w:val="24"/>
          <w:szCs w:val="24"/>
          <w:shd w:val="clear" w:color="auto" w:fill="FFFFFF"/>
        </w:rPr>
        <w:t>Journal</w:t>
      </w:r>
      <w:proofErr w:type="spellEnd"/>
      <w:r w:rsidRPr="00AA0913">
        <w:rPr>
          <w:rFonts w:ascii="Times New Roman" w:hAnsi="Times New Roman" w:cs="Times New Roman"/>
          <w:i/>
          <w:iCs/>
          <w:color w:val="222222"/>
          <w:sz w:val="24"/>
          <w:szCs w:val="24"/>
          <w:shd w:val="clear" w:color="auto" w:fill="FFFFFF"/>
        </w:rPr>
        <w:t xml:space="preserve"> of </w:t>
      </w:r>
      <w:proofErr w:type="spellStart"/>
      <w:r w:rsidRPr="00AA0913">
        <w:rPr>
          <w:rFonts w:ascii="Times New Roman" w:hAnsi="Times New Roman" w:cs="Times New Roman"/>
          <w:i/>
          <w:iCs/>
          <w:color w:val="222222"/>
          <w:sz w:val="24"/>
          <w:szCs w:val="24"/>
          <w:shd w:val="clear" w:color="auto" w:fill="FFFFFF"/>
        </w:rPr>
        <w:t>Surgical</w:t>
      </w:r>
      <w:proofErr w:type="spellEnd"/>
      <w:r w:rsidRPr="00AA0913">
        <w:rPr>
          <w:rFonts w:ascii="Times New Roman" w:hAnsi="Times New Roman" w:cs="Times New Roman"/>
          <w:i/>
          <w:iCs/>
          <w:color w:val="222222"/>
          <w:sz w:val="24"/>
          <w:szCs w:val="24"/>
          <w:shd w:val="clear" w:color="auto" w:fill="FFFFFF"/>
        </w:rPr>
        <w:t xml:space="preserve"> </w:t>
      </w:r>
      <w:proofErr w:type="spellStart"/>
      <w:r w:rsidRPr="00AA0913">
        <w:rPr>
          <w:rFonts w:ascii="Times New Roman" w:hAnsi="Times New Roman" w:cs="Times New Roman"/>
          <w:i/>
          <w:iCs/>
          <w:color w:val="222222"/>
          <w:sz w:val="24"/>
          <w:szCs w:val="24"/>
          <w:shd w:val="clear" w:color="auto" w:fill="FFFFFF"/>
        </w:rPr>
        <w:t>Research</w:t>
      </w:r>
      <w:proofErr w:type="spellEnd"/>
      <w:r w:rsidRPr="00AA0913">
        <w:rPr>
          <w:rFonts w:ascii="Times New Roman" w:hAnsi="Times New Roman" w:cs="Times New Roman"/>
          <w:color w:val="222222"/>
          <w:sz w:val="24"/>
          <w:szCs w:val="24"/>
          <w:shd w:val="clear" w:color="auto" w:fill="FFFFFF"/>
        </w:rPr>
        <w:t>, </w:t>
      </w:r>
      <w:r w:rsidRPr="00AA0913">
        <w:rPr>
          <w:rFonts w:ascii="Times New Roman" w:hAnsi="Times New Roman" w:cs="Times New Roman"/>
          <w:i/>
          <w:iCs/>
          <w:color w:val="222222"/>
          <w:sz w:val="24"/>
          <w:szCs w:val="24"/>
          <w:shd w:val="clear" w:color="auto" w:fill="FFFFFF"/>
        </w:rPr>
        <w:t>70</w:t>
      </w:r>
      <w:r w:rsidRPr="00AA0913">
        <w:rPr>
          <w:rFonts w:ascii="Times New Roman" w:hAnsi="Times New Roman" w:cs="Times New Roman"/>
          <w:color w:val="222222"/>
          <w:sz w:val="24"/>
          <w:szCs w:val="24"/>
          <w:shd w:val="clear" w:color="auto" w:fill="FFFFFF"/>
        </w:rPr>
        <w:t>(2), 195-201.</w:t>
      </w:r>
    </w:p>
    <w:p w14:paraId="4F886031" w14:textId="5F4E52D5" w:rsidR="00AA0913" w:rsidRPr="00155A51" w:rsidRDefault="00FA150B" w:rsidP="007C6C3F">
      <w:pPr>
        <w:spacing w:after="120" w:line="360" w:lineRule="auto"/>
        <w:ind w:left="567" w:hanging="567"/>
        <w:jc w:val="both"/>
        <w:rPr>
          <w:rFonts w:ascii="Times New Roman" w:hAnsi="Times New Roman" w:cs="Times New Roman"/>
          <w:i/>
          <w:iCs/>
          <w:color w:val="222222"/>
          <w:sz w:val="24"/>
          <w:szCs w:val="24"/>
          <w:shd w:val="clear" w:color="auto" w:fill="FFFFFF"/>
        </w:rPr>
      </w:pPr>
      <w:proofErr w:type="spellStart"/>
      <w:r w:rsidRPr="00AA0913">
        <w:rPr>
          <w:rFonts w:ascii="Times New Roman" w:hAnsi="Times New Roman" w:cs="Times New Roman"/>
          <w:color w:val="222222"/>
          <w:sz w:val="24"/>
          <w:szCs w:val="24"/>
          <w:shd w:val="clear" w:color="auto" w:fill="FFFFFF"/>
        </w:rPr>
        <w:t>Lyte</w:t>
      </w:r>
      <w:proofErr w:type="spellEnd"/>
      <w:r w:rsidRPr="00AA0913">
        <w:rPr>
          <w:rFonts w:ascii="Times New Roman" w:hAnsi="Times New Roman" w:cs="Times New Roman"/>
          <w:color w:val="222222"/>
          <w:sz w:val="24"/>
          <w:szCs w:val="24"/>
          <w:shd w:val="clear" w:color="auto" w:fill="FFFFFF"/>
        </w:rPr>
        <w:t xml:space="preserve">, M., Ernst, S. (1992). </w:t>
      </w:r>
      <w:proofErr w:type="spellStart"/>
      <w:r w:rsidRPr="00AA0913">
        <w:rPr>
          <w:rFonts w:ascii="Times New Roman" w:hAnsi="Times New Roman" w:cs="Times New Roman"/>
          <w:color w:val="222222"/>
          <w:sz w:val="24"/>
          <w:szCs w:val="24"/>
          <w:shd w:val="clear" w:color="auto" w:fill="FFFFFF"/>
        </w:rPr>
        <w:t>Catecholamine</w:t>
      </w:r>
      <w:proofErr w:type="spellEnd"/>
      <w:r w:rsidRPr="00AA0913">
        <w:rPr>
          <w:rFonts w:ascii="Times New Roman" w:hAnsi="Times New Roman" w:cs="Times New Roman"/>
          <w:color w:val="222222"/>
          <w:sz w:val="24"/>
          <w:szCs w:val="24"/>
          <w:shd w:val="clear" w:color="auto" w:fill="FFFFFF"/>
        </w:rPr>
        <w:t xml:space="preserve"> </w:t>
      </w:r>
      <w:proofErr w:type="spellStart"/>
      <w:r w:rsidRPr="00AA0913">
        <w:rPr>
          <w:rFonts w:ascii="Times New Roman" w:hAnsi="Times New Roman" w:cs="Times New Roman"/>
          <w:color w:val="222222"/>
          <w:sz w:val="24"/>
          <w:szCs w:val="24"/>
          <w:shd w:val="clear" w:color="auto" w:fill="FFFFFF"/>
        </w:rPr>
        <w:t>induced</w:t>
      </w:r>
      <w:proofErr w:type="spellEnd"/>
      <w:r w:rsidRPr="00AA0913">
        <w:rPr>
          <w:rFonts w:ascii="Times New Roman" w:hAnsi="Times New Roman" w:cs="Times New Roman"/>
          <w:color w:val="222222"/>
          <w:sz w:val="24"/>
          <w:szCs w:val="24"/>
          <w:shd w:val="clear" w:color="auto" w:fill="FFFFFF"/>
        </w:rPr>
        <w:t xml:space="preserve"> </w:t>
      </w:r>
      <w:proofErr w:type="spellStart"/>
      <w:r w:rsidRPr="00AA0913">
        <w:rPr>
          <w:rFonts w:ascii="Times New Roman" w:hAnsi="Times New Roman" w:cs="Times New Roman"/>
          <w:color w:val="222222"/>
          <w:sz w:val="24"/>
          <w:szCs w:val="24"/>
          <w:shd w:val="clear" w:color="auto" w:fill="FFFFFF"/>
        </w:rPr>
        <w:t>growth</w:t>
      </w:r>
      <w:proofErr w:type="spellEnd"/>
      <w:r w:rsidRPr="00AA0913">
        <w:rPr>
          <w:rFonts w:ascii="Times New Roman" w:hAnsi="Times New Roman" w:cs="Times New Roman"/>
          <w:color w:val="222222"/>
          <w:sz w:val="24"/>
          <w:szCs w:val="24"/>
          <w:shd w:val="clear" w:color="auto" w:fill="FFFFFF"/>
        </w:rPr>
        <w:t xml:space="preserve"> of gram </w:t>
      </w:r>
      <w:proofErr w:type="spellStart"/>
      <w:r w:rsidRPr="00AA0913">
        <w:rPr>
          <w:rFonts w:ascii="Times New Roman" w:hAnsi="Times New Roman" w:cs="Times New Roman"/>
          <w:color w:val="222222"/>
          <w:sz w:val="24"/>
          <w:szCs w:val="24"/>
          <w:shd w:val="clear" w:color="auto" w:fill="FFFFFF"/>
        </w:rPr>
        <w:t>negative</w:t>
      </w:r>
      <w:proofErr w:type="spellEnd"/>
      <w:r w:rsidRPr="00AA0913">
        <w:rPr>
          <w:rFonts w:ascii="Times New Roman" w:hAnsi="Times New Roman" w:cs="Times New Roman"/>
          <w:color w:val="222222"/>
          <w:sz w:val="24"/>
          <w:szCs w:val="24"/>
          <w:shd w:val="clear" w:color="auto" w:fill="FFFFFF"/>
        </w:rPr>
        <w:t xml:space="preserve"> </w:t>
      </w:r>
      <w:proofErr w:type="spellStart"/>
      <w:r w:rsidRPr="00AA0913">
        <w:rPr>
          <w:rFonts w:ascii="Times New Roman" w:hAnsi="Times New Roman" w:cs="Times New Roman"/>
          <w:color w:val="222222"/>
          <w:sz w:val="24"/>
          <w:szCs w:val="24"/>
          <w:shd w:val="clear" w:color="auto" w:fill="FFFFFF"/>
        </w:rPr>
        <w:t>bacteria</w:t>
      </w:r>
      <w:proofErr w:type="spellEnd"/>
      <w:r w:rsidRPr="00AA0913">
        <w:rPr>
          <w:rFonts w:ascii="Times New Roman" w:hAnsi="Times New Roman" w:cs="Times New Roman"/>
          <w:color w:val="222222"/>
          <w:sz w:val="24"/>
          <w:szCs w:val="24"/>
          <w:shd w:val="clear" w:color="auto" w:fill="FFFFFF"/>
        </w:rPr>
        <w:t>. </w:t>
      </w:r>
      <w:r w:rsidRPr="00AA0913">
        <w:rPr>
          <w:rFonts w:ascii="Times New Roman" w:hAnsi="Times New Roman" w:cs="Times New Roman"/>
          <w:i/>
          <w:iCs/>
          <w:color w:val="222222"/>
          <w:sz w:val="24"/>
          <w:szCs w:val="24"/>
          <w:shd w:val="clear" w:color="auto" w:fill="FFFFFF"/>
        </w:rPr>
        <w:t>Life</w:t>
      </w:r>
      <w:r w:rsidR="00155A51">
        <w:rPr>
          <w:rFonts w:ascii="Times New Roman" w:hAnsi="Times New Roman" w:cs="Times New Roman"/>
          <w:i/>
          <w:iCs/>
          <w:color w:val="222222"/>
          <w:sz w:val="24"/>
          <w:szCs w:val="24"/>
          <w:shd w:val="clear" w:color="auto" w:fill="FFFFFF"/>
        </w:rPr>
        <w:t xml:space="preserve"> </w:t>
      </w:r>
      <w:proofErr w:type="spellStart"/>
      <w:r w:rsidR="00B833B1" w:rsidRPr="00AA0913">
        <w:rPr>
          <w:rFonts w:ascii="Times New Roman" w:hAnsi="Times New Roman" w:cs="Times New Roman"/>
          <w:i/>
          <w:iCs/>
          <w:color w:val="222222"/>
          <w:sz w:val="24"/>
          <w:szCs w:val="24"/>
          <w:shd w:val="clear" w:color="auto" w:fill="FFFFFF"/>
        </w:rPr>
        <w:t>Sciences</w:t>
      </w:r>
      <w:proofErr w:type="spellEnd"/>
      <w:r w:rsidRPr="00AA0913">
        <w:rPr>
          <w:rFonts w:ascii="Times New Roman" w:hAnsi="Times New Roman" w:cs="Times New Roman"/>
          <w:color w:val="222222"/>
          <w:sz w:val="24"/>
          <w:szCs w:val="24"/>
          <w:shd w:val="clear" w:color="auto" w:fill="FFFFFF"/>
        </w:rPr>
        <w:t>, </w:t>
      </w:r>
      <w:r w:rsidRPr="00AA0913">
        <w:rPr>
          <w:rFonts w:ascii="Times New Roman" w:hAnsi="Times New Roman" w:cs="Times New Roman"/>
          <w:i/>
          <w:iCs/>
          <w:color w:val="222222"/>
          <w:sz w:val="24"/>
          <w:szCs w:val="24"/>
          <w:shd w:val="clear" w:color="auto" w:fill="FFFFFF"/>
        </w:rPr>
        <w:t>50</w:t>
      </w:r>
      <w:r w:rsidRPr="00AA0913">
        <w:rPr>
          <w:rFonts w:ascii="Times New Roman" w:hAnsi="Times New Roman" w:cs="Times New Roman"/>
          <w:color w:val="222222"/>
          <w:sz w:val="24"/>
          <w:szCs w:val="24"/>
          <w:shd w:val="clear" w:color="auto" w:fill="FFFFFF"/>
        </w:rPr>
        <w:t>(3), 203-212.</w:t>
      </w:r>
    </w:p>
    <w:p w14:paraId="28327154" w14:textId="2AAE47F1" w:rsidR="00FA150B" w:rsidRDefault="00FA150B"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FA150B">
        <w:rPr>
          <w:rFonts w:ascii="Times New Roman" w:hAnsi="Times New Roman" w:cs="Times New Roman"/>
          <w:color w:val="222222"/>
          <w:sz w:val="24"/>
          <w:szCs w:val="24"/>
          <w:shd w:val="clear" w:color="auto" w:fill="FFFFFF"/>
        </w:rPr>
        <w:lastRenderedPageBreak/>
        <w:t>Lyte</w:t>
      </w:r>
      <w:proofErr w:type="spellEnd"/>
      <w:r w:rsidRPr="00FA150B">
        <w:rPr>
          <w:rFonts w:ascii="Times New Roman" w:hAnsi="Times New Roman" w:cs="Times New Roman"/>
          <w:color w:val="222222"/>
          <w:sz w:val="24"/>
          <w:szCs w:val="24"/>
          <w:shd w:val="clear" w:color="auto" w:fill="FFFFFF"/>
        </w:rPr>
        <w:t xml:space="preserve">, M., </w:t>
      </w:r>
      <w:proofErr w:type="spellStart"/>
      <w:r w:rsidRPr="00FA150B">
        <w:rPr>
          <w:rFonts w:ascii="Times New Roman" w:hAnsi="Times New Roman" w:cs="Times New Roman"/>
          <w:color w:val="222222"/>
          <w:sz w:val="24"/>
          <w:szCs w:val="24"/>
          <w:shd w:val="clear" w:color="auto" w:fill="FFFFFF"/>
        </w:rPr>
        <w:t>Freestone</w:t>
      </w:r>
      <w:proofErr w:type="spellEnd"/>
      <w:r w:rsidRPr="00FA150B">
        <w:rPr>
          <w:rFonts w:ascii="Times New Roman" w:hAnsi="Times New Roman" w:cs="Times New Roman"/>
          <w:color w:val="222222"/>
          <w:sz w:val="24"/>
          <w:szCs w:val="24"/>
          <w:shd w:val="clear" w:color="auto" w:fill="FFFFFF"/>
        </w:rPr>
        <w:t xml:space="preserve">, P. P., </w:t>
      </w:r>
      <w:proofErr w:type="spellStart"/>
      <w:r w:rsidRPr="00FA150B">
        <w:rPr>
          <w:rFonts w:ascii="Times New Roman" w:hAnsi="Times New Roman" w:cs="Times New Roman"/>
          <w:color w:val="222222"/>
          <w:sz w:val="24"/>
          <w:szCs w:val="24"/>
          <w:shd w:val="clear" w:color="auto" w:fill="FFFFFF"/>
        </w:rPr>
        <w:t>Neal</w:t>
      </w:r>
      <w:proofErr w:type="spellEnd"/>
      <w:r w:rsidRPr="00FA150B">
        <w:rPr>
          <w:rFonts w:ascii="Times New Roman" w:hAnsi="Times New Roman" w:cs="Times New Roman"/>
          <w:color w:val="222222"/>
          <w:sz w:val="24"/>
          <w:szCs w:val="24"/>
          <w:shd w:val="clear" w:color="auto" w:fill="FFFFFF"/>
        </w:rPr>
        <w:t xml:space="preserve">, C. P., </w:t>
      </w:r>
      <w:proofErr w:type="spellStart"/>
      <w:r w:rsidRPr="00FA150B">
        <w:rPr>
          <w:rFonts w:ascii="Times New Roman" w:hAnsi="Times New Roman" w:cs="Times New Roman"/>
          <w:color w:val="222222"/>
          <w:sz w:val="24"/>
          <w:szCs w:val="24"/>
          <w:shd w:val="clear" w:color="auto" w:fill="FFFFFF"/>
        </w:rPr>
        <w:t>Olson</w:t>
      </w:r>
      <w:proofErr w:type="spellEnd"/>
      <w:r w:rsidRPr="00FA150B">
        <w:rPr>
          <w:rFonts w:ascii="Times New Roman" w:hAnsi="Times New Roman" w:cs="Times New Roman"/>
          <w:color w:val="222222"/>
          <w:sz w:val="24"/>
          <w:szCs w:val="24"/>
          <w:shd w:val="clear" w:color="auto" w:fill="FFFFFF"/>
        </w:rPr>
        <w:t xml:space="preserve">, B. A., </w:t>
      </w:r>
      <w:proofErr w:type="spellStart"/>
      <w:r w:rsidRPr="00FA150B">
        <w:rPr>
          <w:rFonts w:ascii="Times New Roman" w:hAnsi="Times New Roman" w:cs="Times New Roman"/>
          <w:color w:val="222222"/>
          <w:sz w:val="24"/>
          <w:szCs w:val="24"/>
          <w:shd w:val="clear" w:color="auto" w:fill="FFFFFF"/>
        </w:rPr>
        <w:t>Haigh</w:t>
      </w:r>
      <w:proofErr w:type="spellEnd"/>
      <w:r w:rsidRPr="00FA150B">
        <w:rPr>
          <w:rFonts w:ascii="Times New Roman" w:hAnsi="Times New Roman" w:cs="Times New Roman"/>
          <w:color w:val="222222"/>
          <w:sz w:val="24"/>
          <w:szCs w:val="24"/>
          <w:shd w:val="clear" w:color="auto" w:fill="FFFFFF"/>
        </w:rPr>
        <w:t xml:space="preserve">, R. D., </w:t>
      </w:r>
      <w:proofErr w:type="spellStart"/>
      <w:r w:rsidRPr="00FA150B">
        <w:rPr>
          <w:rFonts w:ascii="Times New Roman" w:hAnsi="Times New Roman" w:cs="Times New Roman"/>
          <w:color w:val="222222"/>
          <w:sz w:val="24"/>
          <w:szCs w:val="24"/>
          <w:shd w:val="clear" w:color="auto" w:fill="FFFFFF"/>
        </w:rPr>
        <w:t>Bayston</w:t>
      </w:r>
      <w:proofErr w:type="spellEnd"/>
      <w:r w:rsidRPr="00FA150B">
        <w:rPr>
          <w:rFonts w:ascii="Times New Roman" w:hAnsi="Times New Roman" w:cs="Times New Roman"/>
          <w:color w:val="222222"/>
          <w:sz w:val="24"/>
          <w:szCs w:val="24"/>
          <w:shd w:val="clear" w:color="auto" w:fill="FFFFFF"/>
        </w:rPr>
        <w:t>, R., Williams,</w:t>
      </w:r>
      <w:r w:rsidR="00155A51">
        <w:rPr>
          <w:rFonts w:ascii="Times New Roman" w:hAnsi="Times New Roman" w:cs="Times New Roman"/>
          <w:color w:val="222222"/>
          <w:sz w:val="24"/>
          <w:szCs w:val="24"/>
          <w:shd w:val="clear" w:color="auto" w:fill="FFFFFF"/>
        </w:rPr>
        <w:t xml:space="preserve"> </w:t>
      </w:r>
      <w:r w:rsidRPr="00FA150B">
        <w:rPr>
          <w:rFonts w:ascii="Times New Roman" w:hAnsi="Times New Roman" w:cs="Times New Roman"/>
          <w:color w:val="222222"/>
          <w:sz w:val="24"/>
          <w:szCs w:val="24"/>
          <w:shd w:val="clear" w:color="auto" w:fill="FFFFFF"/>
        </w:rPr>
        <w:t xml:space="preserve">P. H. (2003). </w:t>
      </w:r>
      <w:proofErr w:type="spellStart"/>
      <w:r w:rsidRPr="00FA150B">
        <w:rPr>
          <w:rFonts w:ascii="Times New Roman" w:hAnsi="Times New Roman" w:cs="Times New Roman"/>
          <w:color w:val="222222"/>
          <w:sz w:val="24"/>
          <w:szCs w:val="24"/>
          <w:shd w:val="clear" w:color="auto" w:fill="FFFFFF"/>
        </w:rPr>
        <w:t>Stimulation</w:t>
      </w:r>
      <w:proofErr w:type="spellEnd"/>
      <w:r w:rsidRPr="00FA150B">
        <w:rPr>
          <w:rFonts w:ascii="Times New Roman" w:hAnsi="Times New Roman" w:cs="Times New Roman"/>
          <w:color w:val="222222"/>
          <w:sz w:val="24"/>
          <w:szCs w:val="24"/>
          <w:shd w:val="clear" w:color="auto" w:fill="FFFFFF"/>
        </w:rPr>
        <w:t xml:space="preserve"> of </w:t>
      </w:r>
      <w:proofErr w:type="spellStart"/>
      <w:r w:rsidRPr="00FA150B">
        <w:rPr>
          <w:rFonts w:ascii="Times New Roman" w:hAnsi="Times New Roman" w:cs="Times New Roman"/>
          <w:color w:val="222222"/>
          <w:sz w:val="24"/>
          <w:szCs w:val="24"/>
          <w:shd w:val="clear" w:color="auto" w:fill="FFFFFF"/>
        </w:rPr>
        <w:t>Staphylococcus</w:t>
      </w:r>
      <w:proofErr w:type="spellEnd"/>
      <w:r w:rsidRPr="00FA150B">
        <w:rPr>
          <w:rFonts w:ascii="Times New Roman" w:hAnsi="Times New Roman" w:cs="Times New Roman"/>
          <w:color w:val="222222"/>
          <w:sz w:val="24"/>
          <w:szCs w:val="24"/>
          <w:shd w:val="clear" w:color="auto" w:fill="FFFFFF"/>
        </w:rPr>
        <w:t xml:space="preserve"> epidermidis </w:t>
      </w:r>
      <w:proofErr w:type="spellStart"/>
      <w:r w:rsidRPr="00FA150B">
        <w:rPr>
          <w:rFonts w:ascii="Times New Roman" w:hAnsi="Times New Roman" w:cs="Times New Roman"/>
          <w:color w:val="222222"/>
          <w:sz w:val="24"/>
          <w:szCs w:val="24"/>
          <w:shd w:val="clear" w:color="auto" w:fill="FFFFFF"/>
        </w:rPr>
        <w:t>growth</w:t>
      </w:r>
      <w:proofErr w:type="spellEnd"/>
      <w:r w:rsidRPr="00FA150B">
        <w:rPr>
          <w:rFonts w:ascii="Times New Roman" w:hAnsi="Times New Roman" w:cs="Times New Roman"/>
          <w:color w:val="222222"/>
          <w:sz w:val="24"/>
          <w:szCs w:val="24"/>
          <w:shd w:val="clear" w:color="auto" w:fill="FFFFFF"/>
        </w:rPr>
        <w:t xml:space="preserve"> </w:t>
      </w:r>
      <w:proofErr w:type="spellStart"/>
      <w:r w:rsidRPr="00FA150B">
        <w:rPr>
          <w:rFonts w:ascii="Times New Roman" w:hAnsi="Times New Roman" w:cs="Times New Roman"/>
          <w:color w:val="222222"/>
          <w:sz w:val="24"/>
          <w:szCs w:val="24"/>
          <w:shd w:val="clear" w:color="auto" w:fill="FFFFFF"/>
        </w:rPr>
        <w:t>and</w:t>
      </w:r>
      <w:proofErr w:type="spellEnd"/>
      <w:r w:rsidRPr="00FA150B">
        <w:rPr>
          <w:rFonts w:ascii="Times New Roman" w:hAnsi="Times New Roman" w:cs="Times New Roman"/>
          <w:color w:val="222222"/>
          <w:sz w:val="24"/>
          <w:szCs w:val="24"/>
          <w:shd w:val="clear" w:color="auto" w:fill="FFFFFF"/>
        </w:rPr>
        <w:t xml:space="preserve"> </w:t>
      </w:r>
      <w:proofErr w:type="spellStart"/>
      <w:r w:rsidRPr="00FA150B">
        <w:rPr>
          <w:rFonts w:ascii="Times New Roman" w:hAnsi="Times New Roman" w:cs="Times New Roman"/>
          <w:color w:val="222222"/>
          <w:sz w:val="24"/>
          <w:szCs w:val="24"/>
          <w:shd w:val="clear" w:color="auto" w:fill="FFFFFF"/>
        </w:rPr>
        <w:t>biofilm</w:t>
      </w:r>
      <w:proofErr w:type="spellEnd"/>
      <w:r w:rsidRPr="00FA150B">
        <w:rPr>
          <w:rFonts w:ascii="Times New Roman" w:hAnsi="Times New Roman" w:cs="Times New Roman"/>
          <w:color w:val="222222"/>
          <w:sz w:val="24"/>
          <w:szCs w:val="24"/>
          <w:shd w:val="clear" w:color="auto" w:fill="FFFFFF"/>
        </w:rPr>
        <w:t xml:space="preserve"> </w:t>
      </w:r>
      <w:proofErr w:type="spellStart"/>
      <w:r w:rsidRPr="00FA150B">
        <w:rPr>
          <w:rFonts w:ascii="Times New Roman" w:hAnsi="Times New Roman" w:cs="Times New Roman"/>
          <w:color w:val="222222"/>
          <w:sz w:val="24"/>
          <w:szCs w:val="24"/>
          <w:shd w:val="clear" w:color="auto" w:fill="FFFFFF"/>
        </w:rPr>
        <w:t>formation</w:t>
      </w:r>
      <w:proofErr w:type="spellEnd"/>
      <w:r w:rsidRPr="00FA150B">
        <w:rPr>
          <w:rFonts w:ascii="Times New Roman" w:hAnsi="Times New Roman" w:cs="Times New Roman"/>
          <w:color w:val="222222"/>
          <w:sz w:val="24"/>
          <w:szCs w:val="24"/>
          <w:shd w:val="clear" w:color="auto" w:fill="FFFFFF"/>
        </w:rPr>
        <w:t xml:space="preserve"> </w:t>
      </w:r>
      <w:proofErr w:type="spellStart"/>
      <w:r w:rsidRPr="00FA150B">
        <w:rPr>
          <w:rFonts w:ascii="Times New Roman" w:hAnsi="Times New Roman" w:cs="Times New Roman"/>
          <w:color w:val="222222"/>
          <w:sz w:val="24"/>
          <w:szCs w:val="24"/>
          <w:shd w:val="clear" w:color="auto" w:fill="FFFFFF"/>
        </w:rPr>
        <w:t>by</w:t>
      </w:r>
      <w:proofErr w:type="spellEnd"/>
      <w:r w:rsidRPr="00FA150B">
        <w:rPr>
          <w:rFonts w:ascii="Times New Roman" w:hAnsi="Times New Roman" w:cs="Times New Roman"/>
          <w:color w:val="222222"/>
          <w:sz w:val="24"/>
          <w:szCs w:val="24"/>
          <w:shd w:val="clear" w:color="auto" w:fill="FFFFFF"/>
        </w:rPr>
        <w:t xml:space="preserve"> </w:t>
      </w:r>
      <w:proofErr w:type="spellStart"/>
      <w:r w:rsidRPr="00FA150B">
        <w:rPr>
          <w:rFonts w:ascii="Times New Roman" w:hAnsi="Times New Roman" w:cs="Times New Roman"/>
          <w:color w:val="222222"/>
          <w:sz w:val="24"/>
          <w:szCs w:val="24"/>
          <w:shd w:val="clear" w:color="auto" w:fill="FFFFFF"/>
        </w:rPr>
        <w:t>catecholamine</w:t>
      </w:r>
      <w:proofErr w:type="spellEnd"/>
      <w:r w:rsidRPr="00FA150B">
        <w:rPr>
          <w:rFonts w:ascii="Times New Roman" w:hAnsi="Times New Roman" w:cs="Times New Roman"/>
          <w:color w:val="222222"/>
          <w:sz w:val="24"/>
          <w:szCs w:val="24"/>
          <w:shd w:val="clear" w:color="auto" w:fill="FFFFFF"/>
        </w:rPr>
        <w:t xml:space="preserve"> </w:t>
      </w:r>
      <w:proofErr w:type="spellStart"/>
      <w:r w:rsidRPr="00FA150B">
        <w:rPr>
          <w:rFonts w:ascii="Times New Roman" w:hAnsi="Times New Roman" w:cs="Times New Roman"/>
          <w:color w:val="222222"/>
          <w:sz w:val="24"/>
          <w:szCs w:val="24"/>
          <w:shd w:val="clear" w:color="auto" w:fill="FFFFFF"/>
        </w:rPr>
        <w:t>inotropes</w:t>
      </w:r>
      <w:proofErr w:type="spellEnd"/>
      <w:r w:rsidRPr="00FA150B">
        <w:rPr>
          <w:rFonts w:ascii="Times New Roman" w:hAnsi="Times New Roman" w:cs="Times New Roman"/>
          <w:color w:val="222222"/>
          <w:sz w:val="24"/>
          <w:szCs w:val="24"/>
          <w:shd w:val="clear" w:color="auto" w:fill="FFFFFF"/>
        </w:rPr>
        <w:t>. </w:t>
      </w:r>
      <w:proofErr w:type="spellStart"/>
      <w:r w:rsidRPr="00FA150B">
        <w:rPr>
          <w:rFonts w:ascii="Times New Roman" w:hAnsi="Times New Roman" w:cs="Times New Roman"/>
          <w:i/>
          <w:iCs/>
          <w:color w:val="222222"/>
          <w:sz w:val="24"/>
          <w:szCs w:val="24"/>
          <w:shd w:val="clear" w:color="auto" w:fill="FFFFFF"/>
        </w:rPr>
        <w:t>The</w:t>
      </w:r>
      <w:proofErr w:type="spellEnd"/>
      <w:r w:rsidRPr="00FA150B">
        <w:rPr>
          <w:rFonts w:ascii="Times New Roman" w:hAnsi="Times New Roman" w:cs="Times New Roman"/>
          <w:i/>
          <w:iCs/>
          <w:color w:val="222222"/>
          <w:sz w:val="24"/>
          <w:szCs w:val="24"/>
          <w:shd w:val="clear" w:color="auto" w:fill="FFFFFF"/>
        </w:rPr>
        <w:t xml:space="preserve"> Lancet</w:t>
      </w:r>
      <w:r w:rsidRPr="00FA150B">
        <w:rPr>
          <w:rFonts w:ascii="Times New Roman" w:hAnsi="Times New Roman" w:cs="Times New Roman"/>
          <w:color w:val="222222"/>
          <w:sz w:val="24"/>
          <w:szCs w:val="24"/>
          <w:shd w:val="clear" w:color="auto" w:fill="FFFFFF"/>
        </w:rPr>
        <w:t>, </w:t>
      </w:r>
      <w:r w:rsidRPr="00FA150B">
        <w:rPr>
          <w:rFonts w:ascii="Times New Roman" w:hAnsi="Times New Roman" w:cs="Times New Roman"/>
          <w:i/>
          <w:iCs/>
          <w:color w:val="222222"/>
          <w:sz w:val="24"/>
          <w:szCs w:val="24"/>
          <w:shd w:val="clear" w:color="auto" w:fill="FFFFFF"/>
        </w:rPr>
        <w:t>361</w:t>
      </w:r>
      <w:r w:rsidRPr="00FA150B">
        <w:rPr>
          <w:rFonts w:ascii="Times New Roman" w:hAnsi="Times New Roman" w:cs="Times New Roman"/>
          <w:color w:val="222222"/>
          <w:sz w:val="24"/>
          <w:szCs w:val="24"/>
          <w:shd w:val="clear" w:color="auto" w:fill="FFFFFF"/>
        </w:rPr>
        <w:t>(9352), 130-135.</w:t>
      </w:r>
    </w:p>
    <w:p w14:paraId="7487DD7A" w14:textId="3F28BA77" w:rsidR="00CA006E" w:rsidRDefault="00CA006E"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CA006E">
        <w:rPr>
          <w:rFonts w:ascii="Times New Roman" w:hAnsi="Times New Roman" w:cs="Times New Roman"/>
          <w:color w:val="222222"/>
          <w:sz w:val="24"/>
          <w:szCs w:val="24"/>
          <w:shd w:val="clear" w:color="auto" w:fill="FFFFFF"/>
        </w:rPr>
        <w:t>MacGregor</w:t>
      </w:r>
      <w:proofErr w:type="spellEnd"/>
      <w:r w:rsidRPr="00CA006E">
        <w:rPr>
          <w:rFonts w:ascii="Times New Roman" w:hAnsi="Times New Roman" w:cs="Times New Roman"/>
          <w:color w:val="222222"/>
          <w:sz w:val="24"/>
          <w:szCs w:val="24"/>
          <w:shd w:val="clear" w:color="auto" w:fill="FFFFFF"/>
        </w:rPr>
        <w:t xml:space="preserve">, J. M., </w:t>
      </w:r>
      <w:proofErr w:type="spellStart"/>
      <w:r w:rsidRPr="00CA006E">
        <w:rPr>
          <w:rFonts w:ascii="Times New Roman" w:hAnsi="Times New Roman" w:cs="Times New Roman"/>
          <w:color w:val="222222"/>
          <w:sz w:val="24"/>
          <w:szCs w:val="24"/>
          <w:shd w:val="clear" w:color="auto" w:fill="FFFFFF"/>
        </w:rPr>
        <w:t>Rozanski</w:t>
      </w:r>
      <w:proofErr w:type="spellEnd"/>
      <w:r w:rsidRPr="00CA006E">
        <w:rPr>
          <w:rFonts w:ascii="Times New Roman" w:hAnsi="Times New Roman" w:cs="Times New Roman"/>
          <w:color w:val="222222"/>
          <w:sz w:val="24"/>
          <w:szCs w:val="24"/>
          <w:shd w:val="clear" w:color="auto" w:fill="FFFFFF"/>
        </w:rPr>
        <w:t xml:space="preserve">, E. A., McCarthy, R. J., </w:t>
      </w:r>
      <w:proofErr w:type="spellStart"/>
      <w:r w:rsidRPr="00CA006E">
        <w:rPr>
          <w:rFonts w:ascii="Times New Roman" w:hAnsi="Times New Roman" w:cs="Times New Roman"/>
          <w:color w:val="222222"/>
          <w:sz w:val="24"/>
          <w:szCs w:val="24"/>
          <w:shd w:val="clear" w:color="auto" w:fill="FFFFFF"/>
        </w:rPr>
        <w:t>Sharkey</w:t>
      </w:r>
      <w:proofErr w:type="spellEnd"/>
      <w:r w:rsidRPr="00CA006E">
        <w:rPr>
          <w:rFonts w:ascii="Times New Roman" w:hAnsi="Times New Roman" w:cs="Times New Roman"/>
          <w:color w:val="222222"/>
          <w:sz w:val="24"/>
          <w:szCs w:val="24"/>
          <w:shd w:val="clear" w:color="auto" w:fill="FFFFFF"/>
        </w:rPr>
        <w:t xml:space="preserve">, L. C., </w:t>
      </w:r>
      <w:proofErr w:type="spellStart"/>
      <w:r w:rsidRPr="00CA006E">
        <w:rPr>
          <w:rFonts w:ascii="Times New Roman" w:hAnsi="Times New Roman" w:cs="Times New Roman"/>
          <w:color w:val="222222"/>
          <w:sz w:val="24"/>
          <w:szCs w:val="24"/>
          <w:shd w:val="clear" w:color="auto" w:fill="FFFFFF"/>
        </w:rPr>
        <w:t>Winter</w:t>
      </w:r>
      <w:proofErr w:type="spellEnd"/>
      <w:r w:rsidRPr="00CA006E">
        <w:rPr>
          <w:rFonts w:ascii="Times New Roman" w:hAnsi="Times New Roman" w:cs="Times New Roman"/>
          <w:color w:val="222222"/>
          <w:sz w:val="24"/>
          <w:szCs w:val="24"/>
          <w:shd w:val="clear" w:color="auto" w:fill="FFFFFF"/>
        </w:rPr>
        <w:t>, M. D., Brown,</w:t>
      </w:r>
      <w:r w:rsidR="00155A51">
        <w:rPr>
          <w:rFonts w:ascii="Times New Roman" w:hAnsi="Times New Roman" w:cs="Times New Roman"/>
          <w:color w:val="222222"/>
          <w:sz w:val="24"/>
          <w:szCs w:val="24"/>
          <w:shd w:val="clear" w:color="auto" w:fill="FFFFFF"/>
        </w:rPr>
        <w:t xml:space="preserve"> </w:t>
      </w:r>
      <w:r w:rsidRPr="00CA006E">
        <w:rPr>
          <w:rFonts w:ascii="Times New Roman" w:hAnsi="Times New Roman" w:cs="Times New Roman"/>
          <w:color w:val="222222"/>
          <w:sz w:val="24"/>
          <w:szCs w:val="24"/>
          <w:shd w:val="clear" w:color="auto" w:fill="FFFFFF"/>
        </w:rPr>
        <w:t>D.</w:t>
      </w:r>
      <w:r w:rsidR="00113213">
        <w:rPr>
          <w:rFonts w:ascii="Times New Roman" w:hAnsi="Times New Roman" w:cs="Times New Roman"/>
          <w:color w:val="222222"/>
          <w:sz w:val="24"/>
          <w:szCs w:val="24"/>
          <w:shd w:val="clear" w:color="auto" w:fill="FFFFFF"/>
        </w:rPr>
        <w:t xml:space="preserve"> </w:t>
      </w:r>
      <w:r w:rsidRPr="00CA006E">
        <w:rPr>
          <w:rFonts w:ascii="Times New Roman" w:hAnsi="Times New Roman" w:cs="Times New Roman"/>
          <w:color w:val="222222"/>
          <w:sz w:val="24"/>
          <w:szCs w:val="24"/>
          <w:shd w:val="clear" w:color="auto" w:fill="FFFFFF"/>
        </w:rPr>
        <w:t xml:space="preserve">J., </w:t>
      </w:r>
      <w:proofErr w:type="spellStart"/>
      <w:r w:rsidRPr="00CA006E">
        <w:rPr>
          <w:rFonts w:ascii="Times New Roman" w:hAnsi="Times New Roman" w:cs="Times New Roman"/>
          <w:color w:val="222222"/>
          <w:sz w:val="24"/>
          <w:szCs w:val="24"/>
          <w:shd w:val="clear" w:color="auto" w:fill="FFFFFF"/>
        </w:rPr>
        <w:t>Rush</w:t>
      </w:r>
      <w:proofErr w:type="spellEnd"/>
      <w:r w:rsidRPr="00CA006E">
        <w:rPr>
          <w:rFonts w:ascii="Times New Roman" w:hAnsi="Times New Roman" w:cs="Times New Roman"/>
          <w:color w:val="222222"/>
          <w:sz w:val="24"/>
          <w:szCs w:val="24"/>
          <w:shd w:val="clear" w:color="auto" w:fill="FFFFFF"/>
        </w:rPr>
        <w:t xml:space="preserve">, J. E. (2004). </w:t>
      </w:r>
      <w:proofErr w:type="spellStart"/>
      <w:r w:rsidRPr="00CA006E">
        <w:rPr>
          <w:rFonts w:ascii="Times New Roman" w:hAnsi="Times New Roman" w:cs="Times New Roman"/>
          <w:color w:val="222222"/>
          <w:sz w:val="24"/>
          <w:szCs w:val="24"/>
          <w:shd w:val="clear" w:color="auto" w:fill="FFFFFF"/>
        </w:rPr>
        <w:t>Cholesterol‐based</w:t>
      </w:r>
      <w:proofErr w:type="spellEnd"/>
      <w:r w:rsidRPr="00CA006E">
        <w:rPr>
          <w:rFonts w:ascii="Times New Roman" w:hAnsi="Times New Roman" w:cs="Times New Roman"/>
          <w:color w:val="222222"/>
          <w:sz w:val="24"/>
          <w:szCs w:val="24"/>
          <w:shd w:val="clear" w:color="auto" w:fill="FFFFFF"/>
        </w:rPr>
        <w:t xml:space="preserve"> </w:t>
      </w:r>
      <w:proofErr w:type="spellStart"/>
      <w:r w:rsidRPr="00CA006E">
        <w:rPr>
          <w:rFonts w:ascii="Times New Roman" w:hAnsi="Times New Roman" w:cs="Times New Roman"/>
          <w:color w:val="222222"/>
          <w:sz w:val="24"/>
          <w:szCs w:val="24"/>
          <w:shd w:val="clear" w:color="auto" w:fill="FFFFFF"/>
        </w:rPr>
        <w:t>pericardial</w:t>
      </w:r>
      <w:proofErr w:type="spellEnd"/>
      <w:r w:rsidRPr="00CA006E">
        <w:rPr>
          <w:rFonts w:ascii="Times New Roman" w:hAnsi="Times New Roman" w:cs="Times New Roman"/>
          <w:color w:val="222222"/>
          <w:sz w:val="24"/>
          <w:szCs w:val="24"/>
          <w:shd w:val="clear" w:color="auto" w:fill="FFFFFF"/>
        </w:rPr>
        <w:t xml:space="preserve"> </w:t>
      </w:r>
      <w:proofErr w:type="spellStart"/>
      <w:r w:rsidRPr="00CA006E">
        <w:rPr>
          <w:rFonts w:ascii="Times New Roman" w:hAnsi="Times New Roman" w:cs="Times New Roman"/>
          <w:color w:val="222222"/>
          <w:sz w:val="24"/>
          <w:szCs w:val="24"/>
          <w:shd w:val="clear" w:color="auto" w:fill="FFFFFF"/>
        </w:rPr>
        <w:t>effusion</w:t>
      </w:r>
      <w:proofErr w:type="spellEnd"/>
      <w:r w:rsidRPr="00CA006E">
        <w:rPr>
          <w:rFonts w:ascii="Times New Roman" w:hAnsi="Times New Roman" w:cs="Times New Roman"/>
          <w:color w:val="222222"/>
          <w:sz w:val="24"/>
          <w:szCs w:val="24"/>
          <w:shd w:val="clear" w:color="auto" w:fill="FFFFFF"/>
        </w:rPr>
        <w:t xml:space="preserve"> </w:t>
      </w:r>
      <w:proofErr w:type="spellStart"/>
      <w:r w:rsidRPr="00CA006E">
        <w:rPr>
          <w:rFonts w:ascii="Times New Roman" w:hAnsi="Times New Roman" w:cs="Times New Roman"/>
          <w:color w:val="222222"/>
          <w:sz w:val="24"/>
          <w:szCs w:val="24"/>
          <w:shd w:val="clear" w:color="auto" w:fill="FFFFFF"/>
        </w:rPr>
        <w:t>and</w:t>
      </w:r>
      <w:proofErr w:type="spellEnd"/>
      <w:r w:rsidRPr="00CA006E">
        <w:rPr>
          <w:rFonts w:ascii="Times New Roman" w:hAnsi="Times New Roman" w:cs="Times New Roman"/>
          <w:color w:val="222222"/>
          <w:sz w:val="24"/>
          <w:szCs w:val="24"/>
          <w:shd w:val="clear" w:color="auto" w:fill="FFFFFF"/>
        </w:rPr>
        <w:t xml:space="preserve"> </w:t>
      </w:r>
      <w:proofErr w:type="spellStart"/>
      <w:r w:rsidRPr="00CA006E">
        <w:rPr>
          <w:rFonts w:ascii="Times New Roman" w:hAnsi="Times New Roman" w:cs="Times New Roman"/>
          <w:color w:val="222222"/>
          <w:sz w:val="24"/>
          <w:szCs w:val="24"/>
          <w:shd w:val="clear" w:color="auto" w:fill="FFFFFF"/>
        </w:rPr>
        <w:t>aortic</w:t>
      </w:r>
      <w:proofErr w:type="spellEnd"/>
      <w:r w:rsidRPr="00CA006E">
        <w:rPr>
          <w:rFonts w:ascii="Times New Roman" w:hAnsi="Times New Roman" w:cs="Times New Roman"/>
          <w:color w:val="222222"/>
          <w:sz w:val="24"/>
          <w:szCs w:val="24"/>
          <w:shd w:val="clear" w:color="auto" w:fill="FFFFFF"/>
        </w:rPr>
        <w:t xml:space="preserve"> </w:t>
      </w:r>
      <w:proofErr w:type="spellStart"/>
      <w:r w:rsidRPr="00CA006E">
        <w:rPr>
          <w:rFonts w:ascii="Times New Roman" w:hAnsi="Times New Roman" w:cs="Times New Roman"/>
          <w:color w:val="222222"/>
          <w:sz w:val="24"/>
          <w:szCs w:val="24"/>
          <w:shd w:val="clear" w:color="auto" w:fill="FFFFFF"/>
        </w:rPr>
        <w:t>thromboembolism</w:t>
      </w:r>
      <w:proofErr w:type="spellEnd"/>
      <w:r w:rsidRPr="00CA006E">
        <w:rPr>
          <w:rFonts w:ascii="Times New Roman" w:hAnsi="Times New Roman" w:cs="Times New Roman"/>
          <w:color w:val="222222"/>
          <w:sz w:val="24"/>
          <w:szCs w:val="24"/>
          <w:shd w:val="clear" w:color="auto" w:fill="FFFFFF"/>
        </w:rPr>
        <w:t xml:space="preserve"> in a 9‐year‐old </w:t>
      </w:r>
      <w:proofErr w:type="spellStart"/>
      <w:r w:rsidRPr="00CA006E">
        <w:rPr>
          <w:rFonts w:ascii="Times New Roman" w:hAnsi="Times New Roman" w:cs="Times New Roman"/>
          <w:color w:val="222222"/>
          <w:sz w:val="24"/>
          <w:szCs w:val="24"/>
          <w:shd w:val="clear" w:color="auto" w:fill="FFFFFF"/>
        </w:rPr>
        <w:t>mixed‐breed</w:t>
      </w:r>
      <w:proofErr w:type="spellEnd"/>
      <w:r w:rsidRPr="00CA006E">
        <w:rPr>
          <w:rFonts w:ascii="Times New Roman" w:hAnsi="Times New Roman" w:cs="Times New Roman"/>
          <w:color w:val="222222"/>
          <w:sz w:val="24"/>
          <w:szCs w:val="24"/>
          <w:shd w:val="clear" w:color="auto" w:fill="FFFFFF"/>
        </w:rPr>
        <w:t xml:space="preserve"> </w:t>
      </w:r>
      <w:proofErr w:type="spellStart"/>
      <w:r w:rsidRPr="00CA006E">
        <w:rPr>
          <w:rFonts w:ascii="Times New Roman" w:hAnsi="Times New Roman" w:cs="Times New Roman"/>
          <w:color w:val="222222"/>
          <w:sz w:val="24"/>
          <w:szCs w:val="24"/>
          <w:shd w:val="clear" w:color="auto" w:fill="FFFFFF"/>
        </w:rPr>
        <w:t>dog</w:t>
      </w:r>
      <w:proofErr w:type="spellEnd"/>
      <w:r w:rsidRPr="00CA006E">
        <w:rPr>
          <w:rFonts w:ascii="Times New Roman" w:hAnsi="Times New Roman" w:cs="Times New Roman"/>
          <w:color w:val="222222"/>
          <w:sz w:val="24"/>
          <w:szCs w:val="24"/>
          <w:shd w:val="clear" w:color="auto" w:fill="FFFFFF"/>
        </w:rPr>
        <w:t xml:space="preserve"> </w:t>
      </w:r>
      <w:proofErr w:type="spellStart"/>
      <w:r w:rsidRPr="00CA006E">
        <w:rPr>
          <w:rFonts w:ascii="Times New Roman" w:hAnsi="Times New Roman" w:cs="Times New Roman"/>
          <w:color w:val="222222"/>
          <w:sz w:val="24"/>
          <w:szCs w:val="24"/>
          <w:shd w:val="clear" w:color="auto" w:fill="FFFFFF"/>
        </w:rPr>
        <w:t>with</w:t>
      </w:r>
      <w:proofErr w:type="spellEnd"/>
      <w:r w:rsidRPr="00CA006E">
        <w:rPr>
          <w:rFonts w:ascii="Times New Roman" w:hAnsi="Times New Roman" w:cs="Times New Roman"/>
          <w:color w:val="222222"/>
          <w:sz w:val="24"/>
          <w:szCs w:val="24"/>
          <w:shd w:val="clear" w:color="auto" w:fill="FFFFFF"/>
        </w:rPr>
        <w:t xml:space="preserve"> </w:t>
      </w:r>
      <w:proofErr w:type="spellStart"/>
      <w:r w:rsidRPr="00CA006E">
        <w:rPr>
          <w:rFonts w:ascii="Times New Roman" w:hAnsi="Times New Roman" w:cs="Times New Roman"/>
          <w:color w:val="222222"/>
          <w:sz w:val="24"/>
          <w:szCs w:val="24"/>
          <w:shd w:val="clear" w:color="auto" w:fill="FFFFFF"/>
        </w:rPr>
        <w:t>hypothyroidism</w:t>
      </w:r>
      <w:proofErr w:type="spellEnd"/>
      <w:r w:rsidRPr="00CA006E">
        <w:rPr>
          <w:rFonts w:ascii="Times New Roman" w:hAnsi="Times New Roman" w:cs="Times New Roman"/>
          <w:color w:val="222222"/>
          <w:sz w:val="24"/>
          <w:szCs w:val="24"/>
          <w:shd w:val="clear" w:color="auto" w:fill="FFFFFF"/>
        </w:rPr>
        <w:t xml:space="preserve">. </w:t>
      </w:r>
      <w:proofErr w:type="spellStart"/>
      <w:r w:rsidRPr="00155A51">
        <w:rPr>
          <w:rFonts w:ascii="Times New Roman" w:hAnsi="Times New Roman" w:cs="Times New Roman"/>
          <w:i/>
          <w:iCs/>
          <w:color w:val="222222"/>
          <w:sz w:val="24"/>
          <w:szCs w:val="24"/>
          <w:shd w:val="clear" w:color="auto" w:fill="FFFFFF"/>
        </w:rPr>
        <w:t>Journal</w:t>
      </w:r>
      <w:proofErr w:type="spellEnd"/>
      <w:r w:rsidRPr="00155A51">
        <w:rPr>
          <w:rFonts w:ascii="Times New Roman" w:hAnsi="Times New Roman" w:cs="Times New Roman"/>
          <w:i/>
          <w:iCs/>
          <w:color w:val="222222"/>
          <w:sz w:val="24"/>
          <w:szCs w:val="24"/>
          <w:shd w:val="clear" w:color="auto" w:fill="FFFFFF"/>
        </w:rPr>
        <w:t xml:space="preserve"> of </w:t>
      </w:r>
      <w:proofErr w:type="spellStart"/>
      <w:r w:rsidRPr="00155A51">
        <w:rPr>
          <w:rFonts w:ascii="Times New Roman" w:hAnsi="Times New Roman" w:cs="Times New Roman"/>
          <w:i/>
          <w:iCs/>
          <w:color w:val="222222"/>
          <w:sz w:val="24"/>
          <w:szCs w:val="24"/>
          <w:shd w:val="clear" w:color="auto" w:fill="FFFFFF"/>
        </w:rPr>
        <w:t>Veterinary</w:t>
      </w:r>
      <w:proofErr w:type="spellEnd"/>
      <w:r w:rsidRPr="00155A51">
        <w:rPr>
          <w:rFonts w:ascii="Times New Roman" w:hAnsi="Times New Roman" w:cs="Times New Roman"/>
          <w:i/>
          <w:iCs/>
          <w:color w:val="222222"/>
          <w:sz w:val="24"/>
          <w:szCs w:val="24"/>
          <w:shd w:val="clear" w:color="auto" w:fill="FFFFFF"/>
        </w:rPr>
        <w:t xml:space="preserve"> </w:t>
      </w:r>
      <w:proofErr w:type="spellStart"/>
      <w:r w:rsidRPr="00155A51">
        <w:rPr>
          <w:rFonts w:ascii="Times New Roman" w:hAnsi="Times New Roman" w:cs="Times New Roman"/>
          <w:i/>
          <w:iCs/>
          <w:color w:val="222222"/>
          <w:sz w:val="24"/>
          <w:szCs w:val="24"/>
          <w:shd w:val="clear" w:color="auto" w:fill="FFFFFF"/>
        </w:rPr>
        <w:t>Internal</w:t>
      </w:r>
      <w:proofErr w:type="spellEnd"/>
      <w:r w:rsidRPr="00155A51">
        <w:rPr>
          <w:rFonts w:ascii="Times New Roman" w:hAnsi="Times New Roman" w:cs="Times New Roman"/>
          <w:i/>
          <w:iCs/>
          <w:color w:val="222222"/>
          <w:sz w:val="24"/>
          <w:szCs w:val="24"/>
          <w:shd w:val="clear" w:color="auto" w:fill="FFFFFF"/>
        </w:rPr>
        <w:t xml:space="preserve"> </w:t>
      </w:r>
      <w:proofErr w:type="spellStart"/>
      <w:r w:rsidRPr="00155A51">
        <w:rPr>
          <w:rFonts w:ascii="Times New Roman" w:hAnsi="Times New Roman" w:cs="Times New Roman"/>
          <w:i/>
          <w:iCs/>
          <w:color w:val="222222"/>
          <w:sz w:val="24"/>
          <w:szCs w:val="24"/>
          <w:shd w:val="clear" w:color="auto" w:fill="FFFFFF"/>
        </w:rPr>
        <w:t>Medicine</w:t>
      </w:r>
      <w:proofErr w:type="spellEnd"/>
      <w:r w:rsidRPr="00CA006E">
        <w:rPr>
          <w:rFonts w:ascii="Times New Roman" w:hAnsi="Times New Roman" w:cs="Times New Roman"/>
          <w:color w:val="222222"/>
          <w:sz w:val="24"/>
          <w:szCs w:val="24"/>
          <w:shd w:val="clear" w:color="auto" w:fill="FFFFFF"/>
        </w:rPr>
        <w:t>, 18(3), 354-358.</w:t>
      </w:r>
    </w:p>
    <w:p w14:paraId="1A8C2424" w14:textId="6CFF0CA3" w:rsidR="008C1FA7" w:rsidRDefault="008C1FA7"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8C1FA7">
        <w:rPr>
          <w:rFonts w:ascii="Times New Roman" w:hAnsi="Times New Roman" w:cs="Times New Roman"/>
          <w:color w:val="222222"/>
          <w:sz w:val="24"/>
          <w:szCs w:val="24"/>
          <w:shd w:val="clear" w:color="auto" w:fill="FFFFFF"/>
        </w:rPr>
        <w:t>Madhogaria</w:t>
      </w:r>
      <w:proofErr w:type="spellEnd"/>
      <w:r w:rsidRPr="008C1FA7">
        <w:rPr>
          <w:rFonts w:ascii="Times New Roman" w:hAnsi="Times New Roman" w:cs="Times New Roman"/>
          <w:color w:val="222222"/>
          <w:sz w:val="24"/>
          <w:szCs w:val="24"/>
          <w:shd w:val="clear" w:color="auto" w:fill="FFFFFF"/>
        </w:rPr>
        <w:t xml:space="preserve">, B., </w:t>
      </w:r>
      <w:proofErr w:type="spellStart"/>
      <w:r w:rsidRPr="008C1FA7">
        <w:rPr>
          <w:rFonts w:ascii="Times New Roman" w:hAnsi="Times New Roman" w:cs="Times New Roman"/>
          <w:color w:val="222222"/>
          <w:sz w:val="24"/>
          <w:szCs w:val="24"/>
          <w:shd w:val="clear" w:color="auto" w:fill="FFFFFF"/>
        </w:rPr>
        <w:t>Bhowmik</w:t>
      </w:r>
      <w:proofErr w:type="spellEnd"/>
      <w:r w:rsidRPr="008C1FA7">
        <w:rPr>
          <w:rFonts w:ascii="Times New Roman" w:hAnsi="Times New Roman" w:cs="Times New Roman"/>
          <w:color w:val="222222"/>
          <w:sz w:val="24"/>
          <w:szCs w:val="24"/>
          <w:shd w:val="clear" w:color="auto" w:fill="FFFFFF"/>
        </w:rPr>
        <w:t xml:space="preserve">, P., </w:t>
      </w:r>
      <w:proofErr w:type="spellStart"/>
      <w:r w:rsidRPr="008C1FA7">
        <w:rPr>
          <w:rFonts w:ascii="Times New Roman" w:hAnsi="Times New Roman" w:cs="Times New Roman"/>
          <w:color w:val="222222"/>
          <w:sz w:val="24"/>
          <w:szCs w:val="24"/>
          <w:shd w:val="clear" w:color="auto" w:fill="FFFFFF"/>
        </w:rPr>
        <w:t>Kundu</w:t>
      </w:r>
      <w:proofErr w:type="spellEnd"/>
      <w:r w:rsidRPr="008C1FA7">
        <w:rPr>
          <w:rFonts w:ascii="Times New Roman" w:hAnsi="Times New Roman" w:cs="Times New Roman"/>
          <w:color w:val="222222"/>
          <w:sz w:val="24"/>
          <w:szCs w:val="24"/>
          <w:shd w:val="clear" w:color="auto" w:fill="FFFFFF"/>
        </w:rPr>
        <w:t xml:space="preserve">, A. (2022). </w:t>
      </w:r>
      <w:proofErr w:type="spellStart"/>
      <w:r w:rsidRPr="008C1FA7">
        <w:rPr>
          <w:rFonts w:ascii="Times New Roman" w:hAnsi="Times New Roman" w:cs="Times New Roman"/>
          <w:color w:val="222222"/>
          <w:sz w:val="24"/>
          <w:szCs w:val="24"/>
          <w:shd w:val="clear" w:color="auto" w:fill="FFFFFF"/>
        </w:rPr>
        <w:t>Correlation</w:t>
      </w:r>
      <w:proofErr w:type="spellEnd"/>
      <w:r w:rsidRPr="008C1FA7">
        <w:rPr>
          <w:rFonts w:ascii="Times New Roman" w:hAnsi="Times New Roman" w:cs="Times New Roman"/>
          <w:color w:val="222222"/>
          <w:sz w:val="24"/>
          <w:szCs w:val="24"/>
          <w:shd w:val="clear" w:color="auto" w:fill="FFFFFF"/>
        </w:rPr>
        <w:t xml:space="preserve"> </w:t>
      </w:r>
      <w:proofErr w:type="spellStart"/>
      <w:r w:rsidRPr="008C1FA7">
        <w:rPr>
          <w:rFonts w:ascii="Times New Roman" w:hAnsi="Times New Roman" w:cs="Times New Roman"/>
          <w:color w:val="222222"/>
          <w:sz w:val="24"/>
          <w:szCs w:val="24"/>
          <w:shd w:val="clear" w:color="auto" w:fill="FFFFFF"/>
        </w:rPr>
        <w:t>between</w:t>
      </w:r>
      <w:proofErr w:type="spellEnd"/>
      <w:r w:rsidRPr="008C1FA7">
        <w:rPr>
          <w:rFonts w:ascii="Times New Roman" w:hAnsi="Times New Roman" w:cs="Times New Roman"/>
          <w:color w:val="222222"/>
          <w:sz w:val="24"/>
          <w:szCs w:val="24"/>
          <w:shd w:val="clear" w:color="auto" w:fill="FFFFFF"/>
        </w:rPr>
        <w:t xml:space="preserve"> </w:t>
      </w:r>
      <w:proofErr w:type="spellStart"/>
      <w:r w:rsidRPr="008C1FA7">
        <w:rPr>
          <w:rFonts w:ascii="Times New Roman" w:hAnsi="Times New Roman" w:cs="Times New Roman"/>
          <w:color w:val="222222"/>
          <w:sz w:val="24"/>
          <w:szCs w:val="24"/>
          <w:shd w:val="clear" w:color="auto" w:fill="FFFFFF"/>
        </w:rPr>
        <w:t>human</w:t>
      </w:r>
      <w:proofErr w:type="spellEnd"/>
      <w:r w:rsidRPr="008C1FA7">
        <w:rPr>
          <w:rFonts w:ascii="Times New Roman" w:hAnsi="Times New Roman" w:cs="Times New Roman"/>
          <w:color w:val="222222"/>
          <w:sz w:val="24"/>
          <w:szCs w:val="24"/>
          <w:shd w:val="clear" w:color="auto" w:fill="FFFFFF"/>
        </w:rPr>
        <w:t xml:space="preserve"> gut</w:t>
      </w:r>
      <w:r w:rsidR="00155A51">
        <w:rPr>
          <w:rFonts w:ascii="Times New Roman" w:hAnsi="Times New Roman" w:cs="Times New Roman"/>
          <w:color w:val="222222"/>
          <w:sz w:val="24"/>
          <w:szCs w:val="24"/>
          <w:shd w:val="clear" w:color="auto" w:fill="FFFFFF"/>
        </w:rPr>
        <w:t xml:space="preserve"> </w:t>
      </w:r>
      <w:proofErr w:type="spellStart"/>
      <w:r w:rsidRPr="008C1FA7">
        <w:rPr>
          <w:rFonts w:ascii="Times New Roman" w:hAnsi="Times New Roman" w:cs="Times New Roman"/>
          <w:color w:val="222222"/>
          <w:sz w:val="24"/>
          <w:szCs w:val="24"/>
          <w:shd w:val="clear" w:color="auto" w:fill="FFFFFF"/>
        </w:rPr>
        <w:t>microbiome</w:t>
      </w:r>
      <w:proofErr w:type="spellEnd"/>
      <w:r w:rsidRPr="008C1FA7">
        <w:rPr>
          <w:rFonts w:ascii="Times New Roman" w:hAnsi="Times New Roman" w:cs="Times New Roman"/>
          <w:color w:val="222222"/>
          <w:sz w:val="24"/>
          <w:szCs w:val="24"/>
          <w:shd w:val="clear" w:color="auto" w:fill="FFFFFF"/>
        </w:rPr>
        <w:t xml:space="preserve"> </w:t>
      </w:r>
      <w:proofErr w:type="spellStart"/>
      <w:r w:rsidRPr="008C1FA7">
        <w:rPr>
          <w:rFonts w:ascii="Times New Roman" w:hAnsi="Times New Roman" w:cs="Times New Roman"/>
          <w:color w:val="222222"/>
          <w:sz w:val="24"/>
          <w:szCs w:val="24"/>
          <w:shd w:val="clear" w:color="auto" w:fill="FFFFFF"/>
        </w:rPr>
        <w:t>and</w:t>
      </w:r>
      <w:proofErr w:type="spellEnd"/>
      <w:r w:rsidRPr="008C1FA7">
        <w:rPr>
          <w:rFonts w:ascii="Times New Roman" w:hAnsi="Times New Roman" w:cs="Times New Roman"/>
          <w:color w:val="222222"/>
          <w:sz w:val="24"/>
          <w:szCs w:val="24"/>
          <w:shd w:val="clear" w:color="auto" w:fill="FFFFFF"/>
        </w:rPr>
        <w:t xml:space="preserve"> </w:t>
      </w:r>
      <w:proofErr w:type="spellStart"/>
      <w:r w:rsidRPr="008C1FA7">
        <w:rPr>
          <w:rFonts w:ascii="Times New Roman" w:hAnsi="Times New Roman" w:cs="Times New Roman"/>
          <w:color w:val="222222"/>
          <w:sz w:val="24"/>
          <w:szCs w:val="24"/>
          <w:shd w:val="clear" w:color="auto" w:fill="FFFFFF"/>
        </w:rPr>
        <w:t>diseases</w:t>
      </w:r>
      <w:proofErr w:type="spellEnd"/>
      <w:r w:rsidRPr="008C1FA7">
        <w:rPr>
          <w:rFonts w:ascii="Times New Roman" w:hAnsi="Times New Roman" w:cs="Times New Roman"/>
          <w:color w:val="222222"/>
          <w:sz w:val="24"/>
          <w:szCs w:val="24"/>
          <w:shd w:val="clear" w:color="auto" w:fill="FFFFFF"/>
        </w:rPr>
        <w:t xml:space="preserve">. </w:t>
      </w:r>
      <w:proofErr w:type="spellStart"/>
      <w:r w:rsidR="00155A51" w:rsidRPr="00155A51">
        <w:rPr>
          <w:rFonts w:ascii="Times New Roman" w:hAnsi="Times New Roman" w:cs="Times New Roman"/>
          <w:i/>
          <w:iCs/>
          <w:color w:val="222222"/>
          <w:sz w:val="24"/>
          <w:szCs w:val="24"/>
          <w:shd w:val="clear" w:color="auto" w:fill="FFFFFF"/>
        </w:rPr>
        <w:t>Infectious</w:t>
      </w:r>
      <w:proofErr w:type="spellEnd"/>
      <w:r w:rsidR="00155A51" w:rsidRPr="00155A51">
        <w:rPr>
          <w:rFonts w:ascii="Times New Roman" w:hAnsi="Times New Roman" w:cs="Times New Roman"/>
          <w:i/>
          <w:iCs/>
          <w:color w:val="222222"/>
          <w:sz w:val="24"/>
          <w:szCs w:val="24"/>
          <w:shd w:val="clear" w:color="auto" w:fill="FFFFFF"/>
        </w:rPr>
        <w:t xml:space="preserve"> </w:t>
      </w:r>
      <w:proofErr w:type="spellStart"/>
      <w:r w:rsidR="00155A51" w:rsidRPr="00155A51">
        <w:rPr>
          <w:rFonts w:ascii="Times New Roman" w:hAnsi="Times New Roman" w:cs="Times New Roman"/>
          <w:i/>
          <w:iCs/>
          <w:color w:val="222222"/>
          <w:sz w:val="24"/>
          <w:szCs w:val="24"/>
          <w:shd w:val="clear" w:color="auto" w:fill="FFFFFF"/>
        </w:rPr>
        <w:t>Medicine</w:t>
      </w:r>
      <w:proofErr w:type="spellEnd"/>
      <w:r w:rsidRPr="008C1FA7">
        <w:rPr>
          <w:rFonts w:ascii="Times New Roman" w:hAnsi="Times New Roman" w:cs="Times New Roman"/>
          <w:color w:val="222222"/>
          <w:sz w:val="24"/>
          <w:szCs w:val="24"/>
          <w:shd w:val="clear" w:color="auto" w:fill="FFFFFF"/>
        </w:rPr>
        <w:t>, 1(3), 180-191.</w:t>
      </w:r>
    </w:p>
    <w:p w14:paraId="7B81E700" w14:textId="6E566645" w:rsidR="0059188B" w:rsidRDefault="0059188B"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59188B">
        <w:rPr>
          <w:rFonts w:ascii="Times New Roman" w:hAnsi="Times New Roman" w:cs="Times New Roman"/>
          <w:color w:val="222222"/>
          <w:sz w:val="24"/>
          <w:szCs w:val="24"/>
          <w:shd w:val="clear" w:color="auto" w:fill="FFFFFF"/>
        </w:rPr>
        <w:t>Mansfield</w:t>
      </w:r>
      <w:proofErr w:type="spellEnd"/>
      <w:r w:rsidRPr="0059188B">
        <w:rPr>
          <w:rFonts w:ascii="Times New Roman" w:hAnsi="Times New Roman" w:cs="Times New Roman"/>
          <w:color w:val="222222"/>
          <w:sz w:val="24"/>
          <w:szCs w:val="24"/>
          <w:shd w:val="clear" w:color="auto" w:fill="FFFFFF"/>
        </w:rPr>
        <w:t xml:space="preserve">, C. S., </w:t>
      </w:r>
      <w:proofErr w:type="spellStart"/>
      <w:r w:rsidRPr="0059188B">
        <w:rPr>
          <w:rFonts w:ascii="Times New Roman" w:hAnsi="Times New Roman" w:cs="Times New Roman"/>
          <w:color w:val="222222"/>
          <w:sz w:val="24"/>
          <w:szCs w:val="24"/>
          <w:shd w:val="clear" w:color="auto" w:fill="FFFFFF"/>
        </w:rPr>
        <w:t>Mooney</w:t>
      </w:r>
      <w:proofErr w:type="spellEnd"/>
      <w:r w:rsidRPr="0059188B">
        <w:rPr>
          <w:rFonts w:ascii="Times New Roman" w:hAnsi="Times New Roman" w:cs="Times New Roman"/>
          <w:color w:val="222222"/>
          <w:sz w:val="24"/>
          <w:szCs w:val="24"/>
          <w:shd w:val="clear" w:color="auto" w:fill="FFFFFF"/>
        </w:rPr>
        <w:t xml:space="preserve">, C. T. (2006). </w:t>
      </w:r>
      <w:proofErr w:type="spellStart"/>
      <w:r w:rsidRPr="0059188B">
        <w:rPr>
          <w:rFonts w:ascii="Times New Roman" w:hAnsi="Times New Roman" w:cs="Times New Roman"/>
          <w:color w:val="222222"/>
          <w:sz w:val="24"/>
          <w:szCs w:val="24"/>
          <w:shd w:val="clear" w:color="auto" w:fill="FFFFFF"/>
        </w:rPr>
        <w:t>Lymphocytic‐plasmacytic</w:t>
      </w:r>
      <w:proofErr w:type="spellEnd"/>
      <w:r w:rsidRPr="0059188B">
        <w:rPr>
          <w:rFonts w:ascii="Times New Roman" w:hAnsi="Times New Roman" w:cs="Times New Roman"/>
          <w:color w:val="222222"/>
          <w:sz w:val="24"/>
          <w:szCs w:val="24"/>
          <w:shd w:val="clear" w:color="auto" w:fill="FFFFFF"/>
        </w:rPr>
        <w:t xml:space="preserve"> </w:t>
      </w:r>
      <w:proofErr w:type="spellStart"/>
      <w:r w:rsidRPr="0059188B">
        <w:rPr>
          <w:rFonts w:ascii="Times New Roman" w:hAnsi="Times New Roman" w:cs="Times New Roman"/>
          <w:color w:val="222222"/>
          <w:sz w:val="24"/>
          <w:szCs w:val="24"/>
          <w:shd w:val="clear" w:color="auto" w:fill="FFFFFF"/>
        </w:rPr>
        <w:t>thyroiditis</w:t>
      </w:r>
      <w:proofErr w:type="spellEnd"/>
      <w:r w:rsidRPr="0059188B">
        <w:rPr>
          <w:rFonts w:ascii="Times New Roman" w:hAnsi="Times New Roman" w:cs="Times New Roman"/>
          <w:color w:val="222222"/>
          <w:sz w:val="24"/>
          <w:szCs w:val="24"/>
          <w:shd w:val="clear" w:color="auto" w:fill="FFFFFF"/>
        </w:rPr>
        <w:t xml:space="preserve"> </w:t>
      </w:r>
      <w:proofErr w:type="spellStart"/>
      <w:r w:rsidRPr="0059188B">
        <w:rPr>
          <w:rFonts w:ascii="Times New Roman" w:hAnsi="Times New Roman" w:cs="Times New Roman"/>
          <w:color w:val="222222"/>
          <w:sz w:val="24"/>
          <w:szCs w:val="24"/>
          <w:shd w:val="clear" w:color="auto" w:fill="FFFFFF"/>
        </w:rPr>
        <w:t>and</w:t>
      </w:r>
      <w:proofErr w:type="spellEnd"/>
      <w:r w:rsidR="00155A51">
        <w:rPr>
          <w:rFonts w:ascii="Times New Roman" w:hAnsi="Times New Roman" w:cs="Times New Roman"/>
          <w:color w:val="222222"/>
          <w:sz w:val="24"/>
          <w:szCs w:val="24"/>
          <w:shd w:val="clear" w:color="auto" w:fill="FFFFFF"/>
        </w:rPr>
        <w:t xml:space="preserve"> </w:t>
      </w:r>
      <w:proofErr w:type="spellStart"/>
      <w:r w:rsidRPr="0059188B">
        <w:rPr>
          <w:rFonts w:ascii="Times New Roman" w:hAnsi="Times New Roman" w:cs="Times New Roman"/>
          <w:color w:val="222222"/>
          <w:sz w:val="24"/>
          <w:szCs w:val="24"/>
          <w:shd w:val="clear" w:color="auto" w:fill="FFFFFF"/>
        </w:rPr>
        <w:t>glomerulonephritis</w:t>
      </w:r>
      <w:proofErr w:type="spellEnd"/>
      <w:r w:rsidRPr="0059188B">
        <w:rPr>
          <w:rFonts w:ascii="Times New Roman" w:hAnsi="Times New Roman" w:cs="Times New Roman"/>
          <w:color w:val="222222"/>
          <w:sz w:val="24"/>
          <w:szCs w:val="24"/>
          <w:shd w:val="clear" w:color="auto" w:fill="FFFFFF"/>
        </w:rPr>
        <w:t xml:space="preserve"> in a </w:t>
      </w:r>
      <w:proofErr w:type="spellStart"/>
      <w:r w:rsidRPr="0059188B">
        <w:rPr>
          <w:rFonts w:ascii="Times New Roman" w:hAnsi="Times New Roman" w:cs="Times New Roman"/>
          <w:color w:val="222222"/>
          <w:sz w:val="24"/>
          <w:szCs w:val="24"/>
          <w:shd w:val="clear" w:color="auto" w:fill="FFFFFF"/>
        </w:rPr>
        <w:t>boxer</w:t>
      </w:r>
      <w:proofErr w:type="spellEnd"/>
      <w:r w:rsidRPr="0059188B">
        <w:rPr>
          <w:rFonts w:ascii="Times New Roman" w:hAnsi="Times New Roman" w:cs="Times New Roman"/>
          <w:color w:val="222222"/>
          <w:sz w:val="24"/>
          <w:szCs w:val="24"/>
          <w:shd w:val="clear" w:color="auto" w:fill="FFFFFF"/>
        </w:rPr>
        <w:t>. </w:t>
      </w:r>
      <w:proofErr w:type="spellStart"/>
      <w:r w:rsidRPr="0059188B">
        <w:rPr>
          <w:rFonts w:ascii="Times New Roman" w:hAnsi="Times New Roman" w:cs="Times New Roman"/>
          <w:i/>
          <w:iCs/>
          <w:color w:val="222222"/>
          <w:sz w:val="24"/>
          <w:szCs w:val="24"/>
          <w:shd w:val="clear" w:color="auto" w:fill="FFFFFF"/>
        </w:rPr>
        <w:t>Journal</w:t>
      </w:r>
      <w:proofErr w:type="spellEnd"/>
      <w:r w:rsidRPr="0059188B">
        <w:rPr>
          <w:rFonts w:ascii="Times New Roman" w:hAnsi="Times New Roman" w:cs="Times New Roman"/>
          <w:i/>
          <w:iCs/>
          <w:color w:val="222222"/>
          <w:sz w:val="24"/>
          <w:szCs w:val="24"/>
          <w:shd w:val="clear" w:color="auto" w:fill="FFFFFF"/>
        </w:rPr>
        <w:t xml:space="preserve"> of </w:t>
      </w:r>
      <w:r w:rsidR="00155A51" w:rsidRPr="0059188B">
        <w:rPr>
          <w:rFonts w:ascii="Times New Roman" w:hAnsi="Times New Roman" w:cs="Times New Roman"/>
          <w:i/>
          <w:iCs/>
          <w:color w:val="222222"/>
          <w:sz w:val="24"/>
          <w:szCs w:val="24"/>
          <w:shd w:val="clear" w:color="auto" w:fill="FFFFFF"/>
        </w:rPr>
        <w:t xml:space="preserve">Small </w:t>
      </w:r>
      <w:proofErr w:type="spellStart"/>
      <w:r w:rsidR="00155A51" w:rsidRPr="0059188B">
        <w:rPr>
          <w:rFonts w:ascii="Times New Roman" w:hAnsi="Times New Roman" w:cs="Times New Roman"/>
          <w:i/>
          <w:iCs/>
          <w:color w:val="222222"/>
          <w:sz w:val="24"/>
          <w:szCs w:val="24"/>
          <w:shd w:val="clear" w:color="auto" w:fill="FFFFFF"/>
        </w:rPr>
        <w:t>Animal</w:t>
      </w:r>
      <w:proofErr w:type="spellEnd"/>
      <w:r w:rsidR="00155A51" w:rsidRPr="0059188B">
        <w:rPr>
          <w:rFonts w:ascii="Times New Roman" w:hAnsi="Times New Roman" w:cs="Times New Roman"/>
          <w:i/>
          <w:iCs/>
          <w:color w:val="222222"/>
          <w:sz w:val="24"/>
          <w:szCs w:val="24"/>
          <w:shd w:val="clear" w:color="auto" w:fill="FFFFFF"/>
        </w:rPr>
        <w:t xml:space="preserve"> </w:t>
      </w:r>
      <w:proofErr w:type="spellStart"/>
      <w:r w:rsidR="00155A51" w:rsidRPr="0059188B">
        <w:rPr>
          <w:rFonts w:ascii="Times New Roman" w:hAnsi="Times New Roman" w:cs="Times New Roman"/>
          <w:i/>
          <w:iCs/>
          <w:color w:val="222222"/>
          <w:sz w:val="24"/>
          <w:szCs w:val="24"/>
          <w:shd w:val="clear" w:color="auto" w:fill="FFFFFF"/>
        </w:rPr>
        <w:t>Practice</w:t>
      </w:r>
      <w:proofErr w:type="spellEnd"/>
      <w:r w:rsidRPr="0059188B">
        <w:rPr>
          <w:rFonts w:ascii="Times New Roman" w:hAnsi="Times New Roman" w:cs="Times New Roman"/>
          <w:color w:val="222222"/>
          <w:sz w:val="24"/>
          <w:szCs w:val="24"/>
          <w:shd w:val="clear" w:color="auto" w:fill="FFFFFF"/>
        </w:rPr>
        <w:t>, </w:t>
      </w:r>
      <w:r w:rsidRPr="0059188B">
        <w:rPr>
          <w:rFonts w:ascii="Times New Roman" w:hAnsi="Times New Roman" w:cs="Times New Roman"/>
          <w:i/>
          <w:iCs/>
          <w:color w:val="222222"/>
          <w:sz w:val="24"/>
          <w:szCs w:val="24"/>
          <w:shd w:val="clear" w:color="auto" w:fill="FFFFFF"/>
        </w:rPr>
        <w:t>47</w:t>
      </w:r>
      <w:r w:rsidRPr="0059188B">
        <w:rPr>
          <w:rFonts w:ascii="Times New Roman" w:hAnsi="Times New Roman" w:cs="Times New Roman"/>
          <w:color w:val="222222"/>
          <w:sz w:val="24"/>
          <w:szCs w:val="24"/>
          <w:shd w:val="clear" w:color="auto" w:fill="FFFFFF"/>
        </w:rPr>
        <w:t>(7), 396-399.</w:t>
      </w:r>
    </w:p>
    <w:p w14:paraId="2B256B62" w14:textId="7AB3BDC4" w:rsidR="00BF4B22" w:rsidRDefault="00BF4B22"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BF4B22">
        <w:rPr>
          <w:rFonts w:ascii="Times New Roman" w:hAnsi="Times New Roman" w:cs="Times New Roman"/>
          <w:color w:val="222222"/>
          <w:sz w:val="24"/>
          <w:szCs w:val="24"/>
          <w:shd w:val="clear" w:color="auto" w:fill="FFFFFF"/>
        </w:rPr>
        <w:t>Marsella</w:t>
      </w:r>
      <w:proofErr w:type="spellEnd"/>
      <w:r w:rsidRPr="00BF4B22">
        <w:rPr>
          <w:rFonts w:ascii="Times New Roman" w:hAnsi="Times New Roman" w:cs="Times New Roman"/>
          <w:color w:val="222222"/>
          <w:sz w:val="24"/>
          <w:szCs w:val="24"/>
          <w:shd w:val="clear" w:color="auto" w:fill="FFFFFF"/>
        </w:rPr>
        <w:t xml:space="preserve">, R. (2009). Evaluation of </w:t>
      </w:r>
      <w:proofErr w:type="spellStart"/>
      <w:r w:rsidRPr="00BF4B22">
        <w:rPr>
          <w:rFonts w:ascii="Times New Roman" w:hAnsi="Times New Roman" w:cs="Times New Roman"/>
          <w:color w:val="222222"/>
          <w:sz w:val="24"/>
          <w:szCs w:val="24"/>
          <w:shd w:val="clear" w:color="auto" w:fill="FFFFFF"/>
        </w:rPr>
        <w:t>Lactobacillus</w:t>
      </w:r>
      <w:proofErr w:type="spellEnd"/>
      <w:r w:rsidRPr="00BF4B22">
        <w:rPr>
          <w:rFonts w:ascii="Times New Roman" w:hAnsi="Times New Roman" w:cs="Times New Roman"/>
          <w:color w:val="222222"/>
          <w:sz w:val="24"/>
          <w:szCs w:val="24"/>
          <w:shd w:val="clear" w:color="auto" w:fill="FFFFFF"/>
        </w:rPr>
        <w:t xml:space="preserve"> </w:t>
      </w:r>
      <w:proofErr w:type="spellStart"/>
      <w:r w:rsidRPr="00BF4B22">
        <w:rPr>
          <w:rFonts w:ascii="Times New Roman" w:hAnsi="Times New Roman" w:cs="Times New Roman"/>
          <w:color w:val="222222"/>
          <w:sz w:val="24"/>
          <w:szCs w:val="24"/>
          <w:shd w:val="clear" w:color="auto" w:fill="FFFFFF"/>
        </w:rPr>
        <w:t>rhamnosus</w:t>
      </w:r>
      <w:proofErr w:type="spellEnd"/>
      <w:r w:rsidRPr="00BF4B22">
        <w:rPr>
          <w:rFonts w:ascii="Times New Roman" w:hAnsi="Times New Roman" w:cs="Times New Roman"/>
          <w:color w:val="222222"/>
          <w:sz w:val="24"/>
          <w:szCs w:val="24"/>
          <w:shd w:val="clear" w:color="auto" w:fill="FFFFFF"/>
        </w:rPr>
        <w:t xml:space="preserve"> </w:t>
      </w:r>
      <w:proofErr w:type="spellStart"/>
      <w:r w:rsidRPr="00BF4B22">
        <w:rPr>
          <w:rFonts w:ascii="Times New Roman" w:hAnsi="Times New Roman" w:cs="Times New Roman"/>
          <w:color w:val="222222"/>
          <w:sz w:val="24"/>
          <w:szCs w:val="24"/>
          <w:shd w:val="clear" w:color="auto" w:fill="FFFFFF"/>
        </w:rPr>
        <w:t>strain</w:t>
      </w:r>
      <w:proofErr w:type="spellEnd"/>
      <w:r w:rsidRPr="00BF4B22">
        <w:rPr>
          <w:rFonts w:ascii="Times New Roman" w:hAnsi="Times New Roman" w:cs="Times New Roman"/>
          <w:color w:val="222222"/>
          <w:sz w:val="24"/>
          <w:szCs w:val="24"/>
          <w:shd w:val="clear" w:color="auto" w:fill="FFFFFF"/>
        </w:rPr>
        <w:t xml:space="preserve"> GG </w:t>
      </w:r>
      <w:proofErr w:type="spellStart"/>
      <w:r w:rsidRPr="00BF4B22">
        <w:rPr>
          <w:rFonts w:ascii="Times New Roman" w:hAnsi="Times New Roman" w:cs="Times New Roman"/>
          <w:color w:val="222222"/>
          <w:sz w:val="24"/>
          <w:szCs w:val="24"/>
          <w:shd w:val="clear" w:color="auto" w:fill="FFFFFF"/>
        </w:rPr>
        <w:t>for</w:t>
      </w:r>
      <w:proofErr w:type="spellEnd"/>
      <w:r w:rsidRPr="00BF4B22">
        <w:rPr>
          <w:rFonts w:ascii="Times New Roman" w:hAnsi="Times New Roman" w:cs="Times New Roman"/>
          <w:color w:val="222222"/>
          <w:sz w:val="24"/>
          <w:szCs w:val="24"/>
          <w:shd w:val="clear" w:color="auto" w:fill="FFFFFF"/>
        </w:rPr>
        <w:t xml:space="preserve"> </w:t>
      </w:r>
      <w:proofErr w:type="spellStart"/>
      <w:r w:rsidRPr="00BF4B22">
        <w:rPr>
          <w:rFonts w:ascii="Times New Roman" w:hAnsi="Times New Roman" w:cs="Times New Roman"/>
          <w:color w:val="222222"/>
          <w:sz w:val="24"/>
          <w:szCs w:val="24"/>
          <w:shd w:val="clear" w:color="auto" w:fill="FFFFFF"/>
        </w:rPr>
        <w:t>the</w:t>
      </w:r>
      <w:proofErr w:type="spellEnd"/>
      <w:r w:rsidRPr="00BF4B22">
        <w:rPr>
          <w:rFonts w:ascii="Times New Roman" w:hAnsi="Times New Roman" w:cs="Times New Roman"/>
          <w:color w:val="222222"/>
          <w:sz w:val="24"/>
          <w:szCs w:val="24"/>
          <w:shd w:val="clear" w:color="auto" w:fill="FFFFFF"/>
        </w:rPr>
        <w:t xml:space="preserve"> </w:t>
      </w:r>
      <w:proofErr w:type="spellStart"/>
      <w:r w:rsidRPr="00BF4B22">
        <w:rPr>
          <w:rFonts w:ascii="Times New Roman" w:hAnsi="Times New Roman" w:cs="Times New Roman"/>
          <w:color w:val="222222"/>
          <w:sz w:val="24"/>
          <w:szCs w:val="24"/>
          <w:shd w:val="clear" w:color="auto" w:fill="FFFFFF"/>
        </w:rPr>
        <w:t>prevention</w:t>
      </w:r>
      <w:proofErr w:type="spellEnd"/>
      <w:r w:rsidRPr="00BF4B22">
        <w:rPr>
          <w:rFonts w:ascii="Times New Roman" w:hAnsi="Times New Roman" w:cs="Times New Roman"/>
          <w:color w:val="222222"/>
          <w:sz w:val="24"/>
          <w:szCs w:val="24"/>
          <w:shd w:val="clear" w:color="auto" w:fill="FFFFFF"/>
        </w:rPr>
        <w:t xml:space="preserve"> of</w:t>
      </w:r>
      <w:r w:rsidR="00155A51">
        <w:rPr>
          <w:rFonts w:ascii="Times New Roman" w:hAnsi="Times New Roman" w:cs="Times New Roman"/>
          <w:color w:val="222222"/>
          <w:sz w:val="24"/>
          <w:szCs w:val="24"/>
          <w:shd w:val="clear" w:color="auto" w:fill="FFFFFF"/>
        </w:rPr>
        <w:t xml:space="preserve"> </w:t>
      </w:r>
      <w:proofErr w:type="spellStart"/>
      <w:r w:rsidRPr="00BF4B22">
        <w:rPr>
          <w:rFonts w:ascii="Times New Roman" w:hAnsi="Times New Roman" w:cs="Times New Roman"/>
          <w:color w:val="222222"/>
          <w:sz w:val="24"/>
          <w:szCs w:val="24"/>
          <w:shd w:val="clear" w:color="auto" w:fill="FFFFFF"/>
        </w:rPr>
        <w:t>atopic</w:t>
      </w:r>
      <w:proofErr w:type="spellEnd"/>
      <w:r w:rsidRPr="00BF4B22">
        <w:rPr>
          <w:rFonts w:ascii="Times New Roman" w:hAnsi="Times New Roman" w:cs="Times New Roman"/>
          <w:color w:val="222222"/>
          <w:sz w:val="24"/>
          <w:szCs w:val="24"/>
          <w:shd w:val="clear" w:color="auto" w:fill="FFFFFF"/>
        </w:rPr>
        <w:t xml:space="preserve"> </w:t>
      </w:r>
      <w:proofErr w:type="spellStart"/>
      <w:r w:rsidRPr="00BF4B22">
        <w:rPr>
          <w:rFonts w:ascii="Times New Roman" w:hAnsi="Times New Roman" w:cs="Times New Roman"/>
          <w:color w:val="222222"/>
          <w:sz w:val="24"/>
          <w:szCs w:val="24"/>
          <w:shd w:val="clear" w:color="auto" w:fill="FFFFFF"/>
        </w:rPr>
        <w:t>dermatitis</w:t>
      </w:r>
      <w:proofErr w:type="spellEnd"/>
      <w:r w:rsidRPr="00BF4B22">
        <w:rPr>
          <w:rFonts w:ascii="Times New Roman" w:hAnsi="Times New Roman" w:cs="Times New Roman"/>
          <w:color w:val="222222"/>
          <w:sz w:val="24"/>
          <w:szCs w:val="24"/>
          <w:shd w:val="clear" w:color="auto" w:fill="FFFFFF"/>
        </w:rPr>
        <w:t xml:space="preserve"> in </w:t>
      </w:r>
      <w:proofErr w:type="spellStart"/>
      <w:r w:rsidRPr="00BF4B22">
        <w:rPr>
          <w:rFonts w:ascii="Times New Roman" w:hAnsi="Times New Roman" w:cs="Times New Roman"/>
          <w:color w:val="222222"/>
          <w:sz w:val="24"/>
          <w:szCs w:val="24"/>
          <w:shd w:val="clear" w:color="auto" w:fill="FFFFFF"/>
        </w:rPr>
        <w:t>dogs</w:t>
      </w:r>
      <w:proofErr w:type="spellEnd"/>
      <w:r w:rsidRPr="00BF4B22">
        <w:rPr>
          <w:rFonts w:ascii="Times New Roman" w:hAnsi="Times New Roman" w:cs="Times New Roman"/>
          <w:color w:val="222222"/>
          <w:sz w:val="24"/>
          <w:szCs w:val="24"/>
          <w:shd w:val="clear" w:color="auto" w:fill="FFFFFF"/>
        </w:rPr>
        <w:t>. </w:t>
      </w:r>
      <w:proofErr w:type="spellStart"/>
      <w:r w:rsidRPr="00BF4B22">
        <w:rPr>
          <w:rFonts w:ascii="Times New Roman" w:hAnsi="Times New Roman" w:cs="Times New Roman"/>
          <w:i/>
          <w:iCs/>
          <w:color w:val="222222"/>
          <w:sz w:val="24"/>
          <w:szCs w:val="24"/>
          <w:shd w:val="clear" w:color="auto" w:fill="FFFFFF"/>
        </w:rPr>
        <w:t>American</w:t>
      </w:r>
      <w:proofErr w:type="spellEnd"/>
      <w:r w:rsidRPr="00BF4B22">
        <w:rPr>
          <w:rFonts w:ascii="Times New Roman" w:hAnsi="Times New Roman" w:cs="Times New Roman"/>
          <w:i/>
          <w:iCs/>
          <w:color w:val="222222"/>
          <w:sz w:val="24"/>
          <w:szCs w:val="24"/>
          <w:shd w:val="clear" w:color="auto" w:fill="FFFFFF"/>
        </w:rPr>
        <w:t xml:space="preserve"> </w:t>
      </w:r>
      <w:proofErr w:type="spellStart"/>
      <w:r w:rsidR="00155A51" w:rsidRPr="00BF4B22">
        <w:rPr>
          <w:rFonts w:ascii="Times New Roman" w:hAnsi="Times New Roman" w:cs="Times New Roman"/>
          <w:i/>
          <w:iCs/>
          <w:color w:val="222222"/>
          <w:sz w:val="24"/>
          <w:szCs w:val="24"/>
          <w:shd w:val="clear" w:color="auto" w:fill="FFFFFF"/>
        </w:rPr>
        <w:t>Journal</w:t>
      </w:r>
      <w:proofErr w:type="spellEnd"/>
      <w:r w:rsidR="00155A51" w:rsidRPr="00BF4B22">
        <w:rPr>
          <w:rFonts w:ascii="Times New Roman" w:hAnsi="Times New Roman" w:cs="Times New Roman"/>
          <w:i/>
          <w:iCs/>
          <w:color w:val="222222"/>
          <w:sz w:val="24"/>
          <w:szCs w:val="24"/>
          <w:shd w:val="clear" w:color="auto" w:fill="FFFFFF"/>
        </w:rPr>
        <w:t xml:space="preserve"> </w:t>
      </w:r>
      <w:r w:rsidRPr="00BF4B22">
        <w:rPr>
          <w:rFonts w:ascii="Times New Roman" w:hAnsi="Times New Roman" w:cs="Times New Roman"/>
          <w:i/>
          <w:iCs/>
          <w:color w:val="222222"/>
          <w:sz w:val="24"/>
          <w:szCs w:val="24"/>
          <w:shd w:val="clear" w:color="auto" w:fill="FFFFFF"/>
        </w:rPr>
        <w:t xml:space="preserve">of </w:t>
      </w:r>
      <w:proofErr w:type="spellStart"/>
      <w:r w:rsidR="00155A51" w:rsidRPr="00BF4B22">
        <w:rPr>
          <w:rFonts w:ascii="Times New Roman" w:hAnsi="Times New Roman" w:cs="Times New Roman"/>
          <w:i/>
          <w:iCs/>
          <w:color w:val="222222"/>
          <w:sz w:val="24"/>
          <w:szCs w:val="24"/>
          <w:shd w:val="clear" w:color="auto" w:fill="FFFFFF"/>
        </w:rPr>
        <w:t>Veterinary</w:t>
      </w:r>
      <w:proofErr w:type="spellEnd"/>
      <w:r w:rsidR="00155A51" w:rsidRPr="00BF4B22">
        <w:rPr>
          <w:rFonts w:ascii="Times New Roman" w:hAnsi="Times New Roman" w:cs="Times New Roman"/>
          <w:i/>
          <w:iCs/>
          <w:color w:val="222222"/>
          <w:sz w:val="24"/>
          <w:szCs w:val="24"/>
          <w:shd w:val="clear" w:color="auto" w:fill="FFFFFF"/>
        </w:rPr>
        <w:t xml:space="preserve"> </w:t>
      </w:r>
      <w:proofErr w:type="spellStart"/>
      <w:r w:rsidR="00155A51" w:rsidRPr="00BF4B22">
        <w:rPr>
          <w:rFonts w:ascii="Times New Roman" w:hAnsi="Times New Roman" w:cs="Times New Roman"/>
          <w:i/>
          <w:iCs/>
          <w:color w:val="222222"/>
          <w:sz w:val="24"/>
          <w:szCs w:val="24"/>
          <w:shd w:val="clear" w:color="auto" w:fill="FFFFFF"/>
        </w:rPr>
        <w:t>Research</w:t>
      </w:r>
      <w:proofErr w:type="spellEnd"/>
      <w:r w:rsidRPr="00BF4B22">
        <w:rPr>
          <w:rFonts w:ascii="Times New Roman" w:hAnsi="Times New Roman" w:cs="Times New Roman"/>
          <w:color w:val="222222"/>
          <w:sz w:val="24"/>
          <w:szCs w:val="24"/>
          <w:shd w:val="clear" w:color="auto" w:fill="FFFFFF"/>
        </w:rPr>
        <w:t>, </w:t>
      </w:r>
      <w:r w:rsidRPr="00BF4B22">
        <w:rPr>
          <w:rFonts w:ascii="Times New Roman" w:hAnsi="Times New Roman" w:cs="Times New Roman"/>
          <w:i/>
          <w:iCs/>
          <w:color w:val="222222"/>
          <w:sz w:val="24"/>
          <w:szCs w:val="24"/>
          <w:shd w:val="clear" w:color="auto" w:fill="FFFFFF"/>
        </w:rPr>
        <w:t>70</w:t>
      </w:r>
      <w:r w:rsidRPr="00BF4B22">
        <w:rPr>
          <w:rFonts w:ascii="Times New Roman" w:hAnsi="Times New Roman" w:cs="Times New Roman"/>
          <w:color w:val="222222"/>
          <w:sz w:val="24"/>
          <w:szCs w:val="24"/>
          <w:shd w:val="clear" w:color="auto" w:fill="FFFFFF"/>
        </w:rPr>
        <w:t>(6), 735-740.</w:t>
      </w:r>
    </w:p>
    <w:p w14:paraId="6E7BC069" w14:textId="00B23A57" w:rsidR="00D50E0E" w:rsidRPr="00D50E0E" w:rsidRDefault="00D50E0E" w:rsidP="007C6C3F">
      <w:pPr>
        <w:spacing w:after="120" w:line="360" w:lineRule="auto"/>
        <w:ind w:left="567" w:hanging="567"/>
        <w:jc w:val="both"/>
        <w:rPr>
          <w:rFonts w:ascii="Times New Roman" w:hAnsi="Times New Roman" w:cs="Times New Roman"/>
          <w:sz w:val="24"/>
          <w:szCs w:val="24"/>
        </w:rPr>
      </w:pPr>
      <w:proofErr w:type="spellStart"/>
      <w:r w:rsidRPr="00B57B71">
        <w:rPr>
          <w:rFonts w:ascii="Times New Roman" w:hAnsi="Times New Roman" w:cs="Times New Roman"/>
          <w:sz w:val="24"/>
          <w:szCs w:val="24"/>
        </w:rPr>
        <w:t>Maslowski</w:t>
      </w:r>
      <w:proofErr w:type="spellEnd"/>
      <w:r w:rsidRPr="00B57B71">
        <w:rPr>
          <w:rFonts w:ascii="Times New Roman" w:hAnsi="Times New Roman" w:cs="Times New Roman"/>
          <w:sz w:val="24"/>
          <w:szCs w:val="24"/>
        </w:rPr>
        <w:t xml:space="preserve">, K. M., </w:t>
      </w:r>
      <w:proofErr w:type="spellStart"/>
      <w:r w:rsidRPr="00B57B71">
        <w:rPr>
          <w:rFonts w:ascii="Times New Roman" w:hAnsi="Times New Roman" w:cs="Times New Roman"/>
          <w:sz w:val="24"/>
          <w:szCs w:val="24"/>
        </w:rPr>
        <w:t>Mackay</w:t>
      </w:r>
      <w:proofErr w:type="spellEnd"/>
      <w:r w:rsidRPr="00B57B71">
        <w:rPr>
          <w:rFonts w:ascii="Times New Roman" w:hAnsi="Times New Roman" w:cs="Times New Roman"/>
          <w:sz w:val="24"/>
          <w:szCs w:val="24"/>
        </w:rPr>
        <w:t xml:space="preserve">, C. R. (2011). </w:t>
      </w:r>
      <w:proofErr w:type="spellStart"/>
      <w:r w:rsidRPr="00B57B71">
        <w:rPr>
          <w:rFonts w:ascii="Times New Roman" w:hAnsi="Times New Roman" w:cs="Times New Roman"/>
          <w:sz w:val="24"/>
          <w:szCs w:val="24"/>
        </w:rPr>
        <w:t>Diet</w:t>
      </w:r>
      <w:proofErr w:type="spellEnd"/>
      <w:r w:rsidRPr="00B57B71">
        <w:rPr>
          <w:rFonts w:ascii="Times New Roman" w:hAnsi="Times New Roman" w:cs="Times New Roman"/>
          <w:sz w:val="24"/>
          <w:szCs w:val="24"/>
        </w:rPr>
        <w:t xml:space="preserve">, gut </w:t>
      </w:r>
      <w:proofErr w:type="spellStart"/>
      <w:r w:rsidRPr="00B57B71">
        <w:rPr>
          <w:rFonts w:ascii="Times New Roman" w:hAnsi="Times New Roman" w:cs="Times New Roman"/>
          <w:sz w:val="24"/>
          <w:szCs w:val="24"/>
        </w:rPr>
        <w:t>microbiota</w:t>
      </w:r>
      <w:proofErr w:type="spellEnd"/>
      <w:r w:rsidRPr="00B57B71">
        <w:rPr>
          <w:rFonts w:ascii="Times New Roman" w:hAnsi="Times New Roman" w:cs="Times New Roman"/>
          <w:sz w:val="24"/>
          <w:szCs w:val="24"/>
        </w:rPr>
        <w:t xml:space="preserve"> </w:t>
      </w:r>
      <w:proofErr w:type="spellStart"/>
      <w:r w:rsidRPr="00B57B71">
        <w:rPr>
          <w:rFonts w:ascii="Times New Roman" w:hAnsi="Times New Roman" w:cs="Times New Roman"/>
          <w:sz w:val="24"/>
          <w:szCs w:val="24"/>
        </w:rPr>
        <w:t>and</w:t>
      </w:r>
      <w:proofErr w:type="spellEnd"/>
      <w:r w:rsidRPr="00B57B71">
        <w:rPr>
          <w:rFonts w:ascii="Times New Roman" w:hAnsi="Times New Roman" w:cs="Times New Roman"/>
          <w:sz w:val="24"/>
          <w:szCs w:val="24"/>
        </w:rPr>
        <w:t xml:space="preserve"> </w:t>
      </w:r>
      <w:proofErr w:type="spellStart"/>
      <w:r w:rsidRPr="00B57B71">
        <w:rPr>
          <w:rFonts w:ascii="Times New Roman" w:hAnsi="Times New Roman" w:cs="Times New Roman"/>
          <w:sz w:val="24"/>
          <w:szCs w:val="24"/>
        </w:rPr>
        <w:t>immune</w:t>
      </w:r>
      <w:proofErr w:type="spellEnd"/>
      <w:r w:rsidRPr="00B57B71">
        <w:rPr>
          <w:rFonts w:ascii="Times New Roman" w:hAnsi="Times New Roman" w:cs="Times New Roman"/>
          <w:sz w:val="24"/>
          <w:szCs w:val="24"/>
        </w:rPr>
        <w:t xml:space="preserve"> </w:t>
      </w:r>
      <w:proofErr w:type="spellStart"/>
      <w:r w:rsidRPr="00B57B71">
        <w:rPr>
          <w:rFonts w:ascii="Times New Roman" w:hAnsi="Times New Roman" w:cs="Times New Roman"/>
          <w:sz w:val="24"/>
          <w:szCs w:val="24"/>
        </w:rPr>
        <w:t>responses</w:t>
      </w:r>
      <w:proofErr w:type="spellEnd"/>
      <w:r w:rsidRPr="00B57B71">
        <w:rPr>
          <w:rFonts w:ascii="Times New Roman" w:hAnsi="Times New Roman" w:cs="Times New Roman"/>
          <w:sz w:val="24"/>
          <w:szCs w:val="24"/>
        </w:rPr>
        <w:t xml:space="preserve">. </w:t>
      </w:r>
      <w:r w:rsidRPr="00155A51">
        <w:rPr>
          <w:rFonts w:ascii="Times New Roman" w:hAnsi="Times New Roman" w:cs="Times New Roman"/>
          <w:i/>
          <w:iCs/>
          <w:sz w:val="24"/>
          <w:szCs w:val="24"/>
        </w:rPr>
        <w:t>Nature</w:t>
      </w:r>
      <w:r w:rsidR="00155A51" w:rsidRPr="00155A51">
        <w:rPr>
          <w:rFonts w:ascii="Times New Roman" w:hAnsi="Times New Roman" w:cs="Times New Roman"/>
          <w:i/>
          <w:iCs/>
          <w:sz w:val="24"/>
          <w:szCs w:val="24"/>
        </w:rPr>
        <w:t xml:space="preserve"> </w:t>
      </w:r>
      <w:proofErr w:type="spellStart"/>
      <w:r w:rsidR="00155A51">
        <w:rPr>
          <w:rFonts w:ascii="Times New Roman" w:hAnsi="Times New Roman" w:cs="Times New Roman"/>
          <w:i/>
          <w:iCs/>
          <w:sz w:val="24"/>
          <w:szCs w:val="24"/>
        </w:rPr>
        <w:t>I</w:t>
      </w:r>
      <w:r w:rsidR="00155A51" w:rsidRPr="00155A51">
        <w:rPr>
          <w:rFonts w:ascii="Times New Roman" w:hAnsi="Times New Roman" w:cs="Times New Roman"/>
          <w:i/>
          <w:iCs/>
          <w:sz w:val="24"/>
          <w:szCs w:val="24"/>
        </w:rPr>
        <w:t>mmunology</w:t>
      </w:r>
      <w:proofErr w:type="spellEnd"/>
      <w:r w:rsidRPr="00B57B71">
        <w:rPr>
          <w:rFonts w:ascii="Times New Roman" w:hAnsi="Times New Roman" w:cs="Times New Roman"/>
          <w:sz w:val="24"/>
          <w:szCs w:val="24"/>
        </w:rPr>
        <w:t>, 12(1), 5-9.</w:t>
      </w:r>
    </w:p>
    <w:p w14:paraId="647E73D1" w14:textId="2E2A73EE" w:rsidR="00F1697D" w:rsidRDefault="00F1697D"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F1697D">
        <w:rPr>
          <w:rFonts w:ascii="Times New Roman" w:hAnsi="Times New Roman" w:cs="Times New Roman"/>
          <w:color w:val="222222"/>
          <w:sz w:val="24"/>
          <w:szCs w:val="24"/>
          <w:shd w:val="clear" w:color="auto" w:fill="FFFFFF"/>
        </w:rPr>
        <w:t>Maslowski</w:t>
      </w:r>
      <w:proofErr w:type="spellEnd"/>
      <w:r w:rsidRPr="00F1697D">
        <w:rPr>
          <w:rFonts w:ascii="Times New Roman" w:hAnsi="Times New Roman" w:cs="Times New Roman"/>
          <w:color w:val="222222"/>
          <w:sz w:val="24"/>
          <w:szCs w:val="24"/>
          <w:shd w:val="clear" w:color="auto" w:fill="FFFFFF"/>
        </w:rPr>
        <w:t xml:space="preserve">, K. M., </w:t>
      </w:r>
      <w:proofErr w:type="spellStart"/>
      <w:r w:rsidRPr="00F1697D">
        <w:rPr>
          <w:rFonts w:ascii="Times New Roman" w:hAnsi="Times New Roman" w:cs="Times New Roman"/>
          <w:color w:val="222222"/>
          <w:sz w:val="24"/>
          <w:szCs w:val="24"/>
          <w:shd w:val="clear" w:color="auto" w:fill="FFFFFF"/>
        </w:rPr>
        <w:t>Vieira</w:t>
      </w:r>
      <w:proofErr w:type="spellEnd"/>
      <w:r w:rsidRPr="00F1697D">
        <w:rPr>
          <w:rFonts w:ascii="Times New Roman" w:hAnsi="Times New Roman" w:cs="Times New Roman"/>
          <w:color w:val="222222"/>
          <w:sz w:val="24"/>
          <w:szCs w:val="24"/>
          <w:shd w:val="clear" w:color="auto" w:fill="FFFFFF"/>
        </w:rPr>
        <w:t xml:space="preserve">, A. T., Ng, A., </w:t>
      </w:r>
      <w:proofErr w:type="spellStart"/>
      <w:r w:rsidRPr="00F1697D">
        <w:rPr>
          <w:rFonts w:ascii="Times New Roman" w:hAnsi="Times New Roman" w:cs="Times New Roman"/>
          <w:color w:val="222222"/>
          <w:sz w:val="24"/>
          <w:szCs w:val="24"/>
          <w:shd w:val="clear" w:color="auto" w:fill="FFFFFF"/>
        </w:rPr>
        <w:t>Kranich</w:t>
      </w:r>
      <w:proofErr w:type="spellEnd"/>
      <w:r w:rsidRPr="00F1697D">
        <w:rPr>
          <w:rFonts w:ascii="Times New Roman" w:hAnsi="Times New Roman" w:cs="Times New Roman"/>
          <w:color w:val="222222"/>
          <w:sz w:val="24"/>
          <w:szCs w:val="24"/>
          <w:shd w:val="clear" w:color="auto" w:fill="FFFFFF"/>
        </w:rPr>
        <w:t xml:space="preserve">, J., </w:t>
      </w:r>
      <w:proofErr w:type="spellStart"/>
      <w:r w:rsidRPr="00F1697D">
        <w:rPr>
          <w:rFonts w:ascii="Times New Roman" w:hAnsi="Times New Roman" w:cs="Times New Roman"/>
          <w:color w:val="222222"/>
          <w:sz w:val="24"/>
          <w:szCs w:val="24"/>
          <w:shd w:val="clear" w:color="auto" w:fill="FFFFFF"/>
        </w:rPr>
        <w:t>Sierro</w:t>
      </w:r>
      <w:proofErr w:type="spellEnd"/>
      <w:r w:rsidRPr="00F1697D">
        <w:rPr>
          <w:rFonts w:ascii="Times New Roman" w:hAnsi="Times New Roman" w:cs="Times New Roman"/>
          <w:color w:val="222222"/>
          <w:sz w:val="24"/>
          <w:szCs w:val="24"/>
          <w:shd w:val="clear" w:color="auto" w:fill="FFFFFF"/>
        </w:rPr>
        <w:t xml:space="preserve">, F., </w:t>
      </w:r>
      <w:proofErr w:type="spellStart"/>
      <w:r w:rsidRPr="00F1697D">
        <w:rPr>
          <w:rFonts w:ascii="Times New Roman" w:hAnsi="Times New Roman" w:cs="Times New Roman"/>
          <w:color w:val="222222"/>
          <w:sz w:val="24"/>
          <w:szCs w:val="24"/>
          <w:shd w:val="clear" w:color="auto" w:fill="FFFFFF"/>
        </w:rPr>
        <w:t>Yu</w:t>
      </w:r>
      <w:proofErr w:type="spellEnd"/>
      <w:r w:rsidRPr="00F1697D">
        <w:rPr>
          <w:rFonts w:ascii="Times New Roman" w:hAnsi="Times New Roman" w:cs="Times New Roman"/>
          <w:color w:val="222222"/>
          <w:sz w:val="24"/>
          <w:szCs w:val="24"/>
          <w:shd w:val="clear" w:color="auto" w:fill="FFFFFF"/>
        </w:rPr>
        <w:t xml:space="preserve">, D., ... </w:t>
      </w:r>
      <w:proofErr w:type="spellStart"/>
      <w:r w:rsidRPr="00F1697D">
        <w:rPr>
          <w:rFonts w:ascii="Times New Roman" w:hAnsi="Times New Roman" w:cs="Times New Roman"/>
          <w:color w:val="222222"/>
          <w:sz w:val="24"/>
          <w:szCs w:val="24"/>
          <w:shd w:val="clear" w:color="auto" w:fill="FFFFFF"/>
        </w:rPr>
        <w:t>Mackay</w:t>
      </w:r>
      <w:proofErr w:type="spellEnd"/>
      <w:r w:rsidRPr="00F1697D">
        <w:rPr>
          <w:rFonts w:ascii="Times New Roman" w:hAnsi="Times New Roman" w:cs="Times New Roman"/>
          <w:color w:val="222222"/>
          <w:sz w:val="24"/>
          <w:szCs w:val="24"/>
          <w:shd w:val="clear" w:color="auto" w:fill="FFFFFF"/>
        </w:rPr>
        <w:t>, C. R.</w:t>
      </w:r>
      <w:r w:rsidR="00155A51">
        <w:rPr>
          <w:rFonts w:ascii="Times New Roman" w:hAnsi="Times New Roman" w:cs="Times New Roman"/>
          <w:color w:val="222222"/>
          <w:sz w:val="24"/>
          <w:szCs w:val="24"/>
          <w:shd w:val="clear" w:color="auto" w:fill="FFFFFF"/>
        </w:rPr>
        <w:t xml:space="preserve"> </w:t>
      </w:r>
      <w:r w:rsidRPr="00F1697D">
        <w:rPr>
          <w:rFonts w:ascii="Times New Roman" w:hAnsi="Times New Roman" w:cs="Times New Roman"/>
          <w:color w:val="222222"/>
          <w:sz w:val="24"/>
          <w:szCs w:val="24"/>
          <w:shd w:val="clear" w:color="auto" w:fill="FFFFFF"/>
        </w:rPr>
        <w:t xml:space="preserve">(2009). </w:t>
      </w:r>
      <w:proofErr w:type="spellStart"/>
      <w:r w:rsidRPr="00F1697D">
        <w:rPr>
          <w:rFonts w:ascii="Times New Roman" w:hAnsi="Times New Roman" w:cs="Times New Roman"/>
          <w:color w:val="222222"/>
          <w:sz w:val="24"/>
          <w:szCs w:val="24"/>
          <w:shd w:val="clear" w:color="auto" w:fill="FFFFFF"/>
        </w:rPr>
        <w:t>Regulation</w:t>
      </w:r>
      <w:proofErr w:type="spellEnd"/>
      <w:r w:rsidRPr="00F1697D">
        <w:rPr>
          <w:rFonts w:ascii="Times New Roman" w:hAnsi="Times New Roman" w:cs="Times New Roman"/>
          <w:color w:val="222222"/>
          <w:sz w:val="24"/>
          <w:szCs w:val="24"/>
          <w:shd w:val="clear" w:color="auto" w:fill="FFFFFF"/>
        </w:rPr>
        <w:t xml:space="preserve"> of </w:t>
      </w:r>
      <w:proofErr w:type="spellStart"/>
      <w:r w:rsidRPr="00F1697D">
        <w:rPr>
          <w:rFonts w:ascii="Times New Roman" w:hAnsi="Times New Roman" w:cs="Times New Roman"/>
          <w:color w:val="222222"/>
          <w:sz w:val="24"/>
          <w:szCs w:val="24"/>
          <w:shd w:val="clear" w:color="auto" w:fill="FFFFFF"/>
        </w:rPr>
        <w:t>inflammatory</w:t>
      </w:r>
      <w:proofErr w:type="spellEnd"/>
      <w:r w:rsidRPr="00F1697D">
        <w:rPr>
          <w:rFonts w:ascii="Times New Roman" w:hAnsi="Times New Roman" w:cs="Times New Roman"/>
          <w:color w:val="222222"/>
          <w:sz w:val="24"/>
          <w:szCs w:val="24"/>
          <w:shd w:val="clear" w:color="auto" w:fill="FFFFFF"/>
        </w:rPr>
        <w:t xml:space="preserve"> </w:t>
      </w:r>
      <w:proofErr w:type="spellStart"/>
      <w:r w:rsidRPr="00F1697D">
        <w:rPr>
          <w:rFonts w:ascii="Times New Roman" w:hAnsi="Times New Roman" w:cs="Times New Roman"/>
          <w:color w:val="222222"/>
          <w:sz w:val="24"/>
          <w:szCs w:val="24"/>
          <w:shd w:val="clear" w:color="auto" w:fill="FFFFFF"/>
        </w:rPr>
        <w:t>responses</w:t>
      </w:r>
      <w:proofErr w:type="spellEnd"/>
      <w:r w:rsidRPr="00F1697D">
        <w:rPr>
          <w:rFonts w:ascii="Times New Roman" w:hAnsi="Times New Roman" w:cs="Times New Roman"/>
          <w:color w:val="222222"/>
          <w:sz w:val="24"/>
          <w:szCs w:val="24"/>
          <w:shd w:val="clear" w:color="auto" w:fill="FFFFFF"/>
        </w:rPr>
        <w:t xml:space="preserve"> </w:t>
      </w:r>
      <w:proofErr w:type="spellStart"/>
      <w:r w:rsidRPr="00F1697D">
        <w:rPr>
          <w:rFonts w:ascii="Times New Roman" w:hAnsi="Times New Roman" w:cs="Times New Roman"/>
          <w:color w:val="222222"/>
          <w:sz w:val="24"/>
          <w:szCs w:val="24"/>
          <w:shd w:val="clear" w:color="auto" w:fill="FFFFFF"/>
        </w:rPr>
        <w:t>by</w:t>
      </w:r>
      <w:proofErr w:type="spellEnd"/>
      <w:r w:rsidRPr="00F1697D">
        <w:rPr>
          <w:rFonts w:ascii="Times New Roman" w:hAnsi="Times New Roman" w:cs="Times New Roman"/>
          <w:color w:val="222222"/>
          <w:sz w:val="24"/>
          <w:szCs w:val="24"/>
          <w:shd w:val="clear" w:color="auto" w:fill="FFFFFF"/>
        </w:rPr>
        <w:t xml:space="preserve"> gut </w:t>
      </w:r>
      <w:proofErr w:type="spellStart"/>
      <w:r w:rsidRPr="00F1697D">
        <w:rPr>
          <w:rFonts w:ascii="Times New Roman" w:hAnsi="Times New Roman" w:cs="Times New Roman"/>
          <w:color w:val="222222"/>
          <w:sz w:val="24"/>
          <w:szCs w:val="24"/>
          <w:shd w:val="clear" w:color="auto" w:fill="FFFFFF"/>
        </w:rPr>
        <w:t>microbiota</w:t>
      </w:r>
      <w:proofErr w:type="spellEnd"/>
      <w:r w:rsidRPr="00F1697D">
        <w:rPr>
          <w:rFonts w:ascii="Times New Roman" w:hAnsi="Times New Roman" w:cs="Times New Roman"/>
          <w:color w:val="222222"/>
          <w:sz w:val="24"/>
          <w:szCs w:val="24"/>
          <w:shd w:val="clear" w:color="auto" w:fill="FFFFFF"/>
        </w:rPr>
        <w:t xml:space="preserve"> </w:t>
      </w:r>
      <w:proofErr w:type="spellStart"/>
      <w:r w:rsidRPr="00F1697D">
        <w:rPr>
          <w:rFonts w:ascii="Times New Roman" w:hAnsi="Times New Roman" w:cs="Times New Roman"/>
          <w:color w:val="222222"/>
          <w:sz w:val="24"/>
          <w:szCs w:val="24"/>
          <w:shd w:val="clear" w:color="auto" w:fill="FFFFFF"/>
        </w:rPr>
        <w:t>and</w:t>
      </w:r>
      <w:proofErr w:type="spellEnd"/>
      <w:r w:rsidRPr="00F1697D">
        <w:rPr>
          <w:rFonts w:ascii="Times New Roman" w:hAnsi="Times New Roman" w:cs="Times New Roman"/>
          <w:color w:val="222222"/>
          <w:sz w:val="24"/>
          <w:szCs w:val="24"/>
          <w:shd w:val="clear" w:color="auto" w:fill="FFFFFF"/>
        </w:rPr>
        <w:t xml:space="preserve"> </w:t>
      </w:r>
      <w:proofErr w:type="spellStart"/>
      <w:r w:rsidRPr="00F1697D">
        <w:rPr>
          <w:rFonts w:ascii="Times New Roman" w:hAnsi="Times New Roman" w:cs="Times New Roman"/>
          <w:color w:val="222222"/>
          <w:sz w:val="24"/>
          <w:szCs w:val="24"/>
          <w:shd w:val="clear" w:color="auto" w:fill="FFFFFF"/>
        </w:rPr>
        <w:t>chemoattractant</w:t>
      </w:r>
      <w:proofErr w:type="spellEnd"/>
      <w:r w:rsidRPr="00F1697D">
        <w:rPr>
          <w:rFonts w:ascii="Times New Roman" w:hAnsi="Times New Roman" w:cs="Times New Roman"/>
          <w:color w:val="222222"/>
          <w:sz w:val="24"/>
          <w:szCs w:val="24"/>
          <w:shd w:val="clear" w:color="auto" w:fill="FFFFFF"/>
        </w:rPr>
        <w:t xml:space="preserve"> </w:t>
      </w:r>
      <w:proofErr w:type="spellStart"/>
      <w:r w:rsidRPr="00F1697D">
        <w:rPr>
          <w:rFonts w:ascii="Times New Roman" w:hAnsi="Times New Roman" w:cs="Times New Roman"/>
          <w:color w:val="222222"/>
          <w:sz w:val="24"/>
          <w:szCs w:val="24"/>
          <w:shd w:val="clear" w:color="auto" w:fill="FFFFFF"/>
        </w:rPr>
        <w:t>receptor</w:t>
      </w:r>
      <w:proofErr w:type="spellEnd"/>
      <w:r w:rsidRPr="00F1697D">
        <w:rPr>
          <w:rFonts w:ascii="Times New Roman" w:hAnsi="Times New Roman" w:cs="Times New Roman"/>
          <w:color w:val="222222"/>
          <w:sz w:val="24"/>
          <w:szCs w:val="24"/>
          <w:shd w:val="clear" w:color="auto" w:fill="FFFFFF"/>
        </w:rPr>
        <w:t xml:space="preserve"> GPR43. </w:t>
      </w:r>
      <w:r w:rsidRPr="00F1697D">
        <w:rPr>
          <w:rFonts w:ascii="Times New Roman" w:hAnsi="Times New Roman" w:cs="Times New Roman"/>
          <w:i/>
          <w:iCs/>
          <w:color w:val="222222"/>
          <w:sz w:val="24"/>
          <w:szCs w:val="24"/>
          <w:shd w:val="clear" w:color="auto" w:fill="FFFFFF"/>
        </w:rPr>
        <w:t>Nature</w:t>
      </w:r>
      <w:r w:rsidRPr="00F1697D">
        <w:rPr>
          <w:rFonts w:ascii="Times New Roman" w:hAnsi="Times New Roman" w:cs="Times New Roman"/>
          <w:color w:val="222222"/>
          <w:sz w:val="24"/>
          <w:szCs w:val="24"/>
          <w:shd w:val="clear" w:color="auto" w:fill="FFFFFF"/>
        </w:rPr>
        <w:t>, </w:t>
      </w:r>
      <w:r w:rsidRPr="00F1697D">
        <w:rPr>
          <w:rFonts w:ascii="Times New Roman" w:hAnsi="Times New Roman" w:cs="Times New Roman"/>
          <w:i/>
          <w:iCs/>
          <w:color w:val="222222"/>
          <w:sz w:val="24"/>
          <w:szCs w:val="24"/>
          <w:shd w:val="clear" w:color="auto" w:fill="FFFFFF"/>
        </w:rPr>
        <w:t>461</w:t>
      </w:r>
      <w:r w:rsidRPr="00F1697D">
        <w:rPr>
          <w:rFonts w:ascii="Times New Roman" w:hAnsi="Times New Roman" w:cs="Times New Roman"/>
          <w:color w:val="222222"/>
          <w:sz w:val="24"/>
          <w:szCs w:val="24"/>
          <w:shd w:val="clear" w:color="auto" w:fill="FFFFFF"/>
        </w:rPr>
        <w:t>(7268), 1282-1286.</w:t>
      </w:r>
    </w:p>
    <w:p w14:paraId="6E1BAB16" w14:textId="10D6AE4E" w:rsidR="00C40DBF" w:rsidRDefault="00C40DBF" w:rsidP="007C6C3F">
      <w:pPr>
        <w:spacing w:after="120" w:line="360" w:lineRule="auto"/>
        <w:ind w:left="567" w:hanging="567"/>
        <w:jc w:val="both"/>
        <w:rPr>
          <w:rFonts w:ascii="Times New Roman" w:hAnsi="Times New Roman" w:cs="Times New Roman"/>
          <w:color w:val="222222"/>
          <w:sz w:val="24"/>
          <w:szCs w:val="24"/>
          <w:shd w:val="clear" w:color="auto" w:fill="FFFFFF"/>
        </w:rPr>
      </w:pPr>
      <w:r w:rsidRPr="00C40DBF">
        <w:rPr>
          <w:rFonts w:ascii="Times New Roman" w:hAnsi="Times New Roman" w:cs="Times New Roman"/>
          <w:color w:val="222222"/>
          <w:sz w:val="24"/>
          <w:szCs w:val="24"/>
          <w:shd w:val="clear" w:color="auto" w:fill="FFFFFF"/>
        </w:rPr>
        <w:t xml:space="preserve">Mayer, E. A., Knight, R., </w:t>
      </w:r>
      <w:proofErr w:type="spellStart"/>
      <w:r w:rsidRPr="00C40DBF">
        <w:rPr>
          <w:rFonts w:ascii="Times New Roman" w:hAnsi="Times New Roman" w:cs="Times New Roman"/>
          <w:color w:val="222222"/>
          <w:sz w:val="24"/>
          <w:szCs w:val="24"/>
          <w:shd w:val="clear" w:color="auto" w:fill="FFFFFF"/>
        </w:rPr>
        <w:t>Mazmanian</w:t>
      </w:r>
      <w:proofErr w:type="spellEnd"/>
      <w:r w:rsidRPr="00C40DBF">
        <w:rPr>
          <w:rFonts w:ascii="Times New Roman" w:hAnsi="Times New Roman" w:cs="Times New Roman"/>
          <w:color w:val="222222"/>
          <w:sz w:val="24"/>
          <w:szCs w:val="24"/>
          <w:shd w:val="clear" w:color="auto" w:fill="FFFFFF"/>
        </w:rPr>
        <w:t xml:space="preserve">, S. K., </w:t>
      </w:r>
      <w:proofErr w:type="spellStart"/>
      <w:r w:rsidRPr="00C40DBF">
        <w:rPr>
          <w:rFonts w:ascii="Times New Roman" w:hAnsi="Times New Roman" w:cs="Times New Roman"/>
          <w:color w:val="222222"/>
          <w:sz w:val="24"/>
          <w:szCs w:val="24"/>
          <w:shd w:val="clear" w:color="auto" w:fill="FFFFFF"/>
        </w:rPr>
        <w:t>Cryan</w:t>
      </w:r>
      <w:proofErr w:type="spellEnd"/>
      <w:r w:rsidRPr="00C40DBF">
        <w:rPr>
          <w:rFonts w:ascii="Times New Roman" w:hAnsi="Times New Roman" w:cs="Times New Roman"/>
          <w:color w:val="222222"/>
          <w:sz w:val="24"/>
          <w:szCs w:val="24"/>
          <w:shd w:val="clear" w:color="auto" w:fill="FFFFFF"/>
        </w:rPr>
        <w:t xml:space="preserve">, J. F., &amp; </w:t>
      </w:r>
      <w:proofErr w:type="spellStart"/>
      <w:r w:rsidRPr="00C40DBF">
        <w:rPr>
          <w:rFonts w:ascii="Times New Roman" w:hAnsi="Times New Roman" w:cs="Times New Roman"/>
          <w:color w:val="222222"/>
          <w:sz w:val="24"/>
          <w:szCs w:val="24"/>
          <w:shd w:val="clear" w:color="auto" w:fill="FFFFFF"/>
        </w:rPr>
        <w:t>Tillisch</w:t>
      </w:r>
      <w:proofErr w:type="spellEnd"/>
      <w:r w:rsidRPr="00C40DBF">
        <w:rPr>
          <w:rFonts w:ascii="Times New Roman" w:hAnsi="Times New Roman" w:cs="Times New Roman"/>
          <w:color w:val="222222"/>
          <w:sz w:val="24"/>
          <w:szCs w:val="24"/>
          <w:shd w:val="clear" w:color="auto" w:fill="FFFFFF"/>
        </w:rPr>
        <w:t xml:space="preserve">, K. (2014). Gut </w:t>
      </w:r>
      <w:proofErr w:type="spellStart"/>
      <w:r w:rsidRPr="00C40DBF">
        <w:rPr>
          <w:rFonts w:ascii="Times New Roman" w:hAnsi="Times New Roman" w:cs="Times New Roman"/>
          <w:color w:val="222222"/>
          <w:sz w:val="24"/>
          <w:szCs w:val="24"/>
          <w:shd w:val="clear" w:color="auto" w:fill="FFFFFF"/>
        </w:rPr>
        <w:t>microbes</w:t>
      </w:r>
      <w:proofErr w:type="spellEnd"/>
      <w:r w:rsidR="00155A51">
        <w:rPr>
          <w:rFonts w:ascii="Times New Roman" w:hAnsi="Times New Roman" w:cs="Times New Roman"/>
          <w:color w:val="222222"/>
          <w:sz w:val="24"/>
          <w:szCs w:val="24"/>
          <w:shd w:val="clear" w:color="auto" w:fill="FFFFFF"/>
        </w:rPr>
        <w:t xml:space="preserve"> </w:t>
      </w:r>
      <w:proofErr w:type="spellStart"/>
      <w:r w:rsidRPr="00C40DBF">
        <w:rPr>
          <w:rFonts w:ascii="Times New Roman" w:hAnsi="Times New Roman" w:cs="Times New Roman"/>
          <w:color w:val="222222"/>
          <w:sz w:val="24"/>
          <w:szCs w:val="24"/>
          <w:shd w:val="clear" w:color="auto" w:fill="FFFFFF"/>
        </w:rPr>
        <w:t>and</w:t>
      </w:r>
      <w:proofErr w:type="spellEnd"/>
      <w:r w:rsidRPr="00C40DBF">
        <w:rPr>
          <w:rFonts w:ascii="Times New Roman" w:hAnsi="Times New Roman" w:cs="Times New Roman"/>
          <w:color w:val="222222"/>
          <w:sz w:val="24"/>
          <w:szCs w:val="24"/>
          <w:shd w:val="clear" w:color="auto" w:fill="FFFFFF"/>
        </w:rPr>
        <w:t xml:space="preserve"> </w:t>
      </w:r>
      <w:proofErr w:type="spellStart"/>
      <w:r w:rsidRPr="00C40DBF">
        <w:rPr>
          <w:rFonts w:ascii="Times New Roman" w:hAnsi="Times New Roman" w:cs="Times New Roman"/>
          <w:color w:val="222222"/>
          <w:sz w:val="24"/>
          <w:szCs w:val="24"/>
          <w:shd w:val="clear" w:color="auto" w:fill="FFFFFF"/>
        </w:rPr>
        <w:t>the</w:t>
      </w:r>
      <w:proofErr w:type="spellEnd"/>
      <w:r w:rsidRPr="00C40DBF">
        <w:rPr>
          <w:rFonts w:ascii="Times New Roman" w:hAnsi="Times New Roman" w:cs="Times New Roman"/>
          <w:color w:val="222222"/>
          <w:sz w:val="24"/>
          <w:szCs w:val="24"/>
          <w:shd w:val="clear" w:color="auto" w:fill="FFFFFF"/>
        </w:rPr>
        <w:t xml:space="preserve"> </w:t>
      </w:r>
      <w:proofErr w:type="spellStart"/>
      <w:r w:rsidRPr="00C40DBF">
        <w:rPr>
          <w:rFonts w:ascii="Times New Roman" w:hAnsi="Times New Roman" w:cs="Times New Roman"/>
          <w:color w:val="222222"/>
          <w:sz w:val="24"/>
          <w:szCs w:val="24"/>
          <w:shd w:val="clear" w:color="auto" w:fill="FFFFFF"/>
        </w:rPr>
        <w:t>brain</w:t>
      </w:r>
      <w:proofErr w:type="spellEnd"/>
      <w:r w:rsidRPr="00C40DBF">
        <w:rPr>
          <w:rFonts w:ascii="Times New Roman" w:hAnsi="Times New Roman" w:cs="Times New Roman"/>
          <w:color w:val="222222"/>
          <w:sz w:val="24"/>
          <w:szCs w:val="24"/>
          <w:shd w:val="clear" w:color="auto" w:fill="FFFFFF"/>
        </w:rPr>
        <w:t xml:space="preserve">: </w:t>
      </w:r>
      <w:proofErr w:type="spellStart"/>
      <w:r w:rsidRPr="00C40DBF">
        <w:rPr>
          <w:rFonts w:ascii="Times New Roman" w:hAnsi="Times New Roman" w:cs="Times New Roman"/>
          <w:color w:val="222222"/>
          <w:sz w:val="24"/>
          <w:szCs w:val="24"/>
          <w:shd w:val="clear" w:color="auto" w:fill="FFFFFF"/>
        </w:rPr>
        <w:t>paradigm</w:t>
      </w:r>
      <w:proofErr w:type="spellEnd"/>
      <w:r w:rsidRPr="00C40DBF">
        <w:rPr>
          <w:rFonts w:ascii="Times New Roman" w:hAnsi="Times New Roman" w:cs="Times New Roman"/>
          <w:color w:val="222222"/>
          <w:sz w:val="24"/>
          <w:szCs w:val="24"/>
          <w:shd w:val="clear" w:color="auto" w:fill="FFFFFF"/>
        </w:rPr>
        <w:t xml:space="preserve"> </w:t>
      </w:r>
      <w:proofErr w:type="spellStart"/>
      <w:r w:rsidRPr="00C40DBF">
        <w:rPr>
          <w:rFonts w:ascii="Times New Roman" w:hAnsi="Times New Roman" w:cs="Times New Roman"/>
          <w:color w:val="222222"/>
          <w:sz w:val="24"/>
          <w:szCs w:val="24"/>
          <w:shd w:val="clear" w:color="auto" w:fill="FFFFFF"/>
        </w:rPr>
        <w:t>shift</w:t>
      </w:r>
      <w:proofErr w:type="spellEnd"/>
      <w:r w:rsidRPr="00C40DBF">
        <w:rPr>
          <w:rFonts w:ascii="Times New Roman" w:hAnsi="Times New Roman" w:cs="Times New Roman"/>
          <w:color w:val="222222"/>
          <w:sz w:val="24"/>
          <w:szCs w:val="24"/>
          <w:shd w:val="clear" w:color="auto" w:fill="FFFFFF"/>
        </w:rPr>
        <w:t xml:space="preserve"> in </w:t>
      </w:r>
      <w:proofErr w:type="spellStart"/>
      <w:r w:rsidRPr="00C40DBF">
        <w:rPr>
          <w:rFonts w:ascii="Times New Roman" w:hAnsi="Times New Roman" w:cs="Times New Roman"/>
          <w:color w:val="222222"/>
          <w:sz w:val="24"/>
          <w:szCs w:val="24"/>
          <w:shd w:val="clear" w:color="auto" w:fill="FFFFFF"/>
        </w:rPr>
        <w:t>neuroscience</w:t>
      </w:r>
      <w:proofErr w:type="spellEnd"/>
      <w:r w:rsidRPr="00C40DBF">
        <w:rPr>
          <w:rFonts w:ascii="Times New Roman" w:hAnsi="Times New Roman" w:cs="Times New Roman"/>
          <w:color w:val="222222"/>
          <w:sz w:val="24"/>
          <w:szCs w:val="24"/>
          <w:shd w:val="clear" w:color="auto" w:fill="FFFFFF"/>
        </w:rPr>
        <w:t>. </w:t>
      </w:r>
      <w:proofErr w:type="spellStart"/>
      <w:r w:rsidRPr="00C40DBF">
        <w:rPr>
          <w:rFonts w:ascii="Times New Roman" w:hAnsi="Times New Roman" w:cs="Times New Roman"/>
          <w:i/>
          <w:iCs/>
          <w:color w:val="222222"/>
          <w:sz w:val="24"/>
          <w:szCs w:val="24"/>
          <w:shd w:val="clear" w:color="auto" w:fill="FFFFFF"/>
        </w:rPr>
        <w:t>Journal</w:t>
      </w:r>
      <w:proofErr w:type="spellEnd"/>
      <w:r w:rsidRPr="00C40DBF">
        <w:rPr>
          <w:rFonts w:ascii="Times New Roman" w:hAnsi="Times New Roman" w:cs="Times New Roman"/>
          <w:i/>
          <w:iCs/>
          <w:color w:val="222222"/>
          <w:sz w:val="24"/>
          <w:szCs w:val="24"/>
          <w:shd w:val="clear" w:color="auto" w:fill="FFFFFF"/>
        </w:rPr>
        <w:t xml:space="preserve"> of </w:t>
      </w:r>
      <w:proofErr w:type="spellStart"/>
      <w:r w:rsidRPr="00C40DBF">
        <w:rPr>
          <w:rFonts w:ascii="Times New Roman" w:hAnsi="Times New Roman" w:cs="Times New Roman"/>
          <w:i/>
          <w:iCs/>
          <w:color w:val="222222"/>
          <w:sz w:val="24"/>
          <w:szCs w:val="24"/>
          <w:shd w:val="clear" w:color="auto" w:fill="FFFFFF"/>
        </w:rPr>
        <w:t>Neuroscience</w:t>
      </w:r>
      <w:proofErr w:type="spellEnd"/>
      <w:r w:rsidRPr="00C40DBF">
        <w:rPr>
          <w:rFonts w:ascii="Times New Roman" w:hAnsi="Times New Roman" w:cs="Times New Roman"/>
          <w:color w:val="222222"/>
          <w:sz w:val="24"/>
          <w:szCs w:val="24"/>
          <w:shd w:val="clear" w:color="auto" w:fill="FFFFFF"/>
        </w:rPr>
        <w:t>, </w:t>
      </w:r>
      <w:r w:rsidRPr="00C40DBF">
        <w:rPr>
          <w:rFonts w:ascii="Times New Roman" w:hAnsi="Times New Roman" w:cs="Times New Roman"/>
          <w:i/>
          <w:iCs/>
          <w:color w:val="222222"/>
          <w:sz w:val="24"/>
          <w:szCs w:val="24"/>
          <w:shd w:val="clear" w:color="auto" w:fill="FFFFFF"/>
        </w:rPr>
        <w:t>34</w:t>
      </w:r>
      <w:r w:rsidRPr="00C40DBF">
        <w:rPr>
          <w:rFonts w:ascii="Times New Roman" w:hAnsi="Times New Roman" w:cs="Times New Roman"/>
          <w:color w:val="222222"/>
          <w:sz w:val="24"/>
          <w:szCs w:val="24"/>
          <w:shd w:val="clear" w:color="auto" w:fill="FFFFFF"/>
        </w:rPr>
        <w:t>(46), 15490-15496.</w:t>
      </w:r>
    </w:p>
    <w:p w14:paraId="640CE295" w14:textId="41D5A502" w:rsidR="00B10850" w:rsidRDefault="00B10850"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B10850">
        <w:rPr>
          <w:rFonts w:ascii="Times New Roman" w:hAnsi="Times New Roman" w:cs="Times New Roman"/>
          <w:color w:val="222222"/>
          <w:sz w:val="24"/>
          <w:szCs w:val="24"/>
          <w:shd w:val="clear" w:color="auto" w:fill="FFFFFF"/>
        </w:rPr>
        <w:t>Mazzieri</w:t>
      </w:r>
      <w:proofErr w:type="spellEnd"/>
      <w:r w:rsidRPr="00B10850">
        <w:rPr>
          <w:rFonts w:ascii="Times New Roman" w:hAnsi="Times New Roman" w:cs="Times New Roman"/>
          <w:color w:val="222222"/>
          <w:sz w:val="24"/>
          <w:szCs w:val="24"/>
          <w:shd w:val="clear" w:color="auto" w:fill="FFFFFF"/>
        </w:rPr>
        <w:t xml:space="preserve">, A., </w:t>
      </w:r>
      <w:proofErr w:type="spellStart"/>
      <w:r w:rsidRPr="00B10850">
        <w:rPr>
          <w:rFonts w:ascii="Times New Roman" w:hAnsi="Times New Roman" w:cs="Times New Roman"/>
          <w:color w:val="222222"/>
          <w:sz w:val="24"/>
          <w:szCs w:val="24"/>
          <w:shd w:val="clear" w:color="auto" w:fill="FFFFFF"/>
        </w:rPr>
        <w:t>Montanucci</w:t>
      </w:r>
      <w:proofErr w:type="spellEnd"/>
      <w:r w:rsidRPr="00B10850">
        <w:rPr>
          <w:rFonts w:ascii="Times New Roman" w:hAnsi="Times New Roman" w:cs="Times New Roman"/>
          <w:color w:val="222222"/>
          <w:sz w:val="24"/>
          <w:szCs w:val="24"/>
          <w:shd w:val="clear" w:color="auto" w:fill="FFFFFF"/>
        </w:rPr>
        <w:t xml:space="preserve">, P., Basta, G., </w:t>
      </w:r>
      <w:proofErr w:type="spellStart"/>
      <w:r w:rsidRPr="00B10850">
        <w:rPr>
          <w:rFonts w:ascii="Times New Roman" w:hAnsi="Times New Roman" w:cs="Times New Roman"/>
          <w:color w:val="222222"/>
          <w:sz w:val="24"/>
          <w:szCs w:val="24"/>
          <w:shd w:val="clear" w:color="auto" w:fill="FFFFFF"/>
        </w:rPr>
        <w:t>Calafiore</w:t>
      </w:r>
      <w:proofErr w:type="spellEnd"/>
      <w:r w:rsidRPr="00B10850">
        <w:rPr>
          <w:rFonts w:ascii="Times New Roman" w:hAnsi="Times New Roman" w:cs="Times New Roman"/>
          <w:color w:val="222222"/>
          <w:sz w:val="24"/>
          <w:szCs w:val="24"/>
          <w:shd w:val="clear" w:color="auto" w:fill="FFFFFF"/>
        </w:rPr>
        <w:t xml:space="preserve">, R. (2022). </w:t>
      </w:r>
      <w:proofErr w:type="spellStart"/>
      <w:r w:rsidRPr="00B10850">
        <w:rPr>
          <w:rFonts w:ascii="Times New Roman" w:hAnsi="Times New Roman" w:cs="Times New Roman"/>
          <w:color w:val="222222"/>
          <w:sz w:val="24"/>
          <w:szCs w:val="24"/>
          <w:shd w:val="clear" w:color="auto" w:fill="FFFFFF"/>
        </w:rPr>
        <w:t>The</w:t>
      </w:r>
      <w:proofErr w:type="spellEnd"/>
      <w:r w:rsidRPr="00B10850">
        <w:rPr>
          <w:rFonts w:ascii="Times New Roman" w:hAnsi="Times New Roman" w:cs="Times New Roman"/>
          <w:color w:val="222222"/>
          <w:sz w:val="24"/>
          <w:szCs w:val="24"/>
          <w:shd w:val="clear" w:color="auto" w:fill="FFFFFF"/>
        </w:rPr>
        <w:t xml:space="preserve"> role </w:t>
      </w:r>
      <w:proofErr w:type="spellStart"/>
      <w:r w:rsidRPr="00B10850">
        <w:rPr>
          <w:rFonts w:ascii="Times New Roman" w:hAnsi="Times New Roman" w:cs="Times New Roman"/>
          <w:color w:val="222222"/>
          <w:sz w:val="24"/>
          <w:szCs w:val="24"/>
          <w:shd w:val="clear" w:color="auto" w:fill="FFFFFF"/>
        </w:rPr>
        <w:t>behind</w:t>
      </w:r>
      <w:proofErr w:type="spellEnd"/>
      <w:r w:rsidRPr="00B10850">
        <w:rPr>
          <w:rFonts w:ascii="Times New Roman" w:hAnsi="Times New Roman" w:cs="Times New Roman"/>
          <w:color w:val="222222"/>
          <w:sz w:val="24"/>
          <w:szCs w:val="24"/>
          <w:shd w:val="clear" w:color="auto" w:fill="FFFFFF"/>
        </w:rPr>
        <w:t xml:space="preserve"> </w:t>
      </w:r>
      <w:proofErr w:type="spellStart"/>
      <w:r w:rsidRPr="00B10850">
        <w:rPr>
          <w:rFonts w:ascii="Times New Roman" w:hAnsi="Times New Roman" w:cs="Times New Roman"/>
          <w:color w:val="222222"/>
          <w:sz w:val="24"/>
          <w:szCs w:val="24"/>
          <w:shd w:val="clear" w:color="auto" w:fill="FFFFFF"/>
        </w:rPr>
        <w:t>the</w:t>
      </w:r>
      <w:proofErr w:type="spellEnd"/>
      <w:r w:rsidRPr="00B10850">
        <w:rPr>
          <w:rFonts w:ascii="Times New Roman" w:hAnsi="Times New Roman" w:cs="Times New Roman"/>
          <w:color w:val="222222"/>
          <w:sz w:val="24"/>
          <w:szCs w:val="24"/>
          <w:shd w:val="clear" w:color="auto" w:fill="FFFFFF"/>
        </w:rPr>
        <w:t xml:space="preserve"> </w:t>
      </w:r>
      <w:proofErr w:type="spellStart"/>
      <w:r w:rsidRPr="00B10850">
        <w:rPr>
          <w:rFonts w:ascii="Times New Roman" w:hAnsi="Times New Roman" w:cs="Times New Roman"/>
          <w:color w:val="222222"/>
          <w:sz w:val="24"/>
          <w:szCs w:val="24"/>
          <w:shd w:val="clear" w:color="auto" w:fill="FFFFFF"/>
        </w:rPr>
        <w:t>scenes</w:t>
      </w:r>
      <w:proofErr w:type="spellEnd"/>
      <w:r w:rsidRPr="00B10850">
        <w:rPr>
          <w:rFonts w:ascii="Times New Roman" w:hAnsi="Times New Roman" w:cs="Times New Roman"/>
          <w:color w:val="222222"/>
          <w:sz w:val="24"/>
          <w:szCs w:val="24"/>
          <w:shd w:val="clear" w:color="auto" w:fill="FFFFFF"/>
        </w:rPr>
        <w:t xml:space="preserve"> of</w:t>
      </w:r>
      <w:r w:rsidR="00155A51">
        <w:rPr>
          <w:rFonts w:ascii="Times New Roman" w:hAnsi="Times New Roman" w:cs="Times New Roman"/>
          <w:color w:val="222222"/>
          <w:sz w:val="24"/>
          <w:szCs w:val="24"/>
          <w:shd w:val="clear" w:color="auto" w:fill="FFFFFF"/>
        </w:rPr>
        <w:t xml:space="preserve"> </w:t>
      </w:r>
      <w:proofErr w:type="spellStart"/>
      <w:r w:rsidRPr="00B10850">
        <w:rPr>
          <w:rFonts w:ascii="Times New Roman" w:hAnsi="Times New Roman" w:cs="Times New Roman"/>
          <w:color w:val="222222"/>
          <w:sz w:val="24"/>
          <w:szCs w:val="24"/>
          <w:shd w:val="clear" w:color="auto" w:fill="FFFFFF"/>
        </w:rPr>
        <w:t>Tregs</w:t>
      </w:r>
      <w:proofErr w:type="spellEnd"/>
      <w:r w:rsidRPr="00B10850">
        <w:rPr>
          <w:rFonts w:ascii="Times New Roman" w:hAnsi="Times New Roman" w:cs="Times New Roman"/>
          <w:color w:val="222222"/>
          <w:sz w:val="24"/>
          <w:szCs w:val="24"/>
          <w:shd w:val="clear" w:color="auto" w:fill="FFFFFF"/>
        </w:rPr>
        <w:t xml:space="preserve"> </w:t>
      </w:r>
      <w:proofErr w:type="spellStart"/>
      <w:r w:rsidRPr="00B10850">
        <w:rPr>
          <w:rFonts w:ascii="Times New Roman" w:hAnsi="Times New Roman" w:cs="Times New Roman"/>
          <w:color w:val="222222"/>
          <w:sz w:val="24"/>
          <w:szCs w:val="24"/>
          <w:shd w:val="clear" w:color="auto" w:fill="FFFFFF"/>
        </w:rPr>
        <w:t>and</w:t>
      </w:r>
      <w:proofErr w:type="spellEnd"/>
      <w:r w:rsidRPr="00B10850">
        <w:rPr>
          <w:rFonts w:ascii="Times New Roman" w:hAnsi="Times New Roman" w:cs="Times New Roman"/>
          <w:color w:val="222222"/>
          <w:sz w:val="24"/>
          <w:szCs w:val="24"/>
          <w:shd w:val="clear" w:color="auto" w:fill="FFFFFF"/>
        </w:rPr>
        <w:t xml:space="preserve"> Th17s in </w:t>
      </w:r>
      <w:proofErr w:type="spellStart"/>
      <w:r w:rsidRPr="00B10850">
        <w:rPr>
          <w:rFonts w:ascii="Times New Roman" w:hAnsi="Times New Roman" w:cs="Times New Roman"/>
          <w:color w:val="222222"/>
          <w:sz w:val="24"/>
          <w:szCs w:val="24"/>
          <w:shd w:val="clear" w:color="auto" w:fill="FFFFFF"/>
        </w:rPr>
        <w:t>Hashimoto’s</w:t>
      </w:r>
      <w:proofErr w:type="spellEnd"/>
      <w:r w:rsidRPr="00B10850">
        <w:rPr>
          <w:rFonts w:ascii="Times New Roman" w:hAnsi="Times New Roman" w:cs="Times New Roman"/>
          <w:color w:val="222222"/>
          <w:sz w:val="24"/>
          <w:szCs w:val="24"/>
          <w:shd w:val="clear" w:color="auto" w:fill="FFFFFF"/>
        </w:rPr>
        <w:t xml:space="preserve"> </w:t>
      </w:r>
      <w:proofErr w:type="spellStart"/>
      <w:r w:rsidRPr="00B10850">
        <w:rPr>
          <w:rFonts w:ascii="Times New Roman" w:hAnsi="Times New Roman" w:cs="Times New Roman"/>
          <w:color w:val="222222"/>
          <w:sz w:val="24"/>
          <w:szCs w:val="24"/>
          <w:shd w:val="clear" w:color="auto" w:fill="FFFFFF"/>
        </w:rPr>
        <w:t>thyroiditis</w:t>
      </w:r>
      <w:proofErr w:type="spellEnd"/>
      <w:r w:rsidRPr="00B10850">
        <w:rPr>
          <w:rFonts w:ascii="Times New Roman" w:hAnsi="Times New Roman" w:cs="Times New Roman"/>
          <w:color w:val="222222"/>
          <w:sz w:val="24"/>
          <w:szCs w:val="24"/>
          <w:shd w:val="clear" w:color="auto" w:fill="FFFFFF"/>
        </w:rPr>
        <w:t xml:space="preserve">: </w:t>
      </w:r>
      <w:proofErr w:type="spellStart"/>
      <w:r w:rsidRPr="00B10850">
        <w:rPr>
          <w:rFonts w:ascii="Times New Roman" w:hAnsi="Times New Roman" w:cs="Times New Roman"/>
          <w:color w:val="222222"/>
          <w:sz w:val="24"/>
          <w:szCs w:val="24"/>
          <w:shd w:val="clear" w:color="auto" w:fill="FFFFFF"/>
        </w:rPr>
        <w:t>Toward</w:t>
      </w:r>
      <w:proofErr w:type="spellEnd"/>
      <w:r w:rsidRPr="00B10850">
        <w:rPr>
          <w:rFonts w:ascii="Times New Roman" w:hAnsi="Times New Roman" w:cs="Times New Roman"/>
          <w:color w:val="222222"/>
          <w:sz w:val="24"/>
          <w:szCs w:val="24"/>
          <w:shd w:val="clear" w:color="auto" w:fill="FFFFFF"/>
        </w:rPr>
        <w:t xml:space="preserve"> a pivotal role of FOXP3 </w:t>
      </w:r>
      <w:proofErr w:type="spellStart"/>
      <w:r w:rsidRPr="00B10850">
        <w:rPr>
          <w:rFonts w:ascii="Times New Roman" w:hAnsi="Times New Roman" w:cs="Times New Roman"/>
          <w:color w:val="222222"/>
          <w:sz w:val="24"/>
          <w:szCs w:val="24"/>
          <w:shd w:val="clear" w:color="auto" w:fill="FFFFFF"/>
        </w:rPr>
        <w:t>and</w:t>
      </w:r>
      <w:proofErr w:type="spellEnd"/>
      <w:r w:rsidRPr="00B10850">
        <w:rPr>
          <w:rFonts w:ascii="Times New Roman" w:hAnsi="Times New Roman" w:cs="Times New Roman"/>
          <w:color w:val="222222"/>
          <w:sz w:val="24"/>
          <w:szCs w:val="24"/>
          <w:shd w:val="clear" w:color="auto" w:fill="FFFFFF"/>
        </w:rPr>
        <w:t xml:space="preserve"> BACH2. </w:t>
      </w:r>
      <w:proofErr w:type="spellStart"/>
      <w:r w:rsidRPr="00B10850">
        <w:rPr>
          <w:rFonts w:ascii="Times New Roman" w:hAnsi="Times New Roman" w:cs="Times New Roman"/>
          <w:i/>
          <w:iCs/>
          <w:color w:val="222222"/>
          <w:sz w:val="24"/>
          <w:szCs w:val="24"/>
          <w:shd w:val="clear" w:color="auto" w:fill="FFFFFF"/>
        </w:rPr>
        <w:t>Frontiers</w:t>
      </w:r>
      <w:proofErr w:type="spellEnd"/>
      <w:r w:rsidRPr="00B10850">
        <w:rPr>
          <w:rFonts w:ascii="Times New Roman" w:hAnsi="Times New Roman" w:cs="Times New Roman"/>
          <w:i/>
          <w:iCs/>
          <w:color w:val="222222"/>
          <w:sz w:val="24"/>
          <w:szCs w:val="24"/>
          <w:shd w:val="clear" w:color="auto" w:fill="FFFFFF"/>
        </w:rPr>
        <w:t xml:space="preserve"> in </w:t>
      </w:r>
      <w:proofErr w:type="spellStart"/>
      <w:r w:rsidR="00155A51">
        <w:rPr>
          <w:rFonts w:ascii="Times New Roman" w:hAnsi="Times New Roman" w:cs="Times New Roman"/>
          <w:i/>
          <w:iCs/>
          <w:color w:val="222222"/>
          <w:sz w:val="24"/>
          <w:szCs w:val="24"/>
          <w:shd w:val="clear" w:color="auto" w:fill="FFFFFF"/>
        </w:rPr>
        <w:t>I</w:t>
      </w:r>
      <w:r w:rsidRPr="00B10850">
        <w:rPr>
          <w:rFonts w:ascii="Times New Roman" w:hAnsi="Times New Roman" w:cs="Times New Roman"/>
          <w:i/>
          <w:iCs/>
          <w:color w:val="222222"/>
          <w:sz w:val="24"/>
          <w:szCs w:val="24"/>
          <w:shd w:val="clear" w:color="auto" w:fill="FFFFFF"/>
        </w:rPr>
        <w:t>mmunology</w:t>
      </w:r>
      <w:proofErr w:type="spellEnd"/>
      <w:r w:rsidRPr="00B10850">
        <w:rPr>
          <w:rFonts w:ascii="Times New Roman" w:hAnsi="Times New Roman" w:cs="Times New Roman"/>
          <w:color w:val="222222"/>
          <w:sz w:val="24"/>
          <w:szCs w:val="24"/>
          <w:shd w:val="clear" w:color="auto" w:fill="FFFFFF"/>
        </w:rPr>
        <w:t>, </w:t>
      </w:r>
      <w:r w:rsidRPr="00B10850">
        <w:rPr>
          <w:rFonts w:ascii="Times New Roman" w:hAnsi="Times New Roman" w:cs="Times New Roman"/>
          <w:i/>
          <w:iCs/>
          <w:color w:val="222222"/>
          <w:sz w:val="24"/>
          <w:szCs w:val="24"/>
          <w:shd w:val="clear" w:color="auto" w:fill="FFFFFF"/>
        </w:rPr>
        <w:t>13</w:t>
      </w:r>
      <w:r w:rsidRPr="00B10850">
        <w:rPr>
          <w:rFonts w:ascii="Times New Roman" w:hAnsi="Times New Roman" w:cs="Times New Roman"/>
          <w:color w:val="222222"/>
          <w:sz w:val="24"/>
          <w:szCs w:val="24"/>
          <w:shd w:val="clear" w:color="auto" w:fill="FFFFFF"/>
        </w:rPr>
        <w:t>, 1098243.</w:t>
      </w:r>
    </w:p>
    <w:p w14:paraId="03E18498" w14:textId="535BCD47" w:rsidR="00F33E18" w:rsidRPr="00B833B1" w:rsidRDefault="00F33E18" w:rsidP="007C6C3F">
      <w:pPr>
        <w:spacing w:after="120" w:line="360" w:lineRule="auto"/>
        <w:ind w:left="567" w:hanging="567"/>
        <w:jc w:val="both"/>
        <w:rPr>
          <w:rStyle w:val="Kpr"/>
          <w:rFonts w:ascii="Times New Roman" w:hAnsi="Times New Roman" w:cs="Times New Roman"/>
          <w:color w:val="000000" w:themeColor="text1"/>
          <w:sz w:val="24"/>
          <w:szCs w:val="24"/>
          <w:u w:val="none"/>
        </w:rPr>
      </w:pPr>
      <w:proofErr w:type="spellStart"/>
      <w:r w:rsidRPr="00F33E18">
        <w:rPr>
          <w:rFonts w:ascii="Times New Roman" w:hAnsi="Times New Roman" w:cs="Times New Roman"/>
          <w:sz w:val="24"/>
          <w:szCs w:val="24"/>
        </w:rPr>
        <w:t>McCann</w:t>
      </w:r>
      <w:proofErr w:type="spellEnd"/>
      <w:r w:rsidR="00002ECD">
        <w:rPr>
          <w:rFonts w:ascii="Times New Roman" w:hAnsi="Times New Roman" w:cs="Times New Roman"/>
          <w:sz w:val="24"/>
          <w:szCs w:val="24"/>
        </w:rPr>
        <w:t xml:space="preserve">, T. (2015). </w:t>
      </w:r>
      <w:r w:rsidR="00002ECD" w:rsidRPr="00002ECD">
        <w:rPr>
          <w:rFonts w:ascii="Times New Roman" w:hAnsi="Times New Roman" w:cs="Times New Roman"/>
          <w:sz w:val="24"/>
          <w:szCs w:val="24"/>
        </w:rPr>
        <w:t xml:space="preserve">Canine </w:t>
      </w:r>
      <w:proofErr w:type="spellStart"/>
      <w:r w:rsidR="00002ECD" w:rsidRPr="00002ECD">
        <w:rPr>
          <w:rFonts w:ascii="Times New Roman" w:hAnsi="Times New Roman" w:cs="Times New Roman"/>
          <w:sz w:val="24"/>
          <w:szCs w:val="24"/>
        </w:rPr>
        <w:t>hypothyroidism</w:t>
      </w:r>
      <w:proofErr w:type="spellEnd"/>
      <w:r w:rsidR="00002ECD">
        <w:rPr>
          <w:rFonts w:ascii="Times New Roman" w:hAnsi="Times New Roman" w:cs="Times New Roman"/>
          <w:sz w:val="24"/>
          <w:szCs w:val="24"/>
        </w:rPr>
        <w:t xml:space="preserve">. </w:t>
      </w:r>
      <w:r w:rsidR="00002ECD" w:rsidRPr="00002ECD">
        <w:rPr>
          <w:rFonts w:ascii="Times New Roman" w:hAnsi="Times New Roman" w:cs="Times New Roman"/>
          <w:i/>
          <w:sz w:val="24"/>
          <w:szCs w:val="24"/>
        </w:rPr>
        <w:t xml:space="preserve">Companion </w:t>
      </w:r>
      <w:proofErr w:type="spellStart"/>
      <w:r w:rsidR="00002ECD" w:rsidRPr="00002ECD">
        <w:rPr>
          <w:rFonts w:ascii="Times New Roman" w:hAnsi="Times New Roman" w:cs="Times New Roman"/>
          <w:i/>
          <w:sz w:val="24"/>
          <w:szCs w:val="24"/>
        </w:rPr>
        <w:t>Animal</w:t>
      </w:r>
      <w:proofErr w:type="spellEnd"/>
      <w:r w:rsidR="00002ECD">
        <w:rPr>
          <w:rFonts w:ascii="Times New Roman" w:hAnsi="Times New Roman" w:cs="Times New Roman"/>
          <w:sz w:val="24"/>
          <w:szCs w:val="24"/>
        </w:rPr>
        <w:t xml:space="preserve">, </w:t>
      </w:r>
      <w:r w:rsidR="00002ECD" w:rsidRPr="00002ECD">
        <w:rPr>
          <w:rFonts w:ascii="Times New Roman" w:hAnsi="Times New Roman" w:cs="Times New Roman"/>
          <w:sz w:val="24"/>
          <w:szCs w:val="24"/>
        </w:rPr>
        <w:t>2</w:t>
      </w:r>
      <w:r w:rsidR="00002ECD">
        <w:rPr>
          <w:rFonts w:ascii="Times New Roman" w:hAnsi="Times New Roman" w:cs="Times New Roman"/>
          <w:sz w:val="24"/>
          <w:szCs w:val="24"/>
        </w:rPr>
        <w:t>0(1</w:t>
      </w:r>
      <w:r w:rsidR="00002ECD" w:rsidRPr="00002ECD">
        <w:rPr>
          <w:rFonts w:ascii="Times New Roman" w:hAnsi="Times New Roman" w:cs="Times New Roman"/>
          <w:sz w:val="24"/>
          <w:szCs w:val="24"/>
        </w:rPr>
        <w:t>0</w:t>
      </w:r>
      <w:r w:rsidR="00002ECD">
        <w:rPr>
          <w:rFonts w:ascii="Times New Roman" w:hAnsi="Times New Roman" w:cs="Times New Roman"/>
          <w:sz w:val="24"/>
          <w:szCs w:val="24"/>
        </w:rPr>
        <w:t>).</w:t>
      </w:r>
      <w:r w:rsidR="00B833B1">
        <w:rPr>
          <w:rFonts w:ascii="Times New Roman" w:hAnsi="Times New Roman" w:cs="Times New Roman"/>
          <w:sz w:val="24"/>
          <w:szCs w:val="24"/>
        </w:rPr>
        <w:t xml:space="preserve"> </w:t>
      </w:r>
      <w:hyperlink r:id="rId47" w:history="1">
        <w:r w:rsidR="00B833B1" w:rsidRPr="00B833B1">
          <w:rPr>
            <w:rStyle w:val="Kpr"/>
            <w:rFonts w:ascii="Times New Roman" w:hAnsi="Times New Roman" w:cs="Times New Roman"/>
            <w:color w:val="000000" w:themeColor="text1"/>
            <w:sz w:val="24"/>
            <w:szCs w:val="24"/>
            <w:u w:val="none"/>
          </w:rPr>
          <w:t>https://doi.org/ 10.12968coan.2015.20.10.572</w:t>
        </w:r>
      </w:hyperlink>
    </w:p>
    <w:p w14:paraId="1B3B525C" w14:textId="689E6D09" w:rsidR="00D74161" w:rsidRPr="00A83ED2" w:rsidRDefault="00D74161" w:rsidP="007C6C3F">
      <w:pPr>
        <w:spacing w:after="120" w:line="360" w:lineRule="auto"/>
        <w:ind w:left="567" w:hanging="567"/>
        <w:jc w:val="both"/>
        <w:rPr>
          <w:rStyle w:val="Kpr"/>
          <w:rFonts w:ascii="Times New Roman" w:hAnsi="Times New Roman" w:cs="Times New Roman"/>
          <w:color w:val="000000"/>
          <w:sz w:val="24"/>
          <w:szCs w:val="24"/>
          <w:u w:val="none"/>
        </w:rPr>
      </w:pPr>
      <w:proofErr w:type="spellStart"/>
      <w:r w:rsidRPr="00D74161">
        <w:rPr>
          <w:rFonts w:ascii="Times New Roman" w:hAnsi="Times New Roman" w:cs="Times New Roman"/>
          <w:sz w:val="24"/>
          <w:szCs w:val="24"/>
        </w:rPr>
        <w:t>Mclachlan</w:t>
      </w:r>
      <w:proofErr w:type="spellEnd"/>
      <w:r w:rsidRPr="00D74161">
        <w:rPr>
          <w:rFonts w:ascii="Times New Roman" w:hAnsi="Times New Roman" w:cs="Times New Roman"/>
          <w:sz w:val="24"/>
          <w:szCs w:val="24"/>
        </w:rPr>
        <w:t xml:space="preserve">, S. M., </w:t>
      </w:r>
      <w:proofErr w:type="spellStart"/>
      <w:r w:rsidRPr="00D74161">
        <w:rPr>
          <w:rFonts w:ascii="Times New Roman" w:hAnsi="Times New Roman" w:cs="Times New Roman"/>
          <w:sz w:val="24"/>
          <w:szCs w:val="24"/>
        </w:rPr>
        <w:t>Rapoport</w:t>
      </w:r>
      <w:proofErr w:type="spellEnd"/>
      <w:r w:rsidRPr="00D74161">
        <w:rPr>
          <w:rFonts w:ascii="Times New Roman" w:hAnsi="Times New Roman" w:cs="Times New Roman"/>
          <w:sz w:val="24"/>
          <w:szCs w:val="24"/>
        </w:rPr>
        <w:t xml:space="preserve">, B. (1989). </w:t>
      </w:r>
      <w:proofErr w:type="spellStart"/>
      <w:r w:rsidRPr="00D74161">
        <w:rPr>
          <w:rFonts w:ascii="Times New Roman" w:hAnsi="Times New Roman" w:cs="Times New Roman"/>
          <w:sz w:val="24"/>
          <w:szCs w:val="24"/>
        </w:rPr>
        <w:t>Evidence</w:t>
      </w:r>
      <w:proofErr w:type="spellEnd"/>
      <w:r w:rsidRPr="00D74161">
        <w:rPr>
          <w:rFonts w:ascii="Times New Roman" w:hAnsi="Times New Roman" w:cs="Times New Roman"/>
          <w:sz w:val="24"/>
          <w:szCs w:val="24"/>
        </w:rPr>
        <w:t xml:space="preserve"> </w:t>
      </w:r>
      <w:proofErr w:type="spellStart"/>
      <w:r w:rsidRPr="00D74161">
        <w:rPr>
          <w:rFonts w:ascii="Times New Roman" w:hAnsi="Times New Roman" w:cs="Times New Roman"/>
          <w:sz w:val="24"/>
          <w:szCs w:val="24"/>
        </w:rPr>
        <w:t>for</w:t>
      </w:r>
      <w:proofErr w:type="spellEnd"/>
      <w:r w:rsidRPr="00D74161">
        <w:rPr>
          <w:rFonts w:ascii="Times New Roman" w:hAnsi="Times New Roman" w:cs="Times New Roman"/>
          <w:sz w:val="24"/>
          <w:szCs w:val="24"/>
        </w:rPr>
        <w:t xml:space="preserve"> a </w:t>
      </w:r>
      <w:proofErr w:type="spellStart"/>
      <w:r w:rsidRPr="00D74161">
        <w:rPr>
          <w:rFonts w:ascii="Times New Roman" w:hAnsi="Times New Roman" w:cs="Times New Roman"/>
          <w:sz w:val="24"/>
          <w:szCs w:val="24"/>
        </w:rPr>
        <w:t>potential</w:t>
      </w:r>
      <w:proofErr w:type="spellEnd"/>
      <w:r w:rsidRPr="00D74161">
        <w:rPr>
          <w:rFonts w:ascii="Times New Roman" w:hAnsi="Times New Roman" w:cs="Times New Roman"/>
          <w:sz w:val="24"/>
          <w:szCs w:val="24"/>
        </w:rPr>
        <w:t xml:space="preserve"> </w:t>
      </w:r>
      <w:proofErr w:type="spellStart"/>
      <w:r w:rsidRPr="00D74161">
        <w:rPr>
          <w:rFonts w:ascii="Times New Roman" w:hAnsi="Times New Roman" w:cs="Times New Roman"/>
          <w:sz w:val="24"/>
          <w:szCs w:val="24"/>
        </w:rPr>
        <w:t>common</w:t>
      </w:r>
      <w:proofErr w:type="spellEnd"/>
      <w:r w:rsidRPr="00D74161">
        <w:rPr>
          <w:rFonts w:ascii="Times New Roman" w:hAnsi="Times New Roman" w:cs="Times New Roman"/>
          <w:sz w:val="24"/>
          <w:szCs w:val="24"/>
        </w:rPr>
        <w:t xml:space="preserve"> T-</w:t>
      </w:r>
      <w:proofErr w:type="spellStart"/>
      <w:r w:rsidRPr="00D74161">
        <w:rPr>
          <w:rFonts w:ascii="Times New Roman" w:hAnsi="Times New Roman" w:cs="Times New Roman"/>
          <w:sz w:val="24"/>
          <w:szCs w:val="24"/>
        </w:rPr>
        <w:t>cell</w:t>
      </w:r>
      <w:proofErr w:type="spellEnd"/>
      <w:r w:rsidRPr="00D74161">
        <w:rPr>
          <w:rFonts w:ascii="Times New Roman" w:hAnsi="Times New Roman" w:cs="Times New Roman"/>
          <w:sz w:val="24"/>
          <w:szCs w:val="24"/>
        </w:rPr>
        <w:t xml:space="preserve"> </w:t>
      </w:r>
      <w:proofErr w:type="spellStart"/>
      <w:r w:rsidRPr="00D74161">
        <w:rPr>
          <w:rFonts w:ascii="Times New Roman" w:hAnsi="Times New Roman" w:cs="Times New Roman"/>
          <w:sz w:val="24"/>
          <w:szCs w:val="24"/>
        </w:rPr>
        <w:t>epitope</w:t>
      </w:r>
      <w:proofErr w:type="spellEnd"/>
      <w:r w:rsidR="00155A51">
        <w:rPr>
          <w:rFonts w:ascii="Times New Roman" w:hAnsi="Times New Roman" w:cs="Times New Roman"/>
          <w:sz w:val="24"/>
          <w:szCs w:val="24"/>
        </w:rPr>
        <w:t xml:space="preserve"> </w:t>
      </w:r>
      <w:proofErr w:type="spellStart"/>
      <w:r w:rsidRPr="00D74161">
        <w:rPr>
          <w:rFonts w:ascii="Times New Roman" w:hAnsi="Times New Roman" w:cs="Times New Roman"/>
          <w:sz w:val="24"/>
          <w:szCs w:val="24"/>
        </w:rPr>
        <w:t>between</w:t>
      </w:r>
      <w:proofErr w:type="spellEnd"/>
      <w:r w:rsidRPr="00D74161">
        <w:rPr>
          <w:rFonts w:ascii="Times New Roman" w:hAnsi="Times New Roman" w:cs="Times New Roman"/>
          <w:sz w:val="24"/>
          <w:szCs w:val="24"/>
        </w:rPr>
        <w:t xml:space="preserve"> </w:t>
      </w:r>
      <w:proofErr w:type="spellStart"/>
      <w:r w:rsidRPr="00D74161">
        <w:rPr>
          <w:rFonts w:ascii="Times New Roman" w:hAnsi="Times New Roman" w:cs="Times New Roman"/>
          <w:sz w:val="24"/>
          <w:szCs w:val="24"/>
        </w:rPr>
        <w:t>human</w:t>
      </w:r>
      <w:proofErr w:type="spellEnd"/>
      <w:r w:rsidRPr="00D74161">
        <w:rPr>
          <w:rFonts w:ascii="Times New Roman" w:hAnsi="Times New Roman" w:cs="Times New Roman"/>
          <w:sz w:val="24"/>
          <w:szCs w:val="24"/>
        </w:rPr>
        <w:t xml:space="preserve"> </w:t>
      </w:r>
      <w:proofErr w:type="spellStart"/>
      <w:r w:rsidRPr="00D74161">
        <w:rPr>
          <w:rFonts w:ascii="Times New Roman" w:hAnsi="Times New Roman" w:cs="Times New Roman"/>
          <w:sz w:val="24"/>
          <w:szCs w:val="24"/>
        </w:rPr>
        <w:t>thyroid</w:t>
      </w:r>
      <w:proofErr w:type="spellEnd"/>
      <w:r w:rsidRPr="00D74161">
        <w:rPr>
          <w:rFonts w:ascii="Times New Roman" w:hAnsi="Times New Roman" w:cs="Times New Roman"/>
          <w:sz w:val="24"/>
          <w:szCs w:val="24"/>
        </w:rPr>
        <w:t xml:space="preserve"> </w:t>
      </w:r>
      <w:proofErr w:type="spellStart"/>
      <w:r w:rsidRPr="00D74161">
        <w:rPr>
          <w:rFonts w:ascii="Times New Roman" w:hAnsi="Times New Roman" w:cs="Times New Roman"/>
          <w:sz w:val="24"/>
          <w:szCs w:val="24"/>
        </w:rPr>
        <w:t>peroxidase</w:t>
      </w:r>
      <w:proofErr w:type="spellEnd"/>
      <w:r w:rsidRPr="00D74161">
        <w:rPr>
          <w:rFonts w:ascii="Times New Roman" w:hAnsi="Times New Roman" w:cs="Times New Roman"/>
          <w:sz w:val="24"/>
          <w:szCs w:val="24"/>
        </w:rPr>
        <w:t xml:space="preserve"> </w:t>
      </w:r>
      <w:proofErr w:type="spellStart"/>
      <w:r w:rsidRPr="00D74161">
        <w:rPr>
          <w:rFonts w:ascii="Times New Roman" w:hAnsi="Times New Roman" w:cs="Times New Roman"/>
          <w:sz w:val="24"/>
          <w:szCs w:val="24"/>
        </w:rPr>
        <w:t>and</w:t>
      </w:r>
      <w:proofErr w:type="spellEnd"/>
      <w:r w:rsidRPr="00D74161">
        <w:rPr>
          <w:rFonts w:ascii="Times New Roman" w:hAnsi="Times New Roman" w:cs="Times New Roman"/>
          <w:sz w:val="24"/>
          <w:szCs w:val="24"/>
        </w:rPr>
        <w:t xml:space="preserve"> </w:t>
      </w:r>
      <w:proofErr w:type="spellStart"/>
      <w:r w:rsidRPr="00D74161">
        <w:rPr>
          <w:rFonts w:ascii="Times New Roman" w:hAnsi="Times New Roman" w:cs="Times New Roman"/>
          <w:sz w:val="24"/>
          <w:szCs w:val="24"/>
        </w:rPr>
        <w:t>human</w:t>
      </w:r>
      <w:proofErr w:type="spellEnd"/>
      <w:r w:rsidRPr="00D74161">
        <w:rPr>
          <w:rFonts w:ascii="Times New Roman" w:hAnsi="Times New Roman" w:cs="Times New Roman"/>
          <w:sz w:val="24"/>
          <w:szCs w:val="24"/>
        </w:rPr>
        <w:t xml:space="preserve"> </w:t>
      </w:r>
      <w:proofErr w:type="spellStart"/>
      <w:r w:rsidRPr="00D74161">
        <w:rPr>
          <w:rFonts w:ascii="Times New Roman" w:hAnsi="Times New Roman" w:cs="Times New Roman"/>
          <w:sz w:val="24"/>
          <w:szCs w:val="24"/>
        </w:rPr>
        <w:t>thyroglobulin</w:t>
      </w:r>
      <w:proofErr w:type="spellEnd"/>
      <w:r w:rsidRPr="00D74161">
        <w:rPr>
          <w:rFonts w:ascii="Times New Roman" w:hAnsi="Times New Roman" w:cs="Times New Roman"/>
          <w:sz w:val="24"/>
          <w:szCs w:val="24"/>
        </w:rPr>
        <w:t xml:space="preserve"> </w:t>
      </w:r>
      <w:proofErr w:type="spellStart"/>
      <w:r w:rsidRPr="00D74161">
        <w:rPr>
          <w:rFonts w:ascii="Times New Roman" w:hAnsi="Times New Roman" w:cs="Times New Roman"/>
          <w:sz w:val="24"/>
          <w:szCs w:val="24"/>
        </w:rPr>
        <w:t>with</w:t>
      </w:r>
      <w:proofErr w:type="spellEnd"/>
      <w:r w:rsidRPr="00D74161">
        <w:rPr>
          <w:rFonts w:ascii="Times New Roman" w:hAnsi="Times New Roman" w:cs="Times New Roman"/>
          <w:sz w:val="24"/>
          <w:szCs w:val="24"/>
        </w:rPr>
        <w:t xml:space="preserve"> </w:t>
      </w:r>
      <w:proofErr w:type="spellStart"/>
      <w:r w:rsidRPr="00D74161">
        <w:rPr>
          <w:rFonts w:ascii="Times New Roman" w:hAnsi="Times New Roman" w:cs="Times New Roman"/>
          <w:sz w:val="24"/>
          <w:szCs w:val="24"/>
        </w:rPr>
        <w:t>implications</w:t>
      </w:r>
      <w:proofErr w:type="spellEnd"/>
      <w:r w:rsidRPr="00D74161">
        <w:rPr>
          <w:rFonts w:ascii="Times New Roman" w:hAnsi="Times New Roman" w:cs="Times New Roman"/>
          <w:sz w:val="24"/>
          <w:szCs w:val="24"/>
        </w:rPr>
        <w:t xml:space="preserve"> </w:t>
      </w:r>
      <w:proofErr w:type="spellStart"/>
      <w:r w:rsidRPr="00D74161">
        <w:rPr>
          <w:rFonts w:ascii="Times New Roman" w:hAnsi="Times New Roman" w:cs="Times New Roman"/>
          <w:sz w:val="24"/>
          <w:szCs w:val="24"/>
        </w:rPr>
        <w:t>for</w:t>
      </w:r>
      <w:proofErr w:type="spellEnd"/>
      <w:r w:rsidRPr="00D74161">
        <w:rPr>
          <w:rFonts w:ascii="Times New Roman" w:hAnsi="Times New Roman" w:cs="Times New Roman"/>
          <w:sz w:val="24"/>
          <w:szCs w:val="24"/>
        </w:rPr>
        <w:t xml:space="preserve"> </w:t>
      </w:r>
      <w:proofErr w:type="spellStart"/>
      <w:r w:rsidRPr="00D74161">
        <w:rPr>
          <w:rFonts w:ascii="Times New Roman" w:hAnsi="Times New Roman" w:cs="Times New Roman"/>
          <w:sz w:val="24"/>
          <w:szCs w:val="24"/>
        </w:rPr>
        <w:t>the</w:t>
      </w:r>
      <w:proofErr w:type="spellEnd"/>
      <w:r w:rsidRPr="00D74161">
        <w:rPr>
          <w:rFonts w:ascii="Times New Roman" w:hAnsi="Times New Roman" w:cs="Times New Roman"/>
          <w:sz w:val="24"/>
          <w:szCs w:val="24"/>
        </w:rPr>
        <w:t xml:space="preserve"> </w:t>
      </w:r>
      <w:proofErr w:type="spellStart"/>
      <w:r w:rsidRPr="00D74161">
        <w:rPr>
          <w:rFonts w:ascii="Times New Roman" w:hAnsi="Times New Roman" w:cs="Times New Roman"/>
          <w:sz w:val="24"/>
          <w:szCs w:val="24"/>
        </w:rPr>
        <w:t>pathogenesis</w:t>
      </w:r>
      <w:proofErr w:type="spellEnd"/>
      <w:r w:rsidRPr="00D74161">
        <w:rPr>
          <w:rFonts w:ascii="Times New Roman" w:hAnsi="Times New Roman" w:cs="Times New Roman"/>
          <w:sz w:val="24"/>
          <w:szCs w:val="24"/>
        </w:rPr>
        <w:t xml:space="preserve"> of </w:t>
      </w:r>
      <w:proofErr w:type="spellStart"/>
      <w:r w:rsidRPr="00D74161">
        <w:rPr>
          <w:rFonts w:ascii="Times New Roman" w:hAnsi="Times New Roman" w:cs="Times New Roman"/>
          <w:sz w:val="24"/>
          <w:szCs w:val="24"/>
        </w:rPr>
        <w:t>autoimmune</w:t>
      </w:r>
      <w:proofErr w:type="spellEnd"/>
      <w:r w:rsidRPr="00D74161">
        <w:rPr>
          <w:rFonts w:ascii="Times New Roman" w:hAnsi="Times New Roman" w:cs="Times New Roman"/>
          <w:sz w:val="24"/>
          <w:szCs w:val="24"/>
        </w:rPr>
        <w:t xml:space="preserve"> </w:t>
      </w:r>
      <w:proofErr w:type="spellStart"/>
      <w:r w:rsidRPr="00D74161">
        <w:rPr>
          <w:rFonts w:ascii="Times New Roman" w:hAnsi="Times New Roman" w:cs="Times New Roman"/>
          <w:sz w:val="24"/>
          <w:szCs w:val="24"/>
        </w:rPr>
        <w:t>thyroid</w:t>
      </w:r>
      <w:proofErr w:type="spellEnd"/>
      <w:r w:rsidRPr="00D74161">
        <w:rPr>
          <w:rFonts w:ascii="Times New Roman" w:hAnsi="Times New Roman" w:cs="Times New Roman"/>
          <w:sz w:val="24"/>
          <w:szCs w:val="24"/>
        </w:rPr>
        <w:t xml:space="preserve"> </w:t>
      </w:r>
      <w:proofErr w:type="spellStart"/>
      <w:r w:rsidRPr="00D74161">
        <w:rPr>
          <w:rFonts w:ascii="Times New Roman" w:hAnsi="Times New Roman" w:cs="Times New Roman"/>
          <w:sz w:val="24"/>
          <w:szCs w:val="24"/>
        </w:rPr>
        <w:t>disease</w:t>
      </w:r>
      <w:proofErr w:type="spellEnd"/>
      <w:r w:rsidRPr="00D74161">
        <w:rPr>
          <w:rFonts w:ascii="Times New Roman" w:hAnsi="Times New Roman" w:cs="Times New Roman"/>
          <w:sz w:val="24"/>
          <w:szCs w:val="24"/>
        </w:rPr>
        <w:t>. </w:t>
      </w:r>
      <w:proofErr w:type="spellStart"/>
      <w:r w:rsidRPr="00D74161">
        <w:rPr>
          <w:rFonts w:ascii="Times New Roman" w:hAnsi="Times New Roman" w:cs="Times New Roman"/>
          <w:i/>
          <w:iCs/>
          <w:sz w:val="24"/>
          <w:szCs w:val="24"/>
        </w:rPr>
        <w:t>Autoimmunity</w:t>
      </w:r>
      <w:proofErr w:type="spellEnd"/>
      <w:r w:rsidRPr="00D74161">
        <w:rPr>
          <w:rFonts w:ascii="Times New Roman" w:hAnsi="Times New Roman" w:cs="Times New Roman"/>
          <w:sz w:val="24"/>
          <w:szCs w:val="24"/>
        </w:rPr>
        <w:t>, </w:t>
      </w:r>
      <w:r w:rsidRPr="00D74161">
        <w:rPr>
          <w:rFonts w:ascii="Times New Roman" w:hAnsi="Times New Roman" w:cs="Times New Roman"/>
          <w:i/>
          <w:iCs/>
          <w:sz w:val="24"/>
          <w:szCs w:val="24"/>
        </w:rPr>
        <w:t>5</w:t>
      </w:r>
      <w:r w:rsidRPr="00D74161">
        <w:rPr>
          <w:rFonts w:ascii="Times New Roman" w:hAnsi="Times New Roman" w:cs="Times New Roman"/>
          <w:sz w:val="24"/>
          <w:szCs w:val="24"/>
        </w:rPr>
        <w:t>(1-2), 101-106.</w:t>
      </w:r>
    </w:p>
    <w:p w14:paraId="15A932C9" w14:textId="0DA18E96" w:rsidR="00A83ED2" w:rsidRPr="00A83ED2" w:rsidRDefault="00A83ED2" w:rsidP="007C6C3F">
      <w:pPr>
        <w:spacing w:after="120" w:line="360" w:lineRule="auto"/>
        <w:ind w:left="567" w:hanging="567"/>
        <w:jc w:val="both"/>
        <w:rPr>
          <w:rStyle w:val="Kpr"/>
          <w:rFonts w:ascii="Times New Roman" w:hAnsi="Times New Roman" w:cs="Times New Roman"/>
          <w:color w:val="000000" w:themeColor="text1"/>
          <w:sz w:val="24"/>
          <w:szCs w:val="24"/>
          <w:u w:val="none"/>
        </w:rPr>
      </w:pPr>
      <w:proofErr w:type="spellStart"/>
      <w:r w:rsidRPr="00A83ED2">
        <w:rPr>
          <w:rStyle w:val="Kpr"/>
          <w:rFonts w:ascii="Times New Roman" w:hAnsi="Times New Roman" w:cs="Times New Roman"/>
          <w:color w:val="000000" w:themeColor="text1"/>
          <w:sz w:val="24"/>
          <w:szCs w:val="24"/>
          <w:u w:val="none"/>
        </w:rPr>
        <w:lastRenderedPageBreak/>
        <w:t>Meng</w:t>
      </w:r>
      <w:proofErr w:type="spellEnd"/>
      <w:r w:rsidRPr="00A83ED2">
        <w:rPr>
          <w:rStyle w:val="Kpr"/>
          <w:rFonts w:ascii="Times New Roman" w:hAnsi="Times New Roman" w:cs="Times New Roman"/>
          <w:color w:val="000000" w:themeColor="text1"/>
          <w:sz w:val="24"/>
          <w:szCs w:val="24"/>
          <w:u w:val="none"/>
        </w:rPr>
        <w:t xml:space="preserve">, S., </w:t>
      </w:r>
      <w:proofErr w:type="spellStart"/>
      <w:r w:rsidRPr="00A83ED2">
        <w:rPr>
          <w:rStyle w:val="Kpr"/>
          <w:rFonts w:ascii="Times New Roman" w:hAnsi="Times New Roman" w:cs="Times New Roman"/>
          <w:color w:val="000000" w:themeColor="text1"/>
          <w:sz w:val="24"/>
          <w:szCs w:val="24"/>
          <w:u w:val="none"/>
        </w:rPr>
        <w:t>Badrinarain</w:t>
      </w:r>
      <w:proofErr w:type="spellEnd"/>
      <w:r w:rsidRPr="00A83ED2">
        <w:rPr>
          <w:rStyle w:val="Kpr"/>
          <w:rFonts w:ascii="Times New Roman" w:hAnsi="Times New Roman" w:cs="Times New Roman"/>
          <w:color w:val="000000" w:themeColor="text1"/>
          <w:sz w:val="24"/>
          <w:szCs w:val="24"/>
          <w:u w:val="none"/>
        </w:rPr>
        <w:t xml:space="preserve">, J., </w:t>
      </w:r>
      <w:proofErr w:type="spellStart"/>
      <w:r w:rsidRPr="00A83ED2">
        <w:rPr>
          <w:rStyle w:val="Kpr"/>
          <w:rFonts w:ascii="Times New Roman" w:hAnsi="Times New Roman" w:cs="Times New Roman"/>
          <w:color w:val="000000" w:themeColor="text1"/>
          <w:sz w:val="24"/>
          <w:szCs w:val="24"/>
          <w:u w:val="none"/>
        </w:rPr>
        <w:t>Sibley</w:t>
      </w:r>
      <w:proofErr w:type="spellEnd"/>
      <w:r w:rsidRPr="00A83ED2">
        <w:rPr>
          <w:rStyle w:val="Kpr"/>
          <w:rFonts w:ascii="Times New Roman" w:hAnsi="Times New Roman" w:cs="Times New Roman"/>
          <w:color w:val="000000" w:themeColor="text1"/>
          <w:sz w:val="24"/>
          <w:szCs w:val="24"/>
          <w:u w:val="none"/>
        </w:rPr>
        <w:t xml:space="preserve">, E., </w:t>
      </w:r>
      <w:proofErr w:type="spellStart"/>
      <w:r w:rsidRPr="00A83ED2">
        <w:rPr>
          <w:rStyle w:val="Kpr"/>
          <w:rFonts w:ascii="Times New Roman" w:hAnsi="Times New Roman" w:cs="Times New Roman"/>
          <w:color w:val="000000" w:themeColor="text1"/>
          <w:sz w:val="24"/>
          <w:szCs w:val="24"/>
          <w:u w:val="none"/>
        </w:rPr>
        <w:t>Fang</w:t>
      </w:r>
      <w:proofErr w:type="spellEnd"/>
      <w:r w:rsidRPr="00A83ED2">
        <w:rPr>
          <w:rStyle w:val="Kpr"/>
          <w:rFonts w:ascii="Times New Roman" w:hAnsi="Times New Roman" w:cs="Times New Roman"/>
          <w:color w:val="000000" w:themeColor="text1"/>
          <w:sz w:val="24"/>
          <w:szCs w:val="24"/>
          <w:u w:val="none"/>
        </w:rPr>
        <w:t xml:space="preserve">, R., </w:t>
      </w:r>
      <w:proofErr w:type="spellStart"/>
      <w:r w:rsidRPr="00A83ED2">
        <w:rPr>
          <w:rStyle w:val="Kpr"/>
          <w:rFonts w:ascii="Times New Roman" w:hAnsi="Times New Roman" w:cs="Times New Roman"/>
          <w:color w:val="000000" w:themeColor="text1"/>
          <w:sz w:val="24"/>
          <w:szCs w:val="24"/>
          <w:u w:val="none"/>
        </w:rPr>
        <w:t>Hodin</w:t>
      </w:r>
      <w:proofErr w:type="spellEnd"/>
      <w:r w:rsidRPr="00A83ED2">
        <w:rPr>
          <w:rStyle w:val="Kpr"/>
          <w:rFonts w:ascii="Times New Roman" w:hAnsi="Times New Roman" w:cs="Times New Roman"/>
          <w:color w:val="000000" w:themeColor="text1"/>
          <w:sz w:val="24"/>
          <w:szCs w:val="24"/>
          <w:u w:val="none"/>
        </w:rPr>
        <w:t xml:space="preserve">, R. (2001). </w:t>
      </w:r>
      <w:proofErr w:type="spellStart"/>
      <w:r w:rsidRPr="00A83ED2">
        <w:rPr>
          <w:rStyle w:val="Kpr"/>
          <w:rFonts w:ascii="Times New Roman" w:hAnsi="Times New Roman" w:cs="Times New Roman"/>
          <w:color w:val="000000" w:themeColor="text1"/>
          <w:sz w:val="24"/>
          <w:szCs w:val="24"/>
          <w:u w:val="none"/>
        </w:rPr>
        <w:t>Thyroid</w:t>
      </w:r>
      <w:proofErr w:type="spellEnd"/>
      <w:r w:rsidRPr="00A83ED2">
        <w:rPr>
          <w:rStyle w:val="Kpr"/>
          <w:rFonts w:ascii="Times New Roman" w:hAnsi="Times New Roman" w:cs="Times New Roman"/>
          <w:color w:val="000000" w:themeColor="text1"/>
          <w:sz w:val="24"/>
          <w:szCs w:val="24"/>
          <w:u w:val="none"/>
        </w:rPr>
        <w:t xml:space="preserve"> </w:t>
      </w:r>
      <w:proofErr w:type="spellStart"/>
      <w:r w:rsidRPr="00A83ED2">
        <w:rPr>
          <w:rStyle w:val="Kpr"/>
          <w:rFonts w:ascii="Times New Roman" w:hAnsi="Times New Roman" w:cs="Times New Roman"/>
          <w:color w:val="000000" w:themeColor="text1"/>
          <w:sz w:val="24"/>
          <w:szCs w:val="24"/>
          <w:u w:val="none"/>
        </w:rPr>
        <w:t>hormone</w:t>
      </w:r>
      <w:proofErr w:type="spellEnd"/>
      <w:r w:rsidRPr="00A83ED2">
        <w:rPr>
          <w:rStyle w:val="Kpr"/>
          <w:rFonts w:ascii="Times New Roman" w:hAnsi="Times New Roman" w:cs="Times New Roman"/>
          <w:color w:val="000000" w:themeColor="text1"/>
          <w:sz w:val="24"/>
          <w:szCs w:val="24"/>
          <w:u w:val="none"/>
        </w:rPr>
        <w:t xml:space="preserve"> </w:t>
      </w:r>
      <w:proofErr w:type="spellStart"/>
      <w:r w:rsidRPr="00A83ED2">
        <w:rPr>
          <w:rStyle w:val="Kpr"/>
          <w:rFonts w:ascii="Times New Roman" w:hAnsi="Times New Roman" w:cs="Times New Roman"/>
          <w:color w:val="000000" w:themeColor="text1"/>
          <w:sz w:val="24"/>
          <w:szCs w:val="24"/>
          <w:u w:val="none"/>
        </w:rPr>
        <w:t>and</w:t>
      </w:r>
      <w:proofErr w:type="spellEnd"/>
      <w:r w:rsidRPr="00A83ED2">
        <w:rPr>
          <w:rStyle w:val="Kpr"/>
          <w:rFonts w:ascii="Times New Roman" w:hAnsi="Times New Roman" w:cs="Times New Roman"/>
          <w:color w:val="000000" w:themeColor="text1"/>
          <w:sz w:val="24"/>
          <w:szCs w:val="24"/>
          <w:u w:val="none"/>
        </w:rPr>
        <w:t xml:space="preserve"> </w:t>
      </w:r>
      <w:proofErr w:type="spellStart"/>
      <w:r w:rsidRPr="00A83ED2">
        <w:rPr>
          <w:rStyle w:val="Kpr"/>
          <w:rFonts w:ascii="Times New Roman" w:hAnsi="Times New Roman" w:cs="Times New Roman"/>
          <w:color w:val="000000" w:themeColor="text1"/>
          <w:sz w:val="24"/>
          <w:szCs w:val="24"/>
          <w:u w:val="none"/>
        </w:rPr>
        <w:t>the</w:t>
      </w:r>
      <w:proofErr w:type="spellEnd"/>
      <w:r w:rsidR="00155A51">
        <w:rPr>
          <w:rStyle w:val="Kpr"/>
          <w:rFonts w:ascii="Times New Roman" w:hAnsi="Times New Roman" w:cs="Times New Roman"/>
          <w:color w:val="000000" w:themeColor="text1"/>
          <w:sz w:val="24"/>
          <w:szCs w:val="24"/>
          <w:u w:val="none"/>
        </w:rPr>
        <w:t xml:space="preserve"> </w:t>
      </w:r>
      <w:r w:rsidRPr="00A83ED2">
        <w:rPr>
          <w:rStyle w:val="Kpr"/>
          <w:rFonts w:ascii="Times New Roman" w:hAnsi="Times New Roman" w:cs="Times New Roman"/>
          <w:color w:val="000000" w:themeColor="text1"/>
          <w:sz w:val="24"/>
          <w:szCs w:val="24"/>
          <w:u w:val="none"/>
        </w:rPr>
        <w:t>d-</w:t>
      </w:r>
      <w:proofErr w:type="spellStart"/>
      <w:r w:rsidRPr="00A83ED2">
        <w:rPr>
          <w:rStyle w:val="Kpr"/>
          <w:rFonts w:ascii="Times New Roman" w:hAnsi="Times New Roman" w:cs="Times New Roman"/>
          <w:color w:val="000000" w:themeColor="text1"/>
          <w:sz w:val="24"/>
          <w:szCs w:val="24"/>
          <w:u w:val="none"/>
        </w:rPr>
        <w:t>type</w:t>
      </w:r>
      <w:proofErr w:type="spellEnd"/>
      <w:r w:rsidRPr="00A83ED2">
        <w:rPr>
          <w:rStyle w:val="Kpr"/>
          <w:rFonts w:ascii="Times New Roman" w:hAnsi="Times New Roman" w:cs="Times New Roman"/>
          <w:color w:val="000000" w:themeColor="text1"/>
          <w:sz w:val="24"/>
          <w:szCs w:val="24"/>
          <w:u w:val="none"/>
        </w:rPr>
        <w:t xml:space="preserve"> </w:t>
      </w:r>
      <w:proofErr w:type="spellStart"/>
      <w:r w:rsidRPr="00A83ED2">
        <w:rPr>
          <w:rStyle w:val="Kpr"/>
          <w:rFonts w:ascii="Times New Roman" w:hAnsi="Times New Roman" w:cs="Times New Roman"/>
          <w:color w:val="000000" w:themeColor="text1"/>
          <w:sz w:val="24"/>
          <w:szCs w:val="24"/>
          <w:u w:val="none"/>
        </w:rPr>
        <w:t>cyclins</w:t>
      </w:r>
      <w:proofErr w:type="spellEnd"/>
      <w:r w:rsidRPr="00A83ED2">
        <w:rPr>
          <w:rStyle w:val="Kpr"/>
          <w:rFonts w:ascii="Times New Roman" w:hAnsi="Times New Roman" w:cs="Times New Roman"/>
          <w:color w:val="000000" w:themeColor="text1"/>
          <w:sz w:val="24"/>
          <w:szCs w:val="24"/>
          <w:u w:val="none"/>
        </w:rPr>
        <w:t xml:space="preserve"> </w:t>
      </w:r>
      <w:proofErr w:type="spellStart"/>
      <w:r w:rsidRPr="00A83ED2">
        <w:rPr>
          <w:rStyle w:val="Kpr"/>
          <w:rFonts w:ascii="Times New Roman" w:hAnsi="Times New Roman" w:cs="Times New Roman"/>
          <w:color w:val="000000" w:themeColor="text1"/>
          <w:sz w:val="24"/>
          <w:szCs w:val="24"/>
          <w:u w:val="none"/>
        </w:rPr>
        <w:t>interact</w:t>
      </w:r>
      <w:proofErr w:type="spellEnd"/>
      <w:r w:rsidRPr="00A83ED2">
        <w:rPr>
          <w:rStyle w:val="Kpr"/>
          <w:rFonts w:ascii="Times New Roman" w:hAnsi="Times New Roman" w:cs="Times New Roman"/>
          <w:color w:val="000000" w:themeColor="text1"/>
          <w:sz w:val="24"/>
          <w:szCs w:val="24"/>
          <w:u w:val="none"/>
        </w:rPr>
        <w:t xml:space="preserve"> in </w:t>
      </w:r>
      <w:proofErr w:type="spellStart"/>
      <w:r w:rsidRPr="00A83ED2">
        <w:rPr>
          <w:rStyle w:val="Kpr"/>
          <w:rFonts w:ascii="Times New Roman" w:hAnsi="Times New Roman" w:cs="Times New Roman"/>
          <w:color w:val="000000" w:themeColor="text1"/>
          <w:sz w:val="24"/>
          <w:szCs w:val="24"/>
          <w:u w:val="none"/>
        </w:rPr>
        <w:t>regulating</w:t>
      </w:r>
      <w:proofErr w:type="spellEnd"/>
      <w:r w:rsidRPr="00A83ED2">
        <w:rPr>
          <w:rStyle w:val="Kpr"/>
          <w:rFonts w:ascii="Times New Roman" w:hAnsi="Times New Roman" w:cs="Times New Roman"/>
          <w:color w:val="000000" w:themeColor="text1"/>
          <w:sz w:val="24"/>
          <w:szCs w:val="24"/>
          <w:u w:val="none"/>
        </w:rPr>
        <w:t xml:space="preserve"> </w:t>
      </w:r>
      <w:proofErr w:type="spellStart"/>
      <w:r w:rsidRPr="00A83ED2">
        <w:rPr>
          <w:rStyle w:val="Kpr"/>
          <w:rFonts w:ascii="Times New Roman" w:hAnsi="Times New Roman" w:cs="Times New Roman"/>
          <w:color w:val="000000" w:themeColor="text1"/>
          <w:sz w:val="24"/>
          <w:szCs w:val="24"/>
          <w:u w:val="none"/>
        </w:rPr>
        <w:t>enterocyte</w:t>
      </w:r>
      <w:proofErr w:type="spellEnd"/>
      <w:r w:rsidRPr="00A83ED2">
        <w:rPr>
          <w:rStyle w:val="Kpr"/>
          <w:rFonts w:ascii="Times New Roman" w:hAnsi="Times New Roman" w:cs="Times New Roman"/>
          <w:color w:val="000000" w:themeColor="text1"/>
          <w:sz w:val="24"/>
          <w:szCs w:val="24"/>
          <w:u w:val="none"/>
        </w:rPr>
        <w:t xml:space="preserve"> gene </w:t>
      </w:r>
      <w:proofErr w:type="spellStart"/>
      <w:r w:rsidRPr="00A83ED2">
        <w:rPr>
          <w:rStyle w:val="Kpr"/>
          <w:rFonts w:ascii="Times New Roman" w:hAnsi="Times New Roman" w:cs="Times New Roman"/>
          <w:color w:val="000000" w:themeColor="text1"/>
          <w:sz w:val="24"/>
          <w:szCs w:val="24"/>
          <w:u w:val="none"/>
        </w:rPr>
        <w:t>transcription</w:t>
      </w:r>
      <w:proofErr w:type="spellEnd"/>
      <w:r w:rsidRPr="00A83ED2">
        <w:rPr>
          <w:rStyle w:val="Kpr"/>
          <w:rFonts w:ascii="Times New Roman" w:hAnsi="Times New Roman" w:cs="Times New Roman"/>
          <w:color w:val="000000" w:themeColor="text1"/>
          <w:sz w:val="24"/>
          <w:szCs w:val="24"/>
          <w:u w:val="none"/>
        </w:rPr>
        <w:t xml:space="preserve">. </w:t>
      </w:r>
      <w:proofErr w:type="spellStart"/>
      <w:r w:rsidRPr="00155A51">
        <w:rPr>
          <w:rStyle w:val="Kpr"/>
          <w:rFonts w:ascii="Times New Roman" w:hAnsi="Times New Roman" w:cs="Times New Roman"/>
          <w:i/>
          <w:iCs/>
          <w:color w:val="000000" w:themeColor="text1"/>
          <w:sz w:val="24"/>
          <w:szCs w:val="24"/>
          <w:u w:val="none"/>
        </w:rPr>
        <w:t>Journal</w:t>
      </w:r>
      <w:proofErr w:type="spellEnd"/>
      <w:r w:rsidRPr="00155A51">
        <w:rPr>
          <w:rStyle w:val="Kpr"/>
          <w:rFonts w:ascii="Times New Roman" w:hAnsi="Times New Roman" w:cs="Times New Roman"/>
          <w:i/>
          <w:iCs/>
          <w:color w:val="000000" w:themeColor="text1"/>
          <w:sz w:val="24"/>
          <w:szCs w:val="24"/>
          <w:u w:val="none"/>
        </w:rPr>
        <w:t xml:space="preserve"> of </w:t>
      </w:r>
      <w:proofErr w:type="spellStart"/>
      <w:r w:rsidRPr="00155A51">
        <w:rPr>
          <w:rStyle w:val="Kpr"/>
          <w:rFonts w:ascii="Times New Roman" w:hAnsi="Times New Roman" w:cs="Times New Roman"/>
          <w:i/>
          <w:iCs/>
          <w:color w:val="000000" w:themeColor="text1"/>
          <w:sz w:val="24"/>
          <w:szCs w:val="24"/>
          <w:u w:val="none"/>
        </w:rPr>
        <w:t>Gastrointestinal</w:t>
      </w:r>
      <w:proofErr w:type="spellEnd"/>
      <w:r w:rsidRPr="00155A51">
        <w:rPr>
          <w:rStyle w:val="Kpr"/>
          <w:rFonts w:ascii="Times New Roman" w:hAnsi="Times New Roman" w:cs="Times New Roman"/>
          <w:i/>
          <w:iCs/>
          <w:color w:val="000000" w:themeColor="text1"/>
          <w:sz w:val="24"/>
          <w:szCs w:val="24"/>
          <w:u w:val="none"/>
        </w:rPr>
        <w:t xml:space="preserve"> </w:t>
      </w:r>
      <w:proofErr w:type="spellStart"/>
      <w:r w:rsidRPr="00155A51">
        <w:rPr>
          <w:rStyle w:val="Kpr"/>
          <w:rFonts w:ascii="Times New Roman" w:hAnsi="Times New Roman" w:cs="Times New Roman"/>
          <w:i/>
          <w:iCs/>
          <w:color w:val="000000" w:themeColor="text1"/>
          <w:sz w:val="24"/>
          <w:szCs w:val="24"/>
          <w:u w:val="none"/>
        </w:rPr>
        <w:t>Surgery</w:t>
      </w:r>
      <w:proofErr w:type="spellEnd"/>
      <w:r w:rsidRPr="00A83ED2">
        <w:rPr>
          <w:rStyle w:val="Kpr"/>
          <w:rFonts w:ascii="Times New Roman" w:hAnsi="Times New Roman" w:cs="Times New Roman"/>
          <w:color w:val="000000" w:themeColor="text1"/>
          <w:sz w:val="24"/>
          <w:szCs w:val="24"/>
          <w:u w:val="none"/>
        </w:rPr>
        <w:t>, 5(1), 49-55.</w:t>
      </w:r>
    </w:p>
    <w:p w14:paraId="5FD9B492" w14:textId="1EF01C7B" w:rsidR="00996A73" w:rsidRDefault="00996A73" w:rsidP="007C6C3F">
      <w:pPr>
        <w:spacing w:after="120" w:line="360" w:lineRule="auto"/>
        <w:ind w:left="567" w:hanging="567"/>
        <w:jc w:val="both"/>
        <w:rPr>
          <w:rFonts w:ascii="Times New Roman" w:hAnsi="Times New Roman" w:cs="Times New Roman"/>
          <w:sz w:val="24"/>
          <w:szCs w:val="24"/>
        </w:rPr>
      </w:pPr>
      <w:proofErr w:type="spellStart"/>
      <w:r w:rsidRPr="00996A73">
        <w:rPr>
          <w:rFonts w:ascii="Times New Roman" w:hAnsi="Times New Roman" w:cs="Times New Roman"/>
          <w:sz w:val="24"/>
          <w:szCs w:val="24"/>
        </w:rPr>
        <w:t>Mentula</w:t>
      </w:r>
      <w:proofErr w:type="spellEnd"/>
      <w:r w:rsidRPr="00996A73">
        <w:rPr>
          <w:rFonts w:ascii="Times New Roman" w:hAnsi="Times New Roman" w:cs="Times New Roman"/>
          <w:sz w:val="24"/>
          <w:szCs w:val="24"/>
        </w:rPr>
        <w:t xml:space="preserve">, S., </w:t>
      </w:r>
      <w:proofErr w:type="spellStart"/>
      <w:r w:rsidRPr="00996A73">
        <w:rPr>
          <w:rFonts w:ascii="Times New Roman" w:hAnsi="Times New Roman" w:cs="Times New Roman"/>
          <w:sz w:val="24"/>
          <w:szCs w:val="24"/>
        </w:rPr>
        <w:t>Harmoinen</w:t>
      </w:r>
      <w:proofErr w:type="spellEnd"/>
      <w:r w:rsidRPr="00996A73">
        <w:rPr>
          <w:rFonts w:ascii="Times New Roman" w:hAnsi="Times New Roman" w:cs="Times New Roman"/>
          <w:sz w:val="24"/>
          <w:szCs w:val="24"/>
        </w:rPr>
        <w:t xml:space="preserve">, J., </w:t>
      </w:r>
      <w:proofErr w:type="spellStart"/>
      <w:r w:rsidRPr="00996A73">
        <w:rPr>
          <w:rFonts w:ascii="Times New Roman" w:hAnsi="Times New Roman" w:cs="Times New Roman"/>
          <w:sz w:val="24"/>
          <w:szCs w:val="24"/>
        </w:rPr>
        <w:t>Heikkila</w:t>
      </w:r>
      <w:proofErr w:type="spellEnd"/>
      <w:r w:rsidRPr="00996A73">
        <w:rPr>
          <w:rFonts w:ascii="Times New Roman" w:hAnsi="Times New Roman" w:cs="Times New Roman"/>
          <w:sz w:val="24"/>
          <w:szCs w:val="24"/>
        </w:rPr>
        <w:t xml:space="preserve">̈, M., </w:t>
      </w:r>
      <w:proofErr w:type="spellStart"/>
      <w:r w:rsidRPr="00996A73">
        <w:rPr>
          <w:rFonts w:ascii="Times New Roman" w:hAnsi="Times New Roman" w:cs="Times New Roman"/>
          <w:sz w:val="24"/>
          <w:szCs w:val="24"/>
        </w:rPr>
        <w:t>Westermarck</w:t>
      </w:r>
      <w:proofErr w:type="spellEnd"/>
      <w:r w:rsidRPr="00996A73">
        <w:rPr>
          <w:rFonts w:ascii="Times New Roman" w:hAnsi="Times New Roman" w:cs="Times New Roman"/>
          <w:sz w:val="24"/>
          <w:szCs w:val="24"/>
        </w:rPr>
        <w:t xml:space="preserve">, E., </w:t>
      </w:r>
      <w:proofErr w:type="spellStart"/>
      <w:r w:rsidRPr="00996A73">
        <w:rPr>
          <w:rFonts w:ascii="Times New Roman" w:hAnsi="Times New Roman" w:cs="Times New Roman"/>
          <w:sz w:val="24"/>
          <w:szCs w:val="24"/>
        </w:rPr>
        <w:t>Rautio</w:t>
      </w:r>
      <w:proofErr w:type="spellEnd"/>
      <w:r w:rsidRPr="00996A73">
        <w:rPr>
          <w:rFonts w:ascii="Times New Roman" w:hAnsi="Times New Roman" w:cs="Times New Roman"/>
          <w:sz w:val="24"/>
          <w:szCs w:val="24"/>
        </w:rPr>
        <w:t xml:space="preserve">, M., </w:t>
      </w:r>
      <w:proofErr w:type="spellStart"/>
      <w:r w:rsidRPr="00996A73">
        <w:rPr>
          <w:rFonts w:ascii="Times New Roman" w:hAnsi="Times New Roman" w:cs="Times New Roman"/>
          <w:sz w:val="24"/>
          <w:szCs w:val="24"/>
        </w:rPr>
        <w:t>Huovinen</w:t>
      </w:r>
      <w:proofErr w:type="spellEnd"/>
      <w:r w:rsidRPr="00996A73">
        <w:rPr>
          <w:rFonts w:ascii="Times New Roman" w:hAnsi="Times New Roman" w:cs="Times New Roman"/>
          <w:sz w:val="24"/>
          <w:szCs w:val="24"/>
        </w:rPr>
        <w:t>, P.,</w:t>
      </w:r>
      <w:r w:rsidR="00155A51">
        <w:rPr>
          <w:rFonts w:ascii="Times New Roman" w:hAnsi="Times New Roman" w:cs="Times New Roman"/>
          <w:sz w:val="24"/>
          <w:szCs w:val="24"/>
        </w:rPr>
        <w:t xml:space="preserve"> </w:t>
      </w:r>
      <w:proofErr w:type="spellStart"/>
      <w:r w:rsidRPr="00996A73">
        <w:rPr>
          <w:rFonts w:ascii="Times New Roman" w:hAnsi="Times New Roman" w:cs="Times New Roman"/>
          <w:sz w:val="24"/>
          <w:szCs w:val="24"/>
        </w:rPr>
        <w:t>Könönen</w:t>
      </w:r>
      <w:proofErr w:type="spellEnd"/>
      <w:r w:rsidRPr="00996A73">
        <w:rPr>
          <w:rFonts w:ascii="Times New Roman" w:hAnsi="Times New Roman" w:cs="Times New Roman"/>
          <w:sz w:val="24"/>
          <w:szCs w:val="24"/>
        </w:rPr>
        <w:t xml:space="preserve">, E. (2005). </w:t>
      </w:r>
      <w:proofErr w:type="spellStart"/>
      <w:r w:rsidRPr="00996A73">
        <w:rPr>
          <w:rFonts w:ascii="Times New Roman" w:hAnsi="Times New Roman" w:cs="Times New Roman"/>
          <w:sz w:val="24"/>
          <w:szCs w:val="24"/>
        </w:rPr>
        <w:t>Comparison</w:t>
      </w:r>
      <w:proofErr w:type="spellEnd"/>
      <w:r w:rsidRPr="00996A73">
        <w:rPr>
          <w:rFonts w:ascii="Times New Roman" w:hAnsi="Times New Roman" w:cs="Times New Roman"/>
          <w:sz w:val="24"/>
          <w:szCs w:val="24"/>
        </w:rPr>
        <w:t xml:space="preserve"> </w:t>
      </w:r>
      <w:proofErr w:type="spellStart"/>
      <w:r w:rsidRPr="00996A73">
        <w:rPr>
          <w:rFonts w:ascii="Times New Roman" w:hAnsi="Times New Roman" w:cs="Times New Roman"/>
          <w:sz w:val="24"/>
          <w:szCs w:val="24"/>
        </w:rPr>
        <w:t>between</w:t>
      </w:r>
      <w:proofErr w:type="spellEnd"/>
      <w:r w:rsidRPr="00996A73">
        <w:rPr>
          <w:rFonts w:ascii="Times New Roman" w:hAnsi="Times New Roman" w:cs="Times New Roman"/>
          <w:sz w:val="24"/>
          <w:szCs w:val="24"/>
        </w:rPr>
        <w:t xml:space="preserve"> </w:t>
      </w:r>
      <w:proofErr w:type="spellStart"/>
      <w:r w:rsidRPr="00996A73">
        <w:rPr>
          <w:rFonts w:ascii="Times New Roman" w:hAnsi="Times New Roman" w:cs="Times New Roman"/>
          <w:sz w:val="24"/>
          <w:szCs w:val="24"/>
        </w:rPr>
        <w:t>cultured</w:t>
      </w:r>
      <w:proofErr w:type="spellEnd"/>
      <w:r w:rsidRPr="00996A73">
        <w:rPr>
          <w:rFonts w:ascii="Times New Roman" w:hAnsi="Times New Roman" w:cs="Times New Roman"/>
          <w:sz w:val="24"/>
          <w:szCs w:val="24"/>
        </w:rPr>
        <w:t xml:space="preserve"> </w:t>
      </w:r>
      <w:proofErr w:type="spellStart"/>
      <w:r w:rsidRPr="00996A73">
        <w:rPr>
          <w:rFonts w:ascii="Times New Roman" w:hAnsi="Times New Roman" w:cs="Times New Roman"/>
          <w:sz w:val="24"/>
          <w:szCs w:val="24"/>
        </w:rPr>
        <w:t>small</w:t>
      </w:r>
      <w:proofErr w:type="spellEnd"/>
      <w:r w:rsidRPr="00996A73">
        <w:rPr>
          <w:rFonts w:ascii="Times New Roman" w:hAnsi="Times New Roman" w:cs="Times New Roman"/>
          <w:sz w:val="24"/>
          <w:szCs w:val="24"/>
        </w:rPr>
        <w:t xml:space="preserve">-intestinal </w:t>
      </w:r>
      <w:proofErr w:type="spellStart"/>
      <w:r w:rsidRPr="00996A73">
        <w:rPr>
          <w:rFonts w:ascii="Times New Roman" w:hAnsi="Times New Roman" w:cs="Times New Roman"/>
          <w:sz w:val="24"/>
          <w:szCs w:val="24"/>
        </w:rPr>
        <w:t>and</w:t>
      </w:r>
      <w:proofErr w:type="spellEnd"/>
      <w:r w:rsidRPr="00996A73">
        <w:rPr>
          <w:rFonts w:ascii="Times New Roman" w:hAnsi="Times New Roman" w:cs="Times New Roman"/>
          <w:sz w:val="24"/>
          <w:szCs w:val="24"/>
        </w:rPr>
        <w:t xml:space="preserve"> </w:t>
      </w:r>
      <w:proofErr w:type="spellStart"/>
      <w:r w:rsidRPr="00996A73">
        <w:rPr>
          <w:rFonts w:ascii="Times New Roman" w:hAnsi="Times New Roman" w:cs="Times New Roman"/>
          <w:sz w:val="24"/>
          <w:szCs w:val="24"/>
        </w:rPr>
        <w:t>fecal</w:t>
      </w:r>
      <w:proofErr w:type="spellEnd"/>
      <w:r w:rsidRPr="00996A73">
        <w:rPr>
          <w:rFonts w:ascii="Times New Roman" w:hAnsi="Times New Roman" w:cs="Times New Roman"/>
          <w:sz w:val="24"/>
          <w:szCs w:val="24"/>
        </w:rPr>
        <w:t xml:space="preserve"> </w:t>
      </w:r>
      <w:proofErr w:type="spellStart"/>
      <w:r w:rsidRPr="00996A73">
        <w:rPr>
          <w:rFonts w:ascii="Times New Roman" w:hAnsi="Times New Roman" w:cs="Times New Roman"/>
          <w:sz w:val="24"/>
          <w:szCs w:val="24"/>
        </w:rPr>
        <w:t>microbiotas</w:t>
      </w:r>
      <w:proofErr w:type="spellEnd"/>
      <w:r w:rsidRPr="00996A73">
        <w:rPr>
          <w:rFonts w:ascii="Times New Roman" w:hAnsi="Times New Roman" w:cs="Times New Roman"/>
          <w:sz w:val="24"/>
          <w:szCs w:val="24"/>
        </w:rPr>
        <w:t xml:space="preserve"> in </w:t>
      </w:r>
      <w:proofErr w:type="spellStart"/>
      <w:r w:rsidRPr="00996A73">
        <w:rPr>
          <w:rFonts w:ascii="Times New Roman" w:hAnsi="Times New Roman" w:cs="Times New Roman"/>
          <w:sz w:val="24"/>
          <w:szCs w:val="24"/>
        </w:rPr>
        <w:t>beagle</w:t>
      </w:r>
      <w:proofErr w:type="spellEnd"/>
      <w:r w:rsidRPr="00996A73">
        <w:rPr>
          <w:rFonts w:ascii="Times New Roman" w:hAnsi="Times New Roman" w:cs="Times New Roman"/>
          <w:sz w:val="24"/>
          <w:szCs w:val="24"/>
        </w:rPr>
        <w:t xml:space="preserve"> </w:t>
      </w:r>
      <w:proofErr w:type="spellStart"/>
      <w:r w:rsidRPr="00996A73">
        <w:rPr>
          <w:rFonts w:ascii="Times New Roman" w:hAnsi="Times New Roman" w:cs="Times New Roman"/>
          <w:sz w:val="24"/>
          <w:szCs w:val="24"/>
        </w:rPr>
        <w:t>dogs</w:t>
      </w:r>
      <w:proofErr w:type="spellEnd"/>
      <w:r w:rsidRPr="00996A73">
        <w:rPr>
          <w:rFonts w:ascii="Times New Roman" w:hAnsi="Times New Roman" w:cs="Times New Roman"/>
          <w:sz w:val="24"/>
          <w:szCs w:val="24"/>
        </w:rPr>
        <w:t>. </w:t>
      </w:r>
      <w:proofErr w:type="spellStart"/>
      <w:r w:rsidRPr="00996A73">
        <w:rPr>
          <w:rFonts w:ascii="Times New Roman" w:hAnsi="Times New Roman" w:cs="Times New Roman"/>
          <w:i/>
          <w:iCs/>
          <w:sz w:val="24"/>
          <w:szCs w:val="24"/>
        </w:rPr>
        <w:t>Applied</w:t>
      </w:r>
      <w:proofErr w:type="spellEnd"/>
      <w:r w:rsidRPr="00996A73">
        <w:rPr>
          <w:rFonts w:ascii="Times New Roman" w:hAnsi="Times New Roman" w:cs="Times New Roman"/>
          <w:i/>
          <w:iCs/>
          <w:sz w:val="24"/>
          <w:szCs w:val="24"/>
        </w:rPr>
        <w:t xml:space="preserve"> </w:t>
      </w:r>
      <w:proofErr w:type="spellStart"/>
      <w:r w:rsidRPr="00996A73">
        <w:rPr>
          <w:rFonts w:ascii="Times New Roman" w:hAnsi="Times New Roman" w:cs="Times New Roman"/>
          <w:i/>
          <w:iCs/>
          <w:sz w:val="24"/>
          <w:szCs w:val="24"/>
        </w:rPr>
        <w:t>and</w:t>
      </w:r>
      <w:proofErr w:type="spellEnd"/>
      <w:r w:rsidRPr="00996A73">
        <w:rPr>
          <w:rFonts w:ascii="Times New Roman" w:hAnsi="Times New Roman" w:cs="Times New Roman"/>
          <w:i/>
          <w:iCs/>
          <w:sz w:val="24"/>
          <w:szCs w:val="24"/>
        </w:rPr>
        <w:t xml:space="preserve"> </w:t>
      </w:r>
      <w:proofErr w:type="spellStart"/>
      <w:r w:rsidR="00155A51" w:rsidRPr="00996A73">
        <w:rPr>
          <w:rFonts w:ascii="Times New Roman" w:hAnsi="Times New Roman" w:cs="Times New Roman"/>
          <w:i/>
          <w:iCs/>
          <w:sz w:val="24"/>
          <w:szCs w:val="24"/>
        </w:rPr>
        <w:t>Environmental</w:t>
      </w:r>
      <w:proofErr w:type="spellEnd"/>
      <w:r w:rsidR="00155A51" w:rsidRPr="00996A73">
        <w:rPr>
          <w:rFonts w:ascii="Times New Roman" w:hAnsi="Times New Roman" w:cs="Times New Roman"/>
          <w:i/>
          <w:iCs/>
          <w:sz w:val="24"/>
          <w:szCs w:val="24"/>
        </w:rPr>
        <w:t xml:space="preserve"> </w:t>
      </w:r>
      <w:proofErr w:type="spellStart"/>
      <w:r w:rsidR="00155A51" w:rsidRPr="00996A73">
        <w:rPr>
          <w:rFonts w:ascii="Times New Roman" w:hAnsi="Times New Roman" w:cs="Times New Roman"/>
          <w:i/>
          <w:iCs/>
          <w:sz w:val="24"/>
          <w:szCs w:val="24"/>
        </w:rPr>
        <w:t>Microbiology</w:t>
      </w:r>
      <w:proofErr w:type="spellEnd"/>
      <w:r w:rsidRPr="00996A73">
        <w:rPr>
          <w:rFonts w:ascii="Times New Roman" w:hAnsi="Times New Roman" w:cs="Times New Roman"/>
          <w:sz w:val="24"/>
          <w:szCs w:val="24"/>
        </w:rPr>
        <w:t>, </w:t>
      </w:r>
      <w:r w:rsidRPr="00996A73">
        <w:rPr>
          <w:rFonts w:ascii="Times New Roman" w:hAnsi="Times New Roman" w:cs="Times New Roman"/>
          <w:i/>
          <w:iCs/>
          <w:sz w:val="24"/>
          <w:szCs w:val="24"/>
        </w:rPr>
        <w:t>71</w:t>
      </w:r>
      <w:r w:rsidRPr="00996A73">
        <w:rPr>
          <w:rFonts w:ascii="Times New Roman" w:hAnsi="Times New Roman" w:cs="Times New Roman"/>
          <w:sz w:val="24"/>
          <w:szCs w:val="24"/>
        </w:rPr>
        <w:t>(8), 4169-4175.</w:t>
      </w:r>
    </w:p>
    <w:p w14:paraId="042AC07D" w14:textId="07A60C50" w:rsidR="00055CC4" w:rsidRDefault="00055CC4" w:rsidP="007C6C3F">
      <w:pPr>
        <w:spacing w:after="120" w:line="360" w:lineRule="auto"/>
        <w:ind w:left="567" w:hanging="567"/>
        <w:jc w:val="both"/>
        <w:rPr>
          <w:rFonts w:ascii="Times New Roman" w:hAnsi="Times New Roman" w:cs="Times New Roman"/>
          <w:sz w:val="24"/>
          <w:szCs w:val="24"/>
        </w:rPr>
      </w:pPr>
      <w:proofErr w:type="spellStart"/>
      <w:r w:rsidRPr="00055CC4">
        <w:rPr>
          <w:rFonts w:ascii="Times New Roman" w:hAnsi="Times New Roman" w:cs="Times New Roman"/>
          <w:sz w:val="24"/>
          <w:szCs w:val="24"/>
        </w:rPr>
        <w:t>Messaoudi</w:t>
      </w:r>
      <w:proofErr w:type="spellEnd"/>
      <w:r w:rsidRPr="00055CC4">
        <w:rPr>
          <w:rFonts w:ascii="Times New Roman" w:hAnsi="Times New Roman" w:cs="Times New Roman"/>
          <w:sz w:val="24"/>
          <w:szCs w:val="24"/>
        </w:rPr>
        <w:t xml:space="preserve">, M., </w:t>
      </w:r>
      <w:proofErr w:type="spellStart"/>
      <w:r w:rsidRPr="00055CC4">
        <w:rPr>
          <w:rFonts w:ascii="Times New Roman" w:hAnsi="Times New Roman" w:cs="Times New Roman"/>
          <w:sz w:val="24"/>
          <w:szCs w:val="24"/>
        </w:rPr>
        <w:t>Lalonde</w:t>
      </w:r>
      <w:proofErr w:type="spellEnd"/>
      <w:r w:rsidRPr="00055CC4">
        <w:rPr>
          <w:rFonts w:ascii="Times New Roman" w:hAnsi="Times New Roman" w:cs="Times New Roman"/>
          <w:sz w:val="24"/>
          <w:szCs w:val="24"/>
        </w:rPr>
        <w:t xml:space="preserve">, R., </w:t>
      </w:r>
      <w:proofErr w:type="spellStart"/>
      <w:r w:rsidRPr="00055CC4">
        <w:rPr>
          <w:rFonts w:ascii="Times New Roman" w:hAnsi="Times New Roman" w:cs="Times New Roman"/>
          <w:sz w:val="24"/>
          <w:szCs w:val="24"/>
        </w:rPr>
        <w:t>Violle</w:t>
      </w:r>
      <w:proofErr w:type="spellEnd"/>
      <w:r w:rsidRPr="00055CC4">
        <w:rPr>
          <w:rFonts w:ascii="Times New Roman" w:hAnsi="Times New Roman" w:cs="Times New Roman"/>
          <w:sz w:val="24"/>
          <w:szCs w:val="24"/>
        </w:rPr>
        <w:t xml:space="preserve">, N., </w:t>
      </w:r>
      <w:proofErr w:type="spellStart"/>
      <w:r w:rsidRPr="00055CC4">
        <w:rPr>
          <w:rFonts w:ascii="Times New Roman" w:hAnsi="Times New Roman" w:cs="Times New Roman"/>
          <w:sz w:val="24"/>
          <w:szCs w:val="24"/>
        </w:rPr>
        <w:t>Javelot</w:t>
      </w:r>
      <w:proofErr w:type="spellEnd"/>
      <w:r w:rsidRPr="00055CC4">
        <w:rPr>
          <w:rFonts w:ascii="Times New Roman" w:hAnsi="Times New Roman" w:cs="Times New Roman"/>
          <w:sz w:val="24"/>
          <w:szCs w:val="24"/>
        </w:rPr>
        <w:t xml:space="preserve">, H., </w:t>
      </w:r>
      <w:proofErr w:type="spellStart"/>
      <w:r w:rsidRPr="00055CC4">
        <w:rPr>
          <w:rFonts w:ascii="Times New Roman" w:hAnsi="Times New Roman" w:cs="Times New Roman"/>
          <w:sz w:val="24"/>
          <w:szCs w:val="24"/>
        </w:rPr>
        <w:t>Desor</w:t>
      </w:r>
      <w:proofErr w:type="spellEnd"/>
      <w:r w:rsidRPr="00055CC4">
        <w:rPr>
          <w:rFonts w:ascii="Times New Roman" w:hAnsi="Times New Roman" w:cs="Times New Roman"/>
          <w:sz w:val="24"/>
          <w:szCs w:val="24"/>
        </w:rPr>
        <w:t xml:space="preserve">, D., </w:t>
      </w:r>
      <w:proofErr w:type="spellStart"/>
      <w:r w:rsidRPr="00055CC4">
        <w:rPr>
          <w:rFonts w:ascii="Times New Roman" w:hAnsi="Times New Roman" w:cs="Times New Roman"/>
          <w:sz w:val="24"/>
          <w:szCs w:val="24"/>
        </w:rPr>
        <w:t>Nejdi</w:t>
      </w:r>
      <w:proofErr w:type="spellEnd"/>
      <w:r w:rsidRPr="00055CC4">
        <w:rPr>
          <w:rFonts w:ascii="Times New Roman" w:hAnsi="Times New Roman" w:cs="Times New Roman"/>
          <w:sz w:val="24"/>
          <w:szCs w:val="24"/>
        </w:rPr>
        <w:t xml:space="preserve">, A., ... &amp; </w:t>
      </w:r>
      <w:proofErr w:type="spellStart"/>
      <w:r w:rsidRPr="00055CC4">
        <w:rPr>
          <w:rFonts w:ascii="Times New Roman" w:hAnsi="Times New Roman" w:cs="Times New Roman"/>
          <w:sz w:val="24"/>
          <w:szCs w:val="24"/>
        </w:rPr>
        <w:t>Cazaubiel</w:t>
      </w:r>
      <w:proofErr w:type="spellEnd"/>
      <w:r w:rsidRPr="00055CC4">
        <w:rPr>
          <w:rFonts w:ascii="Times New Roman" w:hAnsi="Times New Roman" w:cs="Times New Roman"/>
          <w:sz w:val="24"/>
          <w:szCs w:val="24"/>
        </w:rPr>
        <w:t>, J.</w:t>
      </w:r>
      <w:r w:rsidR="00155A51">
        <w:rPr>
          <w:rFonts w:ascii="Times New Roman" w:hAnsi="Times New Roman" w:cs="Times New Roman"/>
          <w:sz w:val="24"/>
          <w:szCs w:val="24"/>
        </w:rPr>
        <w:t xml:space="preserve"> </w:t>
      </w:r>
      <w:r w:rsidRPr="00055CC4">
        <w:rPr>
          <w:rFonts w:ascii="Times New Roman" w:hAnsi="Times New Roman" w:cs="Times New Roman"/>
          <w:sz w:val="24"/>
          <w:szCs w:val="24"/>
        </w:rPr>
        <w:t xml:space="preserve">M. (2011). </w:t>
      </w:r>
      <w:proofErr w:type="spellStart"/>
      <w:r w:rsidRPr="00055CC4">
        <w:rPr>
          <w:rFonts w:ascii="Times New Roman" w:hAnsi="Times New Roman" w:cs="Times New Roman"/>
          <w:sz w:val="24"/>
          <w:szCs w:val="24"/>
        </w:rPr>
        <w:t>Assessment</w:t>
      </w:r>
      <w:proofErr w:type="spellEnd"/>
      <w:r w:rsidRPr="00055CC4">
        <w:rPr>
          <w:rFonts w:ascii="Times New Roman" w:hAnsi="Times New Roman" w:cs="Times New Roman"/>
          <w:sz w:val="24"/>
          <w:szCs w:val="24"/>
        </w:rPr>
        <w:t xml:space="preserve"> of </w:t>
      </w:r>
      <w:proofErr w:type="spellStart"/>
      <w:r w:rsidRPr="00055CC4">
        <w:rPr>
          <w:rFonts w:ascii="Times New Roman" w:hAnsi="Times New Roman" w:cs="Times New Roman"/>
          <w:sz w:val="24"/>
          <w:szCs w:val="24"/>
        </w:rPr>
        <w:t>psychotropic-like</w:t>
      </w:r>
      <w:proofErr w:type="spellEnd"/>
      <w:r w:rsidRPr="00055CC4">
        <w:rPr>
          <w:rFonts w:ascii="Times New Roman" w:hAnsi="Times New Roman" w:cs="Times New Roman"/>
          <w:sz w:val="24"/>
          <w:szCs w:val="24"/>
        </w:rPr>
        <w:t xml:space="preserve"> </w:t>
      </w:r>
      <w:proofErr w:type="spellStart"/>
      <w:r w:rsidRPr="00055CC4">
        <w:rPr>
          <w:rFonts w:ascii="Times New Roman" w:hAnsi="Times New Roman" w:cs="Times New Roman"/>
          <w:sz w:val="24"/>
          <w:szCs w:val="24"/>
        </w:rPr>
        <w:t>properties</w:t>
      </w:r>
      <w:proofErr w:type="spellEnd"/>
      <w:r w:rsidRPr="00055CC4">
        <w:rPr>
          <w:rFonts w:ascii="Times New Roman" w:hAnsi="Times New Roman" w:cs="Times New Roman"/>
          <w:sz w:val="24"/>
          <w:szCs w:val="24"/>
        </w:rPr>
        <w:t xml:space="preserve"> of a </w:t>
      </w:r>
      <w:proofErr w:type="spellStart"/>
      <w:r w:rsidRPr="00055CC4">
        <w:rPr>
          <w:rFonts w:ascii="Times New Roman" w:hAnsi="Times New Roman" w:cs="Times New Roman"/>
          <w:sz w:val="24"/>
          <w:szCs w:val="24"/>
        </w:rPr>
        <w:t>probiotic</w:t>
      </w:r>
      <w:proofErr w:type="spellEnd"/>
      <w:r w:rsidRPr="00055CC4">
        <w:rPr>
          <w:rFonts w:ascii="Times New Roman" w:hAnsi="Times New Roman" w:cs="Times New Roman"/>
          <w:sz w:val="24"/>
          <w:szCs w:val="24"/>
        </w:rPr>
        <w:t xml:space="preserve"> </w:t>
      </w:r>
      <w:proofErr w:type="spellStart"/>
      <w:r w:rsidRPr="00055CC4">
        <w:rPr>
          <w:rFonts w:ascii="Times New Roman" w:hAnsi="Times New Roman" w:cs="Times New Roman"/>
          <w:sz w:val="24"/>
          <w:szCs w:val="24"/>
        </w:rPr>
        <w:t>formulation</w:t>
      </w:r>
      <w:proofErr w:type="spellEnd"/>
      <w:r w:rsidRPr="00055CC4">
        <w:rPr>
          <w:rFonts w:ascii="Times New Roman" w:hAnsi="Times New Roman" w:cs="Times New Roman"/>
          <w:sz w:val="24"/>
          <w:szCs w:val="24"/>
        </w:rPr>
        <w:t xml:space="preserve"> (</w:t>
      </w:r>
      <w:proofErr w:type="spellStart"/>
      <w:r w:rsidRPr="00055CC4">
        <w:rPr>
          <w:rFonts w:ascii="Times New Roman" w:hAnsi="Times New Roman" w:cs="Times New Roman"/>
          <w:sz w:val="24"/>
          <w:szCs w:val="24"/>
        </w:rPr>
        <w:t>Lactobacillus</w:t>
      </w:r>
      <w:proofErr w:type="spellEnd"/>
      <w:r w:rsidRPr="00055CC4">
        <w:rPr>
          <w:rFonts w:ascii="Times New Roman" w:hAnsi="Times New Roman" w:cs="Times New Roman"/>
          <w:sz w:val="24"/>
          <w:szCs w:val="24"/>
        </w:rPr>
        <w:t xml:space="preserve"> </w:t>
      </w:r>
      <w:proofErr w:type="spellStart"/>
      <w:r w:rsidRPr="00055CC4">
        <w:rPr>
          <w:rFonts w:ascii="Times New Roman" w:hAnsi="Times New Roman" w:cs="Times New Roman"/>
          <w:sz w:val="24"/>
          <w:szCs w:val="24"/>
        </w:rPr>
        <w:t>helveticus</w:t>
      </w:r>
      <w:proofErr w:type="spellEnd"/>
      <w:r w:rsidRPr="00055CC4">
        <w:rPr>
          <w:rFonts w:ascii="Times New Roman" w:hAnsi="Times New Roman" w:cs="Times New Roman"/>
          <w:sz w:val="24"/>
          <w:szCs w:val="24"/>
        </w:rPr>
        <w:t xml:space="preserve"> R0052 </w:t>
      </w:r>
      <w:proofErr w:type="spellStart"/>
      <w:r w:rsidRPr="00055CC4">
        <w:rPr>
          <w:rFonts w:ascii="Times New Roman" w:hAnsi="Times New Roman" w:cs="Times New Roman"/>
          <w:sz w:val="24"/>
          <w:szCs w:val="24"/>
        </w:rPr>
        <w:t>and</w:t>
      </w:r>
      <w:proofErr w:type="spellEnd"/>
      <w:r w:rsidRPr="00055CC4">
        <w:rPr>
          <w:rFonts w:ascii="Times New Roman" w:hAnsi="Times New Roman" w:cs="Times New Roman"/>
          <w:sz w:val="24"/>
          <w:szCs w:val="24"/>
        </w:rPr>
        <w:t xml:space="preserve"> </w:t>
      </w:r>
      <w:proofErr w:type="spellStart"/>
      <w:r w:rsidRPr="00055CC4">
        <w:rPr>
          <w:rFonts w:ascii="Times New Roman" w:hAnsi="Times New Roman" w:cs="Times New Roman"/>
          <w:sz w:val="24"/>
          <w:szCs w:val="24"/>
        </w:rPr>
        <w:t>Bifidobacterium</w:t>
      </w:r>
      <w:proofErr w:type="spellEnd"/>
      <w:r w:rsidRPr="00055CC4">
        <w:rPr>
          <w:rFonts w:ascii="Times New Roman" w:hAnsi="Times New Roman" w:cs="Times New Roman"/>
          <w:sz w:val="24"/>
          <w:szCs w:val="24"/>
        </w:rPr>
        <w:t xml:space="preserve"> </w:t>
      </w:r>
      <w:proofErr w:type="spellStart"/>
      <w:r w:rsidRPr="00055CC4">
        <w:rPr>
          <w:rFonts w:ascii="Times New Roman" w:hAnsi="Times New Roman" w:cs="Times New Roman"/>
          <w:sz w:val="24"/>
          <w:szCs w:val="24"/>
        </w:rPr>
        <w:t>longum</w:t>
      </w:r>
      <w:proofErr w:type="spellEnd"/>
      <w:r w:rsidRPr="00055CC4">
        <w:rPr>
          <w:rFonts w:ascii="Times New Roman" w:hAnsi="Times New Roman" w:cs="Times New Roman"/>
          <w:sz w:val="24"/>
          <w:szCs w:val="24"/>
        </w:rPr>
        <w:t xml:space="preserve"> R0175) in </w:t>
      </w:r>
      <w:proofErr w:type="spellStart"/>
      <w:r w:rsidRPr="00055CC4">
        <w:rPr>
          <w:rFonts w:ascii="Times New Roman" w:hAnsi="Times New Roman" w:cs="Times New Roman"/>
          <w:sz w:val="24"/>
          <w:szCs w:val="24"/>
        </w:rPr>
        <w:t>rats</w:t>
      </w:r>
      <w:proofErr w:type="spellEnd"/>
      <w:r w:rsidRPr="00055CC4">
        <w:rPr>
          <w:rFonts w:ascii="Times New Roman" w:hAnsi="Times New Roman" w:cs="Times New Roman"/>
          <w:sz w:val="24"/>
          <w:szCs w:val="24"/>
        </w:rPr>
        <w:t xml:space="preserve"> </w:t>
      </w:r>
      <w:proofErr w:type="spellStart"/>
      <w:r w:rsidRPr="00055CC4">
        <w:rPr>
          <w:rFonts w:ascii="Times New Roman" w:hAnsi="Times New Roman" w:cs="Times New Roman"/>
          <w:sz w:val="24"/>
          <w:szCs w:val="24"/>
        </w:rPr>
        <w:t>and</w:t>
      </w:r>
      <w:proofErr w:type="spellEnd"/>
      <w:r w:rsidRPr="00055CC4">
        <w:rPr>
          <w:rFonts w:ascii="Times New Roman" w:hAnsi="Times New Roman" w:cs="Times New Roman"/>
          <w:sz w:val="24"/>
          <w:szCs w:val="24"/>
        </w:rPr>
        <w:t xml:space="preserve"> </w:t>
      </w:r>
      <w:proofErr w:type="spellStart"/>
      <w:r w:rsidRPr="00055CC4">
        <w:rPr>
          <w:rFonts w:ascii="Times New Roman" w:hAnsi="Times New Roman" w:cs="Times New Roman"/>
          <w:sz w:val="24"/>
          <w:szCs w:val="24"/>
        </w:rPr>
        <w:t>human</w:t>
      </w:r>
      <w:proofErr w:type="spellEnd"/>
      <w:r w:rsidRPr="00055CC4">
        <w:rPr>
          <w:rFonts w:ascii="Times New Roman" w:hAnsi="Times New Roman" w:cs="Times New Roman"/>
          <w:sz w:val="24"/>
          <w:szCs w:val="24"/>
        </w:rPr>
        <w:t xml:space="preserve"> </w:t>
      </w:r>
      <w:proofErr w:type="spellStart"/>
      <w:r w:rsidRPr="00055CC4">
        <w:rPr>
          <w:rFonts w:ascii="Times New Roman" w:hAnsi="Times New Roman" w:cs="Times New Roman"/>
          <w:sz w:val="24"/>
          <w:szCs w:val="24"/>
        </w:rPr>
        <w:t>subjects</w:t>
      </w:r>
      <w:proofErr w:type="spellEnd"/>
      <w:r w:rsidRPr="00055CC4">
        <w:rPr>
          <w:rFonts w:ascii="Times New Roman" w:hAnsi="Times New Roman" w:cs="Times New Roman"/>
          <w:sz w:val="24"/>
          <w:szCs w:val="24"/>
        </w:rPr>
        <w:t>. </w:t>
      </w:r>
      <w:r w:rsidRPr="00055CC4">
        <w:rPr>
          <w:rFonts w:ascii="Times New Roman" w:hAnsi="Times New Roman" w:cs="Times New Roman"/>
          <w:i/>
          <w:iCs/>
          <w:sz w:val="24"/>
          <w:szCs w:val="24"/>
        </w:rPr>
        <w:t xml:space="preserve">British </w:t>
      </w:r>
      <w:proofErr w:type="spellStart"/>
      <w:r w:rsidRPr="00055CC4">
        <w:rPr>
          <w:rFonts w:ascii="Times New Roman" w:hAnsi="Times New Roman" w:cs="Times New Roman"/>
          <w:i/>
          <w:iCs/>
          <w:sz w:val="24"/>
          <w:szCs w:val="24"/>
        </w:rPr>
        <w:t>Journal</w:t>
      </w:r>
      <w:proofErr w:type="spellEnd"/>
      <w:r w:rsidRPr="00055CC4">
        <w:rPr>
          <w:rFonts w:ascii="Times New Roman" w:hAnsi="Times New Roman" w:cs="Times New Roman"/>
          <w:i/>
          <w:iCs/>
          <w:sz w:val="24"/>
          <w:szCs w:val="24"/>
        </w:rPr>
        <w:t xml:space="preserve"> of </w:t>
      </w:r>
      <w:proofErr w:type="spellStart"/>
      <w:r w:rsidRPr="00055CC4">
        <w:rPr>
          <w:rFonts w:ascii="Times New Roman" w:hAnsi="Times New Roman" w:cs="Times New Roman"/>
          <w:i/>
          <w:iCs/>
          <w:sz w:val="24"/>
          <w:szCs w:val="24"/>
        </w:rPr>
        <w:t>Nutrition</w:t>
      </w:r>
      <w:proofErr w:type="spellEnd"/>
      <w:r w:rsidRPr="00055CC4">
        <w:rPr>
          <w:rFonts w:ascii="Times New Roman" w:hAnsi="Times New Roman" w:cs="Times New Roman"/>
          <w:sz w:val="24"/>
          <w:szCs w:val="24"/>
        </w:rPr>
        <w:t>, </w:t>
      </w:r>
      <w:r w:rsidRPr="00055CC4">
        <w:rPr>
          <w:rFonts w:ascii="Times New Roman" w:hAnsi="Times New Roman" w:cs="Times New Roman"/>
          <w:i/>
          <w:iCs/>
          <w:sz w:val="24"/>
          <w:szCs w:val="24"/>
        </w:rPr>
        <w:t>105</w:t>
      </w:r>
      <w:r w:rsidRPr="00055CC4">
        <w:rPr>
          <w:rFonts w:ascii="Times New Roman" w:hAnsi="Times New Roman" w:cs="Times New Roman"/>
          <w:sz w:val="24"/>
          <w:szCs w:val="24"/>
        </w:rPr>
        <w:t>(5), 755-764.</w:t>
      </w:r>
    </w:p>
    <w:p w14:paraId="27D64C46" w14:textId="42FD9494" w:rsidR="004B4F51" w:rsidRDefault="004B4F51" w:rsidP="007C6C3F">
      <w:pPr>
        <w:spacing w:after="120" w:line="360" w:lineRule="auto"/>
        <w:ind w:left="567" w:hanging="567"/>
        <w:jc w:val="both"/>
        <w:rPr>
          <w:rFonts w:ascii="Times New Roman" w:hAnsi="Times New Roman" w:cs="Times New Roman"/>
          <w:sz w:val="24"/>
          <w:szCs w:val="24"/>
        </w:rPr>
      </w:pPr>
      <w:r w:rsidRPr="004B4F51">
        <w:rPr>
          <w:rFonts w:ascii="Times New Roman" w:hAnsi="Times New Roman" w:cs="Times New Roman"/>
          <w:sz w:val="24"/>
          <w:szCs w:val="24"/>
        </w:rPr>
        <w:t xml:space="preserve">Miller, P. E., </w:t>
      </w:r>
      <w:proofErr w:type="spellStart"/>
      <w:r w:rsidRPr="004B4F51">
        <w:rPr>
          <w:rFonts w:ascii="Times New Roman" w:hAnsi="Times New Roman" w:cs="Times New Roman"/>
          <w:sz w:val="24"/>
          <w:szCs w:val="24"/>
        </w:rPr>
        <w:t>Panciera</w:t>
      </w:r>
      <w:proofErr w:type="spellEnd"/>
      <w:r w:rsidRPr="004B4F51">
        <w:rPr>
          <w:rFonts w:ascii="Times New Roman" w:hAnsi="Times New Roman" w:cs="Times New Roman"/>
          <w:sz w:val="24"/>
          <w:szCs w:val="24"/>
        </w:rPr>
        <w:t xml:space="preserve">, D. L. (1994). </w:t>
      </w:r>
      <w:proofErr w:type="spellStart"/>
      <w:r w:rsidRPr="004B4F51">
        <w:rPr>
          <w:rFonts w:ascii="Times New Roman" w:hAnsi="Times New Roman" w:cs="Times New Roman"/>
          <w:sz w:val="24"/>
          <w:szCs w:val="24"/>
        </w:rPr>
        <w:t>Effects</w:t>
      </w:r>
      <w:proofErr w:type="spellEnd"/>
      <w:r w:rsidRPr="004B4F51">
        <w:rPr>
          <w:rFonts w:ascii="Times New Roman" w:hAnsi="Times New Roman" w:cs="Times New Roman"/>
          <w:sz w:val="24"/>
          <w:szCs w:val="24"/>
        </w:rPr>
        <w:t xml:space="preserve"> of </w:t>
      </w:r>
      <w:proofErr w:type="spellStart"/>
      <w:r w:rsidRPr="004B4F51">
        <w:rPr>
          <w:rFonts w:ascii="Times New Roman" w:hAnsi="Times New Roman" w:cs="Times New Roman"/>
          <w:sz w:val="24"/>
          <w:szCs w:val="24"/>
        </w:rPr>
        <w:t>experimentally</w:t>
      </w:r>
      <w:proofErr w:type="spellEnd"/>
      <w:r w:rsidRPr="004B4F51">
        <w:rPr>
          <w:rFonts w:ascii="Times New Roman" w:hAnsi="Times New Roman" w:cs="Times New Roman"/>
          <w:sz w:val="24"/>
          <w:szCs w:val="24"/>
        </w:rPr>
        <w:t xml:space="preserve"> </w:t>
      </w:r>
      <w:proofErr w:type="spellStart"/>
      <w:r w:rsidRPr="004B4F51">
        <w:rPr>
          <w:rFonts w:ascii="Times New Roman" w:hAnsi="Times New Roman" w:cs="Times New Roman"/>
          <w:sz w:val="24"/>
          <w:szCs w:val="24"/>
        </w:rPr>
        <w:t>induced</w:t>
      </w:r>
      <w:proofErr w:type="spellEnd"/>
      <w:r w:rsidRPr="004B4F51">
        <w:rPr>
          <w:rFonts w:ascii="Times New Roman" w:hAnsi="Times New Roman" w:cs="Times New Roman"/>
          <w:sz w:val="24"/>
          <w:szCs w:val="24"/>
        </w:rPr>
        <w:t xml:space="preserve"> </w:t>
      </w:r>
      <w:proofErr w:type="spellStart"/>
      <w:r w:rsidRPr="004B4F51">
        <w:rPr>
          <w:rFonts w:ascii="Times New Roman" w:hAnsi="Times New Roman" w:cs="Times New Roman"/>
          <w:sz w:val="24"/>
          <w:szCs w:val="24"/>
        </w:rPr>
        <w:t>hypothyroidism</w:t>
      </w:r>
      <w:proofErr w:type="spellEnd"/>
      <w:r w:rsidRPr="004B4F51">
        <w:rPr>
          <w:rFonts w:ascii="Times New Roman" w:hAnsi="Times New Roman" w:cs="Times New Roman"/>
          <w:sz w:val="24"/>
          <w:szCs w:val="24"/>
        </w:rPr>
        <w:t xml:space="preserve"> on</w:t>
      </w:r>
      <w:r w:rsidR="00155A51">
        <w:rPr>
          <w:rFonts w:ascii="Times New Roman" w:hAnsi="Times New Roman" w:cs="Times New Roman"/>
          <w:sz w:val="24"/>
          <w:szCs w:val="24"/>
        </w:rPr>
        <w:t xml:space="preserve"> </w:t>
      </w:r>
      <w:proofErr w:type="spellStart"/>
      <w:r w:rsidRPr="004B4F51">
        <w:rPr>
          <w:rFonts w:ascii="Times New Roman" w:hAnsi="Times New Roman" w:cs="Times New Roman"/>
          <w:sz w:val="24"/>
          <w:szCs w:val="24"/>
        </w:rPr>
        <w:t>the</w:t>
      </w:r>
      <w:proofErr w:type="spellEnd"/>
      <w:r w:rsidRPr="004B4F51">
        <w:rPr>
          <w:rFonts w:ascii="Times New Roman" w:hAnsi="Times New Roman" w:cs="Times New Roman"/>
          <w:sz w:val="24"/>
          <w:szCs w:val="24"/>
        </w:rPr>
        <w:t xml:space="preserve"> </w:t>
      </w:r>
      <w:proofErr w:type="spellStart"/>
      <w:r w:rsidRPr="004B4F51">
        <w:rPr>
          <w:rFonts w:ascii="Times New Roman" w:hAnsi="Times New Roman" w:cs="Times New Roman"/>
          <w:sz w:val="24"/>
          <w:szCs w:val="24"/>
        </w:rPr>
        <w:t>eye</w:t>
      </w:r>
      <w:proofErr w:type="spellEnd"/>
      <w:r w:rsidRPr="004B4F51">
        <w:rPr>
          <w:rFonts w:ascii="Times New Roman" w:hAnsi="Times New Roman" w:cs="Times New Roman"/>
          <w:sz w:val="24"/>
          <w:szCs w:val="24"/>
        </w:rPr>
        <w:t xml:space="preserve"> </w:t>
      </w:r>
      <w:proofErr w:type="spellStart"/>
      <w:r w:rsidRPr="004B4F51">
        <w:rPr>
          <w:rFonts w:ascii="Times New Roman" w:hAnsi="Times New Roman" w:cs="Times New Roman"/>
          <w:sz w:val="24"/>
          <w:szCs w:val="24"/>
        </w:rPr>
        <w:t>and</w:t>
      </w:r>
      <w:proofErr w:type="spellEnd"/>
      <w:r w:rsidRPr="004B4F51">
        <w:rPr>
          <w:rFonts w:ascii="Times New Roman" w:hAnsi="Times New Roman" w:cs="Times New Roman"/>
          <w:sz w:val="24"/>
          <w:szCs w:val="24"/>
        </w:rPr>
        <w:t xml:space="preserve"> </w:t>
      </w:r>
      <w:proofErr w:type="spellStart"/>
      <w:r w:rsidRPr="004B4F51">
        <w:rPr>
          <w:rFonts w:ascii="Times New Roman" w:hAnsi="Times New Roman" w:cs="Times New Roman"/>
          <w:sz w:val="24"/>
          <w:szCs w:val="24"/>
        </w:rPr>
        <w:t>ocular</w:t>
      </w:r>
      <w:proofErr w:type="spellEnd"/>
      <w:r w:rsidRPr="004B4F51">
        <w:rPr>
          <w:rFonts w:ascii="Times New Roman" w:hAnsi="Times New Roman" w:cs="Times New Roman"/>
          <w:sz w:val="24"/>
          <w:szCs w:val="24"/>
        </w:rPr>
        <w:t xml:space="preserve"> </w:t>
      </w:r>
      <w:proofErr w:type="spellStart"/>
      <w:r w:rsidRPr="004B4F51">
        <w:rPr>
          <w:rFonts w:ascii="Times New Roman" w:hAnsi="Times New Roman" w:cs="Times New Roman"/>
          <w:sz w:val="24"/>
          <w:szCs w:val="24"/>
        </w:rPr>
        <w:t>adnexa</w:t>
      </w:r>
      <w:proofErr w:type="spellEnd"/>
      <w:r w:rsidRPr="004B4F51">
        <w:rPr>
          <w:rFonts w:ascii="Times New Roman" w:hAnsi="Times New Roman" w:cs="Times New Roman"/>
          <w:sz w:val="24"/>
          <w:szCs w:val="24"/>
        </w:rPr>
        <w:t xml:space="preserve"> of </w:t>
      </w:r>
      <w:proofErr w:type="spellStart"/>
      <w:r w:rsidRPr="004B4F51">
        <w:rPr>
          <w:rFonts w:ascii="Times New Roman" w:hAnsi="Times New Roman" w:cs="Times New Roman"/>
          <w:sz w:val="24"/>
          <w:szCs w:val="24"/>
        </w:rPr>
        <w:t>dogs</w:t>
      </w:r>
      <w:proofErr w:type="spellEnd"/>
      <w:r w:rsidRPr="004B4F51">
        <w:rPr>
          <w:rFonts w:ascii="Times New Roman" w:hAnsi="Times New Roman" w:cs="Times New Roman"/>
          <w:sz w:val="24"/>
          <w:szCs w:val="24"/>
        </w:rPr>
        <w:t xml:space="preserve">. </w:t>
      </w:r>
      <w:proofErr w:type="spellStart"/>
      <w:r w:rsidRPr="006A5CDF">
        <w:rPr>
          <w:rFonts w:ascii="Times New Roman" w:hAnsi="Times New Roman" w:cs="Times New Roman"/>
          <w:i/>
          <w:iCs/>
          <w:sz w:val="24"/>
          <w:szCs w:val="24"/>
        </w:rPr>
        <w:t>American</w:t>
      </w:r>
      <w:proofErr w:type="spellEnd"/>
      <w:r w:rsidRPr="006A5CDF">
        <w:rPr>
          <w:rFonts w:ascii="Times New Roman" w:hAnsi="Times New Roman" w:cs="Times New Roman"/>
          <w:i/>
          <w:iCs/>
          <w:sz w:val="24"/>
          <w:szCs w:val="24"/>
        </w:rPr>
        <w:t xml:space="preserve"> </w:t>
      </w:r>
      <w:proofErr w:type="spellStart"/>
      <w:r w:rsidRPr="006A5CDF">
        <w:rPr>
          <w:rFonts w:ascii="Times New Roman" w:hAnsi="Times New Roman" w:cs="Times New Roman"/>
          <w:i/>
          <w:iCs/>
          <w:sz w:val="24"/>
          <w:szCs w:val="24"/>
        </w:rPr>
        <w:t>Journal</w:t>
      </w:r>
      <w:proofErr w:type="spellEnd"/>
      <w:r w:rsidRPr="006A5CDF">
        <w:rPr>
          <w:rFonts w:ascii="Times New Roman" w:hAnsi="Times New Roman" w:cs="Times New Roman"/>
          <w:i/>
          <w:iCs/>
          <w:sz w:val="24"/>
          <w:szCs w:val="24"/>
        </w:rPr>
        <w:t xml:space="preserve"> </w:t>
      </w:r>
      <w:r w:rsidR="006A5CDF" w:rsidRPr="006A5CDF">
        <w:rPr>
          <w:rFonts w:ascii="Times New Roman" w:hAnsi="Times New Roman" w:cs="Times New Roman"/>
          <w:i/>
          <w:iCs/>
          <w:sz w:val="24"/>
          <w:szCs w:val="24"/>
        </w:rPr>
        <w:t xml:space="preserve">Of </w:t>
      </w:r>
      <w:proofErr w:type="spellStart"/>
      <w:r w:rsidRPr="006A5CDF">
        <w:rPr>
          <w:rFonts w:ascii="Times New Roman" w:hAnsi="Times New Roman" w:cs="Times New Roman"/>
          <w:i/>
          <w:iCs/>
          <w:sz w:val="24"/>
          <w:szCs w:val="24"/>
        </w:rPr>
        <w:t>Veterinary</w:t>
      </w:r>
      <w:proofErr w:type="spellEnd"/>
      <w:r w:rsidRPr="006A5CDF">
        <w:rPr>
          <w:rFonts w:ascii="Times New Roman" w:hAnsi="Times New Roman" w:cs="Times New Roman"/>
          <w:i/>
          <w:iCs/>
          <w:sz w:val="24"/>
          <w:szCs w:val="24"/>
        </w:rPr>
        <w:t xml:space="preserve"> </w:t>
      </w:r>
      <w:proofErr w:type="spellStart"/>
      <w:r w:rsidRPr="006A5CDF">
        <w:rPr>
          <w:rFonts w:ascii="Times New Roman" w:hAnsi="Times New Roman" w:cs="Times New Roman"/>
          <w:i/>
          <w:iCs/>
          <w:sz w:val="24"/>
          <w:szCs w:val="24"/>
        </w:rPr>
        <w:t>Research</w:t>
      </w:r>
      <w:proofErr w:type="spellEnd"/>
      <w:r w:rsidRPr="004B4F51">
        <w:rPr>
          <w:rFonts w:ascii="Times New Roman" w:hAnsi="Times New Roman" w:cs="Times New Roman"/>
          <w:sz w:val="24"/>
          <w:szCs w:val="24"/>
        </w:rPr>
        <w:t>, 55(5), 692-697.</w:t>
      </w:r>
    </w:p>
    <w:p w14:paraId="74274131" w14:textId="73CAFB54" w:rsidR="000A2266" w:rsidRPr="00155A51" w:rsidRDefault="000A2266" w:rsidP="007C6C3F">
      <w:pPr>
        <w:spacing w:after="120" w:line="360" w:lineRule="auto"/>
        <w:ind w:left="567" w:hanging="567"/>
        <w:jc w:val="both"/>
        <w:rPr>
          <w:rFonts w:ascii="Times New Roman" w:hAnsi="Times New Roman" w:cs="Times New Roman"/>
          <w:i/>
          <w:iCs/>
          <w:sz w:val="24"/>
          <w:szCs w:val="24"/>
        </w:rPr>
      </w:pPr>
      <w:proofErr w:type="spellStart"/>
      <w:r w:rsidRPr="000A2266">
        <w:rPr>
          <w:rFonts w:ascii="Times New Roman" w:hAnsi="Times New Roman" w:cs="Times New Roman"/>
          <w:sz w:val="24"/>
          <w:szCs w:val="24"/>
        </w:rPr>
        <w:t>Moberg</w:t>
      </w:r>
      <w:proofErr w:type="spellEnd"/>
      <w:r w:rsidRPr="000A2266">
        <w:rPr>
          <w:rFonts w:ascii="Times New Roman" w:hAnsi="Times New Roman" w:cs="Times New Roman"/>
          <w:sz w:val="24"/>
          <w:szCs w:val="24"/>
        </w:rPr>
        <w:t xml:space="preserve">, G. P. (2000). </w:t>
      </w:r>
      <w:proofErr w:type="spellStart"/>
      <w:r w:rsidRPr="000A2266">
        <w:rPr>
          <w:rFonts w:ascii="Times New Roman" w:hAnsi="Times New Roman" w:cs="Times New Roman"/>
          <w:sz w:val="24"/>
          <w:szCs w:val="24"/>
        </w:rPr>
        <w:t>Biological</w:t>
      </w:r>
      <w:proofErr w:type="spellEnd"/>
      <w:r w:rsidRPr="000A2266">
        <w:rPr>
          <w:rFonts w:ascii="Times New Roman" w:hAnsi="Times New Roman" w:cs="Times New Roman"/>
          <w:sz w:val="24"/>
          <w:szCs w:val="24"/>
        </w:rPr>
        <w:t xml:space="preserve"> </w:t>
      </w:r>
      <w:proofErr w:type="spellStart"/>
      <w:r w:rsidRPr="000A2266">
        <w:rPr>
          <w:rFonts w:ascii="Times New Roman" w:hAnsi="Times New Roman" w:cs="Times New Roman"/>
          <w:sz w:val="24"/>
          <w:szCs w:val="24"/>
        </w:rPr>
        <w:t>response</w:t>
      </w:r>
      <w:proofErr w:type="spellEnd"/>
      <w:r w:rsidRPr="000A2266">
        <w:rPr>
          <w:rFonts w:ascii="Times New Roman" w:hAnsi="Times New Roman" w:cs="Times New Roman"/>
          <w:sz w:val="24"/>
          <w:szCs w:val="24"/>
        </w:rPr>
        <w:t xml:space="preserve"> </w:t>
      </w:r>
      <w:proofErr w:type="spellStart"/>
      <w:r w:rsidRPr="000A2266">
        <w:rPr>
          <w:rFonts w:ascii="Times New Roman" w:hAnsi="Times New Roman" w:cs="Times New Roman"/>
          <w:sz w:val="24"/>
          <w:szCs w:val="24"/>
        </w:rPr>
        <w:t>to</w:t>
      </w:r>
      <w:proofErr w:type="spellEnd"/>
      <w:r w:rsidRPr="000A2266">
        <w:rPr>
          <w:rFonts w:ascii="Times New Roman" w:hAnsi="Times New Roman" w:cs="Times New Roman"/>
          <w:sz w:val="24"/>
          <w:szCs w:val="24"/>
        </w:rPr>
        <w:t xml:space="preserve"> </w:t>
      </w:r>
      <w:proofErr w:type="spellStart"/>
      <w:r w:rsidRPr="000A2266">
        <w:rPr>
          <w:rFonts w:ascii="Times New Roman" w:hAnsi="Times New Roman" w:cs="Times New Roman"/>
          <w:sz w:val="24"/>
          <w:szCs w:val="24"/>
        </w:rPr>
        <w:t>stress</w:t>
      </w:r>
      <w:proofErr w:type="spellEnd"/>
      <w:r w:rsidRPr="000A2266">
        <w:rPr>
          <w:rFonts w:ascii="Times New Roman" w:hAnsi="Times New Roman" w:cs="Times New Roman"/>
          <w:sz w:val="24"/>
          <w:szCs w:val="24"/>
        </w:rPr>
        <w:t xml:space="preserve">: </w:t>
      </w:r>
      <w:proofErr w:type="spellStart"/>
      <w:r w:rsidRPr="000A2266">
        <w:rPr>
          <w:rFonts w:ascii="Times New Roman" w:hAnsi="Times New Roman" w:cs="Times New Roman"/>
          <w:sz w:val="24"/>
          <w:szCs w:val="24"/>
        </w:rPr>
        <w:t>implications</w:t>
      </w:r>
      <w:proofErr w:type="spellEnd"/>
      <w:r w:rsidRPr="000A2266">
        <w:rPr>
          <w:rFonts w:ascii="Times New Roman" w:hAnsi="Times New Roman" w:cs="Times New Roman"/>
          <w:sz w:val="24"/>
          <w:szCs w:val="24"/>
        </w:rPr>
        <w:t xml:space="preserve"> </w:t>
      </w:r>
      <w:proofErr w:type="spellStart"/>
      <w:r w:rsidRPr="000A2266">
        <w:rPr>
          <w:rFonts w:ascii="Times New Roman" w:hAnsi="Times New Roman" w:cs="Times New Roman"/>
          <w:sz w:val="24"/>
          <w:szCs w:val="24"/>
        </w:rPr>
        <w:t>for</w:t>
      </w:r>
      <w:proofErr w:type="spellEnd"/>
      <w:r w:rsidRPr="000A2266">
        <w:rPr>
          <w:rFonts w:ascii="Times New Roman" w:hAnsi="Times New Roman" w:cs="Times New Roman"/>
          <w:sz w:val="24"/>
          <w:szCs w:val="24"/>
        </w:rPr>
        <w:t xml:space="preserve"> </w:t>
      </w:r>
      <w:proofErr w:type="spellStart"/>
      <w:r w:rsidRPr="000A2266">
        <w:rPr>
          <w:rFonts w:ascii="Times New Roman" w:hAnsi="Times New Roman" w:cs="Times New Roman"/>
          <w:sz w:val="24"/>
          <w:szCs w:val="24"/>
        </w:rPr>
        <w:t>animal</w:t>
      </w:r>
      <w:proofErr w:type="spellEnd"/>
      <w:r w:rsidRPr="000A2266">
        <w:rPr>
          <w:rFonts w:ascii="Times New Roman" w:hAnsi="Times New Roman" w:cs="Times New Roman"/>
          <w:sz w:val="24"/>
          <w:szCs w:val="24"/>
        </w:rPr>
        <w:t xml:space="preserve"> </w:t>
      </w:r>
      <w:proofErr w:type="spellStart"/>
      <w:r w:rsidRPr="000A2266">
        <w:rPr>
          <w:rFonts w:ascii="Times New Roman" w:hAnsi="Times New Roman" w:cs="Times New Roman"/>
          <w:sz w:val="24"/>
          <w:szCs w:val="24"/>
        </w:rPr>
        <w:t>welfare</w:t>
      </w:r>
      <w:proofErr w:type="spellEnd"/>
      <w:r w:rsidRPr="000A2266">
        <w:rPr>
          <w:rFonts w:ascii="Times New Roman" w:hAnsi="Times New Roman" w:cs="Times New Roman"/>
          <w:sz w:val="24"/>
          <w:szCs w:val="24"/>
        </w:rPr>
        <w:t xml:space="preserve">. </w:t>
      </w:r>
      <w:proofErr w:type="spellStart"/>
      <w:r w:rsidRPr="000A2266">
        <w:rPr>
          <w:rFonts w:ascii="Times New Roman" w:hAnsi="Times New Roman" w:cs="Times New Roman"/>
          <w:sz w:val="24"/>
          <w:szCs w:val="24"/>
        </w:rPr>
        <w:t>In</w:t>
      </w:r>
      <w:proofErr w:type="spellEnd"/>
      <w:r w:rsidRPr="000A2266">
        <w:rPr>
          <w:rFonts w:ascii="Times New Roman" w:hAnsi="Times New Roman" w:cs="Times New Roman"/>
          <w:sz w:val="24"/>
          <w:szCs w:val="24"/>
        </w:rPr>
        <w:t> </w:t>
      </w:r>
      <w:proofErr w:type="spellStart"/>
      <w:r w:rsidRPr="000A2266">
        <w:rPr>
          <w:rFonts w:ascii="Times New Roman" w:hAnsi="Times New Roman" w:cs="Times New Roman"/>
          <w:i/>
          <w:iCs/>
          <w:sz w:val="24"/>
          <w:szCs w:val="24"/>
        </w:rPr>
        <w:t>The</w:t>
      </w:r>
      <w:proofErr w:type="spellEnd"/>
      <w:r w:rsidR="00155A51">
        <w:rPr>
          <w:rFonts w:ascii="Times New Roman" w:hAnsi="Times New Roman" w:cs="Times New Roman"/>
          <w:i/>
          <w:iCs/>
          <w:sz w:val="24"/>
          <w:szCs w:val="24"/>
        </w:rPr>
        <w:t xml:space="preserve"> </w:t>
      </w:r>
      <w:proofErr w:type="spellStart"/>
      <w:r w:rsidR="00155A51" w:rsidRPr="000A2266">
        <w:rPr>
          <w:rFonts w:ascii="Times New Roman" w:hAnsi="Times New Roman" w:cs="Times New Roman"/>
          <w:i/>
          <w:iCs/>
          <w:sz w:val="24"/>
          <w:szCs w:val="24"/>
        </w:rPr>
        <w:t>Biology</w:t>
      </w:r>
      <w:proofErr w:type="spellEnd"/>
      <w:r w:rsidR="00155A51" w:rsidRPr="000A2266">
        <w:rPr>
          <w:rFonts w:ascii="Times New Roman" w:hAnsi="Times New Roman" w:cs="Times New Roman"/>
          <w:i/>
          <w:iCs/>
          <w:sz w:val="24"/>
          <w:szCs w:val="24"/>
        </w:rPr>
        <w:t xml:space="preserve"> </w:t>
      </w:r>
      <w:r w:rsidR="00155A51">
        <w:rPr>
          <w:rFonts w:ascii="Times New Roman" w:hAnsi="Times New Roman" w:cs="Times New Roman"/>
          <w:i/>
          <w:iCs/>
          <w:sz w:val="24"/>
          <w:szCs w:val="24"/>
        </w:rPr>
        <w:t>o</w:t>
      </w:r>
      <w:r w:rsidR="00155A51" w:rsidRPr="000A2266">
        <w:rPr>
          <w:rFonts w:ascii="Times New Roman" w:hAnsi="Times New Roman" w:cs="Times New Roman"/>
          <w:i/>
          <w:iCs/>
          <w:sz w:val="24"/>
          <w:szCs w:val="24"/>
        </w:rPr>
        <w:t xml:space="preserve">f </w:t>
      </w:r>
      <w:proofErr w:type="spellStart"/>
      <w:r w:rsidR="00155A51" w:rsidRPr="000A2266">
        <w:rPr>
          <w:rFonts w:ascii="Times New Roman" w:hAnsi="Times New Roman" w:cs="Times New Roman"/>
          <w:i/>
          <w:iCs/>
          <w:sz w:val="24"/>
          <w:szCs w:val="24"/>
        </w:rPr>
        <w:t>Animal</w:t>
      </w:r>
      <w:proofErr w:type="spellEnd"/>
      <w:r w:rsidR="00155A51" w:rsidRPr="000A2266">
        <w:rPr>
          <w:rFonts w:ascii="Times New Roman" w:hAnsi="Times New Roman" w:cs="Times New Roman"/>
          <w:i/>
          <w:iCs/>
          <w:sz w:val="24"/>
          <w:szCs w:val="24"/>
        </w:rPr>
        <w:t xml:space="preserve"> </w:t>
      </w:r>
      <w:proofErr w:type="spellStart"/>
      <w:r w:rsidR="00155A51" w:rsidRPr="000A2266">
        <w:rPr>
          <w:rFonts w:ascii="Times New Roman" w:hAnsi="Times New Roman" w:cs="Times New Roman"/>
          <w:i/>
          <w:iCs/>
          <w:sz w:val="24"/>
          <w:szCs w:val="24"/>
        </w:rPr>
        <w:t>Stress</w:t>
      </w:r>
      <w:proofErr w:type="spellEnd"/>
      <w:r w:rsidRPr="000A2266">
        <w:rPr>
          <w:rFonts w:ascii="Times New Roman" w:hAnsi="Times New Roman" w:cs="Times New Roman"/>
          <w:i/>
          <w:iCs/>
          <w:sz w:val="24"/>
          <w:szCs w:val="24"/>
        </w:rPr>
        <w:t xml:space="preserve">: Basic </w:t>
      </w:r>
      <w:proofErr w:type="spellStart"/>
      <w:r w:rsidRPr="000A2266">
        <w:rPr>
          <w:rFonts w:ascii="Times New Roman" w:hAnsi="Times New Roman" w:cs="Times New Roman"/>
          <w:i/>
          <w:iCs/>
          <w:sz w:val="24"/>
          <w:szCs w:val="24"/>
        </w:rPr>
        <w:t>principles</w:t>
      </w:r>
      <w:proofErr w:type="spellEnd"/>
      <w:r w:rsidRPr="000A2266">
        <w:rPr>
          <w:rFonts w:ascii="Times New Roman" w:hAnsi="Times New Roman" w:cs="Times New Roman"/>
          <w:i/>
          <w:iCs/>
          <w:sz w:val="24"/>
          <w:szCs w:val="24"/>
        </w:rPr>
        <w:t xml:space="preserve"> </w:t>
      </w:r>
      <w:proofErr w:type="spellStart"/>
      <w:r w:rsidRPr="000A2266">
        <w:rPr>
          <w:rFonts w:ascii="Times New Roman" w:hAnsi="Times New Roman" w:cs="Times New Roman"/>
          <w:i/>
          <w:iCs/>
          <w:sz w:val="24"/>
          <w:szCs w:val="24"/>
        </w:rPr>
        <w:t>and</w:t>
      </w:r>
      <w:proofErr w:type="spellEnd"/>
      <w:r w:rsidRPr="000A2266">
        <w:rPr>
          <w:rFonts w:ascii="Times New Roman" w:hAnsi="Times New Roman" w:cs="Times New Roman"/>
          <w:i/>
          <w:iCs/>
          <w:sz w:val="24"/>
          <w:szCs w:val="24"/>
        </w:rPr>
        <w:t xml:space="preserve"> </w:t>
      </w:r>
      <w:proofErr w:type="spellStart"/>
      <w:r w:rsidRPr="000A2266">
        <w:rPr>
          <w:rFonts w:ascii="Times New Roman" w:hAnsi="Times New Roman" w:cs="Times New Roman"/>
          <w:i/>
          <w:iCs/>
          <w:sz w:val="24"/>
          <w:szCs w:val="24"/>
        </w:rPr>
        <w:t>implications</w:t>
      </w:r>
      <w:proofErr w:type="spellEnd"/>
      <w:r w:rsidRPr="000A2266">
        <w:rPr>
          <w:rFonts w:ascii="Times New Roman" w:hAnsi="Times New Roman" w:cs="Times New Roman"/>
          <w:i/>
          <w:iCs/>
          <w:sz w:val="24"/>
          <w:szCs w:val="24"/>
        </w:rPr>
        <w:t xml:space="preserve"> </w:t>
      </w:r>
      <w:proofErr w:type="spellStart"/>
      <w:r w:rsidRPr="000A2266">
        <w:rPr>
          <w:rFonts w:ascii="Times New Roman" w:hAnsi="Times New Roman" w:cs="Times New Roman"/>
          <w:i/>
          <w:iCs/>
          <w:sz w:val="24"/>
          <w:szCs w:val="24"/>
        </w:rPr>
        <w:t>for</w:t>
      </w:r>
      <w:proofErr w:type="spellEnd"/>
      <w:r w:rsidRPr="000A2266">
        <w:rPr>
          <w:rFonts w:ascii="Times New Roman" w:hAnsi="Times New Roman" w:cs="Times New Roman"/>
          <w:i/>
          <w:iCs/>
          <w:sz w:val="24"/>
          <w:szCs w:val="24"/>
        </w:rPr>
        <w:t xml:space="preserve"> </w:t>
      </w:r>
      <w:proofErr w:type="spellStart"/>
      <w:r w:rsidRPr="000A2266">
        <w:rPr>
          <w:rFonts w:ascii="Times New Roman" w:hAnsi="Times New Roman" w:cs="Times New Roman"/>
          <w:i/>
          <w:iCs/>
          <w:sz w:val="24"/>
          <w:szCs w:val="24"/>
        </w:rPr>
        <w:t>animal</w:t>
      </w:r>
      <w:proofErr w:type="spellEnd"/>
      <w:r w:rsidRPr="000A2266">
        <w:rPr>
          <w:rFonts w:ascii="Times New Roman" w:hAnsi="Times New Roman" w:cs="Times New Roman"/>
          <w:i/>
          <w:iCs/>
          <w:sz w:val="24"/>
          <w:szCs w:val="24"/>
        </w:rPr>
        <w:t xml:space="preserve"> </w:t>
      </w:r>
      <w:proofErr w:type="spellStart"/>
      <w:r w:rsidRPr="000A2266">
        <w:rPr>
          <w:rFonts w:ascii="Times New Roman" w:hAnsi="Times New Roman" w:cs="Times New Roman"/>
          <w:i/>
          <w:iCs/>
          <w:sz w:val="24"/>
          <w:szCs w:val="24"/>
        </w:rPr>
        <w:t>welfare</w:t>
      </w:r>
      <w:proofErr w:type="spellEnd"/>
      <w:r w:rsidRPr="000A2266">
        <w:rPr>
          <w:rFonts w:ascii="Times New Roman" w:hAnsi="Times New Roman" w:cs="Times New Roman"/>
          <w:i/>
          <w:iCs/>
          <w:sz w:val="24"/>
          <w:szCs w:val="24"/>
        </w:rPr>
        <w:t>.</w:t>
      </w:r>
      <w:r w:rsidRPr="000A2266">
        <w:rPr>
          <w:rFonts w:ascii="Times New Roman" w:hAnsi="Times New Roman" w:cs="Times New Roman"/>
          <w:sz w:val="24"/>
          <w:szCs w:val="24"/>
        </w:rPr>
        <w:t> (</w:t>
      </w:r>
      <w:proofErr w:type="spellStart"/>
      <w:r w:rsidRPr="000A2266">
        <w:rPr>
          <w:rFonts w:ascii="Times New Roman" w:hAnsi="Times New Roman" w:cs="Times New Roman"/>
          <w:sz w:val="24"/>
          <w:szCs w:val="24"/>
        </w:rPr>
        <w:t>pp</w:t>
      </w:r>
      <w:proofErr w:type="spellEnd"/>
      <w:r w:rsidRPr="000A2266">
        <w:rPr>
          <w:rFonts w:ascii="Times New Roman" w:hAnsi="Times New Roman" w:cs="Times New Roman"/>
          <w:sz w:val="24"/>
          <w:szCs w:val="24"/>
        </w:rPr>
        <w:t xml:space="preserve">. 1-21). </w:t>
      </w:r>
      <w:proofErr w:type="spellStart"/>
      <w:r w:rsidRPr="000A2266">
        <w:rPr>
          <w:rFonts w:ascii="Times New Roman" w:hAnsi="Times New Roman" w:cs="Times New Roman"/>
          <w:sz w:val="24"/>
          <w:szCs w:val="24"/>
        </w:rPr>
        <w:t>Wallingford</w:t>
      </w:r>
      <w:proofErr w:type="spellEnd"/>
      <w:r w:rsidRPr="000A2266">
        <w:rPr>
          <w:rFonts w:ascii="Times New Roman" w:hAnsi="Times New Roman" w:cs="Times New Roman"/>
          <w:sz w:val="24"/>
          <w:szCs w:val="24"/>
        </w:rPr>
        <w:t xml:space="preserve"> UK: CABI </w:t>
      </w:r>
      <w:proofErr w:type="spellStart"/>
      <w:r w:rsidRPr="000A2266">
        <w:rPr>
          <w:rFonts w:ascii="Times New Roman" w:hAnsi="Times New Roman" w:cs="Times New Roman"/>
          <w:sz w:val="24"/>
          <w:szCs w:val="24"/>
        </w:rPr>
        <w:t>publishing</w:t>
      </w:r>
      <w:proofErr w:type="spellEnd"/>
      <w:r w:rsidRPr="000A2266">
        <w:rPr>
          <w:rFonts w:ascii="Times New Roman" w:hAnsi="Times New Roman" w:cs="Times New Roman"/>
          <w:sz w:val="24"/>
          <w:szCs w:val="24"/>
        </w:rPr>
        <w:t>.</w:t>
      </w:r>
    </w:p>
    <w:p w14:paraId="0D254527" w14:textId="465E03F2" w:rsidR="00996A73" w:rsidRPr="007657D7" w:rsidRDefault="00996A73" w:rsidP="007C6C3F">
      <w:pPr>
        <w:spacing w:after="120" w:line="360" w:lineRule="auto"/>
        <w:ind w:left="567" w:hanging="567"/>
        <w:jc w:val="both"/>
        <w:rPr>
          <w:rFonts w:ascii="Times New Roman" w:hAnsi="Times New Roman" w:cs="Times New Roman"/>
          <w:sz w:val="24"/>
          <w:szCs w:val="24"/>
        </w:rPr>
      </w:pPr>
      <w:proofErr w:type="spellStart"/>
      <w:r w:rsidRPr="00996A73">
        <w:rPr>
          <w:rFonts w:ascii="Times New Roman" w:hAnsi="Times New Roman" w:cs="Times New Roman"/>
          <w:sz w:val="24"/>
          <w:szCs w:val="24"/>
        </w:rPr>
        <w:t>Montalto</w:t>
      </w:r>
      <w:proofErr w:type="spellEnd"/>
      <w:r w:rsidRPr="00996A73">
        <w:rPr>
          <w:rFonts w:ascii="Times New Roman" w:hAnsi="Times New Roman" w:cs="Times New Roman"/>
          <w:sz w:val="24"/>
          <w:szCs w:val="24"/>
        </w:rPr>
        <w:t xml:space="preserve">, M., </w:t>
      </w:r>
      <w:proofErr w:type="spellStart"/>
      <w:r w:rsidRPr="00996A73">
        <w:rPr>
          <w:rFonts w:ascii="Times New Roman" w:hAnsi="Times New Roman" w:cs="Times New Roman"/>
          <w:sz w:val="24"/>
          <w:szCs w:val="24"/>
        </w:rPr>
        <w:t>D'onofrio</w:t>
      </w:r>
      <w:proofErr w:type="spellEnd"/>
      <w:r w:rsidRPr="00996A73">
        <w:rPr>
          <w:rFonts w:ascii="Times New Roman" w:hAnsi="Times New Roman" w:cs="Times New Roman"/>
          <w:sz w:val="24"/>
          <w:szCs w:val="24"/>
        </w:rPr>
        <w:t xml:space="preserve">, F., </w:t>
      </w:r>
      <w:proofErr w:type="spellStart"/>
      <w:r w:rsidRPr="00996A73">
        <w:rPr>
          <w:rFonts w:ascii="Times New Roman" w:hAnsi="Times New Roman" w:cs="Times New Roman"/>
          <w:sz w:val="24"/>
          <w:szCs w:val="24"/>
        </w:rPr>
        <w:t>Gallo</w:t>
      </w:r>
      <w:proofErr w:type="spellEnd"/>
      <w:r w:rsidRPr="00996A73">
        <w:rPr>
          <w:rFonts w:ascii="Times New Roman" w:hAnsi="Times New Roman" w:cs="Times New Roman"/>
          <w:sz w:val="24"/>
          <w:szCs w:val="24"/>
        </w:rPr>
        <w:t xml:space="preserve">, A., </w:t>
      </w:r>
      <w:proofErr w:type="spellStart"/>
      <w:r w:rsidRPr="00996A73">
        <w:rPr>
          <w:rFonts w:ascii="Times New Roman" w:hAnsi="Times New Roman" w:cs="Times New Roman"/>
          <w:sz w:val="24"/>
          <w:szCs w:val="24"/>
        </w:rPr>
        <w:t>Cazzato</w:t>
      </w:r>
      <w:proofErr w:type="spellEnd"/>
      <w:r w:rsidRPr="00996A73">
        <w:rPr>
          <w:rFonts w:ascii="Times New Roman" w:hAnsi="Times New Roman" w:cs="Times New Roman"/>
          <w:sz w:val="24"/>
          <w:szCs w:val="24"/>
        </w:rPr>
        <w:t xml:space="preserve">, A., </w:t>
      </w:r>
      <w:proofErr w:type="spellStart"/>
      <w:r w:rsidRPr="00996A73">
        <w:rPr>
          <w:rFonts w:ascii="Times New Roman" w:hAnsi="Times New Roman" w:cs="Times New Roman"/>
          <w:sz w:val="24"/>
          <w:szCs w:val="24"/>
        </w:rPr>
        <w:t>Gasbarrini</w:t>
      </w:r>
      <w:proofErr w:type="spellEnd"/>
      <w:r w:rsidRPr="00996A73">
        <w:rPr>
          <w:rFonts w:ascii="Times New Roman" w:hAnsi="Times New Roman" w:cs="Times New Roman"/>
          <w:sz w:val="24"/>
          <w:szCs w:val="24"/>
        </w:rPr>
        <w:t xml:space="preserve">, G. (2009). </w:t>
      </w:r>
      <w:proofErr w:type="spellStart"/>
      <w:r w:rsidRPr="00996A73">
        <w:rPr>
          <w:rFonts w:ascii="Times New Roman" w:hAnsi="Times New Roman" w:cs="Times New Roman"/>
          <w:sz w:val="24"/>
          <w:szCs w:val="24"/>
        </w:rPr>
        <w:t>Intestinal</w:t>
      </w:r>
      <w:proofErr w:type="spellEnd"/>
      <w:r w:rsidR="00155A51">
        <w:rPr>
          <w:rFonts w:ascii="Times New Roman" w:hAnsi="Times New Roman" w:cs="Times New Roman"/>
          <w:sz w:val="24"/>
          <w:szCs w:val="24"/>
        </w:rPr>
        <w:t xml:space="preserve"> </w:t>
      </w:r>
      <w:proofErr w:type="spellStart"/>
      <w:r w:rsidRPr="00996A73">
        <w:rPr>
          <w:rFonts w:ascii="Times New Roman" w:hAnsi="Times New Roman" w:cs="Times New Roman"/>
          <w:sz w:val="24"/>
          <w:szCs w:val="24"/>
        </w:rPr>
        <w:t>microbiota</w:t>
      </w:r>
      <w:proofErr w:type="spellEnd"/>
      <w:r w:rsidRPr="00996A73">
        <w:rPr>
          <w:rFonts w:ascii="Times New Roman" w:hAnsi="Times New Roman" w:cs="Times New Roman"/>
          <w:sz w:val="24"/>
          <w:szCs w:val="24"/>
        </w:rPr>
        <w:t xml:space="preserve"> </w:t>
      </w:r>
      <w:proofErr w:type="spellStart"/>
      <w:r w:rsidRPr="00996A73">
        <w:rPr>
          <w:rFonts w:ascii="Times New Roman" w:hAnsi="Times New Roman" w:cs="Times New Roman"/>
          <w:sz w:val="24"/>
          <w:szCs w:val="24"/>
        </w:rPr>
        <w:t>and</w:t>
      </w:r>
      <w:proofErr w:type="spellEnd"/>
      <w:r w:rsidRPr="00996A73">
        <w:rPr>
          <w:rFonts w:ascii="Times New Roman" w:hAnsi="Times New Roman" w:cs="Times New Roman"/>
          <w:sz w:val="24"/>
          <w:szCs w:val="24"/>
        </w:rPr>
        <w:t xml:space="preserve"> </w:t>
      </w:r>
      <w:proofErr w:type="spellStart"/>
      <w:r w:rsidRPr="00996A73">
        <w:rPr>
          <w:rFonts w:ascii="Times New Roman" w:hAnsi="Times New Roman" w:cs="Times New Roman"/>
          <w:sz w:val="24"/>
          <w:szCs w:val="24"/>
        </w:rPr>
        <w:t>its</w:t>
      </w:r>
      <w:proofErr w:type="spellEnd"/>
      <w:r w:rsidRPr="00996A73">
        <w:rPr>
          <w:rFonts w:ascii="Times New Roman" w:hAnsi="Times New Roman" w:cs="Times New Roman"/>
          <w:sz w:val="24"/>
          <w:szCs w:val="24"/>
        </w:rPr>
        <w:t xml:space="preserve"> </w:t>
      </w:r>
      <w:proofErr w:type="spellStart"/>
      <w:r w:rsidRPr="00996A73">
        <w:rPr>
          <w:rFonts w:ascii="Times New Roman" w:hAnsi="Times New Roman" w:cs="Times New Roman"/>
          <w:sz w:val="24"/>
          <w:szCs w:val="24"/>
        </w:rPr>
        <w:t>functions</w:t>
      </w:r>
      <w:proofErr w:type="spellEnd"/>
      <w:r w:rsidRPr="00996A73">
        <w:rPr>
          <w:rFonts w:ascii="Times New Roman" w:hAnsi="Times New Roman" w:cs="Times New Roman"/>
          <w:sz w:val="24"/>
          <w:szCs w:val="24"/>
        </w:rPr>
        <w:t>. </w:t>
      </w:r>
      <w:proofErr w:type="spellStart"/>
      <w:r w:rsidRPr="00996A73">
        <w:rPr>
          <w:rFonts w:ascii="Times New Roman" w:hAnsi="Times New Roman" w:cs="Times New Roman"/>
          <w:i/>
          <w:iCs/>
          <w:sz w:val="24"/>
          <w:szCs w:val="24"/>
        </w:rPr>
        <w:t>Digestive</w:t>
      </w:r>
      <w:proofErr w:type="spellEnd"/>
      <w:r w:rsidRPr="00996A73">
        <w:rPr>
          <w:rFonts w:ascii="Times New Roman" w:hAnsi="Times New Roman" w:cs="Times New Roman"/>
          <w:i/>
          <w:iCs/>
          <w:sz w:val="24"/>
          <w:szCs w:val="24"/>
        </w:rPr>
        <w:t xml:space="preserve"> </w:t>
      </w:r>
      <w:proofErr w:type="spellStart"/>
      <w:r w:rsidRPr="00996A73">
        <w:rPr>
          <w:rFonts w:ascii="Times New Roman" w:hAnsi="Times New Roman" w:cs="Times New Roman"/>
          <w:i/>
          <w:iCs/>
          <w:sz w:val="24"/>
          <w:szCs w:val="24"/>
        </w:rPr>
        <w:t>and</w:t>
      </w:r>
      <w:proofErr w:type="spellEnd"/>
      <w:r w:rsidRPr="00996A73">
        <w:rPr>
          <w:rFonts w:ascii="Times New Roman" w:hAnsi="Times New Roman" w:cs="Times New Roman"/>
          <w:i/>
          <w:iCs/>
          <w:sz w:val="24"/>
          <w:szCs w:val="24"/>
        </w:rPr>
        <w:t xml:space="preserve"> </w:t>
      </w:r>
      <w:proofErr w:type="spellStart"/>
      <w:r w:rsidRPr="00996A73">
        <w:rPr>
          <w:rFonts w:ascii="Times New Roman" w:hAnsi="Times New Roman" w:cs="Times New Roman"/>
          <w:i/>
          <w:iCs/>
          <w:sz w:val="24"/>
          <w:szCs w:val="24"/>
        </w:rPr>
        <w:t>Liver</w:t>
      </w:r>
      <w:proofErr w:type="spellEnd"/>
      <w:r w:rsidRPr="00996A73">
        <w:rPr>
          <w:rFonts w:ascii="Times New Roman" w:hAnsi="Times New Roman" w:cs="Times New Roman"/>
          <w:i/>
          <w:iCs/>
          <w:sz w:val="24"/>
          <w:szCs w:val="24"/>
        </w:rPr>
        <w:t xml:space="preserve"> </w:t>
      </w:r>
      <w:proofErr w:type="spellStart"/>
      <w:r w:rsidRPr="00996A73">
        <w:rPr>
          <w:rFonts w:ascii="Times New Roman" w:hAnsi="Times New Roman" w:cs="Times New Roman"/>
          <w:i/>
          <w:iCs/>
          <w:sz w:val="24"/>
          <w:szCs w:val="24"/>
        </w:rPr>
        <w:t>Disease</w:t>
      </w:r>
      <w:proofErr w:type="spellEnd"/>
      <w:r w:rsidRPr="00996A73">
        <w:rPr>
          <w:rFonts w:ascii="Times New Roman" w:hAnsi="Times New Roman" w:cs="Times New Roman"/>
          <w:i/>
          <w:iCs/>
          <w:sz w:val="24"/>
          <w:szCs w:val="24"/>
        </w:rPr>
        <w:t xml:space="preserve"> </w:t>
      </w:r>
      <w:proofErr w:type="spellStart"/>
      <w:r w:rsidRPr="00996A73">
        <w:rPr>
          <w:rFonts w:ascii="Times New Roman" w:hAnsi="Times New Roman" w:cs="Times New Roman"/>
          <w:i/>
          <w:iCs/>
          <w:sz w:val="24"/>
          <w:szCs w:val="24"/>
        </w:rPr>
        <w:t>Supplements</w:t>
      </w:r>
      <w:proofErr w:type="spellEnd"/>
      <w:r w:rsidRPr="00996A73">
        <w:rPr>
          <w:rFonts w:ascii="Times New Roman" w:hAnsi="Times New Roman" w:cs="Times New Roman"/>
          <w:sz w:val="24"/>
          <w:szCs w:val="24"/>
        </w:rPr>
        <w:t>, </w:t>
      </w:r>
      <w:r w:rsidRPr="00996A73">
        <w:rPr>
          <w:rFonts w:ascii="Times New Roman" w:hAnsi="Times New Roman" w:cs="Times New Roman"/>
          <w:i/>
          <w:iCs/>
          <w:sz w:val="24"/>
          <w:szCs w:val="24"/>
        </w:rPr>
        <w:t>3</w:t>
      </w:r>
      <w:r w:rsidRPr="00996A73">
        <w:rPr>
          <w:rFonts w:ascii="Times New Roman" w:hAnsi="Times New Roman" w:cs="Times New Roman"/>
          <w:sz w:val="24"/>
          <w:szCs w:val="24"/>
        </w:rPr>
        <w:t>(2), 30-34.</w:t>
      </w:r>
    </w:p>
    <w:p w14:paraId="7DA86C37" w14:textId="28C45F67" w:rsidR="007657D7" w:rsidRPr="00155A51" w:rsidRDefault="007657D7" w:rsidP="007C6C3F">
      <w:pPr>
        <w:spacing w:after="120" w:line="360" w:lineRule="auto"/>
        <w:ind w:left="567" w:hanging="567"/>
        <w:jc w:val="both"/>
        <w:rPr>
          <w:rFonts w:ascii="Times New Roman" w:hAnsi="Times New Roman" w:cs="Times New Roman"/>
          <w:i/>
          <w:iCs/>
          <w:color w:val="222222"/>
          <w:sz w:val="24"/>
          <w:szCs w:val="24"/>
          <w:shd w:val="clear" w:color="auto" w:fill="FFFFFF"/>
        </w:rPr>
      </w:pPr>
      <w:proofErr w:type="spellStart"/>
      <w:r w:rsidRPr="007657D7">
        <w:rPr>
          <w:rFonts w:ascii="Times New Roman" w:hAnsi="Times New Roman" w:cs="Times New Roman"/>
          <w:color w:val="222222"/>
          <w:sz w:val="24"/>
          <w:szCs w:val="24"/>
          <w:shd w:val="clear" w:color="auto" w:fill="FFFFFF"/>
        </w:rPr>
        <w:t>Mooney</w:t>
      </w:r>
      <w:proofErr w:type="spellEnd"/>
      <w:r w:rsidRPr="007657D7">
        <w:rPr>
          <w:rFonts w:ascii="Times New Roman" w:hAnsi="Times New Roman" w:cs="Times New Roman"/>
          <w:color w:val="222222"/>
          <w:sz w:val="24"/>
          <w:szCs w:val="24"/>
          <w:shd w:val="clear" w:color="auto" w:fill="FFFFFF"/>
        </w:rPr>
        <w:t xml:space="preserve">, C. T. (2011). Canine </w:t>
      </w:r>
      <w:proofErr w:type="spellStart"/>
      <w:r w:rsidRPr="007657D7">
        <w:rPr>
          <w:rFonts w:ascii="Times New Roman" w:hAnsi="Times New Roman" w:cs="Times New Roman"/>
          <w:color w:val="222222"/>
          <w:sz w:val="24"/>
          <w:szCs w:val="24"/>
          <w:shd w:val="clear" w:color="auto" w:fill="FFFFFF"/>
        </w:rPr>
        <w:t>hypothyroidism</w:t>
      </w:r>
      <w:proofErr w:type="spellEnd"/>
      <w:r w:rsidRPr="007657D7">
        <w:rPr>
          <w:rFonts w:ascii="Times New Roman" w:hAnsi="Times New Roman" w:cs="Times New Roman"/>
          <w:color w:val="222222"/>
          <w:sz w:val="24"/>
          <w:szCs w:val="24"/>
          <w:shd w:val="clear" w:color="auto" w:fill="FFFFFF"/>
        </w:rPr>
        <w:t xml:space="preserve">: a </w:t>
      </w:r>
      <w:proofErr w:type="spellStart"/>
      <w:r w:rsidRPr="007657D7">
        <w:rPr>
          <w:rFonts w:ascii="Times New Roman" w:hAnsi="Times New Roman" w:cs="Times New Roman"/>
          <w:color w:val="222222"/>
          <w:sz w:val="24"/>
          <w:szCs w:val="24"/>
          <w:shd w:val="clear" w:color="auto" w:fill="FFFFFF"/>
        </w:rPr>
        <w:t>review</w:t>
      </w:r>
      <w:proofErr w:type="spellEnd"/>
      <w:r w:rsidRPr="007657D7">
        <w:rPr>
          <w:rFonts w:ascii="Times New Roman" w:hAnsi="Times New Roman" w:cs="Times New Roman"/>
          <w:color w:val="222222"/>
          <w:sz w:val="24"/>
          <w:szCs w:val="24"/>
          <w:shd w:val="clear" w:color="auto" w:fill="FFFFFF"/>
        </w:rPr>
        <w:t xml:space="preserve"> of </w:t>
      </w:r>
      <w:proofErr w:type="spellStart"/>
      <w:r w:rsidRPr="007657D7">
        <w:rPr>
          <w:rFonts w:ascii="Times New Roman" w:hAnsi="Times New Roman" w:cs="Times New Roman"/>
          <w:color w:val="222222"/>
          <w:sz w:val="24"/>
          <w:szCs w:val="24"/>
          <w:shd w:val="clear" w:color="auto" w:fill="FFFFFF"/>
        </w:rPr>
        <w:t>aetiology</w:t>
      </w:r>
      <w:proofErr w:type="spellEnd"/>
      <w:r w:rsidRPr="007657D7">
        <w:rPr>
          <w:rFonts w:ascii="Times New Roman" w:hAnsi="Times New Roman" w:cs="Times New Roman"/>
          <w:color w:val="222222"/>
          <w:sz w:val="24"/>
          <w:szCs w:val="24"/>
          <w:shd w:val="clear" w:color="auto" w:fill="FFFFFF"/>
        </w:rPr>
        <w:t xml:space="preserve"> </w:t>
      </w:r>
      <w:proofErr w:type="spellStart"/>
      <w:r w:rsidRPr="007657D7">
        <w:rPr>
          <w:rFonts w:ascii="Times New Roman" w:hAnsi="Times New Roman" w:cs="Times New Roman"/>
          <w:color w:val="222222"/>
          <w:sz w:val="24"/>
          <w:szCs w:val="24"/>
          <w:shd w:val="clear" w:color="auto" w:fill="FFFFFF"/>
        </w:rPr>
        <w:t>and</w:t>
      </w:r>
      <w:proofErr w:type="spellEnd"/>
      <w:r w:rsidRPr="007657D7">
        <w:rPr>
          <w:rFonts w:ascii="Times New Roman" w:hAnsi="Times New Roman" w:cs="Times New Roman"/>
          <w:color w:val="222222"/>
          <w:sz w:val="24"/>
          <w:szCs w:val="24"/>
          <w:shd w:val="clear" w:color="auto" w:fill="FFFFFF"/>
        </w:rPr>
        <w:t xml:space="preserve"> </w:t>
      </w:r>
      <w:proofErr w:type="spellStart"/>
      <w:r w:rsidRPr="007657D7">
        <w:rPr>
          <w:rFonts w:ascii="Times New Roman" w:hAnsi="Times New Roman" w:cs="Times New Roman"/>
          <w:color w:val="222222"/>
          <w:sz w:val="24"/>
          <w:szCs w:val="24"/>
          <w:shd w:val="clear" w:color="auto" w:fill="FFFFFF"/>
        </w:rPr>
        <w:t>diagnosis</w:t>
      </w:r>
      <w:proofErr w:type="spellEnd"/>
      <w:r w:rsidRPr="007657D7">
        <w:rPr>
          <w:rFonts w:ascii="Times New Roman" w:hAnsi="Times New Roman" w:cs="Times New Roman"/>
          <w:color w:val="222222"/>
          <w:sz w:val="24"/>
          <w:szCs w:val="24"/>
          <w:shd w:val="clear" w:color="auto" w:fill="FFFFFF"/>
        </w:rPr>
        <w:t>. </w:t>
      </w:r>
      <w:r w:rsidRPr="007657D7">
        <w:rPr>
          <w:rFonts w:ascii="Times New Roman" w:hAnsi="Times New Roman" w:cs="Times New Roman"/>
          <w:i/>
          <w:iCs/>
          <w:color w:val="222222"/>
          <w:sz w:val="24"/>
          <w:szCs w:val="24"/>
          <w:shd w:val="clear" w:color="auto" w:fill="FFFFFF"/>
        </w:rPr>
        <w:t>New</w:t>
      </w:r>
      <w:r w:rsidR="00155A51">
        <w:rPr>
          <w:rFonts w:ascii="Times New Roman" w:hAnsi="Times New Roman" w:cs="Times New Roman"/>
          <w:i/>
          <w:iCs/>
          <w:color w:val="222222"/>
          <w:sz w:val="24"/>
          <w:szCs w:val="24"/>
          <w:shd w:val="clear" w:color="auto" w:fill="FFFFFF"/>
        </w:rPr>
        <w:t xml:space="preserve"> </w:t>
      </w:r>
      <w:proofErr w:type="spellStart"/>
      <w:r w:rsidRPr="007657D7">
        <w:rPr>
          <w:rFonts w:ascii="Times New Roman" w:hAnsi="Times New Roman" w:cs="Times New Roman"/>
          <w:i/>
          <w:iCs/>
          <w:color w:val="222222"/>
          <w:sz w:val="24"/>
          <w:szCs w:val="24"/>
          <w:shd w:val="clear" w:color="auto" w:fill="FFFFFF"/>
        </w:rPr>
        <w:t>Zealand</w:t>
      </w:r>
      <w:proofErr w:type="spellEnd"/>
      <w:r w:rsidRPr="007657D7">
        <w:rPr>
          <w:rFonts w:ascii="Times New Roman" w:hAnsi="Times New Roman" w:cs="Times New Roman"/>
          <w:i/>
          <w:iCs/>
          <w:color w:val="222222"/>
          <w:sz w:val="24"/>
          <w:szCs w:val="24"/>
          <w:shd w:val="clear" w:color="auto" w:fill="FFFFFF"/>
        </w:rPr>
        <w:t xml:space="preserve"> </w:t>
      </w:r>
      <w:proofErr w:type="spellStart"/>
      <w:r w:rsidRPr="007657D7">
        <w:rPr>
          <w:rFonts w:ascii="Times New Roman" w:hAnsi="Times New Roman" w:cs="Times New Roman"/>
          <w:i/>
          <w:iCs/>
          <w:color w:val="222222"/>
          <w:sz w:val="24"/>
          <w:szCs w:val="24"/>
          <w:shd w:val="clear" w:color="auto" w:fill="FFFFFF"/>
        </w:rPr>
        <w:t>Veterinary</w:t>
      </w:r>
      <w:proofErr w:type="spellEnd"/>
      <w:r w:rsidRPr="007657D7">
        <w:rPr>
          <w:rFonts w:ascii="Times New Roman" w:hAnsi="Times New Roman" w:cs="Times New Roman"/>
          <w:i/>
          <w:iCs/>
          <w:color w:val="222222"/>
          <w:sz w:val="24"/>
          <w:szCs w:val="24"/>
          <w:shd w:val="clear" w:color="auto" w:fill="FFFFFF"/>
        </w:rPr>
        <w:t xml:space="preserve"> </w:t>
      </w:r>
      <w:proofErr w:type="spellStart"/>
      <w:r w:rsidRPr="007657D7">
        <w:rPr>
          <w:rFonts w:ascii="Times New Roman" w:hAnsi="Times New Roman" w:cs="Times New Roman"/>
          <w:i/>
          <w:iCs/>
          <w:color w:val="222222"/>
          <w:sz w:val="24"/>
          <w:szCs w:val="24"/>
          <w:shd w:val="clear" w:color="auto" w:fill="FFFFFF"/>
        </w:rPr>
        <w:t>Journal</w:t>
      </w:r>
      <w:proofErr w:type="spellEnd"/>
      <w:r w:rsidRPr="007657D7">
        <w:rPr>
          <w:rFonts w:ascii="Times New Roman" w:hAnsi="Times New Roman" w:cs="Times New Roman"/>
          <w:color w:val="222222"/>
          <w:sz w:val="24"/>
          <w:szCs w:val="24"/>
          <w:shd w:val="clear" w:color="auto" w:fill="FFFFFF"/>
        </w:rPr>
        <w:t>, </w:t>
      </w:r>
      <w:r w:rsidRPr="007657D7">
        <w:rPr>
          <w:rFonts w:ascii="Times New Roman" w:hAnsi="Times New Roman" w:cs="Times New Roman"/>
          <w:i/>
          <w:iCs/>
          <w:color w:val="222222"/>
          <w:sz w:val="24"/>
          <w:szCs w:val="24"/>
          <w:shd w:val="clear" w:color="auto" w:fill="FFFFFF"/>
        </w:rPr>
        <w:t>59</w:t>
      </w:r>
      <w:r w:rsidRPr="007657D7">
        <w:rPr>
          <w:rFonts w:ascii="Times New Roman" w:hAnsi="Times New Roman" w:cs="Times New Roman"/>
          <w:color w:val="222222"/>
          <w:sz w:val="24"/>
          <w:szCs w:val="24"/>
          <w:shd w:val="clear" w:color="auto" w:fill="FFFFFF"/>
        </w:rPr>
        <w:t>(3), 105-114.</w:t>
      </w:r>
    </w:p>
    <w:p w14:paraId="09517B46" w14:textId="02264CF1" w:rsidR="0059188B" w:rsidRPr="00155A51" w:rsidRDefault="0059188B" w:rsidP="007C6C3F">
      <w:pPr>
        <w:spacing w:after="120" w:line="360" w:lineRule="auto"/>
        <w:ind w:left="567" w:hanging="567"/>
        <w:jc w:val="both"/>
        <w:rPr>
          <w:rFonts w:ascii="Times New Roman" w:hAnsi="Times New Roman" w:cs="Times New Roman"/>
          <w:i/>
          <w:iCs/>
          <w:color w:val="222222"/>
          <w:sz w:val="24"/>
          <w:szCs w:val="24"/>
          <w:shd w:val="clear" w:color="auto" w:fill="FFFFFF"/>
        </w:rPr>
      </w:pPr>
      <w:proofErr w:type="spellStart"/>
      <w:r w:rsidRPr="0059188B">
        <w:rPr>
          <w:rFonts w:ascii="Times New Roman" w:hAnsi="Times New Roman" w:cs="Times New Roman"/>
          <w:color w:val="222222"/>
          <w:sz w:val="24"/>
          <w:szCs w:val="24"/>
          <w:shd w:val="clear" w:color="auto" w:fill="FFFFFF"/>
        </w:rPr>
        <w:t>Mooney</w:t>
      </w:r>
      <w:proofErr w:type="spellEnd"/>
      <w:r w:rsidRPr="0059188B">
        <w:rPr>
          <w:rFonts w:ascii="Times New Roman" w:hAnsi="Times New Roman" w:cs="Times New Roman"/>
          <w:color w:val="222222"/>
          <w:sz w:val="24"/>
          <w:szCs w:val="24"/>
          <w:shd w:val="clear" w:color="auto" w:fill="FFFFFF"/>
        </w:rPr>
        <w:t xml:space="preserve">, C. T., Anderson, T. J. (1993). </w:t>
      </w:r>
      <w:proofErr w:type="spellStart"/>
      <w:r w:rsidRPr="0059188B">
        <w:rPr>
          <w:rFonts w:ascii="Times New Roman" w:hAnsi="Times New Roman" w:cs="Times New Roman"/>
          <w:color w:val="222222"/>
          <w:sz w:val="24"/>
          <w:szCs w:val="24"/>
          <w:shd w:val="clear" w:color="auto" w:fill="FFFFFF"/>
        </w:rPr>
        <w:t>Congenital</w:t>
      </w:r>
      <w:proofErr w:type="spellEnd"/>
      <w:r w:rsidRPr="0059188B">
        <w:rPr>
          <w:rFonts w:ascii="Times New Roman" w:hAnsi="Times New Roman" w:cs="Times New Roman"/>
          <w:color w:val="222222"/>
          <w:sz w:val="24"/>
          <w:szCs w:val="24"/>
          <w:shd w:val="clear" w:color="auto" w:fill="FFFFFF"/>
        </w:rPr>
        <w:t xml:space="preserve"> </w:t>
      </w:r>
      <w:proofErr w:type="spellStart"/>
      <w:r w:rsidRPr="0059188B">
        <w:rPr>
          <w:rFonts w:ascii="Times New Roman" w:hAnsi="Times New Roman" w:cs="Times New Roman"/>
          <w:color w:val="222222"/>
          <w:sz w:val="24"/>
          <w:szCs w:val="24"/>
          <w:shd w:val="clear" w:color="auto" w:fill="FFFFFF"/>
        </w:rPr>
        <w:t>hypothyroidism</w:t>
      </w:r>
      <w:proofErr w:type="spellEnd"/>
      <w:r w:rsidRPr="0059188B">
        <w:rPr>
          <w:rFonts w:ascii="Times New Roman" w:hAnsi="Times New Roman" w:cs="Times New Roman"/>
          <w:color w:val="222222"/>
          <w:sz w:val="24"/>
          <w:szCs w:val="24"/>
          <w:shd w:val="clear" w:color="auto" w:fill="FFFFFF"/>
        </w:rPr>
        <w:t xml:space="preserve"> in a </w:t>
      </w:r>
      <w:proofErr w:type="spellStart"/>
      <w:r w:rsidRPr="0059188B">
        <w:rPr>
          <w:rFonts w:ascii="Times New Roman" w:hAnsi="Times New Roman" w:cs="Times New Roman"/>
          <w:color w:val="222222"/>
          <w:sz w:val="24"/>
          <w:szCs w:val="24"/>
          <w:shd w:val="clear" w:color="auto" w:fill="FFFFFF"/>
        </w:rPr>
        <w:t>boxer</w:t>
      </w:r>
      <w:proofErr w:type="spellEnd"/>
      <w:r w:rsidRPr="0059188B">
        <w:rPr>
          <w:rFonts w:ascii="Times New Roman" w:hAnsi="Times New Roman" w:cs="Times New Roman"/>
          <w:color w:val="222222"/>
          <w:sz w:val="24"/>
          <w:szCs w:val="24"/>
          <w:shd w:val="clear" w:color="auto" w:fill="FFFFFF"/>
        </w:rPr>
        <w:t xml:space="preserve"> </w:t>
      </w:r>
      <w:proofErr w:type="spellStart"/>
      <w:r w:rsidRPr="0059188B">
        <w:rPr>
          <w:rFonts w:ascii="Times New Roman" w:hAnsi="Times New Roman" w:cs="Times New Roman"/>
          <w:color w:val="222222"/>
          <w:sz w:val="24"/>
          <w:szCs w:val="24"/>
          <w:shd w:val="clear" w:color="auto" w:fill="FFFFFF"/>
        </w:rPr>
        <w:t>dog</w:t>
      </w:r>
      <w:proofErr w:type="spellEnd"/>
      <w:r w:rsidRPr="0059188B">
        <w:rPr>
          <w:rFonts w:ascii="Times New Roman" w:hAnsi="Times New Roman" w:cs="Times New Roman"/>
          <w:color w:val="222222"/>
          <w:sz w:val="24"/>
          <w:szCs w:val="24"/>
          <w:shd w:val="clear" w:color="auto" w:fill="FFFFFF"/>
        </w:rPr>
        <w:t>. </w:t>
      </w:r>
      <w:proofErr w:type="spellStart"/>
      <w:r w:rsidRPr="0059188B">
        <w:rPr>
          <w:rFonts w:ascii="Times New Roman" w:hAnsi="Times New Roman" w:cs="Times New Roman"/>
          <w:i/>
          <w:iCs/>
          <w:color w:val="222222"/>
          <w:sz w:val="24"/>
          <w:szCs w:val="24"/>
          <w:shd w:val="clear" w:color="auto" w:fill="FFFFFF"/>
        </w:rPr>
        <w:t>Journal</w:t>
      </w:r>
      <w:proofErr w:type="spellEnd"/>
      <w:r w:rsidRPr="0059188B">
        <w:rPr>
          <w:rFonts w:ascii="Times New Roman" w:hAnsi="Times New Roman" w:cs="Times New Roman"/>
          <w:i/>
          <w:iCs/>
          <w:color w:val="222222"/>
          <w:sz w:val="24"/>
          <w:szCs w:val="24"/>
          <w:shd w:val="clear" w:color="auto" w:fill="FFFFFF"/>
        </w:rPr>
        <w:t xml:space="preserve"> of</w:t>
      </w:r>
      <w:r w:rsidR="00155A51">
        <w:rPr>
          <w:rFonts w:ascii="Times New Roman" w:hAnsi="Times New Roman" w:cs="Times New Roman"/>
          <w:i/>
          <w:iCs/>
          <w:color w:val="222222"/>
          <w:sz w:val="24"/>
          <w:szCs w:val="24"/>
          <w:shd w:val="clear" w:color="auto" w:fill="FFFFFF"/>
        </w:rPr>
        <w:t xml:space="preserve"> </w:t>
      </w:r>
      <w:r w:rsidRPr="0059188B">
        <w:rPr>
          <w:rFonts w:ascii="Times New Roman" w:hAnsi="Times New Roman" w:cs="Times New Roman"/>
          <w:i/>
          <w:iCs/>
          <w:color w:val="222222"/>
          <w:sz w:val="24"/>
          <w:szCs w:val="24"/>
          <w:shd w:val="clear" w:color="auto" w:fill="FFFFFF"/>
        </w:rPr>
        <w:t xml:space="preserve">Small </w:t>
      </w:r>
      <w:proofErr w:type="spellStart"/>
      <w:r w:rsidRPr="0059188B">
        <w:rPr>
          <w:rFonts w:ascii="Times New Roman" w:hAnsi="Times New Roman" w:cs="Times New Roman"/>
          <w:i/>
          <w:iCs/>
          <w:color w:val="222222"/>
          <w:sz w:val="24"/>
          <w:szCs w:val="24"/>
          <w:shd w:val="clear" w:color="auto" w:fill="FFFFFF"/>
        </w:rPr>
        <w:t>Animal</w:t>
      </w:r>
      <w:proofErr w:type="spellEnd"/>
      <w:r w:rsidRPr="0059188B">
        <w:rPr>
          <w:rFonts w:ascii="Times New Roman" w:hAnsi="Times New Roman" w:cs="Times New Roman"/>
          <w:i/>
          <w:iCs/>
          <w:color w:val="222222"/>
          <w:sz w:val="24"/>
          <w:szCs w:val="24"/>
          <w:shd w:val="clear" w:color="auto" w:fill="FFFFFF"/>
        </w:rPr>
        <w:t xml:space="preserve"> </w:t>
      </w:r>
      <w:proofErr w:type="spellStart"/>
      <w:r w:rsidRPr="0059188B">
        <w:rPr>
          <w:rFonts w:ascii="Times New Roman" w:hAnsi="Times New Roman" w:cs="Times New Roman"/>
          <w:i/>
          <w:iCs/>
          <w:color w:val="222222"/>
          <w:sz w:val="24"/>
          <w:szCs w:val="24"/>
          <w:shd w:val="clear" w:color="auto" w:fill="FFFFFF"/>
        </w:rPr>
        <w:t>Practice</w:t>
      </w:r>
      <w:proofErr w:type="spellEnd"/>
      <w:r w:rsidRPr="0059188B">
        <w:rPr>
          <w:rFonts w:ascii="Times New Roman" w:hAnsi="Times New Roman" w:cs="Times New Roman"/>
          <w:color w:val="222222"/>
          <w:sz w:val="24"/>
          <w:szCs w:val="24"/>
          <w:shd w:val="clear" w:color="auto" w:fill="FFFFFF"/>
        </w:rPr>
        <w:t>, </w:t>
      </w:r>
      <w:r w:rsidRPr="0059188B">
        <w:rPr>
          <w:rFonts w:ascii="Times New Roman" w:hAnsi="Times New Roman" w:cs="Times New Roman"/>
          <w:i/>
          <w:iCs/>
          <w:color w:val="222222"/>
          <w:sz w:val="24"/>
          <w:szCs w:val="24"/>
          <w:shd w:val="clear" w:color="auto" w:fill="FFFFFF"/>
        </w:rPr>
        <w:t>34</w:t>
      </w:r>
      <w:r w:rsidRPr="0059188B">
        <w:rPr>
          <w:rFonts w:ascii="Times New Roman" w:hAnsi="Times New Roman" w:cs="Times New Roman"/>
          <w:color w:val="222222"/>
          <w:sz w:val="24"/>
          <w:szCs w:val="24"/>
          <w:shd w:val="clear" w:color="auto" w:fill="FFFFFF"/>
        </w:rPr>
        <w:t>(1), 31-35.</w:t>
      </w:r>
    </w:p>
    <w:p w14:paraId="456F3C4A" w14:textId="329223B9" w:rsidR="000E7564" w:rsidRPr="000E7564" w:rsidRDefault="000E7564" w:rsidP="007C6C3F">
      <w:pPr>
        <w:widowControl w:val="0"/>
        <w:autoSpaceDE w:val="0"/>
        <w:autoSpaceDN w:val="0"/>
        <w:adjustRightInd w:val="0"/>
        <w:spacing w:after="120" w:line="360" w:lineRule="auto"/>
        <w:ind w:left="567" w:hanging="567"/>
        <w:jc w:val="both"/>
        <w:rPr>
          <w:rFonts w:ascii="Times New Roman" w:hAnsi="Times New Roman" w:cs="Times New Roman"/>
          <w:noProof/>
          <w:sz w:val="24"/>
          <w:szCs w:val="24"/>
        </w:rPr>
      </w:pPr>
      <w:r w:rsidRPr="00B57B71">
        <w:rPr>
          <w:rFonts w:ascii="Times New Roman" w:hAnsi="Times New Roman" w:cs="Times New Roman"/>
          <w:noProof/>
          <w:sz w:val="24"/>
          <w:szCs w:val="24"/>
        </w:rPr>
        <w:t>Mooney, C. T., Shiel, R. E. (2012). Canine hypothyroidism.Mooney, C. T ., Peterson, M.</w:t>
      </w:r>
      <w:r w:rsidR="00155A51">
        <w:rPr>
          <w:rFonts w:ascii="Times New Roman" w:hAnsi="Times New Roman" w:cs="Times New Roman"/>
          <w:noProof/>
          <w:sz w:val="24"/>
          <w:szCs w:val="24"/>
        </w:rPr>
        <w:t xml:space="preserve"> </w:t>
      </w:r>
      <w:r w:rsidRPr="00B57B71">
        <w:rPr>
          <w:rFonts w:ascii="Times New Roman" w:hAnsi="Times New Roman" w:cs="Times New Roman"/>
          <w:noProof/>
          <w:sz w:val="24"/>
          <w:szCs w:val="24"/>
        </w:rPr>
        <w:t xml:space="preserve">E. (ed) </w:t>
      </w:r>
      <w:r w:rsidRPr="00B57B71">
        <w:rPr>
          <w:rFonts w:ascii="Times New Roman" w:hAnsi="Times New Roman" w:cs="Times New Roman"/>
          <w:i/>
          <w:iCs/>
          <w:noProof/>
          <w:sz w:val="24"/>
          <w:szCs w:val="24"/>
        </w:rPr>
        <w:t>BSAVA Manual of Canine</w:t>
      </w:r>
      <w:r w:rsidR="00155A51">
        <w:rPr>
          <w:rFonts w:ascii="Times New Roman" w:hAnsi="Times New Roman" w:cs="Times New Roman"/>
          <w:i/>
          <w:iCs/>
          <w:noProof/>
          <w:sz w:val="24"/>
          <w:szCs w:val="24"/>
        </w:rPr>
        <w:t xml:space="preserve"> and </w:t>
      </w:r>
      <w:r w:rsidRPr="00B57B71">
        <w:rPr>
          <w:rFonts w:ascii="Times New Roman" w:hAnsi="Times New Roman" w:cs="Times New Roman"/>
          <w:i/>
          <w:iCs/>
          <w:noProof/>
          <w:sz w:val="24"/>
          <w:szCs w:val="24"/>
        </w:rPr>
        <w:t>Feline Endocrinology</w:t>
      </w:r>
      <w:r w:rsidRPr="00B57B71">
        <w:rPr>
          <w:rFonts w:ascii="Times New Roman" w:hAnsi="Times New Roman" w:cs="Times New Roman"/>
          <w:noProof/>
          <w:sz w:val="24"/>
          <w:szCs w:val="24"/>
        </w:rPr>
        <w:t xml:space="preserve"> (4th edn., 63-85) Gloucester: British Small Animal Veterinary Association.</w:t>
      </w:r>
    </w:p>
    <w:p w14:paraId="1CC65AB5" w14:textId="33A2C680" w:rsidR="004B4F51" w:rsidRDefault="004B4F51"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4B4F51">
        <w:rPr>
          <w:rFonts w:ascii="Times New Roman" w:hAnsi="Times New Roman" w:cs="Times New Roman"/>
          <w:color w:val="222222"/>
          <w:sz w:val="24"/>
          <w:szCs w:val="24"/>
          <w:shd w:val="clear" w:color="auto" w:fill="FFFFFF"/>
        </w:rPr>
        <w:t>Mooney</w:t>
      </w:r>
      <w:proofErr w:type="spellEnd"/>
      <w:r w:rsidRPr="004B4F51">
        <w:rPr>
          <w:rFonts w:ascii="Times New Roman" w:hAnsi="Times New Roman" w:cs="Times New Roman"/>
          <w:color w:val="222222"/>
          <w:sz w:val="24"/>
          <w:szCs w:val="24"/>
          <w:shd w:val="clear" w:color="auto" w:fill="FFFFFF"/>
        </w:rPr>
        <w:t xml:space="preserve">, C. T., </w:t>
      </w:r>
      <w:proofErr w:type="spellStart"/>
      <w:r w:rsidRPr="004B4F51">
        <w:rPr>
          <w:rFonts w:ascii="Times New Roman" w:hAnsi="Times New Roman" w:cs="Times New Roman"/>
          <w:color w:val="222222"/>
          <w:sz w:val="24"/>
          <w:szCs w:val="24"/>
          <w:shd w:val="clear" w:color="auto" w:fill="FFFFFF"/>
        </w:rPr>
        <w:t>Shiel</w:t>
      </w:r>
      <w:proofErr w:type="spellEnd"/>
      <w:r w:rsidRPr="004B4F51">
        <w:rPr>
          <w:rFonts w:ascii="Times New Roman" w:hAnsi="Times New Roman" w:cs="Times New Roman"/>
          <w:color w:val="222222"/>
          <w:sz w:val="24"/>
          <w:szCs w:val="24"/>
          <w:shd w:val="clear" w:color="auto" w:fill="FFFFFF"/>
        </w:rPr>
        <w:t xml:space="preserve">, R. E., Dixon, R. M. (2008). </w:t>
      </w:r>
      <w:proofErr w:type="spellStart"/>
      <w:r w:rsidRPr="004B4F51">
        <w:rPr>
          <w:rFonts w:ascii="Times New Roman" w:hAnsi="Times New Roman" w:cs="Times New Roman"/>
          <w:color w:val="222222"/>
          <w:sz w:val="24"/>
          <w:szCs w:val="24"/>
          <w:shd w:val="clear" w:color="auto" w:fill="FFFFFF"/>
        </w:rPr>
        <w:t>Thyroid</w:t>
      </w:r>
      <w:proofErr w:type="spellEnd"/>
      <w:r w:rsidRPr="004B4F51">
        <w:rPr>
          <w:rFonts w:ascii="Times New Roman" w:hAnsi="Times New Roman" w:cs="Times New Roman"/>
          <w:color w:val="222222"/>
          <w:sz w:val="24"/>
          <w:szCs w:val="24"/>
          <w:shd w:val="clear" w:color="auto" w:fill="FFFFFF"/>
        </w:rPr>
        <w:t xml:space="preserve"> </w:t>
      </w:r>
      <w:proofErr w:type="spellStart"/>
      <w:r w:rsidRPr="004B4F51">
        <w:rPr>
          <w:rFonts w:ascii="Times New Roman" w:hAnsi="Times New Roman" w:cs="Times New Roman"/>
          <w:color w:val="222222"/>
          <w:sz w:val="24"/>
          <w:szCs w:val="24"/>
          <w:shd w:val="clear" w:color="auto" w:fill="FFFFFF"/>
        </w:rPr>
        <w:t>hormone</w:t>
      </w:r>
      <w:proofErr w:type="spellEnd"/>
      <w:r w:rsidRPr="004B4F51">
        <w:rPr>
          <w:rFonts w:ascii="Times New Roman" w:hAnsi="Times New Roman" w:cs="Times New Roman"/>
          <w:color w:val="222222"/>
          <w:sz w:val="24"/>
          <w:szCs w:val="24"/>
          <w:shd w:val="clear" w:color="auto" w:fill="FFFFFF"/>
        </w:rPr>
        <w:t xml:space="preserve"> </w:t>
      </w:r>
      <w:proofErr w:type="spellStart"/>
      <w:r w:rsidRPr="004B4F51">
        <w:rPr>
          <w:rFonts w:ascii="Times New Roman" w:hAnsi="Times New Roman" w:cs="Times New Roman"/>
          <w:color w:val="222222"/>
          <w:sz w:val="24"/>
          <w:szCs w:val="24"/>
          <w:shd w:val="clear" w:color="auto" w:fill="FFFFFF"/>
        </w:rPr>
        <w:t>abnormalities</w:t>
      </w:r>
      <w:proofErr w:type="spellEnd"/>
      <w:r w:rsidRPr="004B4F51">
        <w:rPr>
          <w:rFonts w:ascii="Times New Roman" w:hAnsi="Times New Roman" w:cs="Times New Roman"/>
          <w:color w:val="222222"/>
          <w:sz w:val="24"/>
          <w:szCs w:val="24"/>
          <w:shd w:val="clear" w:color="auto" w:fill="FFFFFF"/>
        </w:rPr>
        <w:t xml:space="preserve"> </w:t>
      </w:r>
      <w:proofErr w:type="spellStart"/>
      <w:r w:rsidRPr="004B4F51">
        <w:rPr>
          <w:rFonts w:ascii="Times New Roman" w:hAnsi="Times New Roman" w:cs="Times New Roman"/>
          <w:color w:val="222222"/>
          <w:sz w:val="24"/>
          <w:szCs w:val="24"/>
          <w:shd w:val="clear" w:color="auto" w:fill="FFFFFF"/>
        </w:rPr>
        <w:t>and</w:t>
      </w:r>
      <w:proofErr w:type="spellEnd"/>
      <w:r w:rsidR="00155A51">
        <w:rPr>
          <w:rFonts w:ascii="Times New Roman" w:hAnsi="Times New Roman" w:cs="Times New Roman"/>
          <w:color w:val="222222"/>
          <w:sz w:val="24"/>
          <w:szCs w:val="24"/>
          <w:shd w:val="clear" w:color="auto" w:fill="FFFFFF"/>
        </w:rPr>
        <w:t xml:space="preserve"> </w:t>
      </w:r>
      <w:proofErr w:type="spellStart"/>
      <w:r w:rsidRPr="004B4F51">
        <w:rPr>
          <w:rFonts w:ascii="Times New Roman" w:hAnsi="Times New Roman" w:cs="Times New Roman"/>
          <w:color w:val="222222"/>
          <w:sz w:val="24"/>
          <w:szCs w:val="24"/>
          <w:shd w:val="clear" w:color="auto" w:fill="FFFFFF"/>
        </w:rPr>
        <w:t>outcome</w:t>
      </w:r>
      <w:proofErr w:type="spellEnd"/>
      <w:r w:rsidRPr="004B4F51">
        <w:rPr>
          <w:rFonts w:ascii="Times New Roman" w:hAnsi="Times New Roman" w:cs="Times New Roman"/>
          <w:color w:val="222222"/>
          <w:sz w:val="24"/>
          <w:szCs w:val="24"/>
          <w:shd w:val="clear" w:color="auto" w:fill="FFFFFF"/>
        </w:rPr>
        <w:t xml:space="preserve"> in </w:t>
      </w:r>
      <w:proofErr w:type="spellStart"/>
      <w:r w:rsidRPr="004B4F51">
        <w:rPr>
          <w:rFonts w:ascii="Times New Roman" w:hAnsi="Times New Roman" w:cs="Times New Roman"/>
          <w:color w:val="222222"/>
          <w:sz w:val="24"/>
          <w:szCs w:val="24"/>
          <w:shd w:val="clear" w:color="auto" w:fill="FFFFFF"/>
        </w:rPr>
        <w:t>dogs</w:t>
      </w:r>
      <w:proofErr w:type="spellEnd"/>
      <w:r w:rsidRPr="004B4F51">
        <w:rPr>
          <w:rFonts w:ascii="Times New Roman" w:hAnsi="Times New Roman" w:cs="Times New Roman"/>
          <w:color w:val="222222"/>
          <w:sz w:val="24"/>
          <w:szCs w:val="24"/>
          <w:shd w:val="clear" w:color="auto" w:fill="FFFFFF"/>
        </w:rPr>
        <w:t xml:space="preserve"> </w:t>
      </w:r>
      <w:proofErr w:type="spellStart"/>
      <w:r w:rsidRPr="004B4F51">
        <w:rPr>
          <w:rFonts w:ascii="Times New Roman" w:hAnsi="Times New Roman" w:cs="Times New Roman"/>
          <w:color w:val="222222"/>
          <w:sz w:val="24"/>
          <w:szCs w:val="24"/>
          <w:shd w:val="clear" w:color="auto" w:fill="FFFFFF"/>
        </w:rPr>
        <w:t>with</w:t>
      </w:r>
      <w:proofErr w:type="spellEnd"/>
      <w:r w:rsidRPr="004B4F51">
        <w:rPr>
          <w:rFonts w:ascii="Times New Roman" w:hAnsi="Times New Roman" w:cs="Times New Roman"/>
          <w:color w:val="222222"/>
          <w:sz w:val="24"/>
          <w:szCs w:val="24"/>
          <w:shd w:val="clear" w:color="auto" w:fill="FFFFFF"/>
        </w:rPr>
        <w:t xml:space="preserve"> </w:t>
      </w:r>
      <w:proofErr w:type="spellStart"/>
      <w:r w:rsidRPr="004B4F51">
        <w:rPr>
          <w:rFonts w:ascii="Times New Roman" w:hAnsi="Times New Roman" w:cs="Times New Roman"/>
          <w:color w:val="222222"/>
          <w:sz w:val="24"/>
          <w:szCs w:val="24"/>
          <w:shd w:val="clear" w:color="auto" w:fill="FFFFFF"/>
        </w:rPr>
        <w:t>non‐thyroidal</w:t>
      </w:r>
      <w:proofErr w:type="spellEnd"/>
      <w:r w:rsidRPr="004B4F51">
        <w:rPr>
          <w:rFonts w:ascii="Times New Roman" w:hAnsi="Times New Roman" w:cs="Times New Roman"/>
          <w:color w:val="222222"/>
          <w:sz w:val="24"/>
          <w:szCs w:val="24"/>
          <w:shd w:val="clear" w:color="auto" w:fill="FFFFFF"/>
        </w:rPr>
        <w:t xml:space="preserve"> </w:t>
      </w:r>
      <w:proofErr w:type="spellStart"/>
      <w:r w:rsidRPr="004B4F51">
        <w:rPr>
          <w:rFonts w:ascii="Times New Roman" w:hAnsi="Times New Roman" w:cs="Times New Roman"/>
          <w:color w:val="222222"/>
          <w:sz w:val="24"/>
          <w:szCs w:val="24"/>
          <w:shd w:val="clear" w:color="auto" w:fill="FFFFFF"/>
        </w:rPr>
        <w:t>illness</w:t>
      </w:r>
      <w:proofErr w:type="spellEnd"/>
      <w:r w:rsidRPr="004B4F51">
        <w:rPr>
          <w:rFonts w:ascii="Times New Roman" w:hAnsi="Times New Roman" w:cs="Times New Roman"/>
          <w:color w:val="222222"/>
          <w:sz w:val="24"/>
          <w:szCs w:val="24"/>
          <w:shd w:val="clear" w:color="auto" w:fill="FFFFFF"/>
        </w:rPr>
        <w:t xml:space="preserve">. </w:t>
      </w:r>
      <w:proofErr w:type="spellStart"/>
      <w:r w:rsidRPr="004B4F51">
        <w:rPr>
          <w:rFonts w:ascii="Times New Roman" w:hAnsi="Times New Roman" w:cs="Times New Roman"/>
          <w:i/>
          <w:iCs/>
          <w:color w:val="222222"/>
          <w:sz w:val="24"/>
          <w:szCs w:val="24"/>
          <w:shd w:val="clear" w:color="auto" w:fill="FFFFFF"/>
        </w:rPr>
        <w:t>Journal</w:t>
      </w:r>
      <w:proofErr w:type="spellEnd"/>
      <w:r w:rsidRPr="004B4F51">
        <w:rPr>
          <w:rFonts w:ascii="Times New Roman" w:hAnsi="Times New Roman" w:cs="Times New Roman"/>
          <w:i/>
          <w:iCs/>
          <w:color w:val="222222"/>
          <w:sz w:val="24"/>
          <w:szCs w:val="24"/>
          <w:shd w:val="clear" w:color="auto" w:fill="FFFFFF"/>
        </w:rPr>
        <w:t xml:space="preserve"> of Small </w:t>
      </w:r>
      <w:proofErr w:type="spellStart"/>
      <w:r w:rsidRPr="004B4F51">
        <w:rPr>
          <w:rFonts w:ascii="Times New Roman" w:hAnsi="Times New Roman" w:cs="Times New Roman"/>
          <w:i/>
          <w:iCs/>
          <w:color w:val="222222"/>
          <w:sz w:val="24"/>
          <w:szCs w:val="24"/>
          <w:shd w:val="clear" w:color="auto" w:fill="FFFFFF"/>
        </w:rPr>
        <w:t>Animal</w:t>
      </w:r>
      <w:proofErr w:type="spellEnd"/>
      <w:r w:rsidRPr="004B4F51">
        <w:rPr>
          <w:rFonts w:ascii="Times New Roman" w:hAnsi="Times New Roman" w:cs="Times New Roman"/>
          <w:i/>
          <w:iCs/>
          <w:color w:val="222222"/>
          <w:sz w:val="24"/>
          <w:szCs w:val="24"/>
          <w:shd w:val="clear" w:color="auto" w:fill="FFFFFF"/>
        </w:rPr>
        <w:t xml:space="preserve"> </w:t>
      </w:r>
      <w:proofErr w:type="spellStart"/>
      <w:r w:rsidRPr="004B4F51">
        <w:rPr>
          <w:rFonts w:ascii="Times New Roman" w:hAnsi="Times New Roman" w:cs="Times New Roman"/>
          <w:i/>
          <w:iCs/>
          <w:color w:val="222222"/>
          <w:sz w:val="24"/>
          <w:szCs w:val="24"/>
          <w:shd w:val="clear" w:color="auto" w:fill="FFFFFF"/>
        </w:rPr>
        <w:t>Practice</w:t>
      </w:r>
      <w:proofErr w:type="spellEnd"/>
      <w:r w:rsidRPr="004B4F51">
        <w:rPr>
          <w:rFonts w:ascii="Times New Roman" w:hAnsi="Times New Roman" w:cs="Times New Roman"/>
          <w:color w:val="222222"/>
          <w:sz w:val="24"/>
          <w:szCs w:val="24"/>
          <w:shd w:val="clear" w:color="auto" w:fill="FFFFFF"/>
        </w:rPr>
        <w:t>, 49(1), 11-16.</w:t>
      </w:r>
    </w:p>
    <w:p w14:paraId="41DD7162" w14:textId="1539D952" w:rsidR="007E6F66" w:rsidRDefault="007E6F66" w:rsidP="007C6C3F">
      <w:pPr>
        <w:spacing w:after="120" w:line="360" w:lineRule="auto"/>
        <w:ind w:left="567" w:hanging="567"/>
        <w:jc w:val="both"/>
        <w:rPr>
          <w:rFonts w:ascii="Times New Roman" w:hAnsi="Times New Roman" w:cs="Times New Roman"/>
          <w:sz w:val="24"/>
          <w:szCs w:val="24"/>
        </w:rPr>
      </w:pPr>
      <w:r w:rsidRPr="00B57B71">
        <w:rPr>
          <w:rFonts w:ascii="Times New Roman" w:hAnsi="Times New Roman" w:cs="Times New Roman"/>
          <w:sz w:val="24"/>
          <w:szCs w:val="24"/>
        </w:rPr>
        <w:t xml:space="preserve">Mori, K., </w:t>
      </w:r>
      <w:proofErr w:type="spellStart"/>
      <w:r w:rsidRPr="00B57B71">
        <w:rPr>
          <w:rFonts w:ascii="Times New Roman" w:hAnsi="Times New Roman" w:cs="Times New Roman"/>
          <w:sz w:val="24"/>
          <w:szCs w:val="24"/>
        </w:rPr>
        <w:t>Nakagawa</w:t>
      </w:r>
      <w:proofErr w:type="spellEnd"/>
      <w:r w:rsidRPr="00B57B71">
        <w:rPr>
          <w:rFonts w:ascii="Times New Roman" w:hAnsi="Times New Roman" w:cs="Times New Roman"/>
          <w:sz w:val="24"/>
          <w:szCs w:val="24"/>
        </w:rPr>
        <w:t xml:space="preserve">, Y., </w:t>
      </w:r>
      <w:proofErr w:type="spellStart"/>
      <w:r w:rsidRPr="00B57B71">
        <w:rPr>
          <w:rFonts w:ascii="Times New Roman" w:hAnsi="Times New Roman" w:cs="Times New Roman"/>
          <w:sz w:val="24"/>
          <w:szCs w:val="24"/>
        </w:rPr>
        <w:t>Ozaki</w:t>
      </w:r>
      <w:proofErr w:type="spellEnd"/>
      <w:r w:rsidRPr="00B57B71">
        <w:rPr>
          <w:rFonts w:ascii="Times New Roman" w:hAnsi="Times New Roman" w:cs="Times New Roman"/>
          <w:sz w:val="24"/>
          <w:szCs w:val="24"/>
        </w:rPr>
        <w:t xml:space="preserve">, H. (2012). </w:t>
      </w:r>
      <w:proofErr w:type="spellStart"/>
      <w:r w:rsidRPr="00B57B71">
        <w:rPr>
          <w:rFonts w:ascii="Times New Roman" w:hAnsi="Times New Roman" w:cs="Times New Roman"/>
          <w:sz w:val="24"/>
          <w:szCs w:val="24"/>
        </w:rPr>
        <w:t>Does</w:t>
      </w:r>
      <w:proofErr w:type="spellEnd"/>
      <w:r w:rsidRPr="00B57B71">
        <w:rPr>
          <w:rFonts w:ascii="Times New Roman" w:hAnsi="Times New Roman" w:cs="Times New Roman"/>
          <w:sz w:val="24"/>
          <w:szCs w:val="24"/>
        </w:rPr>
        <w:t xml:space="preserve"> </w:t>
      </w:r>
      <w:proofErr w:type="spellStart"/>
      <w:r w:rsidRPr="00B57B71">
        <w:rPr>
          <w:rFonts w:ascii="Times New Roman" w:hAnsi="Times New Roman" w:cs="Times New Roman"/>
          <w:sz w:val="24"/>
          <w:szCs w:val="24"/>
        </w:rPr>
        <w:t>the</w:t>
      </w:r>
      <w:proofErr w:type="spellEnd"/>
      <w:r w:rsidRPr="00B57B71">
        <w:rPr>
          <w:rFonts w:ascii="Times New Roman" w:hAnsi="Times New Roman" w:cs="Times New Roman"/>
          <w:sz w:val="24"/>
          <w:szCs w:val="24"/>
        </w:rPr>
        <w:t xml:space="preserve"> gut </w:t>
      </w:r>
      <w:proofErr w:type="spellStart"/>
      <w:r w:rsidRPr="00B57B71">
        <w:rPr>
          <w:rFonts w:ascii="Times New Roman" w:hAnsi="Times New Roman" w:cs="Times New Roman"/>
          <w:sz w:val="24"/>
          <w:szCs w:val="24"/>
        </w:rPr>
        <w:t>microbiota</w:t>
      </w:r>
      <w:proofErr w:type="spellEnd"/>
      <w:r w:rsidRPr="00B57B71">
        <w:rPr>
          <w:rFonts w:ascii="Times New Roman" w:hAnsi="Times New Roman" w:cs="Times New Roman"/>
          <w:sz w:val="24"/>
          <w:szCs w:val="24"/>
        </w:rPr>
        <w:t xml:space="preserve"> </w:t>
      </w:r>
      <w:proofErr w:type="spellStart"/>
      <w:r w:rsidRPr="00B57B71">
        <w:rPr>
          <w:rFonts w:ascii="Times New Roman" w:hAnsi="Times New Roman" w:cs="Times New Roman"/>
          <w:sz w:val="24"/>
          <w:szCs w:val="24"/>
        </w:rPr>
        <w:t>trigger</w:t>
      </w:r>
      <w:proofErr w:type="spellEnd"/>
      <w:r w:rsidRPr="00B57B71">
        <w:rPr>
          <w:rFonts w:ascii="Times New Roman" w:hAnsi="Times New Roman" w:cs="Times New Roman"/>
          <w:sz w:val="24"/>
          <w:szCs w:val="24"/>
        </w:rPr>
        <w:t xml:space="preserve"> </w:t>
      </w:r>
      <w:proofErr w:type="spellStart"/>
      <w:r w:rsidRPr="00B57B71">
        <w:rPr>
          <w:rFonts w:ascii="Times New Roman" w:hAnsi="Times New Roman" w:cs="Times New Roman"/>
          <w:sz w:val="24"/>
          <w:szCs w:val="24"/>
        </w:rPr>
        <w:t>Hashimoto’s</w:t>
      </w:r>
      <w:proofErr w:type="spellEnd"/>
      <w:r w:rsidR="00155A51">
        <w:rPr>
          <w:rFonts w:ascii="Times New Roman" w:hAnsi="Times New Roman" w:cs="Times New Roman"/>
          <w:sz w:val="24"/>
          <w:szCs w:val="24"/>
        </w:rPr>
        <w:t xml:space="preserve"> </w:t>
      </w:r>
      <w:proofErr w:type="spellStart"/>
      <w:r w:rsidRPr="00B57B71">
        <w:rPr>
          <w:rFonts w:ascii="Times New Roman" w:hAnsi="Times New Roman" w:cs="Times New Roman"/>
          <w:sz w:val="24"/>
          <w:szCs w:val="24"/>
        </w:rPr>
        <w:t>thyroiditis</w:t>
      </w:r>
      <w:proofErr w:type="spellEnd"/>
      <w:r w:rsidRPr="00B57B71">
        <w:rPr>
          <w:rFonts w:ascii="Times New Roman" w:hAnsi="Times New Roman" w:cs="Times New Roman"/>
          <w:sz w:val="24"/>
          <w:szCs w:val="24"/>
        </w:rPr>
        <w:t xml:space="preserve">? </w:t>
      </w:r>
      <w:proofErr w:type="spellStart"/>
      <w:r w:rsidRPr="00155A51">
        <w:rPr>
          <w:rFonts w:ascii="Times New Roman" w:hAnsi="Times New Roman" w:cs="Times New Roman"/>
          <w:i/>
          <w:iCs/>
          <w:sz w:val="24"/>
          <w:szCs w:val="24"/>
        </w:rPr>
        <w:t>Discovery</w:t>
      </w:r>
      <w:proofErr w:type="spellEnd"/>
      <w:r w:rsidRPr="00155A51">
        <w:rPr>
          <w:rFonts w:ascii="Times New Roman" w:hAnsi="Times New Roman" w:cs="Times New Roman"/>
          <w:i/>
          <w:iCs/>
          <w:sz w:val="24"/>
          <w:szCs w:val="24"/>
        </w:rPr>
        <w:t xml:space="preserve"> </w:t>
      </w:r>
      <w:proofErr w:type="spellStart"/>
      <w:r w:rsidR="00155A51" w:rsidRPr="00155A51">
        <w:rPr>
          <w:rFonts w:ascii="Times New Roman" w:hAnsi="Times New Roman" w:cs="Times New Roman"/>
          <w:i/>
          <w:iCs/>
          <w:sz w:val="24"/>
          <w:szCs w:val="24"/>
        </w:rPr>
        <w:t>Medicine</w:t>
      </w:r>
      <w:proofErr w:type="spellEnd"/>
      <w:r w:rsidRPr="00B57B71">
        <w:rPr>
          <w:rFonts w:ascii="Times New Roman" w:hAnsi="Times New Roman" w:cs="Times New Roman"/>
          <w:sz w:val="24"/>
          <w:szCs w:val="24"/>
        </w:rPr>
        <w:t>, 14(78), 321-326.</w:t>
      </w:r>
    </w:p>
    <w:p w14:paraId="0DD765BC" w14:textId="0B026C82" w:rsidR="004054E2" w:rsidRPr="007E6F66" w:rsidRDefault="004054E2" w:rsidP="007C6C3F">
      <w:pPr>
        <w:spacing w:after="120" w:line="360" w:lineRule="auto"/>
        <w:ind w:left="567" w:hanging="567"/>
        <w:jc w:val="both"/>
        <w:rPr>
          <w:rFonts w:ascii="Times New Roman" w:hAnsi="Times New Roman" w:cs="Times New Roman"/>
          <w:sz w:val="24"/>
          <w:szCs w:val="24"/>
        </w:rPr>
      </w:pPr>
      <w:proofErr w:type="spellStart"/>
      <w:r w:rsidRPr="004054E2">
        <w:rPr>
          <w:rFonts w:ascii="Times New Roman" w:hAnsi="Times New Roman" w:cs="Times New Roman"/>
          <w:sz w:val="24"/>
          <w:szCs w:val="24"/>
        </w:rPr>
        <w:lastRenderedPageBreak/>
        <w:t>Mousa</w:t>
      </w:r>
      <w:proofErr w:type="spellEnd"/>
      <w:r w:rsidRPr="004054E2">
        <w:rPr>
          <w:rFonts w:ascii="Times New Roman" w:hAnsi="Times New Roman" w:cs="Times New Roman"/>
          <w:sz w:val="24"/>
          <w:szCs w:val="24"/>
        </w:rPr>
        <w:t xml:space="preserve">, W. K., </w:t>
      </w:r>
      <w:proofErr w:type="spellStart"/>
      <w:r w:rsidRPr="004054E2">
        <w:rPr>
          <w:rFonts w:ascii="Times New Roman" w:hAnsi="Times New Roman" w:cs="Times New Roman"/>
          <w:sz w:val="24"/>
          <w:szCs w:val="24"/>
        </w:rPr>
        <w:t>Chehadeh</w:t>
      </w:r>
      <w:proofErr w:type="spellEnd"/>
      <w:r w:rsidRPr="004054E2">
        <w:rPr>
          <w:rFonts w:ascii="Times New Roman" w:hAnsi="Times New Roman" w:cs="Times New Roman"/>
          <w:sz w:val="24"/>
          <w:szCs w:val="24"/>
        </w:rPr>
        <w:t xml:space="preserve">, F., </w:t>
      </w:r>
      <w:proofErr w:type="spellStart"/>
      <w:r w:rsidRPr="004054E2">
        <w:rPr>
          <w:rFonts w:ascii="Times New Roman" w:hAnsi="Times New Roman" w:cs="Times New Roman"/>
          <w:sz w:val="24"/>
          <w:szCs w:val="24"/>
        </w:rPr>
        <w:t>Husband</w:t>
      </w:r>
      <w:proofErr w:type="spellEnd"/>
      <w:r w:rsidRPr="004054E2">
        <w:rPr>
          <w:rFonts w:ascii="Times New Roman" w:hAnsi="Times New Roman" w:cs="Times New Roman"/>
          <w:sz w:val="24"/>
          <w:szCs w:val="24"/>
        </w:rPr>
        <w:t xml:space="preserve">, S. (2022). </w:t>
      </w:r>
      <w:proofErr w:type="spellStart"/>
      <w:r w:rsidRPr="004054E2">
        <w:rPr>
          <w:rFonts w:ascii="Times New Roman" w:hAnsi="Times New Roman" w:cs="Times New Roman"/>
          <w:sz w:val="24"/>
          <w:szCs w:val="24"/>
        </w:rPr>
        <w:t>Microbial</w:t>
      </w:r>
      <w:proofErr w:type="spellEnd"/>
      <w:r w:rsidRPr="004054E2">
        <w:rPr>
          <w:rFonts w:ascii="Times New Roman" w:hAnsi="Times New Roman" w:cs="Times New Roman"/>
          <w:sz w:val="24"/>
          <w:szCs w:val="24"/>
        </w:rPr>
        <w:t xml:space="preserve"> </w:t>
      </w:r>
      <w:proofErr w:type="spellStart"/>
      <w:r w:rsidRPr="004054E2">
        <w:rPr>
          <w:rFonts w:ascii="Times New Roman" w:hAnsi="Times New Roman" w:cs="Times New Roman"/>
          <w:sz w:val="24"/>
          <w:szCs w:val="24"/>
        </w:rPr>
        <w:t>dysbiosis</w:t>
      </w:r>
      <w:proofErr w:type="spellEnd"/>
      <w:r w:rsidRPr="004054E2">
        <w:rPr>
          <w:rFonts w:ascii="Times New Roman" w:hAnsi="Times New Roman" w:cs="Times New Roman"/>
          <w:sz w:val="24"/>
          <w:szCs w:val="24"/>
        </w:rPr>
        <w:t xml:space="preserve"> in </w:t>
      </w:r>
      <w:proofErr w:type="spellStart"/>
      <w:r w:rsidRPr="004054E2">
        <w:rPr>
          <w:rFonts w:ascii="Times New Roman" w:hAnsi="Times New Roman" w:cs="Times New Roman"/>
          <w:sz w:val="24"/>
          <w:szCs w:val="24"/>
        </w:rPr>
        <w:t>the</w:t>
      </w:r>
      <w:proofErr w:type="spellEnd"/>
      <w:r w:rsidRPr="004054E2">
        <w:rPr>
          <w:rFonts w:ascii="Times New Roman" w:hAnsi="Times New Roman" w:cs="Times New Roman"/>
          <w:sz w:val="24"/>
          <w:szCs w:val="24"/>
        </w:rPr>
        <w:t xml:space="preserve"> gut </w:t>
      </w:r>
      <w:proofErr w:type="spellStart"/>
      <w:r w:rsidRPr="004054E2">
        <w:rPr>
          <w:rFonts w:ascii="Times New Roman" w:hAnsi="Times New Roman" w:cs="Times New Roman"/>
          <w:sz w:val="24"/>
          <w:szCs w:val="24"/>
        </w:rPr>
        <w:t>drives</w:t>
      </w:r>
      <w:proofErr w:type="spellEnd"/>
      <w:r w:rsidR="00155A51">
        <w:rPr>
          <w:rFonts w:ascii="Times New Roman" w:hAnsi="Times New Roman" w:cs="Times New Roman"/>
          <w:sz w:val="24"/>
          <w:szCs w:val="24"/>
        </w:rPr>
        <w:t xml:space="preserve"> </w:t>
      </w:r>
      <w:proofErr w:type="spellStart"/>
      <w:r w:rsidRPr="004054E2">
        <w:rPr>
          <w:rFonts w:ascii="Times New Roman" w:hAnsi="Times New Roman" w:cs="Times New Roman"/>
          <w:sz w:val="24"/>
          <w:szCs w:val="24"/>
        </w:rPr>
        <w:t>systemic</w:t>
      </w:r>
      <w:proofErr w:type="spellEnd"/>
      <w:r w:rsidRPr="004054E2">
        <w:rPr>
          <w:rFonts w:ascii="Times New Roman" w:hAnsi="Times New Roman" w:cs="Times New Roman"/>
          <w:sz w:val="24"/>
          <w:szCs w:val="24"/>
        </w:rPr>
        <w:t xml:space="preserve"> </w:t>
      </w:r>
      <w:proofErr w:type="spellStart"/>
      <w:r w:rsidRPr="004054E2">
        <w:rPr>
          <w:rFonts w:ascii="Times New Roman" w:hAnsi="Times New Roman" w:cs="Times New Roman"/>
          <w:sz w:val="24"/>
          <w:szCs w:val="24"/>
        </w:rPr>
        <w:t>autoimmune</w:t>
      </w:r>
      <w:proofErr w:type="spellEnd"/>
      <w:r w:rsidRPr="004054E2">
        <w:rPr>
          <w:rFonts w:ascii="Times New Roman" w:hAnsi="Times New Roman" w:cs="Times New Roman"/>
          <w:sz w:val="24"/>
          <w:szCs w:val="24"/>
        </w:rPr>
        <w:t xml:space="preserve"> </w:t>
      </w:r>
      <w:proofErr w:type="spellStart"/>
      <w:r w:rsidRPr="004054E2">
        <w:rPr>
          <w:rFonts w:ascii="Times New Roman" w:hAnsi="Times New Roman" w:cs="Times New Roman"/>
          <w:sz w:val="24"/>
          <w:szCs w:val="24"/>
        </w:rPr>
        <w:t>diseases</w:t>
      </w:r>
      <w:proofErr w:type="spellEnd"/>
      <w:r w:rsidRPr="004054E2">
        <w:rPr>
          <w:rFonts w:ascii="Times New Roman" w:hAnsi="Times New Roman" w:cs="Times New Roman"/>
          <w:sz w:val="24"/>
          <w:szCs w:val="24"/>
        </w:rPr>
        <w:t>. </w:t>
      </w:r>
      <w:proofErr w:type="spellStart"/>
      <w:r w:rsidRPr="004054E2">
        <w:rPr>
          <w:rFonts w:ascii="Times New Roman" w:hAnsi="Times New Roman" w:cs="Times New Roman"/>
          <w:i/>
          <w:iCs/>
          <w:sz w:val="24"/>
          <w:szCs w:val="24"/>
        </w:rPr>
        <w:t>Frontiers</w:t>
      </w:r>
      <w:proofErr w:type="spellEnd"/>
      <w:r w:rsidRPr="004054E2">
        <w:rPr>
          <w:rFonts w:ascii="Times New Roman" w:hAnsi="Times New Roman" w:cs="Times New Roman"/>
          <w:i/>
          <w:iCs/>
          <w:sz w:val="24"/>
          <w:szCs w:val="24"/>
        </w:rPr>
        <w:t xml:space="preserve"> in </w:t>
      </w:r>
      <w:proofErr w:type="spellStart"/>
      <w:r w:rsidR="00155A51">
        <w:rPr>
          <w:rFonts w:ascii="Times New Roman" w:hAnsi="Times New Roman" w:cs="Times New Roman"/>
          <w:i/>
          <w:iCs/>
          <w:sz w:val="24"/>
          <w:szCs w:val="24"/>
        </w:rPr>
        <w:t>I</w:t>
      </w:r>
      <w:r w:rsidRPr="004054E2">
        <w:rPr>
          <w:rFonts w:ascii="Times New Roman" w:hAnsi="Times New Roman" w:cs="Times New Roman"/>
          <w:i/>
          <w:iCs/>
          <w:sz w:val="24"/>
          <w:szCs w:val="24"/>
        </w:rPr>
        <w:t>mmunology</w:t>
      </w:r>
      <w:proofErr w:type="spellEnd"/>
      <w:r w:rsidRPr="004054E2">
        <w:rPr>
          <w:rFonts w:ascii="Times New Roman" w:hAnsi="Times New Roman" w:cs="Times New Roman"/>
          <w:sz w:val="24"/>
          <w:szCs w:val="24"/>
        </w:rPr>
        <w:t>, </w:t>
      </w:r>
      <w:r w:rsidRPr="004054E2">
        <w:rPr>
          <w:rFonts w:ascii="Times New Roman" w:hAnsi="Times New Roman" w:cs="Times New Roman"/>
          <w:i/>
          <w:iCs/>
          <w:sz w:val="24"/>
          <w:szCs w:val="24"/>
        </w:rPr>
        <w:t>13</w:t>
      </w:r>
      <w:r w:rsidRPr="004054E2">
        <w:rPr>
          <w:rFonts w:ascii="Times New Roman" w:hAnsi="Times New Roman" w:cs="Times New Roman"/>
          <w:sz w:val="24"/>
          <w:szCs w:val="24"/>
        </w:rPr>
        <w:t>, 906258.</w:t>
      </w:r>
    </w:p>
    <w:p w14:paraId="57AB4FD2" w14:textId="60022A78" w:rsidR="000A2266" w:rsidRPr="00155A51" w:rsidRDefault="000A2266" w:rsidP="007C6C3F">
      <w:pPr>
        <w:spacing w:after="120" w:line="360" w:lineRule="auto"/>
        <w:ind w:left="567" w:hanging="567"/>
        <w:jc w:val="both"/>
        <w:rPr>
          <w:rFonts w:ascii="Times New Roman" w:hAnsi="Times New Roman" w:cs="Times New Roman"/>
          <w:i/>
          <w:iCs/>
          <w:color w:val="222222"/>
          <w:sz w:val="24"/>
          <w:szCs w:val="24"/>
          <w:shd w:val="clear" w:color="auto" w:fill="FFFFFF"/>
        </w:rPr>
      </w:pPr>
      <w:proofErr w:type="spellStart"/>
      <w:r w:rsidRPr="000A2266">
        <w:rPr>
          <w:rFonts w:ascii="Times New Roman" w:hAnsi="Times New Roman" w:cs="Times New Roman"/>
          <w:color w:val="222222"/>
          <w:sz w:val="24"/>
          <w:szCs w:val="24"/>
          <w:shd w:val="clear" w:color="auto" w:fill="FFFFFF"/>
        </w:rPr>
        <w:t>Möstl</w:t>
      </w:r>
      <w:proofErr w:type="spellEnd"/>
      <w:r w:rsidRPr="000A2266">
        <w:rPr>
          <w:rFonts w:ascii="Times New Roman" w:hAnsi="Times New Roman" w:cs="Times New Roman"/>
          <w:color w:val="222222"/>
          <w:sz w:val="24"/>
          <w:szCs w:val="24"/>
          <w:shd w:val="clear" w:color="auto" w:fill="FFFFFF"/>
        </w:rPr>
        <w:t xml:space="preserve">, E., </w:t>
      </w:r>
      <w:proofErr w:type="spellStart"/>
      <w:r w:rsidRPr="000A2266">
        <w:rPr>
          <w:rFonts w:ascii="Times New Roman" w:hAnsi="Times New Roman" w:cs="Times New Roman"/>
          <w:color w:val="222222"/>
          <w:sz w:val="24"/>
          <w:szCs w:val="24"/>
          <w:shd w:val="clear" w:color="auto" w:fill="FFFFFF"/>
        </w:rPr>
        <w:t>Palme</w:t>
      </w:r>
      <w:proofErr w:type="spellEnd"/>
      <w:r w:rsidRPr="000A2266">
        <w:rPr>
          <w:rFonts w:ascii="Times New Roman" w:hAnsi="Times New Roman" w:cs="Times New Roman"/>
          <w:color w:val="222222"/>
          <w:sz w:val="24"/>
          <w:szCs w:val="24"/>
          <w:shd w:val="clear" w:color="auto" w:fill="FFFFFF"/>
        </w:rPr>
        <w:t xml:space="preserve">, R. (2002). </w:t>
      </w:r>
      <w:proofErr w:type="spellStart"/>
      <w:r w:rsidRPr="000A2266">
        <w:rPr>
          <w:rFonts w:ascii="Times New Roman" w:hAnsi="Times New Roman" w:cs="Times New Roman"/>
          <w:color w:val="222222"/>
          <w:sz w:val="24"/>
          <w:szCs w:val="24"/>
          <w:shd w:val="clear" w:color="auto" w:fill="FFFFFF"/>
        </w:rPr>
        <w:t>Hormones</w:t>
      </w:r>
      <w:proofErr w:type="spellEnd"/>
      <w:r w:rsidRPr="000A2266">
        <w:rPr>
          <w:rFonts w:ascii="Times New Roman" w:hAnsi="Times New Roman" w:cs="Times New Roman"/>
          <w:color w:val="222222"/>
          <w:sz w:val="24"/>
          <w:szCs w:val="24"/>
          <w:shd w:val="clear" w:color="auto" w:fill="FFFFFF"/>
        </w:rPr>
        <w:t xml:space="preserve"> as </w:t>
      </w:r>
      <w:proofErr w:type="spellStart"/>
      <w:r w:rsidRPr="000A2266">
        <w:rPr>
          <w:rFonts w:ascii="Times New Roman" w:hAnsi="Times New Roman" w:cs="Times New Roman"/>
          <w:color w:val="222222"/>
          <w:sz w:val="24"/>
          <w:szCs w:val="24"/>
          <w:shd w:val="clear" w:color="auto" w:fill="FFFFFF"/>
        </w:rPr>
        <w:t>indicators</w:t>
      </w:r>
      <w:proofErr w:type="spellEnd"/>
      <w:r w:rsidRPr="000A2266">
        <w:rPr>
          <w:rFonts w:ascii="Times New Roman" w:hAnsi="Times New Roman" w:cs="Times New Roman"/>
          <w:color w:val="222222"/>
          <w:sz w:val="24"/>
          <w:szCs w:val="24"/>
          <w:shd w:val="clear" w:color="auto" w:fill="FFFFFF"/>
        </w:rPr>
        <w:t xml:space="preserve"> of </w:t>
      </w:r>
      <w:proofErr w:type="spellStart"/>
      <w:r w:rsidRPr="000A2266">
        <w:rPr>
          <w:rFonts w:ascii="Times New Roman" w:hAnsi="Times New Roman" w:cs="Times New Roman"/>
          <w:color w:val="222222"/>
          <w:sz w:val="24"/>
          <w:szCs w:val="24"/>
          <w:shd w:val="clear" w:color="auto" w:fill="FFFFFF"/>
        </w:rPr>
        <w:t>stress</w:t>
      </w:r>
      <w:proofErr w:type="spellEnd"/>
      <w:r w:rsidRPr="000A2266">
        <w:rPr>
          <w:rFonts w:ascii="Times New Roman" w:hAnsi="Times New Roman" w:cs="Times New Roman"/>
          <w:color w:val="222222"/>
          <w:sz w:val="24"/>
          <w:szCs w:val="24"/>
          <w:shd w:val="clear" w:color="auto" w:fill="FFFFFF"/>
        </w:rPr>
        <w:t>. </w:t>
      </w:r>
      <w:proofErr w:type="spellStart"/>
      <w:r w:rsidRPr="000A2266">
        <w:rPr>
          <w:rFonts w:ascii="Times New Roman" w:hAnsi="Times New Roman" w:cs="Times New Roman"/>
          <w:i/>
          <w:iCs/>
          <w:color w:val="222222"/>
          <w:sz w:val="24"/>
          <w:szCs w:val="24"/>
          <w:shd w:val="clear" w:color="auto" w:fill="FFFFFF"/>
        </w:rPr>
        <w:t>Domestic</w:t>
      </w:r>
      <w:proofErr w:type="spellEnd"/>
      <w:r w:rsidRPr="000A2266">
        <w:rPr>
          <w:rFonts w:ascii="Times New Roman" w:hAnsi="Times New Roman" w:cs="Times New Roman"/>
          <w:i/>
          <w:iCs/>
          <w:color w:val="222222"/>
          <w:sz w:val="24"/>
          <w:szCs w:val="24"/>
          <w:shd w:val="clear" w:color="auto" w:fill="FFFFFF"/>
        </w:rPr>
        <w:t xml:space="preserve"> </w:t>
      </w:r>
      <w:proofErr w:type="spellStart"/>
      <w:r w:rsidR="00155A51" w:rsidRPr="000A2266">
        <w:rPr>
          <w:rFonts w:ascii="Times New Roman" w:hAnsi="Times New Roman" w:cs="Times New Roman"/>
          <w:i/>
          <w:iCs/>
          <w:color w:val="222222"/>
          <w:sz w:val="24"/>
          <w:szCs w:val="24"/>
          <w:shd w:val="clear" w:color="auto" w:fill="FFFFFF"/>
        </w:rPr>
        <w:t>Animal</w:t>
      </w:r>
      <w:proofErr w:type="spellEnd"/>
      <w:r w:rsidR="00155A51">
        <w:rPr>
          <w:rFonts w:ascii="Times New Roman" w:hAnsi="Times New Roman" w:cs="Times New Roman"/>
          <w:i/>
          <w:iCs/>
          <w:color w:val="222222"/>
          <w:sz w:val="24"/>
          <w:szCs w:val="24"/>
          <w:shd w:val="clear" w:color="auto" w:fill="FFFFFF"/>
        </w:rPr>
        <w:t xml:space="preserve"> </w:t>
      </w:r>
      <w:proofErr w:type="spellStart"/>
      <w:r w:rsidR="00155A51">
        <w:rPr>
          <w:rFonts w:ascii="Times New Roman" w:hAnsi="Times New Roman" w:cs="Times New Roman"/>
          <w:i/>
          <w:iCs/>
          <w:color w:val="222222"/>
          <w:sz w:val="24"/>
          <w:szCs w:val="24"/>
          <w:shd w:val="clear" w:color="auto" w:fill="FFFFFF"/>
        </w:rPr>
        <w:t>E</w:t>
      </w:r>
      <w:r w:rsidRPr="000A2266">
        <w:rPr>
          <w:rFonts w:ascii="Times New Roman" w:hAnsi="Times New Roman" w:cs="Times New Roman"/>
          <w:i/>
          <w:iCs/>
          <w:color w:val="222222"/>
          <w:sz w:val="24"/>
          <w:szCs w:val="24"/>
          <w:shd w:val="clear" w:color="auto" w:fill="FFFFFF"/>
        </w:rPr>
        <w:t>ndocrinology</w:t>
      </w:r>
      <w:proofErr w:type="spellEnd"/>
      <w:r w:rsidRPr="000A2266">
        <w:rPr>
          <w:rFonts w:ascii="Times New Roman" w:hAnsi="Times New Roman" w:cs="Times New Roman"/>
          <w:color w:val="222222"/>
          <w:sz w:val="24"/>
          <w:szCs w:val="24"/>
          <w:shd w:val="clear" w:color="auto" w:fill="FFFFFF"/>
        </w:rPr>
        <w:t>, </w:t>
      </w:r>
      <w:r w:rsidRPr="000A2266">
        <w:rPr>
          <w:rFonts w:ascii="Times New Roman" w:hAnsi="Times New Roman" w:cs="Times New Roman"/>
          <w:i/>
          <w:iCs/>
          <w:color w:val="222222"/>
          <w:sz w:val="24"/>
          <w:szCs w:val="24"/>
          <w:shd w:val="clear" w:color="auto" w:fill="FFFFFF"/>
        </w:rPr>
        <w:t>23</w:t>
      </w:r>
      <w:r w:rsidRPr="000A2266">
        <w:rPr>
          <w:rFonts w:ascii="Times New Roman" w:hAnsi="Times New Roman" w:cs="Times New Roman"/>
          <w:color w:val="222222"/>
          <w:sz w:val="24"/>
          <w:szCs w:val="24"/>
          <w:shd w:val="clear" w:color="auto" w:fill="FFFFFF"/>
        </w:rPr>
        <w:t>(1-2), 67-74.</w:t>
      </w:r>
    </w:p>
    <w:p w14:paraId="5BED7F7F" w14:textId="59FFCADB" w:rsidR="00033520" w:rsidRDefault="00033520"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033520">
        <w:rPr>
          <w:rFonts w:ascii="Times New Roman" w:hAnsi="Times New Roman" w:cs="Times New Roman"/>
          <w:color w:val="222222"/>
          <w:sz w:val="24"/>
          <w:szCs w:val="24"/>
          <w:shd w:val="clear" w:color="auto" w:fill="FFFFFF"/>
        </w:rPr>
        <w:t>Nakatani</w:t>
      </w:r>
      <w:proofErr w:type="spellEnd"/>
      <w:r w:rsidRPr="00033520">
        <w:rPr>
          <w:rFonts w:ascii="Times New Roman" w:hAnsi="Times New Roman" w:cs="Times New Roman"/>
          <w:color w:val="222222"/>
          <w:sz w:val="24"/>
          <w:szCs w:val="24"/>
          <w:shd w:val="clear" w:color="auto" w:fill="FFFFFF"/>
        </w:rPr>
        <w:t xml:space="preserve">, Y., </w:t>
      </w:r>
      <w:proofErr w:type="spellStart"/>
      <w:r w:rsidRPr="00033520">
        <w:rPr>
          <w:rFonts w:ascii="Times New Roman" w:hAnsi="Times New Roman" w:cs="Times New Roman"/>
          <w:color w:val="222222"/>
          <w:sz w:val="24"/>
          <w:szCs w:val="24"/>
          <w:shd w:val="clear" w:color="auto" w:fill="FFFFFF"/>
        </w:rPr>
        <w:t>Sato</w:t>
      </w:r>
      <w:proofErr w:type="spellEnd"/>
      <w:r w:rsidRPr="00033520">
        <w:rPr>
          <w:rFonts w:ascii="Times New Roman" w:hAnsi="Times New Roman" w:cs="Times New Roman"/>
          <w:color w:val="222222"/>
          <w:sz w:val="24"/>
          <w:szCs w:val="24"/>
          <w:shd w:val="clear" w:color="auto" w:fill="FFFFFF"/>
        </w:rPr>
        <w:t xml:space="preserve">‐Suzuki, I., </w:t>
      </w:r>
      <w:proofErr w:type="spellStart"/>
      <w:r w:rsidRPr="00033520">
        <w:rPr>
          <w:rFonts w:ascii="Times New Roman" w:hAnsi="Times New Roman" w:cs="Times New Roman"/>
          <w:color w:val="222222"/>
          <w:sz w:val="24"/>
          <w:szCs w:val="24"/>
          <w:shd w:val="clear" w:color="auto" w:fill="FFFFFF"/>
        </w:rPr>
        <w:t>Tsujino</w:t>
      </w:r>
      <w:proofErr w:type="spellEnd"/>
      <w:r w:rsidRPr="00033520">
        <w:rPr>
          <w:rFonts w:ascii="Times New Roman" w:hAnsi="Times New Roman" w:cs="Times New Roman"/>
          <w:color w:val="222222"/>
          <w:sz w:val="24"/>
          <w:szCs w:val="24"/>
          <w:shd w:val="clear" w:color="auto" w:fill="FFFFFF"/>
        </w:rPr>
        <w:t xml:space="preserve">, N., </w:t>
      </w:r>
      <w:proofErr w:type="spellStart"/>
      <w:r w:rsidRPr="00033520">
        <w:rPr>
          <w:rFonts w:ascii="Times New Roman" w:hAnsi="Times New Roman" w:cs="Times New Roman"/>
          <w:color w:val="222222"/>
          <w:sz w:val="24"/>
          <w:szCs w:val="24"/>
          <w:shd w:val="clear" w:color="auto" w:fill="FFFFFF"/>
        </w:rPr>
        <w:t>Nakasato</w:t>
      </w:r>
      <w:proofErr w:type="spellEnd"/>
      <w:r w:rsidRPr="00033520">
        <w:rPr>
          <w:rFonts w:ascii="Times New Roman" w:hAnsi="Times New Roman" w:cs="Times New Roman"/>
          <w:color w:val="222222"/>
          <w:sz w:val="24"/>
          <w:szCs w:val="24"/>
          <w:shd w:val="clear" w:color="auto" w:fill="FFFFFF"/>
        </w:rPr>
        <w:t xml:space="preserve">, A., Seki, Y., </w:t>
      </w:r>
      <w:proofErr w:type="spellStart"/>
      <w:r w:rsidRPr="00033520">
        <w:rPr>
          <w:rFonts w:ascii="Times New Roman" w:hAnsi="Times New Roman" w:cs="Times New Roman"/>
          <w:color w:val="222222"/>
          <w:sz w:val="24"/>
          <w:szCs w:val="24"/>
          <w:shd w:val="clear" w:color="auto" w:fill="FFFFFF"/>
        </w:rPr>
        <w:t>Fumoto</w:t>
      </w:r>
      <w:proofErr w:type="spellEnd"/>
      <w:r w:rsidRPr="00033520">
        <w:rPr>
          <w:rFonts w:ascii="Times New Roman" w:hAnsi="Times New Roman" w:cs="Times New Roman"/>
          <w:color w:val="222222"/>
          <w:sz w:val="24"/>
          <w:szCs w:val="24"/>
          <w:shd w:val="clear" w:color="auto" w:fill="FFFFFF"/>
        </w:rPr>
        <w:t xml:space="preserve">, M., </w:t>
      </w:r>
      <w:proofErr w:type="spellStart"/>
      <w:r w:rsidRPr="00033520">
        <w:rPr>
          <w:rFonts w:ascii="Times New Roman" w:hAnsi="Times New Roman" w:cs="Times New Roman"/>
          <w:color w:val="222222"/>
          <w:sz w:val="24"/>
          <w:szCs w:val="24"/>
          <w:shd w:val="clear" w:color="auto" w:fill="FFFFFF"/>
        </w:rPr>
        <w:t>Arita</w:t>
      </w:r>
      <w:proofErr w:type="spellEnd"/>
      <w:r w:rsidRPr="00033520">
        <w:rPr>
          <w:rFonts w:ascii="Times New Roman" w:hAnsi="Times New Roman" w:cs="Times New Roman"/>
          <w:color w:val="222222"/>
          <w:sz w:val="24"/>
          <w:szCs w:val="24"/>
          <w:shd w:val="clear" w:color="auto" w:fill="FFFFFF"/>
        </w:rPr>
        <w:t>, H.</w:t>
      </w:r>
      <w:r w:rsidR="00155A51">
        <w:rPr>
          <w:rFonts w:ascii="Times New Roman" w:hAnsi="Times New Roman" w:cs="Times New Roman"/>
          <w:color w:val="222222"/>
          <w:sz w:val="24"/>
          <w:szCs w:val="24"/>
          <w:shd w:val="clear" w:color="auto" w:fill="FFFFFF"/>
        </w:rPr>
        <w:t xml:space="preserve"> </w:t>
      </w:r>
      <w:r w:rsidRPr="00033520">
        <w:rPr>
          <w:rFonts w:ascii="Times New Roman" w:hAnsi="Times New Roman" w:cs="Times New Roman"/>
          <w:color w:val="222222"/>
          <w:sz w:val="24"/>
          <w:szCs w:val="24"/>
          <w:shd w:val="clear" w:color="auto" w:fill="FFFFFF"/>
        </w:rPr>
        <w:t xml:space="preserve">(2008). </w:t>
      </w:r>
      <w:proofErr w:type="spellStart"/>
      <w:r w:rsidRPr="00033520">
        <w:rPr>
          <w:rFonts w:ascii="Times New Roman" w:hAnsi="Times New Roman" w:cs="Times New Roman"/>
          <w:color w:val="222222"/>
          <w:sz w:val="24"/>
          <w:szCs w:val="24"/>
          <w:shd w:val="clear" w:color="auto" w:fill="FFFFFF"/>
        </w:rPr>
        <w:t>Augmented</w:t>
      </w:r>
      <w:proofErr w:type="spellEnd"/>
      <w:r w:rsidRPr="00033520">
        <w:rPr>
          <w:rFonts w:ascii="Times New Roman" w:hAnsi="Times New Roman" w:cs="Times New Roman"/>
          <w:color w:val="222222"/>
          <w:sz w:val="24"/>
          <w:szCs w:val="24"/>
          <w:shd w:val="clear" w:color="auto" w:fill="FFFFFF"/>
        </w:rPr>
        <w:t xml:space="preserve"> </w:t>
      </w:r>
      <w:proofErr w:type="spellStart"/>
      <w:r w:rsidRPr="00033520">
        <w:rPr>
          <w:rFonts w:ascii="Times New Roman" w:hAnsi="Times New Roman" w:cs="Times New Roman"/>
          <w:color w:val="222222"/>
          <w:sz w:val="24"/>
          <w:szCs w:val="24"/>
          <w:shd w:val="clear" w:color="auto" w:fill="FFFFFF"/>
        </w:rPr>
        <w:t>brain</w:t>
      </w:r>
      <w:proofErr w:type="spellEnd"/>
      <w:r w:rsidRPr="00033520">
        <w:rPr>
          <w:rFonts w:ascii="Times New Roman" w:hAnsi="Times New Roman" w:cs="Times New Roman"/>
          <w:color w:val="222222"/>
          <w:sz w:val="24"/>
          <w:szCs w:val="24"/>
          <w:shd w:val="clear" w:color="auto" w:fill="FFFFFF"/>
        </w:rPr>
        <w:t xml:space="preserve"> 5‐HT </w:t>
      </w:r>
      <w:proofErr w:type="spellStart"/>
      <w:r w:rsidRPr="00033520">
        <w:rPr>
          <w:rFonts w:ascii="Times New Roman" w:hAnsi="Times New Roman" w:cs="Times New Roman"/>
          <w:color w:val="222222"/>
          <w:sz w:val="24"/>
          <w:szCs w:val="24"/>
          <w:shd w:val="clear" w:color="auto" w:fill="FFFFFF"/>
        </w:rPr>
        <w:t>crosses</w:t>
      </w:r>
      <w:proofErr w:type="spellEnd"/>
      <w:r w:rsidRPr="00033520">
        <w:rPr>
          <w:rFonts w:ascii="Times New Roman" w:hAnsi="Times New Roman" w:cs="Times New Roman"/>
          <w:color w:val="222222"/>
          <w:sz w:val="24"/>
          <w:szCs w:val="24"/>
          <w:shd w:val="clear" w:color="auto" w:fill="FFFFFF"/>
        </w:rPr>
        <w:t xml:space="preserve"> </w:t>
      </w:r>
      <w:proofErr w:type="spellStart"/>
      <w:r w:rsidRPr="00033520">
        <w:rPr>
          <w:rFonts w:ascii="Times New Roman" w:hAnsi="Times New Roman" w:cs="Times New Roman"/>
          <w:color w:val="222222"/>
          <w:sz w:val="24"/>
          <w:szCs w:val="24"/>
          <w:shd w:val="clear" w:color="auto" w:fill="FFFFFF"/>
        </w:rPr>
        <w:t>the</w:t>
      </w:r>
      <w:proofErr w:type="spellEnd"/>
      <w:r w:rsidRPr="00033520">
        <w:rPr>
          <w:rFonts w:ascii="Times New Roman" w:hAnsi="Times New Roman" w:cs="Times New Roman"/>
          <w:color w:val="222222"/>
          <w:sz w:val="24"/>
          <w:szCs w:val="24"/>
          <w:shd w:val="clear" w:color="auto" w:fill="FFFFFF"/>
        </w:rPr>
        <w:t xml:space="preserve"> </w:t>
      </w:r>
      <w:proofErr w:type="spellStart"/>
      <w:r w:rsidRPr="00033520">
        <w:rPr>
          <w:rFonts w:ascii="Times New Roman" w:hAnsi="Times New Roman" w:cs="Times New Roman"/>
          <w:color w:val="222222"/>
          <w:sz w:val="24"/>
          <w:szCs w:val="24"/>
          <w:shd w:val="clear" w:color="auto" w:fill="FFFFFF"/>
        </w:rPr>
        <w:t>blood</w:t>
      </w:r>
      <w:proofErr w:type="spellEnd"/>
      <w:r w:rsidRPr="00033520">
        <w:rPr>
          <w:rFonts w:ascii="Times New Roman" w:hAnsi="Times New Roman" w:cs="Times New Roman"/>
          <w:color w:val="222222"/>
          <w:sz w:val="24"/>
          <w:szCs w:val="24"/>
          <w:shd w:val="clear" w:color="auto" w:fill="FFFFFF"/>
        </w:rPr>
        <w:t>–</w:t>
      </w:r>
      <w:proofErr w:type="spellStart"/>
      <w:r w:rsidRPr="00033520">
        <w:rPr>
          <w:rFonts w:ascii="Times New Roman" w:hAnsi="Times New Roman" w:cs="Times New Roman"/>
          <w:color w:val="222222"/>
          <w:sz w:val="24"/>
          <w:szCs w:val="24"/>
          <w:shd w:val="clear" w:color="auto" w:fill="FFFFFF"/>
        </w:rPr>
        <w:t>brain</w:t>
      </w:r>
      <w:proofErr w:type="spellEnd"/>
      <w:r w:rsidRPr="00033520">
        <w:rPr>
          <w:rFonts w:ascii="Times New Roman" w:hAnsi="Times New Roman" w:cs="Times New Roman"/>
          <w:color w:val="222222"/>
          <w:sz w:val="24"/>
          <w:szCs w:val="24"/>
          <w:shd w:val="clear" w:color="auto" w:fill="FFFFFF"/>
        </w:rPr>
        <w:t xml:space="preserve"> </w:t>
      </w:r>
      <w:proofErr w:type="spellStart"/>
      <w:r w:rsidRPr="00033520">
        <w:rPr>
          <w:rFonts w:ascii="Times New Roman" w:hAnsi="Times New Roman" w:cs="Times New Roman"/>
          <w:color w:val="222222"/>
          <w:sz w:val="24"/>
          <w:szCs w:val="24"/>
          <w:shd w:val="clear" w:color="auto" w:fill="FFFFFF"/>
        </w:rPr>
        <w:t>barrier</w:t>
      </w:r>
      <w:proofErr w:type="spellEnd"/>
      <w:r w:rsidRPr="00033520">
        <w:rPr>
          <w:rFonts w:ascii="Times New Roman" w:hAnsi="Times New Roman" w:cs="Times New Roman"/>
          <w:color w:val="222222"/>
          <w:sz w:val="24"/>
          <w:szCs w:val="24"/>
          <w:shd w:val="clear" w:color="auto" w:fill="FFFFFF"/>
        </w:rPr>
        <w:t xml:space="preserve"> </w:t>
      </w:r>
      <w:proofErr w:type="spellStart"/>
      <w:r w:rsidRPr="00033520">
        <w:rPr>
          <w:rFonts w:ascii="Times New Roman" w:hAnsi="Times New Roman" w:cs="Times New Roman"/>
          <w:color w:val="222222"/>
          <w:sz w:val="24"/>
          <w:szCs w:val="24"/>
          <w:shd w:val="clear" w:color="auto" w:fill="FFFFFF"/>
        </w:rPr>
        <w:t>through</w:t>
      </w:r>
      <w:proofErr w:type="spellEnd"/>
      <w:r w:rsidRPr="00033520">
        <w:rPr>
          <w:rFonts w:ascii="Times New Roman" w:hAnsi="Times New Roman" w:cs="Times New Roman"/>
          <w:color w:val="222222"/>
          <w:sz w:val="24"/>
          <w:szCs w:val="24"/>
          <w:shd w:val="clear" w:color="auto" w:fill="FFFFFF"/>
        </w:rPr>
        <w:t xml:space="preserve"> </w:t>
      </w:r>
      <w:proofErr w:type="spellStart"/>
      <w:r w:rsidRPr="00033520">
        <w:rPr>
          <w:rFonts w:ascii="Times New Roman" w:hAnsi="Times New Roman" w:cs="Times New Roman"/>
          <w:color w:val="222222"/>
          <w:sz w:val="24"/>
          <w:szCs w:val="24"/>
          <w:shd w:val="clear" w:color="auto" w:fill="FFFFFF"/>
        </w:rPr>
        <w:t>the</w:t>
      </w:r>
      <w:proofErr w:type="spellEnd"/>
      <w:r w:rsidRPr="00033520">
        <w:rPr>
          <w:rFonts w:ascii="Times New Roman" w:hAnsi="Times New Roman" w:cs="Times New Roman"/>
          <w:color w:val="222222"/>
          <w:sz w:val="24"/>
          <w:szCs w:val="24"/>
          <w:shd w:val="clear" w:color="auto" w:fill="FFFFFF"/>
        </w:rPr>
        <w:t xml:space="preserve"> 5‐HT </w:t>
      </w:r>
      <w:proofErr w:type="spellStart"/>
      <w:r w:rsidRPr="00033520">
        <w:rPr>
          <w:rFonts w:ascii="Times New Roman" w:hAnsi="Times New Roman" w:cs="Times New Roman"/>
          <w:color w:val="222222"/>
          <w:sz w:val="24"/>
          <w:szCs w:val="24"/>
          <w:shd w:val="clear" w:color="auto" w:fill="FFFFFF"/>
        </w:rPr>
        <w:t>transporter</w:t>
      </w:r>
      <w:proofErr w:type="spellEnd"/>
      <w:r w:rsidRPr="00033520">
        <w:rPr>
          <w:rFonts w:ascii="Times New Roman" w:hAnsi="Times New Roman" w:cs="Times New Roman"/>
          <w:color w:val="222222"/>
          <w:sz w:val="24"/>
          <w:szCs w:val="24"/>
          <w:shd w:val="clear" w:color="auto" w:fill="FFFFFF"/>
        </w:rPr>
        <w:t xml:space="preserve"> in </w:t>
      </w:r>
      <w:proofErr w:type="spellStart"/>
      <w:r w:rsidRPr="00033520">
        <w:rPr>
          <w:rFonts w:ascii="Times New Roman" w:hAnsi="Times New Roman" w:cs="Times New Roman"/>
          <w:color w:val="222222"/>
          <w:sz w:val="24"/>
          <w:szCs w:val="24"/>
          <w:shd w:val="clear" w:color="auto" w:fill="FFFFFF"/>
        </w:rPr>
        <w:t>rat</w:t>
      </w:r>
      <w:proofErr w:type="spellEnd"/>
      <w:r w:rsidRPr="00033520">
        <w:rPr>
          <w:rFonts w:ascii="Times New Roman" w:hAnsi="Times New Roman" w:cs="Times New Roman"/>
          <w:color w:val="222222"/>
          <w:sz w:val="24"/>
          <w:szCs w:val="24"/>
          <w:shd w:val="clear" w:color="auto" w:fill="FFFFFF"/>
        </w:rPr>
        <w:t>. </w:t>
      </w:r>
      <w:proofErr w:type="spellStart"/>
      <w:r w:rsidRPr="00033520">
        <w:rPr>
          <w:rFonts w:ascii="Times New Roman" w:hAnsi="Times New Roman" w:cs="Times New Roman"/>
          <w:i/>
          <w:iCs/>
          <w:color w:val="222222"/>
          <w:sz w:val="24"/>
          <w:szCs w:val="24"/>
          <w:shd w:val="clear" w:color="auto" w:fill="FFFFFF"/>
        </w:rPr>
        <w:t>European</w:t>
      </w:r>
      <w:proofErr w:type="spellEnd"/>
      <w:r w:rsidRPr="00033520">
        <w:rPr>
          <w:rFonts w:ascii="Times New Roman" w:hAnsi="Times New Roman" w:cs="Times New Roman"/>
          <w:i/>
          <w:iCs/>
          <w:color w:val="222222"/>
          <w:sz w:val="24"/>
          <w:szCs w:val="24"/>
          <w:shd w:val="clear" w:color="auto" w:fill="FFFFFF"/>
        </w:rPr>
        <w:t xml:space="preserve"> </w:t>
      </w:r>
      <w:proofErr w:type="spellStart"/>
      <w:r w:rsidRPr="00033520">
        <w:rPr>
          <w:rFonts w:ascii="Times New Roman" w:hAnsi="Times New Roman" w:cs="Times New Roman"/>
          <w:i/>
          <w:iCs/>
          <w:color w:val="222222"/>
          <w:sz w:val="24"/>
          <w:szCs w:val="24"/>
          <w:shd w:val="clear" w:color="auto" w:fill="FFFFFF"/>
        </w:rPr>
        <w:t>Journal</w:t>
      </w:r>
      <w:proofErr w:type="spellEnd"/>
      <w:r w:rsidRPr="00033520">
        <w:rPr>
          <w:rFonts w:ascii="Times New Roman" w:hAnsi="Times New Roman" w:cs="Times New Roman"/>
          <w:i/>
          <w:iCs/>
          <w:color w:val="222222"/>
          <w:sz w:val="24"/>
          <w:szCs w:val="24"/>
          <w:shd w:val="clear" w:color="auto" w:fill="FFFFFF"/>
        </w:rPr>
        <w:t xml:space="preserve"> of </w:t>
      </w:r>
      <w:proofErr w:type="spellStart"/>
      <w:r w:rsidRPr="00033520">
        <w:rPr>
          <w:rFonts w:ascii="Times New Roman" w:hAnsi="Times New Roman" w:cs="Times New Roman"/>
          <w:i/>
          <w:iCs/>
          <w:color w:val="222222"/>
          <w:sz w:val="24"/>
          <w:szCs w:val="24"/>
          <w:shd w:val="clear" w:color="auto" w:fill="FFFFFF"/>
        </w:rPr>
        <w:t>Neuroscience</w:t>
      </w:r>
      <w:proofErr w:type="spellEnd"/>
      <w:r w:rsidRPr="00033520">
        <w:rPr>
          <w:rFonts w:ascii="Times New Roman" w:hAnsi="Times New Roman" w:cs="Times New Roman"/>
          <w:color w:val="222222"/>
          <w:sz w:val="24"/>
          <w:szCs w:val="24"/>
          <w:shd w:val="clear" w:color="auto" w:fill="FFFFFF"/>
        </w:rPr>
        <w:t>, </w:t>
      </w:r>
      <w:r w:rsidRPr="00033520">
        <w:rPr>
          <w:rFonts w:ascii="Times New Roman" w:hAnsi="Times New Roman" w:cs="Times New Roman"/>
          <w:i/>
          <w:iCs/>
          <w:color w:val="222222"/>
          <w:sz w:val="24"/>
          <w:szCs w:val="24"/>
          <w:shd w:val="clear" w:color="auto" w:fill="FFFFFF"/>
        </w:rPr>
        <w:t>27</w:t>
      </w:r>
      <w:r w:rsidRPr="00033520">
        <w:rPr>
          <w:rFonts w:ascii="Times New Roman" w:hAnsi="Times New Roman" w:cs="Times New Roman"/>
          <w:color w:val="222222"/>
          <w:sz w:val="24"/>
          <w:szCs w:val="24"/>
          <w:shd w:val="clear" w:color="auto" w:fill="FFFFFF"/>
        </w:rPr>
        <w:t>(9), 2466-2472.</w:t>
      </w:r>
    </w:p>
    <w:p w14:paraId="309B8F74" w14:textId="52B40520" w:rsidR="00055CC4" w:rsidRDefault="00055CC4"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055CC4">
        <w:rPr>
          <w:rFonts w:ascii="Times New Roman" w:hAnsi="Times New Roman" w:cs="Times New Roman"/>
          <w:color w:val="222222"/>
          <w:sz w:val="24"/>
          <w:szCs w:val="24"/>
          <w:shd w:val="clear" w:color="auto" w:fill="FFFFFF"/>
        </w:rPr>
        <w:t>Natividad</w:t>
      </w:r>
      <w:proofErr w:type="spellEnd"/>
      <w:r w:rsidRPr="00055CC4">
        <w:rPr>
          <w:rFonts w:ascii="Times New Roman" w:hAnsi="Times New Roman" w:cs="Times New Roman"/>
          <w:color w:val="222222"/>
          <w:sz w:val="24"/>
          <w:szCs w:val="24"/>
          <w:shd w:val="clear" w:color="auto" w:fill="FFFFFF"/>
        </w:rPr>
        <w:t xml:space="preserve">, J. M., </w:t>
      </w:r>
      <w:proofErr w:type="spellStart"/>
      <w:r w:rsidRPr="00055CC4">
        <w:rPr>
          <w:rFonts w:ascii="Times New Roman" w:hAnsi="Times New Roman" w:cs="Times New Roman"/>
          <w:color w:val="222222"/>
          <w:sz w:val="24"/>
          <w:szCs w:val="24"/>
          <w:shd w:val="clear" w:color="auto" w:fill="FFFFFF"/>
        </w:rPr>
        <w:t>Verdu</w:t>
      </w:r>
      <w:proofErr w:type="spellEnd"/>
      <w:r w:rsidRPr="00055CC4">
        <w:rPr>
          <w:rFonts w:ascii="Times New Roman" w:hAnsi="Times New Roman" w:cs="Times New Roman"/>
          <w:color w:val="222222"/>
          <w:sz w:val="24"/>
          <w:szCs w:val="24"/>
          <w:shd w:val="clear" w:color="auto" w:fill="FFFFFF"/>
        </w:rPr>
        <w:t xml:space="preserve">, E. F. (2013). </w:t>
      </w:r>
      <w:proofErr w:type="spellStart"/>
      <w:r w:rsidRPr="00055CC4">
        <w:rPr>
          <w:rFonts w:ascii="Times New Roman" w:hAnsi="Times New Roman" w:cs="Times New Roman"/>
          <w:color w:val="222222"/>
          <w:sz w:val="24"/>
          <w:szCs w:val="24"/>
          <w:shd w:val="clear" w:color="auto" w:fill="FFFFFF"/>
        </w:rPr>
        <w:t>Modulation</w:t>
      </w:r>
      <w:proofErr w:type="spellEnd"/>
      <w:r w:rsidRPr="00055CC4">
        <w:rPr>
          <w:rFonts w:ascii="Times New Roman" w:hAnsi="Times New Roman" w:cs="Times New Roman"/>
          <w:color w:val="222222"/>
          <w:sz w:val="24"/>
          <w:szCs w:val="24"/>
          <w:shd w:val="clear" w:color="auto" w:fill="FFFFFF"/>
        </w:rPr>
        <w:t xml:space="preserve"> of intestinal </w:t>
      </w:r>
      <w:proofErr w:type="spellStart"/>
      <w:r w:rsidRPr="00055CC4">
        <w:rPr>
          <w:rFonts w:ascii="Times New Roman" w:hAnsi="Times New Roman" w:cs="Times New Roman"/>
          <w:color w:val="222222"/>
          <w:sz w:val="24"/>
          <w:szCs w:val="24"/>
          <w:shd w:val="clear" w:color="auto" w:fill="FFFFFF"/>
        </w:rPr>
        <w:t>barrier</w:t>
      </w:r>
      <w:proofErr w:type="spellEnd"/>
      <w:r w:rsidRPr="00055CC4">
        <w:rPr>
          <w:rFonts w:ascii="Times New Roman" w:hAnsi="Times New Roman" w:cs="Times New Roman"/>
          <w:color w:val="222222"/>
          <w:sz w:val="24"/>
          <w:szCs w:val="24"/>
          <w:shd w:val="clear" w:color="auto" w:fill="FFFFFF"/>
        </w:rPr>
        <w:t xml:space="preserve"> </w:t>
      </w:r>
      <w:proofErr w:type="spellStart"/>
      <w:r w:rsidRPr="00055CC4">
        <w:rPr>
          <w:rFonts w:ascii="Times New Roman" w:hAnsi="Times New Roman" w:cs="Times New Roman"/>
          <w:color w:val="222222"/>
          <w:sz w:val="24"/>
          <w:szCs w:val="24"/>
          <w:shd w:val="clear" w:color="auto" w:fill="FFFFFF"/>
        </w:rPr>
        <w:t>by</w:t>
      </w:r>
      <w:proofErr w:type="spellEnd"/>
      <w:r w:rsidRPr="00055CC4">
        <w:rPr>
          <w:rFonts w:ascii="Times New Roman" w:hAnsi="Times New Roman" w:cs="Times New Roman"/>
          <w:color w:val="222222"/>
          <w:sz w:val="24"/>
          <w:szCs w:val="24"/>
          <w:shd w:val="clear" w:color="auto" w:fill="FFFFFF"/>
        </w:rPr>
        <w:t xml:space="preserve"> </w:t>
      </w:r>
      <w:proofErr w:type="spellStart"/>
      <w:r w:rsidRPr="00055CC4">
        <w:rPr>
          <w:rFonts w:ascii="Times New Roman" w:hAnsi="Times New Roman" w:cs="Times New Roman"/>
          <w:color w:val="222222"/>
          <w:sz w:val="24"/>
          <w:szCs w:val="24"/>
          <w:shd w:val="clear" w:color="auto" w:fill="FFFFFF"/>
        </w:rPr>
        <w:t>intestinalmicrobiota</w:t>
      </w:r>
      <w:proofErr w:type="spellEnd"/>
      <w:r w:rsidRPr="00055CC4">
        <w:rPr>
          <w:rFonts w:ascii="Times New Roman" w:hAnsi="Times New Roman" w:cs="Times New Roman"/>
          <w:color w:val="222222"/>
          <w:sz w:val="24"/>
          <w:szCs w:val="24"/>
          <w:shd w:val="clear" w:color="auto" w:fill="FFFFFF"/>
        </w:rPr>
        <w:t xml:space="preserve">: </w:t>
      </w:r>
      <w:proofErr w:type="spellStart"/>
      <w:r w:rsidRPr="00055CC4">
        <w:rPr>
          <w:rFonts w:ascii="Times New Roman" w:hAnsi="Times New Roman" w:cs="Times New Roman"/>
          <w:color w:val="222222"/>
          <w:sz w:val="24"/>
          <w:szCs w:val="24"/>
          <w:shd w:val="clear" w:color="auto" w:fill="FFFFFF"/>
        </w:rPr>
        <w:t>pathological</w:t>
      </w:r>
      <w:proofErr w:type="spellEnd"/>
      <w:r w:rsidRPr="00055CC4">
        <w:rPr>
          <w:rFonts w:ascii="Times New Roman" w:hAnsi="Times New Roman" w:cs="Times New Roman"/>
          <w:color w:val="222222"/>
          <w:sz w:val="24"/>
          <w:szCs w:val="24"/>
          <w:shd w:val="clear" w:color="auto" w:fill="FFFFFF"/>
        </w:rPr>
        <w:t xml:space="preserve"> </w:t>
      </w:r>
      <w:proofErr w:type="spellStart"/>
      <w:r w:rsidRPr="00055CC4">
        <w:rPr>
          <w:rFonts w:ascii="Times New Roman" w:hAnsi="Times New Roman" w:cs="Times New Roman"/>
          <w:color w:val="222222"/>
          <w:sz w:val="24"/>
          <w:szCs w:val="24"/>
          <w:shd w:val="clear" w:color="auto" w:fill="FFFFFF"/>
        </w:rPr>
        <w:t>and</w:t>
      </w:r>
      <w:proofErr w:type="spellEnd"/>
      <w:r w:rsidRPr="00055CC4">
        <w:rPr>
          <w:rFonts w:ascii="Times New Roman" w:hAnsi="Times New Roman" w:cs="Times New Roman"/>
          <w:color w:val="222222"/>
          <w:sz w:val="24"/>
          <w:szCs w:val="24"/>
          <w:shd w:val="clear" w:color="auto" w:fill="FFFFFF"/>
        </w:rPr>
        <w:t xml:space="preserve"> </w:t>
      </w:r>
      <w:proofErr w:type="spellStart"/>
      <w:r w:rsidRPr="00055CC4">
        <w:rPr>
          <w:rFonts w:ascii="Times New Roman" w:hAnsi="Times New Roman" w:cs="Times New Roman"/>
          <w:color w:val="222222"/>
          <w:sz w:val="24"/>
          <w:szCs w:val="24"/>
          <w:shd w:val="clear" w:color="auto" w:fill="FFFFFF"/>
        </w:rPr>
        <w:t>therapeutic</w:t>
      </w:r>
      <w:proofErr w:type="spellEnd"/>
      <w:r w:rsidRPr="00055CC4">
        <w:rPr>
          <w:rFonts w:ascii="Times New Roman" w:hAnsi="Times New Roman" w:cs="Times New Roman"/>
          <w:color w:val="222222"/>
          <w:sz w:val="24"/>
          <w:szCs w:val="24"/>
          <w:shd w:val="clear" w:color="auto" w:fill="FFFFFF"/>
        </w:rPr>
        <w:t xml:space="preserve"> </w:t>
      </w:r>
      <w:proofErr w:type="spellStart"/>
      <w:r w:rsidRPr="00055CC4">
        <w:rPr>
          <w:rFonts w:ascii="Times New Roman" w:hAnsi="Times New Roman" w:cs="Times New Roman"/>
          <w:color w:val="222222"/>
          <w:sz w:val="24"/>
          <w:szCs w:val="24"/>
          <w:shd w:val="clear" w:color="auto" w:fill="FFFFFF"/>
        </w:rPr>
        <w:t>implications</w:t>
      </w:r>
      <w:proofErr w:type="spellEnd"/>
      <w:r w:rsidRPr="00055CC4">
        <w:rPr>
          <w:rFonts w:ascii="Times New Roman" w:hAnsi="Times New Roman" w:cs="Times New Roman"/>
          <w:color w:val="222222"/>
          <w:sz w:val="24"/>
          <w:szCs w:val="24"/>
          <w:shd w:val="clear" w:color="auto" w:fill="FFFFFF"/>
        </w:rPr>
        <w:t>. </w:t>
      </w:r>
      <w:proofErr w:type="spellStart"/>
      <w:r w:rsidRPr="00055CC4">
        <w:rPr>
          <w:rFonts w:ascii="Times New Roman" w:hAnsi="Times New Roman" w:cs="Times New Roman"/>
          <w:i/>
          <w:iCs/>
          <w:color w:val="222222"/>
          <w:sz w:val="24"/>
          <w:szCs w:val="24"/>
          <w:shd w:val="clear" w:color="auto" w:fill="FFFFFF"/>
        </w:rPr>
        <w:t>Pharmacological</w:t>
      </w:r>
      <w:proofErr w:type="spellEnd"/>
      <w:r w:rsidRPr="00055CC4">
        <w:rPr>
          <w:rFonts w:ascii="Times New Roman" w:hAnsi="Times New Roman" w:cs="Times New Roman"/>
          <w:i/>
          <w:iCs/>
          <w:color w:val="222222"/>
          <w:sz w:val="24"/>
          <w:szCs w:val="24"/>
          <w:shd w:val="clear" w:color="auto" w:fill="FFFFFF"/>
        </w:rPr>
        <w:t xml:space="preserve"> </w:t>
      </w:r>
      <w:proofErr w:type="spellStart"/>
      <w:r w:rsidR="00155A51" w:rsidRPr="00055CC4">
        <w:rPr>
          <w:rFonts w:ascii="Times New Roman" w:hAnsi="Times New Roman" w:cs="Times New Roman"/>
          <w:i/>
          <w:iCs/>
          <w:color w:val="222222"/>
          <w:sz w:val="24"/>
          <w:szCs w:val="24"/>
          <w:shd w:val="clear" w:color="auto" w:fill="FFFFFF"/>
        </w:rPr>
        <w:t>Research</w:t>
      </w:r>
      <w:proofErr w:type="spellEnd"/>
      <w:r w:rsidRPr="00055CC4">
        <w:rPr>
          <w:rFonts w:ascii="Times New Roman" w:hAnsi="Times New Roman" w:cs="Times New Roman"/>
          <w:color w:val="222222"/>
          <w:sz w:val="24"/>
          <w:szCs w:val="24"/>
          <w:shd w:val="clear" w:color="auto" w:fill="FFFFFF"/>
        </w:rPr>
        <w:t>, </w:t>
      </w:r>
      <w:r w:rsidRPr="00055CC4">
        <w:rPr>
          <w:rFonts w:ascii="Times New Roman" w:hAnsi="Times New Roman" w:cs="Times New Roman"/>
          <w:i/>
          <w:iCs/>
          <w:color w:val="222222"/>
          <w:sz w:val="24"/>
          <w:szCs w:val="24"/>
          <w:shd w:val="clear" w:color="auto" w:fill="FFFFFF"/>
        </w:rPr>
        <w:t>69</w:t>
      </w:r>
      <w:r w:rsidRPr="00055CC4">
        <w:rPr>
          <w:rFonts w:ascii="Times New Roman" w:hAnsi="Times New Roman" w:cs="Times New Roman"/>
          <w:color w:val="222222"/>
          <w:sz w:val="24"/>
          <w:szCs w:val="24"/>
          <w:shd w:val="clear" w:color="auto" w:fill="FFFFFF"/>
        </w:rPr>
        <w:t>(1), 42-51.</w:t>
      </w:r>
    </w:p>
    <w:p w14:paraId="6585299E" w14:textId="2C0332F8" w:rsidR="0055788C" w:rsidRDefault="0055788C"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55788C">
        <w:rPr>
          <w:rFonts w:ascii="Times New Roman" w:hAnsi="Times New Roman" w:cs="Times New Roman"/>
          <w:color w:val="222222"/>
          <w:sz w:val="24"/>
          <w:szCs w:val="24"/>
          <w:shd w:val="clear" w:color="auto" w:fill="FFFFFF"/>
        </w:rPr>
        <w:t>Neuman</w:t>
      </w:r>
      <w:proofErr w:type="spellEnd"/>
      <w:r w:rsidRPr="0055788C">
        <w:rPr>
          <w:rFonts w:ascii="Times New Roman" w:hAnsi="Times New Roman" w:cs="Times New Roman"/>
          <w:color w:val="222222"/>
          <w:sz w:val="24"/>
          <w:szCs w:val="24"/>
          <w:shd w:val="clear" w:color="auto" w:fill="FFFFFF"/>
        </w:rPr>
        <w:t xml:space="preserve">, H., </w:t>
      </w:r>
      <w:proofErr w:type="spellStart"/>
      <w:r w:rsidRPr="0055788C">
        <w:rPr>
          <w:rFonts w:ascii="Times New Roman" w:hAnsi="Times New Roman" w:cs="Times New Roman"/>
          <w:color w:val="222222"/>
          <w:sz w:val="24"/>
          <w:szCs w:val="24"/>
          <w:shd w:val="clear" w:color="auto" w:fill="FFFFFF"/>
        </w:rPr>
        <w:t>Debelius</w:t>
      </w:r>
      <w:proofErr w:type="spellEnd"/>
      <w:r w:rsidRPr="0055788C">
        <w:rPr>
          <w:rFonts w:ascii="Times New Roman" w:hAnsi="Times New Roman" w:cs="Times New Roman"/>
          <w:color w:val="222222"/>
          <w:sz w:val="24"/>
          <w:szCs w:val="24"/>
          <w:shd w:val="clear" w:color="auto" w:fill="FFFFFF"/>
        </w:rPr>
        <w:t xml:space="preserve">, J. W., Knight, R., </w:t>
      </w:r>
      <w:proofErr w:type="spellStart"/>
      <w:r w:rsidRPr="0055788C">
        <w:rPr>
          <w:rFonts w:ascii="Times New Roman" w:hAnsi="Times New Roman" w:cs="Times New Roman"/>
          <w:color w:val="222222"/>
          <w:sz w:val="24"/>
          <w:szCs w:val="24"/>
          <w:shd w:val="clear" w:color="auto" w:fill="FFFFFF"/>
        </w:rPr>
        <w:t>Koren</w:t>
      </w:r>
      <w:proofErr w:type="spellEnd"/>
      <w:r w:rsidRPr="0055788C">
        <w:rPr>
          <w:rFonts w:ascii="Times New Roman" w:hAnsi="Times New Roman" w:cs="Times New Roman"/>
          <w:color w:val="222222"/>
          <w:sz w:val="24"/>
          <w:szCs w:val="24"/>
          <w:shd w:val="clear" w:color="auto" w:fill="FFFFFF"/>
        </w:rPr>
        <w:t xml:space="preserve">, O. (2015). </w:t>
      </w:r>
      <w:proofErr w:type="spellStart"/>
      <w:r w:rsidRPr="0055788C">
        <w:rPr>
          <w:rFonts w:ascii="Times New Roman" w:hAnsi="Times New Roman" w:cs="Times New Roman"/>
          <w:color w:val="222222"/>
          <w:sz w:val="24"/>
          <w:szCs w:val="24"/>
          <w:shd w:val="clear" w:color="auto" w:fill="FFFFFF"/>
        </w:rPr>
        <w:t>Microbial</w:t>
      </w:r>
      <w:proofErr w:type="spellEnd"/>
      <w:r w:rsidRPr="0055788C">
        <w:rPr>
          <w:rFonts w:ascii="Times New Roman" w:hAnsi="Times New Roman" w:cs="Times New Roman"/>
          <w:color w:val="222222"/>
          <w:sz w:val="24"/>
          <w:szCs w:val="24"/>
          <w:shd w:val="clear" w:color="auto" w:fill="FFFFFF"/>
        </w:rPr>
        <w:t xml:space="preserve"> </w:t>
      </w:r>
      <w:proofErr w:type="spellStart"/>
      <w:r w:rsidRPr="0055788C">
        <w:rPr>
          <w:rFonts w:ascii="Times New Roman" w:hAnsi="Times New Roman" w:cs="Times New Roman"/>
          <w:color w:val="222222"/>
          <w:sz w:val="24"/>
          <w:szCs w:val="24"/>
          <w:shd w:val="clear" w:color="auto" w:fill="FFFFFF"/>
        </w:rPr>
        <w:t>endocrinology</w:t>
      </w:r>
      <w:proofErr w:type="spellEnd"/>
      <w:r w:rsidRPr="0055788C">
        <w:rPr>
          <w:rFonts w:ascii="Times New Roman" w:hAnsi="Times New Roman" w:cs="Times New Roman"/>
          <w:color w:val="222222"/>
          <w:sz w:val="24"/>
          <w:szCs w:val="24"/>
          <w:shd w:val="clear" w:color="auto" w:fill="FFFFFF"/>
        </w:rPr>
        <w:t xml:space="preserve">: </w:t>
      </w:r>
      <w:proofErr w:type="spellStart"/>
      <w:r w:rsidRPr="0055788C">
        <w:rPr>
          <w:rFonts w:ascii="Times New Roman" w:hAnsi="Times New Roman" w:cs="Times New Roman"/>
          <w:color w:val="222222"/>
          <w:sz w:val="24"/>
          <w:szCs w:val="24"/>
          <w:shd w:val="clear" w:color="auto" w:fill="FFFFFF"/>
        </w:rPr>
        <w:t>the</w:t>
      </w:r>
      <w:proofErr w:type="spellEnd"/>
      <w:r w:rsidR="00155A51">
        <w:rPr>
          <w:rFonts w:ascii="Times New Roman" w:hAnsi="Times New Roman" w:cs="Times New Roman"/>
          <w:color w:val="222222"/>
          <w:sz w:val="24"/>
          <w:szCs w:val="24"/>
          <w:shd w:val="clear" w:color="auto" w:fill="FFFFFF"/>
        </w:rPr>
        <w:t xml:space="preserve"> </w:t>
      </w:r>
      <w:proofErr w:type="spellStart"/>
      <w:r w:rsidRPr="0055788C">
        <w:rPr>
          <w:rFonts w:ascii="Times New Roman" w:hAnsi="Times New Roman" w:cs="Times New Roman"/>
          <w:color w:val="222222"/>
          <w:sz w:val="24"/>
          <w:szCs w:val="24"/>
          <w:shd w:val="clear" w:color="auto" w:fill="FFFFFF"/>
        </w:rPr>
        <w:t>interplay</w:t>
      </w:r>
      <w:proofErr w:type="spellEnd"/>
      <w:r w:rsidRPr="0055788C">
        <w:rPr>
          <w:rFonts w:ascii="Times New Roman" w:hAnsi="Times New Roman" w:cs="Times New Roman"/>
          <w:color w:val="222222"/>
          <w:sz w:val="24"/>
          <w:szCs w:val="24"/>
          <w:shd w:val="clear" w:color="auto" w:fill="FFFFFF"/>
        </w:rPr>
        <w:t xml:space="preserve"> </w:t>
      </w:r>
      <w:proofErr w:type="spellStart"/>
      <w:r w:rsidRPr="0055788C">
        <w:rPr>
          <w:rFonts w:ascii="Times New Roman" w:hAnsi="Times New Roman" w:cs="Times New Roman"/>
          <w:color w:val="222222"/>
          <w:sz w:val="24"/>
          <w:szCs w:val="24"/>
          <w:shd w:val="clear" w:color="auto" w:fill="FFFFFF"/>
        </w:rPr>
        <w:t>between</w:t>
      </w:r>
      <w:proofErr w:type="spellEnd"/>
      <w:r w:rsidRPr="0055788C">
        <w:rPr>
          <w:rFonts w:ascii="Times New Roman" w:hAnsi="Times New Roman" w:cs="Times New Roman"/>
          <w:color w:val="222222"/>
          <w:sz w:val="24"/>
          <w:szCs w:val="24"/>
          <w:shd w:val="clear" w:color="auto" w:fill="FFFFFF"/>
        </w:rPr>
        <w:t xml:space="preserve"> </w:t>
      </w:r>
      <w:proofErr w:type="spellStart"/>
      <w:r w:rsidRPr="0055788C">
        <w:rPr>
          <w:rFonts w:ascii="Times New Roman" w:hAnsi="Times New Roman" w:cs="Times New Roman"/>
          <w:color w:val="222222"/>
          <w:sz w:val="24"/>
          <w:szCs w:val="24"/>
          <w:shd w:val="clear" w:color="auto" w:fill="FFFFFF"/>
        </w:rPr>
        <w:t>the</w:t>
      </w:r>
      <w:proofErr w:type="spellEnd"/>
      <w:r w:rsidRPr="0055788C">
        <w:rPr>
          <w:rFonts w:ascii="Times New Roman" w:hAnsi="Times New Roman" w:cs="Times New Roman"/>
          <w:color w:val="222222"/>
          <w:sz w:val="24"/>
          <w:szCs w:val="24"/>
          <w:shd w:val="clear" w:color="auto" w:fill="FFFFFF"/>
        </w:rPr>
        <w:t xml:space="preserve"> </w:t>
      </w:r>
      <w:proofErr w:type="spellStart"/>
      <w:r w:rsidRPr="0055788C">
        <w:rPr>
          <w:rFonts w:ascii="Times New Roman" w:hAnsi="Times New Roman" w:cs="Times New Roman"/>
          <w:color w:val="222222"/>
          <w:sz w:val="24"/>
          <w:szCs w:val="24"/>
          <w:shd w:val="clear" w:color="auto" w:fill="FFFFFF"/>
        </w:rPr>
        <w:t>microbiota</w:t>
      </w:r>
      <w:proofErr w:type="spellEnd"/>
      <w:r w:rsidRPr="0055788C">
        <w:rPr>
          <w:rFonts w:ascii="Times New Roman" w:hAnsi="Times New Roman" w:cs="Times New Roman"/>
          <w:color w:val="222222"/>
          <w:sz w:val="24"/>
          <w:szCs w:val="24"/>
          <w:shd w:val="clear" w:color="auto" w:fill="FFFFFF"/>
        </w:rPr>
        <w:t xml:space="preserve"> </w:t>
      </w:r>
      <w:proofErr w:type="spellStart"/>
      <w:r w:rsidRPr="0055788C">
        <w:rPr>
          <w:rFonts w:ascii="Times New Roman" w:hAnsi="Times New Roman" w:cs="Times New Roman"/>
          <w:color w:val="222222"/>
          <w:sz w:val="24"/>
          <w:szCs w:val="24"/>
          <w:shd w:val="clear" w:color="auto" w:fill="FFFFFF"/>
        </w:rPr>
        <w:t>and</w:t>
      </w:r>
      <w:proofErr w:type="spellEnd"/>
      <w:r w:rsidRPr="0055788C">
        <w:rPr>
          <w:rFonts w:ascii="Times New Roman" w:hAnsi="Times New Roman" w:cs="Times New Roman"/>
          <w:color w:val="222222"/>
          <w:sz w:val="24"/>
          <w:szCs w:val="24"/>
          <w:shd w:val="clear" w:color="auto" w:fill="FFFFFF"/>
        </w:rPr>
        <w:t xml:space="preserve"> </w:t>
      </w:r>
      <w:proofErr w:type="spellStart"/>
      <w:r w:rsidRPr="0055788C">
        <w:rPr>
          <w:rFonts w:ascii="Times New Roman" w:hAnsi="Times New Roman" w:cs="Times New Roman"/>
          <w:color w:val="222222"/>
          <w:sz w:val="24"/>
          <w:szCs w:val="24"/>
          <w:shd w:val="clear" w:color="auto" w:fill="FFFFFF"/>
        </w:rPr>
        <w:t>the</w:t>
      </w:r>
      <w:proofErr w:type="spellEnd"/>
      <w:r w:rsidRPr="0055788C">
        <w:rPr>
          <w:rFonts w:ascii="Times New Roman" w:hAnsi="Times New Roman" w:cs="Times New Roman"/>
          <w:color w:val="222222"/>
          <w:sz w:val="24"/>
          <w:szCs w:val="24"/>
          <w:shd w:val="clear" w:color="auto" w:fill="FFFFFF"/>
        </w:rPr>
        <w:t xml:space="preserve"> </w:t>
      </w:r>
      <w:proofErr w:type="spellStart"/>
      <w:r w:rsidRPr="0055788C">
        <w:rPr>
          <w:rFonts w:ascii="Times New Roman" w:hAnsi="Times New Roman" w:cs="Times New Roman"/>
          <w:color w:val="222222"/>
          <w:sz w:val="24"/>
          <w:szCs w:val="24"/>
          <w:shd w:val="clear" w:color="auto" w:fill="FFFFFF"/>
        </w:rPr>
        <w:t>endocrine</w:t>
      </w:r>
      <w:proofErr w:type="spellEnd"/>
      <w:r w:rsidRPr="0055788C">
        <w:rPr>
          <w:rFonts w:ascii="Times New Roman" w:hAnsi="Times New Roman" w:cs="Times New Roman"/>
          <w:color w:val="222222"/>
          <w:sz w:val="24"/>
          <w:szCs w:val="24"/>
          <w:shd w:val="clear" w:color="auto" w:fill="FFFFFF"/>
        </w:rPr>
        <w:t xml:space="preserve"> </w:t>
      </w:r>
      <w:proofErr w:type="spellStart"/>
      <w:r w:rsidRPr="0055788C">
        <w:rPr>
          <w:rFonts w:ascii="Times New Roman" w:hAnsi="Times New Roman" w:cs="Times New Roman"/>
          <w:color w:val="222222"/>
          <w:sz w:val="24"/>
          <w:szCs w:val="24"/>
          <w:shd w:val="clear" w:color="auto" w:fill="FFFFFF"/>
        </w:rPr>
        <w:t>system</w:t>
      </w:r>
      <w:proofErr w:type="spellEnd"/>
      <w:r w:rsidRPr="0055788C">
        <w:rPr>
          <w:rFonts w:ascii="Times New Roman" w:hAnsi="Times New Roman" w:cs="Times New Roman"/>
          <w:color w:val="222222"/>
          <w:sz w:val="24"/>
          <w:szCs w:val="24"/>
          <w:shd w:val="clear" w:color="auto" w:fill="FFFFFF"/>
        </w:rPr>
        <w:t>. </w:t>
      </w:r>
      <w:r w:rsidRPr="0055788C">
        <w:rPr>
          <w:rFonts w:ascii="Times New Roman" w:hAnsi="Times New Roman" w:cs="Times New Roman"/>
          <w:i/>
          <w:iCs/>
          <w:color w:val="222222"/>
          <w:sz w:val="24"/>
          <w:szCs w:val="24"/>
          <w:shd w:val="clear" w:color="auto" w:fill="FFFFFF"/>
        </w:rPr>
        <w:t xml:space="preserve">FEMS </w:t>
      </w:r>
      <w:proofErr w:type="spellStart"/>
      <w:r w:rsidR="00155A51" w:rsidRPr="0055788C">
        <w:rPr>
          <w:rFonts w:ascii="Times New Roman" w:hAnsi="Times New Roman" w:cs="Times New Roman"/>
          <w:i/>
          <w:iCs/>
          <w:color w:val="222222"/>
          <w:sz w:val="24"/>
          <w:szCs w:val="24"/>
          <w:shd w:val="clear" w:color="auto" w:fill="FFFFFF"/>
        </w:rPr>
        <w:t>Microbiology</w:t>
      </w:r>
      <w:proofErr w:type="spellEnd"/>
      <w:r w:rsidR="00155A51" w:rsidRPr="0055788C">
        <w:rPr>
          <w:rFonts w:ascii="Times New Roman" w:hAnsi="Times New Roman" w:cs="Times New Roman"/>
          <w:i/>
          <w:iCs/>
          <w:color w:val="222222"/>
          <w:sz w:val="24"/>
          <w:szCs w:val="24"/>
          <w:shd w:val="clear" w:color="auto" w:fill="FFFFFF"/>
        </w:rPr>
        <w:t xml:space="preserve"> </w:t>
      </w:r>
      <w:proofErr w:type="spellStart"/>
      <w:r w:rsidR="00155A51" w:rsidRPr="0055788C">
        <w:rPr>
          <w:rFonts w:ascii="Times New Roman" w:hAnsi="Times New Roman" w:cs="Times New Roman"/>
          <w:i/>
          <w:iCs/>
          <w:color w:val="222222"/>
          <w:sz w:val="24"/>
          <w:szCs w:val="24"/>
          <w:shd w:val="clear" w:color="auto" w:fill="FFFFFF"/>
        </w:rPr>
        <w:t>Reviews</w:t>
      </w:r>
      <w:proofErr w:type="spellEnd"/>
      <w:r w:rsidRPr="0055788C">
        <w:rPr>
          <w:rFonts w:ascii="Times New Roman" w:hAnsi="Times New Roman" w:cs="Times New Roman"/>
          <w:color w:val="222222"/>
          <w:sz w:val="24"/>
          <w:szCs w:val="24"/>
          <w:shd w:val="clear" w:color="auto" w:fill="FFFFFF"/>
        </w:rPr>
        <w:t>, </w:t>
      </w:r>
      <w:r w:rsidRPr="0055788C">
        <w:rPr>
          <w:rFonts w:ascii="Times New Roman" w:hAnsi="Times New Roman" w:cs="Times New Roman"/>
          <w:i/>
          <w:iCs/>
          <w:color w:val="222222"/>
          <w:sz w:val="24"/>
          <w:szCs w:val="24"/>
          <w:shd w:val="clear" w:color="auto" w:fill="FFFFFF"/>
        </w:rPr>
        <w:t>39</w:t>
      </w:r>
      <w:r w:rsidRPr="0055788C">
        <w:rPr>
          <w:rFonts w:ascii="Times New Roman" w:hAnsi="Times New Roman" w:cs="Times New Roman"/>
          <w:color w:val="222222"/>
          <w:sz w:val="24"/>
          <w:szCs w:val="24"/>
          <w:shd w:val="clear" w:color="auto" w:fill="FFFFFF"/>
        </w:rPr>
        <w:t>(4), 509-521.</w:t>
      </w:r>
    </w:p>
    <w:p w14:paraId="5DF33E7F" w14:textId="6752D350" w:rsidR="00367FE5" w:rsidRDefault="00367FE5"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367FE5">
        <w:rPr>
          <w:rFonts w:ascii="Times New Roman" w:hAnsi="Times New Roman" w:cs="Times New Roman"/>
          <w:color w:val="222222"/>
          <w:sz w:val="24"/>
          <w:szCs w:val="24"/>
          <w:shd w:val="clear" w:color="auto" w:fill="FFFFFF"/>
        </w:rPr>
        <w:t>Ni</w:t>
      </w:r>
      <w:proofErr w:type="spellEnd"/>
      <w:r w:rsidRPr="00367FE5">
        <w:rPr>
          <w:rFonts w:ascii="Times New Roman" w:hAnsi="Times New Roman" w:cs="Times New Roman"/>
          <w:color w:val="222222"/>
          <w:sz w:val="24"/>
          <w:szCs w:val="24"/>
          <w:shd w:val="clear" w:color="auto" w:fill="FFFFFF"/>
        </w:rPr>
        <w:t xml:space="preserve">, J., </w:t>
      </w:r>
      <w:proofErr w:type="spellStart"/>
      <w:r w:rsidRPr="00367FE5">
        <w:rPr>
          <w:rFonts w:ascii="Times New Roman" w:hAnsi="Times New Roman" w:cs="Times New Roman"/>
          <w:color w:val="222222"/>
          <w:sz w:val="24"/>
          <w:szCs w:val="24"/>
          <w:shd w:val="clear" w:color="auto" w:fill="FFFFFF"/>
        </w:rPr>
        <w:t>Wu</w:t>
      </w:r>
      <w:proofErr w:type="spellEnd"/>
      <w:r w:rsidRPr="00367FE5">
        <w:rPr>
          <w:rFonts w:ascii="Times New Roman" w:hAnsi="Times New Roman" w:cs="Times New Roman"/>
          <w:color w:val="222222"/>
          <w:sz w:val="24"/>
          <w:szCs w:val="24"/>
          <w:shd w:val="clear" w:color="auto" w:fill="FFFFFF"/>
        </w:rPr>
        <w:t xml:space="preserve">, G. D., </w:t>
      </w:r>
      <w:proofErr w:type="spellStart"/>
      <w:r w:rsidRPr="00367FE5">
        <w:rPr>
          <w:rFonts w:ascii="Times New Roman" w:hAnsi="Times New Roman" w:cs="Times New Roman"/>
          <w:color w:val="222222"/>
          <w:sz w:val="24"/>
          <w:szCs w:val="24"/>
          <w:shd w:val="clear" w:color="auto" w:fill="FFFFFF"/>
        </w:rPr>
        <w:t>Albenberg</w:t>
      </w:r>
      <w:proofErr w:type="spellEnd"/>
      <w:r w:rsidRPr="00367FE5">
        <w:rPr>
          <w:rFonts w:ascii="Times New Roman" w:hAnsi="Times New Roman" w:cs="Times New Roman"/>
          <w:color w:val="222222"/>
          <w:sz w:val="24"/>
          <w:szCs w:val="24"/>
          <w:shd w:val="clear" w:color="auto" w:fill="FFFFFF"/>
        </w:rPr>
        <w:t xml:space="preserve">, L., </w:t>
      </w:r>
      <w:proofErr w:type="spellStart"/>
      <w:r w:rsidRPr="00367FE5">
        <w:rPr>
          <w:rFonts w:ascii="Times New Roman" w:hAnsi="Times New Roman" w:cs="Times New Roman"/>
          <w:color w:val="222222"/>
          <w:sz w:val="24"/>
          <w:szCs w:val="24"/>
          <w:shd w:val="clear" w:color="auto" w:fill="FFFFFF"/>
        </w:rPr>
        <w:t>Tomov</w:t>
      </w:r>
      <w:proofErr w:type="spellEnd"/>
      <w:r w:rsidRPr="00367FE5">
        <w:rPr>
          <w:rFonts w:ascii="Times New Roman" w:hAnsi="Times New Roman" w:cs="Times New Roman"/>
          <w:color w:val="222222"/>
          <w:sz w:val="24"/>
          <w:szCs w:val="24"/>
          <w:shd w:val="clear" w:color="auto" w:fill="FFFFFF"/>
        </w:rPr>
        <w:t xml:space="preserve">, V. T. (2017). Gut </w:t>
      </w:r>
      <w:proofErr w:type="spellStart"/>
      <w:r w:rsidRPr="00367FE5">
        <w:rPr>
          <w:rFonts w:ascii="Times New Roman" w:hAnsi="Times New Roman" w:cs="Times New Roman"/>
          <w:color w:val="222222"/>
          <w:sz w:val="24"/>
          <w:szCs w:val="24"/>
          <w:shd w:val="clear" w:color="auto" w:fill="FFFFFF"/>
        </w:rPr>
        <w:t>microbiota</w:t>
      </w:r>
      <w:proofErr w:type="spellEnd"/>
      <w:r w:rsidRPr="00367FE5">
        <w:rPr>
          <w:rFonts w:ascii="Times New Roman" w:hAnsi="Times New Roman" w:cs="Times New Roman"/>
          <w:color w:val="222222"/>
          <w:sz w:val="24"/>
          <w:szCs w:val="24"/>
          <w:shd w:val="clear" w:color="auto" w:fill="FFFFFF"/>
        </w:rPr>
        <w:t xml:space="preserve"> </w:t>
      </w:r>
      <w:proofErr w:type="spellStart"/>
      <w:r w:rsidRPr="00367FE5">
        <w:rPr>
          <w:rFonts w:ascii="Times New Roman" w:hAnsi="Times New Roman" w:cs="Times New Roman"/>
          <w:color w:val="222222"/>
          <w:sz w:val="24"/>
          <w:szCs w:val="24"/>
          <w:shd w:val="clear" w:color="auto" w:fill="FFFFFF"/>
        </w:rPr>
        <w:t>and</w:t>
      </w:r>
      <w:proofErr w:type="spellEnd"/>
      <w:r w:rsidRPr="00367FE5">
        <w:rPr>
          <w:rFonts w:ascii="Times New Roman" w:hAnsi="Times New Roman" w:cs="Times New Roman"/>
          <w:color w:val="222222"/>
          <w:sz w:val="24"/>
          <w:szCs w:val="24"/>
          <w:shd w:val="clear" w:color="auto" w:fill="FFFFFF"/>
        </w:rPr>
        <w:t xml:space="preserve"> IBD: </w:t>
      </w:r>
      <w:proofErr w:type="spellStart"/>
      <w:r w:rsidRPr="00367FE5">
        <w:rPr>
          <w:rFonts w:ascii="Times New Roman" w:hAnsi="Times New Roman" w:cs="Times New Roman"/>
          <w:color w:val="222222"/>
          <w:sz w:val="24"/>
          <w:szCs w:val="24"/>
          <w:shd w:val="clear" w:color="auto" w:fill="FFFFFF"/>
        </w:rPr>
        <w:t>causation</w:t>
      </w:r>
      <w:proofErr w:type="spellEnd"/>
      <w:r w:rsidR="00155A51">
        <w:rPr>
          <w:rFonts w:ascii="Times New Roman" w:hAnsi="Times New Roman" w:cs="Times New Roman"/>
          <w:color w:val="222222"/>
          <w:sz w:val="24"/>
          <w:szCs w:val="24"/>
          <w:shd w:val="clear" w:color="auto" w:fill="FFFFFF"/>
        </w:rPr>
        <w:t xml:space="preserve"> </w:t>
      </w:r>
      <w:proofErr w:type="spellStart"/>
      <w:r w:rsidRPr="00367FE5">
        <w:rPr>
          <w:rFonts w:ascii="Times New Roman" w:hAnsi="Times New Roman" w:cs="Times New Roman"/>
          <w:color w:val="222222"/>
          <w:sz w:val="24"/>
          <w:szCs w:val="24"/>
          <w:shd w:val="clear" w:color="auto" w:fill="FFFFFF"/>
        </w:rPr>
        <w:t>or</w:t>
      </w:r>
      <w:proofErr w:type="spellEnd"/>
      <w:r w:rsidRPr="00367FE5">
        <w:rPr>
          <w:rFonts w:ascii="Times New Roman" w:hAnsi="Times New Roman" w:cs="Times New Roman"/>
          <w:color w:val="222222"/>
          <w:sz w:val="24"/>
          <w:szCs w:val="24"/>
          <w:shd w:val="clear" w:color="auto" w:fill="FFFFFF"/>
        </w:rPr>
        <w:t xml:space="preserve"> </w:t>
      </w:r>
      <w:proofErr w:type="spellStart"/>
      <w:r w:rsidRPr="00367FE5">
        <w:rPr>
          <w:rFonts w:ascii="Times New Roman" w:hAnsi="Times New Roman" w:cs="Times New Roman"/>
          <w:color w:val="222222"/>
          <w:sz w:val="24"/>
          <w:szCs w:val="24"/>
          <w:shd w:val="clear" w:color="auto" w:fill="FFFFFF"/>
        </w:rPr>
        <w:t>correlation</w:t>
      </w:r>
      <w:proofErr w:type="spellEnd"/>
      <w:r w:rsidRPr="00367FE5">
        <w:rPr>
          <w:rFonts w:ascii="Times New Roman" w:hAnsi="Times New Roman" w:cs="Times New Roman"/>
          <w:color w:val="222222"/>
          <w:sz w:val="24"/>
          <w:szCs w:val="24"/>
          <w:shd w:val="clear" w:color="auto" w:fill="FFFFFF"/>
        </w:rPr>
        <w:t>? </w:t>
      </w:r>
      <w:r w:rsidRPr="00367FE5">
        <w:rPr>
          <w:rFonts w:ascii="Times New Roman" w:hAnsi="Times New Roman" w:cs="Times New Roman"/>
          <w:i/>
          <w:iCs/>
          <w:color w:val="222222"/>
          <w:sz w:val="24"/>
          <w:szCs w:val="24"/>
          <w:shd w:val="clear" w:color="auto" w:fill="FFFFFF"/>
        </w:rPr>
        <w:t xml:space="preserve">Nature </w:t>
      </w:r>
      <w:proofErr w:type="spellStart"/>
      <w:r w:rsidR="00155A51" w:rsidRPr="00367FE5">
        <w:rPr>
          <w:rFonts w:ascii="Times New Roman" w:hAnsi="Times New Roman" w:cs="Times New Roman"/>
          <w:i/>
          <w:iCs/>
          <w:color w:val="222222"/>
          <w:sz w:val="24"/>
          <w:szCs w:val="24"/>
          <w:shd w:val="clear" w:color="auto" w:fill="FFFFFF"/>
        </w:rPr>
        <w:t>Reviews</w:t>
      </w:r>
      <w:proofErr w:type="spellEnd"/>
      <w:r w:rsidR="00155A51" w:rsidRPr="00367FE5">
        <w:rPr>
          <w:rFonts w:ascii="Times New Roman" w:hAnsi="Times New Roman" w:cs="Times New Roman"/>
          <w:i/>
          <w:iCs/>
          <w:color w:val="222222"/>
          <w:sz w:val="24"/>
          <w:szCs w:val="24"/>
          <w:shd w:val="clear" w:color="auto" w:fill="FFFFFF"/>
        </w:rPr>
        <w:t xml:space="preserve"> </w:t>
      </w:r>
      <w:proofErr w:type="spellStart"/>
      <w:r w:rsidRPr="00367FE5">
        <w:rPr>
          <w:rFonts w:ascii="Times New Roman" w:hAnsi="Times New Roman" w:cs="Times New Roman"/>
          <w:i/>
          <w:iCs/>
          <w:color w:val="222222"/>
          <w:sz w:val="24"/>
          <w:szCs w:val="24"/>
          <w:shd w:val="clear" w:color="auto" w:fill="FFFFFF"/>
        </w:rPr>
        <w:t>Gastroenterology</w:t>
      </w:r>
      <w:proofErr w:type="spellEnd"/>
      <w:r w:rsidRPr="00367FE5">
        <w:rPr>
          <w:rFonts w:ascii="Times New Roman" w:hAnsi="Times New Roman" w:cs="Times New Roman"/>
          <w:i/>
          <w:iCs/>
          <w:color w:val="222222"/>
          <w:sz w:val="24"/>
          <w:szCs w:val="24"/>
          <w:shd w:val="clear" w:color="auto" w:fill="FFFFFF"/>
        </w:rPr>
        <w:t xml:space="preserve"> &amp; </w:t>
      </w:r>
      <w:proofErr w:type="spellStart"/>
      <w:r w:rsidR="00155A51" w:rsidRPr="00367FE5">
        <w:rPr>
          <w:rFonts w:ascii="Times New Roman" w:hAnsi="Times New Roman" w:cs="Times New Roman"/>
          <w:i/>
          <w:iCs/>
          <w:color w:val="222222"/>
          <w:sz w:val="24"/>
          <w:szCs w:val="24"/>
          <w:shd w:val="clear" w:color="auto" w:fill="FFFFFF"/>
        </w:rPr>
        <w:t>Hepatology</w:t>
      </w:r>
      <w:proofErr w:type="spellEnd"/>
      <w:r w:rsidRPr="00367FE5">
        <w:rPr>
          <w:rFonts w:ascii="Times New Roman" w:hAnsi="Times New Roman" w:cs="Times New Roman"/>
          <w:color w:val="222222"/>
          <w:sz w:val="24"/>
          <w:szCs w:val="24"/>
          <w:shd w:val="clear" w:color="auto" w:fill="FFFFFF"/>
        </w:rPr>
        <w:t>, </w:t>
      </w:r>
      <w:r w:rsidRPr="00367FE5">
        <w:rPr>
          <w:rFonts w:ascii="Times New Roman" w:hAnsi="Times New Roman" w:cs="Times New Roman"/>
          <w:i/>
          <w:iCs/>
          <w:color w:val="222222"/>
          <w:sz w:val="24"/>
          <w:szCs w:val="24"/>
          <w:shd w:val="clear" w:color="auto" w:fill="FFFFFF"/>
        </w:rPr>
        <w:t>14</w:t>
      </w:r>
      <w:r w:rsidRPr="00367FE5">
        <w:rPr>
          <w:rFonts w:ascii="Times New Roman" w:hAnsi="Times New Roman" w:cs="Times New Roman"/>
          <w:color w:val="222222"/>
          <w:sz w:val="24"/>
          <w:szCs w:val="24"/>
          <w:shd w:val="clear" w:color="auto" w:fill="FFFFFF"/>
        </w:rPr>
        <w:t>(10), 573-584.</w:t>
      </w:r>
    </w:p>
    <w:p w14:paraId="190229B2" w14:textId="4268730C" w:rsidR="00996A73" w:rsidRDefault="00996A73" w:rsidP="007C6C3F">
      <w:pPr>
        <w:spacing w:after="120" w:line="360" w:lineRule="auto"/>
        <w:ind w:left="567" w:hanging="567"/>
        <w:jc w:val="both"/>
        <w:rPr>
          <w:rFonts w:ascii="Times New Roman" w:hAnsi="Times New Roman" w:cs="Times New Roman"/>
          <w:color w:val="222222"/>
          <w:sz w:val="24"/>
          <w:szCs w:val="24"/>
          <w:shd w:val="clear" w:color="auto" w:fill="FFFFFF"/>
        </w:rPr>
      </w:pPr>
      <w:r w:rsidRPr="00996A73">
        <w:rPr>
          <w:rFonts w:ascii="Times New Roman" w:hAnsi="Times New Roman" w:cs="Times New Roman"/>
          <w:color w:val="222222"/>
          <w:sz w:val="24"/>
          <w:szCs w:val="24"/>
          <w:shd w:val="clear" w:color="auto" w:fill="FFFFFF"/>
        </w:rPr>
        <w:t xml:space="preserve">Nicholson, J. K., Holmes, E., Wilson, I. D. (2005). Gut </w:t>
      </w:r>
      <w:proofErr w:type="spellStart"/>
      <w:r w:rsidRPr="00996A73">
        <w:rPr>
          <w:rFonts w:ascii="Times New Roman" w:hAnsi="Times New Roman" w:cs="Times New Roman"/>
          <w:color w:val="222222"/>
          <w:sz w:val="24"/>
          <w:szCs w:val="24"/>
          <w:shd w:val="clear" w:color="auto" w:fill="FFFFFF"/>
        </w:rPr>
        <w:t>microorganisms</w:t>
      </w:r>
      <w:proofErr w:type="spellEnd"/>
      <w:r w:rsidRPr="00996A73">
        <w:rPr>
          <w:rFonts w:ascii="Times New Roman" w:hAnsi="Times New Roman" w:cs="Times New Roman"/>
          <w:color w:val="222222"/>
          <w:sz w:val="24"/>
          <w:szCs w:val="24"/>
          <w:shd w:val="clear" w:color="auto" w:fill="FFFFFF"/>
        </w:rPr>
        <w:t xml:space="preserve">, </w:t>
      </w:r>
      <w:proofErr w:type="spellStart"/>
      <w:r w:rsidRPr="00996A73">
        <w:rPr>
          <w:rFonts w:ascii="Times New Roman" w:hAnsi="Times New Roman" w:cs="Times New Roman"/>
          <w:color w:val="222222"/>
          <w:sz w:val="24"/>
          <w:szCs w:val="24"/>
          <w:shd w:val="clear" w:color="auto" w:fill="FFFFFF"/>
        </w:rPr>
        <w:t>mammalian</w:t>
      </w:r>
      <w:proofErr w:type="spellEnd"/>
      <w:r w:rsidR="00155A51">
        <w:rPr>
          <w:rFonts w:ascii="Times New Roman" w:hAnsi="Times New Roman" w:cs="Times New Roman"/>
          <w:color w:val="222222"/>
          <w:sz w:val="24"/>
          <w:szCs w:val="24"/>
          <w:shd w:val="clear" w:color="auto" w:fill="FFFFFF"/>
        </w:rPr>
        <w:t xml:space="preserve"> </w:t>
      </w:r>
      <w:proofErr w:type="spellStart"/>
      <w:r w:rsidRPr="00996A73">
        <w:rPr>
          <w:rFonts w:ascii="Times New Roman" w:hAnsi="Times New Roman" w:cs="Times New Roman"/>
          <w:color w:val="222222"/>
          <w:sz w:val="24"/>
          <w:szCs w:val="24"/>
          <w:shd w:val="clear" w:color="auto" w:fill="FFFFFF"/>
        </w:rPr>
        <w:t>metabolism</w:t>
      </w:r>
      <w:proofErr w:type="spellEnd"/>
      <w:r w:rsidRPr="00996A73">
        <w:rPr>
          <w:rFonts w:ascii="Times New Roman" w:hAnsi="Times New Roman" w:cs="Times New Roman"/>
          <w:color w:val="222222"/>
          <w:sz w:val="24"/>
          <w:szCs w:val="24"/>
          <w:shd w:val="clear" w:color="auto" w:fill="FFFFFF"/>
        </w:rPr>
        <w:t xml:space="preserve"> </w:t>
      </w:r>
      <w:proofErr w:type="spellStart"/>
      <w:r w:rsidRPr="00996A73">
        <w:rPr>
          <w:rFonts w:ascii="Times New Roman" w:hAnsi="Times New Roman" w:cs="Times New Roman"/>
          <w:color w:val="222222"/>
          <w:sz w:val="24"/>
          <w:szCs w:val="24"/>
          <w:shd w:val="clear" w:color="auto" w:fill="FFFFFF"/>
        </w:rPr>
        <w:t>and</w:t>
      </w:r>
      <w:proofErr w:type="spellEnd"/>
      <w:r w:rsidRPr="00996A73">
        <w:rPr>
          <w:rFonts w:ascii="Times New Roman" w:hAnsi="Times New Roman" w:cs="Times New Roman"/>
          <w:color w:val="222222"/>
          <w:sz w:val="24"/>
          <w:szCs w:val="24"/>
          <w:shd w:val="clear" w:color="auto" w:fill="FFFFFF"/>
        </w:rPr>
        <w:t xml:space="preserve"> </w:t>
      </w:r>
      <w:proofErr w:type="spellStart"/>
      <w:r w:rsidRPr="00996A73">
        <w:rPr>
          <w:rFonts w:ascii="Times New Roman" w:hAnsi="Times New Roman" w:cs="Times New Roman"/>
          <w:color w:val="222222"/>
          <w:sz w:val="24"/>
          <w:szCs w:val="24"/>
          <w:shd w:val="clear" w:color="auto" w:fill="FFFFFF"/>
        </w:rPr>
        <w:t>personalized</w:t>
      </w:r>
      <w:proofErr w:type="spellEnd"/>
      <w:r w:rsidRPr="00996A73">
        <w:rPr>
          <w:rFonts w:ascii="Times New Roman" w:hAnsi="Times New Roman" w:cs="Times New Roman"/>
          <w:color w:val="222222"/>
          <w:sz w:val="24"/>
          <w:szCs w:val="24"/>
          <w:shd w:val="clear" w:color="auto" w:fill="FFFFFF"/>
        </w:rPr>
        <w:t xml:space="preserve"> </w:t>
      </w:r>
      <w:proofErr w:type="spellStart"/>
      <w:r w:rsidRPr="00996A73">
        <w:rPr>
          <w:rFonts w:ascii="Times New Roman" w:hAnsi="Times New Roman" w:cs="Times New Roman"/>
          <w:color w:val="222222"/>
          <w:sz w:val="24"/>
          <w:szCs w:val="24"/>
          <w:shd w:val="clear" w:color="auto" w:fill="FFFFFF"/>
        </w:rPr>
        <w:t>health</w:t>
      </w:r>
      <w:proofErr w:type="spellEnd"/>
      <w:r w:rsidRPr="00996A73">
        <w:rPr>
          <w:rFonts w:ascii="Times New Roman" w:hAnsi="Times New Roman" w:cs="Times New Roman"/>
          <w:color w:val="222222"/>
          <w:sz w:val="24"/>
          <w:szCs w:val="24"/>
          <w:shd w:val="clear" w:color="auto" w:fill="FFFFFF"/>
        </w:rPr>
        <w:t xml:space="preserve"> </w:t>
      </w:r>
      <w:proofErr w:type="spellStart"/>
      <w:r w:rsidRPr="00996A73">
        <w:rPr>
          <w:rFonts w:ascii="Times New Roman" w:hAnsi="Times New Roman" w:cs="Times New Roman"/>
          <w:color w:val="222222"/>
          <w:sz w:val="24"/>
          <w:szCs w:val="24"/>
          <w:shd w:val="clear" w:color="auto" w:fill="FFFFFF"/>
        </w:rPr>
        <w:t>care</w:t>
      </w:r>
      <w:proofErr w:type="spellEnd"/>
      <w:r w:rsidRPr="00996A73">
        <w:rPr>
          <w:rFonts w:ascii="Times New Roman" w:hAnsi="Times New Roman" w:cs="Times New Roman"/>
          <w:color w:val="222222"/>
          <w:sz w:val="24"/>
          <w:szCs w:val="24"/>
          <w:shd w:val="clear" w:color="auto" w:fill="FFFFFF"/>
        </w:rPr>
        <w:t>. </w:t>
      </w:r>
      <w:r w:rsidRPr="00996A73">
        <w:rPr>
          <w:rFonts w:ascii="Times New Roman" w:hAnsi="Times New Roman" w:cs="Times New Roman"/>
          <w:i/>
          <w:iCs/>
          <w:color w:val="222222"/>
          <w:sz w:val="24"/>
          <w:szCs w:val="24"/>
          <w:shd w:val="clear" w:color="auto" w:fill="FFFFFF"/>
        </w:rPr>
        <w:t xml:space="preserve">Nature </w:t>
      </w:r>
      <w:proofErr w:type="spellStart"/>
      <w:r w:rsidRPr="00996A73">
        <w:rPr>
          <w:rFonts w:ascii="Times New Roman" w:hAnsi="Times New Roman" w:cs="Times New Roman"/>
          <w:i/>
          <w:iCs/>
          <w:color w:val="222222"/>
          <w:sz w:val="24"/>
          <w:szCs w:val="24"/>
          <w:shd w:val="clear" w:color="auto" w:fill="FFFFFF"/>
        </w:rPr>
        <w:t>Reviews</w:t>
      </w:r>
      <w:proofErr w:type="spellEnd"/>
      <w:r w:rsidRPr="00996A73">
        <w:rPr>
          <w:rFonts w:ascii="Times New Roman" w:hAnsi="Times New Roman" w:cs="Times New Roman"/>
          <w:i/>
          <w:iCs/>
          <w:color w:val="222222"/>
          <w:sz w:val="24"/>
          <w:szCs w:val="24"/>
          <w:shd w:val="clear" w:color="auto" w:fill="FFFFFF"/>
        </w:rPr>
        <w:t xml:space="preserve"> </w:t>
      </w:r>
      <w:proofErr w:type="spellStart"/>
      <w:r w:rsidRPr="00996A73">
        <w:rPr>
          <w:rFonts w:ascii="Times New Roman" w:hAnsi="Times New Roman" w:cs="Times New Roman"/>
          <w:i/>
          <w:iCs/>
          <w:color w:val="222222"/>
          <w:sz w:val="24"/>
          <w:szCs w:val="24"/>
          <w:shd w:val="clear" w:color="auto" w:fill="FFFFFF"/>
        </w:rPr>
        <w:t>Microbiology</w:t>
      </w:r>
      <w:proofErr w:type="spellEnd"/>
      <w:r w:rsidRPr="00996A73">
        <w:rPr>
          <w:rFonts w:ascii="Times New Roman" w:hAnsi="Times New Roman" w:cs="Times New Roman"/>
          <w:color w:val="222222"/>
          <w:sz w:val="24"/>
          <w:szCs w:val="24"/>
          <w:shd w:val="clear" w:color="auto" w:fill="FFFFFF"/>
        </w:rPr>
        <w:t>, </w:t>
      </w:r>
      <w:r w:rsidRPr="00996A73">
        <w:rPr>
          <w:rFonts w:ascii="Times New Roman" w:hAnsi="Times New Roman" w:cs="Times New Roman"/>
          <w:i/>
          <w:iCs/>
          <w:color w:val="222222"/>
          <w:sz w:val="24"/>
          <w:szCs w:val="24"/>
          <w:shd w:val="clear" w:color="auto" w:fill="FFFFFF"/>
        </w:rPr>
        <w:t>3</w:t>
      </w:r>
      <w:r w:rsidRPr="00996A73">
        <w:rPr>
          <w:rFonts w:ascii="Times New Roman" w:hAnsi="Times New Roman" w:cs="Times New Roman"/>
          <w:color w:val="222222"/>
          <w:sz w:val="24"/>
          <w:szCs w:val="24"/>
          <w:shd w:val="clear" w:color="auto" w:fill="FFFFFF"/>
        </w:rPr>
        <w:t>(5), 431-438.</w:t>
      </w:r>
    </w:p>
    <w:p w14:paraId="4C62E041" w14:textId="29DFF01B" w:rsidR="00D5026D" w:rsidRDefault="000901D6" w:rsidP="007C6C3F">
      <w:pPr>
        <w:spacing w:after="120" w:line="360" w:lineRule="auto"/>
        <w:ind w:left="567" w:hanging="567"/>
        <w:jc w:val="both"/>
        <w:rPr>
          <w:rFonts w:ascii="Times New Roman" w:hAnsi="Times New Roman" w:cs="Times New Roman"/>
          <w:color w:val="222222"/>
          <w:sz w:val="24"/>
          <w:szCs w:val="24"/>
          <w:shd w:val="clear" w:color="auto" w:fill="FFFFFF"/>
        </w:rPr>
      </w:pPr>
      <w:r w:rsidRPr="000901D6">
        <w:rPr>
          <w:rFonts w:ascii="Times New Roman" w:hAnsi="Times New Roman" w:cs="Times New Roman"/>
          <w:color w:val="222222"/>
          <w:sz w:val="24"/>
          <w:szCs w:val="24"/>
          <w:shd w:val="clear" w:color="auto" w:fill="FFFFFF"/>
        </w:rPr>
        <w:t xml:space="preserve">Nicholson, J. K., Holmes, E., </w:t>
      </w:r>
      <w:proofErr w:type="spellStart"/>
      <w:r w:rsidRPr="000901D6">
        <w:rPr>
          <w:rFonts w:ascii="Times New Roman" w:hAnsi="Times New Roman" w:cs="Times New Roman"/>
          <w:color w:val="222222"/>
          <w:sz w:val="24"/>
          <w:szCs w:val="24"/>
          <w:shd w:val="clear" w:color="auto" w:fill="FFFFFF"/>
        </w:rPr>
        <w:t>Kinross</w:t>
      </w:r>
      <w:proofErr w:type="spellEnd"/>
      <w:r w:rsidRPr="000901D6">
        <w:rPr>
          <w:rFonts w:ascii="Times New Roman" w:hAnsi="Times New Roman" w:cs="Times New Roman"/>
          <w:color w:val="222222"/>
          <w:sz w:val="24"/>
          <w:szCs w:val="24"/>
          <w:shd w:val="clear" w:color="auto" w:fill="FFFFFF"/>
        </w:rPr>
        <w:t xml:space="preserve">, J., </w:t>
      </w:r>
      <w:proofErr w:type="spellStart"/>
      <w:r w:rsidRPr="000901D6">
        <w:rPr>
          <w:rFonts w:ascii="Times New Roman" w:hAnsi="Times New Roman" w:cs="Times New Roman"/>
          <w:color w:val="222222"/>
          <w:sz w:val="24"/>
          <w:szCs w:val="24"/>
          <w:shd w:val="clear" w:color="auto" w:fill="FFFFFF"/>
        </w:rPr>
        <w:t>Burcelin</w:t>
      </w:r>
      <w:proofErr w:type="spellEnd"/>
      <w:r w:rsidRPr="000901D6">
        <w:rPr>
          <w:rFonts w:ascii="Times New Roman" w:hAnsi="Times New Roman" w:cs="Times New Roman"/>
          <w:color w:val="222222"/>
          <w:sz w:val="24"/>
          <w:szCs w:val="24"/>
          <w:shd w:val="clear" w:color="auto" w:fill="FFFFFF"/>
        </w:rPr>
        <w:t xml:space="preserve">, R., Gibson, G., </w:t>
      </w:r>
      <w:proofErr w:type="spellStart"/>
      <w:r w:rsidRPr="000901D6">
        <w:rPr>
          <w:rFonts w:ascii="Times New Roman" w:hAnsi="Times New Roman" w:cs="Times New Roman"/>
          <w:color w:val="222222"/>
          <w:sz w:val="24"/>
          <w:szCs w:val="24"/>
          <w:shd w:val="clear" w:color="auto" w:fill="FFFFFF"/>
        </w:rPr>
        <w:t>Jia</w:t>
      </w:r>
      <w:proofErr w:type="spellEnd"/>
      <w:r w:rsidRPr="000901D6">
        <w:rPr>
          <w:rFonts w:ascii="Times New Roman" w:hAnsi="Times New Roman" w:cs="Times New Roman"/>
          <w:color w:val="222222"/>
          <w:sz w:val="24"/>
          <w:szCs w:val="24"/>
          <w:shd w:val="clear" w:color="auto" w:fill="FFFFFF"/>
        </w:rPr>
        <w:t xml:space="preserve">, W., </w:t>
      </w:r>
      <w:proofErr w:type="spellStart"/>
      <w:r w:rsidRPr="000901D6">
        <w:rPr>
          <w:rFonts w:ascii="Times New Roman" w:hAnsi="Times New Roman" w:cs="Times New Roman"/>
          <w:color w:val="222222"/>
          <w:sz w:val="24"/>
          <w:szCs w:val="24"/>
          <w:shd w:val="clear" w:color="auto" w:fill="FFFFFF"/>
        </w:rPr>
        <w:t>Pettersson</w:t>
      </w:r>
      <w:proofErr w:type="spellEnd"/>
      <w:r w:rsidRPr="000901D6">
        <w:rPr>
          <w:rFonts w:ascii="Times New Roman" w:hAnsi="Times New Roman" w:cs="Times New Roman"/>
          <w:color w:val="222222"/>
          <w:sz w:val="24"/>
          <w:szCs w:val="24"/>
          <w:shd w:val="clear" w:color="auto" w:fill="FFFFFF"/>
        </w:rPr>
        <w:t>, S.</w:t>
      </w:r>
      <w:r w:rsidR="00155A51">
        <w:rPr>
          <w:rFonts w:ascii="Times New Roman" w:hAnsi="Times New Roman" w:cs="Times New Roman"/>
          <w:color w:val="222222"/>
          <w:sz w:val="24"/>
          <w:szCs w:val="24"/>
          <w:shd w:val="clear" w:color="auto" w:fill="FFFFFF"/>
        </w:rPr>
        <w:t xml:space="preserve"> </w:t>
      </w:r>
      <w:r w:rsidRPr="000901D6">
        <w:rPr>
          <w:rFonts w:ascii="Times New Roman" w:hAnsi="Times New Roman" w:cs="Times New Roman"/>
          <w:color w:val="222222"/>
          <w:sz w:val="24"/>
          <w:szCs w:val="24"/>
          <w:shd w:val="clear" w:color="auto" w:fill="FFFFFF"/>
        </w:rPr>
        <w:t xml:space="preserve">(2012). Host-gut </w:t>
      </w:r>
      <w:proofErr w:type="spellStart"/>
      <w:r w:rsidRPr="000901D6">
        <w:rPr>
          <w:rFonts w:ascii="Times New Roman" w:hAnsi="Times New Roman" w:cs="Times New Roman"/>
          <w:color w:val="222222"/>
          <w:sz w:val="24"/>
          <w:szCs w:val="24"/>
          <w:shd w:val="clear" w:color="auto" w:fill="FFFFFF"/>
        </w:rPr>
        <w:t>microbiota</w:t>
      </w:r>
      <w:proofErr w:type="spellEnd"/>
      <w:r w:rsidRPr="000901D6">
        <w:rPr>
          <w:rFonts w:ascii="Times New Roman" w:hAnsi="Times New Roman" w:cs="Times New Roman"/>
          <w:color w:val="222222"/>
          <w:sz w:val="24"/>
          <w:szCs w:val="24"/>
          <w:shd w:val="clear" w:color="auto" w:fill="FFFFFF"/>
        </w:rPr>
        <w:t xml:space="preserve"> </w:t>
      </w:r>
      <w:proofErr w:type="spellStart"/>
      <w:r w:rsidRPr="000901D6">
        <w:rPr>
          <w:rFonts w:ascii="Times New Roman" w:hAnsi="Times New Roman" w:cs="Times New Roman"/>
          <w:color w:val="222222"/>
          <w:sz w:val="24"/>
          <w:szCs w:val="24"/>
          <w:shd w:val="clear" w:color="auto" w:fill="FFFFFF"/>
        </w:rPr>
        <w:t>metabolic</w:t>
      </w:r>
      <w:proofErr w:type="spellEnd"/>
      <w:r w:rsidRPr="000901D6">
        <w:rPr>
          <w:rFonts w:ascii="Times New Roman" w:hAnsi="Times New Roman" w:cs="Times New Roman"/>
          <w:color w:val="222222"/>
          <w:sz w:val="24"/>
          <w:szCs w:val="24"/>
          <w:shd w:val="clear" w:color="auto" w:fill="FFFFFF"/>
        </w:rPr>
        <w:t xml:space="preserve"> </w:t>
      </w:r>
      <w:proofErr w:type="spellStart"/>
      <w:r w:rsidRPr="000901D6">
        <w:rPr>
          <w:rFonts w:ascii="Times New Roman" w:hAnsi="Times New Roman" w:cs="Times New Roman"/>
          <w:color w:val="222222"/>
          <w:sz w:val="24"/>
          <w:szCs w:val="24"/>
          <w:shd w:val="clear" w:color="auto" w:fill="FFFFFF"/>
        </w:rPr>
        <w:t>interactions</w:t>
      </w:r>
      <w:proofErr w:type="spellEnd"/>
      <w:r w:rsidRPr="000901D6">
        <w:rPr>
          <w:rFonts w:ascii="Times New Roman" w:hAnsi="Times New Roman" w:cs="Times New Roman"/>
          <w:color w:val="222222"/>
          <w:sz w:val="24"/>
          <w:szCs w:val="24"/>
          <w:shd w:val="clear" w:color="auto" w:fill="FFFFFF"/>
        </w:rPr>
        <w:t>. </w:t>
      </w:r>
      <w:proofErr w:type="spellStart"/>
      <w:r w:rsidRPr="000901D6">
        <w:rPr>
          <w:rFonts w:ascii="Times New Roman" w:hAnsi="Times New Roman" w:cs="Times New Roman"/>
          <w:i/>
          <w:iCs/>
          <w:color w:val="222222"/>
          <w:sz w:val="24"/>
          <w:szCs w:val="24"/>
          <w:shd w:val="clear" w:color="auto" w:fill="FFFFFF"/>
        </w:rPr>
        <w:t>Science</w:t>
      </w:r>
      <w:proofErr w:type="spellEnd"/>
      <w:r w:rsidRPr="000901D6">
        <w:rPr>
          <w:rFonts w:ascii="Times New Roman" w:hAnsi="Times New Roman" w:cs="Times New Roman"/>
          <w:color w:val="222222"/>
          <w:sz w:val="24"/>
          <w:szCs w:val="24"/>
          <w:shd w:val="clear" w:color="auto" w:fill="FFFFFF"/>
        </w:rPr>
        <w:t>, </w:t>
      </w:r>
      <w:r w:rsidRPr="000901D6">
        <w:rPr>
          <w:rFonts w:ascii="Times New Roman" w:hAnsi="Times New Roman" w:cs="Times New Roman"/>
          <w:i/>
          <w:iCs/>
          <w:color w:val="222222"/>
          <w:sz w:val="24"/>
          <w:szCs w:val="24"/>
          <w:shd w:val="clear" w:color="auto" w:fill="FFFFFF"/>
        </w:rPr>
        <w:t>336</w:t>
      </w:r>
      <w:r w:rsidRPr="000901D6">
        <w:rPr>
          <w:rFonts w:ascii="Times New Roman" w:hAnsi="Times New Roman" w:cs="Times New Roman"/>
          <w:color w:val="222222"/>
          <w:sz w:val="24"/>
          <w:szCs w:val="24"/>
          <w:shd w:val="clear" w:color="auto" w:fill="FFFFFF"/>
        </w:rPr>
        <w:t>(6086), 1262-1267.</w:t>
      </w:r>
    </w:p>
    <w:p w14:paraId="7A101223" w14:textId="35CC042E" w:rsidR="009B4C23" w:rsidRPr="009B4C23" w:rsidRDefault="009B4C23" w:rsidP="007C6C3F">
      <w:pPr>
        <w:spacing w:after="120" w:line="360" w:lineRule="auto"/>
        <w:ind w:left="567" w:hanging="567"/>
        <w:jc w:val="both"/>
        <w:rPr>
          <w:rFonts w:ascii="Times New Roman" w:hAnsi="Times New Roman" w:cs="Times New Roman"/>
          <w:color w:val="222222"/>
          <w:sz w:val="24"/>
          <w:szCs w:val="24"/>
          <w:shd w:val="clear" w:color="auto" w:fill="FFFFFF"/>
        </w:rPr>
      </w:pPr>
      <w:r w:rsidRPr="009B4C23">
        <w:rPr>
          <w:rFonts w:ascii="Times New Roman" w:hAnsi="Times New Roman" w:cs="Times New Roman"/>
          <w:color w:val="222222"/>
          <w:sz w:val="24"/>
          <w:szCs w:val="24"/>
          <w:shd w:val="clear" w:color="auto" w:fill="FFFFFF"/>
        </w:rPr>
        <w:t xml:space="preserve">Nicola, J. P., </w:t>
      </w:r>
      <w:proofErr w:type="spellStart"/>
      <w:r w:rsidRPr="009B4C23">
        <w:rPr>
          <w:rFonts w:ascii="Times New Roman" w:hAnsi="Times New Roman" w:cs="Times New Roman"/>
          <w:color w:val="222222"/>
          <w:sz w:val="24"/>
          <w:szCs w:val="24"/>
          <w:shd w:val="clear" w:color="auto" w:fill="FFFFFF"/>
        </w:rPr>
        <w:t>Vélez</w:t>
      </w:r>
      <w:proofErr w:type="spellEnd"/>
      <w:r w:rsidRPr="009B4C23">
        <w:rPr>
          <w:rFonts w:ascii="Times New Roman" w:hAnsi="Times New Roman" w:cs="Times New Roman"/>
          <w:color w:val="222222"/>
          <w:sz w:val="24"/>
          <w:szCs w:val="24"/>
          <w:shd w:val="clear" w:color="auto" w:fill="FFFFFF"/>
        </w:rPr>
        <w:t xml:space="preserve">, M. L., </w:t>
      </w:r>
      <w:proofErr w:type="spellStart"/>
      <w:r w:rsidRPr="009B4C23">
        <w:rPr>
          <w:rFonts w:ascii="Times New Roman" w:hAnsi="Times New Roman" w:cs="Times New Roman"/>
          <w:color w:val="222222"/>
          <w:sz w:val="24"/>
          <w:szCs w:val="24"/>
          <w:shd w:val="clear" w:color="auto" w:fill="FFFFFF"/>
        </w:rPr>
        <w:t>Lucero</w:t>
      </w:r>
      <w:proofErr w:type="spellEnd"/>
      <w:r w:rsidRPr="009B4C23">
        <w:rPr>
          <w:rFonts w:ascii="Times New Roman" w:hAnsi="Times New Roman" w:cs="Times New Roman"/>
          <w:color w:val="222222"/>
          <w:sz w:val="24"/>
          <w:szCs w:val="24"/>
          <w:shd w:val="clear" w:color="auto" w:fill="FFFFFF"/>
        </w:rPr>
        <w:t xml:space="preserve">, A. M., </w:t>
      </w:r>
      <w:proofErr w:type="spellStart"/>
      <w:r w:rsidRPr="009B4C23">
        <w:rPr>
          <w:rFonts w:ascii="Times New Roman" w:hAnsi="Times New Roman" w:cs="Times New Roman"/>
          <w:color w:val="222222"/>
          <w:sz w:val="24"/>
          <w:szCs w:val="24"/>
          <w:shd w:val="clear" w:color="auto" w:fill="FFFFFF"/>
        </w:rPr>
        <w:t>Fozzatti</w:t>
      </w:r>
      <w:proofErr w:type="spellEnd"/>
      <w:r w:rsidRPr="009B4C23">
        <w:rPr>
          <w:rFonts w:ascii="Times New Roman" w:hAnsi="Times New Roman" w:cs="Times New Roman"/>
          <w:color w:val="222222"/>
          <w:sz w:val="24"/>
          <w:szCs w:val="24"/>
          <w:shd w:val="clear" w:color="auto" w:fill="FFFFFF"/>
        </w:rPr>
        <w:t xml:space="preserve">, L., </w:t>
      </w:r>
      <w:proofErr w:type="spellStart"/>
      <w:r w:rsidRPr="009B4C23">
        <w:rPr>
          <w:rFonts w:ascii="Times New Roman" w:hAnsi="Times New Roman" w:cs="Times New Roman"/>
          <w:color w:val="222222"/>
          <w:sz w:val="24"/>
          <w:szCs w:val="24"/>
          <w:shd w:val="clear" w:color="auto" w:fill="FFFFFF"/>
        </w:rPr>
        <w:t>Pellizas</w:t>
      </w:r>
      <w:proofErr w:type="spellEnd"/>
      <w:r w:rsidRPr="009B4C23">
        <w:rPr>
          <w:rFonts w:ascii="Times New Roman" w:hAnsi="Times New Roman" w:cs="Times New Roman"/>
          <w:color w:val="222222"/>
          <w:sz w:val="24"/>
          <w:szCs w:val="24"/>
          <w:shd w:val="clear" w:color="auto" w:fill="FFFFFF"/>
        </w:rPr>
        <w:t xml:space="preserve">, C. G., &amp; </w:t>
      </w:r>
      <w:proofErr w:type="spellStart"/>
      <w:r w:rsidRPr="009B4C23">
        <w:rPr>
          <w:rFonts w:ascii="Times New Roman" w:hAnsi="Times New Roman" w:cs="Times New Roman"/>
          <w:color w:val="222222"/>
          <w:sz w:val="24"/>
          <w:szCs w:val="24"/>
          <w:shd w:val="clear" w:color="auto" w:fill="FFFFFF"/>
        </w:rPr>
        <w:t>Masini-</w:t>
      </w:r>
      <w:proofErr w:type="gramStart"/>
      <w:r w:rsidRPr="009B4C23">
        <w:rPr>
          <w:rFonts w:ascii="Times New Roman" w:hAnsi="Times New Roman" w:cs="Times New Roman"/>
          <w:color w:val="222222"/>
          <w:sz w:val="24"/>
          <w:szCs w:val="24"/>
          <w:shd w:val="clear" w:color="auto" w:fill="FFFFFF"/>
        </w:rPr>
        <w:t>Repiso</w:t>
      </w:r>
      <w:proofErr w:type="spellEnd"/>
      <w:r w:rsidRPr="009B4C23">
        <w:rPr>
          <w:rFonts w:ascii="Times New Roman" w:hAnsi="Times New Roman" w:cs="Times New Roman"/>
          <w:color w:val="222222"/>
          <w:sz w:val="24"/>
          <w:szCs w:val="24"/>
          <w:shd w:val="clear" w:color="auto" w:fill="FFFFFF"/>
        </w:rPr>
        <w:t xml:space="preserve">, </w:t>
      </w:r>
      <w:r w:rsidR="00155A51">
        <w:rPr>
          <w:rFonts w:ascii="Times New Roman" w:hAnsi="Times New Roman" w:cs="Times New Roman"/>
          <w:color w:val="222222"/>
          <w:sz w:val="24"/>
          <w:szCs w:val="24"/>
          <w:shd w:val="clear" w:color="auto" w:fill="FFFFFF"/>
        </w:rPr>
        <w:t xml:space="preserve"> </w:t>
      </w:r>
      <w:r w:rsidRPr="009B4C23">
        <w:rPr>
          <w:rFonts w:ascii="Times New Roman" w:hAnsi="Times New Roman" w:cs="Times New Roman"/>
          <w:color w:val="222222"/>
          <w:sz w:val="24"/>
          <w:szCs w:val="24"/>
          <w:shd w:val="clear" w:color="auto" w:fill="FFFFFF"/>
        </w:rPr>
        <w:t>A.</w:t>
      </w:r>
      <w:proofErr w:type="gramEnd"/>
      <w:r>
        <w:rPr>
          <w:rFonts w:ascii="Times New Roman" w:hAnsi="Times New Roman" w:cs="Times New Roman"/>
          <w:color w:val="222222"/>
          <w:sz w:val="24"/>
          <w:szCs w:val="24"/>
          <w:shd w:val="clear" w:color="auto" w:fill="FFFFFF"/>
        </w:rPr>
        <w:t xml:space="preserve"> </w:t>
      </w:r>
      <w:r w:rsidRPr="009B4C23">
        <w:rPr>
          <w:rFonts w:ascii="Times New Roman" w:hAnsi="Times New Roman" w:cs="Times New Roman"/>
          <w:color w:val="222222"/>
          <w:sz w:val="24"/>
          <w:szCs w:val="24"/>
          <w:shd w:val="clear" w:color="auto" w:fill="FFFFFF"/>
        </w:rPr>
        <w:t xml:space="preserve">M. (2009). </w:t>
      </w:r>
      <w:proofErr w:type="spellStart"/>
      <w:r w:rsidRPr="009B4C23">
        <w:rPr>
          <w:rFonts w:ascii="Times New Roman" w:hAnsi="Times New Roman" w:cs="Times New Roman"/>
          <w:color w:val="222222"/>
          <w:sz w:val="24"/>
          <w:szCs w:val="24"/>
          <w:shd w:val="clear" w:color="auto" w:fill="FFFFFF"/>
        </w:rPr>
        <w:t>Functional</w:t>
      </w:r>
      <w:proofErr w:type="spellEnd"/>
      <w:r w:rsidRPr="009B4C23">
        <w:rPr>
          <w:rFonts w:ascii="Times New Roman" w:hAnsi="Times New Roman" w:cs="Times New Roman"/>
          <w:color w:val="222222"/>
          <w:sz w:val="24"/>
          <w:szCs w:val="24"/>
          <w:shd w:val="clear" w:color="auto" w:fill="FFFFFF"/>
        </w:rPr>
        <w:t xml:space="preserve"> </w:t>
      </w:r>
      <w:proofErr w:type="spellStart"/>
      <w:r w:rsidRPr="009B4C23">
        <w:rPr>
          <w:rFonts w:ascii="Times New Roman" w:hAnsi="Times New Roman" w:cs="Times New Roman"/>
          <w:color w:val="222222"/>
          <w:sz w:val="24"/>
          <w:szCs w:val="24"/>
          <w:shd w:val="clear" w:color="auto" w:fill="FFFFFF"/>
        </w:rPr>
        <w:t>toll-like</w:t>
      </w:r>
      <w:proofErr w:type="spellEnd"/>
      <w:r w:rsidRPr="009B4C23">
        <w:rPr>
          <w:rFonts w:ascii="Times New Roman" w:hAnsi="Times New Roman" w:cs="Times New Roman"/>
          <w:color w:val="222222"/>
          <w:sz w:val="24"/>
          <w:szCs w:val="24"/>
          <w:shd w:val="clear" w:color="auto" w:fill="FFFFFF"/>
        </w:rPr>
        <w:t xml:space="preserve"> </w:t>
      </w:r>
      <w:proofErr w:type="spellStart"/>
      <w:r w:rsidRPr="009B4C23">
        <w:rPr>
          <w:rFonts w:ascii="Times New Roman" w:hAnsi="Times New Roman" w:cs="Times New Roman"/>
          <w:color w:val="222222"/>
          <w:sz w:val="24"/>
          <w:szCs w:val="24"/>
          <w:shd w:val="clear" w:color="auto" w:fill="FFFFFF"/>
        </w:rPr>
        <w:t>receptor</w:t>
      </w:r>
      <w:proofErr w:type="spellEnd"/>
      <w:r w:rsidRPr="009B4C23">
        <w:rPr>
          <w:rFonts w:ascii="Times New Roman" w:hAnsi="Times New Roman" w:cs="Times New Roman"/>
          <w:color w:val="222222"/>
          <w:sz w:val="24"/>
          <w:szCs w:val="24"/>
          <w:shd w:val="clear" w:color="auto" w:fill="FFFFFF"/>
        </w:rPr>
        <w:t xml:space="preserve"> 4 </w:t>
      </w:r>
      <w:proofErr w:type="spellStart"/>
      <w:r w:rsidRPr="009B4C23">
        <w:rPr>
          <w:rFonts w:ascii="Times New Roman" w:hAnsi="Times New Roman" w:cs="Times New Roman"/>
          <w:color w:val="222222"/>
          <w:sz w:val="24"/>
          <w:szCs w:val="24"/>
          <w:shd w:val="clear" w:color="auto" w:fill="FFFFFF"/>
        </w:rPr>
        <w:t>conferring</w:t>
      </w:r>
      <w:proofErr w:type="spellEnd"/>
      <w:r w:rsidRPr="009B4C23">
        <w:rPr>
          <w:rFonts w:ascii="Times New Roman" w:hAnsi="Times New Roman" w:cs="Times New Roman"/>
          <w:color w:val="222222"/>
          <w:sz w:val="24"/>
          <w:szCs w:val="24"/>
          <w:shd w:val="clear" w:color="auto" w:fill="FFFFFF"/>
        </w:rPr>
        <w:t xml:space="preserve"> </w:t>
      </w:r>
      <w:proofErr w:type="spellStart"/>
      <w:r w:rsidRPr="009B4C23">
        <w:rPr>
          <w:rFonts w:ascii="Times New Roman" w:hAnsi="Times New Roman" w:cs="Times New Roman"/>
          <w:color w:val="222222"/>
          <w:sz w:val="24"/>
          <w:szCs w:val="24"/>
          <w:shd w:val="clear" w:color="auto" w:fill="FFFFFF"/>
        </w:rPr>
        <w:t>lipopolysaccharide</w:t>
      </w:r>
      <w:proofErr w:type="spellEnd"/>
      <w:r w:rsidRPr="009B4C23">
        <w:rPr>
          <w:rFonts w:ascii="Times New Roman" w:hAnsi="Times New Roman" w:cs="Times New Roman"/>
          <w:color w:val="222222"/>
          <w:sz w:val="24"/>
          <w:szCs w:val="24"/>
          <w:shd w:val="clear" w:color="auto" w:fill="FFFFFF"/>
        </w:rPr>
        <w:t xml:space="preserve"> </w:t>
      </w:r>
      <w:proofErr w:type="spellStart"/>
      <w:r w:rsidRPr="009B4C23">
        <w:rPr>
          <w:rFonts w:ascii="Times New Roman" w:hAnsi="Times New Roman" w:cs="Times New Roman"/>
          <w:color w:val="222222"/>
          <w:sz w:val="24"/>
          <w:szCs w:val="24"/>
          <w:shd w:val="clear" w:color="auto" w:fill="FFFFFF"/>
        </w:rPr>
        <w:t>responsiveness</w:t>
      </w:r>
      <w:proofErr w:type="spellEnd"/>
      <w:r w:rsidRPr="009B4C23">
        <w:rPr>
          <w:rFonts w:ascii="Times New Roman" w:hAnsi="Times New Roman" w:cs="Times New Roman"/>
          <w:color w:val="222222"/>
          <w:sz w:val="24"/>
          <w:szCs w:val="24"/>
          <w:shd w:val="clear" w:color="auto" w:fill="FFFFFF"/>
        </w:rPr>
        <w:t xml:space="preserve"> is </w:t>
      </w:r>
      <w:proofErr w:type="spellStart"/>
      <w:r w:rsidRPr="009B4C23">
        <w:rPr>
          <w:rFonts w:ascii="Times New Roman" w:hAnsi="Times New Roman" w:cs="Times New Roman"/>
          <w:color w:val="222222"/>
          <w:sz w:val="24"/>
          <w:szCs w:val="24"/>
          <w:shd w:val="clear" w:color="auto" w:fill="FFFFFF"/>
        </w:rPr>
        <w:t>expressed</w:t>
      </w:r>
      <w:proofErr w:type="spellEnd"/>
      <w:r w:rsidRPr="009B4C23">
        <w:rPr>
          <w:rFonts w:ascii="Times New Roman" w:hAnsi="Times New Roman" w:cs="Times New Roman"/>
          <w:color w:val="222222"/>
          <w:sz w:val="24"/>
          <w:szCs w:val="24"/>
          <w:shd w:val="clear" w:color="auto" w:fill="FFFFFF"/>
        </w:rPr>
        <w:t xml:space="preserve"> in </w:t>
      </w:r>
      <w:proofErr w:type="spellStart"/>
      <w:r w:rsidRPr="009B4C23">
        <w:rPr>
          <w:rFonts w:ascii="Times New Roman" w:hAnsi="Times New Roman" w:cs="Times New Roman"/>
          <w:color w:val="222222"/>
          <w:sz w:val="24"/>
          <w:szCs w:val="24"/>
          <w:shd w:val="clear" w:color="auto" w:fill="FFFFFF"/>
        </w:rPr>
        <w:t>thyroid</w:t>
      </w:r>
      <w:proofErr w:type="spellEnd"/>
      <w:r w:rsidRPr="009B4C23">
        <w:rPr>
          <w:rFonts w:ascii="Times New Roman" w:hAnsi="Times New Roman" w:cs="Times New Roman"/>
          <w:color w:val="222222"/>
          <w:sz w:val="24"/>
          <w:szCs w:val="24"/>
          <w:shd w:val="clear" w:color="auto" w:fill="FFFFFF"/>
        </w:rPr>
        <w:t xml:space="preserve"> </w:t>
      </w:r>
      <w:proofErr w:type="spellStart"/>
      <w:r w:rsidRPr="009B4C23">
        <w:rPr>
          <w:rFonts w:ascii="Times New Roman" w:hAnsi="Times New Roman" w:cs="Times New Roman"/>
          <w:color w:val="222222"/>
          <w:sz w:val="24"/>
          <w:szCs w:val="24"/>
          <w:shd w:val="clear" w:color="auto" w:fill="FFFFFF"/>
        </w:rPr>
        <w:t>cells</w:t>
      </w:r>
      <w:proofErr w:type="spellEnd"/>
      <w:r w:rsidRPr="009B4C23">
        <w:rPr>
          <w:rFonts w:ascii="Times New Roman" w:hAnsi="Times New Roman" w:cs="Times New Roman"/>
          <w:color w:val="222222"/>
          <w:sz w:val="24"/>
          <w:szCs w:val="24"/>
          <w:shd w:val="clear" w:color="auto" w:fill="FFFFFF"/>
        </w:rPr>
        <w:t>. </w:t>
      </w:r>
      <w:proofErr w:type="spellStart"/>
      <w:r w:rsidRPr="009B4C23">
        <w:rPr>
          <w:rFonts w:ascii="Times New Roman" w:hAnsi="Times New Roman" w:cs="Times New Roman"/>
          <w:i/>
          <w:iCs/>
          <w:color w:val="222222"/>
          <w:sz w:val="24"/>
          <w:szCs w:val="24"/>
          <w:shd w:val="clear" w:color="auto" w:fill="FFFFFF"/>
        </w:rPr>
        <w:t>Endocrinology</w:t>
      </w:r>
      <w:proofErr w:type="spellEnd"/>
      <w:r w:rsidRPr="009B4C23">
        <w:rPr>
          <w:rFonts w:ascii="Times New Roman" w:hAnsi="Times New Roman" w:cs="Times New Roman"/>
          <w:color w:val="222222"/>
          <w:sz w:val="24"/>
          <w:szCs w:val="24"/>
          <w:shd w:val="clear" w:color="auto" w:fill="FFFFFF"/>
        </w:rPr>
        <w:t>, </w:t>
      </w:r>
      <w:r w:rsidRPr="009B4C23">
        <w:rPr>
          <w:rFonts w:ascii="Times New Roman" w:hAnsi="Times New Roman" w:cs="Times New Roman"/>
          <w:i/>
          <w:iCs/>
          <w:color w:val="222222"/>
          <w:sz w:val="24"/>
          <w:szCs w:val="24"/>
          <w:shd w:val="clear" w:color="auto" w:fill="FFFFFF"/>
        </w:rPr>
        <w:t>150</w:t>
      </w:r>
      <w:r w:rsidRPr="009B4C23">
        <w:rPr>
          <w:rFonts w:ascii="Times New Roman" w:hAnsi="Times New Roman" w:cs="Times New Roman"/>
          <w:color w:val="222222"/>
          <w:sz w:val="24"/>
          <w:szCs w:val="24"/>
          <w:shd w:val="clear" w:color="auto" w:fill="FFFFFF"/>
        </w:rPr>
        <w:t>(1), 500-508.</w:t>
      </w:r>
    </w:p>
    <w:p w14:paraId="4C2E3FF5" w14:textId="74D9FB3F" w:rsidR="005F530E" w:rsidRDefault="005F530E"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5F530E">
        <w:rPr>
          <w:rFonts w:ascii="Times New Roman" w:hAnsi="Times New Roman" w:cs="Times New Roman"/>
          <w:color w:val="222222"/>
          <w:sz w:val="24"/>
          <w:szCs w:val="24"/>
          <w:shd w:val="clear" w:color="auto" w:fill="FFFFFF"/>
        </w:rPr>
        <w:t>Nosho</w:t>
      </w:r>
      <w:proofErr w:type="spellEnd"/>
      <w:r w:rsidRPr="005F530E">
        <w:rPr>
          <w:rFonts w:ascii="Times New Roman" w:hAnsi="Times New Roman" w:cs="Times New Roman"/>
          <w:color w:val="222222"/>
          <w:sz w:val="24"/>
          <w:szCs w:val="24"/>
          <w:shd w:val="clear" w:color="auto" w:fill="FFFFFF"/>
        </w:rPr>
        <w:t xml:space="preserve">, K., </w:t>
      </w:r>
      <w:proofErr w:type="spellStart"/>
      <w:r w:rsidRPr="005F530E">
        <w:rPr>
          <w:rFonts w:ascii="Times New Roman" w:hAnsi="Times New Roman" w:cs="Times New Roman"/>
          <w:color w:val="222222"/>
          <w:sz w:val="24"/>
          <w:szCs w:val="24"/>
          <w:shd w:val="clear" w:color="auto" w:fill="FFFFFF"/>
        </w:rPr>
        <w:t>Sukawa</w:t>
      </w:r>
      <w:proofErr w:type="spellEnd"/>
      <w:r w:rsidRPr="005F530E">
        <w:rPr>
          <w:rFonts w:ascii="Times New Roman" w:hAnsi="Times New Roman" w:cs="Times New Roman"/>
          <w:color w:val="222222"/>
          <w:sz w:val="24"/>
          <w:szCs w:val="24"/>
          <w:shd w:val="clear" w:color="auto" w:fill="FFFFFF"/>
        </w:rPr>
        <w:t xml:space="preserve">, Y., </w:t>
      </w:r>
      <w:proofErr w:type="spellStart"/>
      <w:r w:rsidRPr="005F530E">
        <w:rPr>
          <w:rFonts w:ascii="Times New Roman" w:hAnsi="Times New Roman" w:cs="Times New Roman"/>
          <w:color w:val="222222"/>
          <w:sz w:val="24"/>
          <w:szCs w:val="24"/>
          <w:shd w:val="clear" w:color="auto" w:fill="FFFFFF"/>
        </w:rPr>
        <w:t>Adachi</w:t>
      </w:r>
      <w:proofErr w:type="spellEnd"/>
      <w:r w:rsidRPr="005F530E">
        <w:rPr>
          <w:rFonts w:ascii="Times New Roman" w:hAnsi="Times New Roman" w:cs="Times New Roman"/>
          <w:color w:val="222222"/>
          <w:sz w:val="24"/>
          <w:szCs w:val="24"/>
          <w:shd w:val="clear" w:color="auto" w:fill="FFFFFF"/>
        </w:rPr>
        <w:t xml:space="preserve">, Y., </w:t>
      </w:r>
      <w:proofErr w:type="spellStart"/>
      <w:r w:rsidRPr="005F530E">
        <w:rPr>
          <w:rFonts w:ascii="Times New Roman" w:hAnsi="Times New Roman" w:cs="Times New Roman"/>
          <w:color w:val="222222"/>
          <w:sz w:val="24"/>
          <w:szCs w:val="24"/>
          <w:shd w:val="clear" w:color="auto" w:fill="FFFFFF"/>
        </w:rPr>
        <w:t>Ito</w:t>
      </w:r>
      <w:proofErr w:type="spellEnd"/>
      <w:r w:rsidRPr="005F530E">
        <w:rPr>
          <w:rFonts w:ascii="Times New Roman" w:hAnsi="Times New Roman" w:cs="Times New Roman"/>
          <w:color w:val="222222"/>
          <w:sz w:val="24"/>
          <w:szCs w:val="24"/>
          <w:shd w:val="clear" w:color="auto" w:fill="FFFFFF"/>
        </w:rPr>
        <w:t xml:space="preserve">, M., </w:t>
      </w:r>
      <w:proofErr w:type="spellStart"/>
      <w:r w:rsidRPr="005F530E">
        <w:rPr>
          <w:rFonts w:ascii="Times New Roman" w:hAnsi="Times New Roman" w:cs="Times New Roman"/>
          <w:color w:val="222222"/>
          <w:sz w:val="24"/>
          <w:szCs w:val="24"/>
          <w:shd w:val="clear" w:color="auto" w:fill="FFFFFF"/>
        </w:rPr>
        <w:t>Mitsuhashi</w:t>
      </w:r>
      <w:proofErr w:type="spellEnd"/>
      <w:r w:rsidRPr="005F530E">
        <w:rPr>
          <w:rFonts w:ascii="Times New Roman" w:hAnsi="Times New Roman" w:cs="Times New Roman"/>
          <w:color w:val="222222"/>
          <w:sz w:val="24"/>
          <w:szCs w:val="24"/>
          <w:shd w:val="clear" w:color="auto" w:fill="FFFFFF"/>
        </w:rPr>
        <w:t xml:space="preserve">, K., </w:t>
      </w:r>
      <w:proofErr w:type="spellStart"/>
      <w:r w:rsidRPr="005F530E">
        <w:rPr>
          <w:rFonts w:ascii="Times New Roman" w:hAnsi="Times New Roman" w:cs="Times New Roman"/>
          <w:color w:val="222222"/>
          <w:sz w:val="24"/>
          <w:szCs w:val="24"/>
          <w:shd w:val="clear" w:color="auto" w:fill="FFFFFF"/>
        </w:rPr>
        <w:t>Kurihara</w:t>
      </w:r>
      <w:proofErr w:type="spellEnd"/>
      <w:r w:rsidRPr="005F530E">
        <w:rPr>
          <w:rFonts w:ascii="Times New Roman" w:hAnsi="Times New Roman" w:cs="Times New Roman"/>
          <w:color w:val="222222"/>
          <w:sz w:val="24"/>
          <w:szCs w:val="24"/>
          <w:shd w:val="clear" w:color="auto" w:fill="FFFFFF"/>
        </w:rPr>
        <w:t xml:space="preserve">, H., ... </w:t>
      </w:r>
      <w:proofErr w:type="spellStart"/>
      <w:r w:rsidRPr="005F530E">
        <w:rPr>
          <w:rFonts w:ascii="Times New Roman" w:hAnsi="Times New Roman" w:cs="Times New Roman"/>
          <w:color w:val="222222"/>
          <w:sz w:val="24"/>
          <w:szCs w:val="24"/>
          <w:shd w:val="clear" w:color="auto" w:fill="FFFFFF"/>
        </w:rPr>
        <w:t>Shinomura</w:t>
      </w:r>
      <w:proofErr w:type="spellEnd"/>
      <w:r w:rsidRPr="005F530E">
        <w:rPr>
          <w:rFonts w:ascii="Times New Roman" w:hAnsi="Times New Roman" w:cs="Times New Roman"/>
          <w:color w:val="222222"/>
          <w:sz w:val="24"/>
          <w:szCs w:val="24"/>
          <w:shd w:val="clear" w:color="auto" w:fill="FFFFFF"/>
        </w:rPr>
        <w:t>, Y.</w:t>
      </w:r>
      <w:r w:rsidR="00155A51">
        <w:rPr>
          <w:rFonts w:ascii="Times New Roman" w:hAnsi="Times New Roman" w:cs="Times New Roman"/>
          <w:color w:val="222222"/>
          <w:sz w:val="24"/>
          <w:szCs w:val="24"/>
          <w:shd w:val="clear" w:color="auto" w:fill="FFFFFF"/>
        </w:rPr>
        <w:t xml:space="preserve"> </w:t>
      </w:r>
      <w:r w:rsidRPr="005F530E">
        <w:rPr>
          <w:rFonts w:ascii="Times New Roman" w:hAnsi="Times New Roman" w:cs="Times New Roman"/>
          <w:color w:val="222222"/>
          <w:sz w:val="24"/>
          <w:szCs w:val="24"/>
          <w:shd w:val="clear" w:color="auto" w:fill="FFFFFF"/>
        </w:rPr>
        <w:t xml:space="preserve">(2016). </w:t>
      </w:r>
      <w:proofErr w:type="spellStart"/>
      <w:r w:rsidRPr="005F530E">
        <w:rPr>
          <w:rFonts w:ascii="Times New Roman" w:hAnsi="Times New Roman" w:cs="Times New Roman"/>
          <w:color w:val="222222"/>
          <w:sz w:val="24"/>
          <w:szCs w:val="24"/>
          <w:shd w:val="clear" w:color="auto" w:fill="FFFFFF"/>
        </w:rPr>
        <w:t>Association</w:t>
      </w:r>
      <w:proofErr w:type="spellEnd"/>
      <w:r w:rsidRPr="005F530E">
        <w:rPr>
          <w:rFonts w:ascii="Times New Roman" w:hAnsi="Times New Roman" w:cs="Times New Roman"/>
          <w:color w:val="222222"/>
          <w:sz w:val="24"/>
          <w:szCs w:val="24"/>
          <w:shd w:val="clear" w:color="auto" w:fill="FFFFFF"/>
        </w:rPr>
        <w:t xml:space="preserve"> of </w:t>
      </w:r>
      <w:proofErr w:type="spellStart"/>
      <w:r w:rsidRPr="005F530E">
        <w:rPr>
          <w:rFonts w:ascii="Times New Roman" w:hAnsi="Times New Roman" w:cs="Times New Roman"/>
          <w:color w:val="222222"/>
          <w:sz w:val="24"/>
          <w:szCs w:val="24"/>
          <w:shd w:val="clear" w:color="auto" w:fill="FFFFFF"/>
        </w:rPr>
        <w:t>Fusobacterium</w:t>
      </w:r>
      <w:proofErr w:type="spellEnd"/>
      <w:r w:rsidRPr="005F530E">
        <w:rPr>
          <w:rFonts w:ascii="Times New Roman" w:hAnsi="Times New Roman" w:cs="Times New Roman"/>
          <w:color w:val="222222"/>
          <w:sz w:val="24"/>
          <w:szCs w:val="24"/>
          <w:shd w:val="clear" w:color="auto" w:fill="FFFFFF"/>
        </w:rPr>
        <w:t xml:space="preserve"> </w:t>
      </w:r>
      <w:proofErr w:type="spellStart"/>
      <w:r w:rsidRPr="005F530E">
        <w:rPr>
          <w:rFonts w:ascii="Times New Roman" w:hAnsi="Times New Roman" w:cs="Times New Roman"/>
          <w:color w:val="222222"/>
          <w:sz w:val="24"/>
          <w:szCs w:val="24"/>
          <w:shd w:val="clear" w:color="auto" w:fill="FFFFFF"/>
        </w:rPr>
        <w:t>nucleatum</w:t>
      </w:r>
      <w:proofErr w:type="spellEnd"/>
      <w:r w:rsidRPr="005F530E">
        <w:rPr>
          <w:rFonts w:ascii="Times New Roman" w:hAnsi="Times New Roman" w:cs="Times New Roman"/>
          <w:color w:val="222222"/>
          <w:sz w:val="24"/>
          <w:szCs w:val="24"/>
          <w:shd w:val="clear" w:color="auto" w:fill="FFFFFF"/>
        </w:rPr>
        <w:t xml:space="preserve"> </w:t>
      </w:r>
      <w:proofErr w:type="spellStart"/>
      <w:r w:rsidRPr="005F530E">
        <w:rPr>
          <w:rFonts w:ascii="Times New Roman" w:hAnsi="Times New Roman" w:cs="Times New Roman"/>
          <w:color w:val="222222"/>
          <w:sz w:val="24"/>
          <w:szCs w:val="24"/>
          <w:shd w:val="clear" w:color="auto" w:fill="FFFFFF"/>
        </w:rPr>
        <w:t>with</w:t>
      </w:r>
      <w:proofErr w:type="spellEnd"/>
      <w:r w:rsidRPr="005F530E">
        <w:rPr>
          <w:rFonts w:ascii="Times New Roman" w:hAnsi="Times New Roman" w:cs="Times New Roman"/>
          <w:color w:val="222222"/>
          <w:sz w:val="24"/>
          <w:szCs w:val="24"/>
          <w:shd w:val="clear" w:color="auto" w:fill="FFFFFF"/>
        </w:rPr>
        <w:t xml:space="preserve"> </w:t>
      </w:r>
      <w:proofErr w:type="spellStart"/>
      <w:r w:rsidRPr="005F530E">
        <w:rPr>
          <w:rFonts w:ascii="Times New Roman" w:hAnsi="Times New Roman" w:cs="Times New Roman"/>
          <w:color w:val="222222"/>
          <w:sz w:val="24"/>
          <w:szCs w:val="24"/>
          <w:shd w:val="clear" w:color="auto" w:fill="FFFFFF"/>
        </w:rPr>
        <w:t>immunity</w:t>
      </w:r>
      <w:proofErr w:type="spellEnd"/>
      <w:r w:rsidRPr="005F530E">
        <w:rPr>
          <w:rFonts w:ascii="Times New Roman" w:hAnsi="Times New Roman" w:cs="Times New Roman"/>
          <w:color w:val="222222"/>
          <w:sz w:val="24"/>
          <w:szCs w:val="24"/>
          <w:shd w:val="clear" w:color="auto" w:fill="FFFFFF"/>
        </w:rPr>
        <w:t xml:space="preserve"> </w:t>
      </w:r>
      <w:proofErr w:type="spellStart"/>
      <w:r w:rsidRPr="005F530E">
        <w:rPr>
          <w:rFonts w:ascii="Times New Roman" w:hAnsi="Times New Roman" w:cs="Times New Roman"/>
          <w:color w:val="222222"/>
          <w:sz w:val="24"/>
          <w:szCs w:val="24"/>
          <w:shd w:val="clear" w:color="auto" w:fill="FFFFFF"/>
        </w:rPr>
        <w:t>and</w:t>
      </w:r>
      <w:proofErr w:type="spellEnd"/>
      <w:r w:rsidRPr="005F530E">
        <w:rPr>
          <w:rFonts w:ascii="Times New Roman" w:hAnsi="Times New Roman" w:cs="Times New Roman"/>
          <w:color w:val="222222"/>
          <w:sz w:val="24"/>
          <w:szCs w:val="24"/>
          <w:shd w:val="clear" w:color="auto" w:fill="FFFFFF"/>
        </w:rPr>
        <w:t xml:space="preserve"> </w:t>
      </w:r>
      <w:proofErr w:type="spellStart"/>
      <w:r w:rsidRPr="005F530E">
        <w:rPr>
          <w:rFonts w:ascii="Times New Roman" w:hAnsi="Times New Roman" w:cs="Times New Roman"/>
          <w:color w:val="222222"/>
          <w:sz w:val="24"/>
          <w:szCs w:val="24"/>
          <w:shd w:val="clear" w:color="auto" w:fill="FFFFFF"/>
        </w:rPr>
        <w:t>molecular</w:t>
      </w:r>
      <w:proofErr w:type="spellEnd"/>
      <w:r w:rsidRPr="005F530E">
        <w:rPr>
          <w:rFonts w:ascii="Times New Roman" w:hAnsi="Times New Roman" w:cs="Times New Roman"/>
          <w:color w:val="222222"/>
          <w:sz w:val="24"/>
          <w:szCs w:val="24"/>
          <w:shd w:val="clear" w:color="auto" w:fill="FFFFFF"/>
        </w:rPr>
        <w:t xml:space="preserve"> </w:t>
      </w:r>
      <w:proofErr w:type="spellStart"/>
      <w:r w:rsidRPr="005F530E">
        <w:rPr>
          <w:rFonts w:ascii="Times New Roman" w:hAnsi="Times New Roman" w:cs="Times New Roman"/>
          <w:color w:val="222222"/>
          <w:sz w:val="24"/>
          <w:szCs w:val="24"/>
          <w:shd w:val="clear" w:color="auto" w:fill="FFFFFF"/>
        </w:rPr>
        <w:t>alterations</w:t>
      </w:r>
      <w:proofErr w:type="spellEnd"/>
      <w:r w:rsidRPr="005F530E">
        <w:rPr>
          <w:rFonts w:ascii="Times New Roman" w:hAnsi="Times New Roman" w:cs="Times New Roman"/>
          <w:color w:val="222222"/>
          <w:sz w:val="24"/>
          <w:szCs w:val="24"/>
          <w:shd w:val="clear" w:color="auto" w:fill="FFFFFF"/>
        </w:rPr>
        <w:t xml:space="preserve"> in </w:t>
      </w:r>
      <w:proofErr w:type="spellStart"/>
      <w:r w:rsidRPr="005F530E">
        <w:rPr>
          <w:rFonts w:ascii="Times New Roman" w:hAnsi="Times New Roman" w:cs="Times New Roman"/>
          <w:color w:val="222222"/>
          <w:sz w:val="24"/>
          <w:szCs w:val="24"/>
          <w:shd w:val="clear" w:color="auto" w:fill="FFFFFF"/>
        </w:rPr>
        <w:t>colorectal</w:t>
      </w:r>
      <w:proofErr w:type="spellEnd"/>
      <w:r w:rsidRPr="005F530E">
        <w:rPr>
          <w:rFonts w:ascii="Times New Roman" w:hAnsi="Times New Roman" w:cs="Times New Roman"/>
          <w:color w:val="222222"/>
          <w:sz w:val="24"/>
          <w:szCs w:val="24"/>
          <w:shd w:val="clear" w:color="auto" w:fill="FFFFFF"/>
        </w:rPr>
        <w:t xml:space="preserve"> </w:t>
      </w:r>
      <w:proofErr w:type="spellStart"/>
      <w:r w:rsidRPr="005F530E">
        <w:rPr>
          <w:rFonts w:ascii="Times New Roman" w:hAnsi="Times New Roman" w:cs="Times New Roman"/>
          <w:color w:val="222222"/>
          <w:sz w:val="24"/>
          <w:szCs w:val="24"/>
          <w:shd w:val="clear" w:color="auto" w:fill="FFFFFF"/>
        </w:rPr>
        <w:t>cancer</w:t>
      </w:r>
      <w:proofErr w:type="spellEnd"/>
      <w:r w:rsidRPr="005F530E">
        <w:rPr>
          <w:rFonts w:ascii="Times New Roman" w:hAnsi="Times New Roman" w:cs="Times New Roman"/>
          <w:color w:val="222222"/>
          <w:sz w:val="24"/>
          <w:szCs w:val="24"/>
          <w:shd w:val="clear" w:color="auto" w:fill="FFFFFF"/>
        </w:rPr>
        <w:t>. </w:t>
      </w:r>
      <w:r w:rsidRPr="005F530E">
        <w:rPr>
          <w:rFonts w:ascii="Times New Roman" w:hAnsi="Times New Roman" w:cs="Times New Roman"/>
          <w:i/>
          <w:iCs/>
          <w:color w:val="222222"/>
          <w:sz w:val="24"/>
          <w:szCs w:val="24"/>
          <w:shd w:val="clear" w:color="auto" w:fill="FFFFFF"/>
        </w:rPr>
        <w:t xml:space="preserve">World </w:t>
      </w:r>
      <w:proofErr w:type="spellStart"/>
      <w:r w:rsidR="006A5CDF" w:rsidRPr="005F530E">
        <w:rPr>
          <w:rFonts w:ascii="Times New Roman" w:hAnsi="Times New Roman" w:cs="Times New Roman"/>
          <w:i/>
          <w:iCs/>
          <w:color w:val="222222"/>
          <w:sz w:val="24"/>
          <w:szCs w:val="24"/>
          <w:shd w:val="clear" w:color="auto" w:fill="FFFFFF"/>
        </w:rPr>
        <w:t>Journal</w:t>
      </w:r>
      <w:proofErr w:type="spellEnd"/>
      <w:r w:rsidR="006A5CDF" w:rsidRPr="005F530E">
        <w:rPr>
          <w:rFonts w:ascii="Times New Roman" w:hAnsi="Times New Roman" w:cs="Times New Roman"/>
          <w:i/>
          <w:iCs/>
          <w:color w:val="222222"/>
          <w:sz w:val="24"/>
          <w:szCs w:val="24"/>
          <w:shd w:val="clear" w:color="auto" w:fill="FFFFFF"/>
        </w:rPr>
        <w:t xml:space="preserve"> </w:t>
      </w:r>
      <w:r w:rsidRPr="005F530E">
        <w:rPr>
          <w:rFonts w:ascii="Times New Roman" w:hAnsi="Times New Roman" w:cs="Times New Roman"/>
          <w:i/>
          <w:iCs/>
          <w:color w:val="222222"/>
          <w:sz w:val="24"/>
          <w:szCs w:val="24"/>
          <w:shd w:val="clear" w:color="auto" w:fill="FFFFFF"/>
        </w:rPr>
        <w:t xml:space="preserve">of </w:t>
      </w:r>
      <w:proofErr w:type="spellStart"/>
      <w:r w:rsidR="006A5CDF" w:rsidRPr="005F530E">
        <w:rPr>
          <w:rFonts w:ascii="Times New Roman" w:hAnsi="Times New Roman" w:cs="Times New Roman"/>
          <w:i/>
          <w:iCs/>
          <w:color w:val="222222"/>
          <w:sz w:val="24"/>
          <w:szCs w:val="24"/>
          <w:shd w:val="clear" w:color="auto" w:fill="FFFFFF"/>
        </w:rPr>
        <w:t>Gastroenterology</w:t>
      </w:r>
      <w:proofErr w:type="spellEnd"/>
      <w:r w:rsidRPr="005F530E">
        <w:rPr>
          <w:rFonts w:ascii="Times New Roman" w:hAnsi="Times New Roman" w:cs="Times New Roman"/>
          <w:color w:val="222222"/>
          <w:sz w:val="24"/>
          <w:szCs w:val="24"/>
          <w:shd w:val="clear" w:color="auto" w:fill="FFFFFF"/>
        </w:rPr>
        <w:t>, </w:t>
      </w:r>
      <w:r w:rsidRPr="005F530E">
        <w:rPr>
          <w:rFonts w:ascii="Times New Roman" w:hAnsi="Times New Roman" w:cs="Times New Roman"/>
          <w:i/>
          <w:iCs/>
          <w:color w:val="222222"/>
          <w:sz w:val="24"/>
          <w:szCs w:val="24"/>
          <w:shd w:val="clear" w:color="auto" w:fill="FFFFFF"/>
        </w:rPr>
        <w:t>22</w:t>
      </w:r>
      <w:r w:rsidRPr="005F530E">
        <w:rPr>
          <w:rFonts w:ascii="Times New Roman" w:hAnsi="Times New Roman" w:cs="Times New Roman"/>
          <w:color w:val="222222"/>
          <w:sz w:val="24"/>
          <w:szCs w:val="24"/>
          <w:shd w:val="clear" w:color="auto" w:fill="FFFFFF"/>
        </w:rPr>
        <w:t>(2), 557.</w:t>
      </w:r>
    </w:p>
    <w:p w14:paraId="166FBA86" w14:textId="3983A354" w:rsidR="00D5026D" w:rsidRDefault="00D5026D"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D5026D">
        <w:rPr>
          <w:rFonts w:ascii="Times New Roman" w:hAnsi="Times New Roman" w:cs="Times New Roman"/>
          <w:color w:val="222222"/>
          <w:sz w:val="24"/>
          <w:szCs w:val="24"/>
          <w:shd w:val="clear" w:color="auto" w:fill="FFFFFF"/>
        </w:rPr>
        <w:t>O'Callaghan</w:t>
      </w:r>
      <w:proofErr w:type="spellEnd"/>
      <w:r w:rsidRPr="00D5026D">
        <w:rPr>
          <w:rFonts w:ascii="Times New Roman" w:hAnsi="Times New Roman" w:cs="Times New Roman"/>
          <w:color w:val="222222"/>
          <w:sz w:val="24"/>
          <w:szCs w:val="24"/>
          <w:shd w:val="clear" w:color="auto" w:fill="FFFFFF"/>
        </w:rPr>
        <w:t xml:space="preserve">, T. F., Ross, R. P., </w:t>
      </w:r>
      <w:proofErr w:type="spellStart"/>
      <w:r w:rsidRPr="00D5026D">
        <w:rPr>
          <w:rFonts w:ascii="Times New Roman" w:hAnsi="Times New Roman" w:cs="Times New Roman"/>
          <w:color w:val="222222"/>
          <w:sz w:val="24"/>
          <w:szCs w:val="24"/>
          <w:shd w:val="clear" w:color="auto" w:fill="FFFFFF"/>
        </w:rPr>
        <w:t>Stanton</w:t>
      </w:r>
      <w:proofErr w:type="spellEnd"/>
      <w:r w:rsidRPr="00D5026D">
        <w:rPr>
          <w:rFonts w:ascii="Times New Roman" w:hAnsi="Times New Roman" w:cs="Times New Roman"/>
          <w:color w:val="222222"/>
          <w:sz w:val="24"/>
          <w:szCs w:val="24"/>
          <w:shd w:val="clear" w:color="auto" w:fill="FFFFFF"/>
        </w:rPr>
        <w:t xml:space="preserve">, C., Clarke, G. (2016). </w:t>
      </w:r>
      <w:proofErr w:type="spellStart"/>
      <w:r w:rsidRPr="00D5026D">
        <w:rPr>
          <w:rFonts w:ascii="Times New Roman" w:hAnsi="Times New Roman" w:cs="Times New Roman"/>
          <w:color w:val="222222"/>
          <w:sz w:val="24"/>
          <w:szCs w:val="24"/>
          <w:shd w:val="clear" w:color="auto" w:fill="FFFFFF"/>
        </w:rPr>
        <w:t>The</w:t>
      </w:r>
      <w:proofErr w:type="spellEnd"/>
      <w:r w:rsidRPr="00D5026D">
        <w:rPr>
          <w:rFonts w:ascii="Times New Roman" w:hAnsi="Times New Roman" w:cs="Times New Roman"/>
          <w:color w:val="222222"/>
          <w:sz w:val="24"/>
          <w:szCs w:val="24"/>
          <w:shd w:val="clear" w:color="auto" w:fill="FFFFFF"/>
        </w:rPr>
        <w:t xml:space="preserve"> gut </w:t>
      </w:r>
      <w:proofErr w:type="spellStart"/>
      <w:r w:rsidRPr="00D5026D">
        <w:rPr>
          <w:rFonts w:ascii="Times New Roman" w:hAnsi="Times New Roman" w:cs="Times New Roman"/>
          <w:color w:val="222222"/>
          <w:sz w:val="24"/>
          <w:szCs w:val="24"/>
          <w:shd w:val="clear" w:color="auto" w:fill="FFFFFF"/>
        </w:rPr>
        <w:t>microbiome</w:t>
      </w:r>
      <w:proofErr w:type="spellEnd"/>
      <w:r w:rsidRPr="00D5026D">
        <w:rPr>
          <w:rFonts w:ascii="Times New Roman" w:hAnsi="Times New Roman" w:cs="Times New Roman"/>
          <w:color w:val="222222"/>
          <w:sz w:val="24"/>
          <w:szCs w:val="24"/>
          <w:shd w:val="clear" w:color="auto" w:fill="FFFFFF"/>
        </w:rPr>
        <w:t xml:space="preserve"> as a</w:t>
      </w:r>
      <w:r w:rsidR="00155A51">
        <w:rPr>
          <w:rFonts w:ascii="Times New Roman" w:hAnsi="Times New Roman" w:cs="Times New Roman"/>
          <w:color w:val="222222"/>
          <w:sz w:val="24"/>
          <w:szCs w:val="24"/>
          <w:shd w:val="clear" w:color="auto" w:fill="FFFFFF"/>
        </w:rPr>
        <w:t xml:space="preserve"> </w:t>
      </w:r>
      <w:proofErr w:type="spellStart"/>
      <w:r w:rsidRPr="00D5026D">
        <w:rPr>
          <w:rFonts w:ascii="Times New Roman" w:hAnsi="Times New Roman" w:cs="Times New Roman"/>
          <w:color w:val="222222"/>
          <w:sz w:val="24"/>
          <w:szCs w:val="24"/>
          <w:shd w:val="clear" w:color="auto" w:fill="FFFFFF"/>
        </w:rPr>
        <w:t>virtual</w:t>
      </w:r>
      <w:proofErr w:type="spellEnd"/>
      <w:r w:rsidRPr="00D5026D">
        <w:rPr>
          <w:rFonts w:ascii="Times New Roman" w:hAnsi="Times New Roman" w:cs="Times New Roman"/>
          <w:color w:val="222222"/>
          <w:sz w:val="24"/>
          <w:szCs w:val="24"/>
          <w:shd w:val="clear" w:color="auto" w:fill="FFFFFF"/>
        </w:rPr>
        <w:t xml:space="preserve"> </w:t>
      </w:r>
      <w:proofErr w:type="spellStart"/>
      <w:r w:rsidRPr="00D5026D">
        <w:rPr>
          <w:rFonts w:ascii="Times New Roman" w:hAnsi="Times New Roman" w:cs="Times New Roman"/>
          <w:color w:val="222222"/>
          <w:sz w:val="24"/>
          <w:szCs w:val="24"/>
          <w:shd w:val="clear" w:color="auto" w:fill="FFFFFF"/>
        </w:rPr>
        <w:t>endocrine</w:t>
      </w:r>
      <w:proofErr w:type="spellEnd"/>
      <w:r w:rsidRPr="00D5026D">
        <w:rPr>
          <w:rFonts w:ascii="Times New Roman" w:hAnsi="Times New Roman" w:cs="Times New Roman"/>
          <w:color w:val="222222"/>
          <w:sz w:val="24"/>
          <w:szCs w:val="24"/>
          <w:shd w:val="clear" w:color="auto" w:fill="FFFFFF"/>
        </w:rPr>
        <w:t xml:space="preserve"> organ </w:t>
      </w:r>
      <w:proofErr w:type="spellStart"/>
      <w:r w:rsidRPr="00D5026D">
        <w:rPr>
          <w:rFonts w:ascii="Times New Roman" w:hAnsi="Times New Roman" w:cs="Times New Roman"/>
          <w:color w:val="222222"/>
          <w:sz w:val="24"/>
          <w:szCs w:val="24"/>
          <w:shd w:val="clear" w:color="auto" w:fill="FFFFFF"/>
        </w:rPr>
        <w:t>with</w:t>
      </w:r>
      <w:proofErr w:type="spellEnd"/>
      <w:r w:rsidRPr="00D5026D">
        <w:rPr>
          <w:rFonts w:ascii="Times New Roman" w:hAnsi="Times New Roman" w:cs="Times New Roman"/>
          <w:color w:val="222222"/>
          <w:sz w:val="24"/>
          <w:szCs w:val="24"/>
          <w:shd w:val="clear" w:color="auto" w:fill="FFFFFF"/>
        </w:rPr>
        <w:t xml:space="preserve"> </w:t>
      </w:r>
      <w:proofErr w:type="spellStart"/>
      <w:r w:rsidRPr="00D5026D">
        <w:rPr>
          <w:rFonts w:ascii="Times New Roman" w:hAnsi="Times New Roman" w:cs="Times New Roman"/>
          <w:color w:val="222222"/>
          <w:sz w:val="24"/>
          <w:szCs w:val="24"/>
          <w:shd w:val="clear" w:color="auto" w:fill="FFFFFF"/>
        </w:rPr>
        <w:t>implications</w:t>
      </w:r>
      <w:proofErr w:type="spellEnd"/>
      <w:r w:rsidRPr="00D5026D">
        <w:rPr>
          <w:rFonts w:ascii="Times New Roman" w:hAnsi="Times New Roman" w:cs="Times New Roman"/>
          <w:color w:val="222222"/>
          <w:sz w:val="24"/>
          <w:szCs w:val="24"/>
          <w:shd w:val="clear" w:color="auto" w:fill="FFFFFF"/>
        </w:rPr>
        <w:t xml:space="preserve"> </w:t>
      </w:r>
      <w:proofErr w:type="spellStart"/>
      <w:r w:rsidRPr="00D5026D">
        <w:rPr>
          <w:rFonts w:ascii="Times New Roman" w:hAnsi="Times New Roman" w:cs="Times New Roman"/>
          <w:color w:val="222222"/>
          <w:sz w:val="24"/>
          <w:szCs w:val="24"/>
          <w:shd w:val="clear" w:color="auto" w:fill="FFFFFF"/>
        </w:rPr>
        <w:t>for</w:t>
      </w:r>
      <w:proofErr w:type="spellEnd"/>
      <w:r w:rsidRPr="00D5026D">
        <w:rPr>
          <w:rFonts w:ascii="Times New Roman" w:hAnsi="Times New Roman" w:cs="Times New Roman"/>
          <w:color w:val="222222"/>
          <w:sz w:val="24"/>
          <w:szCs w:val="24"/>
          <w:shd w:val="clear" w:color="auto" w:fill="FFFFFF"/>
        </w:rPr>
        <w:t xml:space="preserve"> </w:t>
      </w:r>
      <w:proofErr w:type="spellStart"/>
      <w:r w:rsidRPr="00D5026D">
        <w:rPr>
          <w:rFonts w:ascii="Times New Roman" w:hAnsi="Times New Roman" w:cs="Times New Roman"/>
          <w:color w:val="222222"/>
          <w:sz w:val="24"/>
          <w:szCs w:val="24"/>
          <w:shd w:val="clear" w:color="auto" w:fill="FFFFFF"/>
        </w:rPr>
        <w:t>farm</w:t>
      </w:r>
      <w:proofErr w:type="spellEnd"/>
      <w:r w:rsidRPr="00D5026D">
        <w:rPr>
          <w:rFonts w:ascii="Times New Roman" w:hAnsi="Times New Roman" w:cs="Times New Roman"/>
          <w:color w:val="222222"/>
          <w:sz w:val="24"/>
          <w:szCs w:val="24"/>
          <w:shd w:val="clear" w:color="auto" w:fill="FFFFFF"/>
        </w:rPr>
        <w:t xml:space="preserve"> </w:t>
      </w:r>
      <w:proofErr w:type="spellStart"/>
      <w:r w:rsidRPr="00D5026D">
        <w:rPr>
          <w:rFonts w:ascii="Times New Roman" w:hAnsi="Times New Roman" w:cs="Times New Roman"/>
          <w:color w:val="222222"/>
          <w:sz w:val="24"/>
          <w:szCs w:val="24"/>
          <w:shd w:val="clear" w:color="auto" w:fill="FFFFFF"/>
        </w:rPr>
        <w:t>and</w:t>
      </w:r>
      <w:proofErr w:type="spellEnd"/>
      <w:r w:rsidRPr="00D5026D">
        <w:rPr>
          <w:rFonts w:ascii="Times New Roman" w:hAnsi="Times New Roman" w:cs="Times New Roman"/>
          <w:color w:val="222222"/>
          <w:sz w:val="24"/>
          <w:szCs w:val="24"/>
          <w:shd w:val="clear" w:color="auto" w:fill="FFFFFF"/>
        </w:rPr>
        <w:t xml:space="preserve"> </w:t>
      </w:r>
      <w:proofErr w:type="spellStart"/>
      <w:r w:rsidRPr="00D5026D">
        <w:rPr>
          <w:rFonts w:ascii="Times New Roman" w:hAnsi="Times New Roman" w:cs="Times New Roman"/>
          <w:color w:val="222222"/>
          <w:sz w:val="24"/>
          <w:szCs w:val="24"/>
          <w:shd w:val="clear" w:color="auto" w:fill="FFFFFF"/>
        </w:rPr>
        <w:t>domestic</w:t>
      </w:r>
      <w:proofErr w:type="spellEnd"/>
      <w:r w:rsidRPr="00D5026D">
        <w:rPr>
          <w:rFonts w:ascii="Times New Roman" w:hAnsi="Times New Roman" w:cs="Times New Roman"/>
          <w:color w:val="222222"/>
          <w:sz w:val="24"/>
          <w:szCs w:val="24"/>
          <w:shd w:val="clear" w:color="auto" w:fill="FFFFFF"/>
        </w:rPr>
        <w:t xml:space="preserve"> </w:t>
      </w:r>
      <w:proofErr w:type="spellStart"/>
      <w:r w:rsidRPr="00D5026D">
        <w:rPr>
          <w:rFonts w:ascii="Times New Roman" w:hAnsi="Times New Roman" w:cs="Times New Roman"/>
          <w:color w:val="222222"/>
          <w:sz w:val="24"/>
          <w:szCs w:val="24"/>
          <w:shd w:val="clear" w:color="auto" w:fill="FFFFFF"/>
        </w:rPr>
        <w:t>animal</w:t>
      </w:r>
      <w:proofErr w:type="spellEnd"/>
      <w:r w:rsidRPr="00D5026D">
        <w:rPr>
          <w:rFonts w:ascii="Times New Roman" w:hAnsi="Times New Roman" w:cs="Times New Roman"/>
          <w:color w:val="222222"/>
          <w:sz w:val="24"/>
          <w:szCs w:val="24"/>
          <w:shd w:val="clear" w:color="auto" w:fill="FFFFFF"/>
        </w:rPr>
        <w:t xml:space="preserve"> </w:t>
      </w:r>
      <w:proofErr w:type="spellStart"/>
      <w:r w:rsidRPr="00D5026D">
        <w:rPr>
          <w:rFonts w:ascii="Times New Roman" w:hAnsi="Times New Roman" w:cs="Times New Roman"/>
          <w:color w:val="222222"/>
          <w:sz w:val="24"/>
          <w:szCs w:val="24"/>
          <w:shd w:val="clear" w:color="auto" w:fill="FFFFFF"/>
        </w:rPr>
        <w:t>endocrinology</w:t>
      </w:r>
      <w:proofErr w:type="spellEnd"/>
      <w:r w:rsidRPr="00D5026D">
        <w:rPr>
          <w:rFonts w:ascii="Times New Roman" w:hAnsi="Times New Roman" w:cs="Times New Roman"/>
          <w:color w:val="222222"/>
          <w:sz w:val="24"/>
          <w:szCs w:val="24"/>
          <w:shd w:val="clear" w:color="auto" w:fill="FFFFFF"/>
        </w:rPr>
        <w:t>. </w:t>
      </w:r>
      <w:proofErr w:type="spellStart"/>
      <w:r w:rsidRPr="00D5026D">
        <w:rPr>
          <w:rFonts w:ascii="Times New Roman" w:hAnsi="Times New Roman" w:cs="Times New Roman"/>
          <w:i/>
          <w:iCs/>
          <w:color w:val="222222"/>
          <w:sz w:val="24"/>
          <w:szCs w:val="24"/>
          <w:shd w:val="clear" w:color="auto" w:fill="FFFFFF"/>
        </w:rPr>
        <w:t>Domestic</w:t>
      </w:r>
      <w:proofErr w:type="spellEnd"/>
      <w:r w:rsidRPr="00D5026D">
        <w:rPr>
          <w:rFonts w:ascii="Times New Roman" w:hAnsi="Times New Roman" w:cs="Times New Roman"/>
          <w:i/>
          <w:iCs/>
          <w:color w:val="222222"/>
          <w:sz w:val="24"/>
          <w:szCs w:val="24"/>
          <w:shd w:val="clear" w:color="auto" w:fill="FFFFFF"/>
        </w:rPr>
        <w:t xml:space="preserve"> </w:t>
      </w:r>
      <w:proofErr w:type="spellStart"/>
      <w:r w:rsidR="006A5CDF" w:rsidRPr="00D5026D">
        <w:rPr>
          <w:rFonts w:ascii="Times New Roman" w:hAnsi="Times New Roman" w:cs="Times New Roman"/>
          <w:i/>
          <w:iCs/>
          <w:color w:val="222222"/>
          <w:sz w:val="24"/>
          <w:szCs w:val="24"/>
          <w:shd w:val="clear" w:color="auto" w:fill="FFFFFF"/>
        </w:rPr>
        <w:t>Animal</w:t>
      </w:r>
      <w:proofErr w:type="spellEnd"/>
      <w:r w:rsidR="006A5CDF" w:rsidRPr="00D5026D">
        <w:rPr>
          <w:rFonts w:ascii="Times New Roman" w:hAnsi="Times New Roman" w:cs="Times New Roman"/>
          <w:i/>
          <w:iCs/>
          <w:color w:val="222222"/>
          <w:sz w:val="24"/>
          <w:szCs w:val="24"/>
          <w:shd w:val="clear" w:color="auto" w:fill="FFFFFF"/>
        </w:rPr>
        <w:t xml:space="preserve"> </w:t>
      </w:r>
      <w:proofErr w:type="spellStart"/>
      <w:r w:rsidR="006A5CDF" w:rsidRPr="00D5026D">
        <w:rPr>
          <w:rFonts w:ascii="Times New Roman" w:hAnsi="Times New Roman" w:cs="Times New Roman"/>
          <w:i/>
          <w:iCs/>
          <w:color w:val="222222"/>
          <w:sz w:val="24"/>
          <w:szCs w:val="24"/>
          <w:shd w:val="clear" w:color="auto" w:fill="FFFFFF"/>
        </w:rPr>
        <w:t>Endocrinology</w:t>
      </w:r>
      <w:proofErr w:type="spellEnd"/>
      <w:r w:rsidRPr="00D5026D">
        <w:rPr>
          <w:rFonts w:ascii="Times New Roman" w:hAnsi="Times New Roman" w:cs="Times New Roman"/>
          <w:color w:val="222222"/>
          <w:sz w:val="24"/>
          <w:szCs w:val="24"/>
          <w:shd w:val="clear" w:color="auto" w:fill="FFFFFF"/>
        </w:rPr>
        <w:t>, </w:t>
      </w:r>
      <w:r w:rsidRPr="00D5026D">
        <w:rPr>
          <w:rFonts w:ascii="Times New Roman" w:hAnsi="Times New Roman" w:cs="Times New Roman"/>
          <w:i/>
          <w:iCs/>
          <w:color w:val="222222"/>
          <w:sz w:val="24"/>
          <w:szCs w:val="24"/>
          <w:shd w:val="clear" w:color="auto" w:fill="FFFFFF"/>
        </w:rPr>
        <w:t>56</w:t>
      </w:r>
      <w:r w:rsidRPr="00D5026D">
        <w:rPr>
          <w:rFonts w:ascii="Times New Roman" w:hAnsi="Times New Roman" w:cs="Times New Roman"/>
          <w:color w:val="222222"/>
          <w:sz w:val="24"/>
          <w:szCs w:val="24"/>
          <w:shd w:val="clear" w:color="auto" w:fill="FFFFFF"/>
        </w:rPr>
        <w:t>, S44-S55.</w:t>
      </w:r>
    </w:p>
    <w:p w14:paraId="71778E72" w14:textId="2BEF9F28" w:rsidR="00DF5914" w:rsidRDefault="00DF5914"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DF5914">
        <w:rPr>
          <w:rFonts w:ascii="Times New Roman" w:hAnsi="Times New Roman" w:cs="Times New Roman"/>
          <w:color w:val="222222"/>
          <w:sz w:val="24"/>
          <w:szCs w:val="24"/>
          <w:shd w:val="clear" w:color="auto" w:fill="FFFFFF"/>
        </w:rPr>
        <w:t>O'Mahony</w:t>
      </w:r>
      <w:proofErr w:type="spellEnd"/>
      <w:r w:rsidRPr="00DF5914">
        <w:rPr>
          <w:rFonts w:ascii="Times New Roman" w:hAnsi="Times New Roman" w:cs="Times New Roman"/>
          <w:color w:val="222222"/>
          <w:sz w:val="24"/>
          <w:szCs w:val="24"/>
          <w:shd w:val="clear" w:color="auto" w:fill="FFFFFF"/>
        </w:rPr>
        <w:t xml:space="preserve">, S. M., </w:t>
      </w:r>
      <w:proofErr w:type="spellStart"/>
      <w:r w:rsidRPr="00DF5914">
        <w:rPr>
          <w:rFonts w:ascii="Times New Roman" w:hAnsi="Times New Roman" w:cs="Times New Roman"/>
          <w:color w:val="222222"/>
          <w:sz w:val="24"/>
          <w:szCs w:val="24"/>
          <w:shd w:val="clear" w:color="auto" w:fill="FFFFFF"/>
        </w:rPr>
        <w:t>Marchesi</w:t>
      </w:r>
      <w:proofErr w:type="spellEnd"/>
      <w:r w:rsidRPr="00DF5914">
        <w:rPr>
          <w:rFonts w:ascii="Times New Roman" w:hAnsi="Times New Roman" w:cs="Times New Roman"/>
          <w:color w:val="222222"/>
          <w:sz w:val="24"/>
          <w:szCs w:val="24"/>
          <w:shd w:val="clear" w:color="auto" w:fill="FFFFFF"/>
        </w:rPr>
        <w:t xml:space="preserve">, J. R., </w:t>
      </w:r>
      <w:proofErr w:type="spellStart"/>
      <w:r w:rsidRPr="00DF5914">
        <w:rPr>
          <w:rFonts w:ascii="Times New Roman" w:hAnsi="Times New Roman" w:cs="Times New Roman"/>
          <w:color w:val="222222"/>
          <w:sz w:val="24"/>
          <w:szCs w:val="24"/>
          <w:shd w:val="clear" w:color="auto" w:fill="FFFFFF"/>
        </w:rPr>
        <w:t>Scully</w:t>
      </w:r>
      <w:proofErr w:type="spellEnd"/>
      <w:r w:rsidRPr="00DF5914">
        <w:rPr>
          <w:rFonts w:ascii="Times New Roman" w:hAnsi="Times New Roman" w:cs="Times New Roman"/>
          <w:color w:val="222222"/>
          <w:sz w:val="24"/>
          <w:szCs w:val="24"/>
          <w:shd w:val="clear" w:color="auto" w:fill="FFFFFF"/>
        </w:rPr>
        <w:t xml:space="preserve">, P., </w:t>
      </w:r>
      <w:proofErr w:type="spellStart"/>
      <w:r w:rsidRPr="00DF5914">
        <w:rPr>
          <w:rFonts w:ascii="Times New Roman" w:hAnsi="Times New Roman" w:cs="Times New Roman"/>
          <w:color w:val="222222"/>
          <w:sz w:val="24"/>
          <w:szCs w:val="24"/>
          <w:shd w:val="clear" w:color="auto" w:fill="FFFFFF"/>
        </w:rPr>
        <w:t>Codling</w:t>
      </w:r>
      <w:proofErr w:type="spellEnd"/>
      <w:r w:rsidRPr="00DF5914">
        <w:rPr>
          <w:rFonts w:ascii="Times New Roman" w:hAnsi="Times New Roman" w:cs="Times New Roman"/>
          <w:color w:val="222222"/>
          <w:sz w:val="24"/>
          <w:szCs w:val="24"/>
          <w:shd w:val="clear" w:color="auto" w:fill="FFFFFF"/>
        </w:rPr>
        <w:t xml:space="preserve">, C., </w:t>
      </w:r>
      <w:proofErr w:type="spellStart"/>
      <w:r w:rsidRPr="00DF5914">
        <w:rPr>
          <w:rFonts w:ascii="Times New Roman" w:hAnsi="Times New Roman" w:cs="Times New Roman"/>
          <w:color w:val="222222"/>
          <w:sz w:val="24"/>
          <w:szCs w:val="24"/>
          <w:shd w:val="clear" w:color="auto" w:fill="FFFFFF"/>
        </w:rPr>
        <w:t>Ceolho</w:t>
      </w:r>
      <w:proofErr w:type="spellEnd"/>
      <w:r w:rsidRPr="00DF5914">
        <w:rPr>
          <w:rFonts w:ascii="Times New Roman" w:hAnsi="Times New Roman" w:cs="Times New Roman"/>
          <w:color w:val="222222"/>
          <w:sz w:val="24"/>
          <w:szCs w:val="24"/>
          <w:shd w:val="clear" w:color="auto" w:fill="FFFFFF"/>
        </w:rPr>
        <w:t xml:space="preserve">, A. M., </w:t>
      </w:r>
      <w:proofErr w:type="spellStart"/>
      <w:r w:rsidRPr="00DF5914">
        <w:rPr>
          <w:rFonts w:ascii="Times New Roman" w:hAnsi="Times New Roman" w:cs="Times New Roman"/>
          <w:color w:val="222222"/>
          <w:sz w:val="24"/>
          <w:szCs w:val="24"/>
          <w:shd w:val="clear" w:color="auto" w:fill="FFFFFF"/>
        </w:rPr>
        <w:t>Quigley</w:t>
      </w:r>
      <w:proofErr w:type="spellEnd"/>
      <w:r w:rsidRPr="00DF5914">
        <w:rPr>
          <w:rFonts w:ascii="Times New Roman" w:hAnsi="Times New Roman" w:cs="Times New Roman"/>
          <w:color w:val="222222"/>
          <w:sz w:val="24"/>
          <w:szCs w:val="24"/>
          <w:shd w:val="clear" w:color="auto" w:fill="FFFFFF"/>
        </w:rPr>
        <w:t>, E. M., ...</w:t>
      </w:r>
      <w:r w:rsidR="00155A51">
        <w:rPr>
          <w:rFonts w:ascii="Times New Roman" w:hAnsi="Times New Roman" w:cs="Times New Roman"/>
          <w:color w:val="222222"/>
          <w:sz w:val="24"/>
          <w:szCs w:val="24"/>
          <w:shd w:val="clear" w:color="auto" w:fill="FFFFFF"/>
        </w:rPr>
        <w:t xml:space="preserve"> </w:t>
      </w:r>
      <w:proofErr w:type="spellStart"/>
      <w:r w:rsidRPr="00DF5914">
        <w:rPr>
          <w:rFonts w:ascii="Times New Roman" w:hAnsi="Times New Roman" w:cs="Times New Roman"/>
          <w:color w:val="222222"/>
          <w:sz w:val="24"/>
          <w:szCs w:val="24"/>
          <w:shd w:val="clear" w:color="auto" w:fill="FFFFFF"/>
        </w:rPr>
        <w:t>Dinan</w:t>
      </w:r>
      <w:proofErr w:type="spellEnd"/>
      <w:r w:rsidRPr="00DF5914">
        <w:rPr>
          <w:rFonts w:ascii="Times New Roman" w:hAnsi="Times New Roman" w:cs="Times New Roman"/>
          <w:color w:val="222222"/>
          <w:sz w:val="24"/>
          <w:szCs w:val="24"/>
          <w:shd w:val="clear" w:color="auto" w:fill="FFFFFF"/>
        </w:rPr>
        <w:t xml:space="preserve">, T. G. (2009). </w:t>
      </w:r>
      <w:proofErr w:type="spellStart"/>
      <w:r w:rsidRPr="00DF5914">
        <w:rPr>
          <w:rFonts w:ascii="Times New Roman" w:hAnsi="Times New Roman" w:cs="Times New Roman"/>
          <w:color w:val="222222"/>
          <w:sz w:val="24"/>
          <w:szCs w:val="24"/>
          <w:shd w:val="clear" w:color="auto" w:fill="FFFFFF"/>
        </w:rPr>
        <w:t>Early</w:t>
      </w:r>
      <w:proofErr w:type="spellEnd"/>
      <w:r w:rsidRPr="00DF5914">
        <w:rPr>
          <w:rFonts w:ascii="Times New Roman" w:hAnsi="Times New Roman" w:cs="Times New Roman"/>
          <w:color w:val="222222"/>
          <w:sz w:val="24"/>
          <w:szCs w:val="24"/>
          <w:shd w:val="clear" w:color="auto" w:fill="FFFFFF"/>
        </w:rPr>
        <w:t xml:space="preserve"> life </w:t>
      </w:r>
      <w:proofErr w:type="spellStart"/>
      <w:r w:rsidRPr="00DF5914">
        <w:rPr>
          <w:rFonts w:ascii="Times New Roman" w:hAnsi="Times New Roman" w:cs="Times New Roman"/>
          <w:color w:val="222222"/>
          <w:sz w:val="24"/>
          <w:szCs w:val="24"/>
          <w:shd w:val="clear" w:color="auto" w:fill="FFFFFF"/>
        </w:rPr>
        <w:t>stress</w:t>
      </w:r>
      <w:proofErr w:type="spellEnd"/>
      <w:r w:rsidRPr="00DF5914">
        <w:rPr>
          <w:rFonts w:ascii="Times New Roman" w:hAnsi="Times New Roman" w:cs="Times New Roman"/>
          <w:color w:val="222222"/>
          <w:sz w:val="24"/>
          <w:szCs w:val="24"/>
          <w:shd w:val="clear" w:color="auto" w:fill="FFFFFF"/>
        </w:rPr>
        <w:t xml:space="preserve"> </w:t>
      </w:r>
      <w:proofErr w:type="spellStart"/>
      <w:r w:rsidRPr="00DF5914">
        <w:rPr>
          <w:rFonts w:ascii="Times New Roman" w:hAnsi="Times New Roman" w:cs="Times New Roman"/>
          <w:color w:val="222222"/>
          <w:sz w:val="24"/>
          <w:szCs w:val="24"/>
          <w:shd w:val="clear" w:color="auto" w:fill="FFFFFF"/>
        </w:rPr>
        <w:t>alters</w:t>
      </w:r>
      <w:proofErr w:type="spellEnd"/>
      <w:r w:rsidRPr="00DF5914">
        <w:rPr>
          <w:rFonts w:ascii="Times New Roman" w:hAnsi="Times New Roman" w:cs="Times New Roman"/>
          <w:color w:val="222222"/>
          <w:sz w:val="24"/>
          <w:szCs w:val="24"/>
          <w:shd w:val="clear" w:color="auto" w:fill="FFFFFF"/>
        </w:rPr>
        <w:t xml:space="preserve"> </w:t>
      </w:r>
      <w:proofErr w:type="spellStart"/>
      <w:r w:rsidRPr="00DF5914">
        <w:rPr>
          <w:rFonts w:ascii="Times New Roman" w:hAnsi="Times New Roman" w:cs="Times New Roman"/>
          <w:color w:val="222222"/>
          <w:sz w:val="24"/>
          <w:szCs w:val="24"/>
          <w:shd w:val="clear" w:color="auto" w:fill="FFFFFF"/>
        </w:rPr>
        <w:t>behavior</w:t>
      </w:r>
      <w:proofErr w:type="spellEnd"/>
      <w:r w:rsidRPr="00DF5914">
        <w:rPr>
          <w:rFonts w:ascii="Times New Roman" w:hAnsi="Times New Roman" w:cs="Times New Roman"/>
          <w:color w:val="222222"/>
          <w:sz w:val="24"/>
          <w:szCs w:val="24"/>
          <w:shd w:val="clear" w:color="auto" w:fill="FFFFFF"/>
        </w:rPr>
        <w:t xml:space="preserve">, </w:t>
      </w:r>
      <w:proofErr w:type="spellStart"/>
      <w:r w:rsidRPr="00DF5914">
        <w:rPr>
          <w:rFonts w:ascii="Times New Roman" w:hAnsi="Times New Roman" w:cs="Times New Roman"/>
          <w:color w:val="222222"/>
          <w:sz w:val="24"/>
          <w:szCs w:val="24"/>
          <w:shd w:val="clear" w:color="auto" w:fill="FFFFFF"/>
        </w:rPr>
        <w:t>immunity</w:t>
      </w:r>
      <w:proofErr w:type="spellEnd"/>
      <w:r w:rsidRPr="00DF5914">
        <w:rPr>
          <w:rFonts w:ascii="Times New Roman" w:hAnsi="Times New Roman" w:cs="Times New Roman"/>
          <w:color w:val="222222"/>
          <w:sz w:val="24"/>
          <w:szCs w:val="24"/>
          <w:shd w:val="clear" w:color="auto" w:fill="FFFFFF"/>
        </w:rPr>
        <w:t xml:space="preserve">, </w:t>
      </w:r>
      <w:proofErr w:type="spellStart"/>
      <w:r w:rsidRPr="00DF5914">
        <w:rPr>
          <w:rFonts w:ascii="Times New Roman" w:hAnsi="Times New Roman" w:cs="Times New Roman"/>
          <w:color w:val="222222"/>
          <w:sz w:val="24"/>
          <w:szCs w:val="24"/>
          <w:shd w:val="clear" w:color="auto" w:fill="FFFFFF"/>
        </w:rPr>
        <w:t>and</w:t>
      </w:r>
      <w:proofErr w:type="spellEnd"/>
      <w:r w:rsidRPr="00DF5914">
        <w:rPr>
          <w:rFonts w:ascii="Times New Roman" w:hAnsi="Times New Roman" w:cs="Times New Roman"/>
          <w:color w:val="222222"/>
          <w:sz w:val="24"/>
          <w:szCs w:val="24"/>
          <w:shd w:val="clear" w:color="auto" w:fill="FFFFFF"/>
        </w:rPr>
        <w:t xml:space="preserve"> </w:t>
      </w:r>
      <w:proofErr w:type="spellStart"/>
      <w:r w:rsidRPr="00DF5914">
        <w:rPr>
          <w:rFonts w:ascii="Times New Roman" w:hAnsi="Times New Roman" w:cs="Times New Roman"/>
          <w:color w:val="222222"/>
          <w:sz w:val="24"/>
          <w:szCs w:val="24"/>
          <w:shd w:val="clear" w:color="auto" w:fill="FFFFFF"/>
        </w:rPr>
        <w:t>microbiota</w:t>
      </w:r>
      <w:proofErr w:type="spellEnd"/>
      <w:r w:rsidRPr="00DF5914">
        <w:rPr>
          <w:rFonts w:ascii="Times New Roman" w:hAnsi="Times New Roman" w:cs="Times New Roman"/>
          <w:color w:val="222222"/>
          <w:sz w:val="24"/>
          <w:szCs w:val="24"/>
          <w:shd w:val="clear" w:color="auto" w:fill="FFFFFF"/>
        </w:rPr>
        <w:t xml:space="preserve"> in </w:t>
      </w:r>
      <w:proofErr w:type="spellStart"/>
      <w:r w:rsidRPr="00DF5914">
        <w:rPr>
          <w:rFonts w:ascii="Times New Roman" w:hAnsi="Times New Roman" w:cs="Times New Roman"/>
          <w:color w:val="222222"/>
          <w:sz w:val="24"/>
          <w:szCs w:val="24"/>
          <w:shd w:val="clear" w:color="auto" w:fill="FFFFFF"/>
        </w:rPr>
        <w:t>rats</w:t>
      </w:r>
      <w:proofErr w:type="spellEnd"/>
      <w:r w:rsidRPr="00DF5914">
        <w:rPr>
          <w:rFonts w:ascii="Times New Roman" w:hAnsi="Times New Roman" w:cs="Times New Roman"/>
          <w:color w:val="222222"/>
          <w:sz w:val="24"/>
          <w:szCs w:val="24"/>
          <w:shd w:val="clear" w:color="auto" w:fill="FFFFFF"/>
        </w:rPr>
        <w:t xml:space="preserve">: </w:t>
      </w:r>
      <w:proofErr w:type="spellStart"/>
      <w:r w:rsidRPr="00DF5914">
        <w:rPr>
          <w:rFonts w:ascii="Times New Roman" w:hAnsi="Times New Roman" w:cs="Times New Roman"/>
          <w:color w:val="222222"/>
          <w:sz w:val="24"/>
          <w:szCs w:val="24"/>
          <w:shd w:val="clear" w:color="auto" w:fill="FFFFFF"/>
        </w:rPr>
        <w:lastRenderedPageBreak/>
        <w:t>implications</w:t>
      </w:r>
      <w:proofErr w:type="spellEnd"/>
      <w:r w:rsidRPr="00DF5914">
        <w:rPr>
          <w:rFonts w:ascii="Times New Roman" w:hAnsi="Times New Roman" w:cs="Times New Roman"/>
          <w:color w:val="222222"/>
          <w:sz w:val="24"/>
          <w:szCs w:val="24"/>
          <w:shd w:val="clear" w:color="auto" w:fill="FFFFFF"/>
        </w:rPr>
        <w:t xml:space="preserve"> </w:t>
      </w:r>
      <w:proofErr w:type="spellStart"/>
      <w:r w:rsidRPr="00DF5914">
        <w:rPr>
          <w:rFonts w:ascii="Times New Roman" w:hAnsi="Times New Roman" w:cs="Times New Roman"/>
          <w:color w:val="222222"/>
          <w:sz w:val="24"/>
          <w:szCs w:val="24"/>
          <w:shd w:val="clear" w:color="auto" w:fill="FFFFFF"/>
        </w:rPr>
        <w:t>for</w:t>
      </w:r>
      <w:proofErr w:type="spellEnd"/>
      <w:r w:rsidRPr="00DF5914">
        <w:rPr>
          <w:rFonts w:ascii="Times New Roman" w:hAnsi="Times New Roman" w:cs="Times New Roman"/>
          <w:color w:val="222222"/>
          <w:sz w:val="24"/>
          <w:szCs w:val="24"/>
          <w:shd w:val="clear" w:color="auto" w:fill="FFFFFF"/>
        </w:rPr>
        <w:t xml:space="preserve"> </w:t>
      </w:r>
      <w:proofErr w:type="spellStart"/>
      <w:r w:rsidRPr="00DF5914">
        <w:rPr>
          <w:rFonts w:ascii="Times New Roman" w:hAnsi="Times New Roman" w:cs="Times New Roman"/>
          <w:color w:val="222222"/>
          <w:sz w:val="24"/>
          <w:szCs w:val="24"/>
          <w:shd w:val="clear" w:color="auto" w:fill="FFFFFF"/>
        </w:rPr>
        <w:t>irritable</w:t>
      </w:r>
      <w:proofErr w:type="spellEnd"/>
      <w:r w:rsidRPr="00DF5914">
        <w:rPr>
          <w:rFonts w:ascii="Times New Roman" w:hAnsi="Times New Roman" w:cs="Times New Roman"/>
          <w:color w:val="222222"/>
          <w:sz w:val="24"/>
          <w:szCs w:val="24"/>
          <w:shd w:val="clear" w:color="auto" w:fill="FFFFFF"/>
        </w:rPr>
        <w:t xml:space="preserve"> </w:t>
      </w:r>
      <w:proofErr w:type="spellStart"/>
      <w:r w:rsidRPr="00DF5914">
        <w:rPr>
          <w:rFonts w:ascii="Times New Roman" w:hAnsi="Times New Roman" w:cs="Times New Roman"/>
          <w:color w:val="222222"/>
          <w:sz w:val="24"/>
          <w:szCs w:val="24"/>
          <w:shd w:val="clear" w:color="auto" w:fill="FFFFFF"/>
        </w:rPr>
        <w:t>bowel</w:t>
      </w:r>
      <w:proofErr w:type="spellEnd"/>
      <w:r w:rsidRPr="00DF5914">
        <w:rPr>
          <w:rFonts w:ascii="Times New Roman" w:hAnsi="Times New Roman" w:cs="Times New Roman"/>
          <w:color w:val="222222"/>
          <w:sz w:val="24"/>
          <w:szCs w:val="24"/>
          <w:shd w:val="clear" w:color="auto" w:fill="FFFFFF"/>
        </w:rPr>
        <w:t xml:space="preserve"> </w:t>
      </w:r>
      <w:proofErr w:type="spellStart"/>
      <w:r w:rsidRPr="00DF5914">
        <w:rPr>
          <w:rFonts w:ascii="Times New Roman" w:hAnsi="Times New Roman" w:cs="Times New Roman"/>
          <w:color w:val="222222"/>
          <w:sz w:val="24"/>
          <w:szCs w:val="24"/>
          <w:shd w:val="clear" w:color="auto" w:fill="FFFFFF"/>
        </w:rPr>
        <w:t>syndrome</w:t>
      </w:r>
      <w:proofErr w:type="spellEnd"/>
      <w:r w:rsidRPr="00DF5914">
        <w:rPr>
          <w:rFonts w:ascii="Times New Roman" w:hAnsi="Times New Roman" w:cs="Times New Roman"/>
          <w:color w:val="222222"/>
          <w:sz w:val="24"/>
          <w:szCs w:val="24"/>
          <w:shd w:val="clear" w:color="auto" w:fill="FFFFFF"/>
        </w:rPr>
        <w:t xml:space="preserve"> </w:t>
      </w:r>
      <w:proofErr w:type="spellStart"/>
      <w:r w:rsidRPr="00DF5914">
        <w:rPr>
          <w:rFonts w:ascii="Times New Roman" w:hAnsi="Times New Roman" w:cs="Times New Roman"/>
          <w:color w:val="222222"/>
          <w:sz w:val="24"/>
          <w:szCs w:val="24"/>
          <w:shd w:val="clear" w:color="auto" w:fill="FFFFFF"/>
        </w:rPr>
        <w:t>and</w:t>
      </w:r>
      <w:proofErr w:type="spellEnd"/>
      <w:r w:rsidRPr="00DF5914">
        <w:rPr>
          <w:rFonts w:ascii="Times New Roman" w:hAnsi="Times New Roman" w:cs="Times New Roman"/>
          <w:color w:val="222222"/>
          <w:sz w:val="24"/>
          <w:szCs w:val="24"/>
          <w:shd w:val="clear" w:color="auto" w:fill="FFFFFF"/>
        </w:rPr>
        <w:t xml:space="preserve"> </w:t>
      </w:r>
      <w:proofErr w:type="spellStart"/>
      <w:r w:rsidRPr="00DF5914">
        <w:rPr>
          <w:rFonts w:ascii="Times New Roman" w:hAnsi="Times New Roman" w:cs="Times New Roman"/>
          <w:color w:val="222222"/>
          <w:sz w:val="24"/>
          <w:szCs w:val="24"/>
          <w:shd w:val="clear" w:color="auto" w:fill="FFFFFF"/>
        </w:rPr>
        <w:t>psychiatric</w:t>
      </w:r>
      <w:proofErr w:type="spellEnd"/>
      <w:r w:rsidRPr="00DF5914">
        <w:rPr>
          <w:rFonts w:ascii="Times New Roman" w:hAnsi="Times New Roman" w:cs="Times New Roman"/>
          <w:color w:val="222222"/>
          <w:sz w:val="24"/>
          <w:szCs w:val="24"/>
          <w:shd w:val="clear" w:color="auto" w:fill="FFFFFF"/>
        </w:rPr>
        <w:t xml:space="preserve"> </w:t>
      </w:r>
      <w:proofErr w:type="spellStart"/>
      <w:r w:rsidRPr="00DF5914">
        <w:rPr>
          <w:rFonts w:ascii="Times New Roman" w:hAnsi="Times New Roman" w:cs="Times New Roman"/>
          <w:color w:val="222222"/>
          <w:sz w:val="24"/>
          <w:szCs w:val="24"/>
          <w:shd w:val="clear" w:color="auto" w:fill="FFFFFF"/>
        </w:rPr>
        <w:t>illnesses</w:t>
      </w:r>
      <w:proofErr w:type="spellEnd"/>
      <w:r w:rsidRPr="00DF5914">
        <w:rPr>
          <w:rFonts w:ascii="Times New Roman" w:hAnsi="Times New Roman" w:cs="Times New Roman"/>
          <w:color w:val="222222"/>
          <w:sz w:val="24"/>
          <w:szCs w:val="24"/>
          <w:shd w:val="clear" w:color="auto" w:fill="FFFFFF"/>
        </w:rPr>
        <w:t>. </w:t>
      </w:r>
      <w:proofErr w:type="spellStart"/>
      <w:r w:rsidRPr="00DF5914">
        <w:rPr>
          <w:rFonts w:ascii="Times New Roman" w:hAnsi="Times New Roman" w:cs="Times New Roman"/>
          <w:i/>
          <w:iCs/>
          <w:color w:val="222222"/>
          <w:sz w:val="24"/>
          <w:szCs w:val="24"/>
          <w:shd w:val="clear" w:color="auto" w:fill="FFFFFF"/>
        </w:rPr>
        <w:t>Biological</w:t>
      </w:r>
      <w:proofErr w:type="spellEnd"/>
      <w:r w:rsidRPr="00DF5914">
        <w:rPr>
          <w:rFonts w:ascii="Times New Roman" w:hAnsi="Times New Roman" w:cs="Times New Roman"/>
          <w:i/>
          <w:iCs/>
          <w:color w:val="222222"/>
          <w:sz w:val="24"/>
          <w:szCs w:val="24"/>
          <w:shd w:val="clear" w:color="auto" w:fill="FFFFFF"/>
        </w:rPr>
        <w:t xml:space="preserve"> </w:t>
      </w:r>
      <w:proofErr w:type="spellStart"/>
      <w:r w:rsidR="006A5CDF" w:rsidRPr="00DF5914">
        <w:rPr>
          <w:rFonts w:ascii="Times New Roman" w:hAnsi="Times New Roman" w:cs="Times New Roman"/>
          <w:i/>
          <w:iCs/>
          <w:color w:val="222222"/>
          <w:sz w:val="24"/>
          <w:szCs w:val="24"/>
          <w:shd w:val="clear" w:color="auto" w:fill="FFFFFF"/>
        </w:rPr>
        <w:t>Psychiatry</w:t>
      </w:r>
      <w:proofErr w:type="spellEnd"/>
      <w:r w:rsidRPr="00DF5914">
        <w:rPr>
          <w:rFonts w:ascii="Times New Roman" w:hAnsi="Times New Roman" w:cs="Times New Roman"/>
          <w:color w:val="222222"/>
          <w:sz w:val="24"/>
          <w:szCs w:val="24"/>
          <w:shd w:val="clear" w:color="auto" w:fill="FFFFFF"/>
        </w:rPr>
        <w:t>, </w:t>
      </w:r>
      <w:r w:rsidRPr="00DF5914">
        <w:rPr>
          <w:rFonts w:ascii="Times New Roman" w:hAnsi="Times New Roman" w:cs="Times New Roman"/>
          <w:i/>
          <w:iCs/>
          <w:color w:val="222222"/>
          <w:sz w:val="24"/>
          <w:szCs w:val="24"/>
          <w:shd w:val="clear" w:color="auto" w:fill="FFFFFF"/>
        </w:rPr>
        <w:t>65</w:t>
      </w:r>
      <w:r w:rsidRPr="00DF5914">
        <w:rPr>
          <w:rFonts w:ascii="Times New Roman" w:hAnsi="Times New Roman" w:cs="Times New Roman"/>
          <w:color w:val="222222"/>
          <w:sz w:val="24"/>
          <w:szCs w:val="24"/>
          <w:shd w:val="clear" w:color="auto" w:fill="FFFFFF"/>
        </w:rPr>
        <w:t>(3), 263-267.</w:t>
      </w:r>
    </w:p>
    <w:p w14:paraId="34789C50" w14:textId="5774054E" w:rsidR="00C40DBF" w:rsidRPr="00C40DBF" w:rsidRDefault="00C40DBF" w:rsidP="007C6C3F">
      <w:pPr>
        <w:widowControl w:val="0"/>
        <w:autoSpaceDE w:val="0"/>
        <w:autoSpaceDN w:val="0"/>
        <w:adjustRightInd w:val="0"/>
        <w:spacing w:after="120" w:line="360" w:lineRule="auto"/>
        <w:ind w:left="567" w:hanging="567"/>
        <w:jc w:val="both"/>
        <w:rPr>
          <w:rFonts w:ascii="Times New Roman" w:hAnsi="Times New Roman" w:cs="Times New Roman"/>
          <w:noProof/>
          <w:sz w:val="24"/>
        </w:rPr>
      </w:pPr>
      <w:r w:rsidRPr="00C40DBF">
        <w:rPr>
          <w:rFonts w:ascii="Times New Roman" w:hAnsi="Times New Roman" w:cs="Times New Roman"/>
          <w:noProof/>
          <w:sz w:val="24"/>
        </w:rPr>
        <w:t>Odell</w:t>
      </w:r>
      <w:r>
        <w:rPr>
          <w:rFonts w:ascii="Times New Roman" w:hAnsi="Times New Roman" w:cs="Times New Roman"/>
          <w:noProof/>
          <w:sz w:val="24"/>
        </w:rPr>
        <w:t>,</w:t>
      </w:r>
      <w:r w:rsidRPr="00C40DBF">
        <w:rPr>
          <w:rFonts w:ascii="Times New Roman" w:hAnsi="Times New Roman" w:cs="Times New Roman"/>
          <w:noProof/>
          <w:sz w:val="24"/>
        </w:rPr>
        <w:t xml:space="preserve"> J</w:t>
      </w:r>
      <w:r>
        <w:rPr>
          <w:rFonts w:ascii="Times New Roman" w:hAnsi="Times New Roman" w:cs="Times New Roman"/>
          <w:noProof/>
          <w:sz w:val="24"/>
        </w:rPr>
        <w:t>.</w:t>
      </w:r>
      <w:r w:rsidR="00155A51">
        <w:rPr>
          <w:rFonts w:ascii="Times New Roman" w:hAnsi="Times New Roman" w:cs="Times New Roman"/>
          <w:noProof/>
          <w:sz w:val="24"/>
        </w:rPr>
        <w:t xml:space="preserve"> and</w:t>
      </w:r>
      <w:r w:rsidRPr="00C40DBF">
        <w:rPr>
          <w:rFonts w:ascii="Times New Roman" w:hAnsi="Times New Roman" w:cs="Times New Roman"/>
          <w:noProof/>
          <w:sz w:val="24"/>
        </w:rPr>
        <w:t xml:space="preserve"> Ac</w:t>
      </w:r>
      <w:r>
        <w:rPr>
          <w:rFonts w:ascii="Times New Roman" w:hAnsi="Times New Roman" w:cs="Times New Roman"/>
          <w:noProof/>
          <w:sz w:val="24"/>
        </w:rPr>
        <w:t>,</w:t>
      </w:r>
      <w:r w:rsidRPr="00C40DBF">
        <w:rPr>
          <w:rFonts w:ascii="Times New Roman" w:hAnsi="Times New Roman" w:cs="Times New Roman"/>
          <w:noProof/>
          <w:sz w:val="24"/>
        </w:rPr>
        <w:t xml:space="preserve"> L.</w:t>
      </w:r>
      <w:r>
        <w:rPr>
          <w:rFonts w:ascii="Times New Roman" w:hAnsi="Times New Roman" w:cs="Times New Roman"/>
          <w:noProof/>
          <w:sz w:val="24"/>
        </w:rPr>
        <w:t xml:space="preserve"> (</w:t>
      </w:r>
      <w:r w:rsidRPr="00C40DBF">
        <w:rPr>
          <w:rFonts w:ascii="Times New Roman" w:hAnsi="Times New Roman" w:cs="Times New Roman"/>
          <w:noProof/>
          <w:sz w:val="24"/>
        </w:rPr>
        <w:t>2020</w:t>
      </w:r>
      <w:r>
        <w:rPr>
          <w:rFonts w:ascii="Times New Roman" w:hAnsi="Times New Roman" w:cs="Times New Roman"/>
          <w:noProof/>
          <w:sz w:val="24"/>
        </w:rPr>
        <w:t xml:space="preserve">). </w:t>
      </w:r>
      <w:r w:rsidRPr="00C40DBF">
        <w:rPr>
          <w:rFonts w:ascii="Times New Roman" w:hAnsi="Times New Roman" w:cs="Times New Roman"/>
          <w:noProof/>
          <w:sz w:val="24"/>
        </w:rPr>
        <w:t>Restoring a Canine’s Intestinal Microbiome.,</w:t>
      </w:r>
      <w:r w:rsidR="00155A51">
        <w:rPr>
          <w:rFonts w:ascii="Times New Roman" w:hAnsi="Times New Roman" w:cs="Times New Roman"/>
          <w:noProof/>
          <w:sz w:val="24"/>
        </w:rPr>
        <w:t xml:space="preserve"> </w:t>
      </w:r>
      <w:r w:rsidR="00155A51" w:rsidRPr="00155A51">
        <w:rPr>
          <w:rFonts w:ascii="Times New Roman" w:hAnsi="Times New Roman" w:cs="Times New Roman"/>
          <w:i/>
          <w:iCs/>
          <w:noProof/>
          <w:sz w:val="24"/>
        </w:rPr>
        <w:t>Bioregulatory Medicine Institute</w:t>
      </w:r>
      <w:r w:rsidRPr="00C40DBF">
        <w:rPr>
          <w:rFonts w:ascii="Times New Roman" w:hAnsi="Times New Roman" w:cs="Times New Roman"/>
          <w:noProof/>
          <w:sz w:val="24"/>
        </w:rPr>
        <w:t>:1–7.</w:t>
      </w:r>
    </w:p>
    <w:p w14:paraId="414C6A9D" w14:textId="49D1AF93" w:rsidR="007657D7" w:rsidRDefault="007657D7" w:rsidP="007C6C3F">
      <w:pPr>
        <w:spacing w:after="120" w:line="360" w:lineRule="auto"/>
        <w:ind w:left="567" w:hanging="567"/>
        <w:jc w:val="both"/>
        <w:rPr>
          <w:rFonts w:ascii="Times New Roman" w:hAnsi="Times New Roman" w:cs="Times New Roman"/>
          <w:noProof/>
          <w:sz w:val="24"/>
          <w:szCs w:val="24"/>
        </w:rPr>
      </w:pPr>
      <w:r w:rsidRPr="007657D7">
        <w:rPr>
          <w:rFonts w:ascii="Times New Roman" w:hAnsi="Times New Roman" w:cs="Times New Roman"/>
          <w:noProof/>
          <w:sz w:val="24"/>
          <w:szCs w:val="24"/>
        </w:rPr>
        <w:t>Ogbonnaya, E. S., Clarke, G., Shanahan, F</w:t>
      </w:r>
      <w:r w:rsidR="005147D1">
        <w:rPr>
          <w:rFonts w:ascii="Times New Roman" w:hAnsi="Times New Roman" w:cs="Times New Roman"/>
          <w:noProof/>
          <w:sz w:val="24"/>
          <w:szCs w:val="24"/>
        </w:rPr>
        <w:t>., Dinan, T. G., Cryan, J. F.,</w:t>
      </w:r>
      <w:r w:rsidRPr="007657D7">
        <w:rPr>
          <w:rFonts w:ascii="Times New Roman" w:hAnsi="Times New Roman" w:cs="Times New Roman"/>
          <w:noProof/>
          <w:sz w:val="24"/>
          <w:szCs w:val="24"/>
        </w:rPr>
        <w:t xml:space="preserve"> O’Leary, O. F. (2015).</w:t>
      </w:r>
      <w:r w:rsidR="00155A51">
        <w:rPr>
          <w:rFonts w:ascii="Times New Roman" w:hAnsi="Times New Roman" w:cs="Times New Roman"/>
          <w:noProof/>
          <w:sz w:val="24"/>
          <w:szCs w:val="24"/>
        </w:rPr>
        <w:t xml:space="preserve"> </w:t>
      </w:r>
      <w:r w:rsidRPr="007657D7">
        <w:rPr>
          <w:rFonts w:ascii="Times New Roman" w:hAnsi="Times New Roman" w:cs="Times New Roman"/>
          <w:noProof/>
          <w:sz w:val="24"/>
          <w:szCs w:val="24"/>
        </w:rPr>
        <w:t xml:space="preserve">Adult Hippocampal Neurogenesis Is Regulated by the Microbiome. </w:t>
      </w:r>
      <w:r w:rsidRPr="007657D7">
        <w:rPr>
          <w:rFonts w:ascii="Times New Roman" w:hAnsi="Times New Roman" w:cs="Times New Roman"/>
          <w:i/>
          <w:iCs/>
          <w:noProof/>
          <w:sz w:val="24"/>
          <w:szCs w:val="24"/>
        </w:rPr>
        <w:t>Biological Psychiatry</w:t>
      </w:r>
      <w:r w:rsidRPr="007657D7">
        <w:rPr>
          <w:rFonts w:ascii="Times New Roman" w:hAnsi="Times New Roman" w:cs="Times New Roman"/>
          <w:noProof/>
          <w:sz w:val="24"/>
          <w:szCs w:val="24"/>
        </w:rPr>
        <w:t xml:space="preserve">, </w:t>
      </w:r>
      <w:r w:rsidRPr="007657D7">
        <w:rPr>
          <w:rFonts w:ascii="Times New Roman" w:hAnsi="Times New Roman" w:cs="Times New Roman"/>
          <w:i/>
          <w:iCs/>
          <w:noProof/>
          <w:sz w:val="24"/>
          <w:szCs w:val="24"/>
        </w:rPr>
        <w:t>78</w:t>
      </w:r>
      <w:r w:rsidRPr="007657D7">
        <w:rPr>
          <w:rFonts w:ascii="Times New Roman" w:hAnsi="Times New Roman" w:cs="Times New Roman"/>
          <w:noProof/>
          <w:sz w:val="24"/>
          <w:szCs w:val="24"/>
        </w:rPr>
        <w:t>(4), 7–9.</w:t>
      </w:r>
    </w:p>
    <w:p w14:paraId="760D55BA" w14:textId="7A3C51D6" w:rsidR="004B4F51" w:rsidRPr="00155A51" w:rsidRDefault="004B4F51" w:rsidP="007C6C3F">
      <w:pPr>
        <w:spacing w:after="120" w:line="360" w:lineRule="auto"/>
        <w:ind w:left="567" w:hanging="567"/>
        <w:jc w:val="both"/>
        <w:rPr>
          <w:rFonts w:ascii="Times New Roman" w:hAnsi="Times New Roman" w:cs="Times New Roman"/>
          <w:i/>
          <w:iCs/>
          <w:noProof/>
          <w:sz w:val="24"/>
          <w:szCs w:val="24"/>
        </w:rPr>
      </w:pPr>
      <w:r w:rsidRPr="004B4F51">
        <w:rPr>
          <w:rFonts w:ascii="Times New Roman" w:hAnsi="Times New Roman" w:cs="Times New Roman"/>
          <w:noProof/>
          <w:sz w:val="24"/>
          <w:szCs w:val="24"/>
        </w:rPr>
        <w:t xml:space="preserve">Panciera, D. L. (1994). Hypothyroidism in dogs: 66 cases (1987-1992). </w:t>
      </w:r>
      <w:r w:rsidRPr="004B4F51">
        <w:rPr>
          <w:rFonts w:ascii="Times New Roman" w:hAnsi="Times New Roman" w:cs="Times New Roman"/>
          <w:i/>
          <w:iCs/>
          <w:noProof/>
          <w:sz w:val="24"/>
          <w:szCs w:val="24"/>
        </w:rPr>
        <w:t xml:space="preserve">Journal of </w:t>
      </w:r>
      <w:r>
        <w:rPr>
          <w:rFonts w:ascii="Times New Roman" w:hAnsi="Times New Roman" w:cs="Times New Roman"/>
          <w:i/>
          <w:iCs/>
          <w:noProof/>
          <w:sz w:val="24"/>
          <w:szCs w:val="24"/>
        </w:rPr>
        <w:t>T</w:t>
      </w:r>
      <w:r w:rsidRPr="004B4F51">
        <w:rPr>
          <w:rFonts w:ascii="Times New Roman" w:hAnsi="Times New Roman" w:cs="Times New Roman"/>
          <w:i/>
          <w:iCs/>
          <w:noProof/>
          <w:sz w:val="24"/>
          <w:szCs w:val="24"/>
        </w:rPr>
        <w:t>he</w:t>
      </w:r>
      <w:r w:rsidR="00155A51">
        <w:rPr>
          <w:rFonts w:ascii="Times New Roman" w:hAnsi="Times New Roman" w:cs="Times New Roman"/>
          <w:i/>
          <w:iCs/>
          <w:noProof/>
          <w:sz w:val="24"/>
          <w:szCs w:val="24"/>
        </w:rPr>
        <w:t xml:space="preserve"> </w:t>
      </w:r>
      <w:r w:rsidRPr="004B4F51">
        <w:rPr>
          <w:rFonts w:ascii="Times New Roman" w:hAnsi="Times New Roman" w:cs="Times New Roman"/>
          <w:i/>
          <w:iCs/>
          <w:noProof/>
          <w:sz w:val="24"/>
          <w:szCs w:val="24"/>
        </w:rPr>
        <w:t>American</w:t>
      </w:r>
      <w:r>
        <w:rPr>
          <w:rFonts w:ascii="Times New Roman" w:hAnsi="Times New Roman" w:cs="Times New Roman"/>
          <w:i/>
          <w:iCs/>
          <w:noProof/>
          <w:sz w:val="24"/>
          <w:szCs w:val="24"/>
        </w:rPr>
        <w:t xml:space="preserve"> </w:t>
      </w:r>
      <w:r w:rsidRPr="004B4F51">
        <w:rPr>
          <w:rFonts w:ascii="Times New Roman" w:hAnsi="Times New Roman" w:cs="Times New Roman"/>
          <w:i/>
          <w:iCs/>
          <w:noProof/>
          <w:sz w:val="24"/>
          <w:szCs w:val="24"/>
        </w:rPr>
        <w:t>Veterinary Medical Association</w:t>
      </w:r>
      <w:r w:rsidRPr="004B4F51">
        <w:rPr>
          <w:rFonts w:ascii="Times New Roman" w:hAnsi="Times New Roman" w:cs="Times New Roman"/>
          <w:noProof/>
          <w:sz w:val="24"/>
          <w:szCs w:val="24"/>
        </w:rPr>
        <w:t>, 204, 761–767.</w:t>
      </w:r>
    </w:p>
    <w:p w14:paraId="553B5AD4" w14:textId="1B9DB752" w:rsidR="004B4F51" w:rsidRPr="00155A51" w:rsidRDefault="004B4F51" w:rsidP="007C6C3F">
      <w:pPr>
        <w:spacing w:after="120" w:line="360" w:lineRule="auto"/>
        <w:ind w:left="567" w:hanging="567"/>
        <w:jc w:val="both"/>
        <w:rPr>
          <w:rFonts w:ascii="Times New Roman" w:hAnsi="Times New Roman" w:cs="Times New Roman"/>
          <w:i/>
          <w:iCs/>
          <w:noProof/>
          <w:sz w:val="24"/>
          <w:szCs w:val="24"/>
        </w:rPr>
      </w:pPr>
      <w:r w:rsidRPr="004B4F51">
        <w:rPr>
          <w:rFonts w:ascii="Times New Roman" w:hAnsi="Times New Roman" w:cs="Times New Roman"/>
          <w:noProof/>
          <w:sz w:val="24"/>
          <w:szCs w:val="24"/>
        </w:rPr>
        <w:t>P</w:t>
      </w:r>
      <w:r>
        <w:rPr>
          <w:rFonts w:ascii="Times New Roman" w:hAnsi="Times New Roman" w:cs="Times New Roman"/>
          <w:noProof/>
          <w:sz w:val="24"/>
          <w:szCs w:val="24"/>
        </w:rPr>
        <w:t>anciera, D. L</w:t>
      </w:r>
      <w:r w:rsidRPr="004B4F51">
        <w:rPr>
          <w:rFonts w:ascii="Times New Roman" w:hAnsi="Times New Roman" w:cs="Times New Roman"/>
          <w:noProof/>
          <w:sz w:val="24"/>
          <w:szCs w:val="24"/>
        </w:rPr>
        <w:t xml:space="preserve">. (2001). Conditions associated with canine hypothyroidism. </w:t>
      </w:r>
      <w:r w:rsidRPr="004B4F51">
        <w:rPr>
          <w:rFonts w:ascii="Times New Roman" w:hAnsi="Times New Roman" w:cs="Times New Roman"/>
          <w:i/>
          <w:iCs/>
          <w:noProof/>
          <w:sz w:val="24"/>
          <w:szCs w:val="24"/>
        </w:rPr>
        <w:t>Veterinary Clinics</w:t>
      </w:r>
      <w:r w:rsidR="00155A51">
        <w:rPr>
          <w:rFonts w:ascii="Times New Roman" w:hAnsi="Times New Roman" w:cs="Times New Roman"/>
          <w:i/>
          <w:iCs/>
          <w:noProof/>
          <w:sz w:val="24"/>
          <w:szCs w:val="24"/>
        </w:rPr>
        <w:t xml:space="preserve"> </w:t>
      </w:r>
      <w:r w:rsidRPr="004B4F51">
        <w:rPr>
          <w:rFonts w:ascii="Times New Roman" w:hAnsi="Times New Roman" w:cs="Times New Roman"/>
          <w:i/>
          <w:iCs/>
          <w:noProof/>
          <w:sz w:val="24"/>
          <w:szCs w:val="24"/>
        </w:rPr>
        <w:t>of</w:t>
      </w:r>
      <w:r>
        <w:rPr>
          <w:rFonts w:ascii="Times New Roman" w:hAnsi="Times New Roman" w:cs="Times New Roman"/>
          <w:i/>
          <w:iCs/>
          <w:noProof/>
          <w:sz w:val="24"/>
          <w:szCs w:val="24"/>
        </w:rPr>
        <w:t xml:space="preserve"> </w:t>
      </w:r>
      <w:r w:rsidRPr="004B4F51">
        <w:rPr>
          <w:rFonts w:ascii="Times New Roman" w:hAnsi="Times New Roman" w:cs="Times New Roman"/>
          <w:i/>
          <w:iCs/>
          <w:noProof/>
          <w:sz w:val="24"/>
          <w:szCs w:val="24"/>
        </w:rPr>
        <w:t>North America: Small Animal Practice</w:t>
      </w:r>
      <w:r w:rsidRPr="004B4F51">
        <w:rPr>
          <w:rFonts w:ascii="Times New Roman" w:hAnsi="Times New Roman" w:cs="Times New Roman"/>
          <w:noProof/>
          <w:sz w:val="24"/>
          <w:szCs w:val="24"/>
        </w:rPr>
        <w:t>, 31(5), 935-950.</w:t>
      </w:r>
    </w:p>
    <w:p w14:paraId="42F11D83" w14:textId="1ADED2A1" w:rsidR="004B4F51" w:rsidRDefault="004B4F51" w:rsidP="007C6C3F">
      <w:pPr>
        <w:spacing w:after="120" w:line="360" w:lineRule="auto"/>
        <w:ind w:left="567" w:hanging="567"/>
        <w:jc w:val="both"/>
        <w:rPr>
          <w:rFonts w:ascii="Times New Roman" w:hAnsi="Times New Roman" w:cs="Times New Roman"/>
          <w:noProof/>
          <w:sz w:val="24"/>
          <w:szCs w:val="24"/>
        </w:rPr>
      </w:pPr>
      <w:r w:rsidRPr="004B4F51">
        <w:rPr>
          <w:rFonts w:ascii="Times New Roman" w:hAnsi="Times New Roman" w:cs="Times New Roman"/>
          <w:noProof/>
          <w:sz w:val="24"/>
          <w:szCs w:val="24"/>
        </w:rPr>
        <w:t>Panciera, D. L., Refsal, K. R., Sennello, K. A., &amp; Ward, D. L. (2006). Effects of deracoxib</w:t>
      </w:r>
      <w:r w:rsidR="00155A51">
        <w:rPr>
          <w:rFonts w:ascii="Times New Roman" w:hAnsi="Times New Roman" w:cs="Times New Roman"/>
          <w:noProof/>
          <w:sz w:val="24"/>
          <w:szCs w:val="24"/>
        </w:rPr>
        <w:t xml:space="preserve"> </w:t>
      </w:r>
      <w:r w:rsidRPr="004B4F51">
        <w:rPr>
          <w:rFonts w:ascii="Times New Roman" w:hAnsi="Times New Roman" w:cs="Times New Roman"/>
          <w:noProof/>
          <w:sz w:val="24"/>
          <w:szCs w:val="24"/>
        </w:rPr>
        <w:t>and</w:t>
      </w:r>
      <w:r w:rsidR="006B0E2E">
        <w:rPr>
          <w:rFonts w:ascii="Times New Roman" w:hAnsi="Times New Roman" w:cs="Times New Roman"/>
          <w:noProof/>
          <w:sz w:val="24"/>
          <w:szCs w:val="24"/>
        </w:rPr>
        <w:t xml:space="preserve"> </w:t>
      </w:r>
      <w:r w:rsidRPr="004B4F51">
        <w:rPr>
          <w:rFonts w:ascii="Times New Roman" w:hAnsi="Times New Roman" w:cs="Times New Roman"/>
          <w:noProof/>
          <w:sz w:val="24"/>
          <w:szCs w:val="24"/>
        </w:rPr>
        <w:t>aspirin on serum concentrations of thyroxine, 3, 5, 3′-triiodothyronine, free</w:t>
      </w:r>
      <w:r w:rsidR="00155A51">
        <w:rPr>
          <w:rFonts w:ascii="Times New Roman" w:hAnsi="Times New Roman" w:cs="Times New Roman"/>
          <w:noProof/>
          <w:sz w:val="24"/>
          <w:szCs w:val="24"/>
        </w:rPr>
        <w:t xml:space="preserve"> </w:t>
      </w:r>
      <w:r w:rsidRPr="004B4F51">
        <w:rPr>
          <w:rFonts w:ascii="Times New Roman" w:hAnsi="Times New Roman" w:cs="Times New Roman"/>
          <w:noProof/>
          <w:sz w:val="24"/>
          <w:szCs w:val="24"/>
        </w:rPr>
        <w:t xml:space="preserve">thyroxine, and thyroid-stimulating hormone in healthy dogs. </w:t>
      </w:r>
      <w:r w:rsidRPr="004B4F51">
        <w:rPr>
          <w:rFonts w:ascii="Times New Roman" w:hAnsi="Times New Roman" w:cs="Times New Roman"/>
          <w:i/>
          <w:iCs/>
          <w:noProof/>
          <w:sz w:val="24"/>
          <w:szCs w:val="24"/>
        </w:rPr>
        <w:t xml:space="preserve">American Journal </w:t>
      </w:r>
      <w:r>
        <w:rPr>
          <w:rFonts w:ascii="Times New Roman" w:hAnsi="Times New Roman" w:cs="Times New Roman"/>
          <w:i/>
          <w:iCs/>
          <w:noProof/>
          <w:sz w:val="24"/>
          <w:szCs w:val="24"/>
        </w:rPr>
        <w:t>o</w:t>
      </w:r>
      <w:r w:rsidRPr="004B4F51">
        <w:rPr>
          <w:rFonts w:ascii="Times New Roman" w:hAnsi="Times New Roman" w:cs="Times New Roman"/>
          <w:i/>
          <w:iCs/>
          <w:noProof/>
          <w:sz w:val="24"/>
          <w:szCs w:val="24"/>
        </w:rPr>
        <w:t>f</w:t>
      </w:r>
      <w:r w:rsidR="00155A51">
        <w:rPr>
          <w:rFonts w:ascii="Times New Roman" w:hAnsi="Times New Roman" w:cs="Times New Roman"/>
          <w:noProof/>
          <w:sz w:val="24"/>
          <w:szCs w:val="24"/>
        </w:rPr>
        <w:t xml:space="preserve"> </w:t>
      </w:r>
      <w:r w:rsidRPr="004B4F51">
        <w:rPr>
          <w:rFonts w:ascii="Times New Roman" w:hAnsi="Times New Roman" w:cs="Times New Roman"/>
          <w:i/>
          <w:iCs/>
          <w:noProof/>
          <w:sz w:val="24"/>
          <w:szCs w:val="24"/>
        </w:rPr>
        <w:t>Veterinary Research</w:t>
      </w:r>
      <w:r w:rsidRPr="004B4F51">
        <w:rPr>
          <w:rFonts w:ascii="Times New Roman" w:hAnsi="Times New Roman" w:cs="Times New Roman"/>
          <w:noProof/>
          <w:sz w:val="24"/>
          <w:szCs w:val="24"/>
        </w:rPr>
        <w:t>, 67(4), 599-603</w:t>
      </w:r>
    </w:p>
    <w:p w14:paraId="450814D8" w14:textId="38B30974" w:rsidR="004054E2" w:rsidRDefault="004054E2" w:rsidP="007C6C3F">
      <w:pPr>
        <w:spacing w:after="120" w:line="360" w:lineRule="auto"/>
        <w:ind w:left="567" w:hanging="567"/>
        <w:jc w:val="both"/>
        <w:rPr>
          <w:rFonts w:ascii="Times New Roman" w:hAnsi="Times New Roman" w:cs="Times New Roman"/>
          <w:noProof/>
          <w:sz w:val="24"/>
          <w:szCs w:val="24"/>
        </w:rPr>
      </w:pPr>
      <w:r w:rsidRPr="004054E2">
        <w:rPr>
          <w:rFonts w:ascii="Times New Roman" w:hAnsi="Times New Roman" w:cs="Times New Roman"/>
          <w:noProof/>
          <w:sz w:val="24"/>
          <w:szCs w:val="24"/>
        </w:rPr>
        <w:t>Pant, A., Maiti, T. K., Mahajan, D., Das, B. (2023). Human gut microbiota and drug</w:t>
      </w:r>
      <w:r w:rsidR="00155A51">
        <w:rPr>
          <w:rFonts w:ascii="Times New Roman" w:hAnsi="Times New Roman" w:cs="Times New Roman"/>
          <w:noProof/>
          <w:sz w:val="24"/>
          <w:szCs w:val="24"/>
        </w:rPr>
        <w:t xml:space="preserve"> </w:t>
      </w:r>
      <w:r w:rsidRPr="004054E2">
        <w:rPr>
          <w:rFonts w:ascii="Times New Roman" w:hAnsi="Times New Roman" w:cs="Times New Roman"/>
          <w:noProof/>
          <w:sz w:val="24"/>
          <w:szCs w:val="24"/>
        </w:rPr>
        <w:t>metabolism. </w:t>
      </w:r>
      <w:r w:rsidRPr="004054E2">
        <w:rPr>
          <w:rFonts w:ascii="Times New Roman" w:hAnsi="Times New Roman" w:cs="Times New Roman"/>
          <w:i/>
          <w:iCs/>
          <w:noProof/>
          <w:sz w:val="24"/>
          <w:szCs w:val="24"/>
        </w:rPr>
        <w:t>Microbial Ecology</w:t>
      </w:r>
      <w:r w:rsidRPr="004054E2">
        <w:rPr>
          <w:rFonts w:ascii="Times New Roman" w:hAnsi="Times New Roman" w:cs="Times New Roman"/>
          <w:noProof/>
          <w:sz w:val="24"/>
          <w:szCs w:val="24"/>
        </w:rPr>
        <w:t>, </w:t>
      </w:r>
      <w:r w:rsidRPr="004054E2">
        <w:rPr>
          <w:rFonts w:ascii="Times New Roman" w:hAnsi="Times New Roman" w:cs="Times New Roman"/>
          <w:i/>
          <w:iCs/>
          <w:noProof/>
          <w:sz w:val="24"/>
          <w:szCs w:val="24"/>
        </w:rPr>
        <w:t>86</w:t>
      </w:r>
      <w:r w:rsidRPr="004054E2">
        <w:rPr>
          <w:rFonts w:ascii="Times New Roman" w:hAnsi="Times New Roman" w:cs="Times New Roman"/>
          <w:noProof/>
          <w:sz w:val="24"/>
          <w:szCs w:val="24"/>
        </w:rPr>
        <w:t>(1), 97-111.</w:t>
      </w:r>
    </w:p>
    <w:p w14:paraId="34FBA4BE" w14:textId="47AF2468" w:rsidR="000E7564" w:rsidRDefault="000E7564" w:rsidP="007C6C3F">
      <w:pPr>
        <w:widowControl w:val="0"/>
        <w:autoSpaceDE w:val="0"/>
        <w:autoSpaceDN w:val="0"/>
        <w:adjustRightInd w:val="0"/>
        <w:spacing w:after="120" w:line="360" w:lineRule="auto"/>
        <w:ind w:left="567" w:hanging="567"/>
        <w:jc w:val="both"/>
        <w:rPr>
          <w:rFonts w:ascii="Times New Roman" w:hAnsi="Times New Roman" w:cs="Times New Roman"/>
          <w:noProof/>
          <w:sz w:val="24"/>
          <w:szCs w:val="24"/>
        </w:rPr>
      </w:pPr>
      <w:r w:rsidRPr="00B57B71">
        <w:rPr>
          <w:rFonts w:ascii="Times New Roman" w:hAnsi="Times New Roman" w:cs="Times New Roman"/>
          <w:noProof/>
          <w:sz w:val="24"/>
          <w:szCs w:val="24"/>
        </w:rPr>
        <w:t>Patil, A. (2014). Link between hypothyroidism and small intestinal bacterial overgrowth.</w:t>
      </w:r>
      <w:r w:rsidR="00155A51">
        <w:rPr>
          <w:rFonts w:ascii="Times New Roman" w:hAnsi="Times New Roman" w:cs="Times New Roman"/>
          <w:noProof/>
          <w:sz w:val="24"/>
          <w:szCs w:val="24"/>
        </w:rPr>
        <w:t xml:space="preserve">  </w:t>
      </w:r>
      <w:r w:rsidRPr="00B57B71">
        <w:rPr>
          <w:rFonts w:ascii="Times New Roman" w:hAnsi="Times New Roman" w:cs="Times New Roman"/>
          <w:i/>
          <w:iCs/>
          <w:noProof/>
          <w:sz w:val="24"/>
          <w:szCs w:val="24"/>
        </w:rPr>
        <w:t>Indian Journal of Endocrinology</w:t>
      </w:r>
      <w:r w:rsidR="006A5CDF">
        <w:rPr>
          <w:rFonts w:ascii="Times New Roman" w:hAnsi="Times New Roman" w:cs="Times New Roman"/>
          <w:i/>
          <w:iCs/>
          <w:noProof/>
          <w:sz w:val="24"/>
          <w:szCs w:val="24"/>
        </w:rPr>
        <w:t xml:space="preserve">n &amp; </w:t>
      </w:r>
      <w:r w:rsidRPr="00B57B71">
        <w:rPr>
          <w:rFonts w:ascii="Times New Roman" w:hAnsi="Times New Roman" w:cs="Times New Roman"/>
          <w:i/>
          <w:iCs/>
          <w:noProof/>
          <w:sz w:val="24"/>
          <w:szCs w:val="24"/>
        </w:rPr>
        <w:t>Metabolism</w:t>
      </w:r>
      <w:r w:rsidRPr="00B57B71">
        <w:rPr>
          <w:rFonts w:ascii="Times New Roman" w:hAnsi="Times New Roman" w:cs="Times New Roman"/>
          <w:noProof/>
          <w:sz w:val="24"/>
          <w:szCs w:val="24"/>
        </w:rPr>
        <w:t>, 18, 307–309. doi: 10.4103/2230-8210.131155.</w:t>
      </w:r>
    </w:p>
    <w:p w14:paraId="169E51CA" w14:textId="0C2E3E64" w:rsidR="004B4F51" w:rsidRDefault="004B4F51" w:rsidP="007C6C3F">
      <w:pPr>
        <w:spacing w:after="120" w:line="360" w:lineRule="auto"/>
        <w:ind w:left="567" w:hanging="567"/>
        <w:jc w:val="both"/>
        <w:rPr>
          <w:rFonts w:ascii="Times New Roman" w:hAnsi="Times New Roman" w:cs="Times New Roman"/>
          <w:noProof/>
          <w:sz w:val="24"/>
          <w:szCs w:val="24"/>
        </w:rPr>
      </w:pPr>
      <w:r w:rsidRPr="004B4F51">
        <w:rPr>
          <w:rFonts w:ascii="Times New Roman" w:hAnsi="Times New Roman" w:cs="Times New Roman"/>
          <w:noProof/>
          <w:sz w:val="24"/>
          <w:szCs w:val="24"/>
        </w:rPr>
        <w:t>Peterson</w:t>
      </w:r>
      <w:r>
        <w:rPr>
          <w:rFonts w:ascii="Times New Roman" w:hAnsi="Times New Roman" w:cs="Times New Roman"/>
          <w:noProof/>
          <w:sz w:val="24"/>
          <w:szCs w:val="24"/>
        </w:rPr>
        <w:t>,</w:t>
      </w:r>
      <w:r w:rsidRPr="004B4F51">
        <w:rPr>
          <w:rFonts w:ascii="Times New Roman" w:hAnsi="Times New Roman" w:cs="Times New Roman"/>
          <w:noProof/>
          <w:sz w:val="24"/>
          <w:szCs w:val="24"/>
        </w:rPr>
        <w:t xml:space="preserve"> M</w:t>
      </w:r>
      <w:r>
        <w:rPr>
          <w:rFonts w:ascii="Times New Roman" w:hAnsi="Times New Roman" w:cs="Times New Roman"/>
          <w:noProof/>
          <w:sz w:val="24"/>
          <w:szCs w:val="24"/>
        </w:rPr>
        <w:t xml:space="preserve">. </w:t>
      </w:r>
      <w:r w:rsidRPr="004B4F51">
        <w:rPr>
          <w:rFonts w:ascii="Times New Roman" w:hAnsi="Times New Roman" w:cs="Times New Roman"/>
          <w:noProof/>
          <w:sz w:val="24"/>
          <w:szCs w:val="24"/>
        </w:rPr>
        <w:t>E</w:t>
      </w:r>
      <w:r>
        <w:rPr>
          <w:rFonts w:ascii="Times New Roman" w:hAnsi="Times New Roman" w:cs="Times New Roman"/>
          <w:noProof/>
          <w:sz w:val="24"/>
          <w:szCs w:val="24"/>
        </w:rPr>
        <w:t>.</w:t>
      </w:r>
      <w:r w:rsidRPr="004B4F51">
        <w:rPr>
          <w:rFonts w:ascii="Times New Roman" w:hAnsi="Times New Roman" w:cs="Times New Roman"/>
          <w:noProof/>
          <w:sz w:val="24"/>
          <w:szCs w:val="24"/>
        </w:rPr>
        <w:t>, Melian</w:t>
      </w:r>
      <w:r>
        <w:rPr>
          <w:rFonts w:ascii="Times New Roman" w:hAnsi="Times New Roman" w:cs="Times New Roman"/>
          <w:noProof/>
          <w:sz w:val="24"/>
          <w:szCs w:val="24"/>
        </w:rPr>
        <w:t>,</w:t>
      </w:r>
      <w:r w:rsidRPr="004B4F51">
        <w:rPr>
          <w:rFonts w:ascii="Times New Roman" w:hAnsi="Times New Roman" w:cs="Times New Roman"/>
          <w:noProof/>
          <w:sz w:val="24"/>
          <w:szCs w:val="24"/>
        </w:rPr>
        <w:t xml:space="preserve"> C</w:t>
      </w:r>
      <w:r>
        <w:rPr>
          <w:rFonts w:ascii="Times New Roman" w:hAnsi="Times New Roman" w:cs="Times New Roman"/>
          <w:noProof/>
          <w:sz w:val="24"/>
          <w:szCs w:val="24"/>
        </w:rPr>
        <w:t>.</w:t>
      </w:r>
      <w:r w:rsidRPr="004B4F51">
        <w:rPr>
          <w:rFonts w:ascii="Times New Roman" w:hAnsi="Times New Roman" w:cs="Times New Roman"/>
          <w:noProof/>
          <w:sz w:val="24"/>
          <w:szCs w:val="24"/>
        </w:rPr>
        <w:t>, Nichols</w:t>
      </w:r>
      <w:r>
        <w:rPr>
          <w:rFonts w:ascii="Times New Roman" w:hAnsi="Times New Roman" w:cs="Times New Roman"/>
          <w:noProof/>
          <w:sz w:val="24"/>
          <w:szCs w:val="24"/>
        </w:rPr>
        <w:t>,</w:t>
      </w:r>
      <w:r w:rsidRPr="004B4F51">
        <w:rPr>
          <w:rFonts w:ascii="Times New Roman" w:hAnsi="Times New Roman" w:cs="Times New Roman"/>
          <w:noProof/>
          <w:sz w:val="24"/>
          <w:szCs w:val="24"/>
        </w:rPr>
        <w:t xml:space="preserve"> R. </w:t>
      </w:r>
      <w:r w:rsidR="009B5906">
        <w:rPr>
          <w:rFonts w:ascii="Times New Roman" w:hAnsi="Times New Roman" w:cs="Times New Roman"/>
          <w:noProof/>
          <w:sz w:val="24"/>
          <w:szCs w:val="24"/>
        </w:rPr>
        <w:t>(</w:t>
      </w:r>
      <w:r w:rsidR="009B5906" w:rsidRPr="004B4F51">
        <w:rPr>
          <w:rFonts w:ascii="Times New Roman" w:hAnsi="Times New Roman" w:cs="Times New Roman"/>
          <w:noProof/>
          <w:sz w:val="24"/>
          <w:szCs w:val="24"/>
        </w:rPr>
        <w:t>1997</w:t>
      </w:r>
      <w:r w:rsidR="009B5906">
        <w:rPr>
          <w:rFonts w:ascii="Times New Roman" w:hAnsi="Times New Roman" w:cs="Times New Roman"/>
          <w:noProof/>
          <w:sz w:val="24"/>
          <w:szCs w:val="24"/>
        </w:rPr>
        <w:t xml:space="preserve">) </w:t>
      </w:r>
      <w:r w:rsidRPr="004B4F51">
        <w:rPr>
          <w:rFonts w:ascii="Times New Roman" w:hAnsi="Times New Roman" w:cs="Times New Roman"/>
          <w:noProof/>
          <w:sz w:val="24"/>
          <w:szCs w:val="24"/>
        </w:rPr>
        <w:t xml:space="preserve">Measurement of serum total thyroxine, </w:t>
      </w:r>
      <w:r w:rsidR="00155A51">
        <w:rPr>
          <w:rFonts w:ascii="Times New Roman" w:hAnsi="Times New Roman" w:cs="Times New Roman"/>
          <w:noProof/>
          <w:sz w:val="24"/>
          <w:szCs w:val="24"/>
        </w:rPr>
        <w:t xml:space="preserve"> </w:t>
      </w:r>
      <w:r w:rsidRPr="004B4F51">
        <w:rPr>
          <w:rFonts w:ascii="Times New Roman" w:hAnsi="Times New Roman" w:cs="Times New Roman"/>
          <w:noProof/>
          <w:sz w:val="24"/>
          <w:szCs w:val="24"/>
        </w:rPr>
        <w:t>triiodothyronine,</w:t>
      </w:r>
      <w:r>
        <w:rPr>
          <w:rFonts w:ascii="Times New Roman" w:hAnsi="Times New Roman" w:cs="Times New Roman"/>
          <w:noProof/>
          <w:sz w:val="24"/>
          <w:szCs w:val="24"/>
        </w:rPr>
        <w:t xml:space="preserve"> </w:t>
      </w:r>
      <w:r w:rsidRPr="004B4F51">
        <w:rPr>
          <w:rFonts w:ascii="Times New Roman" w:hAnsi="Times New Roman" w:cs="Times New Roman"/>
          <w:noProof/>
          <w:sz w:val="24"/>
          <w:szCs w:val="24"/>
        </w:rPr>
        <w:t xml:space="preserve">free thyroxine, and thyrotropin concentrations for diagnosis of hypothyroidism in dogs. </w:t>
      </w:r>
      <w:r w:rsidRPr="004B4F51">
        <w:rPr>
          <w:rFonts w:ascii="Times New Roman" w:hAnsi="Times New Roman" w:cs="Times New Roman"/>
          <w:i/>
          <w:iCs/>
          <w:noProof/>
          <w:sz w:val="24"/>
          <w:szCs w:val="24"/>
        </w:rPr>
        <w:t>Journal of the American Veterinary Medical Association</w:t>
      </w:r>
      <w:r>
        <w:rPr>
          <w:rFonts w:ascii="Times New Roman" w:hAnsi="Times New Roman" w:cs="Times New Roman"/>
          <w:noProof/>
          <w:sz w:val="24"/>
          <w:szCs w:val="24"/>
        </w:rPr>
        <w:t>,</w:t>
      </w:r>
      <w:r w:rsidRPr="004B4F51">
        <w:rPr>
          <w:rFonts w:ascii="Times New Roman" w:hAnsi="Times New Roman" w:cs="Times New Roman"/>
          <w:noProof/>
          <w:sz w:val="24"/>
          <w:szCs w:val="24"/>
        </w:rPr>
        <w:t xml:space="preserve"> 211, 1396–40</w:t>
      </w:r>
      <w:r w:rsidR="009B5906">
        <w:rPr>
          <w:rFonts w:ascii="Times New Roman" w:hAnsi="Times New Roman" w:cs="Times New Roman"/>
          <w:noProof/>
          <w:sz w:val="24"/>
          <w:szCs w:val="24"/>
        </w:rPr>
        <w:t>2.</w:t>
      </w:r>
      <w:r w:rsidRPr="004B4F51">
        <w:rPr>
          <w:rFonts w:ascii="Times New Roman" w:hAnsi="Times New Roman" w:cs="Times New Roman"/>
          <w:noProof/>
          <w:sz w:val="24"/>
          <w:szCs w:val="24"/>
        </w:rPr>
        <w:t xml:space="preserve"> </w:t>
      </w:r>
    </w:p>
    <w:p w14:paraId="3AB65C26" w14:textId="4F76BD7C" w:rsidR="001C1D45" w:rsidRDefault="001C1D45" w:rsidP="007C6C3F">
      <w:pPr>
        <w:spacing w:after="120" w:line="360" w:lineRule="auto"/>
        <w:ind w:left="567" w:hanging="567"/>
        <w:jc w:val="both"/>
        <w:rPr>
          <w:rFonts w:ascii="Times New Roman" w:hAnsi="Times New Roman" w:cs="Times New Roman"/>
          <w:noProof/>
          <w:sz w:val="24"/>
          <w:szCs w:val="24"/>
        </w:rPr>
      </w:pPr>
      <w:r w:rsidRPr="001C1D45">
        <w:rPr>
          <w:rFonts w:ascii="Times New Roman" w:hAnsi="Times New Roman" w:cs="Times New Roman"/>
          <w:noProof/>
          <w:sz w:val="24"/>
          <w:szCs w:val="24"/>
        </w:rPr>
        <w:t>Petersen, C., Round, J. L. (2014). Defining dysbiosis and its influence on host immunity and</w:t>
      </w:r>
      <w:r w:rsidR="00155A51">
        <w:rPr>
          <w:rFonts w:ascii="Times New Roman" w:hAnsi="Times New Roman" w:cs="Times New Roman"/>
          <w:noProof/>
          <w:sz w:val="24"/>
          <w:szCs w:val="24"/>
        </w:rPr>
        <w:t xml:space="preserve"> </w:t>
      </w:r>
      <w:r w:rsidRPr="001C1D45">
        <w:rPr>
          <w:rFonts w:ascii="Times New Roman" w:hAnsi="Times New Roman" w:cs="Times New Roman"/>
          <w:noProof/>
          <w:sz w:val="24"/>
          <w:szCs w:val="24"/>
        </w:rPr>
        <w:t>disease. </w:t>
      </w:r>
      <w:r w:rsidRPr="001C1D45">
        <w:rPr>
          <w:rFonts w:ascii="Times New Roman" w:hAnsi="Times New Roman" w:cs="Times New Roman"/>
          <w:i/>
          <w:iCs/>
          <w:noProof/>
          <w:sz w:val="24"/>
          <w:szCs w:val="24"/>
        </w:rPr>
        <w:t xml:space="preserve">Cellular </w:t>
      </w:r>
      <w:r>
        <w:rPr>
          <w:rFonts w:ascii="Times New Roman" w:hAnsi="Times New Roman" w:cs="Times New Roman"/>
          <w:i/>
          <w:iCs/>
          <w:noProof/>
          <w:sz w:val="24"/>
          <w:szCs w:val="24"/>
        </w:rPr>
        <w:t>M</w:t>
      </w:r>
      <w:r w:rsidRPr="001C1D45">
        <w:rPr>
          <w:rFonts w:ascii="Times New Roman" w:hAnsi="Times New Roman" w:cs="Times New Roman"/>
          <w:i/>
          <w:iCs/>
          <w:noProof/>
          <w:sz w:val="24"/>
          <w:szCs w:val="24"/>
        </w:rPr>
        <w:t>icrobiology</w:t>
      </w:r>
      <w:r w:rsidRPr="001C1D45">
        <w:rPr>
          <w:rFonts w:ascii="Times New Roman" w:hAnsi="Times New Roman" w:cs="Times New Roman"/>
          <w:noProof/>
          <w:sz w:val="24"/>
          <w:szCs w:val="24"/>
        </w:rPr>
        <w:t>, </w:t>
      </w:r>
      <w:r w:rsidRPr="001C1D45">
        <w:rPr>
          <w:rFonts w:ascii="Times New Roman" w:hAnsi="Times New Roman" w:cs="Times New Roman"/>
          <w:i/>
          <w:iCs/>
          <w:noProof/>
          <w:sz w:val="24"/>
          <w:szCs w:val="24"/>
        </w:rPr>
        <w:t>16</w:t>
      </w:r>
      <w:r w:rsidRPr="001C1D45">
        <w:rPr>
          <w:rFonts w:ascii="Times New Roman" w:hAnsi="Times New Roman" w:cs="Times New Roman"/>
          <w:noProof/>
          <w:sz w:val="24"/>
          <w:szCs w:val="24"/>
        </w:rPr>
        <w:t>(7), 1024-1033.</w:t>
      </w:r>
    </w:p>
    <w:p w14:paraId="0D3AEA98" w14:textId="2FB71C64" w:rsidR="004B4F51" w:rsidRDefault="004B4F51" w:rsidP="007C6C3F">
      <w:pPr>
        <w:spacing w:after="120" w:line="360" w:lineRule="auto"/>
        <w:ind w:left="567" w:hanging="567"/>
        <w:jc w:val="both"/>
        <w:rPr>
          <w:rFonts w:ascii="Times New Roman" w:hAnsi="Times New Roman" w:cs="Times New Roman"/>
          <w:noProof/>
          <w:sz w:val="24"/>
          <w:szCs w:val="24"/>
        </w:rPr>
      </w:pPr>
      <w:r w:rsidRPr="004B4F51">
        <w:rPr>
          <w:rFonts w:ascii="Times New Roman" w:hAnsi="Times New Roman" w:cs="Times New Roman"/>
          <w:noProof/>
          <w:sz w:val="24"/>
          <w:szCs w:val="24"/>
        </w:rPr>
        <w:t>Peruccio</w:t>
      </w:r>
      <w:r>
        <w:rPr>
          <w:rFonts w:ascii="Times New Roman" w:hAnsi="Times New Roman" w:cs="Times New Roman"/>
          <w:noProof/>
          <w:sz w:val="24"/>
          <w:szCs w:val="24"/>
        </w:rPr>
        <w:t>,</w:t>
      </w:r>
      <w:r w:rsidRPr="004B4F51">
        <w:rPr>
          <w:rFonts w:ascii="Times New Roman" w:hAnsi="Times New Roman" w:cs="Times New Roman"/>
          <w:noProof/>
          <w:sz w:val="24"/>
          <w:szCs w:val="24"/>
        </w:rPr>
        <w:t xml:space="preserve"> C</w:t>
      </w:r>
      <w:r>
        <w:rPr>
          <w:rFonts w:ascii="Times New Roman" w:hAnsi="Times New Roman" w:cs="Times New Roman"/>
          <w:noProof/>
          <w:sz w:val="24"/>
          <w:szCs w:val="24"/>
        </w:rPr>
        <w:t>.</w:t>
      </w:r>
      <w:r w:rsidRPr="004B4F51">
        <w:rPr>
          <w:rFonts w:ascii="Times New Roman" w:hAnsi="Times New Roman" w:cs="Times New Roman"/>
          <w:noProof/>
          <w:sz w:val="24"/>
          <w:szCs w:val="24"/>
        </w:rPr>
        <w:t xml:space="preserve"> Incidence of hypothyroidism in dogs affected by keratoconjunctivitis sicca, Las</w:t>
      </w:r>
      <w:r w:rsidR="00155A51">
        <w:rPr>
          <w:rFonts w:ascii="Times New Roman" w:hAnsi="Times New Roman" w:cs="Times New Roman"/>
          <w:noProof/>
          <w:sz w:val="24"/>
          <w:szCs w:val="24"/>
        </w:rPr>
        <w:t xml:space="preserve"> </w:t>
      </w:r>
      <w:r w:rsidRPr="004B4F51">
        <w:rPr>
          <w:rFonts w:ascii="Times New Roman" w:hAnsi="Times New Roman" w:cs="Times New Roman"/>
          <w:noProof/>
          <w:sz w:val="24"/>
          <w:szCs w:val="24"/>
        </w:rPr>
        <w:t xml:space="preserve">Vegas, 1982, </w:t>
      </w:r>
      <w:r w:rsidRPr="004B4F51">
        <w:rPr>
          <w:rFonts w:ascii="Times New Roman" w:hAnsi="Times New Roman" w:cs="Times New Roman"/>
          <w:i/>
          <w:iCs/>
          <w:noProof/>
          <w:sz w:val="24"/>
          <w:szCs w:val="24"/>
        </w:rPr>
        <w:t>Proceedings of the American Society of Veterinary Ophthalmology</w:t>
      </w:r>
      <w:r w:rsidRPr="004B4F51">
        <w:rPr>
          <w:rFonts w:ascii="Times New Roman" w:hAnsi="Times New Roman" w:cs="Times New Roman"/>
          <w:noProof/>
          <w:sz w:val="24"/>
          <w:szCs w:val="24"/>
        </w:rPr>
        <w:t>. p 47.</w:t>
      </w:r>
    </w:p>
    <w:p w14:paraId="164ADD9B" w14:textId="1FDC12FF" w:rsidR="00D13C51" w:rsidRDefault="00D13C51" w:rsidP="007C6C3F">
      <w:pPr>
        <w:spacing w:after="120" w:line="360" w:lineRule="auto"/>
        <w:ind w:left="567" w:hanging="567"/>
        <w:jc w:val="both"/>
        <w:rPr>
          <w:rFonts w:ascii="Times New Roman" w:hAnsi="Times New Roman" w:cs="Times New Roman"/>
          <w:noProof/>
          <w:sz w:val="24"/>
          <w:szCs w:val="24"/>
        </w:rPr>
      </w:pPr>
      <w:r w:rsidRPr="00D13C51">
        <w:rPr>
          <w:rFonts w:ascii="Times New Roman" w:hAnsi="Times New Roman" w:cs="Times New Roman"/>
          <w:noProof/>
          <w:sz w:val="24"/>
          <w:szCs w:val="24"/>
        </w:rPr>
        <w:lastRenderedPageBreak/>
        <w:t>Pickard, J. M., Zeng, M. Y., Caruso, R., Núñez, G. (2017). Gut microbiota: Role in</w:t>
      </w:r>
      <w:r w:rsidR="00155A51">
        <w:rPr>
          <w:rFonts w:ascii="Times New Roman" w:hAnsi="Times New Roman" w:cs="Times New Roman"/>
          <w:noProof/>
          <w:sz w:val="24"/>
          <w:szCs w:val="24"/>
        </w:rPr>
        <w:t xml:space="preserve"> </w:t>
      </w:r>
      <w:r w:rsidRPr="00D13C51">
        <w:rPr>
          <w:rFonts w:ascii="Times New Roman" w:hAnsi="Times New Roman" w:cs="Times New Roman"/>
          <w:noProof/>
          <w:sz w:val="24"/>
          <w:szCs w:val="24"/>
        </w:rPr>
        <w:t>pathogen colonization, immune responses, and inflammatory disease. </w:t>
      </w:r>
      <w:r w:rsidRPr="00D13C51">
        <w:rPr>
          <w:rFonts w:ascii="Times New Roman" w:hAnsi="Times New Roman" w:cs="Times New Roman"/>
          <w:i/>
          <w:iCs/>
          <w:noProof/>
          <w:sz w:val="24"/>
          <w:szCs w:val="24"/>
        </w:rPr>
        <w:t xml:space="preserve">Immunological </w:t>
      </w:r>
      <w:r w:rsidR="006A5CDF" w:rsidRPr="00D13C51">
        <w:rPr>
          <w:rFonts w:ascii="Times New Roman" w:hAnsi="Times New Roman" w:cs="Times New Roman"/>
          <w:i/>
          <w:iCs/>
          <w:noProof/>
          <w:sz w:val="24"/>
          <w:szCs w:val="24"/>
        </w:rPr>
        <w:t>Reviews</w:t>
      </w:r>
      <w:r w:rsidRPr="00D13C51">
        <w:rPr>
          <w:rFonts w:ascii="Times New Roman" w:hAnsi="Times New Roman" w:cs="Times New Roman"/>
          <w:noProof/>
          <w:sz w:val="24"/>
          <w:szCs w:val="24"/>
        </w:rPr>
        <w:t>, </w:t>
      </w:r>
      <w:r w:rsidRPr="00D13C51">
        <w:rPr>
          <w:rFonts w:ascii="Times New Roman" w:hAnsi="Times New Roman" w:cs="Times New Roman"/>
          <w:i/>
          <w:iCs/>
          <w:noProof/>
          <w:sz w:val="24"/>
          <w:szCs w:val="24"/>
        </w:rPr>
        <w:t>279</w:t>
      </w:r>
      <w:r w:rsidRPr="00D13C51">
        <w:rPr>
          <w:rFonts w:ascii="Times New Roman" w:hAnsi="Times New Roman" w:cs="Times New Roman"/>
          <w:noProof/>
          <w:sz w:val="24"/>
          <w:szCs w:val="24"/>
        </w:rPr>
        <w:t>(1), 70-89.</w:t>
      </w:r>
    </w:p>
    <w:p w14:paraId="2B5AF9BE" w14:textId="6803996E" w:rsidR="004B4F51" w:rsidRDefault="004B4F51" w:rsidP="007C6C3F">
      <w:pPr>
        <w:spacing w:after="120" w:line="360" w:lineRule="auto"/>
        <w:ind w:left="567" w:hanging="567"/>
        <w:jc w:val="both"/>
        <w:rPr>
          <w:rFonts w:ascii="Times New Roman" w:hAnsi="Times New Roman" w:cs="Times New Roman"/>
          <w:noProof/>
          <w:sz w:val="24"/>
          <w:szCs w:val="24"/>
        </w:rPr>
      </w:pPr>
      <w:r w:rsidRPr="004B4F51">
        <w:rPr>
          <w:rFonts w:ascii="Times New Roman" w:hAnsi="Times New Roman" w:cs="Times New Roman"/>
          <w:noProof/>
          <w:sz w:val="24"/>
          <w:szCs w:val="24"/>
        </w:rPr>
        <w:t>Pinilla, M., Shiel, R. E., Brennan, S. F., McALLISTER, H. E. S. T. E. R., &amp; Mooney, C. T.</w:t>
      </w:r>
      <w:r w:rsidR="00155A51">
        <w:rPr>
          <w:rFonts w:ascii="Times New Roman" w:hAnsi="Times New Roman" w:cs="Times New Roman"/>
          <w:noProof/>
          <w:sz w:val="24"/>
          <w:szCs w:val="24"/>
        </w:rPr>
        <w:t xml:space="preserve"> </w:t>
      </w:r>
      <w:r w:rsidRPr="004B4F51">
        <w:rPr>
          <w:rFonts w:ascii="Times New Roman" w:hAnsi="Times New Roman" w:cs="Times New Roman"/>
          <w:noProof/>
          <w:sz w:val="24"/>
          <w:szCs w:val="24"/>
        </w:rPr>
        <w:t xml:space="preserve">(2009). Quantitative thyroid scintigraphy in greyhounds suspected of primary hypothyroidism. </w:t>
      </w:r>
      <w:r w:rsidRPr="004B4F51">
        <w:rPr>
          <w:rFonts w:ascii="Times New Roman" w:hAnsi="Times New Roman" w:cs="Times New Roman"/>
          <w:i/>
          <w:iCs/>
          <w:noProof/>
          <w:sz w:val="24"/>
          <w:szCs w:val="24"/>
        </w:rPr>
        <w:t>Veterinary Radiology &amp; Ultrasound</w:t>
      </w:r>
      <w:r w:rsidRPr="004B4F51">
        <w:rPr>
          <w:rFonts w:ascii="Times New Roman" w:hAnsi="Times New Roman" w:cs="Times New Roman"/>
          <w:noProof/>
          <w:sz w:val="24"/>
          <w:szCs w:val="24"/>
        </w:rPr>
        <w:t>, 50(2), 224-229.</w:t>
      </w:r>
    </w:p>
    <w:p w14:paraId="757F89D1" w14:textId="4D8C3A5B" w:rsidR="004B4F51" w:rsidRDefault="004B4F51" w:rsidP="007C6C3F">
      <w:pPr>
        <w:spacing w:after="120" w:line="360" w:lineRule="auto"/>
        <w:ind w:left="567" w:hanging="567"/>
        <w:jc w:val="both"/>
        <w:rPr>
          <w:rFonts w:ascii="Times New Roman" w:hAnsi="Times New Roman" w:cs="Times New Roman"/>
          <w:noProof/>
          <w:sz w:val="24"/>
          <w:szCs w:val="24"/>
        </w:rPr>
      </w:pPr>
      <w:r w:rsidRPr="004B4F51">
        <w:rPr>
          <w:rFonts w:ascii="Times New Roman" w:hAnsi="Times New Roman" w:cs="Times New Roman"/>
          <w:noProof/>
          <w:sz w:val="24"/>
          <w:szCs w:val="24"/>
        </w:rPr>
        <w:t>Phillips, D. E., Harkin, K. R. (2003). Hypothyroidism and myocardial failure in two Great</w:t>
      </w:r>
      <w:r w:rsidR="00155A51">
        <w:rPr>
          <w:rFonts w:ascii="Times New Roman" w:hAnsi="Times New Roman" w:cs="Times New Roman"/>
          <w:noProof/>
          <w:sz w:val="24"/>
          <w:szCs w:val="24"/>
        </w:rPr>
        <w:t xml:space="preserve"> </w:t>
      </w:r>
      <w:r w:rsidRPr="004B4F51">
        <w:rPr>
          <w:rFonts w:ascii="Times New Roman" w:hAnsi="Times New Roman" w:cs="Times New Roman"/>
          <w:noProof/>
          <w:sz w:val="24"/>
          <w:szCs w:val="24"/>
        </w:rPr>
        <w:t xml:space="preserve">Danes. </w:t>
      </w:r>
      <w:r w:rsidRPr="004B4F51">
        <w:rPr>
          <w:rFonts w:ascii="Times New Roman" w:hAnsi="Times New Roman" w:cs="Times New Roman"/>
          <w:i/>
          <w:iCs/>
          <w:noProof/>
          <w:sz w:val="24"/>
          <w:szCs w:val="24"/>
        </w:rPr>
        <w:t>Journal of the American Animal Hospital Association</w:t>
      </w:r>
      <w:r w:rsidRPr="004B4F51">
        <w:rPr>
          <w:rFonts w:ascii="Times New Roman" w:hAnsi="Times New Roman" w:cs="Times New Roman"/>
          <w:noProof/>
          <w:sz w:val="24"/>
          <w:szCs w:val="24"/>
        </w:rPr>
        <w:t>, 39(2), 133-137.</w:t>
      </w:r>
    </w:p>
    <w:p w14:paraId="2012798F" w14:textId="7737E481" w:rsidR="00F1697D" w:rsidRDefault="00F1697D" w:rsidP="007C6C3F">
      <w:pPr>
        <w:spacing w:after="120" w:line="360" w:lineRule="auto"/>
        <w:ind w:left="567" w:hanging="567"/>
        <w:jc w:val="both"/>
        <w:rPr>
          <w:rFonts w:ascii="Times New Roman" w:hAnsi="Times New Roman" w:cs="Times New Roman"/>
          <w:noProof/>
          <w:sz w:val="24"/>
          <w:szCs w:val="24"/>
        </w:rPr>
      </w:pPr>
      <w:r w:rsidRPr="00F1697D">
        <w:rPr>
          <w:rFonts w:ascii="Times New Roman" w:hAnsi="Times New Roman" w:cs="Times New Roman"/>
          <w:noProof/>
          <w:sz w:val="24"/>
          <w:szCs w:val="24"/>
        </w:rPr>
        <w:t>Postler, T. S., Ghosh, S. (2017). Understanding the holobiont: how microbial metabolites</w:t>
      </w:r>
      <w:r w:rsidR="00155A51">
        <w:rPr>
          <w:rFonts w:ascii="Times New Roman" w:hAnsi="Times New Roman" w:cs="Times New Roman"/>
          <w:noProof/>
          <w:sz w:val="24"/>
          <w:szCs w:val="24"/>
        </w:rPr>
        <w:t xml:space="preserve"> </w:t>
      </w:r>
      <w:r w:rsidRPr="00F1697D">
        <w:rPr>
          <w:rFonts w:ascii="Times New Roman" w:hAnsi="Times New Roman" w:cs="Times New Roman"/>
          <w:noProof/>
          <w:sz w:val="24"/>
          <w:szCs w:val="24"/>
        </w:rPr>
        <w:t>affect human health and shape the immune system. </w:t>
      </w:r>
      <w:r w:rsidRPr="00F1697D">
        <w:rPr>
          <w:rFonts w:ascii="Times New Roman" w:hAnsi="Times New Roman" w:cs="Times New Roman"/>
          <w:i/>
          <w:iCs/>
          <w:noProof/>
          <w:sz w:val="24"/>
          <w:szCs w:val="24"/>
        </w:rPr>
        <w:t xml:space="preserve">Cell </w:t>
      </w:r>
      <w:r w:rsidR="006A5CDF" w:rsidRPr="00F1697D">
        <w:rPr>
          <w:rFonts w:ascii="Times New Roman" w:hAnsi="Times New Roman" w:cs="Times New Roman"/>
          <w:i/>
          <w:iCs/>
          <w:noProof/>
          <w:sz w:val="24"/>
          <w:szCs w:val="24"/>
        </w:rPr>
        <w:t>Metabolism</w:t>
      </w:r>
      <w:r w:rsidRPr="00F1697D">
        <w:rPr>
          <w:rFonts w:ascii="Times New Roman" w:hAnsi="Times New Roman" w:cs="Times New Roman"/>
          <w:noProof/>
          <w:sz w:val="24"/>
          <w:szCs w:val="24"/>
        </w:rPr>
        <w:t>, </w:t>
      </w:r>
      <w:r w:rsidRPr="00F1697D">
        <w:rPr>
          <w:rFonts w:ascii="Times New Roman" w:hAnsi="Times New Roman" w:cs="Times New Roman"/>
          <w:i/>
          <w:iCs/>
          <w:noProof/>
          <w:sz w:val="24"/>
          <w:szCs w:val="24"/>
        </w:rPr>
        <w:t>26</w:t>
      </w:r>
      <w:r w:rsidRPr="00F1697D">
        <w:rPr>
          <w:rFonts w:ascii="Times New Roman" w:hAnsi="Times New Roman" w:cs="Times New Roman"/>
          <w:noProof/>
          <w:sz w:val="24"/>
          <w:szCs w:val="24"/>
        </w:rPr>
        <w:t>(1), 110-130.</w:t>
      </w:r>
    </w:p>
    <w:p w14:paraId="53CF2778" w14:textId="579DCFF9" w:rsidR="00A4540B" w:rsidRDefault="00A4540B" w:rsidP="007C6C3F">
      <w:pPr>
        <w:spacing w:after="120" w:line="360" w:lineRule="auto"/>
        <w:ind w:left="567" w:hanging="567"/>
        <w:jc w:val="both"/>
        <w:rPr>
          <w:rFonts w:ascii="Times New Roman" w:hAnsi="Times New Roman" w:cs="Times New Roman"/>
          <w:noProof/>
          <w:sz w:val="24"/>
          <w:szCs w:val="24"/>
        </w:rPr>
      </w:pPr>
      <w:r w:rsidRPr="00A4540B">
        <w:rPr>
          <w:rFonts w:ascii="Times New Roman" w:hAnsi="Times New Roman" w:cs="Times New Roman"/>
          <w:noProof/>
          <w:sz w:val="24"/>
          <w:szCs w:val="24"/>
        </w:rPr>
        <w:t>Pyzik, A., Grywalska, E., Matyjaszek-Matuszek, B., Roliński, J. (2015). Immune disorders</w:t>
      </w:r>
      <w:r w:rsidR="00155A51">
        <w:rPr>
          <w:rFonts w:ascii="Times New Roman" w:hAnsi="Times New Roman" w:cs="Times New Roman"/>
          <w:noProof/>
          <w:sz w:val="24"/>
          <w:szCs w:val="24"/>
        </w:rPr>
        <w:t xml:space="preserve"> </w:t>
      </w:r>
      <w:r w:rsidRPr="00A4540B">
        <w:rPr>
          <w:rFonts w:ascii="Times New Roman" w:hAnsi="Times New Roman" w:cs="Times New Roman"/>
          <w:noProof/>
          <w:sz w:val="24"/>
          <w:szCs w:val="24"/>
        </w:rPr>
        <w:t xml:space="preserve">in Hashimoto’s thyroiditis: what do we know so far?. </w:t>
      </w:r>
      <w:r w:rsidRPr="0002362F">
        <w:rPr>
          <w:rFonts w:ascii="Times New Roman" w:hAnsi="Times New Roman" w:cs="Times New Roman"/>
          <w:i/>
          <w:iCs/>
          <w:noProof/>
          <w:sz w:val="24"/>
          <w:szCs w:val="24"/>
        </w:rPr>
        <w:t xml:space="preserve">Journal </w:t>
      </w:r>
      <w:r w:rsidR="0002362F">
        <w:rPr>
          <w:rFonts w:ascii="Times New Roman" w:hAnsi="Times New Roman" w:cs="Times New Roman"/>
          <w:i/>
          <w:iCs/>
          <w:noProof/>
          <w:sz w:val="24"/>
          <w:szCs w:val="24"/>
        </w:rPr>
        <w:t>o</w:t>
      </w:r>
      <w:r w:rsidR="0002362F" w:rsidRPr="0002362F">
        <w:rPr>
          <w:rFonts w:ascii="Times New Roman" w:hAnsi="Times New Roman" w:cs="Times New Roman"/>
          <w:i/>
          <w:iCs/>
          <w:noProof/>
          <w:sz w:val="24"/>
          <w:szCs w:val="24"/>
        </w:rPr>
        <w:t xml:space="preserve">f </w:t>
      </w:r>
      <w:r w:rsidR="0002362F">
        <w:rPr>
          <w:rFonts w:ascii="Times New Roman" w:hAnsi="Times New Roman" w:cs="Times New Roman"/>
          <w:i/>
          <w:iCs/>
          <w:noProof/>
          <w:sz w:val="24"/>
          <w:szCs w:val="24"/>
        </w:rPr>
        <w:t>I</w:t>
      </w:r>
      <w:r w:rsidR="0002362F" w:rsidRPr="0002362F">
        <w:rPr>
          <w:rFonts w:ascii="Times New Roman" w:hAnsi="Times New Roman" w:cs="Times New Roman"/>
          <w:i/>
          <w:iCs/>
          <w:noProof/>
          <w:sz w:val="24"/>
          <w:szCs w:val="24"/>
        </w:rPr>
        <w:t>mmunology Research</w:t>
      </w:r>
      <w:r w:rsidRPr="00A4540B">
        <w:rPr>
          <w:rFonts w:ascii="Times New Roman" w:hAnsi="Times New Roman" w:cs="Times New Roman"/>
          <w:noProof/>
          <w:sz w:val="24"/>
          <w:szCs w:val="24"/>
        </w:rPr>
        <w:t>, 2015(1), 979167.</w:t>
      </w:r>
    </w:p>
    <w:p w14:paraId="7F384EEE" w14:textId="3C3DA760" w:rsidR="00896CF6" w:rsidRDefault="00896CF6" w:rsidP="007C6C3F">
      <w:pPr>
        <w:spacing w:after="120" w:line="360" w:lineRule="auto"/>
        <w:ind w:left="567" w:hanging="567"/>
        <w:jc w:val="both"/>
        <w:rPr>
          <w:rFonts w:ascii="Times New Roman" w:hAnsi="Times New Roman" w:cs="Times New Roman"/>
          <w:noProof/>
          <w:sz w:val="24"/>
          <w:szCs w:val="24"/>
        </w:rPr>
      </w:pPr>
      <w:r w:rsidRPr="00896CF6">
        <w:rPr>
          <w:rFonts w:ascii="Times New Roman" w:hAnsi="Times New Roman" w:cs="Times New Roman"/>
          <w:noProof/>
          <w:sz w:val="24"/>
          <w:szCs w:val="24"/>
        </w:rPr>
        <w:t>Queipo-Ortuño, M. I., Seoane, L. M., Murri, M., Pardo, M., Gomez-Zumaquero, J. M.,</w:t>
      </w:r>
      <w:r w:rsidR="00155A51">
        <w:rPr>
          <w:rFonts w:ascii="Times New Roman" w:hAnsi="Times New Roman" w:cs="Times New Roman"/>
          <w:noProof/>
          <w:sz w:val="24"/>
          <w:szCs w:val="24"/>
        </w:rPr>
        <w:t xml:space="preserve"> </w:t>
      </w:r>
      <w:r w:rsidRPr="00896CF6">
        <w:rPr>
          <w:rFonts w:ascii="Times New Roman" w:hAnsi="Times New Roman" w:cs="Times New Roman"/>
          <w:noProof/>
          <w:sz w:val="24"/>
          <w:szCs w:val="24"/>
        </w:rPr>
        <w:t>Cardona, F., ...</w:t>
      </w:r>
      <w:r>
        <w:rPr>
          <w:rFonts w:ascii="Times New Roman" w:hAnsi="Times New Roman" w:cs="Times New Roman"/>
          <w:noProof/>
          <w:sz w:val="24"/>
          <w:szCs w:val="24"/>
        </w:rPr>
        <w:t xml:space="preserve"> </w:t>
      </w:r>
      <w:r w:rsidRPr="00896CF6">
        <w:rPr>
          <w:rFonts w:ascii="Times New Roman" w:hAnsi="Times New Roman" w:cs="Times New Roman"/>
          <w:noProof/>
          <w:sz w:val="24"/>
          <w:szCs w:val="24"/>
        </w:rPr>
        <w:t>Tinahones, F. J. (2013). Gut microbiota composition in male rat models under different nutritional status and physical activity and its association with serum leptin and ghrelin levels. </w:t>
      </w:r>
      <w:r w:rsidRPr="00896CF6">
        <w:rPr>
          <w:rFonts w:ascii="Times New Roman" w:hAnsi="Times New Roman" w:cs="Times New Roman"/>
          <w:i/>
          <w:iCs/>
          <w:noProof/>
          <w:sz w:val="24"/>
          <w:szCs w:val="24"/>
        </w:rPr>
        <w:t xml:space="preserve">PloS </w:t>
      </w:r>
      <w:r w:rsidR="006A5CDF" w:rsidRPr="00896CF6">
        <w:rPr>
          <w:rFonts w:ascii="Times New Roman" w:hAnsi="Times New Roman" w:cs="Times New Roman"/>
          <w:i/>
          <w:iCs/>
          <w:noProof/>
          <w:sz w:val="24"/>
          <w:szCs w:val="24"/>
        </w:rPr>
        <w:t>One</w:t>
      </w:r>
      <w:r w:rsidRPr="00896CF6">
        <w:rPr>
          <w:rFonts w:ascii="Times New Roman" w:hAnsi="Times New Roman" w:cs="Times New Roman"/>
          <w:noProof/>
          <w:sz w:val="24"/>
          <w:szCs w:val="24"/>
        </w:rPr>
        <w:t>, </w:t>
      </w:r>
      <w:r w:rsidRPr="00896CF6">
        <w:rPr>
          <w:rFonts w:ascii="Times New Roman" w:hAnsi="Times New Roman" w:cs="Times New Roman"/>
          <w:i/>
          <w:iCs/>
          <w:noProof/>
          <w:sz w:val="24"/>
          <w:szCs w:val="24"/>
        </w:rPr>
        <w:t>8</w:t>
      </w:r>
      <w:r w:rsidRPr="00896CF6">
        <w:rPr>
          <w:rFonts w:ascii="Times New Roman" w:hAnsi="Times New Roman" w:cs="Times New Roman"/>
          <w:noProof/>
          <w:sz w:val="24"/>
          <w:szCs w:val="24"/>
        </w:rPr>
        <w:t>(5), e65465.</w:t>
      </w:r>
    </w:p>
    <w:p w14:paraId="59C7ED38" w14:textId="673559D5" w:rsidR="000A2266" w:rsidRDefault="000A2266" w:rsidP="007C6C3F">
      <w:pPr>
        <w:spacing w:after="120" w:line="360" w:lineRule="auto"/>
        <w:ind w:left="567" w:hanging="567"/>
        <w:jc w:val="both"/>
        <w:rPr>
          <w:rFonts w:ascii="Times New Roman" w:hAnsi="Times New Roman" w:cs="Times New Roman"/>
          <w:noProof/>
          <w:sz w:val="24"/>
          <w:szCs w:val="24"/>
        </w:rPr>
      </w:pPr>
      <w:r w:rsidRPr="000A2266">
        <w:rPr>
          <w:rFonts w:ascii="Times New Roman" w:hAnsi="Times New Roman" w:cs="Times New Roman"/>
          <w:noProof/>
          <w:sz w:val="24"/>
          <w:szCs w:val="24"/>
        </w:rPr>
        <w:t>Quinteiro-Filho, W. M., Ribeiro, A., Ferraz-de-Paula, V., Pinheiro, M. L., Sakai, M., Sá, L. R.M. D., ...</w:t>
      </w:r>
      <w:r>
        <w:rPr>
          <w:rFonts w:ascii="Times New Roman" w:hAnsi="Times New Roman" w:cs="Times New Roman"/>
          <w:noProof/>
          <w:sz w:val="24"/>
          <w:szCs w:val="24"/>
        </w:rPr>
        <w:t xml:space="preserve"> </w:t>
      </w:r>
      <w:r w:rsidRPr="000A2266">
        <w:rPr>
          <w:rFonts w:ascii="Times New Roman" w:hAnsi="Times New Roman" w:cs="Times New Roman"/>
          <w:noProof/>
          <w:sz w:val="24"/>
          <w:szCs w:val="24"/>
        </w:rPr>
        <w:t>Palermo-Neto, J. (2010). Heat stress impairs performance parameters, induces intestinal injury, and decreases macrophage activity in broiler chickens. </w:t>
      </w:r>
      <w:r w:rsidRPr="000A2266">
        <w:rPr>
          <w:rFonts w:ascii="Times New Roman" w:hAnsi="Times New Roman" w:cs="Times New Roman"/>
          <w:i/>
          <w:iCs/>
          <w:noProof/>
          <w:sz w:val="24"/>
          <w:szCs w:val="24"/>
        </w:rPr>
        <w:t xml:space="preserve">Poultry </w:t>
      </w:r>
      <w:r w:rsidR="006A5CDF" w:rsidRPr="000A2266">
        <w:rPr>
          <w:rFonts w:ascii="Times New Roman" w:hAnsi="Times New Roman" w:cs="Times New Roman"/>
          <w:i/>
          <w:iCs/>
          <w:noProof/>
          <w:sz w:val="24"/>
          <w:szCs w:val="24"/>
        </w:rPr>
        <w:t>Science</w:t>
      </w:r>
      <w:r w:rsidRPr="000A2266">
        <w:rPr>
          <w:rFonts w:ascii="Times New Roman" w:hAnsi="Times New Roman" w:cs="Times New Roman"/>
          <w:noProof/>
          <w:sz w:val="24"/>
          <w:szCs w:val="24"/>
        </w:rPr>
        <w:t>, </w:t>
      </w:r>
      <w:r w:rsidRPr="000A2266">
        <w:rPr>
          <w:rFonts w:ascii="Times New Roman" w:hAnsi="Times New Roman" w:cs="Times New Roman"/>
          <w:i/>
          <w:iCs/>
          <w:noProof/>
          <w:sz w:val="24"/>
          <w:szCs w:val="24"/>
        </w:rPr>
        <w:t>89</w:t>
      </w:r>
      <w:r w:rsidRPr="000A2266">
        <w:rPr>
          <w:rFonts w:ascii="Times New Roman" w:hAnsi="Times New Roman" w:cs="Times New Roman"/>
          <w:noProof/>
          <w:sz w:val="24"/>
          <w:szCs w:val="24"/>
        </w:rPr>
        <w:t>(9), 1905-1914.</w:t>
      </w:r>
    </w:p>
    <w:p w14:paraId="0A0256F0" w14:textId="00491A75" w:rsidR="005C5C8F" w:rsidRDefault="005C5C8F" w:rsidP="007C6C3F">
      <w:pPr>
        <w:spacing w:after="120" w:line="360" w:lineRule="auto"/>
        <w:ind w:left="567" w:hanging="567"/>
        <w:jc w:val="both"/>
        <w:rPr>
          <w:rFonts w:ascii="Times New Roman" w:hAnsi="Times New Roman" w:cs="Times New Roman"/>
          <w:noProof/>
          <w:sz w:val="24"/>
          <w:szCs w:val="24"/>
        </w:rPr>
      </w:pPr>
      <w:r w:rsidRPr="005C5C8F">
        <w:rPr>
          <w:rFonts w:ascii="Times New Roman" w:hAnsi="Times New Roman" w:cs="Times New Roman"/>
          <w:noProof/>
          <w:sz w:val="24"/>
          <w:szCs w:val="24"/>
        </w:rPr>
        <w:t>Ramezani, M., Hezaveh, Z. S. (2022). The effect of synbiotic supplementation on thyroid</w:t>
      </w:r>
      <w:r w:rsidR="007C6C3F">
        <w:rPr>
          <w:rFonts w:ascii="Times New Roman" w:hAnsi="Times New Roman" w:cs="Times New Roman"/>
          <w:noProof/>
          <w:sz w:val="24"/>
          <w:szCs w:val="24"/>
        </w:rPr>
        <w:t xml:space="preserve"> </w:t>
      </w:r>
      <w:r w:rsidRPr="005C5C8F">
        <w:rPr>
          <w:rFonts w:ascii="Times New Roman" w:hAnsi="Times New Roman" w:cs="Times New Roman"/>
          <w:noProof/>
          <w:sz w:val="24"/>
          <w:szCs w:val="24"/>
        </w:rPr>
        <w:t>hormones, blood pressure, depression and quality of life in hypothyroid patients: A study protocol for a randomized double-blind placebo controlled clinical trial. </w:t>
      </w:r>
      <w:r w:rsidRPr="005C5C8F">
        <w:rPr>
          <w:rFonts w:ascii="Times New Roman" w:hAnsi="Times New Roman" w:cs="Times New Roman"/>
          <w:i/>
          <w:iCs/>
          <w:noProof/>
          <w:sz w:val="24"/>
          <w:szCs w:val="24"/>
        </w:rPr>
        <w:t>Clinical Nutrition ESPEN</w:t>
      </w:r>
      <w:r w:rsidRPr="005C5C8F">
        <w:rPr>
          <w:rFonts w:ascii="Times New Roman" w:hAnsi="Times New Roman" w:cs="Times New Roman"/>
          <w:noProof/>
          <w:sz w:val="24"/>
          <w:szCs w:val="24"/>
        </w:rPr>
        <w:t>, </w:t>
      </w:r>
      <w:r w:rsidRPr="005C5C8F">
        <w:rPr>
          <w:rFonts w:ascii="Times New Roman" w:hAnsi="Times New Roman" w:cs="Times New Roman"/>
          <w:i/>
          <w:iCs/>
          <w:noProof/>
          <w:sz w:val="24"/>
          <w:szCs w:val="24"/>
        </w:rPr>
        <w:t>48</w:t>
      </w:r>
      <w:r w:rsidRPr="005C5C8F">
        <w:rPr>
          <w:rFonts w:ascii="Times New Roman" w:hAnsi="Times New Roman" w:cs="Times New Roman"/>
          <w:noProof/>
          <w:sz w:val="24"/>
          <w:szCs w:val="24"/>
        </w:rPr>
        <w:t>, 472-478.</w:t>
      </w:r>
    </w:p>
    <w:p w14:paraId="6BD70B71" w14:textId="19389130" w:rsidR="00154331" w:rsidRDefault="00154331" w:rsidP="007C6C3F">
      <w:pPr>
        <w:spacing w:after="120" w:line="360" w:lineRule="auto"/>
        <w:ind w:left="567" w:hanging="567"/>
        <w:jc w:val="both"/>
        <w:rPr>
          <w:rFonts w:ascii="Times New Roman" w:hAnsi="Times New Roman" w:cs="Times New Roman"/>
          <w:noProof/>
          <w:sz w:val="24"/>
          <w:szCs w:val="24"/>
        </w:rPr>
      </w:pPr>
      <w:r w:rsidRPr="00154331">
        <w:rPr>
          <w:rFonts w:ascii="Times New Roman" w:hAnsi="Times New Roman" w:cs="Times New Roman"/>
          <w:noProof/>
          <w:sz w:val="24"/>
          <w:szCs w:val="24"/>
        </w:rPr>
        <w:t>Rathod, M., Kelkar, M., Valvi, S., Salve, G., De, A. (2020). FOXA1 regulation turns</w:t>
      </w:r>
      <w:r w:rsidR="007C6C3F">
        <w:rPr>
          <w:rFonts w:ascii="Times New Roman" w:hAnsi="Times New Roman" w:cs="Times New Roman"/>
          <w:noProof/>
          <w:sz w:val="24"/>
          <w:szCs w:val="24"/>
        </w:rPr>
        <w:t xml:space="preserve"> </w:t>
      </w:r>
      <w:r w:rsidRPr="00154331">
        <w:rPr>
          <w:rFonts w:ascii="Times New Roman" w:hAnsi="Times New Roman" w:cs="Times New Roman"/>
          <w:noProof/>
          <w:sz w:val="24"/>
          <w:szCs w:val="24"/>
        </w:rPr>
        <w:t>benzamide HDACi treatment effect-specific in BC, promoting NIS gene-mediated targeted radioiodine Therapy. </w:t>
      </w:r>
      <w:r w:rsidRPr="00154331">
        <w:rPr>
          <w:rFonts w:ascii="Times New Roman" w:hAnsi="Times New Roman" w:cs="Times New Roman"/>
          <w:i/>
          <w:iCs/>
          <w:noProof/>
          <w:sz w:val="24"/>
          <w:szCs w:val="24"/>
        </w:rPr>
        <w:t>Molecular Therapy-Oncolytics</w:t>
      </w:r>
      <w:r w:rsidRPr="00154331">
        <w:rPr>
          <w:rFonts w:ascii="Times New Roman" w:hAnsi="Times New Roman" w:cs="Times New Roman"/>
          <w:noProof/>
          <w:sz w:val="24"/>
          <w:szCs w:val="24"/>
        </w:rPr>
        <w:t>, </w:t>
      </w:r>
      <w:r w:rsidRPr="00154331">
        <w:rPr>
          <w:rFonts w:ascii="Times New Roman" w:hAnsi="Times New Roman" w:cs="Times New Roman"/>
          <w:i/>
          <w:iCs/>
          <w:noProof/>
          <w:sz w:val="24"/>
          <w:szCs w:val="24"/>
        </w:rPr>
        <w:t>19</w:t>
      </w:r>
      <w:r w:rsidRPr="00154331">
        <w:rPr>
          <w:rFonts w:ascii="Times New Roman" w:hAnsi="Times New Roman" w:cs="Times New Roman"/>
          <w:noProof/>
          <w:sz w:val="24"/>
          <w:szCs w:val="24"/>
        </w:rPr>
        <w:t>, 93-104.</w:t>
      </w:r>
    </w:p>
    <w:p w14:paraId="04BABF26" w14:textId="2D0C6438" w:rsidR="002E6442" w:rsidRDefault="002E6442" w:rsidP="007C6C3F">
      <w:pPr>
        <w:spacing w:after="120" w:line="360" w:lineRule="auto"/>
        <w:ind w:left="567" w:hanging="567"/>
        <w:jc w:val="both"/>
        <w:rPr>
          <w:rFonts w:ascii="Times New Roman" w:hAnsi="Times New Roman" w:cs="Times New Roman"/>
          <w:noProof/>
          <w:sz w:val="24"/>
          <w:szCs w:val="24"/>
        </w:rPr>
      </w:pPr>
      <w:r w:rsidRPr="002E6442">
        <w:rPr>
          <w:rFonts w:ascii="Times New Roman" w:hAnsi="Times New Roman" w:cs="Times New Roman"/>
          <w:noProof/>
          <w:sz w:val="24"/>
          <w:szCs w:val="24"/>
        </w:rPr>
        <w:t>Rastelli, M., Cani, P. D., Knauf, C. (2019). The gut microbiome influences host endocrine</w:t>
      </w:r>
      <w:r w:rsidR="007C6C3F">
        <w:rPr>
          <w:rFonts w:ascii="Times New Roman" w:hAnsi="Times New Roman" w:cs="Times New Roman"/>
          <w:noProof/>
          <w:sz w:val="24"/>
          <w:szCs w:val="24"/>
        </w:rPr>
        <w:t xml:space="preserve"> </w:t>
      </w:r>
      <w:r w:rsidRPr="002E6442">
        <w:rPr>
          <w:rFonts w:ascii="Times New Roman" w:hAnsi="Times New Roman" w:cs="Times New Roman"/>
          <w:noProof/>
          <w:sz w:val="24"/>
          <w:szCs w:val="24"/>
        </w:rPr>
        <w:t>functions. </w:t>
      </w:r>
      <w:r w:rsidRPr="002E6442">
        <w:rPr>
          <w:rFonts w:ascii="Times New Roman" w:hAnsi="Times New Roman" w:cs="Times New Roman"/>
          <w:i/>
          <w:iCs/>
          <w:noProof/>
          <w:sz w:val="24"/>
          <w:szCs w:val="24"/>
        </w:rPr>
        <w:t xml:space="preserve">Endocrine </w:t>
      </w:r>
      <w:r w:rsidR="007C6C3F" w:rsidRPr="002E6442">
        <w:rPr>
          <w:rFonts w:ascii="Times New Roman" w:hAnsi="Times New Roman" w:cs="Times New Roman"/>
          <w:i/>
          <w:iCs/>
          <w:noProof/>
          <w:sz w:val="24"/>
          <w:szCs w:val="24"/>
        </w:rPr>
        <w:t>Reviews</w:t>
      </w:r>
      <w:r w:rsidRPr="002E6442">
        <w:rPr>
          <w:rFonts w:ascii="Times New Roman" w:hAnsi="Times New Roman" w:cs="Times New Roman"/>
          <w:noProof/>
          <w:sz w:val="24"/>
          <w:szCs w:val="24"/>
        </w:rPr>
        <w:t>, </w:t>
      </w:r>
      <w:r w:rsidRPr="002E6442">
        <w:rPr>
          <w:rFonts w:ascii="Times New Roman" w:hAnsi="Times New Roman" w:cs="Times New Roman"/>
          <w:i/>
          <w:iCs/>
          <w:noProof/>
          <w:sz w:val="24"/>
          <w:szCs w:val="24"/>
        </w:rPr>
        <w:t>40</w:t>
      </w:r>
      <w:r w:rsidRPr="002E6442">
        <w:rPr>
          <w:rFonts w:ascii="Times New Roman" w:hAnsi="Times New Roman" w:cs="Times New Roman"/>
          <w:noProof/>
          <w:sz w:val="24"/>
          <w:szCs w:val="24"/>
        </w:rPr>
        <w:t>(5), 1271-1284.</w:t>
      </w:r>
    </w:p>
    <w:p w14:paraId="7BAB9C0E" w14:textId="660A5B62" w:rsidR="00893ECE" w:rsidRDefault="00893ECE" w:rsidP="007C6C3F">
      <w:pPr>
        <w:spacing w:after="120" w:line="360" w:lineRule="auto"/>
        <w:ind w:left="567" w:hanging="567"/>
        <w:jc w:val="both"/>
        <w:rPr>
          <w:rFonts w:ascii="Times New Roman" w:hAnsi="Times New Roman" w:cs="Times New Roman"/>
          <w:noProof/>
          <w:sz w:val="24"/>
          <w:szCs w:val="24"/>
        </w:rPr>
      </w:pPr>
      <w:r w:rsidRPr="00893ECE">
        <w:rPr>
          <w:rFonts w:ascii="Times New Roman" w:hAnsi="Times New Roman" w:cs="Times New Roman"/>
          <w:noProof/>
          <w:sz w:val="24"/>
          <w:szCs w:val="24"/>
        </w:rPr>
        <w:lastRenderedPageBreak/>
        <w:t>Rau, M., Rehman, A., Dittrich, M., Groen, A. K., Hermanns, H. M., Seyfried, F., ... Geier,</w:t>
      </w:r>
      <w:r w:rsidR="007C6C3F">
        <w:rPr>
          <w:rFonts w:ascii="Times New Roman" w:hAnsi="Times New Roman" w:cs="Times New Roman"/>
          <w:noProof/>
          <w:sz w:val="24"/>
          <w:szCs w:val="24"/>
        </w:rPr>
        <w:t xml:space="preserve"> </w:t>
      </w:r>
      <w:r w:rsidRPr="00893ECE">
        <w:rPr>
          <w:rFonts w:ascii="Times New Roman" w:hAnsi="Times New Roman" w:cs="Times New Roman"/>
          <w:noProof/>
          <w:sz w:val="24"/>
          <w:szCs w:val="24"/>
        </w:rPr>
        <w:t>A. (2018). Fecal SCFAs and SCFA-producing bacteria in gut microbiome of human NAFLD as a putative link to systemic T-cell activation and advanced disease. </w:t>
      </w:r>
      <w:r w:rsidRPr="00893ECE">
        <w:rPr>
          <w:rFonts w:ascii="Times New Roman" w:hAnsi="Times New Roman" w:cs="Times New Roman"/>
          <w:i/>
          <w:iCs/>
          <w:noProof/>
          <w:sz w:val="24"/>
          <w:szCs w:val="24"/>
        </w:rPr>
        <w:t xml:space="preserve">United European </w:t>
      </w:r>
      <w:r w:rsidR="007C6C3F" w:rsidRPr="00893ECE">
        <w:rPr>
          <w:rFonts w:ascii="Times New Roman" w:hAnsi="Times New Roman" w:cs="Times New Roman"/>
          <w:i/>
          <w:iCs/>
          <w:noProof/>
          <w:sz w:val="24"/>
          <w:szCs w:val="24"/>
        </w:rPr>
        <w:t>Gastroenterology Journal</w:t>
      </w:r>
      <w:r w:rsidRPr="00893ECE">
        <w:rPr>
          <w:rFonts w:ascii="Times New Roman" w:hAnsi="Times New Roman" w:cs="Times New Roman"/>
          <w:noProof/>
          <w:sz w:val="24"/>
          <w:szCs w:val="24"/>
        </w:rPr>
        <w:t>, </w:t>
      </w:r>
      <w:r w:rsidRPr="00893ECE">
        <w:rPr>
          <w:rFonts w:ascii="Times New Roman" w:hAnsi="Times New Roman" w:cs="Times New Roman"/>
          <w:i/>
          <w:iCs/>
          <w:noProof/>
          <w:sz w:val="24"/>
          <w:szCs w:val="24"/>
        </w:rPr>
        <w:t>6</w:t>
      </w:r>
      <w:r w:rsidRPr="00893ECE">
        <w:rPr>
          <w:rFonts w:ascii="Times New Roman" w:hAnsi="Times New Roman" w:cs="Times New Roman"/>
          <w:noProof/>
          <w:sz w:val="24"/>
          <w:szCs w:val="24"/>
        </w:rPr>
        <w:t>(10), 1496-1507.</w:t>
      </w:r>
    </w:p>
    <w:p w14:paraId="2C406F32" w14:textId="3457669E" w:rsidR="004B4F51" w:rsidRDefault="004B4F51" w:rsidP="007C6C3F">
      <w:pPr>
        <w:spacing w:after="120" w:line="360" w:lineRule="auto"/>
        <w:ind w:left="567" w:hanging="567"/>
        <w:jc w:val="both"/>
        <w:rPr>
          <w:rFonts w:ascii="Times New Roman" w:hAnsi="Times New Roman" w:cs="Times New Roman"/>
          <w:noProof/>
          <w:sz w:val="24"/>
          <w:szCs w:val="24"/>
        </w:rPr>
      </w:pPr>
      <w:r w:rsidRPr="004B4F51">
        <w:rPr>
          <w:rFonts w:ascii="Times New Roman" w:hAnsi="Times New Roman" w:cs="Times New Roman"/>
          <w:noProof/>
          <w:sz w:val="24"/>
          <w:szCs w:val="24"/>
        </w:rPr>
        <w:t>Reese, S., Breyer, U., Deeg, C., Kraft, W., Kaspers, B. (2005). Thyroid sonography as an</w:t>
      </w:r>
      <w:r w:rsidR="007C6C3F">
        <w:rPr>
          <w:rFonts w:ascii="Times New Roman" w:hAnsi="Times New Roman" w:cs="Times New Roman"/>
          <w:noProof/>
          <w:sz w:val="24"/>
          <w:szCs w:val="24"/>
        </w:rPr>
        <w:t xml:space="preserve"> </w:t>
      </w:r>
      <w:r w:rsidRPr="004B4F51">
        <w:rPr>
          <w:rFonts w:ascii="Times New Roman" w:hAnsi="Times New Roman" w:cs="Times New Roman"/>
          <w:noProof/>
          <w:sz w:val="24"/>
          <w:szCs w:val="24"/>
        </w:rPr>
        <w:t xml:space="preserve">effective tool to discriminate between euthyroid sick and hypothyroid dogs. </w:t>
      </w:r>
      <w:r w:rsidRPr="007C6C3F">
        <w:rPr>
          <w:rFonts w:ascii="Times New Roman" w:hAnsi="Times New Roman" w:cs="Times New Roman"/>
          <w:i/>
          <w:iCs/>
          <w:noProof/>
          <w:sz w:val="24"/>
          <w:szCs w:val="24"/>
        </w:rPr>
        <w:t>Journal of Veterinary Internal Medicine</w:t>
      </w:r>
      <w:r w:rsidRPr="004B4F51">
        <w:rPr>
          <w:rFonts w:ascii="Times New Roman" w:hAnsi="Times New Roman" w:cs="Times New Roman"/>
          <w:noProof/>
          <w:sz w:val="24"/>
          <w:szCs w:val="24"/>
        </w:rPr>
        <w:t>, 19(4), 491-498.</w:t>
      </w:r>
    </w:p>
    <w:p w14:paraId="57DB2DA6" w14:textId="1C075A32" w:rsidR="00D21BF3" w:rsidRDefault="00D21BF3" w:rsidP="007C6C3F">
      <w:pPr>
        <w:spacing w:after="120" w:line="360" w:lineRule="auto"/>
        <w:ind w:left="567" w:hanging="567"/>
        <w:jc w:val="both"/>
        <w:rPr>
          <w:rFonts w:ascii="Times New Roman" w:hAnsi="Times New Roman" w:cs="Times New Roman"/>
          <w:noProof/>
          <w:sz w:val="24"/>
          <w:szCs w:val="24"/>
        </w:rPr>
      </w:pPr>
      <w:r w:rsidRPr="00D21BF3">
        <w:rPr>
          <w:rFonts w:ascii="Times New Roman" w:hAnsi="Times New Roman" w:cs="Times New Roman"/>
          <w:noProof/>
          <w:sz w:val="24"/>
          <w:szCs w:val="24"/>
        </w:rPr>
        <w:t>Ringstad, N. K., Lingaas, F., Thoresen, S. I. (2022). Breed distributions for diabetes</w:t>
      </w:r>
      <w:r w:rsidR="007C6C3F">
        <w:rPr>
          <w:rFonts w:ascii="Times New Roman" w:hAnsi="Times New Roman" w:cs="Times New Roman"/>
          <w:noProof/>
          <w:sz w:val="24"/>
          <w:szCs w:val="24"/>
        </w:rPr>
        <w:t xml:space="preserve"> </w:t>
      </w:r>
      <w:r w:rsidRPr="00D21BF3">
        <w:rPr>
          <w:rFonts w:ascii="Times New Roman" w:hAnsi="Times New Roman" w:cs="Times New Roman"/>
          <w:noProof/>
          <w:sz w:val="24"/>
          <w:szCs w:val="24"/>
        </w:rPr>
        <w:t>mellitus and hypothyroidism in Norwegian dogs. </w:t>
      </w:r>
      <w:r w:rsidRPr="00D21BF3">
        <w:rPr>
          <w:rFonts w:ascii="Times New Roman" w:hAnsi="Times New Roman" w:cs="Times New Roman"/>
          <w:i/>
          <w:iCs/>
          <w:noProof/>
          <w:sz w:val="24"/>
          <w:szCs w:val="24"/>
        </w:rPr>
        <w:t>Canine Medicine and Genetics</w:t>
      </w:r>
      <w:r w:rsidRPr="00D21BF3">
        <w:rPr>
          <w:rFonts w:ascii="Times New Roman" w:hAnsi="Times New Roman" w:cs="Times New Roman"/>
          <w:noProof/>
          <w:sz w:val="24"/>
          <w:szCs w:val="24"/>
        </w:rPr>
        <w:t>, </w:t>
      </w:r>
      <w:r w:rsidRPr="00D21BF3">
        <w:rPr>
          <w:rFonts w:ascii="Times New Roman" w:hAnsi="Times New Roman" w:cs="Times New Roman"/>
          <w:i/>
          <w:iCs/>
          <w:noProof/>
          <w:sz w:val="24"/>
          <w:szCs w:val="24"/>
        </w:rPr>
        <w:t>9</w:t>
      </w:r>
      <w:r w:rsidRPr="00D21BF3">
        <w:rPr>
          <w:rFonts w:ascii="Times New Roman" w:hAnsi="Times New Roman" w:cs="Times New Roman"/>
          <w:noProof/>
          <w:sz w:val="24"/>
          <w:szCs w:val="24"/>
        </w:rPr>
        <w:t>(1), 9.</w:t>
      </w:r>
    </w:p>
    <w:p w14:paraId="2A853AF4" w14:textId="7CFA1EE8" w:rsidR="00F1697D" w:rsidRDefault="00F1697D" w:rsidP="007C6C3F">
      <w:pPr>
        <w:spacing w:after="120" w:line="360" w:lineRule="auto"/>
        <w:ind w:left="567" w:hanging="567"/>
        <w:jc w:val="both"/>
        <w:rPr>
          <w:rFonts w:ascii="Times New Roman" w:hAnsi="Times New Roman" w:cs="Times New Roman"/>
          <w:noProof/>
          <w:sz w:val="24"/>
          <w:szCs w:val="24"/>
        </w:rPr>
      </w:pPr>
      <w:r w:rsidRPr="00F1697D">
        <w:rPr>
          <w:rFonts w:ascii="Times New Roman" w:hAnsi="Times New Roman" w:cs="Times New Roman"/>
          <w:noProof/>
          <w:sz w:val="24"/>
          <w:szCs w:val="24"/>
        </w:rPr>
        <w:t>Ríos-Covián, D., Ruas-Madiedo, P., Margolles, A., Gueimonde, M., De Los Reyes-gavilán,</w:t>
      </w:r>
      <w:r w:rsidR="007C6C3F">
        <w:rPr>
          <w:rFonts w:ascii="Times New Roman" w:hAnsi="Times New Roman" w:cs="Times New Roman"/>
          <w:noProof/>
          <w:sz w:val="24"/>
          <w:szCs w:val="24"/>
        </w:rPr>
        <w:t xml:space="preserve"> </w:t>
      </w:r>
      <w:r w:rsidRPr="00F1697D">
        <w:rPr>
          <w:rFonts w:ascii="Times New Roman" w:hAnsi="Times New Roman" w:cs="Times New Roman"/>
          <w:noProof/>
          <w:sz w:val="24"/>
          <w:szCs w:val="24"/>
        </w:rPr>
        <w:t>C. G., Salazar, N. (2016). Intestinal short chain fatty acids and their link with diet and human health. </w:t>
      </w:r>
      <w:r w:rsidRPr="00F1697D">
        <w:rPr>
          <w:rFonts w:ascii="Times New Roman" w:hAnsi="Times New Roman" w:cs="Times New Roman"/>
          <w:i/>
          <w:iCs/>
          <w:noProof/>
          <w:sz w:val="24"/>
          <w:szCs w:val="24"/>
        </w:rPr>
        <w:t xml:space="preserve">Frontiers in </w:t>
      </w:r>
      <w:r w:rsidR="007C6C3F" w:rsidRPr="00F1697D">
        <w:rPr>
          <w:rFonts w:ascii="Times New Roman" w:hAnsi="Times New Roman" w:cs="Times New Roman"/>
          <w:i/>
          <w:iCs/>
          <w:noProof/>
          <w:sz w:val="24"/>
          <w:szCs w:val="24"/>
        </w:rPr>
        <w:t>Microbiology</w:t>
      </w:r>
      <w:r w:rsidRPr="00F1697D">
        <w:rPr>
          <w:rFonts w:ascii="Times New Roman" w:hAnsi="Times New Roman" w:cs="Times New Roman"/>
          <w:noProof/>
          <w:sz w:val="24"/>
          <w:szCs w:val="24"/>
        </w:rPr>
        <w:t>, </w:t>
      </w:r>
      <w:r w:rsidRPr="00F1697D">
        <w:rPr>
          <w:rFonts w:ascii="Times New Roman" w:hAnsi="Times New Roman" w:cs="Times New Roman"/>
          <w:i/>
          <w:iCs/>
          <w:noProof/>
          <w:sz w:val="24"/>
          <w:szCs w:val="24"/>
        </w:rPr>
        <w:t>7</w:t>
      </w:r>
      <w:r w:rsidRPr="00F1697D">
        <w:rPr>
          <w:rFonts w:ascii="Times New Roman" w:hAnsi="Times New Roman" w:cs="Times New Roman"/>
          <w:noProof/>
          <w:sz w:val="24"/>
          <w:szCs w:val="24"/>
        </w:rPr>
        <w:t>, 185.</w:t>
      </w:r>
    </w:p>
    <w:p w14:paraId="0C4C5E9C" w14:textId="393E10FE" w:rsidR="00876687" w:rsidRDefault="00876687" w:rsidP="007C6C3F">
      <w:pPr>
        <w:spacing w:after="120" w:line="360" w:lineRule="auto"/>
        <w:ind w:left="567" w:hanging="567"/>
        <w:jc w:val="both"/>
        <w:rPr>
          <w:rFonts w:ascii="Times New Roman" w:hAnsi="Times New Roman" w:cs="Times New Roman"/>
          <w:noProof/>
          <w:sz w:val="24"/>
          <w:szCs w:val="24"/>
        </w:rPr>
      </w:pPr>
      <w:r w:rsidRPr="00876687">
        <w:rPr>
          <w:rFonts w:ascii="Times New Roman" w:hAnsi="Times New Roman" w:cs="Times New Roman"/>
          <w:noProof/>
          <w:sz w:val="24"/>
          <w:szCs w:val="24"/>
        </w:rPr>
        <w:t>Ripken, D., van der Wielen, N., Wortelboer, H. M., Meijerink, J., Witkamp, R. F.,</w:t>
      </w:r>
      <w:r w:rsidR="007C6C3F">
        <w:rPr>
          <w:rFonts w:ascii="Times New Roman" w:hAnsi="Times New Roman" w:cs="Times New Roman"/>
          <w:noProof/>
          <w:sz w:val="24"/>
          <w:szCs w:val="24"/>
        </w:rPr>
        <w:t xml:space="preserve"> </w:t>
      </w:r>
      <w:r w:rsidRPr="00876687">
        <w:rPr>
          <w:rFonts w:ascii="Times New Roman" w:hAnsi="Times New Roman" w:cs="Times New Roman"/>
          <w:noProof/>
          <w:sz w:val="24"/>
          <w:szCs w:val="24"/>
        </w:rPr>
        <w:t>Hendriks, H. F. (2016). Nutrient-induced glucagon like peptide-1 release is modulated by serotonin. </w:t>
      </w:r>
      <w:r w:rsidRPr="00876687">
        <w:rPr>
          <w:rFonts w:ascii="Times New Roman" w:hAnsi="Times New Roman" w:cs="Times New Roman"/>
          <w:i/>
          <w:iCs/>
          <w:noProof/>
          <w:sz w:val="24"/>
          <w:szCs w:val="24"/>
        </w:rPr>
        <w:t xml:space="preserve">The Journal of </w:t>
      </w:r>
      <w:r w:rsidR="007C6C3F" w:rsidRPr="00876687">
        <w:rPr>
          <w:rFonts w:ascii="Times New Roman" w:hAnsi="Times New Roman" w:cs="Times New Roman"/>
          <w:i/>
          <w:iCs/>
          <w:noProof/>
          <w:sz w:val="24"/>
          <w:szCs w:val="24"/>
        </w:rPr>
        <w:t>Nutritional Biochemistry</w:t>
      </w:r>
      <w:r w:rsidRPr="00876687">
        <w:rPr>
          <w:rFonts w:ascii="Times New Roman" w:hAnsi="Times New Roman" w:cs="Times New Roman"/>
          <w:noProof/>
          <w:sz w:val="24"/>
          <w:szCs w:val="24"/>
        </w:rPr>
        <w:t>, </w:t>
      </w:r>
      <w:r w:rsidRPr="00876687">
        <w:rPr>
          <w:rFonts w:ascii="Times New Roman" w:hAnsi="Times New Roman" w:cs="Times New Roman"/>
          <w:i/>
          <w:iCs/>
          <w:noProof/>
          <w:sz w:val="24"/>
          <w:szCs w:val="24"/>
        </w:rPr>
        <w:t>32</w:t>
      </w:r>
      <w:r w:rsidRPr="00876687">
        <w:rPr>
          <w:rFonts w:ascii="Times New Roman" w:hAnsi="Times New Roman" w:cs="Times New Roman"/>
          <w:noProof/>
          <w:sz w:val="24"/>
          <w:szCs w:val="24"/>
        </w:rPr>
        <w:t>, 142-150.</w:t>
      </w:r>
    </w:p>
    <w:p w14:paraId="15AB4212" w14:textId="2714F41B" w:rsidR="00605160" w:rsidRDefault="00605160" w:rsidP="007C6C3F">
      <w:pPr>
        <w:spacing w:after="120" w:line="360" w:lineRule="auto"/>
        <w:ind w:left="567" w:hanging="567"/>
        <w:jc w:val="both"/>
        <w:rPr>
          <w:rFonts w:ascii="Times New Roman" w:hAnsi="Times New Roman" w:cs="Times New Roman"/>
          <w:noProof/>
          <w:sz w:val="24"/>
          <w:szCs w:val="24"/>
        </w:rPr>
      </w:pPr>
      <w:r w:rsidRPr="00605160">
        <w:rPr>
          <w:rFonts w:ascii="Times New Roman" w:hAnsi="Times New Roman" w:cs="Times New Roman"/>
          <w:noProof/>
          <w:sz w:val="24"/>
          <w:szCs w:val="24"/>
        </w:rPr>
        <w:t>Ritchie, L. E., Steiner, J. M., Suchodolski, J. S. (2008). Assessment of microbial diversity</w:t>
      </w:r>
      <w:r w:rsidR="007C6C3F">
        <w:rPr>
          <w:rFonts w:ascii="Times New Roman" w:hAnsi="Times New Roman" w:cs="Times New Roman"/>
          <w:noProof/>
          <w:sz w:val="24"/>
          <w:szCs w:val="24"/>
        </w:rPr>
        <w:t xml:space="preserve"> </w:t>
      </w:r>
      <w:r w:rsidRPr="00605160">
        <w:rPr>
          <w:rFonts w:ascii="Times New Roman" w:hAnsi="Times New Roman" w:cs="Times New Roman"/>
          <w:noProof/>
          <w:sz w:val="24"/>
          <w:szCs w:val="24"/>
        </w:rPr>
        <w:t>along the feline intestinal tract using 16S rRNA gene analysis. </w:t>
      </w:r>
      <w:r w:rsidRPr="00605160">
        <w:rPr>
          <w:rFonts w:ascii="Times New Roman" w:hAnsi="Times New Roman" w:cs="Times New Roman"/>
          <w:i/>
          <w:iCs/>
          <w:noProof/>
          <w:sz w:val="24"/>
          <w:szCs w:val="24"/>
        </w:rPr>
        <w:t xml:space="preserve">FEMS </w:t>
      </w:r>
      <w:r w:rsidR="007C6C3F" w:rsidRPr="00605160">
        <w:rPr>
          <w:rFonts w:ascii="Times New Roman" w:hAnsi="Times New Roman" w:cs="Times New Roman"/>
          <w:i/>
          <w:iCs/>
          <w:noProof/>
          <w:sz w:val="24"/>
          <w:szCs w:val="24"/>
        </w:rPr>
        <w:t>Microbiology Ecology</w:t>
      </w:r>
      <w:r w:rsidRPr="00605160">
        <w:rPr>
          <w:rFonts w:ascii="Times New Roman" w:hAnsi="Times New Roman" w:cs="Times New Roman"/>
          <w:noProof/>
          <w:sz w:val="24"/>
          <w:szCs w:val="24"/>
        </w:rPr>
        <w:t>, </w:t>
      </w:r>
      <w:r w:rsidRPr="00605160">
        <w:rPr>
          <w:rFonts w:ascii="Times New Roman" w:hAnsi="Times New Roman" w:cs="Times New Roman"/>
          <w:i/>
          <w:iCs/>
          <w:noProof/>
          <w:sz w:val="24"/>
          <w:szCs w:val="24"/>
        </w:rPr>
        <w:t>66</w:t>
      </w:r>
      <w:r w:rsidRPr="00605160">
        <w:rPr>
          <w:rFonts w:ascii="Times New Roman" w:hAnsi="Times New Roman" w:cs="Times New Roman"/>
          <w:noProof/>
          <w:sz w:val="24"/>
          <w:szCs w:val="24"/>
        </w:rPr>
        <w:t>(3), 590-598.</w:t>
      </w:r>
    </w:p>
    <w:p w14:paraId="6C45B507" w14:textId="59AC3B58" w:rsidR="00EC5347" w:rsidRDefault="00EC5347" w:rsidP="007C6C3F">
      <w:pPr>
        <w:spacing w:after="120" w:line="360" w:lineRule="auto"/>
        <w:ind w:left="567" w:hanging="567"/>
        <w:jc w:val="both"/>
        <w:rPr>
          <w:rFonts w:ascii="Times New Roman" w:hAnsi="Times New Roman" w:cs="Times New Roman"/>
          <w:noProof/>
          <w:sz w:val="24"/>
          <w:szCs w:val="24"/>
        </w:rPr>
      </w:pPr>
      <w:r w:rsidRPr="00EC5347">
        <w:rPr>
          <w:rFonts w:ascii="Times New Roman" w:hAnsi="Times New Roman" w:cs="Times New Roman"/>
          <w:noProof/>
          <w:sz w:val="24"/>
          <w:szCs w:val="24"/>
        </w:rPr>
        <w:t>Rodríguez‐Nogales, A., Algieri, F., Garrido‐Mesa, J., Vezza, T., Utrilla, M. P., Chueca, N., ...</w:t>
      </w:r>
      <w:r w:rsidR="007C6C3F">
        <w:rPr>
          <w:rFonts w:ascii="Times New Roman" w:hAnsi="Times New Roman" w:cs="Times New Roman"/>
          <w:noProof/>
          <w:sz w:val="24"/>
          <w:szCs w:val="24"/>
        </w:rPr>
        <w:t xml:space="preserve"> </w:t>
      </w:r>
      <w:r w:rsidRPr="00EC5347">
        <w:rPr>
          <w:rFonts w:ascii="Times New Roman" w:hAnsi="Times New Roman" w:cs="Times New Roman"/>
          <w:noProof/>
          <w:sz w:val="24"/>
          <w:szCs w:val="24"/>
        </w:rPr>
        <w:t>Gálvez, J. (2017). Differential intestinal anti‐inflammatory effects of Lactobacillus fermentum and Lactobacillus salivarius in DSS mouse colitis: impact on microRNAs expression and microbiota composition. </w:t>
      </w:r>
      <w:r w:rsidRPr="00EC5347">
        <w:rPr>
          <w:rFonts w:ascii="Times New Roman" w:hAnsi="Times New Roman" w:cs="Times New Roman"/>
          <w:i/>
          <w:iCs/>
          <w:noProof/>
          <w:sz w:val="24"/>
          <w:szCs w:val="24"/>
        </w:rPr>
        <w:t xml:space="preserve">Molecular </w:t>
      </w:r>
      <w:r w:rsidR="007C6C3F" w:rsidRPr="00EC5347">
        <w:rPr>
          <w:rFonts w:ascii="Times New Roman" w:hAnsi="Times New Roman" w:cs="Times New Roman"/>
          <w:i/>
          <w:iCs/>
          <w:noProof/>
          <w:sz w:val="24"/>
          <w:szCs w:val="24"/>
        </w:rPr>
        <w:t>Nutrition &amp; Food Research</w:t>
      </w:r>
      <w:r w:rsidRPr="00EC5347">
        <w:rPr>
          <w:rFonts w:ascii="Times New Roman" w:hAnsi="Times New Roman" w:cs="Times New Roman"/>
          <w:noProof/>
          <w:sz w:val="24"/>
          <w:szCs w:val="24"/>
        </w:rPr>
        <w:t>, </w:t>
      </w:r>
      <w:r w:rsidRPr="00EC5347">
        <w:rPr>
          <w:rFonts w:ascii="Times New Roman" w:hAnsi="Times New Roman" w:cs="Times New Roman"/>
          <w:i/>
          <w:iCs/>
          <w:noProof/>
          <w:sz w:val="24"/>
          <w:szCs w:val="24"/>
        </w:rPr>
        <w:t>61</w:t>
      </w:r>
      <w:r w:rsidRPr="00EC5347">
        <w:rPr>
          <w:rFonts w:ascii="Times New Roman" w:hAnsi="Times New Roman" w:cs="Times New Roman"/>
          <w:noProof/>
          <w:sz w:val="24"/>
          <w:szCs w:val="24"/>
        </w:rPr>
        <w:t>(11), 1700144.</w:t>
      </w:r>
    </w:p>
    <w:p w14:paraId="743793C6" w14:textId="663089D3" w:rsidR="004B4F51" w:rsidRDefault="004B4F51" w:rsidP="007C6C3F">
      <w:pPr>
        <w:spacing w:after="120" w:line="360" w:lineRule="auto"/>
        <w:ind w:left="567" w:hanging="567"/>
        <w:jc w:val="both"/>
        <w:rPr>
          <w:rFonts w:ascii="Times New Roman" w:hAnsi="Times New Roman" w:cs="Times New Roman"/>
          <w:noProof/>
          <w:sz w:val="24"/>
          <w:szCs w:val="24"/>
        </w:rPr>
      </w:pPr>
      <w:r w:rsidRPr="004B4F51">
        <w:rPr>
          <w:rFonts w:ascii="Times New Roman" w:hAnsi="Times New Roman" w:cs="Times New Roman"/>
          <w:noProof/>
          <w:sz w:val="24"/>
          <w:szCs w:val="24"/>
        </w:rPr>
        <w:t>Rogers, J. S., Shane, S. R., Jencks, F. S. (1982). Factor VIII activity and thyroid</w:t>
      </w:r>
      <w:r w:rsidR="007C6C3F">
        <w:rPr>
          <w:rFonts w:ascii="Times New Roman" w:hAnsi="Times New Roman" w:cs="Times New Roman"/>
          <w:noProof/>
          <w:sz w:val="24"/>
          <w:szCs w:val="24"/>
        </w:rPr>
        <w:t xml:space="preserve"> </w:t>
      </w:r>
      <w:r w:rsidRPr="004B4F51">
        <w:rPr>
          <w:rFonts w:ascii="Times New Roman" w:hAnsi="Times New Roman" w:cs="Times New Roman"/>
          <w:noProof/>
          <w:sz w:val="24"/>
          <w:szCs w:val="24"/>
        </w:rPr>
        <w:t xml:space="preserve">function. </w:t>
      </w:r>
      <w:r w:rsidRPr="004B4F51">
        <w:rPr>
          <w:rFonts w:ascii="Times New Roman" w:hAnsi="Times New Roman" w:cs="Times New Roman"/>
          <w:i/>
          <w:iCs/>
          <w:noProof/>
          <w:sz w:val="24"/>
          <w:szCs w:val="24"/>
        </w:rPr>
        <w:t>Annals of Internal Medicine</w:t>
      </w:r>
      <w:r w:rsidRPr="004B4F51">
        <w:rPr>
          <w:rFonts w:ascii="Times New Roman" w:hAnsi="Times New Roman" w:cs="Times New Roman"/>
          <w:noProof/>
          <w:sz w:val="24"/>
          <w:szCs w:val="24"/>
        </w:rPr>
        <w:t>, 97(5), 713-716.</w:t>
      </w:r>
    </w:p>
    <w:p w14:paraId="5641D7DC" w14:textId="770B5004" w:rsidR="00D5026D" w:rsidRDefault="00D5026D" w:rsidP="007C6C3F">
      <w:pPr>
        <w:spacing w:after="120" w:line="360" w:lineRule="auto"/>
        <w:ind w:left="567" w:hanging="567"/>
        <w:jc w:val="both"/>
        <w:rPr>
          <w:rFonts w:ascii="Times New Roman" w:hAnsi="Times New Roman" w:cs="Times New Roman"/>
          <w:noProof/>
          <w:sz w:val="24"/>
          <w:szCs w:val="24"/>
        </w:rPr>
      </w:pPr>
      <w:r w:rsidRPr="00D5026D">
        <w:rPr>
          <w:rFonts w:ascii="Times New Roman" w:hAnsi="Times New Roman" w:cs="Times New Roman"/>
          <w:noProof/>
          <w:sz w:val="24"/>
          <w:szCs w:val="24"/>
        </w:rPr>
        <w:t>Rogler, G., Rosano, G. (2014). The heart and the gut. </w:t>
      </w:r>
      <w:r w:rsidRPr="00D5026D">
        <w:rPr>
          <w:rFonts w:ascii="Times New Roman" w:hAnsi="Times New Roman" w:cs="Times New Roman"/>
          <w:i/>
          <w:iCs/>
          <w:noProof/>
          <w:sz w:val="24"/>
          <w:szCs w:val="24"/>
        </w:rPr>
        <w:t xml:space="preserve">European </w:t>
      </w:r>
      <w:r w:rsidR="006A5CDF" w:rsidRPr="00D5026D">
        <w:rPr>
          <w:rFonts w:ascii="Times New Roman" w:hAnsi="Times New Roman" w:cs="Times New Roman"/>
          <w:i/>
          <w:iCs/>
          <w:noProof/>
          <w:sz w:val="24"/>
          <w:szCs w:val="24"/>
        </w:rPr>
        <w:t>Heart Journal</w:t>
      </w:r>
      <w:r w:rsidRPr="00D5026D">
        <w:rPr>
          <w:rFonts w:ascii="Times New Roman" w:hAnsi="Times New Roman" w:cs="Times New Roman"/>
          <w:noProof/>
          <w:sz w:val="24"/>
          <w:szCs w:val="24"/>
        </w:rPr>
        <w:t>, </w:t>
      </w:r>
      <w:r w:rsidRPr="00D5026D">
        <w:rPr>
          <w:rFonts w:ascii="Times New Roman" w:hAnsi="Times New Roman" w:cs="Times New Roman"/>
          <w:i/>
          <w:iCs/>
          <w:noProof/>
          <w:sz w:val="24"/>
          <w:szCs w:val="24"/>
        </w:rPr>
        <w:t>35</w:t>
      </w:r>
      <w:r w:rsidRPr="00D5026D">
        <w:rPr>
          <w:rFonts w:ascii="Times New Roman" w:hAnsi="Times New Roman" w:cs="Times New Roman"/>
          <w:noProof/>
          <w:sz w:val="24"/>
          <w:szCs w:val="24"/>
        </w:rPr>
        <w:t>(7), 426</w:t>
      </w:r>
      <w:r w:rsidR="007C6C3F">
        <w:rPr>
          <w:rFonts w:ascii="Times New Roman" w:hAnsi="Times New Roman" w:cs="Times New Roman"/>
          <w:noProof/>
          <w:sz w:val="24"/>
          <w:szCs w:val="24"/>
        </w:rPr>
        <w:t xml:space="preserve"> </w:t>
      </w:r>
      <w:r w:rsidRPr="00D5026D">
        <w:rPr>
          <w:rFonts w:ascii="Times New Roman" w:hAnsi="Times New Roman" w:cs="Times New Roman"/>
          <w:noProof/>
          <w:sz w:val="24"/>
          <w:szCs w:val="24"/>
        </w:rPr>
        <w:t>430.</w:t>
      </w:r>
    </w:p>
    <w:p w14:paraId="0CC65F38" w14:textId="625B556C" w:rsidR="002F6DC1" w:rsidRDefault="002F6DC1" w:rsidP="007C6C3F">
      <w:pPr>
        <w:spacing w:after="120" w:line="360" w:lineRule="auto"/>
        <w:ind w:left="567" w:hanging="567"/>
        <w:jc w:val="both"/>
        <w:rPr>
          <w:rFonts w:ascii="Times New Roman" w:hAnsi="Times New Roman" w:cs="Times New Roman"/>
          <w:noProof/>
          <w:sz w:val="24"/>
          <w:szCs w:val="24"/>
        </w:rPr>
      </w:pPr>
      <w:r w:rsidRPr="002F6DC1">
        <w:rPr>
          <w:rFonts w:ascii="Times New Roman" w:hAnsi="Times New Roman" w:cs="Times New Roman"/>
          <w:noProof/>
          <w:sz w:val="24"/>
          <w:szCs w:val="24"/>
        </w:rPr>
        <w:t>Roshchina, V. V. (2010). Evolutionary considerations of neurotransmitters in microbial, plant,</w:t>
      </w:r>
      <w:r w:rsidR="007C6C3F">
        <w:rPr>
          <w:rFonts w:ascii="Times New Roman" w:hAnsi="Times New Roman" w:cs="Times New Roman"/>
          <w:noProof/>
          <w:sz w:val="24"/>
          <w:szCs w:val="24"/>
        </w:rPr>
        <w:t xml:space="preserve"> a</w:t>
      </w:r>
      <w:r w:rsidRPr="002F6DC1">
        <w:rPr>
          <w:rFonts w:ascii="Times New Roman" w:hAnsi="Times New Roman" w:cs="Times New Roman"/>
          <w:noProof/>
          <w:sz w:val="24"/>
          <w:szCs w:val="24"/>
        </w:rPr>
        <w:t>nd animal cells. </w:t>
      </w:r>
      <w:r w:rsidRPr="002F6DC1">
        <w:rPr>
          <w:rFonts w:ascii="Times New Roman" w:hAnsi="Times New Roman" w:cs="Times New Roman"/>
          <w:i/>
          <w:iCs/>
          <w:noProof/>
          <w:sz w:val="24"/>
          <w:szCs w:val="24"/>
        </w:rPr>
        <w:t xml:space="preserve">Microbial </w:t>
      </w:r>
      <w:r w:rsidR="007C6C3F" w:rsidRPr="002F6DC1">
        <w:rPr>
          <w:rFonts w:ascii="Times New Roman" w:hAnsi="Times New Roman" w:cs="Times New Roman"/>
          <w:i/>
          <w:iCs/>
          <w:noProof/>
          <w:sz w:val="24"/>
          <w:szCs w:val="24"/>
        </w:rPr>
        <w:t xml:space="preserve">Endocrinology: </w:t>
      </w:r>
      <w:r w:rsidR="007C6C3F">
        <w:rPr>
          <w:rFonts w:ascii="Times New Roman" w:hAnsi="Times New Roman" w:cs="Times New Roman"/>
          <w:i/>
          <w:iCs/>
          <w:noProof/>
          <w:sz w:val="24"/>
          <w:szCs w:val="24"/>
        </w:rPr>
        <w:t>I</w:t>
      </w:r>
      <w:r w:rsidR="007C6C3F" w:rsidRPr="002F6DC1">
        <w:rPr>
          <w:rFonts w:ascii="Times New Roman" w:hAnsi="Times New Roman" w:cs="Times New Roman"/>
          <w:i/>
          <w:iCs/>
          <w:noProof/>
          <w:sz w:val="24"/>
          <w:szCs w:val="24"/>
        </w:rPr>
        <w:t xml:space="preserve">nterkingdom Signaling </w:t>
      </w:r>
      <w:r w:rsidR="007C6C3F">
        <w:rPr>
          <w:rFonts w:ascii="Times New Roman" w:hAnsi="Times New Roman" w:cs="Times New Roman"/>
          <w:i/>
          <w:iCs/>
          <w:noProof/>
          <w:sz w:val="24"/>
          <w:szCs w:val="24"/>
        </w:rPr>
        <w:t>i</w:t>
      </w:r>
      <w:r w:rsidR="007C6C3F" w:rsidRPr="002F6DC1">
        <w:rPr>
          <w:rFonts w:ascii="Times New Roman" w:hAnsi="Times New Roman" w:cs="Times New Roman"/>
          <w:i/>
          <w:iCs/>
          <w:noProof/>
          <w:sz w:val="24"/>
          <w:szCs w:val="24"/>
        </w:rPr>
        <w:t xml:space="preserve">n </w:t>
      </w:r>
      <w:r w:rsidR="007C6C3F">
        <w:rPr>
          <w:rFonts w:ascii="Times New Roman" w:hAnsi="Times New Roman" w:cs="Times New Roman"/>
          <w:i/>
          <w:iCs/>
          <w:noProof/>
          <w:sz w:val="24"/>
          <w:szCs w:val="24"/>
        </w:rPr>
        <w:t>I</w:t>
      </w:r>
      <w:r w:rsidR="007C6C3F" w:rsidRPr="002F6DC1">
        <w:rPr>
          <w:rFonts w:ascii="Times New Roman" w:hAnsi="Times New Roman" w:cs="Times New Roman"/>
          <w:i/>
          <w:iCs/>
          <w:noProof/>
          <w:sz w:val="24"/>
          <w:szCs w:val="24"/>
        </w:rPr>
        <w:t xml:space="preserve">nfectious Disease </w:t>
      </w:r>
      <w:r w:rsidR="007C6C3F">
        <w:rPr>
          <w:rFonts w:ascii="Times New Roman" w:hAnsi="Times New Roman" w:cs="Times New Roman"/>
          <w:i/>
          <w:iCs/>
          <w:noProof/>
          <w:sz w:val="24"/>
          <w:szCs w:val="24"/>
        </w:rPr>
        <w:t>a</w:t>
      </w:r>
      <w:r w:rsidR="007C6C3F" w:rsidRPr="002F6DC1">
        <w:rPr>
          <w:rFonts w:ascii="Times New Roman" w:hAnsi="Times New Roman" w:cs="Times New Roman"/>
          <w:i/>
          <w:iCs/>
          <w:noProof/>
          <w:sz w:val="24"/>
          <w:szCs w:val="24"/>
        </w:rPr>
        <w:t>nd Healt</w:t>
      </w:r>
      <w:r w:rsidRPr="002F6DC1">
        <w:rPr>
          <w:rFonts w:ascii="Times New Roman" w:hAnsi="Times New Roman" w:cs="Times New Roman"/>
          <w:i/>
          <w:iCs/>
          <w:noProof/>
          <w:sz w:val="24"/>
          <w:szCs w:val="24"/>
        </w:rPr>
        <w:t>h</w:t>
      </w:r>
      <w:r w:rsidRPr="002F6DC1">
        <w:rPr>
          <w:rFonts w:ascii="Times New Roman" w:hAnsi="Times New Roman" w:cs="Times New Roman"/>
          <w:noProof/>
          <w:sz w:val="24"/>
          <w:szCs w:val="24"/>
        </w:rPr>
        <w:t>, 17-52.</w:t>
      </w:r>
    </w:p>
    <w:p w14:paraId="6578D4CA" w14:textId="15BCCE6D" w:rsidR="00C10D0A" w:rsidRDefault="00C10D0A" w:rsidP="007C6C3F">
      <w:pPr>
        <w:spacing w:after="120" w:line="360" w:lineRule="auto"/>
        <w:ind w:left="567" w:hanging="567"/>
        <w:jc w:val="both"/>
        <w:rPr>
          <w:rFonts w:ascii="Times New Roman" w:hAnsi="Times New Roman" w:cs="Times New Roman"/>
          <w:noProof/>
          <w:sz w:val="24"/>
          <w:szCs w:val="24"/>
        </w:rPr>
      </w:pPr>
      <w:r w:rsidRPr="00C10D0A">
        <w:rPr>
          <w:rFonts w:ascii="Times New Roman" w:hAnsi="Times New Roman" w:cs="Times New Roman"/>
          <w:noProof/>
          <w:sz w:val="24"/>
          <w:szCs w:val="24"/>
        </w:rPr>
        <w:lastRenderedPageBreak/>
        <w:t>Rossmeisl</w:t>
      </w:r>
      <w:r w:rsidR="007C6C3F">
        <w:rPr>
          <w:rFonts w:ascii="Times New Roman" w:hAnsi="Times New Roman" w:cs="Times New Roman"/>
          <w:noProof/>
          <w:sz w:val="24"/>
          <w:szCs w:val="24"/>
        </w:rPr>
        <w:t>,</w:t>
      </w:r>
      <w:r w:rsidRPr="00C10D0A">
        <w:rPr>
          <w:rFonts w:ascii="Times New Roman" w:hAnsi="Times New Roman" w:cs="Times New Roman"/>
          <w:noProof/>
          <w:sz w:val="24"/>
          <w:szCs w:val="24"/>
        </w:rPr>
        <w:t xml:space="preserve"> Jr</w:t>
      </w:r>
      <w:r w:rsidR="007C6C3F">
        <w:rPr>
          <w:rFonts w:ascii="Times New Roman" w:hAnsi="Times New Roman" w:cs="Times New Roman"/>
          <w:noProof/>
          <w:sz w:val="24"/>
          <w:szCs w:val="24"/>
        </w:rPr>
        <w:t xml:space="preserve">. </w:t>
      </w:r>
      <w:r w:rsidRPr="00C10D0A">
        <w:rPr>
          <w:rFonts w:ascii="Times New Roman" w:hAnsi="Times New Roman" w:cs="Times New Roman"/>
          <w:noProof/>
          <w:sz w:val="24"/>
          <w:szCs w:val="24"/>
        </w:rPr>
        <w:t>J. H. (2010). Resistance of the peripheral nervous system to the effects of</w:t>
      </w:r>
      <w:r w:rsidR="007C6C3F">
        <w:rPr>
          <w:rFonts w:ascii="Times New Roman" w:hAnsi="Times New Roman" w:cs="Times New Roman"/>
          <w:noProof/>
          <w:sz w:val="24"/>
          <w:szCs w:val="24"/>
        </w:rPr>
        <w:t xml:space="preserve"> </w:t>
      </w:r>
      <w:r w:rsidRPr="00C10D0A">
        <w:rPr>
          <w:rFonts w:ascii="Times New Roman" w:hAnsi="Times New Roman" w:cs="Times New Roman"/>
          <w:noProof/>
          <w:sz w:val="24"/>
          <w:szCs w:val="24"/>
        </w:rPr>
        <w:t>chronic canine hypothyroidism. </w:t>
      </w:r>
      <w:r w:rsidRPr="00C10D0A">
        <w:rPr>
          <w:rFonts w:ascii="Times New Roman" w:hAnsi="Times New Roman" w:cs="Times New Roman"/>
          <w:i/>
          <w:iCs/>
          <w:noProof/>
          <w:sz w:val="24"/>
          <w:szCs w:val="24"/>
        </w:rPr>
        <w:t xml:space="preserve">Journal of </w:t>
      </w:r>
      <w:r w:rsidR="007C6C3F" w:rsidRPr="00C10D0A">
        <w:rPr>
          <w:rFonts w:ascii="Times New Roman" w:hAnsi="Times New Roman" w:cs="Times New Roman"/>
          <w:i/>
          <w:iCs/>
          <w:noProof/>
          <w:sz w:val="24"/>
          <w:szCs w:val="24"/>
        </w:rPr>
        <w:t xml:space="preserve">Veterinary </w:t>
      </w:r>
      <w:r w:rsidR="007C6C3F">
        <w:rPr>
          <w:rFonts w:ascii="Times New Roman" w:hAnsi="Times New Roman" w:cs="Times New Roman"/>
          <w:i/>
          <w:iCs/>
          <w:noProof/>
          <w:sz w:val="24"/>
          <w:szCs w:val="24"/>
        </w:rPr>
        <w:t>I</w:t>
      </w:r>
      <w:r w:rsidR="007C6C3F" w:rsidRPr="00C10D0A">
        <w:rPr>
          <w:rFonts w:ascii="Times New Roman" w:hAnsi="Times New Roman" w:cs="Times New Roman"/>
          <w:i/>
          <w:iCs/>
          <w:noProof/>
          <w:sz w:val="24"/>
          <w:szCs w:val="24"/>
        </w:rPr>
        <w:t>nternal Medicine</w:t>
      </w:r>
      <w:r w:rsidRPr="00C10D0A">
        <w:rPr>
          <w:rFonts w:ascii="Times New Roman" w:hAnsi="Times New Roman" w:cs="Times New Roman"/>
          <w:noProof/>
          <w:sz w:val="24"/>
          <w:szCs w:val="24"/>
        </w:rPr>
        <w:t>, </w:t>
      </w:r>
      <w:r w:rsidRPr="00C10D0A">
        <w:rPr>
          <w:rFonts w:ascii="Times New Roman" w:hAnsi="Times New Roman" w:cs="Times New Roman"/>
          <w:i/>
          <w:iCs/>
          <w:noProof/>
          <w:sz w:val="24"/>
          <w:szCs w:val="24"/>
        </w:rPr>
        <w:t>24</w:t>
      </w:r>
      <w:r w:rsidRPr="00C10D0A">
        <w:rPr>
          <w:rFonts w:ascii="Times New Roman" w:hAnsi="Times New Roman" w:cs="Times New Roman"/>
          <w:noProof/>
          <w:sz w:val="24"/>
          <w:szCs w:val="24"/>
        </w:rPr>
        <w:t>(4), 875-881.</w:t>
      </w:r>
    </w:p>
    <w:p w14:paraId="034B5EBD" w14:textId="7D0698AC" w:rsidR="004B4F51" w:rsidRDefault="004B4F51" w:rsidP="007C6C3F">
      <w:pPr>
        <w:spacing w:after="120" w:line="360" w:lineRule="auto"/>
        <w:ind w:left="567" w:hanging="567"/>
        <w:jc w:val="both"/>
        <w:rPr>
          <w:rFonts w:ascii="Times New Roman" w:hAnsi="Times New Roman" w:cs="Times New Roman"/>
          <w:noProof/>
          <w:sz w:val="24"/>
          <w:szCs w:val="24"/>
        </w:rPr>
      </w:pPr>
      <w:r w:rsidRPr="004B4F51">
        <w:rPr>
          <w:rFonts w:ascii="Times New Roman" w:hAnsi="Times New Roman" w:cs="Times New Roman"/>
          <w:noProof/>
          <w:sz w:val="24"/>
          <w:szCs w:val="24"/>
        </w:rPr>
        <w:t>Rossmeisl, J. H., Duncan, R. B., Inzana, K. D., Panciera, D. L., &amp; Shelton, G. D. (2009).</w:t>
      </w:r>
      <w:r w:rsidR="007C6C3F">
        <w:rPr>
          <w:rFonts w:ascii="Times New Roman" w:hAnsi="Times New Roman" w:cs="Times New Roman"/>
          <w:noProof/>
          <w:sz w:val="24"/>
          <w:szCs w:val="24"/>
        </w:rPr>
        <w:t xml:space="preserve"> </w:t>
      </w:r>
      <w:r w:rsidRPr="004B4F51">
        <w:rPr>
          <w:rFonts w:ascii="Times New Roman" w:hAnsi="Times New Roman" w:cs="Times New Roman"/>
          <w:noProof/>
          <w:sz w:val="24"/>
          <w:szCs w:val="24"/>
        </w:rPr>
        <w:t xml:space="preserve">Longitudinal study of the effects of chronic hypothyroidism on skeletal muscle in dogs. </w:t>
      </w:r>
      <w:r w:rsidRPr="004B4F51">
        <w:rPr>
          <w:rFonts w:ascii="Times New Roman" w:hAnsi="Times New Roman" w:cs="Times New Roman"/>
          <w:i/>
          <w:iCs/>
          <w:noProof/>
          <w:sz w:val="24"/>
          <w:szCs w:val="24"/>
        </w:rPr>
        <w:t xml:space="preserve">American Journal </w:t>
      </w:r>
      <w:r>
        <w:rPr>
          <w:rFonts w:ascii="Times New Roman" w:hAnsi="Times New Roman" w:cs="Times New Roman"/>
          <w:i/>
          <w:iCs/>
          <w:noProof/>
          <w:sz w:val="24"/>
          <w:szCs w:val="24"/>
        </w:rPr>
        <w:t>o</w:t>
      </w:r>
      <w:r w:rsidRPr="004B4F51">
        <w:rPr>
          <w:rFonts w:ascii="Times New Roman" w:hAnsi="Times New Roman" w:cs="Times New Roman"/>
          <w:i/>
          <w:iCs/>
          <w:noProof/>
          <w:sz w:val="24"/>
          <w:szCs w:val="24"/>
        </w:rPr>
        <w:t>f Veterinary Research</w:t>
      </w:r>
      <w:r w:rsidRPr="004B4F51">
        <w:rPr>
          <w:rFonts w:ascii="Times New Roman" w:hAnsi="Times New Roman" w:cs="Times New Roman"/>
          <w:noProof/>
          <w:sz w:val="24"/>
          <w:szCs w:val="24"/>
        </w:rPr>
        <w:t>, 70(7), 879-889.</w:t>
      </w:r>
    </w:p>
    <w:p w14:paraId="1D592C59" w14:textId="6D5695C7" w:rsidR="00036DE2" w:rsidRDefault="00036DE2" w:rsidP="007C6C3F">
      <w:pPr>
        <w:spacing w:after="120" w:line="360" w:lineRule="auto"/>
        <w:ind w:left="567" w:hanging="567"/>
        <w:jc w:val="both"/>
        <w:rPr>
          <w:rFonts w:ascii="Times New Roman" w:hAnsi="Times New Roman" w:cs="Times New Roman"/>
          <w:noProof/>
          <w:sz w:val="24"/>
          <w:szCs w:val="24"/>
        </w:rPr>
      </w:pPr>
      <w:r w:rsidRPr="00036DE2">
        <w:rPr>
          <w:rFonts w:ascii="Times New Roman" w:hAnsi="Times New Roman" w:cs="Times New Roman"/>
          <w:noProof/>
          <w:sz w:val="24"/>
          <w:szCs w:val="24"/>
        </w:rPr>
        <w:t>Rutgers, M., Heusdens, F. A., Bonthuıs, F., Herder, W. W. D., Hazenberg,</w:t>
      </w:r>
      <w:r w:rsidR="004054E2">
        <w:rPr>
          <w:rFonts w:ascii="Times New Roman" w:hAnsi="Times New Roman" w:cs="Times New Roman"/>
          <w:noProof/>
          <w:sz w:val="24"/>
          <w:szCs w:val="24"/>
        </w:rPr>
        <w:t xml:space="preserve"> </w:t>
      </w:r>
      <w:r w:rsidRPr="00036DE2">
        <w:rPr>
          <w:rFonts w:ascii="Times New Roman" w:hAnsi="Times New Roman" w:cs="Times New Roman"/>
          <w:noProof/>
          <w:sz w:val="24"/>
          <w:szCs w:val="24"/>
        </w:rPr>
        <w:t>M. P., Vısser, T. J.</w:t>
      </w:r>
      <w:r w:rsidR="007C6C3F">
        <w:rPr>
          <w:rFonts w:ascii="Times New Roman" w:hAnsi="Times New Roman" w:cs="Times New Roman"/>
          <w:noProof/>
          <w:sz w:val="24"/>
          <w:szCs w:val="24"/>
        </w:rPr>
        <w:t xml:space="preserve"> </w:t>
      </w:r>
      <w:r w:rsidRPr="00036DE2">
        <w:rPr>
          <w:rFonts w:ascii="Times New Roman" w:hAnsi="Times New Roman" w:cs="Times New Roman"/>
          <w:noProof/>
          <w:sz w:val="24"/>
          <w:szCs w:val="24"/>
        </w:rPr>
        <w:t>(1989). Enterohepatic circulation of triiodothyronine (T3) in rats: importance of the microflora for the liberation and reabsorption of T3 from biliary T3 conjugates. </w:t>
      </w:r>
      <w:r w:rsidRPr="00036DE2">
        <w:rPr>
          <w:rFonts w:ascii="Times New Roman" w:hAnsi="Times New Roman" w:cs="Times New Roman"/>
          <w:i/>
          <w:iCs/>
          <w:noProof/>
          <w:sz w:val="24"/>
          <w:szCs w:val="24"/>
        </w:rPr>
        <w:t>Endocrinology</w:t>
      </w:r>
      <w:r w:rsidRPr="00036DE2">
        <w:rPr>
          <w:rFonts w:ascii="Times New Roman" w:hAnsi="Times New Roman" w:cs="Times New Roman"/>
          <w:noProof/>
          <w:sz w:val="24"/>
          <w:szCs w:val="24"/>
        </w:rPr>
        <w:t>, </w:t>
      </w:r>
      <w:r w:rsidRPr="00036DE2">
        <w:rPr>
          <w:rFonts w:ascii="Times New Roman" w:hAnsi="Times New Roman" w:cs="Times New Roman"/>
          <w:i/>
          <w:iCs/>
          <w:noProof/>
          <w:sz w:val="24"/>
          <w:szCs w:val="24"/>
        </w:rPr>
        <w:t>125</w:t>
      </w:r>
      <w:r w:rsidRPr="00036DE2">
        <w:rPr>
          <w:rFonts w:ascii="Times New Roman" w:hAnsi="Times New Roman" w:cs="Times New Roman"/>
          <w:noProof/>
          <w:sz w:val="24"/>
          <w:szCs w:val="24"/>
        </w:rPr>
        <w:t>(6), 2822-2830.</w:t>
      </w:r>
    </w:p>
    <w:p w14:paraId="0A2438F1" w14:textId="405E145B" w:rsidR="001D7191" w:rsidRDefault="001D7191"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1D7191">
        <w:rPr>
          <w:rFonts w:ascii="Times New Roman" w:hAnsi="Times New Roman" w:cs="Times New Roman"/>
          <w:color w:val="222222"/>
          <w:sz w:val="24"/>
          <w:szCs w:val="24"/>
          <w:shd w:val="clear" w:color="auto" w:fill="FFFFFF"/>
        </w:rPr>
        <w:t>Salas</w:t>
      </w:r>
      <w:proofErr w:type="spellEnd"/>
      <w:r w:rsidRPr="001D7191">
        <w:rPr>
          <w:rFonts w:ascii="Times New Roman" w:hAnsi="Times New Roman" w:cs="Times New Roman"/>
          <w:color w:val="222222"/>
          <w:sz w:val="24"/>
          <w:szCs w:val="24"/>
          <w:shd w:val="clear" w:color="auto" w:fill="FFFFFF"/>
        </w:rPr>
        <w:t>-</w:t>
      </w:r>
      <w:proofErr w:type="gramStart"/>
      <w:r w:rsidRPr="001D7191">
        <w:rPr>
          <w:rFonts w:ascii="Times New Roman" w:hAnsi="Times New Roman" w:cs="Times New Roman"/>
          <w:color w:val="222222"/>
          <w:sz w:val="24"/>
          <w:szCs w:val="24"/>
          <w:shd w:val="clear" w:color="auto" w:fill="FFFFFF"/>
        </w:rPr>
        <w:t>Mani</w:t>
      </w:r>
      <w:proofErr w:type="gramEnd"/>
      <w:r w:rsidRPr="001D7191">
        <w:rPr>
          <w:rFonts w:ascii="Times New Roman" w:hAnsi="Times New Roman" w:cs="Times New Roman"/>
          <w:color w:val="222222"/>
          <w:sz w:val="24"/>
          <w:szCs w:val="24"/>
          <w:shd w:val="clear" w:color="auto" w:fill="FFFFFF"/>
        </w:rPr>
        <w:t xml:space="preserve"> A, </w:t>
      </w:r>
      <w:proofErr w:type="spellStart"/>
      <w:r w:rsidRPr="001D7191">
        <w:rPr>
          <w:rFonts w:ascii="Times New Roman" w:hAnsi="Times New Roman" w:cs="Times New Roman"/>
          <w:color w:val="222222"/>
          <w:sz w:val="24"/>
          <w:szCs w:val="24"/>
          <w:shd w:val="clear" w:color="auto" w:fill="FFFFFF"/>
        </w:rPr>
        <w:t>Jeusette</w:t>
      </w:r>
      <w:proofErr w:type="spellEnd"/>
      <w:r w:rsidRPr="001D7191">
        <w:rPr>
          <w:rFonts w:ascii="Times New Roman" w:hAnsi="Times New Roman" w:cs="Times New Roman"/>
          <w:color w:val="222222"/>
          <w:sz w:val="24"/>
          <w:szCs w:val="24"/>
          <w:shd w:val="clear" w:color="auto" w:fill="FFFFFF"/>
        </w:rPr>
        <w:t xml:space="preserve"> I, </w:t>
      </w:r>
      <w:proofErr w:type="spellStart"/>
      <w:r w:rsidRPr="001D7191">
        <w:rPr>
          <w:rFonts w:ascii="Times New Roman" w:hAnsi="Times New Roman" w:cs="Times New Roman"/>
          <w:color w:val="222222"/>
          <w:sz w:val="24"/>
          <w:szCs w:val="24"/>
          <w:shd w:val="clear" w:color="auto" w:fill="FFFFFF"/>
        </w:rPr>
        <w:t>Castillo</w:t>
      </w:r>
      <w:proofErr w:type="spellEnd"/>
      <w:r w:rsidRPr="001D7191">
        <w:rPr>
          <w:rFonts w:ascii="Times New Roman" w:hAnsi="Times New Roman" w:cs="Times New Roman"/>
          <w:color w:val="222222"/>
          <w:sz w:val="24"/>
          <w:szCs w:val="24"/>
          <w:shd w:val="clear" w:color="auto" w:fill="FFFFFF"/>
        </w:rPr>
        <w:t xml:space="preserve"> I, </w:t>
      </w:r>
      <w:proofErr w:type="spellStart"/>
      <w:r w:rsidRPr="001D7191">
        <w:rPr>
          <w:rFonts w:ascii="Times New Roman" w:hAnsi="Times New Roman" w:cs="Times New Roman"/>
          <w:color w:val="222222"/>
          <w:sz w:val="24"/>
          <w:szCs w:val="24"/>
          <w:shd w:val="clear" w:color="auto" w:fill="FFFFFF"/>
        </w:rPr>
        <w:t>Manuelian</w:t>
      </w:r>
      <w:proofErr w:type="spellEnd"/>
      <w:r w:rsidRPr="001D7191">
        <w:rPr>
          <w:rFonts w:ascii="Times New Roman" w:hAnsi="Times New Roman" w:cs="Times New Roman"/>
          <w:color w:val="222222"/>
          <w:sz w:val="24"/>
          <w:szCs w:val="24"/>
          <w:shd w:val="clear" w:color="auto" w:fill="FFFFFF"/>
        </w:rPr>
        <w:t xml:space="preserve"> CL, </w:t>
      </w:r>
      <w:proofErr w:type="spellStart"/>
      <w:r w:rsidRPr="001D7191">
        <w:rPr>
          <w:rFonts w:ascii="Times New Roman" w:hAnsi="Times New Roman" w:cs="Times New Roman"/>
          <w:color w:val="222222"/>
          <w:sz w:val="24"/>
          <w:szCs w:val="24"/>
          <w:shd w:val="clear" w:color="auto" w:fill="FFFFFF"/>
        </w:rPr>
        <w:t>Lionnet</w:t>
      </w:r>
      <w:proofErr w:type="spellEnd"/>
      <w:r w:rsidRPr="001D7191">
        <w:rPr>
          <w:rFonts w:ascii="Times New Roman" w:hAnsi="Times New Roman" w:cs="Times New Roman"/>
          <w:color w:val="222222"/>
          <w:sz w:val="24"/>
          <w:szCs w:val="24"/>
          <w:shd w:val="clear" w:color="auto" w:fill="FFFFFF"/>
        </w:rPr>
        <w:t xml:space="preserve"> C, </w:t>
      </w:r>
      <w:proofErr w:type="spellStart"/>
      <w:r w:rsidRPr="001D7191">
        <w:rPr>
          <w:rFonts w:ascii="Times New Roman" w:hAnsi="Times New Roman" w:cs="Times New Roman"/>
          <w:color w:val="222222"/>
          <w:sz w:val="24"/>
          <w:szCs w:val="24"/>
          <w:shd w:val="clear" w:color="auto" w:fill="FFFFFF"/>
        </w:rPr>
        <w:t>Iraculis</w:t>
      </w:r>
      <w:proofErr w:type="spellEnd"/>
      <w:r w:rsidRPr="001D7191">
        <w:rPr>
          <w:rFonts w:ascii="Times New Roman" w:hAnsi="Times New Roman" w:cs="Times New Roman"/>
          <w:color w:val="222222"/>
          <w:sz w:val="24"/>
          <w:szCs w:val="24"/>
          <w:shd w:val="clear" w:color="auto" w:fill="FFFFFF"/>
        </w:rPr>
        <w:t xml:space="preserve"> N, Sanchez N,</w:t>
      </w:r>
      <w:r w:rsidR="007C6C3F">
        <w:rPr>
          <w:rFonts w:ascii="Times New Roman" w:hAnsi="Times New Roman" w:cs="Times New Roman"/>
          <w:color w:val="222222"/>
          <w:sz w:val="24"/>
          <w:szCs w:val="24"/>
          <w:shd w:val="clear" w:color="auto" w:fill="FFFFFF"/>
        </w:rPr>
        <w:t xml:space="preserve"> </w:t>
      </w:r>
      <w:proofErr w:type="spellStart"/>
      <w:r w:rsidRPr="001D7191">
        <w:rPr>
          <w:rFonts w:ascii="Times New Roman" w:hAnsi="Times New Roman" w:cs="Times New Roman"/>
          <w:color w:val="222222"/>
          <w:sz w:val="24"/>
          <w:szCs w:val="24"/>
          <w:shd w:val="clear" w:color="auto" w:fill="FFFFFF"/>
        </w:rPr>
        <w:t>Fernández</w:t>
      </w:r>
      <w:proofErr w:type="spellEnd"/>
      <w:r w:rsidRPr="001D7191">
        <w:rPr>
          <w:rFonts w:ascii="Times New Roman" w:hAnsi="Times New Roman" w:cs="Times New Roman"/>
          <w:color w:val="222222"/>
          <w:sz w:val="24"/>
          <w:szCs w:val="24"/>
          <w:shd w:val="clear" w:color="auto" w:fill="FFFFFF"/>
        </w:rPr>
        <w:t xml:space="preserve"> S, </w:t>
      </w:r>
      <w:proofErr w:type="spellStart"/>
      <w:r w:rsidRPr="001D7191">
        <w:rPr>
          <w:rFonts w:ascii="Times New Roman" w:hAnsi="Times New Roman" w:cs="Times New Roman"/>
          <w:color w:val="222222"/>
          <w:sz w:val="24"/>
          <w:szCs w:val="24"/>
          <w:shd w:val="clear" w:color="auto" w:fill="FFFFFF"/>
        </w:rPr>
        <w:t>Vilaseca</w:t>
      </w:r>
      <w:proofErr w:type="spellEnd"/>
      <w:r w:rsidRPr="001D7191">
        <w:rPr>
          <w:rFonts w:ascii="Times New Roman" w:hAnsi="Times New Roman" w:cs="Times New Roman"/>
          <w:color w:val="222222"/>
          <w:sz w:val="24"/>
          <w:szCs w:val="24"/>
          <w:shd w:val="clear" w:color="auto" w:fill="FFFFFF"/>
        </w:rPr>
        <w:t xml:space="preserve"> L, </w:t>
      </w:r>
      <w:proofErr w:type="spellStart"/>
      <w:r w:rsidRPr="001D7191">
        <w:rPr>
          <w:rFonts w:ascii="Times New Roman" w:hAnsi="Times New Roman" w:cs="Times New Roman"/>
          <w:color w:val="222222"/>
          <w:sz w:val="24"/>
          <w:szCs w:val="24"/>
          <w:shd w:val="clear" w:color="auto" w:fill="FFFFFF"/>
        </w:rPr>
        <w:t>Torre</w:t>
      </w:r>
      <w:proofErr w:type="spellEnd"/>
      <w:r w:rsidRPr="001D7191">
        <w:rPr>
          <w:rFonts w:ascii="Times New Roman" w:hAnsi="Times New Roman" w:cs="Times New Roman"/>
          <w:color w:val="222222"/>
          <w:sz w:val="24"/>
          <w:szCs w:val="24"/>
          <w:shd w:val="clear" w:color="auto" w:fill="FFFFFF"/>
        </w:rPr>
        <w:t xml:space="preserve"> C. </w:t>
      </w:r>
      <w:r>
        <w:rPr>
          <w:rFonts w:ascii="Times New Roman" w:hAnsi="Times New Roman" w:cs="Times New Roman"/>
          <w:color w:val="222222"/>
          <w:sz w:val="24"/>
          <w:szCs w:val="24"/>
          <w:shd w:val="clear" w:color="auto" w:fill="FFFFFF"/>
        </w:rPr>
        <w:t>(</w:t>
      </w:r>
      <w:r w:rsidRPr="001D7191">
        <w:rPr>
          <w:rFonts w:ascii="Times New Roman" w:hAnsi="Times New Roman" w:cs="Times New Roman"/>
          <w:color w:val="222222"/>
          <w:sz w:val="24"/>
          <w:szCs w:val="24"/>
          <w:shd w:val="clear" w:color="auto" w:fill="FFFFFF"/>
        </w:rPr>
        <w:t>2018</w:t>
      </w:r>
      <w:r>
        <w:rPr>
          <w:rFonts w:ascii="Times New Roman" w:hAnsi="Times New Roman" w:cs="Times New Roman"/>
          <w:color w:val="222222"/>
          <w:sz w:val="24"/>
          <w:szCs w:val="24"/>
          <w:shd w:val="clear" w:color="auto" w:fill="FFFFFF"/>
        </w:rPr>
        <w:t>)</w:t>
      </w:r>
      <w:r w:rsidRPr="001D7191">
        <w:rPr>
          <w:rFonts w:ascii="Times New Roman" w:hAnsi="Times New Roman" w:cs="Times New Roman"/>
          <w:color w:val="222222"/>
          <w:sz w:val="24"/>
          <w:szCs w:val="24"/>
          <w:shd w:val="clear" w:color="auto" w:fill="FFFFFF"/>
        </w:rPr>
        <w:t xml:space="preserve">. </w:t>
      </w:r>
      <w:proofErr w:type="spellStart"/>
      <w:r w:rsidRPr="001D7191">
        <w:rPr>
          <w:rFonts w:ascii="Times New Roman" w:hAnsi="Times New Roman" w:cs="Times New Roman"/>
          <w:color w:val="222222"/>
          <w:sz w:val="24"/>
          <w:szCs w:val="24"/>
          <w:shd w:val="clear" w:color="auto" w:fill="FFFFFF"/>
        </w:rPr>
        <w:t>Fecal</w:t>
      </w:r>
      <w:proofErr w:type="spellEnd"/>
      <w:r w:rsidRPr="001D7191">
        <w:rPr>
          <w:rFonts w:ascii="Times New Roman" w:hAnsi="Times New Roman" w:cs="Times New Roman"/>
          <w:color w:val="222222"/>
          <w:sz w:val="24"/>
          <w:szCs w:val="24"/>
          <w:shd w:val="clear" w:color="auto" w:fill="FFFFFF"/>
        </w:rPr>
        <w:t xml:space="preserve"> </w:t>
      </w:r>
      <w:proofErr w:type="spellStart"/>
      <w:r w:rsidRPr="001D7191">
        <w:rPr>
          <w:rFonts w:ascii="Times New Roman" w:hAnsi="Times New Roman" w:cs="Times New Roman"/>
          <w:color w:val="222222"/>
          <w:sz w:val="24"/>
          <w:szCs w:val="24"/>
          <w:shd w:val="clear" w:color="auto" w:fill="FFFFFF"/>
        </w:rPr>
        <w:t>microbiota</w:t>
      </w:r>
      <w:proofErr w:type="spellEnd"/>
      <w:r w:rsidRPr="001D7191">
        <w:rPr>
          <w:rFonts w:ascii="Times New Roman" w:hAnsi="Times New Roman" w:cs="Times New Roman"/>
          <w:color w:val="222222"/>
          <w:sz w:val="24"/>
          <w:szCs w:val="24"/>
          <w:shd w:val="clear" w:color="auto" w:fill="FFFFFF"/>
        </w:rPr>
        <w:t xml:space="preserve"> </w:t>
      </w:r>
      <w:proofErr w:type="spellStart"/>
      <w:r w:rsidRPr="001D7191">
        <w:rPr>
          <w:rFonts w:ascii="Times New Roman" w:hAnsi="Times New Roman" w:cs="Times New Roman"/>
          <w:color w:val="222222"/>
          <w:sz w:val="24"/>
          <w:szCs w:val="24"/>
          <w:shd w:val="clear" w:color="auto" w:fill="FFFFFF"/>
        </w:rPr>
        <w:t>composition</w:t>
      </w:r>
      <w:proofErr w:type="spellEnd"/>
      <w:r w:rsidRPr="001D7191">
        <w:rPr>
          <w:rFonts w:ascii="Times New Roman" w:hAnsi="Times New Roman" w:cs="Times New Roman"/>
          <w:color w:val="222222"/>
          <w:sz w:val="24"/>
          <w:szCs w:val="24"/>
          <w:shd w:val="clear" w:color="auto" w:fill="FFFFFF"/>
        </w:rPr>
        <w:t xml:space="preserve"> </w:t>
      </w:r>
      <w:proofErr w:type="spellStart"/>
      <w:r w:rsidRPr="001D7191">
        <w:rPr>
          <w:rFonts w:ascii="Times New Roman" w:hAnsi="Times New Roman" w:cs="Times New Roman"/>
          <w:color w:val="222222"/>
          <w:sz w:val="24"/>
          <w:szCs w:val="24"/>
          <w:shd w:val="clear" w:color="auto" w:fill="FFFFFF"/>
        </w:rPr>
        <w:t>changes</w:t>
      </w:r>
      <w:proofErr w:type="spellEnd"/>
      <w:r>
        <w:rPr>
          <w:rFonts w:ascii="Times New Roman" w:hAnsi="Times New Roman" w:cs="Times New Roman"/>
          <w:color w:val="222222"/>
          <w:sz w:val="24"/>
          <w:szCs w:val="24"/>
          <w:shd w:val="clear" w:color="auto" w:fill="FFFFFF"/>
        </w:rPr>
        <w:t xml:space="preserve"> </w:t>
      </w:r>
      <w:proofErr w:type="spellStart"/>
      <w:r w:rsidRPr="001D7191">
        <w:rPr>
          <w:rFonts w:ascii="Times New Roman" w:hAnsi="Times New Roman" w:cs="Times New Roman"/>
          <w:color w:val="222222"/>
          <w:sz w:val="24"/>
          <w:szCs w:val="24"/>
          <w:shd w:val="clear" w:color="auto" w:fill="FFFFFF"/>
        </w:rPr>
        <w:t>after</w:t>
      </w:r>
      <w:proofErr w:type="spellEnd"/>
      <w:r w:rsidRPr="001D7191">
        <w:rPr>
          <w:rFonts w:ascii="Times New Roman" w:hAnsi="Times New Roman" w:cs="Times New Roman"/>
          <w:color w:val="222222"/>
          <w:sz w:val="24"/>
          <w:szCs w:val="24"/>
          <w:shd w:val="clear" w:color="auto" w:fill="FFFFFF"/>
        </w:rPr>
        <w:t xml:space="preserve"> a </w:t>
      </w:r>
      <w:proofErr w:type="spellStart"/>
      <w:r w:rsidRPr="001D7191">
        <w:rPr>
          <w:rFonts w:ascii="Times New Roman" w:hAnsi="Times New Roman" w:cs="Times New Roman"/>
          <w:color w:val="222222"/>
          <w:sz w:val="24"/>
          <w:szCs w:val="24"/>
          <w:shd w:val="clear" w:color="auto" w:fill="FFFFFF"/>
        </w:rPr>
        <w:t>bw</w:t>
      </w:r>
      <w:proofErr w:type="spellEnd"/>
      <w:r w:rsidRPr="001D7191">
        <w:rPr>
          <w:rFonts w:ascii="Times New Roman" w:hAnsi="Times New Roman" w:cs="Times New Roman"/>
          <w:color w:val="222222"/>
          <w:sz w:val="24"/>
          <w:szCs w:val="24"/>
          <w:shd w:val="clear" w:color="auto" w:fill="FFFFFF"/>
        </w:rPr>
        <w:t xml:space="preserve"> </w:t>
      </w:r>
      <w:proofErr w:type="spellStart"/>
      <w:r w:rsidRPr="001D7191">
        <w:rPr>
          <w:rFonts w:ascii="Times New Roman" w:hAnsi="Times New Roman" w:cs="Times New Roman"/>
          <w:color w:val="222222"/>
          <w:sz w:val="24"/>
          <w:szCs w:val="24"/>
          <w:shd w:val="clear" w:color="auto" w:fill="FFFFFF"/>
        </w:rPr>
        <w:t>loss</w:t>
      </w:r>
      <w:proofErr w:type="spellEnd"/>
      <w:r w:rsidRPr="001D7191">
        <w:rPr>
          <w:rFonts w:ascii="Times New Roman" w:hAnsi="Times New Roman" w:cs="Times New Roman"/>
          <w:color w:val="222222"/>
          <w:sz w:val="24"/>
          <w:szCs w:val="24"/>
          <w:shd w:val="clear" w:color="auto" w:fill="FFFFFF"/>
        </w:rPr>
        <w:t xml:space="preserve"> </w:t>
      </w:r>
      <w:proofErr w:type="spellStart"/>
      <w:r w:rsidRPr="001D7191">
        <w:rPr>
          <w:rFonts w:ascii="Times New Roman" w:hAnsi="Times New Roman" w:cs="Times New Roman"/>
          <w:color w:val="222222"/>
          <w:sz w:val="24"/>
          <w:szCs w:val="24"/>
          <w:shd w:val="clear" w:color="auto" w:fill="FFFFFF"/>
        </w:rPr>
        <w:t>diet</w:t>
      </w:r>
      <w:proofErr w:type="spellEnd"/>
      <w:r w:rsidRPr="001D7191">
        <w:rPr>
          <w:rFonts w:ascii="Times New Roman" w:hAnsi="Times New Roman" w:cs="Times New Roman"/>
          <w:color w:val="222222"/>
          <w:sz w:val="24"/>
          <w:szCs w:val="24"/>
          <w:shd w:val="clear" w:color="auto" w:fill="FFFFFF"/>
        </w:rPr>
        <w:t xml:space="preserve"> in </w:t>
      </w:r>
      <w:proofErr w:type="spellStart"/>
      <w:r w:rsidRPr="001D7191">
        <w:rPr>
          <w:rFonts w:ascii="Times New Roman" w:hAnsi="Times New Roman" w:cs="Times New Roman"/>
          <w:color w:val="222222"/>
          <w:sz w:val="24"/>
          <w:szCs w:val="24"/>
          <w:shd w:val="clear" w:color="auto" w:fill="FFFFFF"/>
        </w:rPr>
        <w:t>beagle</w:t>
      </w:r>
      <w:proofErr w:type="spellEnd"/>
      <w:r w:rsidRPr="001D7191">
        <w:rPr>
          <w:rFonts w:ascii="Times New Roman" w:hAnsi="Times New Roman" w:cs="Times New Roman"/>
          <w:color w:val="222222"/>
          <w:sz w:val="24"/>
          <w:szCs w:val="24"/>
          <w:shd w:val="clear" w:color="auto" w:fill="FFFFFF"/>
        </w:rPr>
        <w:t xml:space="preserve"> </w:t>
      </w:r>
      <w:proofErr w:type="spellStart"/>
      <w:r w:rsidRPr="001D7191">
        <w:rPr>
          <w:rFonts w:ascii="Times New Roman" w:hAnsi="Times New Roman" w:cs="Times New Roman"/>
          <w:color w:val="222222"/>
          <w:sz w:val="24"/>
          <w:szCs w:val="24"/>
          <w:shd w:val="clear" w:color="auto" w:fill="FFFFFF"/>
        </w:rPr>
        <w:t>dogs</w:t>
      </w:r>
      <w:proofErr w:type="spellEnd"/>
      <w:r w:rsidRPr="001D7191">
        <w:rPr>
          <w:rFonts w:ascii="Times New Roman" w:hAnsi="Times New Roman" w:cs="Times New Roman"/>
          <w:color w:val="222222"/>
          <w:sz w:val="24"/>
          <w:szCs w:val="24"/>
          <w:shd w:val="clear" w:color="auto" w:fill="FFFFFF"/>
        </w:rPr>
        <w:t xml:space="preserve">. </w:t>
      </w:r>
      <w:proofErr w:type="spellStart"/>
      <w:r w:rsidRPr="001D7191">
        <w:rPr>
          <w:rFonts w:ascii="Times New Roman" w:hAnsi="Times New Roman" w:cs="Times New Roman"/>
          <w:i/>
          <w:iCs/>
          <w:color w:val="222222"/>
          <w:sz w:val="24"/>
          <w:szCs w:val="24"/>
          <w:shd w:val="clear" w:color="auto" w:fill="FFFFFF"/>
        </w:rPr>
        <w:t>Journal</w:t>
      </w:r>
      <w:proofErr w:type="spellEnd"/>
      <w:r w:rsidRPr="001D7191">
        <w:rPr>
          <w:rFonts w:ascii="Times New Roman" w:hAnsi="Times New Roman" w:cs="Times New Roman"/>
          <w:i/>
          <w:iCs/>
          <w:color w:val="222222"/>
          <w:sz w:val="24"/>
          <w:szCs w:val="24"/>
          <w:shd w:val="clear" w:color="auto" w:fill="FFFFFF"/>
        </w:rPr>
        <w:t xml:space="preserve"> of </w:t>
      </w:r>
      <w:proofErr w:type="spellStart"/>
      <w:r w:rsidRPr="001D7191">
        <w:rPr>
          <w:rFonts w:ascii="Times New Roman" w:hAnsi="Times New Roman" w:cs="Times New Roman"/>
          <w:i/>
          <w:iCs/>
          <w:color w:val="222222"/>
          <w:sz w:val="24"/>
          <w:szCs w:val="24"/>
          <w:shd w:val="clear" w:color="auto" w:fill="FFFFFF"/>
        </w:rPr>
        <w:t>Animal</w:t>
      </w:r>
      <w:proofErr w:type="spellEnd"/>
      <w:r w:rsidRPr="001D7191">
        <w:rPr>
          <w:rFonts w:ascii="Times New Roman" w:hAnsi="Times New Roman" w:cs="Times New Roman"/>
          <w:i/>
          <w:iCs/>
          <w:color w:val="222222"/>
          <w:sz w:val="24"/>
          <w:szCs w:val="24"/>
          <w:shd w:val="clear" w:color="auto" w:fill="FFFFFF"/>
        </w:rPr>
        <w:t xml:space="preserve"> </w:t>
      </w:r>
      <w:proofErr w:type="spellStart"/>
      <w:r w:rsidRPr="001D7191">
        <w:rPr>
          <w:rFonts w:ascii="Times New Roman" w:hAnsi="Times New Roman" w:cs="Times New Roman"/>
          <w:i/>
          <w:iCs/>
          <w:color w:val="222222"/>
          <w:sz w:val="24"/>
          <w:szCs w:val="24"/>
          <w:shd w:val="clear" w:color="auto" w:fill="FFFFFF"/>
        </w:rPr>
        <w:t>Science</w:t>
      </w:r>
      <w:proofErr w:type="spellEnd"/>
      <w:r>
        <w:rPr>
          <w:rFonts w:ascii="Times New Roman" w:hAnsi="Times New Roman" w:cs="Times New Roman"/>
          <w:i/>
          <w:iCs/>
          <w:color w:val="222222"/>
          <w:sz w:val="24"/>
          <w:szCs w:val="24"/>
          <w:shd w:val="clear" w:color="auto" w:fill="FFFFFF"/>
        </w:rPr>
        <w:t>,</w:t>
      </w:r>
      <w:r w:rsidRPr="001D7191">
        <w:rPr>
          <w:rFonts w:ascii="Times New Roman" w:hAnsi="Times New Roman" w:cs="Times New Roman"/>
          <w:color w:val="222222"/>
          <w:sz w:val="24"/>
          <w:szCs w:val="24"/>
          <w:shd w:val="clear" w:color="auto" w:fill="FFFFFF"/>
        </w:rPr>
        <w:t xml:space="preserve"> 96:3102–3111</w:t>
      </w:r>
    </w:p>
    <w:p w14:paraId="5D4AC69A" w14:textId="72B926A4" w:rsidR="000A2266" w:rsidRDefault="000A2266"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0A2266">
        <w:rPr>
          <w:rFonts w:ascii="Times New Roman" w:hAnsi="Times New Roman" w:cs="Times New Roman"/>
          <w:color w:val="222222"/>
          <w:sz w:val="24"/>
          <w:szCs w:val="24"/>
          <w:shd w:val="clear" w:color="auto" w:fill="FFFFFF"/>
        </w:rPr>
        <w:t>Sandrini</w:t>
      </w:r>
      <w:proofErr w:type="spellEnd"/>
      <w:r w:rsidRPr="000A2266">
        <w:rPr>
          <w:rFonts w:ascii="Times New Roman" w:hAnsi="Times New Roman" w:cs="Times New Roman"/>
          <w:color w:val="222222"/>
          <w:sz w:val="24"/>
          <w:szCs w:val="24"/>
          <w:shd w:val="clear" w:color="auto" w:fill="FFFFFF"/>
        </w:rPr>
        <w:t xml:space="preserve">, S. M., </w:t>
      </w:r>
      <w:proofErr w:type="spellStart"/>
      <w:r w:rsidRPr="000A2266">
        <w:rPr>
          <w:rFonts w:ascii="Times New Roman" w:hAnsi="Times New Roman" w:cs="Times New Roman"/>
          <w:color w:val="222222"/>
          <w:sz w:val="24"/>
          <w:szCs w:val="24"/>
          <w:shd w:val="clear" w:color="auto" w:fill="FFFFFF"/>
        </w:rPr>
        <w:t>Shergill</w:t>
      </w:r>
      <w:proofErr w:type="spellEnd"/>
      <w:r w:rsidRPr="000A2266">
        <w:rPr>
          <w:rFonts w:ascii="Times New Roman" w:hAnsi="Times New Roman" w:cs="Times New Roman"/>
          <w:color w:val="222222"/>
          <w:sz w:val="24"/>
          <w:szCs w:val="24"/>
          <w:shd w:val="clear" w:color="auto" w:fill="FFFFFF"/>
        </w:rPr>
        <w:t xml:space="preserve">, R., </w:t>
      </w:r>
      <w:proofErr w:type="spellStart"/>
      <w:r w:rsidRPr="000A2266">
        <w:rPr>
          <w:rFonts w:ascii="Times New Roman" w:hAnsi="Times New Roman" w:cs="Times New Roman"/>
          <w:color w:val="222222"/>
          <w:sz w:val="24"/>
          <w:szCs w:val="24"/>
          <w:shd w:val="clear" w:color="auto" w:fill="FFFFFF"/>
        </w:rPr>
        <w:t>Woodward</w:t>
      </w:r>
      <w:proofErr w:type="spellEnd"/>
      <w:r w:rsidRPr="000A2266">
        <w:rPr>
          <w:rFonts w:ascii="Times New Roman" w:hAnsi="Times New Roman" w:cs="Times New Roman"/>
          <w:color w:val="222222"/>
          <w:sz w:val="24"/>
          <w:szCs w:val="24"/>
          <w:shd w:val="clear" w:color="auto" w:fill="FFFFFF"/>
        </w:rPr>
        <w:t xml:space="preserve">, J., </w:t>
      </w:r>
      <w:proofErr w:type="spellStart"/>
      <w:r w:rsidRPr="000A2266">
        <w:rPr>
          <w:rFonts w:ascii="Times New Roman" w:hAnsi="Times New Roman" w:cs="Times New Roman"/>
          <w:color w:val="222222"/>
          <w:sz w:val="24"/>
          <w:szCs w:val="24"/>
          <w:shd w:val="clear" w:color="auto" w:fill="FFFFFF"/>
        </w:rPr>
        <w:t>Muralikuttan</w:t>
      </w:r>
      <w:proofErr w:type="spellEnd"/>
      <w:r w:rsidRPr="000A2266">
        <w:rPr>
          <w:rFonts w:ascii="Times New Roman" w:hAnsi="Times New Roman" w:cs="Times New Roman"/>
          <w:color w:val="222222"/>
          <w:sz w:val="24"/>
          <w:szCs w:val="24"/>
          <w:shd w:val="clear" w:color="auto" w:fill="FFFFFF"/>
        </w:rPr>
        <w:t xml:space="preserve">, R., </w:t>
      </w:r>
      <w:proofErr w:type="spellStart"/>
      <w:r w:rsidRPr="000A2266">
        <w:rPr>
          <w:rFonts w:ascii="Times New Roman" w:hAnsi="Times New Roman" w:cs="Times New Roman"/>
          <w:color w:val="222222"/>
          <w:sz w:val="24"/>
          <w:szCs w:val="24"/>
          <w:shd w:val="clear" w:color="auto" w:fill="FFFFFF"/>
        </w:rPr>
        <w:t>Haigh</w:t>
      </w:r>
      <w:proofErr w:type="spellEnd"/>
      <w:r w:rsidRPr="000A2266">
        <w:rPr>
          <w:rFonts w:ascii="Times New Roman" w:hAnsi="Times New Roman" w:cs="Times New Roman"/>
          <w:color w:val="222222"/>
          <w:sz w:val="24"/>
          <w:szCs w:val="24"/>
          <w:shd w:val="clear" w:color="auto" w:fill="FFFFFF"/>
        </w:rPr>
        <w:t xml:space="preserve">, R. D., </w:t>
      </w:r>
      <w:proofErr w:type="spellStart"/>
      <w:r w:rsidRPr="000A2266">
        <w:rPr>
          <w:rFonts w:ascii="Times New Roman" w:hAnsi="Times New Roman" w:cs="Times New Roman"/>
          <w:color w:val="222222"/>
          <w:sz w:val="24"/>
          <w:szCs w:val="24"/>
          <w:shd w:val="clear" w:color="auto" w:fill="FFFFFF"/>
        </w:rPr>
        <w:t>Lyte</w:t>
      </w:r>
      <w:proofErr w:type="spellEnd"/>
      <w:r w:rsidRPr="000A2266">
        <w:rPr>
          <w:rFonts w:ascii="Times New Roman" w:hAnsi="Times New Roman" w:cs="Times New Roman"/>
          <w:color w:val="222222"/>
          <w:sz w:val="24"/>
          <w:szCs w:val="24"/>
          <w:shd w:val="clear" w:color="auto" w:fill="FFFFFF"/>
        </w:rPr>
        <w:t>, M.,</w:t>
      </w:r>
      <w:r w:rsidR="007C6C3F">
        <w:rPr>
          <w:rFonts w:ascii="Times New Roman" w:hAnsi="Times New Roman" w:cs="Times New Roman"/>
          <w:color w:val="222222"/>
          <w:sz w:val="24"/>
          <w:szCs w:val="24"/>
          <w:shd w:val="clear" w:color="auto" w:fill="FFFFFF"/>
        </w:rPr>
        <w:t xml:space="preserve"> </w:t>
      </w:r>
      <w:proofErr w:type="spellStart"/>
      <w:r w:rsidRPr="000A2266">
        <w:rPr>
          <w:rFonts w:ascii="Times New Roman" w:hAnsi="Times New Roman" w:cs="Times New Roman"/>
          <w:color w:val="222222"/>
          <w:sz w:val="24"/>
          <w:szCs w:val="24"/>
          <w:shd w:val="clear" w:color="auto" w:fill="FFFFFF"/>
        </w:rPr>
        <w:t>Freestone</w:t>
      </w:r>
      <w:proofErr w:type="spellEnd"/>
      <w:r w:rsidRPr="000A2266">
        <w:rPr>
          <w:rFonts w:ascii="Times New Roman" w:hAnsi="Times New Roman" w:cs="Times New Roman"/>
          <w:color w:val="222222"/>
          <w:sz w:val="24"/>
          <w:szCs w:val="24"/>
          <w:shd w:val="clear" w:color="auto" w:fill="FFFFFF"/>
        </w:rPr>
        <w:t xml:space="preserve">, P. P. (2010). </w:t>
      </w:r>
      <w:proofErr w:type="spellStart"/>
      <w:r w:rsidRPr="000A2266">
        <w:rPr>
          <w:rFonts w:ascii="Times New Roman" w:hAnsi="Times New Roman" w:cs="Times New Roman"/>
          <w:color w:val="222222"/>
          <w:sz w:val="24"/>
          <w:szCs w:val="24"/>
          <w:shd w:val="clear" w:color="auto" w:fill="FFFFFF"/>
        </w:rPr>
        <w:t>Elucidation</w:t>
      </w:r>
      <w:proofErr w:type="spellEnd"/>
      <w:r w:rsidRPr="000A2266">
        <w:rPr>
          <w:rFonts w:ascii="Times New Roman" w:hAnsi="Times New Roman" w:cs="Times New Roman"/>
          <w:color w:val="222222"/>
          <w:sz w:val="24"/>
          <w:szCs w:val="24"/>
          <w:shd w:val="clear" w:color="auto" w:fill="FFFFFF"/>
        </w:rPr>
        <w:t xml:space="preserve"> of </w:t>
      </w:r>
      <w:proofErr w:type="spellStart"/>
      <w:r w:rsidRPr="000A2266">
        <w:rPr>
          <w:rFonts w:ascii="Times New Roman" w:hAnsi="Times New Roman" w:cs="Times New Roman"/>
          <w:color w:val="222222"/>
          <w:sz w:val="24"/>
          <w:szCs w:val="24"/>
          <w:shd w:val="clear" w:color="auto" w:fill="FFFFFF"/>
        </w:rPr>
        <w:t>the</w:t>
      </w:r>
      <w:proofErr w:type="spellEnd"/>
      <w:r w:rsidRPr="000A2266">
        <w:rPr>
          <w:rFonts w:ascii="Times New Roman" w:hAnsi="Times New Roman" w:cs="Times New Roman"/>
          <w:color w:val="222222"/>
          <w:sz w:val="24"/>
          <w:szCs w:val="24"/>
          <w:shd w:val="clear" w:color="auto" w:fill="FFFFFF"/>
        </w:rPr>
        <w:t xml:space="preserve"> </w:t>
      </w:r>
      <w:proofErr w:type="spellStart"/>
      <w:r w:rsidRPr="000A2266">
        <w:rPr>
          <w:rFonts w:ascii="Times New Roman" w:hAnsi="Times New Roman" w:cs="Times New Roman"/>
          <w:color w:val="222222"/>
          <w:sz w:val="24"/>
          <w:szCs w:val="24"/>
          <w:shd w:val="clear" w:color="auto" w:fill="FFFFFF"/>
        </w:rPr>
        <w:t>mechanism</w:t>
      </w:r>
      <w:proofErr w:type="spellEnd"/>
      <w:r w:rsidRPr="000A2266">
        <w:rPr>
          <w:rFonts w:ascii="Times New Roman" w:hAnsi="Times New Roman" w:cs="Times New Roman"/>
          <w:color w:val="222222"/>
          <w:sz w:val="24"/>
          <w:szCs w:val="24"/>
          <w:shd w:val="clear" w:color="auto" w:fill="FFFFFF"/>
        </w:rPr>
        <w:t xml:space="preserve"> </w:t>
      </w:r>
      <w:proofErr w:type="spellStart"/>
      <w:r w:rsidRPr="000A2266">
        <w:rPr>
          <w:rFonts w:ascii="Times New Roman" w:hAnsi="Times New Roman" w:cs="Times New Roman"/>
          <w:color w:val="222222"/>
          <w:sz w:val="24"/>
          <w:szCs w:val="24"/>
          <w:shd w:val="clear" w:color="auto" w:fill="FFFFFF"/>
        </w:rPr>
        <w:t>by</w:t>
      </w:r>
      <w:proofErr w:type="spellEnd"/>
      <w:r w:rsidRPr="000A2266">
        <w:rPr>
          <w:rFonts w:ascii="Times New Roman" w:hAnsi="Times New Roman" w:cs="Times New Roman"/>
          <w:color w:val="222222"/>
          <w:sz w:val="24"/>
          <w:szCs w:val="24"/>
          <w:shd w:val="clear" w:color="auto" w:fill="FFFFFF"/>
        </w:rPr>
        <w:t xml:space="preserve"> </w:t>
      </w:r>
      <w:proofErr w:type="spellStart"/>
      <w:r w:rsidRPr="000A2266">
        <w:rPr>
          <w:rFonts w:ascii="Times New Roman" w:hAnsi="Times New Roman" w:cs="Times New Roman"/>
          <w:color w:val="222222"/>
          <w:sz w:val="24"/>
          <w:szCs w:val="24"/>
          <w:shd w:val="clear" w:color="auto" w:fill="FFFFFF"/>
        </w:rPr>
        <w:t>which</w:t>
      </w:r>
      <w:proofErr w:type="spellEnd"/>
      <w:r w:rsidRPr="000A2266">
        <w:rPr>
          <w:rFonts w:ascii="Times New Roman" w:hAnsi="Times New Roman" w:cs="Times New Roman"/>
          <w:color w:val="222222"/>
          <w:sz w:val="24"/>
          <w:szCs w:val="24"/>
          <w:shd w:val="clear" w:color="auto" w:fill="FFFFFF"/>
        </w:rPr>
        <w:t xml:space="preserve"> </w:t>
      </w:r>
      <w:proofErr w:type="spellStart"/>
      <w:r w:rsidRPr="000A2266">
        <w:rPr>
          <w:rFonts w:ascii="Times New Roman" w:hAnsi="Times New Roman" w:cs="Times New Roman"/>
          <w:color w:val="222222"/>
          <w:sz w:val="24"/>
          <w:szCs w:val="24"/>
          <w:shd w:val="clear" w:color="auto" w:fill="FFFFFF"/>
        </w:rPr>
        <w:t>catecholamine</w:t>
      </w:r>
      <w:proofErr w:type="spellEnd"/>
      <w:r w:rsidRPr="000A2266">
        <w:rPr>
          <w:rFonts w:ascii="Times New Roman" w:hAnsi="Times New Roman" w:cs="Times New Roman"/>
          <w:color w:val="222222"/>
          <w:sz w:val="24"/>
          <w:szCs w:val="24"/>
          <w:shd w:val="clear" w:color="auto" w:fill="FFFFFF"/>
        </w:rPr>
        <w:t xml:space="preserve"> </w:t>
      </w:r>
      <w:proofErr w:type="spellStart"/>
      <w:r w:rsidRPr="000A2266">
        <w:rPr>
          <w:rFonts w:ascii="Times New Roman" w:hAnsi="Times New Roman" w:cs="Times New Roman"/>
          <w:color w:val="222222"/>
          <w:sz w:val="24"/>
          <w:szCs w:val="24"/>
          <w:shd w:val="clear" w:color="auto" w:fill="FFFFFF"/>
        </w:rPr>
        <w:t>stress</w:t>
      </w:r>
      <w:proofErr w:type="spellEnd"/>
      <w:r w:rsidRPr="000A2266">
        <w:rPr>
          <w:rFonts w:ascii="Times New Roman" w:hAnsi="Times New Roman" w:cs="Times New Roman"/>
          <w:color w:val="222222"/>
          <w:sz w:val="24"/>
          <w:szCs w:val="24"/>
          <w:shd w:val="clear" w:color="auto" w:fill="FFFFFF"/>
        </w:rPr>
        <w:t xml:space="preserve"> </w:t>
      </w:r>
      <w:proofErr w:type="spellStart"/>
      <w:r w:rsidRPr="000A2266">
        <w:rPr>
          <w:rFonts w:ascii="Times New Roman" w:hAnsi="Times New Roman" w:cs="Times New Roman"/>
          <w:color w:val="222222"/>
          <w:sz w:val="24"/>
          <w:szCs w:val="24"/>
          <w:shd w:val="clear" w:color="auto" w:fill="FFFFFF"/>
        </w:rPr>
        <w:t>hormones</w:t>
      </w:r>
      <w:proofErr w:type="spellEnd"/>
      <w:r w:rsidRPr="000A2266">
        <w:rPr>
          <w:rFonts w:ascii="Times New Roman" w:hAnsi="Times New Roman" w:cs="Times New Roman"/>
          <w:color w:val="222222"/>
          <w:sz w:val="24"/>
          <w:szCs w:val="24"/>
          <w:shd w:val="clear" w:color="auto" w:fill="FFFFFF"/>
        </w:rPr>
        <w:t xml:space="preserve"> </w:t>
      </w:r>
      <w:proofErr w:type="spellStart"/>
      <w:r w:rsidRPr="000A2266">
        <w:rPr>
          <w:rFonts w:ascii="Times New Roman" w:hAnsi="Times New Roman" w:cs="Times New Roman"/>
          <w:color w:val="222222"/>
          <w:sz w:val="24"/>
          <w:szCs w:val="24"/>
          <w:shd w:val="clear" w:color="auto" w:fill="FFFFFF"/>
        </w:rPr>
        <w:t>liberate</w:t>
      </w:r>
      <w:proofErr w:type="spellEnd"/>
      <w:r w:rsidRPr="000A2266">
        <w:rPr>
          <w:rFonts w:ascii="Times New Roman" w:hAnsi="Times New Roman" w:cs="Times New Roman"/>
          <w:color w:val="222222"/>
          <w:sz w:val="24"/>
          <w:szCs w:val="24"/>
          <w:shd w:val="clear" w:color="auto" w:fill="FFFFFF"/>
        </w:rPr>
        <w:t xml:space="preserve"> </w:t>
      </w:r>
      <w:proofErr w:type="spellStart"/>
      <w:r w:rsidRPr="000A2266">
        <w:rPr>
          <w:rFonts w:ascii="Times New Roman" w:hAnsi="Times New Roman" w:cs="Times New Roman"/>
          <w:color w:val="222222"/>
          <w:sz w:val="24"/>
          <w:szCs w:val="24"/>
          <w:shd w:val="clear" w:color="auto" w:fill="FFFFFF"/>
        </w:rPr>
        <w:t>iron</w:t>
      </w:r>
      <w:proofErr w:type="spellEnd"/>
      <w:r w:rsidRPr="000A2266">
        <w:rPr>
          <w:rFonts w:ascii="Times New Roman" w:hAnsi="Times New Roman" w:cs="Times New Roman"/>
          <w:color w:val="222222"/>
          <w:sz w:val="24"/>
          <w:szCs w:val="24"/>
          <w:shd w:val="clear" w:color="auto" w:fill="FFFFFF"/>
        </w:rPr>
        <w:t xml:space="preserve"> </w:t>
      </w:r>
      <w:proofErr w:type="spellStart"/>
      <w:r w:rsidRPr="000A2266">
        <w:rPr>
          <w:rFonts w:ascii="Times New Roman" w:hAnsi="Times New Roman" w:cs="Times New Roman"/>
          <w:color w:val="222222"/>
          <w:sz w:val="24"/>
          <w:szCs w:val="24"/>
          <w:shd w:val="clear" w:color="auto" w:fill="FFFFFF"/>
        </w:rPr>
        <w:t>from</w:t>
      </w:r>
      <w:proofErr w:type="spellEnd"/>
      <w:r w:rsidRPr="000A2266">
        <w:rPr>
          <w:rFonts w:ascii="Times New Roman" w:hAnsi="Times New Roman" w:cs="Times New Roman"/>
          <w:color w:val="222222"/>
          <w:sz w:val="24"/>
          <w:szCs w:val="24"/>
          <w:shd w:val="clear" w:color="auto" w:fill="FFFFFF"/>
        </w:rPr>
        <w:t xml:space="preserve"> </w:t>
      </w:r>
      <w:proofErr w:type="spellStart"/>
      <w:r w:rsidRPr="000A2266">
        <w:rPr>
          <w:rFonts w:ascii="Times New Roman" w:hAnsi="Times New Roman" w:cs="Times New Roman"/>
          <w:color w:val="222222"/>
          <w:sz w:val="24"/>
          <w:szCs w:val="24"/>
          <w:shd w:val="clear" w:color="auto" w:fill="FFFFFF"/>
        </w:rPr>
        <w:t>the</w:t>
      </w:r>
      <w:proofErr w:type="spellEnd"/>
      <w:r w:rsidRPr="000A2266">
        <w:rPr>
          <w:rFonts w:ascii="Times New Roman" w:hAnsi="Times New Roman" w:cs="Times New Roman"/>
          <w:color w:val="222222"/>
          <w:sz w:val="24"/>
          <w:szCs w:val="24"/>
          <w:shd w:val="clear" w:color="auto" w:fill="FFFFFF"/>
        </w:rPr>
        <w:t xml:space="preserve"> </w:t>
      </w:r>
      <w:proofErr w:type="spellStart"/>
      <w:r w:rsidRPr="000A2266">
        <w:rPr>
          <w:rFonts w:ascii="Times New Roman" w:hAnsi="Times New Roman" w:cs="Times New Roman"/>
          <w:color w:val="222222"/>
          <w:sz w:val="24"/>
          <w:szCs w:val="24"/>
          <w:shd w:val="clear" w:color="auto" w:fill="FFFFFF"/>
        </w:rPr>
        <w:t>innate</w:t>
      </w:r>
      <w:proofErr w:type="spellEnd"/>
      <w:r w:rsidRPr="000A2266">
        <w:rPr>
          <w:rFonts w:ascii="Times New Roman" w:hAnsi="Times New Roman" w:cs="Times New Roman"/>
          <w:color w:val="222222"/>
          <w:sz w:val="24"/>
          <w:szCs w:val="24"/>
          <w:shd w:val="clear" w:color="auto" w:fill="FFFFFF"/>
        </w:rPr>
        <w:t xml:space="preserve"> </w:t>
      </w:r>
      <w:proofErr w:type="spellStart"/>
      <w:r w:rsidRPr="000A2266">
        <w:rPr>
          <w:rFonts w:ascii="Times New Roman" w:hAnsi="Times New Roman" w:cs="Times New Roman"/>
          <w:color w:val="222222"/>
          <w:sz w:val="24"/>
          <w:szCs w:val="24"/>
          <w:shd w:val="clear" w:color="auto" w:fill="FFFFFF"/>
        </w:rPr>
        <w:t>immune</w:t>
      </w:r>
      <w:proofErr w:type="spellEnd"/>
      <w:r w:rsidRPr="000A2266">
        <w:rPr>
          <w:rFonts w:ascii="Times New Roman" w:hAnsi="Times New Roman" w:cs="Times New Roman"/>
          <w:color w:val="222222"/>
          <w:sz w:val="24"/>
          <w:szCs w:val="24"/>
          <w:shd w:val="clear" w:color="auto" w:fill="FFFFFF"/>
        </w:rPr>
        <w:t xml:space="preserve"> </w:t>
      </w:r>
      <w:proofErr w:type="spellStart"/>
      <w:r w:rsidRPr="000A2266">
        <w:rPr>
          <w:rFonts w:ascii="Times New Roman" w:hAnsi="Times New Roman" w:cs="Times New Roman"/>
          <w:color w:val="222222"/>
          <w:sz w:val="24"/>
          <w:szCs w:val="24"/>
          <w:shd w:val="clear" w:color="auto" w:fill="FFFFFF"/>
        </w:rPr>
        <w:t>defense</w:t>
      </w:r>
      <w:proofErr w:type="spellEnd"/>
      <w:r w:rsidRPr="000A2266">
        <w:rPr>
          <w:rFonts w:ascii="Times New Roman" w:hAnsi="Times New Roman" w:cs="Times New Roman"/>
          <w:color w:val="222222"/>
          <w:sz w:val="24"/>
          <w:szCs w:val="24"/>
          <w:shd w:val="clear" w:color="auto" w:fill="FFFFFF"/>
        </w:rPr>
        <w:t xml:space="preserve"> </w:t>
      </w:r>
      <w:proofErr w:type="spellStart"/>
      <w:r w:rsidRPr="000A2266">
        <w:rPr>
          <w:rFonts w:ascii="Times New Roman" w:hAnsi="Times New Roman" w:cs="Times New Roman"/>
          <w:color w:val="222222"/>
          <w:sz w:val="24"/>
          <w:szCs w:val="24"/>
          <w:shd w:val="clear" w:color="auto" w:fill="FFFFFF"/>
        </w:rPr>
        <w:t>proteins</w:t>
      </w:r>
      <w:proofErr w:type="spellEnd"/>
      <w:r w:rsidRPr="000A2266">
        <w:rPr>
          <w:rFonts w:ascii="Times New Roman" w:hAnsi="Times New Roman" w:cs="Times New Roman"/>
          <w:color w:val="222222"/>
          <w:sz w:val="24"/>
          <w:szCs w:val="24"/>
          <w:shd w:val="clear" w:color="auto" w:fill="FFFFFF"/>
        </w:rPr>
        <w:t xml:space="preserve"> </w:t>
      </w:r>
      <w:proofErr w:type="spellStart"/>
      <w:r w:rsidRPr="000A2266">
        <w:rPr>
          <w:rFonts w:ascii="Times New Roman" w:hAnsi="Times New Roman" w:cs="Times New Roman"/>
          <w:color w:val="222222"/>
          <w:sz w:val="24"/>
          <w:szCs w:val="24"/>
          <w:shd w:val="clear" w:color="auto" w:fill="FFFFFF"/>
        </w:rPr>
        <w:t>transferrin</w:t>
      </w:r>
      <w:proofErr w:type="spellEnd"/>
      <w:r w:rsidRPr="000A2266">
        <w:rPr>
          <w:rFonts w:ascii="Times New Roman" w:hAnsi="Times New Roman" w:cs="Times New Roman"/>
          <w:color w:val="222222"/>
          <w:sz w:val="24"/>
          <w:szCs w:val="24"/>
          <w:shd w:val="clear" w:color="auto" w:fill="FFFFFF"/>
        </w:rPr>
        <w:t xml:space="preserve"> </w:t>
      </w:r>
      <w:proofErr w:type="spellStart"/>
      <w:r w:rsidRPr="000A2266">
        <w:rPr>
          <w:rFonts w:ascii="Times New Roman" w:hAnsi="Times New Roman" w:cs="Times New Roman"/>
          <w:color w:val="222222"/>
          <w:sz w:val="24"/>
          <w:szCs w:val="24"/>
          <w:shd w:val="clear" w:color="auto" w:fill="FFFFFF"/>
        </w:rPr>
        <w:t>and</w:t>
      </w:r>
      <w:proofErr w:type="spellEnd"/>
      <w:r w:rsidRPr="000A2266">
        <w:rPr>
          <w:rFonts w:ascii="Times New Roman" w:hAnsi="Times New Roman" w:cs="Times New Roman"/>
          <w:color w:val="222222"/>
          <w:sz w:val="24"/>
          <w:szCs w:val="24"/>
          <w:shd w:val="clear" w:color="auto" w:fill="FFFFFF"/>
        </w:rPr>
        <w:t xml:space="preserve"> </w:t>
      </w:r>
      <w:proofErr w:type="spellStart"/>
      <w:r w:rsidRPr="000A2266">
        <w:rPr>
          <w:rFonts w:ascii="Times New Roman" w:hAnsi="Times New Roman" w:cs="Times New Roman"/>
          <w:color w:val="222222"/>
          <w:sz w:val="24"/>
          <w:szCs w:val="24"/>
          <w:shd w:val="clear" w:color="auto" w:fill="FFFFFF"/>
        </w:rPr>
        <w:t>lactoferrin</w:t>
      </w:r>
      <w:proofErr w:type="spellEnd"/>
      <w:r w:rsidRPr="000A2266">
        <w:rPr>
          <w:rFonts w:ascii="Times New Roman" w:hAnsi="Times New Roman" w:cs="Times New Roman"/>
          <w:color w:val="222222"/>
          <w:sz w:val="24"/>
          <w:szCs w:val="24"/>
          <w:shd w:val="clear" w:color="auto" w:fill="FFFFFF"/>
        </w:rPr>
        <w:t xml:space="preserve">. </w:t>
      </w:r>
      <w:proofErr w:type="spellStart"/>
      <w:r w:rsidRPr="006A5CDF">
        <w:rPr>
          <w:rFonts w:ascii="Times New Roman" w:hAnsi="Times New Roman" w:cs="Times New Roman"/>
          <w:i/>
          <w:iCs/>
          <w:color w:val="222222"/>
          <w:sz w:val="24"/>
          <w:szCs w:val="24"/>
          <w:shd w:val="clear" w:color="auto" w:fill="FFFFFF"/>
        </w:rPr>
        <w:t>Journal</w:t>
      </w:r>
      <w:proofErr w:type="spellEnd"/>
      <w:r w:rsidRPr="006A5CDF">
        <w:rPr>
          <w:rFonts w:ascii="Times New Roman" w:hAnsi="Times New Roman" w:cs="Times New Roman"/>
          <w:i/>
          <w:iCs/>
          <w:color w:val="222222"/>
          <w:sz w:val="24"/>
          <w:szCs w:val="24"/>
          <w:shd w:val="clear" w:color="auto" w:fill="FFFFFF"/>
        </w:rPr>
        <w:t xml:space="preserve"> of </w:t>
      </w:r>
      <w:proofErr w:type="spellStart"/>
      <w:r w:rsidR="006A5CDF" w:rsidRPr="006A5CDF">
        <w:rPr>
          <w:rFonts w:ascii="Times New Roman" w:hAnsi="Times New Roman" w:cs="Times New Roman"/>
          <w:i/>
          <w:iCs/>
          <w:color w:val="222222"/>
          <w:sz w:val="24"/>
          <w:szCs w:val="24"/>
          <w:shd w:val="clear" w:color="auto" w:fill="FFFFFF"/>
        </w:rPr>
        <w:t>Bacteriology</w:t>
      </w:r>
      <w:proofErr w:type="spellEnd"/>
      <w:r w:rsidRPr="000A2266">
        <w:rPr>
          <w:rFonts w:ascii="Times New Roman" w:hAnsi="Times New Roman" w:cs="Times New Roman"/>
          <w:color w:val="222222"/>
          <w:sz w:val="24"/>
          <w:szCs w:val="24"/>
          <w:shd w:val="clear" w:color="auto" w:fill="FFFFFF"/>
        </w:rPr>
        <w:t>, 192(2), 587-594.</w:t>
      </w:r>
    </w:p>
    <w:p w14:paraId="55D73D57" w14:textId="4C1690C9" w:rsidR="00367FE5" w:rsidRDefault="00367FE5"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367FE5">
        <w:rPr>
          <w:rFonts w:ascii="Times New Roman" w:hAnsi="Times New Roman" w:cs="Times New Roman"/>
          <w:color w:val="222222"/>
          <w:sz w:val="24"/>
          <w:szCs w:val="24"/>
          <w:shd w:val="clear" w:color="auto" w:fill="FFFFFF"/>
        </w:rPr>
        <w:t>Sato</w:t>
      </w:r>
      <w:proofErr w:type="spellEnd"/>
      <w:r w:rsidRPr="00367FE5">
        <w:rPr>
          <w:rFonts w:ascii="Times New Roman" w:hAnsi="Times New Roman" w:cs="Times New Roman"/>
          <w:color w:val="222222"/>
          <w:sz w:val="24"/>
          <w:szCs w:val="24"/>
          <w:shd w:val="clear" w:color="auto" w:fill="FFFFFF"/>
        </w:rPr>
        <w:t xml:space="preserve">, K., </w:t>
      </w:r>
      <w:proofErr w:type="spellStart"/>
      <w:r w:rsidRPr="00367FE5">
        <w:rPr>
          <w:rFonts w:ascii="Times New Roman" w:hAnsi="Times New Roman" w:cs="Times New Roman"/>
          <w:color w:val="222222"/>
          <w:sz w:val="24"/>
          <w:szCs w:val="24"/>
          <w:shd w:val="clear" w:color="auto" w:fill="FFFFFF"/>
        </w:rPr>
        <w:t>Takahashi</w:t>
      </w:r>
      <w:proofErr w:type="spellEnd"/>
      <w:r w:rsidRPr="00367FE5">
        <w:rPr>
          <w:rFonts w:ascii="Times New Roman" w:hAnsi="Times New Roman" w:cs="Times New Roman"/>
          <w:color w:val="222222"/>
          <w:sz w:val="24"/>
          <w:szCs w:val="24"/>
          <w:shd w:val="clear" w:color="auto" w:fill="FFFFFF"/>
        </w:rPr>
        <w:t xml:space="preserve">, N., Kato, T., </w:t>
      </w:r>
      <w:proofErr w:type="spellStart"/>
      <w:r w:rsidRPr="00367FE5">
        <w:rPr>
          <w:rFonts w:ascii="Times New Roman" w:hAnsi="Times New Roman" w:cs="Times New Roman"/>
          <w:color w:val="222222"/>
          <w:sz w:val="24"/>
          <w:szCs w:val="24"/>
          <w:shd w:val="clear" w:color="auto" w:fill="FFFFFF"/>
        </w:rPr>
        <w:t>Matsuda</w:t>
      </w:r>
      <w:proofErr w:type="spellEnd"/>
      <w:r w:rsidRPr="00367FE5">
        <w:rPr>
          <w:rFonts w:ascii="Times New Roman" w:hAnsi="Times New Roman" w:cs="Times New Roman"/>
          <w:color w:val="222222"/>
          <w:sz w:val="24"/>
          <w:szCs w:val="24"/>
          <w:shd w:val="clear" w:color="auto" w:fill="FFFFFF"/>
        </w:rPr>
        <w:t xml:space="preserve">, Y., </w:t>
      </w:r>
      <w:proofErr w:type="spellStart"/>
      <w:r w:rsidRPr="00367FE5">
        <w:rPr>
          <w:rFonts w:ascii="Times New Roman" w:hAnsi="Times New Roman" w:cs="Times New Roman"/>
          <w:color w:val="222222"/>
          <w:sz w:val="24"/>
          <w:szCs w:val="24"/>
          <w:shd w:val="clear" w:color="auto" w:fill="FFFFFF"/>
        </w:rPr>
        <w:t>Yokoji</w:t>
      </w:r>
      <w:proofErr w:type="spellEnd"/>
      <w:r w:rsidRPr="00367FE5">
        <w:rPr>
          <w:rFonts w:ascii="Times New Roman" w:hAnsi="Times New Roman" w:cs="Times New Roman"/>
          <w:color w:val="222222"/>
          <w:sz w:val="24"/>
          <w:szCs w:val="24"/>
          <w:shd w:val="clear" w:color="auto" w:fill="FFFFFF"/>
        </w:rPr>
        <w:t xml:space="preserve">, M., Yamada, M., ... </w:t>
      </w:r>
      <w:proofErr w:type="spellStart"/>
      <w:r w:rsidRPr="00367FE5">
        <w:rPr>
          <w:rFonts w:ascii="Times New Roman" w:hAnsi="Times New Roman" w:cs="Times New Roman"/>
          <w:color w:val="222222"/>
          <w:sz w:val="24"/>
          <w:szCs w:val="24"/>
          <w:shd w:val="clear" w:color="auto" w:fill="FFFFFF"/>
        </w:rPr>
        <w:t>Yamazaki</w:t>
      </w:r>
      <w:proofErr w:type="spellEnd"/>
      <w:r w:rsidRPr="00367FE5">
        <w:rPr>
          <w:rFonts w:ascii="Times New Roman" w:hAnsi="Times New Roman" w:cs="Times New Roman"/>
          <w:color w:val="222222"/>
          <w:sz w:val="24"/>
          <w:szCs w:val="24"/>
          <w:shd w:val="clear" w:color="auto" w:fill="FFFFFF"/>
        </w:rPr>
        <w:t>, K.</w:t>
      </w:r>
      <w:r w:rsidR="007C6C3F">
        <w:rPr>
          <w:rFonts w:ascii="Times New Roman" w:hAnsi="Times New Roman" w:cs="Times New Roman"/>
          <w:color w:val="222222"/>
          <w:sz w:val="24"/>
          <w:szCs w:val="24"/>
          <w:shd w:val="clear" w:color="auto" w:fill="FFFFFF"/>
        </w:rPr>
        <w:t xml:space="preserve"> </w:t>
      </w:r>
      <w:r w:rsidRPr="00367FE5">
        <w:rPr>
          <w:rFonts w:ascii="Times New Roman" w:hAnsi="Times New Roman" w:cs="Times New Roman"/>
          <w:color w:val="222222"/>
          <w:sz w:val="24"/>
          <w:szCs w:val="24"/>
          <w:shd w:val="clear" w:color="auto" w:fill="FFFFFF"/>
        </w:rPr>
        <w:t xml:space="preserve">(2017). </w:t>
      </w:r>
      <w:proofErr w:type="spellStart"/>
      <w:r w:rsidRPr="00367FE5">
        <w:rPr>
          <w:rFonts w:ascii="Times New Roman" w:hAnsi="Times New Roman" w:cs="Times New Roman"/>
          <w:color w:val="222222"/>
          <w:sz w:val="24"/>
          <w:szCs w:val="24"/>
          <w:shd w:val="clear" w:color="auto" w:fill="FFFFFF"/>
        </w:rPr>
        <w:t>Aggravation</w:t>
      </w:r>
      <w:proofErr w:type="spellEnd"/>
      <w:r w:rsidRPr="00367FE5">
        <w:rPr>
          <w:rFonts w:ascii="Times New Roman" w:hAnsi="Times New Roman" w:cs="Times New Roman"/>
          <w:color w:val="222222"/>
          <w:sz w:val="24"/>
          <w:szCs w:val="24"/>
          <w:shd w:val="clear" w:color="auto" w:fill="FFFFFF"/>
        </w:rPr>
        <w:t xml:space="preserve"> of </w:t>
      </w:r>
      <w:proofErr w:type="spellStart"/>
      <w:r w:rsidRPr="00367FE5">
        <w:rPr>
          <w:rFonts w:ascii="Times New Roman" w:hAnsi="Times New Roman" w:cs="Times New Roman"/>
          <w:color w:val="222222"/>
          <w:sz w:val="24"/>
          <w:szCs w:val="24"/>
          <w:shd w:val="clear" w:color="auto" w:fill="FFFFFF"/>
        </w:rPr>
        <w:t>collagen-induced</w:t>
      </w:r>
      <w:proofErr w:type="spellEnd"/>
      <w:r w:rsidRPr="00367FE5">
        <w:rPr>
          <w:rFonts w:ascii="Times New Roman" w:hAnsi="Times New Roman" w:cs="Times New Roman"/>
          <w:color w:val="222222"/>
          <w:sz w:val="24"/>
          <w:szCs w:val="24"/>
          <w:shd w:val="clear" w:color="auto" w:fill="FFFFFF"/>
        </w:rPr>
        <w:t xml:space="preserve"> </w:t>
      </w:r>
      <w:proofErr w:type="spellStart"/>
      <w:r w:rsidRPr="00367FE5">
        <w:rPr>
          <w:rFonts w:ascii="Times New Roman" w:hAnsi="Times New Roman" w:cs="Times New Roman"/>
          <w:color w:val="222222"/>
          <w:sz w:val="24"/>
          <w:szCs w:val="24"/>
          <w:shd w:val="clear" w:color="auto" w:fill="FFFFFF"/>
        </w:rPr>
        <w:t>arthritis</w:t>
      </w:r>
      <w:proofErr w:type="spellEnd"/>
      <w:r w:rsidRPr="00367FE5">
        <w:rPr>
          <w:rFonts w:ascii="Times New Roman" w:hAnsi="Times New Roman" w:cs="Times New Roman"/>
          <w:color w:val="222222"/>
          <w:sz w:val="24"/>
          <w:szCs w:val="24"/>
          <w:shd w:val="clear" w:color="auto" w:fill="FFFFFF"/>
        </w:rPr>
        <w:t xml:space="preserve"> </w:t>
      </w:r>
      <w:proofErr w:type="spellStart"/>
      <w:r w:rsidRPr="00367FE5">
        <w:rPr>
          <w:rFonts w:ascii="Times New Roman" w:hAnsi="Times New Roman" w:cs="Times New Roman"/>
          <w:color w:val="222222"/>
          <w:sz w:val="24"/>
          <w:szCs w:val="24"/>
          <w:shd w:val="clear" w:color="auto" w:fill="FFFFFF"/>
        </w:rPr>
        <w:t>by</w:t>
      </w:r>
      <w:proofErr w:type="spellEnd"/>
      <w:r w:rsidRPr="00367FE5">
        <w:rPr>
          <w:rFonts w:ascii="Times New Roman" w:hAnsi="Times New Roman" w:cs="Times New Roman"/>
          <w:color w:val="222222"/>
          <w:sz w:val="24"/>
          <w:szCs w:val="24"/>
          <w:shd w:val="clear" w:color="auto" w:fill="FFFFFF"/>
        </w:rPr>
        <w:t xml:space="preserve"> </w:t>
      </w:r>
      <w:proofErr w:type="spellStart"/>
      <w:r w:rsidRPr="00367FE5">
        <w:rPr>
          <w:rFonts w:ascii="Times New Roman" w:hAnsi="Times New Roman" w:cs="Times New Roman"/>
          <w:color w:val="222222"/>
          <w:sz w:val="24"/>
          <w:szCs w:val="24"/>
          <w:shd w:val="clear" w:color="auto" w:fill="FFFFFF"/>
        </w:rPr>
        <w:t>orally</w:t>
      </w:r>
      <w:proofErr w:type="spellEnd"/>
      <w:r w:rsidRPr="00367FE5">
        <w:rPr>
          <w:rFonts w:ascii="Times New Roman" w:hAnsi="Times New Roman" w:cs="Times New Roman"/>
          <w:color w:val="222222"/>
          <w:sz w:val="24"/>
          <w:szCs w:val="24"/>
          <w:shd w:val="clear" w:color="auto" w:fill="FFFFFF"/>
        </w:rPr>
        <w:t xml:space="preserve"> </w:t>
      </w:r>
      <w:proofErr w:type="spellStart"/>
      <w:r w:rsidRPr="00367FE5">
        <w:rPr>
          <w:rFonts w:ascii="Times New Roman" w:hAnsi="Times New Roman" w:cs="Times New Roman"/>
          <w:color w:val="222222"/>
          <w:sz w:val="24"/>
          <w:szCs w:val="24"/>
          <w:shd w:val="clear" w:color="auto" w:fill="FFFFFF"/>
        </w:rPr>
        <w:t>administered</w:t>
      </w:r>
      <w:proofErr w:type="spellEnd"/>
      <w:r w:rsidRPr="00367FE5">
        <w:rPr>
          <w:rFonts w:ascii="Times New Roman" w:hAnsi="Times New Roman" w:cs="Times New Roman"/>
          <w:color w:val="222222"/>
          <w:sz w:val="24"/>
          <w:szCs w:val="24"/>
          <w:shd w:val="clear" w:color="auto" w:fill="FFFFFF"/>
        </w:rPr>
        <w:t xml:space="preserve"> </w:t>
      </w:r>
      <w:proofErr w:type="spellStart"/>
      <w:r w:rsidRPr="00367FE5">
        <w:rPr>
          <w:rFonts w:ascii="Times New Roman" w:hAnsi="Times New Roman" w:cs="Times New Roman"/>
          <w:color w:val="222222"/>
          <w:sz w:val="24"/>
          <w:szCs w:val="24"/>
          <w:shd w:val="clear" w:color="auto" w:fill="FFFFFF"/>
        </w:rPr>
        <w:t>Porphyromonas</w:t>
      </w:r>
      <w:proofErr w:type="spellEnd"/>
      <w:r w:rsidRPr="00367FE5">
        <w:rPr>
          <w:rFonts w:ascii="Times New Roman" w:hAnsi="Times New Roman" w:cs="Times New Roman"/>
          <w:color w:val="222222"/>
          <w:sz w:val="24"/>
          <w:szCs w:val="24"/>
          <w:shd w:val="clear" w:color="auto" w:fill="FFFFFF"/>
        </w:rPr>
        <w:t xml:space="preserve"> </w:t>
      </w:r>
      <w:proofErr w:type="spellStart"/>
      <w:r w:rsidRPr="00367FE5">
        <w:rPr>
          <w:rFonts w:ascii="Times New Roman" w:hAnsi="Times New Roman" w:cs="Times New Roman"/>
          <w:color w:val="222222"/>
          <w:sz w:val="24"/>
          <w:szCs w:val="24"/>
          <w:shd w:val="clear" w:color="auto" w:fill="FFFFFF"/>
        </w:rPr>
        <w:t>gingivalis</w:t>
      </w:r>
      <w:proofErr w:type="spellEnd"/>
      <w:r w:rsidRPr="00367FE5">
        <w:rPr>
          <w:rFonts w:ascii="Times New Roman" w:hAnsi="Times New Roman" w:cs="Times New Roman"/>
          <w:color w:val="222222"/>
          <w:sz w:val="24"/>
          <w:szCs w:val="24"/>
          <w:shd w:val="clear" w:color="auto" w:fill="FFFFFF"/>
        </w:rPr>
        <w:t xml:space="preserve"> </w:t>
      </w:r>
      <w:proofErr w:type="spellStart"/>
      <w:r w:rsidRPr="00367FE5">
        <w:rPr>
          <w:rFonts w:ascii="Times New Roman" w:hAnsi="Times New Roman" w:cs="Times New Roman"/>
          <w:color w:val="222222"/>
          <w:sz w:val="24"/>
          <w:szCs w:val="24"/>
          <w:shd w:val="clear" w:color="auto" w:fill="FFFFFF"/>
        </w:rPr>
        <w:t>through</w:t>
      </w:r>
      <w:proofErr w:type="spellEnd"/>
      <w:r w:rsidRPr="00367FE5">
        <w:rPr>
          <w:rFonts w:ascii="Times New Roman" w:hAnsi="Times New Roman" w:cs="Times New Roman"/>
          <w:color w:val="222222"/>
          <w:sz w:val="24"/>
          <w:szCs w:val="24"/>
          <w:shd w:val="clear" w:color="auto" w:fill="FFFFFF"/>
        </w:rPr>
        <w:t xml:space="preserve"> </w:t>
      </w:r>
      <w:proofErr w:type="spellStart"/>
      <w:r w:rsidRPr="00367FE5">
        <w:rPr>
          <w:rFonts w:ascii="Times New Roman" w:hAnsi="Times New Roman" w:cs="Times New Roman"/>
          <w:color w:val="222222"/>
          <w:sz w:val="24"/>
          <w:szCs w:val="24"/>
          <w:shd w:val="clear" w:color="auto" w:fill="FFFFFF"/>
        </w:rPr>
        <w:t>modulation</w:t>
      </w:r>
      <w:proofErr w:type="spellEnd"/>
      <w:r w:rsidRPr="00367FE5">
        <w:rPr>
          <w:rFonts w:ascii="Times New Roman" w:hAnsi="Times New Roman" w:cs="Times New Roman"/>
          <w:color w:val="222222"/>
          <w:sz w:val="24"/>
          <w:szCs w:val="24"/>
          <w:shd w:val="clear" w:color="auto" w:fill="FFFFFF"/>
        </w:rPr>
        <w:t xml:space="preserve"> of </w:t>
      </w:r>
      <w:proofErr w:type="spellStart"/>
      <w:r w:rsidRPr="00367FE5">
        <w:rPr>
          <w:rFonts w:ascii="Times New Roman" w:hAnsi="Times New Roman" w:cs="Times New Roman"/>
          <w:color w:val="222222"/>
          <w:sz w:val="24"/>
          <w:szCs w:val="24"/>
          <w:shd w:val="clear" w:color="auto" w:fill="FFFFFF"/>
        </w:rPr>
        <w:t>the</w:t>
      </w:r>
      <w:proofErr w:type="spellEnd"/>
      <w:r w:rsidRPr="00367FE5">
        <w:rPr>
          <w:rFonts w:ascii="Times New Roman" w:hAnsi="Times New Roman" w:cs="Times New Roman"/>
          <w:color w:val="222222"/>
          <w:sz w:val="24"/>
          <w:szCs w:val="24"/>
          <w:shd w:val="clear" w:color="auto" w:fill="FFFFFF"/>
        </w:rPr>
        <w:t xml:space="preserve"> gut </w:t>
      </w:r>
      <w:proofErr w:type="spellStart"/>
      <w:r w:rsidRPr="00367FE5">
        <w:rPr>
          <w:rFonts w:ascii="Times New Roman" w:hAnsi="Times New Roman" w:cs="Times New Roman"/>
          <w:color w:val="222222"/>
          <w:sz w:val="24"/>
          <w:szCs w:val="24"/>
          <w:shd w:val="clear" w:color="auto" w:fill="FFFFFF"/>
        </w:rPr>
        <w:t>microbiota</w:t>
      </w:r>
      <w:proofErr w:type="spellEnd"/>
      <w:r w:rsidRPr="00367FE5">
        <w:rPr>
          <w:rFonts w:ascii="Times New Roman" w:hAnsi="Times New Roman" w:cs="Times New Roman"/>
          <w:color w:val="222222"/>
          <w:sz w:val="24"/>
          <w:szCs w:val="24"/>
          <w:shd w:val="clear" w:color="auto" w:fill="FFFFFF"/>
        </w:rPr>
        <w:t xml:space="preserve"> </w:t>
      </w:r>
      <w:proofErr w:type="spellStart"/>
      <w:r w:rsidRPr="00367FE5">
        <w:rPr>
          <w:rFonts w:ascii="Times New Roman" w:hAnsi="Times New Roman" w:cs="Times New Roman"/>
          <w:color w:val="222222"/>
          <w:sz w:val="24"/>
          <w:szCs w:val="24"/>
          <w:shd w:val="clear" w:color="auto" w:fill="FFFFFF"/>
        </w:rPr>
        <w:t>and</w:t>
      </w:r>
      <w:proofErr w:type="spellEnd"/>
      <w:r w:rsidRPr="00367FE5">
        <w:rPr>
          <w:rFonts w:ascii="Times New Roman" w:hAnsi="Times New Roman" w:cs="Times New Roman"/>
          <w:color w:val="222222"/>
          <w:sz w:val="24"/>
          <w:szCs w:val="24"/>
          <w:shd w:val="clear" w:color="auto" w:fill="FFFFFF"/>
        </w:rPr>
        <w:t xml:space="preserve"> gut </w:t>
      </w:r>
      <w:proofErr w:type="spellStart"/>
      <w:r w:rsidRPr="00367FE5">
        <w:rPr>
          <w:rFonts w:ascii="Times New Roman" w:hAnsi="Times New Roman" w:cs="Times New Roman"/>
          <w:color w:val="222222"/>
          <w:sz w:val="24"/>
          <w:szCs w:val="24"/>
          <w:shd w:val="clear" w:color="auto" w:fill="FFFFFF"/>
        </w:rPr>
        <w:t>immune</w:t>
      </w:r>
      <w:proofErr w:type="spellEnd"/>
      <w:r w:rsidRPr="00367FE5">
        <w:rPr>
          <w:rFonts w:ascii="Times New Roman" w:hAnsi="Times New Roman" w:cs="Times New Roman"/>
          <w:color w:val="222222"/>
          <w:sz w:val="24"/>
          <w:szCs w:val="24"/>
          <w:shd w:val="clear" w:color="auto" w:fill="FFFFFF"/>
        </w:rPr>
        <w:t xml:space="preserve"> </w:t>
      </w:r>
      <w:proofErr w:type="spellStart"/>
      <w:r w:rsidRPr="00367FE5">
        <w:rPr>
          <w:rFonts w:ascii="Times New Roman" w:hAnsi="Times New Roman" w:cs="Times New Roman"/>
          <w:color w:val="222222"/>
          <w:sz w:val="24"/>
          <w:szCs w:val="24"/>
          <w:shd w:val="clear" w:color="auto" w:fill="FFFFFF"/>
        </w:rPr>
        <w:t>system</w:t>
      </w:r>
      <w:proofErr w:type="spellEnd"/>
      <w:r w:rsidRPr="00367FE5">
        <w:rPr>
          <w:rFonts w:ascii="Times New Roman" w:hAnsi="Times New Roman" w:cs="Times New Roman"/>
          <w:color w:val="222222"/>
          <w:sz w:val="24"/>
          <w:szCs w:val="24"/>
          <w:shd w:val="clear" w:color="auto" w:fill="FFFFFF"/>
        </w:rPr>
        <w:t>. </w:t>
      </w:r>
      <w:proofErr w:type="spellStart"/>
      <w:r w:rsidRPr="00367FE5">
        <w:rPr>
          <w:rFonts w:ascii="Times New Roman" w:hAnsi="Times New Roman" w:cs="Times New Roman"/>
          <w:i/>
          <w:iCs/>
          <w:color w:val="222222"/>
          <w:sz w:val="24"/>
          <w:szCs w:val="24"/>
          <w:shd w:val="clear" w:color="auto" w:fill="FFFFFF"/>
        </w:rPr>
        <w:t>Scientific</w:t>
      </w:r>
      <w:proofErr w:type="spellEnd"/>
      <w:r w:rsidRPr="00367FE5">
        <w:rPr>
          <w:rFonts w:ascii="Times New Roman" w:hAnsi="Times New Roman" w:cs="Times New Roman"/>
          <w:i/>
          <w:iCs/>
          <w:color w:val="222222"/>
          <w:sz w:val="24"/>
          <w:szCs w:val="24"/>
          <w:shd w:val="clear" w:color="auto" w:fill="FFFFFF"/>
        </w:rPr>
        <w:t xml:space="preserve"> </w:t>
      </w:r>
      <w:proofErr w:type="spellStart"/>
      <w:r w:rsidR="007C6C3F" w:rsidRPr="00367FE5">
        <w:rPr>
          <w:rFonts w:ascii="Times New Roman" w:hAnsi="Times New Roman" w:cs="Times New Roman"/>
          <w:i/>
          <w:iCs/>
          <w:color w:val="222222"/>
          <w:sz w:val="24"/>
          <w:szCs w:val="24"/>
          <w:shd w:val="clear" w:color="auto" w:fill="FFFFFF"/>
        </w:rPr>
        <w:t>Reports</w:t>
      </w:r>
      <w:proofErr w:type="spellEnd"/>
      <w:r w:rsidRPr="00367FE5">
        <w:rPr>
          <w:rFonts w:ascii="Times New Roman" w:hAnsi="Times New Roman" w:cs="Times New Roman"/>
          <w:color w:val="222222"/>
          <w:sz w:val="24"/>
          <w:szCs w:val="24"/>
          <w:shd w:val="clear" w:color="auto" w:fill="FFFFFF"/>
        </w:rPr>
        <w:t>, </w:t>
      </w:r>
      <w:r w:rsidRPr="00367FE5">
        <w:rPr>
          <w:rFonts w:ascii="Times New Roman" w:hAnsi="Times New Roman" w:cs="Times New Roman"/>
          <w:i/>
          <w:iCs/>
          <w:color w:val="222222"/>
          <w:sz w:val="24"/>
          <w:szCs w:val="24"/>
          <w:shd w:val="clear" w:color="auto" w:fill="FFFFFF"/>
        </w:rPr>
        <w:t>7</w:t>
      </w:r>
      <w:r w:rsidRPr="00367FE5">
        <w:rPr>
          <w:rFonts w:ascii="Times New Roman" w:hAnsi="Times New Roman" w:cs="Times New Roman"/>
          <w:color w:val="222222"/>
          <w:sz w:val="24"/>
          <w:szCs w:val="24"/>
          <w:shd w:val="clear" w:color="auto" w:fill="FFFFFF"/>
        </w:rPr>
        <w:t>(1), 6955.</w:t>
      </w:r>
    </w:p>
    <w:p w14:paraId="2E959D44" w14:textId="31B4E52E" w:rsidR="00957A2E" w:rsidRDefault="00957A2E" w:rsidP="007C6C3F">
      <w:pPr>
        <w:spacing w:after="120" w:line="360" w:lineRule="auto"/>
        <w:ind w:left="567" w:hanging="567"/>
        <w:jc w:val="both"/>
        <w:rPr>
          <w:rFonts w:ascii="Times New Roman" w:hAnsi="Times New Roman" w:cs="Times New Roman"/>
          <w:color w:val="222222"/>
          <w:sz w:val="24"/>
          <w:szCs w:val="24"/>
          <w:shd w:val="clear" w:color="auto" w:fill="FFFFFF"/>
        </w:rPr>
      </w:pPr>
      <w:r w:rsidRPr="00957A2E">
        <w:rPr>
          <w:rFonts w:ascii="Times New Roman" w:hAnsi="Times New Roman" w:cs="Times New Roman"/>
          <w:color w:val="222222"/>
          <w:sz w:val="24"/>
          <w:szCs w:val="24"/>
          <w:shd w:val="clear" w:color="auto" w:fill="FFFFFF"/>
        </w:rPr>
        <w:t xml:space="preserve">Saunders, H. M., </w:t>
      </w:r>
      <w:proofErr w:type="spellStart"/>
      <w:r w:rsidRPr="00957A2E">
        <w:rPr>
          <w:rFonts w:ascii="Times New Roman" w:hAnsi="Times New Roman" w:cs="Times New Roman"/>
          <w:color w:val="222222"/>
          <w:sz w:val="24"/>
          <w:szCs w:val="24"/>
          <w:shd w:val="clear" w:color="auto" w:fill="FFFFFF"/>
        </w:rPr>
        <w:t>Jezyk</w:t>
      </w:r>
      <w:proofErr w:type="spellEnd"/>
      <w:r w:rsidRPr="00957A2E">
        <w:rPr>
          <w:rFonts w:ascii="Times New Roman" w:hAnsi="Times New Roman" w:cs="Times New Roman"/>
          <w:color w:val="222222"/>
          <w:sz w:val="24"/>
          <w:szCs w:val="24"/>
          <w:shd w:val="clear" w:color="auto" w:fill="FFFFFF"/>
        </w:rPr>
        <w:t xml:space="preserve">, P. K. (1991). </w:t>
      </w:r>
      <w:proofErr w:type="spellStart"/>
      <w:r w:rsidRPr="00957A2E">
        <w:rPr>
          <w:rFonts w:ascii="Times New Roman" w:hAnsi="Times New Roman" w:cs="Times New Roman"/>
          <w:color w:val="222222"/>
          <w:sz w:val="24"/>
          <w:szCs w:val="24"/>
          <w:shd w:val="clear" w:color="auto" w:fill="FFFFFF"/>
        </w:rPr>
        <w:t>The</w:t>
      </w:r>
      <w:proofErr w:type="spellEnd"/>
      <w:r w:rsidRPr="00957A2E">
        <w:rPr>
          <w:rFonts w:ascii="Times New Roman" w:hAnsi="Times New Roman" w:cs="Times New Roman"/>
          <w:color w:val="222222"/>
          <w:sz w:val="24"/>
          <w:szCs w:val="24"/>
          <w:shd w:val="clear" w:color="auto" w:fill="FFFFFF"/>
        </w:rPr>
        <w:t xml:space="preserve"> </w:t>
      </w:r>
      <w:proofErr w:type="spellStart"/>
      <w:r w:rsidRPr="00957A2E">
        <w:rPr>
          <w:rFonts w:ascii="Times New Roman" w:hAnsi="Times New Roman" w:cs="Times New Roman"/>
          <w:color w:val="222222"/>
          <w:sz w:val="24"/>
          <w:szCs w:val="24"/>
          <w:shd w:val="clear" w:color="auto" w:fill="FFFFFF"/>
        </w:rPr>
        <w:t>radiographic</w:t>
      </w:r>
      <w:proofErr w:type="spellEnd"/>
      <w:r w:rsidRPr="00957A2E">
        <w:rPr>
          <w:rFonts w:ascii="Times New Roman" w:hAnsi="Times New Roman" w:cs="Times New Roman"/>
          <w:color w:val="222222"/>
          <w:sz w:val="24"/>
          <w:szCs w:val="24"/>
          <w:shd w:val="clear" w:color="auto" w:fill="FFFFFF"/>
        </w:rPr>
        <w:t xml:space="preserve"> </w:t>
      </w:r>
      <w:proofErr w:type="spellStart"/>
      <w:r w:rsidRPr="00957A2E">
        <w:rPr>
          <w:rFonts w:ascii="Times New Roman" w:hAnsi="Times New Roman" w:cs="Times New Roman"/>
          <w:color w:val="222222"/>
          <w:sz w:val="24"/>
          <w:szCs w:val="24"/>
          <w:shd w:val="clear" w:color="auto" w:fill="FFFFFF"/>
        </w:rPr>
        <w:t>appearance</w:t>
      </w:r>
      <w:proofErr w:type="spellEnd"/>
      <w:r w:rsidRPr="00957A2E">
        <w:rPr>
          <w:rFonts w:ascii="Times New Roman" w:hAnsi="Times New Roman" w:cs="Times New Roman"/>
          <w:color w:val="222222"/>
          <w:sz w:val="24"/>
          <w:szCs w:val="24"/>
          <w:shd w:val="clear" w:color="auto" w:fill="FFFFFF"/>
        </w:rPr>
        <w:t xml:space="preserve"> of canine </w:t>
      </w:r>
      <w:proofErr w:type="spellStart"/>
      <w:r w:rsidRPr="00957A2E">
        <w:rPr>
          <w:rFonts w:ascii="Times New Roman" w:hAnsi="Times New Roman" w:cs="Times New Roman"/>
          <w:color w:val="222222"/>
          <w:sz w:val="24"/>
          <w:szCs w:val="24"/>
          <w:shd w:val="clear" w:color="auto" w:fill="FFFFFF"/>
        </w:rPr>
        <w:t>congenital</w:t>
      </w:r>
      <w:proofErr w:type="spellEnd"/>
      <w:r w:rsidR="007C6C3F">
        <w:rPr>
          <w:rFonts w:ascii="Times New Roman" w:hAnsi="Times New Roman" w:cs="Times New Roman"/>
          <w:color w:val="222222"/>
          <w:sz w:val="24"/>
          <w:szCs w:val="24"/>
          <w:shd w:val="clear" w:color="auto" w:fill="FFFFFF"/>
        </w:rPr>
        <w:t xml:space="preserve"> </w:t>
      </w:r>
      <w:proofErr w:type="spellStart"/>
      <w:r w:rsidRPr="00957A2E">
        <w:rPr>
          <w:rFonts w:ascii="Times New Roman" w:hAnsi="Times New Roman" w:cs="Times New Roman"/>
          <w:color w:val="222222"/>
          <w:sz w:val="24"/>
          <w:szCs w:val="24"/>
          <w:shd w:val="clear" w:color="auto" w:fill="FFFFFF"/>
        </w:rPr>
        <w:t>hypothyroidism</w:t>
      </w:r>
      <w:proofErr w:type="spellEnd"/>
      <w:r w:rsidRPr="00957A2E">
        <w:rPr>
          <w:rFonts w:ascii="Times New Roman" w:hAnsi="Times New Roman" w:cs="Times New Roman"/>
          <w:color w:val="222222"/>
          <w:sz w:val="24"/>
          <w:szCs w:val="24"/>
          <w:shd w:val="clear" w:color="auto" w:fill="FFFFFF"/>
        </w:rPr>
        <w:t xml:space="preserve">: skeletal </w:t>
      </w:r>
      <w:proofErr w:type="spellStart"/>
      <w:r w:rsidRPr="00957A2E">
        <w:rPr>
          <w:rFonts w:ascii="Times New Roman" w:hAnsi="Times New Roman" w:cs="Times New Roman"/>
          <w:color w:val="222222"/>
          <w:sz w:val="24"/>
          <w:szCs w:val="24"/>
          <w:shd w:val="clear" w:color="auto" w:fill="FFFFFF"/>
        </w:rPr>
        <w:t>changes</w:t>
      </w:r>
      <w:proofErr w:type="spellEnd"/>
      <w:r w:rsidRPr="00957A2E">
        <w:rPr>
          <w:rFonts w:ascii="Times New Roman" w:hAnsi="Times New Roman" w:cs="Times New Roman"/>
          <w:color w:val="222222"/>
          <w:sz w:val="24"/>
          <w:szCs w:val="24"/>
          <w:shd w:val="clear" w:color="auto" w:fill="FFFFFF"/>
        </w:rPr>
        <w:t xml:space="preserve"> </w:t>
      </w:r>
      <w:proofErr w:type="spellStart"/>
      <w:r w:rsidRPr="00957A2E">
        <w:rPr>
          <w:rFonts w:ascii="Times New Roman" w:hAnsi="Times New Roman" w:cs="Times New Roman"/>
          <w:color w:val="222222"/>
          <w:sz w:val="24"/>
          <w:szCs w:val="24"/>
          <w:shd w:val="clear" w:color="auto" w:fill="FFFFFF"/>
        </w:rPr>
        <w:t>with</w:t>
      </w:r>
      <w:proofErr w:type="spellEnd"/>
      <w:r w:rsidRPr="00957A2E">
        <w:rPr>
          <w:rFonts w:ascii="Times New Roman" w:hAnsi="Times New Roman" w:cs="Times New Roman"/>
          <w:color w:val="222222"/>
          <w:sz w:val="24"/>
          <w:szCs w:val="24"/>
          <w:shd w:val="clear" w:color="auto" w:fill="FFFFFF"/>
        </w:rPr>
        <w:t xml:space="preserve"> </w:t>
      </w:r>
      <w:proofErr w:type="spellStart"/>
      <w:r w:rsidRPr="00957A2E">
        <w:rPr>
          <w:rFonts w:ascii="Times New Roman" w:hAnsi="Times New Roman" w:cs="Times New Roman"/>
          <w:color w:val="222222"/>
          <w:sz w:val="24"/>
          <w:szCs w:val="24"/>
          <w:shd w:val="clear" w:color="auto" w:fill="FFFFFF"/>
        </w:rPr>
        <w:t>delayed</w:t>
      </w:r>
      <w:proofErr w:type="spellEnd"/>
      <w:r w:rsidRPr="00957A2E">
        <w:rPr>
          <w:rFonts w:ascii="Times New Roman" w:hAnsi="Times New Roman" w:cs="Times New Roman"/>
          <w:color w:val="222222"/>
          <w:sz w:val="24"/>
          <w:szCs w:val="24"/>
          <w:shd w:val="clear" w:color="auto" w:fill="FFFFFF"/>
        </w:rPr>
        <w:t xml:space="preserve"> </w:t>
      </w:r>
      <w:proofErr w:type="spellStart"/>
      <w:r w:rsidRPr="00957A2E">
        <w:rPr>
          <w:rFonts w:ascii="Times New Roman" w:hAnsi="Times New Roman" w:cs="Times New Roman"/>
          <w:color w:val="222222"/>
          <w:sz w:val="24"/>
          <w:szCs w:val="24"/>
          <w:shd w:val="clear" w:color="auto" w:fill="FFFFFF"/>
        </w:rPr>
        <w:t>treatment</w:t>
      </w:r>
      <w:proofErr w:type="spellEnd"/>
      <w:r w:rsidRPr="00957A2E">
        <w:rPr>
          <w:rFonts w:ascii="Times New Roman" w:hAnsi="Times New Roman" w:cs="Times New Roman"/>
          <w:color w:val="222222"/>
          <w:sz w:val="24"/>
          <w:szCs w:val="24"/>
          <w:shd w:val="clear" w:color="auto" w:fill="FFFFFF"/>
        </w:rPr>
        <w:t xml:space="preserve">. </w:t>
      </w:r>
      <w:proofErr w:type="spellStart"/>
      <w:r w:rsidRPr="00957A2E">
        <w:rPr>
          <w:rFonts w:ascii="Times New Roman" w:hAnsi="Times New Roman" w:cs="Times New Roman"/>
          <w:i/>
          <w:iCs/>
          <w:color w:val="222222"/>
          <w:sz w:val="24"/>
          <w:szCs w:val="24"/>
          <w:shd w:val="clear" w:color="auto" w:fill="FFFFFF"/>
        </w:rPr>
        <w:t>Veterinary</w:t>
      </w:r>
      <w:proofErr w:type="spellEnd"/>
      <w:r w:rsidRPr="00957A2E">
        <w:rPr>
          <w:rFonts w:ascii="Times New Roman" w:hAnsi="Times New Roman" w:cs="Times New Roman"/>
          <w:i/>
          <w:iCs/>
          <w:color w:val="222222"/>
          <w:sz w:val="24"/>
          <w:szCs w:val="24"/>
          <w:shd w:val="clear" w:color="auto" w:fill="FFFFFF"/>
        </w:rPr>
        <w:t xml:space="preserve"> </w:t>
      </w:r>
      <w:proofErr w:type="spellStart"/>
      <w:r w:rsidRPr="00957A2E">
        <w:rPr>
          <w:rFonts w:ascii="Times New Roman" w:hAnsi="Times New Roman" w:cs="Times New Roman"/>
          <w:i/>
          <w:iCs/>
          <w:color w:val="222222"/>
          <w:sz w:val="24"/>
          <w:szCs w:val="24"/>
          <w:shd w:val="clear" w:color="auto" w:fill="FFFFFF"/>
        </w:rPr>
        <w:t>Radiology</w:t>
      </w:r>
      <w:proofErr w:type="spellEnd"/>
      <w:r w:rsidRPr="00957A2E">
        <w:rPr>
          <w:rFonts w:ascii="Times New Roman" w:hAnsi="Times New Roman" w:cs="Times New Roman"/>
          <w:color w:val="222222"/>
          <w:sz w:val="24"/>
          <w:szCs w:val="24"/>
          <w:shd w:val="clear" w:color="auto" w:fill="FFFFFF"/>
        </w:rPr>
        <w:t>, 32(4), 171-177.</w:t>
      </w:r>
    </w:p>
    <w:p w14:paraId="485B6703" w14:textId="4DFB0FB2" w:rsidR="00113213" w:rsidRDefault="00957A2E"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957A2E">
        <w:rPr>
          <w:rFonts w:ascii="Times New Roman" w:hAnsi="Times New Roman" w:cs="Times New Roman"/>
          <w:color w:val="222222"/>
          <w:sz w:val="24"/>
          <w:szCs w:val="24"/>
          <w:shd w:val="clear" w:color="auto" w:fill="FFFFFF"/>
        </w:rPr>
        <w:t>Sauvé</w:t>
      </w:r>
      <w:proofErr w:type="spellEnd"/>
      <w:r w:rsidRPr="00957A2E">
        <w:rPr>
          <w:rFonts w:ascii="Times New Roman" w:hAnsi="Times New Roman" w:cs="Times New Roman"/>
          <w:color w:val="222222"/>
          <w:sz w:val="24"/>
          <w:szCs w:val="24"/>
          <w:shd w:val="clear" w:color="auto" w:fill="FFFFFF"/>
        </w:rPr>
        <w:t xml:space="preserve">, F., </w:t>
      </w:r>
      <w:proofErr w:type="spellStart"/>
      <w:r w:rsidRPr="00957A2E">
        <w:rPr>
          <w:rFonts w:ascii="Times New Roman" w:hAnsi="Times New Roman" w:cs="Times New Roman"/>
          <w:color w:val="222222"/>
          <w:sz w:val="24"/>
          <w:szCs w:val="24"/>
          <w:shd w:val="clear" w:color="auto" w:fill="FFFFFF"/>
        </w:rPr>
        <w:t>Paradis</w:t>
      </w:r>
      <w:proofErr w:type="spellEnd"/>
      <w:r w:rsidRPr="00957A2E">
        <w:rPr>
          <w:rFonts w:ascii="Times New Roman" w:hAnsi="Times New Roman" w:cs="Times New Roman"/>
          <w:color w:val="222222"/>
          <w:sz w:val="24"/>
          <w:szCs w:val="24"/>
          <w:shd w:val="clear" w:color="auto" w:fill="FFFFFF"/>
        </w:rPr>
        <w:t xml:space="preserve">, M., </w:t>
      </w:r>
      <w:proofErr w:type="spellStart"/>
      <w:r w:rsidRPr="00957A2E">
        <w:rPr>
          <w:rFonts w:ascii="Times New Roman" w:hAnsi="Times New Roman" w:cs="Times New Roman"/>
          <w:color w:val="222222"/>
          <w:sz w:val="24"/>
          <w:szCs w:val="24"/>
          <w:shd w:val="clear" w:color="auto" w:fill="FFFFFF"/>
        </w:rPr>
        <w:t>Refsal</w:t>
      </w:r>
      <w:proofErr w:type="spellEnd"/>
      <w:r w:rsidRPr="00957A2E">
        <w:rPr>
          <w:rFonts w:ascii="Times New Roman" w:hAnsi="Times New Roman" w:cs="Times New Roman"/>
          <w:color w:val="222222"/>
          <w:sz w:val="24"/>
          <w:szCs w:val="24"/>
          <w:shd w:val="clear" w:color="auto" w:fill="FFFFFF"/>
        </w:rPr>
        <w:t xml:space="preserve">, K. R., </w:t>
      </w:r>
      <w:proofErr w:type="spellStart"/>
      <w:r w:rsidRPr="00957A2E">
        <w:rPr>
          <w:rFonts w:ascii="Times New Roman" w:hAnsi="Times New Roman" w:cs="Times New Roman"/>
          <w:color w:val="222222"/>
          <w:sz w:val="24"/>
          <w:szCs w:val="24"/>
          <w:shd w:val="clear" w:color="auto" w:fill="FFFFFF"/>
        </w:rPr>
        <w:t>Moreau</w:t>
      </w:r>
      <w:proofErr w:type="spellEnd"/>
      <w:r w:rsidRPr="00957A2E">
        <w:rPr>
          <w:rFonts w:ascii="Times New Roman" w:hAnsi="Times New Roman" w:cs="Times New Roman"/>
          <w:color w:val="222222"/>
          <w:sz w:val="24"/>
          <w:szCs w:val="24"/>
          <w:shd w:val="clear" w:color="auto" w:fill="FFFFFF"/>
        </w:rPr>
        <w:t xml:space="preserve">, M., </w:t>
      </w:r>
      <w:proofErr w:type="spellStart"/>
      <w:r w:rsidRPr="00957A2E">
        <w:rPr>
          <w:rFonts w:ascii="Times New Roman" w:hAnsi="Times New Roman" w:cs="Times New Roman"/>
          <w:color w:val="222222"/>
          <w:sz w:val="24"/>
          <w:szCs w:val="24"/>
          <w:shd w:val="clear" w:color="auto" w:fill="FFFFFF"/>
        </w:rPr>
        <w:t>Beauchamp</w:t>
      </w:r>
      <w:proofErr w:type="spellEnd"/>
      <w:r w:rsidRPr="00957A2E">
        <w:rPr>
          <w:rFonts w:ascii="Times New Roman" w:hAnsi="Times New Roman" w:cs="Times New Roman"/>
          <w:color w:val="222222"/>
          <w:sz w:val="24"/>
          <w:szCs w:val="24"/>
          <w:shd w:val="clear" w:color="auto" w:fill="FFFFFF"/>
        </w:rPr>
        <w:t xml:space="preserve">, G., &amp; </w:t>
      </w:r>
      <w:proofErr w:type="spellStart"/>
      <w:r w:rsidRPr="00957A2E">
        <w:rPr>
          <w:rFonts w:ascii="Times New Roman" w:hAnsi="Times New Roman" w:cs="Times New Roman"/>
          <w:color w:val="222222"/>
          <w:sz w:val="24"/>
          <w:szCs w:val="24"/>
          <w:shd w:val="clear" w:color="auto" w:fill="FFFFFF"/>
        </w:rPr>
        <w:t>Dupuis</w:t>
      </w:r>
      <w:proofErr w:type="spellEnd"/>
      <w:r w:rsidRPr="00957A2E">
        <w:rPr>
          <w:rFonts w:ascii="Times New Roman" w:hAnsi="Times New Roman" w:cs="Times New Roman"/>
          <w:color w:val="222222"/>
          <w:sz w:val="24"/>
          <w:szCs w:val="24"/>
          <w:shd w:val="clear" w:color="auto" w:fill="FFFFFF"/>
        </w:rPr>
        <w:t>, J. (2003).</w:t>
      </w:r>
      <w:r w:rsidR="007C6C3F">
        <w:rPr>
          <w:rFonts w:ascii="Times New Roman" w:hAnsi="Times New Roman" w:cs="Times New Roman"/>
          <w:color w:val="222222"/>
          <w:sz w:val="24"/>
          <w:szCs w:val="24"/>
          <w:shd w:val="clear" w:color="auto" w:fill="FFFFFF"/>
        </w:rPr>
        <w:t xml:space="preserve"> </w:t>
      </w:r>
      <w:proofErr w:type="spellStart"/>
      <w:r w:rsidRPr="00957A2E">
        <w:rPr>
          <w:rFonts w:ascii="Times New Roman" w:hAnsi="Times New Roman" w:cs="Times New Roman"/>
          <w:color w:val="222222"/>
          <w:sz w:val="24"/>
          <w:szCs w:val="24"/>
          <w:shd w:val="clear" w:color="auto" w:fill="FFFFFF"/>
        </w:rPr>
        <w:t>Effects</w:t>
      </w:r>
      <w:proofErr w:type="spellEnd"/>
      <w:r w:rsidR="00113213">
        <w:rPr>
          <w:rFonts w:ascii="Times New Roman" w:hAnsi="Times New Roman" w:cs="Times New Roman"/>
          <w:color w:val="222222"/>
          <w:sz w:val="24"/>
          <w:szCs w:val="24"/>
          <w:shd w:val="clear" w:color="auto" w:fill="FFFFFF"/>
        </w:rPr>
        <w:t xml:space="preserve"> </w:t>
      </w:r>
      <w:r w:rsidRPr="00957A2E">
        <w:rPr>
          <w:rFonts w:ascii="Times New Roman" w:hAnsi="Times New Roman" w:cs="Times New Roman"/>
          <w:color w:val="222222"/>
          <w:sz w:val="24"/>
          <w:szCs w:val="24"/>
          <w:shd w:val="clear" w:color="auto" w:fill="FFFFFF"/>
        </w:rPr>
        <w:t xml:space="preserve">of oral </w:t>
      </w:r>
      <w:proofErr w:type="spellStart"/>
      <w:r w:rsidRPr="00957A2E">
        <w:rPr>
          <w:rFonts w:ascii="Times New Roman" w:hAnsi="Times New Roman" w:cs="Times New Roman"/>
          <w:color w:val="222222"/>
          <w:sz w:val="24"/>
          <w:szCs w:val="24"/>
          <w:shd w:val="clear" w:color="auto" w:fill="FFFFFF"/>
        </w:rPr>
        <w:t>administration</w:t>
      </w:r>
      <w:proofErr w:type="spellEnd"/>
      <w:r w:rsidRPr="00957A2E">
        <w:rPr>
          <w:rFonts w:ascii="Times New Roman" w:hAnsi="Times New Roman" w:cs="Times New Roman"/>
          <w:color w:val="222222"/>
          <w:sz w:val="24"/>
          <w:szCs w:val="24"/>
          <w:shd w:val="clear" w:color="auto" w:fill="FFFFFF"/>
        </w:rPr>
        <w:t xml:space="preserve"> of </w:t>
      </w:r>
      <w:proofErr w:type="spellStart"/>
      <w:r w:rsidRPr="00957A2E">
        <w:rPr>
          <w:rFonts w:ascii="Times New Roman" w:hAnsi="Times New Roman" w:cs="Times New Roman"/>
          <w:color w:val="222222"/>
          <w:sz w:val="24"/>
          <w:szCs w:val="24"/>
          <w:shd w:val="clear" w:color="auto" w:fill="FFFFFF"/>
        </w:rPr>
        <w:t>meloxicam</w:t>
      </w:r>
      <w:proofErr w:type="spellEnd"/>
      <w:r w:rsidRPr="00957A2E">
        <w:rPr>
          <w:rFonts w:ascii="Times New Roman" w:hAnsi="Times New Roman" w:cs="Times New Roman"/>
          <w:color w:val="222222"/>
          <w:sz w:val="24"/>
          <w:szCs w:val="24"/>
          <w:shd w:val="clear" w:color="auto" w:fill="FFFFFF"/>
        </w:rPr>
        <w:t xml:space="preserve">, </w:t>
      </w:r>
      <w:proofErr w:type="spellStart"/>
      <w:r w:rsidRPr="00957A2E">
        <w:rPr>
          <w:rFonts w:ascii="Times New Roman" w:hAnsi="Times New Roman" w:cs="Times New Roman"/>
          <w:color w:val="222222"/>
          <w:sz w:val="24"/>
          <w:szCs w:val="24"/>
          <w:shd w:val="clear" w:color="auto" w:fill="FFFFFF"/>
        </w:rPr>
        <w:t>carprofen</w:t>
      </w:r>
      <w:proofErr w:type="spellEnd"/>
      <w:r w:rsidRPr="00957A2E">
        <w:rPr>
          <w:rFonts w:ascii="Times New Roman" w:hAnsi="Times New Roman" w:cs="Times New Roman"/>
          <w:color w:val="222222"/>
          <w:sz w:val="24"/>
          <w:szCs w:val="24"/>
          <w:shd w:val="clear" w:color="auto" w:fill="FFFFFF"/>
        </w:rPr>
        <w:t xml:space="preserve">, </w:t>
      </w:r>
      <w:proofErr w:type="spellStart"/>
      <w:r w:rsidRPr="00957A2E">
        <w:rPr>
          <w:rFonts w:ascii="Times New Roman" w:hAnsi="Times New Roman" w:cs="Times New Roman"/>
          <w:color w:val="222222"/>
          <w:sz w:val="24"/>
          <w:szCs w:val="24"/>
          <w:shd w:val="clear" w:color="auto" w:fill="FFFFFF"/>
        </w:rPr>
        <w:t>and</w:t>
      </w:r>
      <w:proofErr w:type="spellEnd"/>
      <w:r w:rsidRPr="00957A2E">
        <w:rPr>
          <w:rFonts w:ascii="Times New Roman" w:hAnsi="Times New Roman" w:cs="Times New Roman"/>
          <w:color w:val="222222"/>
          <w:sz w:val="24"/>
          <w:szCs w:val="24"/>
          <w:shd w:val="clear" w:color="auto" w:fill="FFFFFF"/>
        </w:rPr>
        <w:t xml:space="preserve"> a </w:t>
      </w:r>
      <w:proofErr w:type="spellStart"/>
      <w:r w:rsidRPr="00957A2E">
        <w:rPr>
          <w:rFonts w:ascii="Times New Roman" w:hAnsi="Times New Roman" w:cs="Times New Roman"/>
          <w:color w:val="222222"/>
          <w:sz w:val="24"/>
          <w:szCs w:val="24"/>
          <w:shd w:val="clear" w:color="auto" w:fill="FFFFFF"/>
        </w:rPr>
        <w:t>nutraceutical</w:t>
      </w:r>
      <w:proofErr w:type="spellEnd"/>
      <w:r w:rsidRPr="00957A2E">
        <w:rPr>
          <w:rFonts w:ascii="Times New Roman" w:hAnsi="Times New Roman" w:cs="Times New Roman"/>
          <w:color w:val="222222"/>
          <w:sz w:val="24"/>
          <w:szCs w:val="24"/>
          <w:shd w:val="clear" w:color="auto" w:fill="FFFFFF"/>
        </w:rPr>
        <w:t xml:space="preserve"> on </w:t>
      </w:r>
      <w:proofErr w:type="spellStart"/>
      <w:r w:rsidRPr="00957A2E">
        <w:rPr>
          <w:rFonts w:ascii="Times New Roman" w:hAnsi="Times New Roman" w:cs="Times New Roman"/>
          <w:color w:val="222222"/>
          <w:sz w:val="24"/>
          <w:szCs w:val="24"/>
          <w:shd w:val="clear" w:color="auto" w:fill="FFFFFF"/>
        </w:rPr>
        <w:t>thyroid</w:t>
      </w:r>
      <w:proofErr w:type="spellEnd"/>
      <w:r w:rsidR="007C6C3F">
        <w:rPr>
          <w:rFonts w:ascii="Times New Roman" w:hAnsi="Times New Roman" w:cs="Times New Roman"/>
          <w:color w:val="222222"/>
          <w:sz w:val="24"/>
          <w:szCs w:val="24"/>
          <w:shd w:val="clear" w:color="auto" w:fill="FFFFFF"/>
        </w:rPr>
        <w:t xml:space="preserve"> </w:t>
      </w:r>
      <w:proofErr w:type="spellStart"/>
      <w:r w:rsidRPr="00957A2E">
        <w:rPr>
          <w:rFonts w:ascii="Times New Roman" w:hAnsi="Times New Roman" w:cs="Times New Roman"/>
          <w:color w:val="222222"/>
          <w:sz w:val="24"/>
          <w:szCs w:val="24"/>
          <w:shd w:val="clear" w:color="auto" w:fill="FFFFFF"/>
        </w:rPr>
        <w:t>function</w:t>
      </w:r>
      <w:proofErr w:type="spellEnd"/>
      <w:r w:rsidRPr="00957A2E">
        <w:rPr>
          <w:rFonts w:ascii="Times New Roman" w:hAnsi="Times New Roman" w:cs="Times New Roman"/>
          <w:color w:val="222222"/>
          <w:sz w:val="24"/>
          <w:szCs w:val="24"/>
          <w:shd w:val="clear" w:color="auto" w:fill="FFFFFF"/>
        </w:rPr>
        <w:t xml:space="preserve"> in </w:t>
      </w:r>
      <w:proofErr w:type="spellStart"/>
      <w:r w:rsidRPr="00957A2E">
        <w:rPr>
          <w:rFonts w:ascii="Times New Roman" w:hAnsi="Times New Roman" w:cs="Times New Roman"/>
          <w:color w:val="222222"/>
          <w:sz w:val="24"/>
          <w:szCs w:val="24"/>
          <w:shd w:val="clear" w:color="auto" w:fill="FFFFFF"/>
        </w:rPr>
        <w:t>dogs</w:t>
      </w:r>
      <w:proofErr w:type="spellEnd"/>
      <w:r w:rsidRPr="00957A2E">
        <w:rPr>
          <w:rFonts w:ascii="Times New Roman" w:hAnsi="Times New Roman" w:cs="Times New Roman"/>
          <w:color w:val="222222"/>
          <w:sz w:val="24"/>
          <w:szCs w:val="24"/>
          <w:shd w:val="clear" w:color="auto" w:fill="FFFFFF"/>
        </w:rPr>
        <w:t xml:space="preserve"> </w:t>
      </w:r>
      <w:proofErr w:type="spellStart"/>
      <w:r w:rsidRPr="00957A2E">
        <w:rPr>
          <w:rFonts w:ascii="Times New Roman" w:hAnsi="Times New Roman" w:cs="Times New Roman"/>
          <w:color w:val="222222"/>
          <w:sz w:val="24"/>
          <w:szCs w:val="24"/>
          <w:shd w:val="clear" w:color="auto" w:fill="FFFFFF"/>
        </w:rPr>
        <w:t>with</w:t>
      </w:r>
      <w:proofErr w:type="spellEnd"/>
      <w:r w:rsidRPr="00957A2E">
        <w:rPr>
          <w:rFonts w:ascii="Times New Roman" w:hAnsi="Times New Roman" w:cs="Times New Roman"/>
          <w:color w:val="222222"/>
          <w:sz w:val="24"/>
          <w:szCs w:val="24"/>
          <w:shd w:val="clear" w:color="auto" w:fill="FFFFFF"/>
        </w:rPr>
        <w:t xml:space="preserve"> </w:t>
      </w:r>
      <w:proofErr w:type="spellStart"/>
      <w:r w:rsidRPr="00957A2E">
        <w:rPr>
          <w:rFonts w:ascii="Times New Roman" w:hAnsi="Times New Roman" w:cs="Times New Roman"/>
          <w:color w:val="222222"/>
          <w:sz w:val="24"/>
          <w:szCs w:val="24"/>
          <w:shd w:val="clear" w:color="auto" w:fill="FFFFFF"/>
        </w:rPr>
        <w:t>osteoarthritis</w:t>
      </w:r>
      <w:proofErr w:type="spellEnd"/>
      <w:r w:rsidRPr="00957A2E">
        <w:rPr>
          <w:rFonts w:ascii="Times New Roman" w:hAnsi="Times New Roman" w:cs="Times New Roman"/>
          <w:color w:val="222222"/>
          <w:sz w:val="24"/>
          <w:szCs w:val="24"/>
          <w:shd w:val="clear" w:color="auto" w:fill="FFFFFF"/>
        </w:rPr>
        <w:t xml:space="preserve">. </w:t>
      </w:r>
      <w:proofErr w:type="spellStart"/>
      <w:r w:rsidRPr="00957A2E">
        <w:rPr>
          <w:rFonts w:ascii="Times New Roman" w:hAnsi="Times New Roman" w:cs="Times New Roman"/>
          <w:i/>
          <w:iCs/>
          <w:color w:val="222222"/>
          <w:sz w:val="24"/>
          <w:szCs w:val="24"/>
          <w:shd w:val="clear" w:color="auto" w:fill="FFFFFF"/>
        </w:rPr>
        <w:t>The</w:t>
      </w:r>
      <w:proofErr w:type="spellEnd"/>
      <w:r w:rsidRPr="00957A2E">
        <w:rPr>
          <w:rFonts w:ascii="Times New Roman" w:hAnsi="Times New Roman" w:cs="Times New Roman"/>
          <w:i/>
          <w:iCs/>
          <w:color w:val="222222"/>
          <w:sz w:val="24"/>
          <w:szCs w:val="24"/>
          <w:shd w:val="clear" w:color="auto" w:fill="FFFFFF"/>
        </w:rPr>
        <w:t xml:space="preserve"> </w:t>
      </w:r>
      <w:proofErr w:type="spellStart"/>
      <w:r w:rsidRPr="00957A2E">
        <w:rPr>
          <w:rFonts w:ascii="Times New Roman" w:hAnsi="Times New Roman" w:cs="Times New Roman"/>
          <w:i/>
          <w:iCs/>
          <w:color w:val="222222"/>
          <w:sz w:val="24"/>
          <w:szCs w:val="24"/>
          <w:shd w:val="clear" w:color="auto" w:fill="FFFFFF"/>
        </w:rPr>
        <w:t>Canadian</w:t>
      </w:r>
      <w:proofErr w:type="spellEnd"/>
      <w:r w:rsidRPr="00957A2E">
        <w:rPr>
          <w:rFonts w:ascii="Times New Roman" w:hAnsi="Times New Roman" w:cs="Times New Roman"/>
          <w:i/>
          <w:iCs/>
          <w:color w:val="222222"/>
          <w:sz w:val="24"/>
          <w:szCs w:val="24"/>
          <w:shd w:val="clear" w:color="auto" w:fill="FFFFFF"/>
        </w:rPr>
        <w:t xml:space="preserve"> </w:t>
      </w:r>
      <w:proofErr w:type="spellStart"/>
      <w:r w:rsidRPr="00957A2E">
        <w:rPr>
          <w:rFonts w:ascii="Times New Roman" w:hAnsi="Times New Roman" w:cs="Times New Roman"/>
          <w:i/>
          <w:iCs/>
          <w:color w:val="222222"/>
          <w:sz w:val="24"/>
          <w:szCs w:val="24"/>
          <w:shd w:val="clear" w:color="auto" w:fill="FFFFFF"/>
        </w:rPr>
        <w:t>Veterinary</w:t>
      </w:r>
      <w:proofErr w:type="spellEnd"/>
      <w:r w:rsidRPr="00957A2E">
        <w:rPr>
          <w:rFonts w:ascii="Times New Roman" w:hAnsi="Times New Roman" w:cs="Times New Roman"/>
          <w:i/>
          <w:iCs/>
          <w:color w:val="222222"/>
          <w:sz w:val="24"/>
          <w:szCs w:val="24"/>
          <w:shd w:val="clear" w:color="auto" w:fill="FFFFFF"/>
        </w:rPr>
        <w:t xml:space="preserve"> </w:t>
      </w:r>
      <w:proofErr w:type="spellStart"/>
      <w:r w:rsidRPr="00957A2E">
        <w:rPr>
          <w:rFonts w:ascii="Times New Roman" w:hAnsi="Times New Roman" w:cs="Times New Roman"/>
          <w:i/>
          <w:iCs/>
          <w:color w:val="222222"/>
          <w:sz w:val="24"/>
          <w:szCs w:val="24"/>
          <w:shd w:val="clear" w:color="auto" w:fill="FFFFFF"/>
        </w:rPr>
        <w:t>Journal</w:t>
      </w:r>
      <w:proofErr w:type="spellEnd"/>
      <w:r w:rsidRPr="00957A2E">
        <w:rPr>
          <w:rFonts w:ascii="Times New Roman" w:hAnsi="Times New Roman" w:cs="Times New Roman"/>
          <w:color w:val="222222"/>
          <w:sz w:val="24"/>
          <w:szCs w:val="24"/>
          <w:shd w:val="clear" w:color="auto" w:fill="FFFFFF"/>
        </w:rPr>
        <w:t>, 44(6), 474.</w:t>
      </w:r>
    </w:p>
    <w:p w14:paraId="1E1B4C5B" w14:textId="184D01A3" w:rsidR="00876687" w:rsidRDefault="00996A73" w:rsidP="007C6C3F">
      <w:pPr>
        <w:spacing w:after="120" w:line="360" w:lineRule="auto"/>
        <w:ind w:left="567" w:hanging="567"/>
        <w:jc w:val="both"/>
        <w:rPr>
          <w:rFonts w:ascii="Times New Roman" w:hAnsi="Times New Roman" w:cs="Times New Roman"/>
          <w:color w:val="222222"/>
          <w:sz w:val="24"/>
          <w:szCs w:val="24"/>
          <w:shd w:val="clear" w:color="auto" w:fill="FFFFFF"/>
        </w:rPr>
      </w:pPr>
      <w:r w:rsidRPr="00996A73">
        <w:rPr>
          <w:rFonts w:ascii="Times New Roman" w:hAnsi="Times New Roman" w:cs="Times New Roman"/>
          <w:color w:val="222222"/>
          <w:sz w:val="24"/>
          <w:szCs w:val="24"/>
          <w:shd w:val="clear" w:color="auto" w:fill="FFFFFF"/>
        </w:rPr>
        <w:t xml:space="preserve">Schmidt, C. (2015). </w:t>
      </w:r>
      <w:proofErr w:type="spellStart"/>
      <w:r w:rsidRPr="00996A73">
        <w:rPr>
          <w:rFonts w:ascii="Times New Roman" w:hAnsi="Times New Roman" w:cs="Times New Roman"/>
          <w:color w:val="222222"/>
          <w:sz w:val="24"/>
          <w:szCs w:val="24"/>
          <w:shd w:val="clear" w:color="auto" w:fill="FFFFFF"/>
        </w:rPr>
        <w:t>Thinking</w:t>
      </w:r>
      <w:proofErr w:type="spellEnd"/>
      <w:r w:rsidRPr="00996A73">
        <w:rPr>
          <w:rFonts w:ascii="Times New Roman" w:hAnsi="Times New Roman" w:cs="Times New Roman"/>
          <w:color w:val="222222"/>
          <w:sz w:val="24"/>
          <w:szCs w:val="24"/>
          <w:shd w:val="clear" w:color="auto" w:fill="FFFFFF"/>
        </w:rPr>
        <w:t xml:space="preserve"> </w:t>
      </w:r>
      <w:proofErr w:type="spellStart"/>
      <w:r w:rsidRPr="00996A73">
        <w:rPr>
          <w:rFonts w:ascii="Times New Roman" w:hAnsi="Times New Roman" w:cs="Times New Roman"/>
          <w:color w:val="222222"/>
          <w:sz w:val="24"/>
          <w:szCs w:val="24"/>
          <w:shd w:val="clear" w:color="auto" w:fill="FFFFFF"/>
        </w:rPr>
        <w:t>from</w:t>
      </w:r>
      <w:proofErr w:type="spellEnd"/>
      <w:r w:rsidRPr="00996A73">
        <w:rPr>
          <w:rFonts w:ascii="Times New Roman" w:hAnsi="Times New Roman" w:cs="Times New Roman"/>
          <w:color w:val="222222"/>
          <w:sz w:val="24"/>
          <w:szCs w:val="24"/>
          <w:shd w:val="clear" w:color="auto" w:fill="FFFFFF"/>
        </w:rPr>
        <w:t xml:space="preserve"> </w:t>
      </w:r>
      <w:proofErr w:type="spellStart"/>
      <w:r w:rsidRPr="00996A73">
        <w:rPr>
          <w:rFonts w:ascii="Times New Roman" w:hAnsi="Times New Roman" w:cs="Times New Roman"/>
          <w:color w:val="222222"/>
          <w:sz w:val="24"/>
          <w:szCs w:val="24"/>
          <w:shd w:val="clear" w:color="auto" w:fill="FFFFFF"/>
        </w:rPr>
        <w:t>the</w:t>
      </w:r>
      <w:proofErr w:type="spellEnd"/>
      <w:r w:rsidRPr="00996A73">
        <w:rPr>
          <w:rFonts w:ascii="Times New Roman" w:hAnsi="Times New Roman" w:cs="Times New Roman"/>
          <w:color w:val="222222"/>
          <w:sz w:val="24"/>
          <w:szCs w:val="24"/>
          <w:shd w:val="clear" w:color="auto" w:fill="FFFFFF"/>
        </w:rPr>
        <w:t xml:space="preserve"> Gut. </w:t>
      </w:r>
      <w:r w:rsidRPr="00996A73">
        <w:rPr>
          <w:rFonts w:ascii="Times New Roman" w:hAnsi="Times New Roman" w:cs="Times New Roman"/>
          <w:i/>
          <w:iCs/>
          <w:color w:val="222222"/>
          <w:sz w:val="24"/>
          <w:szCs w:val="24"/>
          <w:shd w:val="clear" w:color="auto" w:fill="FFFFFF"/>
        </w:rPr>
        <w:t>Nature</w:t>
      </w:r>
      <w:r w:rsidRPr="00996A73">
        <w:rPr>
          <w:rFonts w:ascii="Times New Roman" w:hAnsi="Times New Roman" w:cs="Times New Roman"/>
          <w:color w:val="222222"/>
          <w:sz w:val="24"/>
          <w:szCs w:val="24"/>
          <w:shd w:val="clear" w:color="auto" w:fill="FFFFFF"/>
        </w:rPr>
        <w:t>, </w:t>
      </w:r>
      <w:r w:rsidRPr="00996A73">
        <w:rPr>
          <w:rFonts w:ascii="Times New Roman" w:hAnsi="Times New Roman" w:cs="Times New Roman"/>
          <w:i/>
          <w:iCs/>
          <w:color w:val="222222"/>
          <w:sz w:val="24"/>
          <w:szCs w:val="24"/>
          <w:shd w:val="clear" w:color="auto" w:fill="FFFFFF"/>
        </w:rPr>
        <w:t>518</w:t>
      </w:r>
      <w:r w:rsidRPr="00996A73">
        <w:rPr>
          <w:rFonts w:ascii="Times New Roman" w:hAnsi="Times New Roman" w:cs="Times New Roman"/>
          <w:color w:val="222222"/>
          <w:sz w:val="24"/>
          <w:szCs w:val="24"/>
          <w:shd w:val="clear" w:color="auto" w:fill="FFFFFF"/>
        </w:rPr>
        <w:t>(7540), S12-S14.</w:t>
      </w:r>
    </w:p>
    <w:p w14:paraId="26F17869" w14:textId="6CB1DF23" w:rsidR="00876687" w:rsidRDefault="00876687" w:rsidP="007C6C3F">
      <w:pPr>
        <w:spacing w:after="120" w:line="360" w:lineRule="auto"/>
        <w:ind w:left="567" w:hanging="567"/>
        <w:jc w:val="both"/>
        <w:rPr>
          <w:rFonts w:ascii="Times New Roman" w:hAnsi="Times New Roman" w:cs="Times New Roman"/>
          <w:color w:val="222222"/>
          <w:sz w:val="24"/>
          <w:szCs w:val="24"/>
          <w:shd w:val="clear" w:color="auto" w:fill="FFFFFF"/>
        </w:rPr>
      </w:pPr>
      <w:r w:rsidRPr="00876687">
        <w:rPr>
          <w:rFonts w:ascii="Times New Roman" w:hAnsi="Times New Roman" w:cs="Times New Roman"/>
          <w:color w:val="222222"/>
          <w:sz w:val="24"/>
          <w:szCs w:val="24"/>
          <w:shd w:val="clear" w:color="auto" w:fill="FFFFFF"/>
        </w:rPr>
        <w:t xml:space="preserve">Schneider, S., Wright, C. M., </w:t>
      </w:r>
      <w:proofErr w:type="spellStart"/>
      <w:r w:rsidRPr="00876687">
        <w:rPr>
          <w:rFonts w:ascii="Times New Roman" w:hAnsi="Times New Roman" w:cs="Times New Roman"/>
          <w:color w:val="222222"/>
          <w:sz w:val="24"/>
          <w:szCs w:val="24"/>
          <w:shd w:val="clear" w:color="auto" w:fill="FFFFFF"/>
        </w:rPr>
        <w:t>Heuckeroth</w:t>
      </w:r>
      <w:proofErr w:type="spellEnd"/>
      <w:r w:rsidRPr="00876687">
        <w:rPr>
          <w:rFonts w:ascii="Times New Roman" w:hAnsi="Times New Roman" w:cs="Times New Roman"/>
          <w:color w:val="222222"/>
          <w:sz w:val="24"/>
          <w:szCs w:val="24"/>
          <w:shd w:val="clear" w:color="auto" w:fill="FFFFFF"/>
        </w:rPr>
        <w:t xml:space="preserve">, R. O. (2019). </w:t>
      </w:r>
      <w:proofErr w:type="spellStart"/>
      <w:r w:rsidRPr="00876687">
        <w:rPr>
          <w:rFonts w:ascii="Times New Roman" w:hAnsi="Times New Roman" w:cs="Times New Roman"/>
          <w:color w:val="222222"/>
          <w:sz w:val="24"/>
          <w:szCs w:val="24"/>
          <w:shd w:val="clear" w:color="auto" w:fill="FFFFFF"/>
        </w:rPr>
        <w:t>Unexpected</w:t>
      </w:r>
      <w:proofErr w:type="spellEnd"/>
      <w:r w:rsidRPr="00876687">
        <w:rPr>
          <w:rFonts w:ascii="Times New Roman" w:hAnsi="Times New Roman" w:cs="Times New Roman"/>
          <w:color w:val="222222"/>
          <w:sz w:val="24"/>
          <w:szCs w:val="24"/>
          <w:shd w:val="clear" w:color="auto" w:fill="FFFFFF"/>
        </w:rPr>
        <w:t xml:space="preserve"> </w:t>
      </w:r>
      <w:proofErr w:type="spellStart"/>
      <w:r w:rsidRPr="00876687">
        <w:rPr>
          <w:rFonts w:ascii="Times New Roman" w:hAnsi="Times New Roman" w:cs="Times New Roman"/>
          <w:color w:val="222222"/>
          <w:sz w:val="24"/>
          <w:szCs w:val="24"/>
          <w:shd w:val="clear" w:color="auto" w:fill="FFFFFF"/>
        </w:rPr>
        <w:t>roles</w:t>
      </w:r>
      <w:proofErr w:type="spellEnd"/>
      <w:r w:rsidRPr="00876687">
        <w:rPr>
          <w:rFonts w:ascii="Times New Roman" w:hAnsi="Times New Roman" w:cs="Times New Roman"/>
          <w:color w:val="222222"/>
          <w:sz w:val="24"/>
          <w:szCs w:val="24"/>
          <w:shd w:val="clear" w:color="auto" w:fill="FFFFFF"/>
        </w:rPr>
        <w:t xml:space="preserve"> </w:t>
      </w:r>
      <w:proofErr w:type="spellStart"/>
      <w:r w:rsidRPr="00876687">
        <w:rPr>
          <w:rFonts w:ascii="Times New Roman" w:hAnsi="Times New Roman" w:cs="Times New Roman"/>
          <w:color w:val="222222"/>
          <w:sz w:val="24"/>
          <w:szCs w:val="24"/>
          <w:shd w:val="clear" w:color="auto" w:fill="FFFFFF"/>
        </w:rPr>
        <w:t>for</w:t>
      </w:r>
      <w:proofErr w:type="spellEnd"/>
      <w:r w:rsidRPr="00876687">
        <w:rPr>
          <w:rFonts w:ascii="Times New Roman" w:hAnsi="Times New Roman" w:cs="Times New Roman"/>
          <w:color w:val="222222"/>
          <w:sz w:val="24"/>
          <w:szCs w:val="24"/>
          <w:shd w:val="clear" w:color="auto" w:fill="FFFFFF"/>
        </w:rPr>
        <w:t xml:space="preserve"> </w:t>
      </w:r>
      <w:proofErr w:type="spellStart"/>
      <w:r w:rsidRPr="00876687">
        <w:rPr>
          <w:rFonts w:ascii="Times New Roman" w:hAnsi="Times New Roman" w:cs="Times New Roman"/>
          <w:color w:val="222222"/>
          <w:sz w:val="24"/>
          <w:szCs w:val="24"/>
          <w:shd w:val="clear" w:color="auto" w:fill="FFFFFF"/>
        </w:rPr>
        <w:t>the</w:t>
      </w:r>
      <w:proofErr w:type="spellEnd"/>
      <w:r w:rsidRPr="00876687">
        <w:rPr>
          <w:rFonts w:ascii="Times New Roman" w:hAnsi="Times New Roman" w:cs="Times New Roman"/>
          <w:color w:val="222222"/>
          <w:sz w:val="24"/>
          <w:szCs w:val="24"/>
          <w:shd w:val="clear" w:color="auto" w:fill="FFFFFF"/>
        </w:rPr>
        <w:t xml:space="preserve"> </w:t>
      </w:r>
      <w:proofErr w:type="spellStart"/>
      <w:r w:rsidRPr="00876687">
        <w:rPr>
          <w:rFonts w:ascii="Times New Roman" w:hAnsi="Times New Roman" w:cs="Times New Roman"/>
          <w:color w:val="222222"/>
          <w:sz w:val="24"/>
          <w:szCs w:val="24"/>
          <w:shd w:val="clear" w:color="auto" w:fill="FFFFFF"/>
        </w:rPr>
        <w:t>second</w:t>
      </w:r>
      <w:proofErr w:type="spellEnd"/>
      <w:r w:rsidR="007C6C3F">
        <w:rPr>
          <w:rFonts w:ascii="Times New Roman" w:hAnsi="Times New Roman" w:cs="Times New Roman"/>
          <w:color w:val="222222"/>
          <w:sz w:val="24"/>
          <w:szCs w:val="24"/>
          <w:shd w:val="clear" w:color="auto" w:fill="FFFFFF"/>
        </w:rPr>
        <w:t xml:space="preserve"> </w:t>
      </w:r>
      <w:proofErr w:type="spellStart"/>
      <w:r w:rsidRPr="00876687">
        <w:rPr>
          <w:rFonts w:ascii="Times New Roman" w:hAnsi="Times New Roman" w:cs="Times New Roman"/>
          <w:color w:val="222222"/>
          <w:sz w:val="24"/>
          <w:szCs w:val="24"/>
          <w:shd w:val="clear" w:color="auto" w:fill="FFFFFF"/>
        </w:rPr>
        <w:t>brain</w:t>
      </w:r>
      <w:proofErr w:type="spellEnd"/>
      <w:r w:rsidRPr="00876687">
        <w:rPr>
          <w:rFonts w:ascii="Times New Roman" w:hAnsi="Times New Roman" w:cs="Times New Roman"/>
          <w:color w:val="222222"/>
          <w:sz w:val="24"/>
          <w:szCs w:val="24"/>
          <w:shd w:val="clear" w:color="auto" w:fill="FFFFFF"/>
        </w:rPr>
        <w:t xml:space="preserve">: </w:t>
      </w:r>
      <w:proofErr w:type="spellStart"/>
      <w:r w:rsidRPr="00876687">
        <w:rPr>
          <w:rFonts w:ascii="Times New Roman" w:hAnsi="Times New Roman" w:cs="Times New Roman"/>
          <w:color w:val="222222"/>
          <w:sz w:val="24"/>
          <w:szCs w:val="24"/>
          <w:shd w:val="clear" w:color="auto" w:fill="FFFFFF"/>
        </w:rPr>
        <w:t>enteric</w:t>
      </w:r>
      <w:proofErr w:type="spellEnd"/>
      <w:r w:rsidRPr="00876687">
        <w:rPr>
          <w:rFonts w:ascii="Times New Roman" w:hAnsi="Times New Roman" w:cs="Times New Roman"/>
          <w:color w:val="222222"/>
          <w:sz w:val="24"/>
          <w:szCs w:val="24"/>
          <w:shd w:val="clear" w:color="auto" w:fill="FFFFFF"/>
        </w:rPr>
        <w:t xml:space="preserve"> </w:t>
      </w:r>
      <w:proofErr w:type="spellStart"/>
      <w:r w:rsidRPr="00876687">
        <w:rPr>
          <w:rFonts w:ascii="Times New Roman" w:hAnsi="Times New Roman" w:cs="Times New Roman"/>
          <w:color w:val="222222"/>
          <w:sz w:val="24"/>
          <w:szCs w:val="24"/>
          <w:shd w:val="clear" w:color="auto" w:fill="FFFFFF"/>
        </w:rPr>
        <w:t>nervous</w:t>
      </w:r>
      <w:proofErr w:type="spellEnd"/>
      <w:r w:rsidRPr="00876687">
        <w:rPr>
          <w:rFonts w:ascii="Times New Roman" w:hAnsi="Times New Roman" w:cs="Times New Roman"/>
          <w:color w:val="222222"/>
          <w:sz w:val="24"/>
          <w:szCs w:val="24"/>
          <w:shd w:val="clear" w:color="auto" w:fill="FFFFFF"/>
        </w:rPr>
        <w:t xml:space="preserve"> </w:t>
      </w:r>
      <w:proofErr w:type="spellStart"/>
      <w:r w:rsidRPr="00876687">
        <w:rPr>
          <w:rFonts w:ascii="Times New Roman" w:hAnsi="Times New Roman" w:cs="Times New Roman"/>
          <w:color w:val="222222"/>
          <w:sz w:val="24"/>
          <w:szCs w:val="24"/>
          <w:shd w:val="clear" w:color="auto" w:fill="FFFFFF"/>
        </w:rPr>
        <w:t>system</w:t>
      </w:r>
      <w:proofErr w:type="spellEnd"/>
      <w:r w:rsidRPr="00876687">
        <w:rPr>
          <w:rFonts w:ascii="Times New Roman" w:hAnsi="Times New Roman" w:cs="Times New Roman"/>
          <w:color w:val="222222"/>
          <w:sz w:val="24"/>
          <w:szCs w:val="24"/>
          <w:shd w:val="clear" w:color="auto" w:fill="FFFFFF"/>
        </w:rPr>
        <w:t xml:space="preserve"> as </w:t>
      </w:r>
      <w:proofErr w:type="spellStart"/>
      <w:r w:rsidRPr="00876687">
        <w:rPr>
          <w:rFonts w:ascii="Times New Roman" w:hAnsi="Times New Roman" w:cs="Times New Roman"/>
          <w:color w:val="222222"/>
          <w:sz w:val="24"/>
          <w:szCs w:val="24"/>
          <w:shd w:val="clear" w:color="auto" w:fill="FFFFFF"/>
        </w:rPr>
        <w:t>master</w:t>
      </w:r>
      <w:proofErr w:type="spellEnd"/>
      <w:r w:rsidRPr="00876687">
        <w:rPr>
          <w:rFonts w:ascii="Times New Roman" w:hAnsi="Times New Roman" w:cs="Times New Roman"/>
          <w:color w:val="222222"/>
          <w:sz w:val="24"/>
          <w:szCs w:val="24"/>
          <w:shd w:val="clear" w:color="auto" w:fill="FFFFFF"/>
        </w:rPr>
        <w:t xml:space="preserve"> </w:t>
      </w:r>
      <w:proofErr w:type="spellStart"/>
      <w:r w:rsidRPr="00876687">
        <w:rPr>
          <w:rFonts w:ascii="Times New Roman" w:hAnsi="Times New Roman" w:cs="Times New Roman"/>
          <w:color w:val="222222"/>
          <w:sz w:val="24"/>
          <w:szCs w:val="24"/>
          <w:shd w:val="clear" w:color="auto" w:fill="FFFFFF"/>
        </w:rPr>
        <w:t>regulator</w:t>
      </w:r>
      <w:proofErr w:type="spellEnd"/>
      <w:r w:rsidRPr="00876687">
        <w:rPr>
          <w:rFonts w:ascii="Times New Roman" w:hAnsi="Times New Roman" w:cs="Times New Roman"/>
          <w:color w:val="222222"/>
          <w:sz w:val="24"/>
          <w:szCs w:val="24"/>
          <w:shd w:val="clear" w:color="auto" w:fill="FFFFFF"/>
        </w:rPr>
        <w:t xml:space="preserve"> of </w:t>
      </w:r>
      <w:proofErr w:type="spellStart"/>
      <w:r w:rsidRPr="00876687">
        <w:rPr>
          <w:rFonts w:ascii="Times New Roman" w:hAnsi="Times New Roman" w:cs="Times New Roman"/>
          <w:color w:val="222222"/>
          <w:sz w:val="24"/>
          <w:szCs w:val="24"/>
          <w:shd w:val="clear" w:color="auto" w:fill="FFFFFF"/>
        </w:rPr>
        <w:t>bowel</w:t>
      </w:r>
      <w:proofErr w:type="spellEnd"/>
      <w:r w:rsidRPr="00876687">
        <w:rPr>
          <w:rFonts w:ascii="Times New Roman" w:hAnsi="Times New Roman" w:cs="Times New Roman"/>
          <w:color w:val="222222"/>
          <w:sz w:val="24"/>
          <w:szCs w:val="24"/>
          <w:shd w:val="clear" w:color="auto" w:fill="FFFFFF"/>
        </w:rPr>
        <w:t xml:space="preserve"> </w:t>
      </w:r>
      <w:proofErr w:type="spellStart"/>
      <w:r w:rsidRPr="00876687">
        <w:rPr>
          <w:rFonts w:ascii="Times New Roman" w:hAnsi="Times New Roman" w:cs="Times New Roman"/>
          <w:color w:val="222222"/>
          <w:sz w:val="24"/>
          <w:szCs w:val="24"/>
          <w:shd w:val="clear" w:color="auto" w:fill="FFFFFF"/>
        </w:rPr>
        <w:t>function</w:t>
      </w:r>
      <w:proofErr w:type="spellEnd"/>
      <w:r w:rsidRPr="00876687">
        <w:rPr>
          <w:rFonts w:ascii="Times New Roman" w:hAnsi="Times New Roman" w:cs="Times New Roman"/>
          <w:color w:val="222222"/>
          <w:sz w:val="24"/>
          <w:szCs w:val="24"/>
          <w:shd w:val="clear" w:color="auto" w:fill="FFFFFF"/>
        </w:rPr>
        <w:t>. </w:t>
      </w:r>
      <w:proofErr w:type="spellStart"/>
      <w:r w:rsidRPr="00876687">
        <w:rPr>
          <w:rFonts w:ascii="Times New Roman" w:hAnsi="Times New Roman" w:cs="Times New Roman"/>
          <w:i/>
          <w:iCs/>
          <w:color w:val="222222"/>
          <w:sz w:val="24"/>
          <w:szCs w:val="24"/>
          <w:shd w:val="clear" w:color="auto" w:fill="FFFFFF"/>
        </w:rPr>
        <w:t>Annual</w:t>
      </w:r>
      <w:proofErr w:type="spellEnd"/>
      <w:r w:rsidRPr="00876687">
        <w:rPr>
          <w:rFonts w:ascii="Times New Roman" w:hAnsi="Times New Roman" w:cs="Times New Roman"/>
          <w:i/>
          <w:iCs/>
          <w:color w:val="222222"/>
          <w:sz w:val="24"/>
          <w:szCs w:val="24"/>
          <w:shd w:val="clear" w:color="auto" w:fill="FFFFFF"/>
        </w:rPr>
        <w:t xml:space="preserve"> </w:t>
      </w:r>
      <w:proofErr w:type="spellStart"/>
      <w:r w:rsidR="007C6C3F" w:rsidRPr="00876687">
        <w:rPr>
          <w:rFonts w:ascii="Times New Roman" w:hAnsi="Times New Roman" w:cs="Times New Roman"/>
          <w:i/>
          <w:iCs/>
          <w:color w:val="222222"/>
          <w:sz w:val="24"/>
          <w:szCs w:val="24"/>
          <w:shd w:val="clear" w:color="auto" w:fill="FFFFFF"/>
        </w:rPr>
        <w:t>Review</w:t>
      </w:r>
      <w:proofErr w:type="spellEnd"/>
      <w:r w:rsidR="007C6C3F" w:rsidRPr="00876687">
        <w:rPr>
          <w:rFonts w:ascii="Times New Roman" w:hAnsi="Times New Roman" w:cs="Times New Roman"/>
          <w:i/>
          <w:iCs/>
          <w:color w:val="222222"/>
          <w:sz w:val="24"/>
          <w:szCs w:val="24"/>
          <w:shd w:val="clear" w:color="auto" w:fill="FFFFFF"/>
        </w:rPr>
        <w:t xml:space="preserve"> </w:t>
      </w:r>
      <w:r w:rsidRPr="00876687">
        <w:rPr>
          <w:rFonts w:ascii="Times New Roman" w:hAnsi="Times New Roman" w:cs="Times New Roman"/>
          <w:i/>
          <w:iCs/>
          <w:color w:val="222222"/>
          <w:sz w:val="24"/>
          <w:szCs w:val="24"/>
          <w:shd w:val="clear" w:color="auto" w:fill="FFFFFF"/>
        </w:rPr>
        <w:t xml:space="preserve">of </w:t>
      </w:r>
      <w:proofErr w:type="spellStart"/>
      <w:r w:rsidR="007C6C3F" w:rsidRPr="00876687">
        <w:rPr>
          <w:rFonts w:ascii="Times New Roman" w:hAnsi="Times New Roman" w:cs="Times New Roman"/>
          <w:i/>
          <w:iCs/>
          <w:color w:val="222222"/>
          <w:sz w:val="24"/>
          <w:szCs w:val="24"/>
          <w:shd w:val="clear" w:color="auto" w:fill="FFFFFF"/>
        </w:rPr>
        <w:t>Physiology</w:t>
      </w:r>
      <w:proofErr w:type="spellEnd"/>
      <w:r w:rsidRPr="00876687">
        <w:rPr>
          <w:rFonts w:ascii="Times New Roman" w:hAnsi="Times New Roman" w:cs="Times New Roman"/>
          <w:color w:val="222222"/>
          <w:sz w:val="24"/>
          <w:szCs w:val="24"/>
          <w:shd w:val="clear" w:color="auto" w:fill="FFFFFF"/>
        </w:rPr>
        <w:t>, </w:t>
      </w:r>
      <w:r w:rsidRPr="00876687">
        <w:rPr>
          <w:rFonts w:ascii="Times New Roman" w:hAnsi="Times New Roman" w:cs="Times New Roman"/>
          <w:i/>
          <w:iCs/>
          <w:color w:val="222222"/>
          <w:sz w:val="24"/>
          <w:szCs w:val="24"/>
          <w:shd w:val="clear" w:color="auto" w:fill="FFFFFF"/>
        </w:rPr>
        <w:t>81</w:t>
      </w:r>
      <w:r w:rsidRPr="00876687">
        <w:rPr>
          <w:rFonts w:ascii="Times New Roman" w:hAnsi="Times New Roman" w:cs="Times New Roman"/>
          <w:color w:val="222222"/>
          <w:sz w:val="24"/>
          <w:szCs w:val="24"/>
          <w:shd w:val="clear" w:color="auto" w:fill="FFFFFF"/>
        </w:rPr>
        <w:t>(1), 235-259.</w:t>
      </w:r>
    </w:p>
    <w:p w14:paraId="3AA10068" w14:textId="09D77A15" w:rsidR="00957A2E" w:rsidRDefault="00957A2E"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957A2E">
        <w:rPr>
          <w:rFonts w:ascii="Times New Roman" w:hAnsi="Times New Roman" w:cs="Times New Roman"/>
          <w:color w:val="222222"/>
          <w:sz w:val="24"/>
          <w:szCs w:val="24"/>
          <w:shd w:val="clear" w:color="auto" w:fill="FFFFFF"/>
        </w:rPr>
        <w:lastRenderedPageBreak/>
        <w:t>Schoeman</w:t>
      </w:r>
      <w:proofErr w:type="spellEnd"/>
      <w:r w:rsidRPr="00957A2E">
        <w:rPr>
          <w:rFonts w:ascii="Times New Roman" w:hAnsi="Times New Roman" w:cs="Times New Roman"/>
          <w:color w:val="222222"/>
          <w:sz w:val="24"/>
          <w:szCs w:val="24"/>
          <w:shd w:val="clear" w:color="auto" w:fill="FFFFFF"/>
        </w:rPr>
        <w:t xml:space="preserve">, J. P., </w:t>
      </w:r>
      <w:proofErr w:type="spellStart"/>
      <w:r w:rsidRPr="00957A2E">
        <w:rPr>
          <w:rFonts w:ascii="Times New Roman" w:hAnsi="Times New Roman" w:cs="Times New Roman"/>
          <w:color w:val="222222"/>
          <w:sz w:val="24"/>
          <w:szCs w:val="24"/>
          <w:shd w:val="clear" w:color="auto" w:fill="FFFFFF"/>
        </w:rPr>
        <w:t>Goddard</w:t>
      </w:r>
      <w:proofErr w:type="spellEnd"/>
      <w:r w:rsidRPr="00957A2E">
        <w:rPr>
          <w:rFonts w:ascii="Times New Roman" w:hAnsi="Times New Roman" w:cs="Times New Roman"/>
          <w:color w:val="222222"/>
          <w:sz w:val="24"/>
          <w:szCs w:val="24"/>
          <w:shd w:val="clear" w:color="auto" w:fill="FFFFFF"/>
        </w:rPr>
        <w:t xml:space="preserve">, A., </w:t>
      </w:r>
      <w:proofErr w:type="spellStart"/>
      <w:r w:rsidRPr="00957A2E">
        <w:rPr>
          <w:rFonts w:ascii="Times New Roman" w:hAnsi="Times New Roman" w:cs="Times New Roman"/>
          <w:color w:val="222222"/>
          <w:sz w:val="24"/>
          <w:szCs w:val="24"/>
          <w:shd w:val="clear" w:color="auto" w:fill="FFFFFF"/>
        </w:rPr>
        <w:t>Herrtage</w:t>
      </w:r>
      <w:proofErr w:type="spellEnd"/>
      <w:r w:rsidRPr="00957A2E">
        <w:rPr>
          <w:rFonts w:ascii="Times New Roman" w:hAnsi="Times New Roman" w:cs="Times New Roman"/>
          <w:color w:val="222222"/>
          <w:sz w:val="24"/>
          <w:szCs w:val="24"/>
          <w:shd w:val="clear" w:color="auto" w:fill="FFFFFF"/>
        </w:rPr>
        <w:t xml:space="preserve">, M. E. (2007). Serum </w:t>
      </w:r>
      <w:proofErr w:type="spellStart"/>
      <w:r w:rsidRPr="00957A2E">
        <w:rPr>
          <w:rFonts w:ascii="Times New Roman" w:hAnsi="Times New Roman" w:cs="Times New Roman"/>
          <w:color w:val="222222"/>
          <w:sz w:val="24"/>
          <w:szCs w:val="24"/>
          <w:shd w:val="clear" w:color="auto" w:fill="FFFFFF"/>
        </w:rPr>
        <w:t>cortisol</w:t>
      </w:r>
      <w:proofErr w:type="spellEnd"/>
      <w:r w:rsidRPr="00957A2E">
        <w:rPr>
          <w:rFonts w:ascii="Times New Roman" w:hAnsi="Times New Roman" w:cs="Times New Roman"/>
          <w:color w:val="222222"/>
          <w:sz w:val="24"/>
          <w:szCs w:val="24"/>
          <w:shd w:val="clear" w:color="auto" w:fill="FFFFFF"/>
        </w:rPr>
        <w:t xml:space="preserve"> </w:t>
      </w:r>
      <w:proofErr w:type="spellStart"/>
      <w:r w:rsidRPr="00957A2E">
        <w:rPr>
          <w:rFonts w:ascii="Times New Roman" w:hAnsi="Times New Roman" w:cs="Times New Roman"/>
          <w:color w:val="222222"/>
          <w:sz w:val="24"/>
          <w:szCs w:val="24"/>
          <w:shd w:val="clear" w:color="auto" w:fill="FFFFFF"/>
        </w:rPr>
        <w:t>and</w:t>
      </w:r>
      <w:proofErr w:type="spellEnd"/>
      <w:r w:rsidRPr="00957A2E">
        <w:rPr>
          <w:rFonts w:ascii="Times New Roman" w:hAnsi="Times New Roman" w:cs="Times New Roman"/>
          <w:color w:val="222222"/>
          <w:sz w:val="24"/>
          <w:szCs w:val="24"/>
          <w:shd w:val="clear" w:color="auto" w:fill="FFFFFF"/>
        </w:rPr>
        <w:t xml:space="preserve"> </w:t>
      </w:r>
      <w:proofErr w:type="spellStart"/>
      <w:r w:rsidRPr="00957A2E">
        <w:rPr>
          <w:rFonts w:ascii="Times New Roman" w:hAnsi="Times New Roman" w:cs="Times New Roman"/>
          <w:color w:val="222222"/>
          <w:sz w:val="24"/>
          <w:szCs w:val="24"/>
          <w:shd w:val="clear" w:color="auto" w:fill="FFFFFF"/>
        </w:rPr>
        <w:t>thyroxine</w:t>
      </w:r>
      <w:proofErr w:type="spellEnd"/>
      <w:r w:rsidR="007C6C3F">
        <w:rPr>
          <w:rFonts w:ascii="Times New Roman" w:hAnsi="Times New Roman" w:cs="Times New Roman"/>
          <w:color w:val="222222"/>
          <w:sz w:val="24"/>
          <w:szCs w:val="24"/>
          <w:shd w:val="clear" w:color="auto" w:fill="FFFFFF"/>
        </w:rPr>
        <w:t xml:space="preserve"> </w:t>
      </w:r>
      <w:proofErr w:type="spellStart"/>
      <w:r w:rsidRPr="00957A2E">
        <w:rPr>
          <w:rFonts w:ascii="Times New Roman" w:hAnsi="Times New Roman" w:cs="Times New Roman"/>
          <w:color w:val="222222"/>
          <w:sz w:val="24"/>
          <w:szCs w:val="24"/>
          <w:shd w:val="clear" w:color="auto" w:fill="FFFFFF"/>
        </w:rPr>
        <w:t>concentrations</w:t>
      </w:r>
      <w:proofErr w:type="spellEnd"/>
      <w:r w:rsidRPr="00957A2E">
        <w:rPr>
          <w:rFonts w:ascii="Times New Roman" w:hAnsi="Times New Roman" w:cs="Times New Roman"/>
          <w:color w:val="222222"/>
          <w:sz w:val="24"/>
          <w:szCs w:val="24"/>
          <w:shd w:val="clear" w:color="auto" w:fill="FFFFFF"/>
        </w:rPr>
        <w:t xml:space="preserve"> as </w:t>
      </w:r>
      <w:proofErr w:type="spellStart"/>
      <w:r w:rsidRPr="00957A2E">
        <w:rPr>
          <w:rFonts w:ascii="Times New Roman" w:hAnsi="Times New Roman" w:cs="Times New Roman"/>
          <w:color w:val="222222"/>
          <w:sz w:val="24"/>
          <w:szCs w:val="24"/>
          <w:shd w:val="clear" w:color="auto" w:fill="FFFFFF"/>
        </w:rPr>
        <w:t>predictors</w:t>
      </w:r>
      <w:proofErr w:type="spellEnd"/>
      <w:r w:rsidRPr="00957A2E">
        <w:rPr>
          <w:rFonts w:ascii="Times New Roman" w:hAnsi="Times New Roman" w:cs="Times New Roman"/>
          <w:color w:val="222222"/>
          <w:sz w:val="24"/>
          <w:szCs w:val="24"/>
          <w:shd w:val="clear" w:color="auto" w:fill="FFFFFF"/>
        </w:rPr>
        <w:t xml:space="preserve"> of </w:t>
      </w:r>
      <w:proofErr w:type="spellStart"/>
      <w:r w:rsidRPr="00957A2E">
        <w:rPr>
          <w:rFonts w:ascii="Times New Roman" w:hAnsi="Times New Roman" w:cs="Times New Roman"/>
          <w:color w:val="222222"/>
          <w:sz w:val="24"/>
          <w:szCs w:val="24"/>
          <w:shd w:val="clear" w:color="auto" w:fill="FFFFFF"/>
        </w:rPr>
        <w:t>death</w:t>
      </w:r>
      <w:proofErr w:type="spellEnd"/>
      <w:r w:rsidRPr="00957A2E">
        <w:rPr>
          <w:rFonts w:ascii="Times New Roman" w:hAnsi="Times New Roman" w:cs="Times New Roman"/>
          <w:color w:val="222222"/>
          <w:sz w:val="24"/>
          <w:szCs w:val="24"/>
          <w:shd w:val="clear" w:color="auto" w:fill="FFFFFF"/>
        </w:rPr>
        <w:t xml:space="preserve"> in </w:t>
      </w:r>
      <w:proofErr w:type="spellStart"/>
      <w:r w:rsidRPr="00957A2E">
        <w:rPr>
          <w:rFonts w:ascii="Times New Roman" w:hAnsi="Times New Roman" w:cs="Times New Roman"/>
          <w:color w:val="222222"/>
          <w:sz w:val="24"/>
          <w:szCs w:val="24"/>
          <w:shd w:val="clear" w:color="auto" w:fill="FFFFFF"/>
        </w:rPr>
        <w:t>critically</w:t>
      </w:r>
      <w:proofErr w:type="spellEnd"/>
      <w:r w:rsidRPr="00957A2E">
        <w:rPr>
          <w:rFonts w:ascii="Times New Roman" w:hAnsi="Times New Roman" w:cs="Times New Roman"/>
          <w:color w:val="222222"/>
          <w:sz w:val="24"/>
          <w:szCs w:val="24"/>
          <w:shd w:val="clear" w:color="auto" w:fill="FFFFFF"/>
        </w:rPr>
        <w:t xml:space="preserve"> </w:t>
      </w:r>
      <w:proofErr w:type="spellStart"/>
      <w:r w:rsidRPr="00957A2E">
        <w:rPr>
          <w:rFonts w:ascii="Times New Roman" w:hAnsi="Times New Roman" w:cs="Times New Roman"/>
          <w:color w:val="222222"/>
          <w:sz w:val="24"/>
          <w:szCs w:val="24"/>
          <w:shd w:val="clear" w:color="auto" w:fill="FFFFFF"/>
        </w:rPr>
        <w:t>ill</w:t>
      </w:r>
      <w:proofErr w:type="spellEnd"/>
      <w:r w:rsidRPr="00957A2E">
        <w:rPr>
          <w:rFonts w:ascii="Times New Roman" w:hAnsi="Times New Roman" w:cs="Times New Roman"/>
          <w:color w:val="222222"/>
          <w:sz w:val="24"/>
          <w:szCs w:val="24"/>
          <w:shd w:val="clear" w:color="auto" w:fill="FFFFFF"/>
        </w:rPr>
        <w:t xml:space="preserve"> </w:t>
      </w:r>
      <w:proofErr w:type="spellStart"/>
      <w:r w:rsidRPr="00957A2E">
        <w:rPr>
          <w:rFonts w:ascii="Times New Roman" w:hAnsi="Times New Roman" w:cs="Times New Roman"/>
          <w:color w:val="222222"/>
          <w:sz w:val="24"/>
          <w:szCs w:val="24"/>
          <w:shd w:val="clear" w:color="auto" w:fill="FFFFFF"/>
        </w:rPr>
        <w:t>puppies</w:t>
      </w:r>
      <w:proofErr w:type="spellEnd"/>
      <w:r w:rsidRPr="00957A2E">
        <w:rPr>
          <w:rFonts w:ascii="Times New Roman" w:hAnsi="Times New Roman" w:cs="Times New Roman"/>
          <w:color w:val="222222"/>
          <w:sz w:val="24"/>
          <w:szCs w:val="24"/>
          <w:shd w:val="clear" w:color="auto" w:fill="FFFFFF"/>
        </w:rPr>
        <w:t xml:space="preserve"> </w:t>
      </w:r>
      <w:proofErr w:type="spellStart"/>
      <w:r w:rsidRPr="00957A2E">
        <w:rPr>
          <w:rFonts w:ascii="Times New Roman" w:hAnsi="Times New Roman" w:cs="Times New Roman"/>
          <w:color w:val="222222"/>
          <w:sz w:val="24"/>
          <w:szCs w:val="24"/>
          <w:shd w:val="clear" w:color="auto" w:fill="FFFFFF"/>
        </w:rPr>
        <w:t>with</w:t>
      </w:r>
      <w:proofErr w:type="spellEnd"/>
      <w:r w:rsidRPr="00957A2E">
        <w:rPr>
          <w:rFonts w:ascii="Times New Roman" w:hAnsi="Times New Roman" w:cs="Times New Roman"/>
          <w:color w:val="222222"/>
          <w:sz w:val="24"/>
          <w:szCs w:val="24"/>
          <w:shd w:val="clear" w:color="auto" w:fill="FFFFFF"/>
        </w:rPr>
        <w:t xml:space="preserve"> </w:t>
      </w:r>
      <w:proofErr w:type="spellStart"/>
      <w:r w:rsidRPr="00957A2E">
        <w:rPr>
          <w:rFonts w:ascii="Times New Roman" w:hAnsi="Times New Roman" w:cs="Times New Roman"/>
          <w:color w:val="222222"/>
          <w:sz w:val="24"/>
          <w:szCs w:val="24"/>
          <w:shd w:val="clear" w:color="auto" w:fill="FFFFFF"/>
        </w:rPr>
        <w:t>parvoviral</w:t>
      </w:r>
      <w:proofErr w:type="spellEnd"/>
      <w:r w:rsidRPr="00957A2E">
        <w:rPr>
          <w:rFonts w:ascii="Times New Roman" w:hAnsi="Times New Roman" w:cs="Times New Roman"/>
          <w:color w:val="222222"/>
          <w:sz w:val="24"/>
          <w:szCs w:val="24"/>
          <w:shd w:val="clear" w:color="auto" w:fill="FFFFFF"/>
        </w:rPr>
        <w:t xml:space="preserve"> </w:t>
      </w:r>
      <w:proofErr w:type="spellStart"/>
      <w:r w:rsidRPr="00957A2E">
        <w:rPr>
          <w:rFonts w:ascii="Times New Roman" w:hAnsi="Times New Roman" w:cs="Times New Roman"/>
          <w:color w:val="222222"/>
          <w:sz w:val="24"/>
          <w:szCs w:val="24"/>
          <w:shd w:val="clear" w:color="auto" w:fill="FFFFFF"/>
        </w:rPr>
        <w:t>diarrhea</w:t>
      </w:r>
      <w:proofErr w:type="spellEnd"/>
      <w:r w:rsidRPr="00957A2E">
        <w:rPr>
          <w:rFonts w:ascii="Times New Roman" w:hAnsi="Times New Roman" w:cs="Times New Roman"/>
          <w:color w:val="222222"/>
          <w:sz w:val="24"/>
          <w:szCs w:val="24"/>
          <w:shd w:val="clear" w:color="auto" w:fill="FFFFFF"/>
        </w:rPr>
        <w:t xml:space="preserve">. </w:t>
      </w:r>
      <w:proofErr w:type="spellStart"/>
      <w:r w:rsidRPr="00957A2E">
        <w:rPr>
          <w:rFonts w:ascii="Times New Roman" w:hAnsi="Times New Roman" w:cs="Times New Roman"/>
          <w:i/>
          <w:iCs/>
          <w:color w:val="222222"/>
          <w:sz w:val="24"/>
          <w:szCs w:val="24"/>
          <w:shd w:val="clear" w:color="auto" w:fill="FFFFFF"/>
        </w:rPr>
        <w:t>Journal</w:t>
      </w:r>
      <w:proofErr w:type="spellEnd"/>
      <w:r w:rsidRPr="00957A2E">
        <w:rPr>
          <w:rFonts w:ascii="Times New Roman" w:hAnsi="Times New Roman" w:cs="Times New Roman"/>
          <w:i/>
          <w:iCs/>
          <w:color w:val="222222"/>
          <w:sz w:val="24"/>
          <w:szCs w:val="24"/>
          <w:shd w:val="clear" w:color="auto" w:fill="FFFFFF"/>
        </w:rPr>
        <w:t xml:space="preserve"> of </w:t>
      </w:r>
      <w:proofErr w:type="spellStart"/>
      <w:r>
        <w:rPr>
          <w:rFonts w:ascii="Times New Roman" w:hAnsi="Times New Roman" w:cs="Times New Roman"/>
          <w:i/>
          <w:iCs/>
          <w:color w:val="222222"/>
          <w:sz w:val="24"/>
          <w:szCs w:val="24"/>
          <w:shd w:val="clear" w:color="auto" w:fill="FFFFFF"/>
        </w:rPr>
        <w:t>T</w:t>
      </w:r>
      <w:r w:rsidRPr="00957A2E">
        <w:rPr>
          <w:rFonts w:ascii="Times New Roman" w:hAnsi="Times New Roman" w:cs="Times New Roman"/>
          <w:i/>
          <w:iCs/>
          <w:color w:val="222222"/>
          <w:sz w:val="24"/>
          <w:szCs w:val="24"/>
          <w:shd w:val="clear" w:color="auto" w:fill="FFFFFF"/>
        </w:rPr>
        <w:t>he</w:t>
      </w:r>
      <w:proofErr w:type="spellEnd"/>
      <w:r w:rsidRPr="00957A2E">
        <w:rPr>
          <w:rFonts w:ascii="Times New Roman" w:hAnsi="Times New Roman" w:cs="Times New Roman"/>
          <w:i/>
          <w:iCs/>
          <w:color w:val="222222"/>
          <w:sz w:val="24"/>
          <w:szCs w:val="24"/>
          <w:shd w:val="clear" w:color="auto" w:fill="FFFFFF"/>
        </w:rPr>
        <w:t xml:space="preserve"> </w:t>
      </w:r>
      <w:proofErr w:type="spellStart"/>
      <w:r w:rsidRPr="00957A2E">
        <w:rPr>
          <w:rFonts w:ascii="Times New Roman" w:hAnsi="Times New Roman" w:cs="Times New Roman"/>
          <w:i/>
          <w:iCs/>
          <w:color w:val="222222"/>
          <w:sz w:val="24"/>
          <w:szCs w:val="24"/>
          <w:shd w:val="clear" w:color="auto" w:fill="FFFFFF"/>
        </w:rPr>
        <w:t>American</w:t>
      </w:r>
      <w:proofErr w:type="spellEnd"/>
      <w:r w:rsidRPr="00957A2E">
        <w:rPr>
          <w:rFonts w:ascii="Times New Roman" w:hAnsi="Times New Roman" w:cs="Times New Roman"/>
          <w:i/>
          <w:iCs/>
          <w:color w:val="222222"/>
          <w:sz w:val="24"/>
          <w:szCs w:val="24"/>
          <w:shd w:val="clear" w:color="auto" w:fill="FFFFFF"/>
        </w:rPr>
        <w:t xml:space="preserve"> </w:t>
      </w:r>
      <w:proofErr w:type="spellStart"/>
      <w:r w:rsidRPr="00957A2E">
        <w:rPr>
          <w:rFonts w:ascii="Times New Roman" w:hAnsi="Times New Roman" w:cs="Times New Roman"/>
          <w:i/>
          <w:iCs/>
          <w:color w:val="222222"/>
          <w:sz w:val="24"/>
          <w:szCs w:val="24"/>
          <w:shd w:val="clear" w:color="auto" w:fill="FFFFFF"/>
        </w:rPr>
        <w:t>Veterinary</w:t>
      </w:r>
      <w:proofErr w:type="spellEnd"/>
      <w:r w:rsidRPr="00957A2E">
        <w:rPr>
          <w:rFonts w:ascii="Times New Roman" w:hAnsi="Times New Roman" w:cs="Times New Roman"/>
          <w:i/>
          <w:iCs/>
          <w:color w:val="222222"/>
          <w:sz w:val="24"/>
          <w:szCs w:val="24"/>
          <w:shd w:val="clear" w:color="auto" w:fill="FFFFFF"/>
        </w:rPr>
        <w:t xml:space="preserve"> </w:t>
      </w:r>
      <w:proofErr w:type="spellStart"/>
      <w:r w:rsidRPr="00957A2E">
        <w:rPr>
          <w:rFonts w:ascii="Times New Roman" w:hAnsi="Times New Roman" w:cs="Times New Roman"/>
          <w:i/>
          <w:iCs/>
          <w:color w:val="222222"/>
          <w:sz w:val="24"/>
          <w:szCs w:val="24"/>
          <w:shd w:val="clear" w:color="auto" w:fill="FFFFFF"/>
        </w:rPr>
        <w:t>Medical</w:t>
      </w:r>
      <w:proofErr w:type="spellEnd"/>
      <w:r w:rsidRPr="00957A2E">
        <w:rPr>
          <w:rFonts w:ascii="Times New Roman" w:hAnsi="Times New Roman" w:cs="Times New Roman"/>
          <w:i/>
          <w:iCs/>
          <w:color w:val="222222"/>
          <w:sz w:val="24"/>
          <w:szCs w:val="24"/>
          <w:shd w:val="clear" w:color="auto" w:fill="FFFFFF"/>
        </w:rPr>
        <w:t xml:space="preserve"> </w:t>
      </w:r>
      <w:proofErr w:type="spellStart"/>
      <w:r w:rsidRPr="00957A2E">
        <w:rPr>
          <w:rFonts w:ascii="Times New Roman" w:hAnsi="Times New Roman" w:cs="Times New Roman"/>
          <w:i/>
          <w:iCs/>
          <w:color w:val="222222"/>
          <w:sz w:val="24"/>
          <w:szCs w:val="24"/>
          <w:shd w:val="clear" w:color="auto" w:fill="FFFFFF"/>
        </w:rPr>
        <w:t>Association</w:t>
      </w:r>
      <w:proofErr w:type="spellEnd"/>
      <w:r w:rsidRPr="00957A2E">
        <w:rPr>
          <w:rFonts w:ascii="Times New Roman" w:hAnsi="Times New Roman" w:cs="Times New Roman"/>
          <w:color w:val="222222"/>
          <w:sz w:val="24"/>
          <w:szCs w:val="24"/>
          <w:shd w:val="clear" w:color="auto" w:fill="FFFFFF"/>
        </w:rPr>
        <w:t>, 231(10), 1534-1539.</w:t>
      </w:r>
    </w:p>
    <w:p w14:paraId="668B0B7D" w14:textId="1CE25829" w:rsidR="000901D6" w:rsidRDefault="000901D6"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0901D6">
        <w:rPr>
          <w:rFonts w:ascii="Times New Roman" w:hAnsi="Times New Roman" w:cs="Times New Roman"/>
          <w:color w:val="222222"/>
          <w:sz w:val="24"/>
          <w:szCs w:val="24"/>
          <w:shd w:val="clear" w:color="auto" w:fill="FFFFFF"/>
        </w:rPr>
        <w:t>Schroeder</w:t>
      </w:r>
      <w:proofErr w:type="spellEnd"/>
      <w:r w:rsidRPr="000901D6">
        <w:rPr>
          <w:rFonts w:ascii="Times New Roman" w:hAnsi="Times New Roman" w:cs="Times New Roman"/>
          <w:color w:val="222222"/>
          <w:sz w:val="24"/>
          <w:szCs w:val="24"/>
          <w:shd w:val="clear" w:color="auto" w:fill="FFFFFF"/>
        </w:rPr>
        <w:t xml:space="preserve">, B. O., &amp; </w:t>
      </w:r>
      <w:proofErr w:type="spellStart"/>
      <w:r w:rsidRPr="000901D6">
        <w:rPr>
          <w:rFonts w:ascii="Times New Roman" w:hAnsi="Times New Roman" w:cs="Times New Roman"/>
          <w:color w:val="222222"/>
          <w:sz w:val="24"/>
          <w:szCs w:val="24"/>
          <w:shd w:val="clear" w:color="auto" w:fill="FFFFFF"/>
        </w:rPr>
        <w:t>Bäckhed</w:t>
      </w:r>
      <w:proofErr w:type="spellEnd"/>
      <w:r w:rsidRPr="000901D6">
        <w:rPr>
          <w:rFonts w:ascii="Times New Roman" w:hAnsi="Times New Roman" w:cs="Times New Roman"/>
          <w:color w:val="222222"/>
          <w:sz w:val="24"/>
          <w:szCs w:val="24"/>
          <w:shd w:val="clear" w:color="auto" w:fill="FFFFFF"/>
        </w:rPr>
        <w:t xml:space="preserve">, F. (2016). </w:t>
      </w:r>
      <w:proofErr w:type="spellStart"/>
      <w:r w:rsidRPr="000901D6">
        <w:rPr>
          <w:rFonts w:ascii="Times New Roman" w:hAnsi="Times New Roman" w:cs="Times New Roman"/>
          <w:color w:val="222222"/>
          <w:sz w:val="24"/>
          <w:szCs w:val="24"/>
          <w:shd w:val="clear" w:color="auto" w:fill="FFFFFF"/>
        </w:rPr>
        <w:t>Signals</w:t>
      </w:r>
      <w:proofErr w:type="spellEnd"/>
      <w:r w:rsidRPr="000901D6">
        <w:rPr>
          <w:rFonts w:ascii="Times New Roman" w:hAnsi="Times New Roman" w:cs="Times New Roman"/>
          <w:color w:val="222222"/>
          <w:sz w:val="24"/>
          <w:szCs w:val="24"/>
          <w:shd w:val="clear" w:color="auto" w:fill="FFFFFF"/>
        </w:rPr>
        <w:t xml:space="preserve"> </w:t>
      </w:r>
      <w:proofErr w:type="spellStart"/>
      <w:r w:rsidRPr="000901D6">
        <w:rPr>
          <w:rFonts w:ascii="Times New Roman" w:hAnsi="Times New Roman" w:cs="Times New Roman"/>
          <w:color w:val="222222"/>
          <w:sz w:val="24"/>
          <w:szCs w:val="24"/>
          <w:shd w:val="clear" w:color="auto" w:fill="FFFFFF"/>
        </w:rPr>
        <w:t>from</w:t>
      </w:r>
      <w:proofErr w:type="spellEnd"/>
      <w:r w:rsidRPr="000901D6">
        <w:rPr>
          <w:rFonts w:ascii="Times New Roman" w:hAnsi="Times New Roman" w:cs="Times New Roman"/>
          <w:color w:val="222222"/>
          <w:sz w:val="24"/>
          <w:szCs w:val="24"/>
          <w:shd w:val="clear" w:color="auto" w:fill="FFFFFF"/>
        </w:rPr>
        <w:t xml:space="preserve"> </w:t>
      </w:r>
      <w:proofErr w:type="spellStart"/>
      <w:r w:rsidRPr="000901D6">
        <w:rPr>
          <w:rFonts w:ascii="Times New Roman" w:hAnsi="Times New Roman" w:cs="Times New Roman"/>
          <w:color w:val="222222"/>
          <w:sz w:val="24"/>
          <w:szCs w:val="24"/>
          <w:shd w:val="clear" w:color="auto" w:fill="FFFFFF"/>
        </w:rPr>
        <w:t>the</w:t>
      </w:r>
      <w:proofErr w:type="spellEnd"/>
      <w:r w:rsidRPr="000901D6">
        <w:rPr>
          <w:rFonts w:ascii="Times New Roman" w:hAnsi="Times New Roman" w:cs="Times New Roman"/>
          <w:color w:val="222222"/>
          <w:sz w:val="24"/>
          <w:szCs w:val="24"/>
          <w:shd w:val="clear" w:color="auto" w:fill="FFFFFF"/>
        </w:rPr>
        <w:t xml:space="preserve"> gut </w:t>
      </w:r>
      <w:proofErr w:type="spellStart"/>
      <w:r w:rsidRPr="000901D6">
        <w:rPr>
          <w:rFonts w:ascii="Times New Roman" w:hAnsi="Times New Roman" w:cs="Times New Roman"/>
          <w:color w:val="222222"/>
          <w:sz w:val="24"/>
          <w:szCs w:val="24"/>
          <w:shd w:val="clear" w:color="auto" w:fill="FFFFFF"/>
        </w:rPr>
        <w:t>microbiota</w:t>
      </w:r>
      <w:proofErr w:type="spellEnd"/>
      <w:r w:rsidRPr="000901D6">
        <w:rPr>
          <w:rFonts w:ascii="Times New Roman" w:hAnsi="Times New Roman" w:cs="Times New Roman"/>
          <w:color w:val="222222"/>
          <w:sz w:val="24"/>
          <w:szCs w:val="24"/>
          <w:shd w:val="clear" w:color="auto" w:fill="FFFFFF"/>
        </w:rPr>
        <w:t xml:space="preserve"> </w:t>
      </w:r>
      <w:proofErr w:type="spellStart"/>
      <w:r w:rsidRPr="000901D6">
        <w:rPr>
          <w:rFonts w:ascii="Times New Roman" w:hAnsi="Times New Roman" w:cs="Times New Roman"/>
          <w:color w:val="222222"/>
          <w:sz w:val="24"/>
          <w:szCs w:val="24"/>
          <w:shd w:val="clear" w:color="auto" w:fill="FFFFFF"/>
        </w:rPr>
        <w:t>to</w:t>
      </w:r>
      <w:proofErr w:type="spellEnd"/>
      <w:r w:rsidRPr="000901D6">
        <w:rPr>
          <w:rFonts w:ascii="Times New Roman" w:hAnsi="Times New Roman" w:cs="Times New Roman"/>
          <w:color w:val="222222"/>
          <w:sz w:val="24"/>
          <w:szCs w:val="24"/>
          <w:shd w:val="clear" w:color="auto" w:fill="FFFFFF"/>
        </w:rPr>
        <w:t xml:space="preserve"> </w:t>
      </w:r>
      <w:proofErr w:type="spellStart"/>
      <w:r w:rsidRPr="000901D6">
        <w:rPr>
          <w:rFonts w:ascii="Times New Roman" w:hAnsi="Times New Roman" w:cs="Times New Roman"/>
          <w:color w:val="222222"/>
          <w:sz w:val="24"/>
          <w:szCs w:val="24"/>
          <w:shd w:val="clear" w:color="auto" w:fill="FFFFFF"/>
        </w:rPr>
        <w:t>distant</w:t>
      </w:r>
      <w:proofErr w:type="spellEnd"/>
      <w:r w:rsidRPr="000901D6">
        <w:rPr>
          <w:rFonts w:ascii="Times New Roman" w:hAnsi="Times New Roman" w:cs="Times New Roman"/>
          <w:color w:val="222222"/>
          <w:sz w:val="24"/>
          <w:szCs w:val="24"/>
          <w:shd w:val="clear" w:color="auto" w:fill="FFFFFF"/>
        </w:rPr>
        <w:t xml:space="preserve"> </w:t>
      </w:r>
      <w:proofErr w:type="spellStart"/>
      <w:r w:rsidRPr="000901D6">
        <w:rPr>
          <w:rFonts w:ascii="Times New Roman" w:hAnsi="Times New Roman" w:cs="Times New Roman"/>
          <w:color w:val="222222"/>
          <w:sz w:val="24"/>
          <w:szCs w:val="24"/>
          <w:shd w:val="clear" w:color="auto" w:fill="FFFFFF"/>
        </w:rPr>
        <w:t>organs</w:t>
      </w:r>
      <w:proofErr w:type="spellEnd"/>
      <w:r w:rsidRPr="000901D6">
        <w:rPr>
          <w:rFonts w:ascii="Times New Roman" w:hAnsi="Times New Roman" w:cs="Times New Roman"/>
          <w:color w:val="222222"/>
          <w:sz w:val="24"/>
          <w:szCs w:val="24"/>
          <w:shd w:val="clear" w:color="auto" w:fill="FFFFFF"/>
        </w:rPr>
        <w:t xml:space="preserve"> in</w:t>
      </w:r>
      <w:r w:rsidR="007C6C3F">
        <w:rPr>
          <w:rFonts w:ascii="Times New Roman" w:hAnsi="Times New Roman" w:cs="Times New Roman"/>
          <w:color w:val="222222"/>
          <w:sz w:val="24"/>
          <w:szCs w:val="24"/>
          <w:shd w:val="clear" w:color="auto" w:fill="FFFFFF"/>
        </w:rPr>
        <w:t xml:space="preserve"> </w:t>
      </w:r>
      <w:proofErr w:type="spellStart"/>
      <w:r w:rsidRPr="000901D6">
        <w:rPr>
          <w:rFonts w:ascii="Times New Roman" w:hAnsi="Times New Roman" w:cs="Times New Roman"/>
          <w:color w:val="222222"/>
          <w:sz w:val="24"/>
          <w:szCs w:val="24"/>
          <w:shd w:val="clear" w:color="auto" w:fill="FFFFFF"/>
        </w:rPr>
        <w:t>physiology</w:t>
      </w:r>
      <w:proofErr w:type="spellEnd"/>
      <w:r w:rsidRPr="000901D6">
        <w:rPr>
          <w:rFonts w:ascii="Times New Roman" w:hAnsi="Times New Roman" w:cs="Times New Roman"/>
          <w:color w:val="222222"/>
          <w:sz w:val="24"/>
          <w:szCs w:val="24"/>
          <w:shd w:val="clear" w:color="auto" w:fill="FFFFFF"/>
        </w:rPr>
        <w:t xml:space="preserve"> </w:t>
      </w:r>
      <w:proofErr w:type="spellStart"/>
      <w:r w:rsidRPr="000901D6">
        <w:rPr>
          <w:rFonts w:ascii="Times New Roman" w:hAnsi="Times New Roman" w:cs="Times New Roman"/>
          <w:color w:val="222222"/>
          <w:sz w:val="24"/>
          <w:szCs w:val="24"/>
          <w:shd w:val="clear" w:color="auto" w:fill="FFFFFF"/>
        </w:rPr>
        <w:t>and</w:t>
      </w:r>
      <w:proofErr w:type="spellEnd"/>
      <w:r w:rsidRPr="000901D6">
        <w:rPr>
          <w:rFonts w:ascii="Times New Roman" w:hAnsi="Times New Roman" w:cs="Times New Roman"/>
          <w:color w:val="222222"/>
          <w:sz w:val="24"/>
          <w:szCs w:val="24"/>
          <w:shd w:val="clear" w:color="auto" w:fill="FFFFFF"/>
        </w:rPr>
        <w:t xml:space="preserve"> </w:t>
      </w:r>
      <w:proofErr w:type="spellStart"/>
      <w:r w:rsidRPr="000901D6">
        <w:rPr>
          <w:rFonts w:ascii="Times New Roman" w:hAnsi="Times New Roman" w:cs="Times New Roman"/>
          <w:color w:val="222222"/>
          <w:sz w:val="24"/>
          <w:szCs w:val="24"/>
          <w:shd w:val="clear" w:color="auto" w:fill="FFFFFF"/>
        </w:rPr>
        <w:t>disease</w:t>
      </w:r>
      <w:proofErr w:type="spellEnd"/>
      <w:r w:rsidRPr="000901D6">
        <w:rPr>
          <w:rFonts w:ascii="Times New Roman" w:hAnsi="Times New Roman" w:cs="Times New Roman"/>
          <w:color w:val="222222"/>
          <w:sz w:val="24"/>
          <w:szCs w:val="24"/>
          <w:shd w:val="clear" w:color="auto" w:fill="FFFFFF"/>
        </w:rPr>
        <w:t>. </w:t>
      </w:r>
      <w:r w:rsidRPr="000901D6">
        <w:rPr>
          <w:rFonts w:ascii="Times New Roman" w:hAnsi="Times New Roman" w:cs="Times New Roman"/>
          <w:i/>
          <w:iCs/>
          <w:color w:val="222222"/>
          <w:sz w:val="24"/>
          <w:szCs w:val="24"/>
          <w:shd w:val="clear" w:color="auto" w:fill="FFFFFF"/>
        </w:rPr>
        <w:t xml:space="preserve">Nature </w:t>
      </w:r>
      <w:proofErr w:type="spellStart"/>
      <w:r>
        <w:rPr>
          <w:rFonts w:ascii="Times New Roman" w:hAnsi="Times New Roman" w:cs="Times New Roman"/>
          <w:i/>
          <w:iCs/>
          <w:color w:val="222222"/>
          <w:sz w:val="24"/>
          <w:szCs w:val="24"/>
          <w:shd w:val="clear" w:color="auto" w:fill="FFFFFF"/>
        </w:rPr>
        <w:t>M</w:t>
      </w:r>
      <w:r w:rsidRPr="000901D6">
        <w:rPr>
          <w:rFonts w:ascii="Times New Roman" w:hAnsi="Times New Roman" w:cs="Times New Roman"/>
          <w:i/>
          <w:iCs/>
          <w:color w:val="222222"/>
          <w:sz w:val="24"/>
          <w:szCs w:val="24"/>
          <w:shd w:val="clear" w:color="auto" w:fill="FFFFFF"/>
        </w:rPr>
        <w:t>edicine</w:t>
      </w:r>
      <w:proofErr w:type="spellEnd"/>
      <w:r w:rsidRPr="000901D6">
        <w:rPr>
          <w:rFonts w:ascii="Times New Roman" w:hAnsi="Times New Roman" w:cs="Times New Roman"/>
          <w:color w:val="222222"/>
          <w:sz w:val="24"/>
          <w:szCs w:val="24"/>
          <w:shd w:val="clear" w:color="auto" w:fill="FFFFFF"/>
        </w:rPr>
        <w:t>, </w:t>
      </w:r>
      <w:r w:rsidRPr="000901D6">
        <w:rPr>
          <w:rFonts w:ascii="Times New Roman" w:hAnsi="Times New Roman" w:cs="Times New Roman"/>
          <w:i/>
          <w:iCs/>
          <w:color w:val="222222"/>
          <w:sz w:val="24"/>
          <w:szCs w:val="24"/>
          <w:shd w:val="clear" w:color="auto" w:fill="FFFFFF"/>
        </w:rPr>
        <w:t>22</w:t>
      </w:r>
      <w:r w:rsidRPr="000901D6">
        <w:rPr>
          <w:rFonts w:ascii="Times New Roman" w:hAnsi="Times New Roman" w:cs="Times New Roman"/>
          <w:color w:val="222222"/>
          <w:sz w:val="24"/>
          <w:szCs w:val="24"/>
          <w:shd w:val="clear" w:color="auto" w:fill="FFFFFF"/>
        </w:rPr>
        <w:t>(10), 1079-1089.</w:t>
      </w:r>
    </w:p>
    <w:p w14:paraId="77431D8F" w14:textId="16E92183" w:rsidR="00F579D6" w:rsidRDefault="00F579D6"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F579D6">
        <w:rPr>
          <w:rFonts w:ascii="Times New Roman" w:hAnsi="Times New Roman" w:cs="Times New Roman"/>
          <w:color w:val="222222"/>
          <w:sz w:val="24"/>
          <w:szCs w:val="24"/>
          <w:shd w:val="clear" w:color="auto" w:fill="FFFFFF"/>
        </w:rPr>
        <w:t>Schwiertz</w:t>
      </w:r>
      <w:proofErr w:type="spellEnd"/>
      <w:r w:rsidRPr="00F579D6">
        <w:rPr>
          <w:rFonts w:ascii="Times New Roman" w:hAnsi="Times New Roman" w:cs="Times New Roman"/>
          <w:color w:val="222222"/>
          <w:sz w:val="24"/>
          <w:szCs w:val="24"/>
          <w:shd w:val="clear" w:color="auto" w:fill="FFFFFF"/>
        </w:rPr>
        <w:t xml:space="preserve">, A., </w:t>
      </w:r>
      <w:proofErr w:type="spellStart"/>
      <w:r w:rsidRPr="00F579D6">
        <w:rPr>
          <w:rFonts w:ascii="Times New Roman" w:hAnsi="Times New Roman" w:cs="Times New Roman"/>
          <w:color w:val="222222"/>
          <w:sz w:val="24"/>
          <w:szCs w:val="24"/>
          <w:shd w:val="clear" w:color="auto" w:fill="FFFFFF"/>
        </w:rPr>
        <w:t>Taras</w:t>
      </w:r>
      <w:proofErr w:type="spellEnd"/>
      <w:r w:rsidRPr="00F579D6">
        <w:rPr>
          <w:rFonts w:ascii="Times New Roman" w:hAnsi="Times New Roman" w:cs="Times New Roman"/>
          <w:color w:val="222222"/>
          <w:sz w:val="24"/>
          <w:szCs w:val="24"/>
          <w:shd w:val="clear" w:color="auto" w:fill="FFFFFF"/>
        </w:rPr>
        <w:t xml:space="preserve">, D., </w:t>
      </w:r>
      <w:proofErr w:type="spellStart"/>
      <w:r w:rsidRPr="00F579D6">
        <w:rPr>
          <w:rFonts w:ascii="Times New Roman" w:hAnsi="Times New Roman" w:cs="Times New Roman"/>
          <w:color w:val="222222"/>
          <w:sz w:val="24"/>
          <w:szCs w:val="24"/>
          <w:shd w:val="clear" w:color="auto" w:fill="FFFFFF"/>
        </w:rPr>
        <w:t>Schäfer</w:t>
      </w:r>
      <w:proofErr w:type="spellEnd"/>
      <w:r w:rsidRPr="00F579D6">
        <w:rPr>
          <w:rFonts w:ascii="Times New Roman" w:hAnsi="Times New Roman" w:cs="Times New Roman"/>
          <w:color w:val="222222"/>
          <w:sz w:val="24"/>
          <w:szCs w:val="24"/>
          <w:shd w:val="clear" w:color="auto" w:fill="FFFFFF"/>
        </w:rPr>
        <w:t xml:space="preserve">, K., </w:t>
      </w:r>
      <w:proofErr w:type="spellStart"/>
      <w:r w:rsidRPr="00F579D6">
        <w:rPr>
          <w:rFonts w:ascii="Times New Roman" w:hAnsi="Times New Roman" w:cs="Times New Roman"/>
          <w:color w:val="222222"/>
          <w:sz w:val="24"/>
          <w:szCs w:val="24"/>
          <w:shd w:val="clear" w:color="auto" w:fill="FFFFFF"/>
        </w:rPr>
        <w:t>Beijer</w:t>
      </w:r>
      <w:proofErr w:type="spellEnd"/>
      <w:r w:rsidRPr="00F579D6">
        <w:rPr>
          <w:rFonts w:ascii="Times New Roman" w:hAnsi="Times New Roman" w:cs="Times New Roman"/>
          <w:color w:val="222222"/>
          <w:sz w:val="24"/>
          <w:szCs w:val="24"/>
          <w:shd w:val="clear" w:color="auto" w:fill="FFFFFF"/>
        </w:rPr>
        <w:t xml:space="preserve">, S., Bos, N. A., </w:t>
      </w:r>
      <w:proofErr w:type="spellStart"/>
      <w:r w:rsidRPr="00F579D6">
        <w:rPr>
          <w:rFonts w:ascii="Times New Roman" w:hAnsi="Times New Roman" w:cs="Times New Roman"/>
          <w:color w:val="222222"/>
          <w:sz w:val="24"/>
          <w:szCs w:val="24"/>
          <w:shd w:val="clear" w:color="auto" w:fill="FFFFFF"/>
        </w:rPr>
        <w:t>Donus</w:t>
      </w:r>
      <w:proofErr w:type="spellEnd"/>
      <w:r w:rsidRPr="00F579D6">
        <w:rPr>
          <w:rFonts w:ascii="Times New Roman" w:hAnsi="Times New Roman" w:cs="Times New Roman"/>
          <w:color w:val="222222"/>
          <w:sz w:val="24"/>
          <w:szCs w:val="24"/>
          <w:shd w:val="clear" w:color="auto" w:fill="FFFFFF"/>
        </w:rPr>
        <w:t xml:space="preserve">, C., </w:t>
      </w:r>
      <w:proofErr w:type="spellStart"/>
      <w:r w:rsidRPr="00F579D6">
        <w:rPr>
          <w:rFonts w:ascii="Times New Roman" w:hAnsi="Times New Roman" w:cs="Times New Roman"/>
          <w:color w:val="222222"/>
          <w:sz w:val="24"/>
          <w:szCs w:val="24"/>
          <w:shd w:val="clear" w:color="auto" w:fill="FFFFFF"/>
        </w:rPr>
        <w:t>Hardt</w:t>
      </w:r>
      <w:proofErr w:type="spellEnd"/>
      <w:r w:rsidRPr="00F579D6">
        <w:rPr>
          <w:rFonts w:ascii="Times New Roman" w:hAnsi="Times New Roman" w:cs="Times New Roman"/>
          <w:color w:val="222222"/>
          <w:sz w:val="24"/>
          <w:szCs w:val="24"/>
          <w:shd w:val="clear" w:color="auto" w:fill="FFFFFF"/>
        </w:rPr>
        <w:t>, P. D. (2010).</w:t>
      </w:r>
      <w:r w:rsidR="007C6C3F">
        <w:rPr>
          <w:rFonts w:ascii="Times New Roman" w:hAnsi="Times New Roman" w:cs="Times New Roman"/>
          <w:color w:val="222222"/>
          <w:sz w:val="24"/>
          <w:szCs w:val="24"/>
          <w:shd w:val="clear" w:color="auto" w:fill="FFFFFF"/>
        </w:rPr>
        <w:t xml:space="preserve"> </w:t>
      </w:r>
      <w:proofErr w:type="spellStart"/>
      <w:r w:rsidRPr="00F579D6">
        <w:rPr>
          <w:rFonts w:ascii="Times New Roman" w:hAnsi="Times New Roman" w:cs="Times New Roman"/>
          <w:color w:val="222222"/>
          <w:sz w:val="24"/>
          <w:szCs w:val="24"/>
          <w:shd w:val="clear" w:color="auto" w:fill="FFFFFF"/>
        </w:rPr>
        <w:t>Microbiota</w:t>
      </w:r>
      <w:proofErr w:type="spellEnd"/>
      <w:r w:rsidRPr="00F579D6">
        <w:rPr>
          <w:rFonts w:ascii="Times New Roman" w:hAnsi="Times New Roman" w:cs="Times New Roman"/>
          <w:color w:val="222222"/>
          <w:sz w:val="24"/>
          <w:szCs w:val="24"/>
          <w:shd w:val="clear" w:color="auto" w:fill="FFFFFF"/>
        </w:rPr>
        <w:t xml:space="preserve"> </w:t>
      </w:r>
      <w:proofErr w:type="spellStart"/>
      <w:r w:rsidRPr="00F579D6">
        <w:rPr>
          <w:rFonts w:ascii="Times New Roman" w:hAnsi="Times New Roman" w:cs="Times New Roman"/>
          <w:color w:val="222222"/>
          <w:sz w:val="24"/>
          <w:szCs w:val="24"/>
          <w:shd w:val="clear" w:color="auto" w:fill="FFFFFF"/>
        </w:rPr>
        <w:t>and</w:t>
      </w:r>
      <w:proofErr w:type="spellEnd"/>
      <w:r w:rsidRPr="00F579D6">
        <w:rPr>
          <w:rFonts w:ascii="Times New Roman" w:hAnsi="Times New Roman" w:cs="Times New Roman"/>
          <w:color w:val="222222"/>
          <w:sz w:val="24"/>
          <w:szCs w:val="24"/>
          <w:shd w:val="clear" w:color="auto" w:fill="FFFFFF"/>
        </w:rPr>
        <w:t xml:space="preserve"> SCFA in </w:t>
      </w:r>
      <w:proofErr w:type="spellStart"/>
      <w:r w:rsidRPr="00F579D6">
        <w:rPr>
          <w:rFonts w:ascii="Times New Roman" w:hAnsi="Times New Roman" w:cs="Times New Roman"/>
          <w:color w:val="222222"/>
          <w:sz w:val="24"/>
          <w:szCs w:val="24"/>
          <w:shd w:val="clear" w:color="auto" w:fill="FFFFFF"/>
        </w:rPr>
        <w:t>lean</w:t>
      </w:r>
      <w:proofErr w:type="spellEnd"/>
      <w:r w:rsidRPr="00F579D6">
        <w:rPr>
          <w:rFonts w:ascii="Times New Roman" w:hAnsi="Times New Roman" w:cs="Times New Roman"/>
          <w:color w:val="222222"/>
          <w:sz w:val="24"/>
          <w:szCs w:val="24"/>
          <w:shd w:val="clear" w:color="auto" w:fill="FFFFFF"/>
        </w:rPr>
        <w:t xml:space="preserve"> </w:t>
      </w:r>
      <w:proofErr w:type="spellStart"/>
      <w:r w:rsidRPr="00F579D6">
        <w:rPr>
          <w:rFonts w:ascii="Times New Roman" w:hAnsi="Times New Roman" w:cs="Times New Roman"/>
          <w:color w:val="222222"/>
          <w:sz w:val="24"/>
          <w:szCs w:val="24"/>
          <w:shd w:val="clear" w:color="auto" w:fill="FFFFFF"/>
        </w:rPr>
        <w:t>and</w:t>
      </w:r>
      <w:proofErr w:type="spellEnd"/>
      <w:r w:rsidRPr="00F579D6">
        <w:rPr>
          <w:rFonts w:ascii="Times New Roman" w:hAnsi="Times New Roman" w:cs="Times New Roman"/>
          <w:color w:val="222222"/>
          <w:sz w:val="24"/>
          <w:szCs w:val="24"/>
          <w:shd w:val="clear" w:color="auto" w:fill="FFFFFF"/>
        </w:rPr>
        <w:t xml:space="preserve"> </w:t>
      </w:r>
      <w:proofErr w:type="spellStart"/>
      <w:r w:rsidRPr="00F579D6">
        <w:rPr>
          <w:rFonts w:ascii="Times New Roman" w:hAnsi="Times New Roman" w:cs="Times New Roman"/>
          <w:color w:val="222222"/>
          <w:sz w:val="24"/>
          <w:szCs w:val="24"/>
          <w:shd w:val="clear" w:color="auto" w:fill="FFFFFF"/>
        </w:rPr>
        <w:t>overweight</w:t>
      </w:r>
      <w:proofErr w:type="spellEnd"/>
      <w:r w:rsidRPr="00F579D6">
        <w:rPr>
          <w:rFonts w:ascii="Times New Roman" w:hAnsi="Times New Roman" w:cs="Times New Roman"/>
          <w:color w:val="222222"/>
          <w:sz w:val="24"/>
          <w:szCs w:val="24"/>
          <w:shd w:val="clear" w:color="auto" w:fill="FFFFFF"/>
        </w:rPr>
        <w:t xml:space="preserve"> </w:t>
      </w:r>
      <w:proofErr w:type="spellStart"/>
      <w:r w:rsidRPr="00F579D6">
        <w:rPr>
          <w:rFonts w:ascii="Times New Roman" w:hAnsi="Times New Roman" w:cs="Times New Roman"/>
          <w:color w:val="222222"/>
          <w:sz w:val="24"/>
          <w:szCs w:val="24"/>
          <w:shd w:val="clear" w:color="auto" w:fill="FFFFFF"/>
        </w:rPr>
        <w:t>healthy</w:t>
      </w:r>
      <w:proofErr w:type="spellEnd"/>
      <w:r w:rsidRPr="00F579D6">
        <w:rPr>
          <w:rFonts w:ascii="Times New Roman" w:hAnsi="Times New Roman" w:cs="Times New Roman"/>
          <w:color w:val="222222"/>
          <w:sz w:val="24"/>
          <w:szCs w:val="24"/>
          <w:shd w:val="clear" w:color="auto" w:fill="FFFFFF"/>
        </w:rPr>
        <w:t xml:space="preserve"> </w:t>
      </w:r>
      <w:proofErr w:type="spellStart"/>
      <w:r w:rsidRPr="00F579D6">
        <w:rPr>
          <w:rFonts w:ascii="Times New Roman" w:hAnsi="Times New Roman" w:cs="Times New Roman"/>
          <w:color w:val="222222"/>
          <w:sz w:val="24"/>
          <w:szCs w:val="24"/>
          <w:shd w:val="clear" w:color="auto" w:fill="FFFFFF"/>
        </w:rPr>
        <w:t>subjects</w:t>
      </w:r>
      <w:proofErr w:type="spellEnd"/>
      <w:r w:rsidRPr="00F579D6">
        <w:rPr>
          <w:rFonts w:ascii="Times New Roman" w:hAnsi="Times New Roman" w:cs="Times New Roman"/>
          <w:color w:val="222222"/>
          <w:sz w:val="24"/>
          <w:szCs w:val="24"/>
          <w:shd w:val="clear" w:color="auto" w:fill="FFFFFF"/>
        </w:rPr>
        <w:t xml:space="preserve">. </w:t>
      </w:r>
      <w:proofErr w:type="spellStart"/>
      <w:r w:rsidRPr="00F579D6">
        <w:rPr>
          <w:rFonts w:ascii="Times New Roman" w:hAnsi="Times New Roman" w:cs="Times New Roman"/>
          <w:i/>
          <w:iCs/>
          <w:color w:val="222222"/>
          <w:sz w:val="24"/>
          <w:szCs w:val="24"/>
          <w:shd w:val="clear" w:color="auto" w:fill="FFFFFF"/>
        </w:rPr>
        <w:t>Obesity</w:t>
      </w:r>
      <w:proofErr w:type="spellEnd"/>
      <w:r w:rsidRPr="00F579D6">
        <w:rPr>
          <w:rFonts w:ascii="Times New Roman" w:hAnsi="Times New Roman" w:cs="Times New Roman"/>
          <w:color w:val="222222"/>
          <w:sz w:val="24"/>
          <w:szCs w:val="24"/>
          <w:shd w:val="clear" w:color="auto" w:fill="FFFFFF"/>
        </w:rPr>
        <w:t>, 18(1), 190</w:t>
      </w:r>
      <w:r w:rsidR="007C6C3F">
        <w:rPr>
          <w:rFonts w:ascii="Times New Roman" w:hAnsi="Times New Roman" w:cs="Times New Roman"/>
          <w:color w:val="222222"/>
          <w:sz w:val="24"/>
          <w:szCs w:val="24"/>
          <w:shd w:val="clear" w:color="auto" w:fill="FFFFFF"/>
        </w:rPr>
        <w:t xml:space="preserve"> </w:t>
      </w:r>
      <w:r w:rsidRPr="00F579D6">
        <w:rPr>
          <w:rFonts w:ascii="Times New Roman" w:hAnsi="Times New Roman" w:cs="Times New Roman"/>
          <w:color w:val="222222"/>
          <w:sz w:val="24"/>
          <w:szCs w:val="24"/>
          <w:shd w:val="clear" w:color="auto" w:fill="FFFFFF"/>
        </w:rPr>
        <w:t>195.</w:t>
      </w:r>
    </w:p>
    <w:p w14:paraId="7E5CCD1D" w14:textId="019E7B20" w:rsidR="00957A2E" w:rsidRDefault="00957A2E" w:rsidP="007C6C3F">
      <w:pPr>
        <w:spacing w:after="120" w:line="360" w:lineRule="auto"/>
        <w:ind w:left="567" w:hanging="567"/>
        <w:jc w:val="both"/>
        <w:rPr>
          <w:rFonts w:ascii="Times New Roman" w:hAnsi="Times New Roman" w:cs="Times New Roman"/>
          <w:color w:val="222222"/>
          <w:sz w:val="24"/>
          <w:szCs w:val="24"/>
          <w:shd w:val="clear" w:color="auto" w:fill="FFFFFF"/>
        </w:rPr>
      </w:pPr>
      <w:r w:rsidRPr="00957A2E">
        <w:rPr>
          <w:rFonts w:ascii="Times New Roman" w:hAnsi="Times New Roman" w:cs="Times New Roman"/>
          <w:color w:val="222222"/>
          <w:sz w:val="24"/>
          <w:szCs w:val="24"/>
          <w:shd w:val="clear" w:color="auto" w:fill="FFFFFF"/>
        </w:rPr>
        <w:t>Scott-</w:t>
      </w:r>
      <w:proofErr w:type="spellStart"/>
      <w:r w:rsidRPr="00957A2E">
        <w:rPr>
          <w:rFonts w:ascii="Times New Roman" w:hAnsi="Times New Roman" w:cs="Times New Roman"/>
          <w:color w:val="222222"/>
          <w:sz w:val="24"/>
          <w:szCs w:val="24"/>
          <w:shd w:val="clear" w:color="auto" w:fill="FFFFFF"/>
        </w:rPr>
        <w:t>Moncrieff</w:t>
      </w:r>
      <w:proofErr w:type="spellEnd"/>
      <w:r w:rsidRPr="00957A2E">
        <w:rPr>
          <w:rFonts w:ascii="Times New Roman" w:hAnsi="Times New Roman" w:cs="Times New Roman"/>
          <w:color w:val="222222"/>
          <w:sz w:val="24"/>
          <w:szCs w:val="24"/>
          <w:shd w:val="clear" w:color="auto" w:fill="FFFFFF"/>
        </w:rPr>
        <w:t xml:space="preserve">, J. C., Nelson, R. W., Bruner, J. M., Williams, D. A. (1998). </w:t>
      </w:r>
      <w:r w:rsidR="00F579D6">
        <w:rPr>
          <w:rFonts w:ascii="Times New Roman" w:hAnsi="Times New Roman" w:cs="Times New Roman"/>
          <w:color w:val="222222"/>
          <w:sz w:val="24"/>
          <w:szCs w:val="24"/>
          <w:shd w:val="clear" w:color="auto" w:fill="FFFFFF"/>
        </w:rPr>
        <w:tab/>
      </w:r>
      <w:proofErr w:type="spellStart"/>
      <w:r w:rsidRPr="00957A2E">
        <w:rPr>
          <w:rFonts w:ascii="Times New Roman" w:hAnsi="Times New Roman" w:cs="Times New Roman"/>
          <w:color w:val="222222"/>
          <w:sz w:val="24"/>
          <w:szCs w:val="24"/>
          <w:shd w:val="clear" w:color="auto" w:fill="FFFFFF"/>
        </w:rPr>
        <w:t>Comparison</w:t>
      </w:r>
      <w:proofErr w:type="spellEnd"/>
      <w:r w:rsidR="007C6C3F">
        <w:rPr>
          <w:rFonts w:ascii="Times New Roman" w:hAnsi="Times New Roman" w:cs="Times New Roman"/>
          <w:color w:val="222222"/>
          <w:sz w:val="24"/>
          <w:szCs w:val="24"/>
          <w:shd w:val="clear" w:color="auto" w:fill="FFFFFF"/>
        </w:rPr>
        <w:t xml:space="preserve"> </w:t>
      </w:r>
      <w:r w:rsidRPr="00957A2E">
        <w:rPr>
          <w:rFonts w:ascii="Times New Roman" w:hAnsi="Times New Roman" w:cs="Times New Roman"/>
          <w:color w:val="222222"/>
          <w:sz w:val="24"/>
          <w:szCs w:val="24"/>
          <w:shd w:val="clear" w:color="auto" w:fill="FFFFFF"/>
        </w:rPr>
        <w:t>of</w:t>
      </w:r>
      <w:r w:rsidR="00F579D6">
        <w:rPr>
          <w:rFonts w:ascii="Times New Roman" w:hAnsi="Times New Roman" w:cs="Times New Roman"/>
          <w:color w:val="222222"/>
          <w:sz w:val="24"/>
          <w:szCs w:val="24"/>
          <w:shd w:val="clear" w:color="auto" w:fill="FFFFFF"/>
        </w:rPr>
        <w:t xml:space="preserve"> </w:t>
      </w:r>
      <w:r w:rsidRPr="00957A2E">
        <w:rPr>
          <w:rFonts w:ascii="Times New Roman" w:hAnsi="Times New Roman" w:cs="Times New Roman"/>
          <w:color w:val="222222"/>
          <w:sz w:val="24"/>
          <w:szCs w:val="24"/>
          <w:shd w:val="clear" w:color="auto" w:fill="FFFFFF"/>
        </w:rPr>
        <w:t xml:space="preserve">serum </w:t>
      </w:r>
      <w:proofErr w:type="spellStart"/>
      <w:r w:rsidRPr="00957A2E">
        <w:rPr>
          <w:rFonts w:ascii="Times New Roman" w:hAnsi="Times New Roman" w:cs="Times New Roman"/>
          <w:color w:val="222222"/>
          <w:sz w:val="24"/>
          <w:szCs w:val="24"/>
          <w:shd w:val="clear" w:color="auto" w:fill="FFFFFF"/>
        </w:rPr>
        <w:t>concentrations</w:t>
      </w:r>
      <w:proofErr w:type="spellEnd"/>
      <w:r w:rsidRPr="00957A2E">
        <w:rPr>
          <w:rFonts w:ascii="Times New Roman" w:hAnsi="Times New Roman" w:cs="Times New Roman"/>
          <w:color w:val="222222"/>
          <w:sz w:val="24"/>
          <w:szCs w:val="24"/>
          <w:shd w:val="clear" w:color="auto" w:fill="FFFFFF"/>
        </w:rPr>
        <w:t xml:space="preserve"> of </w:t>
      </w:r>
      <w:proofErr w:type="spellStart"/>
      <w:r w:rsidRPr="00957A2E">
        <w:rPr>
          <w:rFonts w:ascii="Times New Roman" w:hAnsi="Times New Roman" w:cs="Times New Roman"/>
          <w:color w:val="222222"/>
          <w:sz w:val="24"/>
          <w:szCs w:val="24"/>
          <w:shd w:val="clear" w:color="auto" w:fill="FFFFFF"/>
        </w:rPr>
        <w:t>thyroid-stimulating</w:t>
      </w:r>
      <w:proofErr w:type="spellEnd"/>
      <w:r w:rsidRPr="00957A2E">
        <w:rPr>
          <w:rFonts w:ascii="Times New Roman" w:hAnsi="Times New Roman" w:cs="Times New Roman"/>
          <w:color w:val="222222"/>
          <w:sz w:val="24"/>
          <w:szCs w:val="24"/>
          <w:shd w:val="clear" w:color="auto" w:fill="FFFFFF"/>
        </w:rPr>
        <w:t xml:space="preserve"> </w:t>
      </w:r>
      <w:proofErr w:type="spellStart"/>
      <w:r w:rsidRPr="00957A2E">
        <w:rPr>
          <w:rFonts w:ascii="Times New Roman" w:hAnsi="Times New Roman" w:cs="Times New Roman"/>
          <w:color w:val="222222"/>
          <w:sz w:val="24"/>
          <w:szCs w:val="24"/>
          <w:shd w:val="clear" w:color="auto" w:fill="FFFFFF"/>
        </w:rPr>
        <w:t>hormone</w:t>
      </w:r>
      <w:proofErr w:type="spellEnd"/>
      <w:r w:rsidRPr="00957A2E">
        <w:rPr>
          <w:rFonts w:ascii="Times New Roman" w:hAnsi="Times New Roman" w:cs="Times New Roman"/>
          <w:color w:val="222222"/>
          <w:sz w:val="24"/>
          <w:szCs w:val="24"/>
          <w:shd w:val="clear" w:color="auto" w:fill="FFFFFF"/>
        </w:rPr>
        <w:t xml:space="preserve"> in </w:t>
      </w:r>
      <w:proofErr w:type="spellStart"/>
      <w:r w:rsidRPr="00957A2E">
        <w:rPr>
          <w:rFonts w:ascii="Times New Roman" w:hAnsi="Times New Roman" w:cs="Times New Roman"/>
          <w:color w:val="222222"/>
          <w:sz w:val="24"/>
          <w:szCs w:val="24"/>
          <w:shd w:val="clear" w:color="auto" w:fill="FFFFFF"/>
        </w:rPr>
        <w:t>healthy</w:t>
      </w:r>
      <w:proofErr w:type="spellEnd"/>
      <w:r w:rsidRPr="00957A2E">
        <w:rPr>
          <w:rFonts w:ascii="Times New Roman" w:hAnsi="Times New Roman" w:cs="Times New Roman"/>
          <w:color w:val="222222"/>
          <w:sz w:val="24"/>
          <w:szCs w:val="24"/>
          <w:shd w:val="clear" w:color="auto" w:fill="FFFFFF"/>
        </w:rPr>
        <w:t xml:space="preserve"> </w:t>
      </w:r>
      <w:proofErr w:type="spellStart"/>
      <w:r w:rsidRPr="00957A2E">
        <w:rPr>
          <w:rFonts w:ascii="Times New Roman" w:hAnsi="Times New Roman" w:cs="Times New Roman"/>
          <w:color w:val="222222"/>
          <w:sz w:val="24"/>
          <w:szCs w:val="24"/>
          <w:shd w:val="clear" w:color="auto" w:fill="FFFFFF"/>
        </w:rPr>
        <w:t>dogs</w:t>
      </w:r>
      <w:proofErr w:type="spellEnd"/>
      <w:r w:rsidRPr="00957A2E">
        <w:rPr>
          <w:rFonts w:ascii="Times New Roman" w:hAnsi="Times New Roman" w:cs="Times New Roman"/>
          <w:color w:val="222222"/>
          <w:sz w:val="24"/>
          <w:szCs w:val="24"/>
          <w:shd w:val="clear" w:color="auto" w:fill="FFFFFF"/>
        </w:rPr>
        <w:t xml:space="preserve">, </w:t>
      </w:r>
      <w:r w:rsidR="00F579D6">
        <w:rPr>
          <w:rFonts w:ascii="Times New Roman" w:hAnsi="Times New Roman" w:cs="Times New Roman"/>
          <w:color w:val="222222"/>
          <w:sz w:val="24"/>
          <w:szCs w:val="24"/>
          <w:shd w:val="clear" w:color="auto" w:fill="FFFFFF"/>
        </w:rPr>
        <w:tab/>
      </w:r>
      <w:proofErr w:type="spellStart"/>
      <w:r w:rsidRPr="00957A2E">
        <w:rPr>
          <w:rFonts w:ascii="Times New Roman" w:hAnsi="Times New Roman" w:cs="Times New Roman"/>
          <w:color w:val="222222"/>
          <w:sz w:val="24"/>
          <w:szCs w:val="24"/>
          <w:shd w:val="clear" w:color="auto" w:fill="FFFFFF"/>
        </w:rPr>
        <w:t>hypothyroid</w:t>
      </w:r>
      <w:proofErr w:type="spellEnd"/>
      <w:r w:rsidRPr="00957A2E">
        <w:rPr>
          <w:rFonts w:ascii="Times New Roman" w:hAnsi="Times New Roman" w:cs="Times New Roman"/>
          <w:color w:val="222222"/>
          <w:sz w:val="24"/>
          <w:szCs w:val="24"/>
          <w:shd w:val="clear" w:color="auto" w:fill="FFFFFF"/>
        </w:rPr>
        <w:t xml:space="preserve"> </w:t>
      </w:r>
      <w:proofErr w:type="spellStart"/>
      <w:r w:rsidRPr="00957A2E">
        <w:rPr>
          <w:rFonts w:ascii="Times New Roman" w:hAnsi="Times New Roman" w:cs="Times New Roman"/>
          <w:color w:val="222222"/>
          <w:sz w:val="24"/>
          <w:szCs w:val="24"/>
          <w:shd w:val="clear" w:color="auto" w:fill="FFFFFF"/>
        </w:rPr>
        <w:t>dogs</w:t>
      </w:r>
      <w:proofErr w:type="spellEnd"/>
      <w:r w:rsidRPr="00957A2E">
        <w:rPr>
          <w:rFonts w:ascii="Times New Roman" w:hAnsi="Times New Roman" w:cs="Times New Roman"/>
          <w:color w:val="222222"/>
          <w:sz w:val="24"/>
          <w:szCs w:val="24"/>
          <w:shd w:val="clear" w:color="auto" w:fill="FFFFFF"/>
        </w:rPr>
        <w:t xml:space="preserve">, </w:t>
      </w:r>
      <w:proofErr w:type="spellStart"/>
      <w:r w:rsidRPr="00957A2E">
        <w:rPr>
          <w:rFonts w:ascii="Times New Roman" w:hAnsi="Times New Roman" w:cs="Times New Roman"/>
          <w:color w:val="222222"/>
          <w:sz w:val="24"/>
          <w:szCs w:val="24"/>
          <w:shd w:val="clear" w:color="auto" w:fill="FFFFFF"/>
        </w:rPr>
        <w:t>and</w:t>
      </w:r>
      <w:proofErr w:type="spellEnd"/>
      <w:r w:rsidRPr="00957A2E">
        <w:rPr>
          <w:rFonts w:ascii="Times New Roman" w:hAnsi="Times New Roman" w:cs="Times New Roman"/>
          <w:color w:val="222222"/>
          <w:sz w:val="24"/>
          <w:szCs w:val="24"/>
          <w:shd w:val="clear" w:color="auto" w:fill="FFFFFF"/>
        </w:rPr>
        <w:t xml:space="preserve"> </w:t>
      </w:r>
      <w:proofErr w:type="spellStart"/>
      <w:r w:rsidRPr="00957A2E">
        <w:rPr>
          <w:rFonts w:ascii="Times New Roman" w:hAnsi="Times New Roman" w:cs="Times New Roman"/>
          <w:color w:val="222222"/>
          <w:sz w:val="24"/>
          <w:szCs w:val="24"/>
          <w:shd w:val="clear" w:color="auto" w:fill="FFFFFF"/>
        </w:rPr>
        <w:t>euthyroid</w:t>
      </w:r>
      <w:proofErr w:type="spellEnd"/>
      <w:r w:rsidRPr="00957A2E">
        <w:rPr>
          <w:rFonts w:ascii="Times New Roman" w:hAnsi="Times New Roman" w:cs="Times New Roman"/>
          <w:color w:val="222222"/>
          <w:sz w:val="24"/>
          <w:szCs w:val="24"/>
          <w:shd w:val="clear" w:color="auto" w:fill="FFFFFF"/>
        </w:rPr>
        <w:t xml:space="preserve"> </w:t>
      </w:r>
      <w:proofErr w:type="spellStart"/>
      <w:r w:rsidRPr="00957A2E">
        <w:rPr>
          <w:rFonts w:ascii="Times New Roman" w:hAnsi="Times New Roman" w:cs="Times New Roman"/>
          <w:color w:val="222222"/>
          <w:sz w:val="24"/>
          <w:szCs w:val="24"/>
          <w:shd w:val="clear" w:color="auto" w:fill="FFFFFF"/>
        </w:rPr>
        <w:t>dogs</w:t>
      </w:r>
      <w:proofErr w:type="spellEnd"/>
      <w:r w:rsidRPr="00957A2E">
        <w:rPr>
          <w:rFonts w:ascii="Times New Roman" w:hAnsi="Times New Roman" w:cs="Times New Roman"/>
          <w:color w:val="222222"/>
          <w:sz w:val="24"/>
          <w:szCs w:val="24"/>
          <w:shd w:val="clear" w:color="auto" w:fill="FFFFFF"/>
        </w:rPr>
        <w:t xml:space="preserve"> </w:t>
      </w:r>
      <w:proofErr w:type="spellStart"/>
      <w:r w:rsidRPr="00957A2E">
        <w:rPr>
          <w:rFonts w:ascii="Times New Roman" w:hAnsi="Times New Roman" w:cs="Times New Roman"/>
          <w:color w:val="222222"/>
          <w:sz w:val="24"/>
          <w:szCs w:val="24"/>
          <w:shd w:val="clear" w:color="auto" w:fill="FFFFFF"/>
        </w:rPr>
        <w:t>with</w:t>
      </w:r>
      <w:proofErr w:type="spellEnd"/>
      <w:r w:rsidRPr="00957A2E">
        <w:rPr>
          <w:rFonts w:ascii="Times New Roman" w:hAnsi="Times New Roman" w:cs="Times New Roman"/>
          <w:color w:val="222222"/>
          <w:sz w:val="24"/>
          <w:szCs w:val="24"/>
          <w:shd w:val="clear" w:color="auto" w:fill="FFFFFF"/>
        </w:rPr>
        <w:t xml:space="preserve"> </w:t>
      </w:r>
      <w:proofErr w:type="spellStart"/>
      <w:r w:rsidRPr="00957A2E">
        <w:rPr>
          <w:rFonts w:ascii="Times New Roman" w:hAnsi="Times New Roman" w:cs="Times New Roman"/>
          <w:color w:val="222222"/>
          <w:sz w:val="24"/>
          <w:szCs w:val="24"/>
          <w:shd w:val="clear" w:color="auto" w:fill="FFFFFF"/>
        </w:rPr>
        <w:t>concurrent</w:t>
      </w:r>
      <w:proofErr w:type="spellEnd"/>
      <w:r w:rsidRPr="00957A2E">
        <w:rPr>
          <w:rFonts w:ascii="Times New Roman" w:hAnsi="Times New Roman" w:cs="Times New Roman"/>
          <w:color w:val="222222"/>
          <w:sz w:val="24"/>
          <w:szCs w:val="24"/>
          <w:shd w:val="clear" w:color="auto" w:fill="FFFFFF"/>
        </w:rPr>
        <w:t xml:space="preserve"> </w:t>
      </w:r>
      <w:proofErr w:type="spellStart"/>
      <w:r w:rsidRPr="00957A2E">
        <w:rPr>
          <w:rFonts w:ascii="Times New Roman" w:hAnsi="Times New Roman" w:cs="Times New Roman"/>
          <w:color w:val="222222"/>
          <w:sz w:val="24"/>
          <w:szCs w:val="24"/>
          <w:shd w:val="clear" w:color="auto" w:fill="FFFFFF"/>
        </w:rPr>
        <w:t>disease</w:t>
      </w:r>
      <w:proofErr w:type="spellEnd"/>
      <w:r w:rsidRPr="00957A2E">
        <w:rPr>
          <w:rFonts w:ascii="Times New Roman" w:hAnsi="Times New Roman" w:cs="Times New Roman"/>
          <w:color w:val="222222"/>
          <w:sz w:val="24"/>
          <w:szCs w:val="24"/>
          <w:shd w:val="clear" w:color="auto" w:fill="FFFFFF"/>
        </w:rPr>
        <w:t xml:space="preserve">. </w:t>
      </w:r>
      <w:proofErr w:type="spellStart"/>
      <w:r w:rsidRPr="00957A2E">
        <w:rPr>
          <w:rFonts w:ascii="Times New Roman" w:hAnsi="Times New Roman" w:cs="Times New Roman"/>
          <w:i/>
          <w:iCs/>
          <w:color w:val="222222"/>
          <w:sz w:val="24"/>
          <w:szCs w:val="24"/>
          <w:shd w:val="clear" w:color="auto" w:fill="FFFFFF"/>
        </w:rPr>
        <w:t>Journal</w:t>
      </w:r>
      <w:proofErr w:type="spellEnd"/>
      <w:r w:rsidRPr="00957A2E">
        <w:rPr>
          <w:rFonts w:ascii="Times New Roman" w:hAnsi="Times New Roman" w:cs="Times New Roman"/>
          <w:i/>
          <w:iCs/>
          <w:color w:val="222222"/>
          <w:sz w:val="24"/>
          <w:szCs w:val="24"/>
          <w:shd w:val="clear" w:color="auto" w:fill="FFFFFF"/>
        </w:rPr>
        <w:t xml:space="preserve"> of </w:t>
      </w:r>
      <w:proofErr w:type="spellStart"/>
      <w:r w:rsidRPr="00957A2E">
        <w:rPr>
          <w:rFonts w:ascii="Times New Roman" w:hAnsi="Times New Roman" w:cs="Times New Roman"/>
          <w:i/>
          <w:iCs/>
          <w:color w:val="222222"/>
          <w:sz w:val="24"/>
          <w:szCs w:val="24"/>
          <w:shd w:val="clear" w:color="auto" w:fill="FFFFFF"/>
        </w:rPr>
        <w:t>the</w:t>
      </w:r>
      <w:proofErr w:type="spellEnd"/>
      <w:r w:rsidRPr="00957A2E">
        <w:rPr>
          <w:rFonts w:ascii="Times New Roman" w:hAnsi="Times New Roman" w:cs="Times New Roman"/>
          <w:i/>
          <w:iCs/>
          <w:color w:val="222222"/>
          <w:sz w:val="24"/>
          <w:szCs w:val="24"/>
          <w:shd w:val="clear" w:color="auto" w:fill="FFFFFF"/>
        </w:rPr>
        <w:t xml:space="preserve"> </w:t>
      </w:r>
      <w:proofErr w:type="spellStart"/>
      <w:r w:rsidRPr="00957A2E">
        <w:rPr>
          <w:rFonts w:ascii="Times New Roman" w:hAnsi="Times New Roman" w:cs="Times New Roman"/>
          <w:i/>
          <w:iCs/>
          <w:color w:val="222222"/>
          <w:sz w:val="24"/>
          <w:szCs w:val="24"/>
          <w:shd w:val="clear" w:color="auto" w:fill="FFFFFF"/>
        </w:rPr>
        <w:t>American</w:t>
      </w:r>
      <w:proofErr w:type="spellEnd"/>
      <w:r w:rsidRPr="00957A2E">
        <w:rPr>
          <w:rFonts w:ascii="Times New Roman" w:hAnsi="Times New Roman" w:cs="Times New Roman"/>
          <w:i/>
          <w:iCs/>
          <w:color w:val="222222"/>
          <w:sz w:val="24"/>
          <w:szCs w:val="24"/>
          <w:shd w:val="clear" w:color="auto" w:fill="FFFFFF"/>
        </w:rPr>
        <w:t xml:space="preserve"> </w:t>
      </w:r>
      <w:proofErr w:type="spellStart"/>
      <w:r w:rsidRPr="00957A2E">
        <w:rPr>
          <w:rFonts w:ascii="Times New Roman" w:hAnsi="Times New Roman" w:cs="Times New Roman"/>
          <w:i/>
          <w:iCs/>
          <w:color w:val="222222"/>
          <w:sz w:val="24"/>
          <w:szCs w:val="24"/>
          <w:shd w:val="clear" w:color="auto" w:fill="FFFFFF"/>
        </w:rPr>
        <w:t>Veterinary</w:t>
      </w:r>
      <w:proofErr w:type="spellEnd"/>
      <w:r w:rsidRPr="00957A2E">
        <w:rPr>
          <w:rFonts w:ascii="Times New Roman" w:hAnsi="Times New Roman" w:cs="Times New Roman"/>
          <w:i/>
          <w:iCs/>
          <w:color w:val="222222"/>
          <w:sz w:val="24"/>
          <w:szCs w:val="24"/>
          <w:shd w:val="clear" w:color="auto" w:fill="FFFFFF"/>
        </w:rPr>
        <w:t xml:space="preserve"> </w:t>
      </w:r>
      <w:proofErr w:type="spellStart"/>
      <w:r w:rsidRPr="00957A2E">
        <w:rPr>
          <w:rFonts w:ascii="Times New Roman" w:hAnsi="Times New Roman" w:cs="Times New Roman"/>
          <w:i/>
          <w:iCs/>
          <w:color w:val="222222"/>
          <w:sz w:val="24"/>
          <w:szCs w:val="24"/>
          <w:shd w:val="clear" w:color="auto" w:fill="FFFFFF"/>
        </w:rPr>
        <w:t>Medical</w:t>
      </w:r>
      <w:proofErr w:type="spellEnd"/>
      <w:r w:rsidRPr="00957A2E">
        <w:rPr>
          <w:rFonts w:ascii="Times New Roman" w:hAnsi="Times New Roman" w:cs="Times New Roman"/>
          <w:i/>
          <w:iCs/>
          <w:color w:val="222222"/>
          <w:sz w:val="24"/>
          <w:szCs w:val="24"/>
          <w:shd w:val="clear" w:color="auto" w:fill="FFFFFF"/>
        </w:rPr>
        <w:t xml:space="preserve"> </w:t>
      </w:r>
      <w:proofErr w:type="spellStart"/>
      <w:r w:rsidRPr="00957A2E">
        <w:rPr>
          <w:rFonts w:ascii="Times New Roman" w:hAnsi="Times New Roman" w:cs="Times New Roman"/>
          <w:i/>
          <w:iCs/>
          <w:color w:val="222222"/>
          <w:sz w:val="24"/>
          <w:szCs w:val="24"/>
          <w:shd w:val="clear" w:color="auto" w:fill="FFFFFF"/>
        </w:rPr>
        <w:t>Association</w:t>
      </w:r>
      <w:proofErr w:type="spellEnd"/>
      <w:r w:rsidRPr="00957A2E">
        <w:rPr>
          <w:rFonts w:ascii="Times New Roman" w:hAnsi="Times New Roman" w:cs="Times New Roman"/>
          <w:color w:val="222222"/>
          <w:sz w:val="24"/>
          <w:szCs w:val="24"/>
          <w:shd w:val="clear" w:color="auto" w:fill="FFFFFF"/>
        </w:rPr>
        <w:t>, 212(3), 387-391.</w:t>
      </w:r>
    </w:p>
    <w:p w14:paraId="5B055067" w14:textId="46078833" w:rsidR="00957A2E" w:rsidRDefault="00957A2E" w:rsidP="007C6C3F">
      <w:pPr>
        <w:spacing w:after="120" w:line="360" w:lineRule="auto"/>
        <w:ind w:left="567" w:hanging="567"/>
        <w:jc w:val="both"/>
        <w:rPr>
          <w:rFonts w:ascii="Times New Roman" w:hAnsi="Times New Roman" w:cs="Times New Roman"/>
          <w:color w:val="222222"/>
          <w:sz w:val="24"/>
          <w:szCs w:val="24"/>
          <w:shd w:val="clear" w:color="auto" w:fill="FFFFFF"/>
        </w:rPr>
      </w:pPr>
      <w:r w:rsidRPr="00957A2E">
        <w:rPr>
          <w:rFonts w:ascii="Times New Roman" w:hAnsi="Times New Roman" w:cs="Times New Roman"/>
          <w:color w:val="222222"/>
          <w:sz w:val="24"/>
          <w:szCs w:val="24"/>
          <w:shd w:val="clear" w:color="auto" w:fill="FFFFFF"/>
        </w:rPr>
        <w:t>Scott-</w:t>
      </w:r>
      <w:proofErr w:type="spellStart"/>
      <w:r w:rsidRPr="00957A2E">
        <w:rPr>
          <w:rFonts w:ascii="Times New Roman" w:hAnsi="Times New Roman" w:cs="Times New Roman"/>
          <w:color w:val="222222"/>
          <w:sz w:val="24"/>
          <w:szCs w:val="24"/>
          <w:shd w:val="clear" w:color="auto" w:fill="FFFFFF"/>
        </w:rPr>
        <w:t>Moncrieff</w:t>
      </w:r>
      <w:proofErr w:type="spellEnd"/>
      <w:r>
        <w:rPr>
          <w:rFonts w:ascii="Times New Roman" w:hAnsi="Times New Roman" w:cs="Times New Roman"/>
          <w:color w:val="222222"/>
          <w:sz w:val="24"/>
          <w:szCs w:val="24"/>
          <w:shd w:val="clear" w:color="auto" w:fill="FFFFFF"/>
        </w:rPr>
        <w:t>,</w:t>
      </w:r>
      <w:r w:rsidRPr="00957A2E">
        <w:rPr>
          <w:rFonts w:ascii="Times New Roman" w:hAnsi="Times New Roman" w:cs="Times New Roman"/>
          <w:color w:val="222222"/>
          <w:sz w:val="24"/>
          <w:szCs w:val="24"/>
          <w:shd w:val="clear" w:color="auto" w:fill="FFFFFF"/>
        </w:rPr>
        <w:t xml:space="preserve"> J</w:t>
      </w:r>
      <w:r>
        <w:rPr>
          <w:rFonts w:ascii="Times New Roman" w:hAnsi="Times New Roman" w:cs="Times New Roman"/>
          <w:color w:val="222222"/>
          <w:sz w:val="24"/>
          <w:szCs w:val="24"/>
          <w:shd w:val="clear" w:color="auto" w:fill="FFFFFF"/>
        </w:rPr>
        <w:t xml:space="preserve">. </w:t>
      </w:r>
      <w:r w:rsidRPr="00957A2E">
        <w:rPr>
          <w:rFonts w:ascii="Times New Roman" w:hAnsi="Times New Roman" w:cs="Times New Roman"/>
          <w:color w:val="222222"/>
          <w:sz w:val="24"/>
          <w:szCs w:val="24"/>
          <w:shd w:val="clear" w:color="auto" w:fill="FFFFFF"/>
        </w:rPr>
        <w:t>C</w:t>
      </w:r>
      <w:r>
        <w:rPr>
          <w:rFonts w:ascii="Times New Roman" w:hAnsi="Times New Roman" w:cs="Times New Roman"/>
          <w:color w:val="222222"/>
          <w:sz w:val="24"/>
          <w:szCs w:val="24"/>
          <w:shd w:val="clear" w:color="auto" w:fill="FFFFFF"/>
        </w:rPr>
        <w:t>.</w:t>
      </w:r>
      <w:r w:rsidRPr="00957A2E">
        <w:rPr>
          <w:rFonts w:ascii="Times New Roman" w:hAnsi="Times New Roman" w:cs="Times New Roman"/>
          <w:color w:val="222222"/>
          <w:sz w:val="24"/>
          <w:szCs w:val="24"/>
          <w:shd w:val="clear" w:color="auto" w:fill="FFFFFF"/>
        </w:rPr>
        <w:t xml:space="preserve"> (2010) </w:t>
      </w:r>
      <w:proofErr w:type="spellStart"/>
      <w:r w:rsidRPr="00957A2E">
        <w:rPr>
          <w:rFonts w:ascii="Times New Roman" w:hAnsi="Times New Roman" w:cs="Times New Roman"/>
          <w:color w:val="222222"/>
          <w:sz w:val="24"/>
          <w:szCs w:val="24"/>
          <w:shd w:val="clear" w:color="auto" w:fill="FFFFFF"/>
        </w:rPr>
        <w:t>Hypothyroidism</w:t>
      </w:r>
      <w:proofErr w:type="spellEnd"/>
      <w:r w:rsidRPr="00957A2E">
        <w:rPr>
          <w:rFonts w:ascii="Times New Roman" w:hAnsi="Times New Roman" w:cs="Times New Roman"/>
          <w:color w:val="222222"/>
          <w:sz w:val="24"/>
          <w:szCs w:val="24"/>
          <w:shd w:val="clear" w:color="auto" w:fill="FFFFFF"/>
        </w:rPr>
        <w:t xml:space="preserve">. </w:t>
      </w:r>
      <w:proofErr w:type="spellStart"/>
      <w:r w:rsidRPr="00957A2E">
        <w:rPr>
          <w:rFonts w:ascii="Times New Roman" w:hAnsi="Times New Roman" w:cs="Times New Roman"/>
          <w:color w:val="222222"/>
          <w:sz w:val="24"/>
          <w:szCs w:val="24"/>
          <w:shd w:val="clear" w:color="auto" w:fill="FFFFFF"/>
        </w:rPr>
        <w:t>In</w:t>
      </w:r>
      <w:proofErr w:type="spellEnd"/>
      <w:r w:rsidRPr="00957A2E">
        <w:rPr>
          <w:rFonts w:ascii="Times New Roman" w:hAnsi="Times New Roman" w:cs="Times New Roman"/>
          <w:color w:val="222222"/>
          <w:sz w:val="24"/>
          <w:szCs w:val="24"/>
          <w:shd w:val="clear" w:color="auto" w:fill="FFFFFF"/>
        </w:rPr>
        <w:t xml:space="preserve">: </w:t>
      </w:r>
      <w:proofErr w:type="spellStart"/>
      <w:r w:rsidRPr="00957A2E">
        <w:rPr>
          <w:rFonts w:ascii="Times New Roman" w:hAnsi="Times New Roman" w:cs="Times New Roman"/>
          <w:color w:val="222222"/>
          <w:sz w:val="24"/>
          <w:szCs w:val="24"/>
          <w:shd w:val="clear" w:color="auto" w:fill="FFFFFF"/>
        </w:rPr>
        <w:t>Ettinger</w:t>
      </w:r>
      <w:proofErr w:type="spellEnd"/>
      <w:r>
        <w:rPr>
          <w:rFonts w:ascii="Times New Roman" w:hAnsi="Times New Roman" w:cs="Times New Roman"/>
          <w:color w:val="222222"/>
          <w:sz w:val="24"/>
          <w:szCs w:val="24"/>
          <w:shd w:val="clear" w:color="auto" w:fill="FFFFFF"/>
        </w:rPr>
        <w:t>,</w:t>
      </w:r>
      <w:r w:rsidRPr="00957A2E">
        <w:rPr>
          <w:rFonts w:ascii="Times New Roman" w:hAnsi="Times New Roman" w:cs="Times New Roman"/>
          <w:color w:val="222222"/>
          <w:sz w:val="24"/>
          <w:szCs w:val="24"/>
          <w:shd w:val="clear" w:color="auto" w:fill="FFFFFF"/>
        </w:rPr>
        <w:t xml:space="preserve"> S</w:t>
      </w:r>
      <w:r>
        <w:rPr>
          <w:rFonts w:ascii="Times New Roman" w:hAnsi="Times New Roman" w:cs="Times New Roman"/>
          <w:color w:val="222222"/>
          <w:sz w:val="24"/>
          <w:szCs w:val="24"/>
          <w:shd w:val="clear" w:color="auto" w:fill="FFFFFF"/>
        </w:rPr>
        <w:t xml:space="preserve">. </w:t>
      </w:r>
      <w:r w:rsidRPr="00957A2E">
        <w:rPr>
          <w:rFonts w:ascii="Times New Roman" w:hAnsi="Times New Roman" w:cs="Times New Roman"/>
          <w:color w:val="222222"/>
          <w:sz w:val="24"/>
          <w:szCs w:val="24"/>
          <w:shd w:val="clear" w:color="auto" w:fill="FFFFFF"/>
        </w:rPr>
        <w:t>J</w:t>
      </w:r>
      <w:r>
        <w:rPr>
          <w:rFonts w:ascii="Times New Roman" w:hAnsi="Times New Roman" w:cs="Times New Roman"/>
          <w:color w:val="222222"/>
          <w:sz w:val="24"/>
          <w:szCs w:val="24"/>
          <w:shd w:val="clear" w:color="auto" w:fill="FFFFFF"/>
        </w:rPr>
        <w:t>.</w:t>
      </w:r>
      <w:r w:rsidRPr="00957A2E">
        <w:rPr>
          <w:rFonts w:ascii="Times New Roman" w:hAnsi="Times New Roman" w:cs="Times New Roman"/>
          <w:color w:val="222222"/>
          <w:sz w:val="24"/>
          <w:szCs w:val="24"/>
          <w:shd w:val="clear" w:color="auto" w:fill="FFFFFF"/>
        </w:rPr>
        <w:t xml:space="preserve"> Feldman</w:t>
      </w:r>
      <w:r>
        <w:rPr>
          <w:rFonts w:ascii="Times New Roman" w:hAnsi="Times New Roman" w:cs="Times New Roman"/>
          <w:color w:val="222222"/>
          <w:sz w:val="24"/>
          <w:szCs w:val="24"/>
          <w:shd w:val="clear" w:color="auto" w:fill="FFFFFF"/>
        </w:rPr>
        <w:t>,</w:t>
      </w:r>
      <w:r w:rsidRPr="00957A2E">
        <w:rPr>
          <w:rFonts w:ascii="Times New Roman" w:hAnsi="Times New Roman" w:cs="Times New Roman"/>
          <w:color w:val="222222"/>
          <w:sz w:val="24"/>
          <w:szCs w:val="24"/>
          <w:shd w:val="clear" w:color="auto" w:fill="FFFFFF"/>
        </w:rPr>
        <w:t xml:space="preserve"> E</w:t>
      </w:r>
      <w:r>
        <w:rPr>
          <w:rFonts w:ascii="Times New Roman" w:hAnsi="Times New Roman" w:cs="Times New Roman"/>
          <w:color w:val="222222"/>
          <w:sz w:val="24"/>
          <w:szCs w:val="24"/>
          <w:shd w:val="clear" w:color="auto" w:fill="FFFFFF"/>
        </w:rPr>
        <w:t xml:space="preserve">. </w:t>
      </w:r>
      <w:r w:rsidRPr="00957A2E">
        <w:rPr>
          <w:rFonts w:ascii="Times New Roman" w:hAnsi="Times New Roman" w:cs="Times New Roman"/>
          <w:color w:val="222222"/>
          <w:sz w:val="24"/>
          <w:szCs w:val="24"/>
          <w:shd w:val="clear" w:color="auto" w:fill="FFFFFF"/>
        </w:rPr>
        <w:t>C</w:t>
      </w:r>
      <w:r>
        <w:rPr>
          <w:rFonts w:ascii="Times New Roman" w:hAnsi="Times New Roman" w:cs="Times New Roman"/>
          <w:color w:val="222222"/>
          <w:sz w:val="24"/>
          <w:szCs w:val="24"/>
          <w:shd w:val="clear" w:color="auto" w:fill="FFFFFF"/>
        </w:rPr>
        <w:t>.</w:t>
      </w:r>
      <w:r w:rsidRPr="00957A2E">
        <w:rPr>
          <w:rFonts w:ascii="Times New Roman" w:hAnsi="Times New Roman" w:cs="Times New Roman"/>
          <w:color w:val="222222"/>
          <w:sz w:val="24"/>
          <w:szCs w:val="24"/>
          <w:shd w:val="clear" w:color="auto" w:fill="FFFFFF"/>
        </w:rPr>
        <w:t xml:space="preserve">, </w:t>
      </w:r>
      <w:proofErr w:type="spellStart"/>
      <w:r w:rsidRPr="00957A2E">
        <w:rPr>
          <w:rFonts w:ascii="Times New Roman" w:hAnsi="Times New Roman" w:cs="Times New Roman"/>
          <w:color w:val="222222"/>
          <w:sz w:val="24"/>
          <w:szCs w:val="24"/>
          <w:shd w:val="clear" w:color="auto" w:fill="FFFFFF"/>
        </w:rPr>
        <w:t>eds</w:t>
      </w:r>
      <w:proofErr w:type="spellEnd"/>
      <w:r w:rsidRPr="00957A2E">
        <w:rPr>
          <w:rFonts w:ascii="Times New Roman" w:hAnsi="Times New Roman" w:cs="Times New Roman"/>
          <w:color w:val="222222"/>
          <w:sz w:val="24"/>
          <w:szCs w:val="24"/>
          <w:shd w:val="clear" w:color="auto" w:fill="FFFFFF"/>
        </w:rPr>
        <w:t>.</w:t>
      </w:r>
      <w:r w:rsidR="007C6C3F">
        <w:rPr>
          <w:rFonts w:ascii="Times New Roman" w:hAnsi="Times New Roman" w:cs="Times New Roman"/>
          <w:color w:val="222222"/>
          <w:sz w:val="24"/>
          <w:szCs w:val="24"/>
          <w:shd w:val="clear" w:color="auto" w:fill="FFFFFF"/>
        </w:rPr>
        <w:t xml:space="preserve"> </w:t>
      </w:r>
      <w:proofErr w:type="spellStart"/>
      <w:r w:rsidRPr="00957A2E">
        <w:rPr>
          <w:rFonts w:ascii="Times New Roman" w:hAnsi="Times New Roman" w:cs="Times New Roman"/>
          <w:i/>
          <w:iCs/>
          <w:color w:val="222222"/>
          <w:sz w:val="24"/>
          <w:szCs w:val="24"/>
          <w:shd w:val="clear" w:color="auto" w:fill="FFFFFF"/>
        </w:rPr>
        <w:t>Textbook</w:t>
      </w:r>
      <w:proofErr w:type="spellEnd"/>
      <w:r w:rsidR="006B0E2E">
        <w:rPr>
          <w:rFonts w:ascii="Times New Roman" w:hAnsi="Times New Roman" w:cs="Times New Roman"/>
          <w:i/>
          <w:iCs/>
          <w:color w:val="222222"/>
          <w:sz w:val="24"/>
          <w:szCs w:val="24"/>
          <w:shd w:val="clear" w:color="auto" w:fill="FFFFFF"/>
        </w:rPr>
        <w:t xml:space="preserve"> </w:t>
      </w:r>
      <w:r w:rsidRPr="00957A2E">
        <w:rPr>
          <w:rFonts w:ascii="Times New Roman" w:hAnsi="Times New Roman" w:cs="Times New Roman"/>
          <w:i/>
          <w:iCs/>
          <w:color w:val="222222"/>
          <w:sz w:val="24"/>
          <w:szCs w:val="24"/>
          <w:shd w:val="clear" w:color="auto" w:fill="FFFFFF"/>
        </w:rPr>
        <w:t xml:space="preserve">of </w:t>
      </w:r>
      <w:proofErr w:type="spellStart"/>
      <w:r w:rsidRPr="00957A2E">
        <w:rPr>
          <w:rFonts w:ascii="Times New Roman" w:hAnsi="Times New Roman" w:cs="Times New Roman"/>
          <w:i/>
          <w:iCs/>
          <w:color w:val="222222"/>
          <w:sz w:val="24"/>
          <w:szCs w:val="24"/>
          <w:shd w:val="clear" w:color="auto" w:fill="FFFFFF"/>
        </w:rPr>
        <w:t>Veterinary</w:t>
      </w:r>
      <w:proofErr w:type="spellEnd"/>
      <w:r w:rsidRPr="00957A2E">
        <w:rPr>
          <w:rFonts w:ascii="Times New Roman" w:hAnsi="Times New Roman" w:cs="Times New Roman"/>
          <w:i/>
          <w:iCs/>
          <w:color w:val="222222"/>
          <w:sz w:val="24"/>
          <w:szCs w:val="24"/>
          <w:shd w:val="clear" w:color="auto" w:fill="FFFFFF"/>
        </w:rPr>
        <w:t xml:space="preserve"> </w:t>
      </w:r>
      <w:proofErr w:type="spellStart"/>
      <w:r w:rsidRPr="00957A2E">
        <w:rPr>
          <w:rFonts w:ascii="Times New Roman" w:hAnsi="Times New Roman" w:cs="Times New Roman"/>
          <w:i/>
          <w:iCs/>
          <w:color w:val="222222"/>
          <w:sz w:val="24"/>
          <w:szCs w:val="24"/>
          <w:shd w:val="clear" w:color="auto" w:fill="FFFFFF"/>
        </w:rPr>
        <w:t>Internal</w:t>
      </w:r>
      <w:proofErr w:type="spellEnd"/>
      <w:r w:rsidRPr="00957A2E">
        <w:rPr>
          <w:rFonts w:ascii="Times New Roman" w:hAnsi="Times New Roman" w:cs="Times New Roman"/>
          <w:i/>
          <w:iCs/>
          <w:color w:val="222222"/>
          <w:sz w:val="24"/>
          <w:szCs w:val="24"/>
          <w:shd w:val="clear" w:color="auto" w:fill="FFFFFF"/>
        </w:rPr>
        <w:t xml:space="preserve"> </w:t>
      </w:r>
      <w:proofErr w:type="spellStart"/>
      <w:r w:rsidRPr="00957A2E">
        <w:rPr>
          <w:rFonts w:ascii="Times New Roman" w:hAnsi="Times New Roman" w:cs="Times New Roman"/>
          <w:i/>
          <w:iCs/>
          <w:color w:val="222222"/>
          <w:sz w:val="24"/>
          <w:szCs w:val="24"/>
          <w:shd w:val="clear" w:color="auto" w:fill="FFFFFF"/>
        </w:rPr>
        <w:t>Medicine</w:t>
      </w:r>
      <w:proofErr w:type="spellEnd"/>
      <w:r w:rsidRPr="00957A2E">
        <w:rPr>
          <w:rFonts w:ascii="Times New Roman" w:hAnsi="Times New Roman" w:cs="Times New Roman"/>
          <w:color w:val="222222"/>
          <w:sz w:val="24"/>
          <w:szCs w:val="24"/>
          <w:shd w:val="clear" w:color="auto" w:fill="FFFFFF"/>
        </w:rPr>
        <w:t>. 7</w:t>
      </w:r>
      <w:r w:rsidRPr="00957A2E">
        <w:rPr>
          <w:rFonts w:ascii="Times New Roman" w:hAnsi="Times New Roman" w:cs="Times New Roman"/>
          <w:color w:val="222222"/>
          <w:sz w:val="24"/>
          <w:szCs w:val="24"/>
          <w:shd w:val="clear" w:color="auto" w:fill="FFFFFF"/>
          <w:vertAlign w:val="superscript"/>
        </w:rPr>
        <w:t>th</w:t>
      </w:r>
      <w:r w:rsidRPr="00957A2E">
        <w:rPr>
          <w:rFonts w:ascii="Times New Roman" w:hAnsi="Times New Roman" w:cs="Times New Roman"/>
          <w:color w:val="222222"/>
          <w:sz w:val="24"/>
          <w:szCs w:val="24"/>
          <w:shd w:val="clear" w:color="auto" w:fill="FFFFFF"/>
        </w:rPr>
        <w:t xml:space="preserve"> </w:t>
      </w:r>
      <w:proofErr w:type="spellStart"/>
      <w:r w:rsidRPr="00957A2E">
        <w:rPr>
          <w:rFonts w:ascii="Times New Roman" w:hAnsi="Times New Roman" w:cs="Times New Roman"/>
          <w:color w:val="222222"/>
          <w:sz w:val="24"/>
          <w:szCs w:val="24"/>
          <w:shd w:val="clear" w:color="auto" w:fill="FFFFFF"/>
        </w:rPr>
        <w:t>edn</w:t>
      </w:r>
      <w:proofErr w:type="spellEnd"/>
      <w:r w:rsidRPr="00957A2E">
        <w:rPr>
          <w:rFonts w:ascii="Times New Roman" w:hAnsi="Times New Roman" w:cs="Times New Roman"/>
          <w:color w:val="222222"/>
          <w:sz w:val="24"/>
          <w:szCs w:val="24"/>
          <w:shd w:val="clear" w:color="auto" w:fill="FFFFFF"/>
        </w:rPr>
        <w:t>. Saunders, Missouri: 1751–61</w:t>
      </w:r>
      <w:r w:rsidR="007C6C3F">
        <w:rPr>
          <w:rFonts w:ascii="Times New Roman" w:hAnsi="Times New Roman" w:cs="Times New Roman"/>
          <w:color w:val="222222"/>
          <w:sz w:val="24"/>
          <w:szCs w:val="24"/>
          <w:shd w:val="clear" w:color="auto" w:fill="FFFFFF"/>
        </w:rPr>
        <w:t xml:space="preserve"> </w:t>
      </w:r>
      <w:r w:rsidRPr="00957A2E">
        <w:rPr>
          <w:rFonts w:ascii="Times New Roman" w:hAnsi="Times New Roman" w:cs="Times New Roman"/>
          <w:color w:val="222222"/>
          <w:sz w:val="24"/>
          <w:szCs w:val="24"/>
          <w:shd w:val="clear" w:color="auto" w:fill="FFFFFF"/>
        </w:rPr>
        <w:t>Scott-</w:t>
      </w:r>
      <w:proofErr w:type="spellStart"/>
      <w:r w:rsidRPr="00957A2E">
        <w:rPr>
          <w:rFonts w:ascii="Times New Roman" w:hAnsi="Times New Roman" w:cs="Times New Roman"/>
          <w:color w:val="222222"/>
          <w:sz w:val="24"/>
          <w:szCs w:val="24"/>
          <w:shd w:val="clear" w:color="auto" w:fill="FFFFFF"/>
        </w:rPr>
        <w:t>Moncrieff</w:t>
      </w:r>
      <w:proofErr w:type="spellEnd"/>
      <w:r w:rsidRPr="00957A2E">
        <w:rPr>
          <w:rFonts w:ascii="Times New Roman" w:hAnsi="Times New Roman" w:cs="Times New Roman"/>
          <w:color w:val="222222"/>
          <w:sz w:val="24"/>
          <w:szCs w:val="24"/>
          <w:shd w:val="clear" w:color="auto" w:fill="FFFFFF"/>
        </w:rPr>
        <w:t xml:space="preserve">, J.C. (2015). </w:t>
      </w:r>
      <w:r w:rsidRPr="00957A2E">
        <w:rPr>
          <w:rFonts w:ascii="Times New Roman" w:hAnsi="Times New Roman" w:cs="Times New Roman"/>
          <w:i/>
          <w:iCs/>
          <w:color w:val="222222"/>
          <w:sz w:val="24"/>
          <w:szCs w:val="24"/>
          <w:shd w:val="clear" w:color="auto" w:fill="FFFFFF"/>
        </w:rPr>
        <w:t xml:space="preserve">Canine </w:t>
      </w:r>
      <w:proofErr w:type="spellStart"/>
      <w:r w:rsidRPr="00957A2E">
        <w:rPr>
          <w:rFonts w:ascii="Times New Roman" w:hAnsi="Times New Roman" w:cs="Times New Roman"/>
          <w:i/>
          <w:iCs/>
          <w:color w:val="222222"/>
          <w:sz w:val="24"/>
          <w:szCs w:val="24"/>
          <w:shd w:val="clear" w:color="auto" w:fill="FFFFFF"/>
        </w:rPr>
        <w:t>and</w:t>
      </w:r>
      <w:proofErr w:type="spellEnd"/>
      <w:r w:rsidRPr="00957A2E">
        <w:rPr>
          <w:rFonts w:ascii="Times New Roman" w:hAnsi="Times New Roman" w:cs="Times New Roman"/>
          <w:i/>
          <w:iCs/>
          <w:color w:val="222222"/>
          <w:sz w:val="24"/>
          <w:szCs w:val="24"/>
          <w:shd w:val="clear" w:color="auto" w:fill="FFFFFF"/>
        </w:rPr>
        <w:t xml:space="preserve"> </w:t>
      </w:r>
      <w:proofErr w:type="spellStart"/>
      <w:r w:rsidRPr="00957A2E">
        <w:rPr>
          <w:rFonts w:ascii="Times New Roman" w:hAnsi="Times New Roman" w:cs="Times New Roman"/>
          <w:i/>
          <w:iCs/>
          <w:color w:val="222222"/>
          <w:sz w:val="24"/>
          <w:szCs w:val="24"/>
          <w:shd w:val="clear" w:color="auto" w:fill="FFFFFF"/>
        </w:rPr>
        <w:t>Feline</w:t>
      </w:r>
      <w:proofErr w:type="spellEnd"/>
      <w:r w:rsidRPr="00957A2E">
        <w:rPr>
          <w:rFonts w:ascii="Times New Roman" w:hAnsi="Times New Roman" w:cs="Times New Roman"/>
          <w:i/>
          <w:iCs/>
          <w:color w:val="222222"/>
          <w:sz w:val="24"/>
          <w:szCs w:val="24"/>
          <w:shd w:val="clear" w:color="auto" w:fill="FFFFFF"/>
        </w:rPr>
        <w:t xml:space="preserve"> </w:t>
      </w:r>
      <w:proofErr w:type="spellStart"/>
      <w:proofErr w:type="gramStart"/>
      <w:r w:rsidRPr="00957A2E">
        <w:rPr>
          <w:rFonts w:ascii="Times New Roman" w:hAnsi="Times New Roman" w:cs="Times New Roman"/>
          <w:i/>
          <w:iCs/>
          <w:color w:val="222222"/>
          <w:sz w:val="24"/>
          <w:szCs w:val="24"/>
          <w:shd w:val="clear" w:color="auto" w:fill="FFFFFF"/>
        </w:rPr>
        <w:t>Endocrinology:Hypothyoridism</w:t>
      </w:r>
      <w:proofErr w:type="spellEnd"/>
      <w:proofErr w:type="gramEnd"/>
      <w:r w:rsidRPr="00957A2E">
        <w:rPr>
          <w:rFonts w:ascii="Times New Roman" w:hAnsi="Times New Roman" w:cs="Times New Roman"/>
          <w:color w:val="222222"/>
          <w:sz w:val="24"/>
          <w:szCs w:val="24"/>
          <w:shd w:val="clear" w:color="auto" w:fill="FFFFFF"/>
        </w:rPr>
        <w:t xml:space="preserve"> (4</w:t>
      </w:r>
      <w:r w:rsidRPr="00957A2E">
        <w:rPr>
          <w:rFonts w:ascii="Times New Roman" w:hAnsi="Times New Roman" w:cs="Times New Roman"/>
          <w:color w:val="222222"/>
          <w:sz w:val="24"/>
          <w:szCs w:val="24"/>
          <w:shd w:val="clear" w:color="auto" w:fill="FFFFFF"/>
          <w:vertAlign w:val="superscript"/>
        </w:rPr>
        <w:t>th</w:t>
      </w:r>
      <w:r w:rsidR="007C6C3F">
        <w:rPr>
          <w:rFonts w:ascii="Times New Roman" w:hAnsi="Times New Roman" w:cs="Times New Roman"/>
          <w:color w:val="222222"/>
          <w:sz w:val="24"/>
          <w:szCs w:val="24"/>
          <w:shd w:val="clear" w:color="auto" w:fill="FFFFFF"/>
        </w:rPr>
        <w:t xml:space="preserve"> </w:t>
      </w:r>
      <w:r w:rsidRPr="00957A2E">
        <w:rPr>
          <w:rFonts w:ascii="Times New Roman" w:hAnsi="Times New Roman" w:cs="Times New Roman"/>
          <w:color w:val="222222"/>
          <w:sz w:val="24"/>
          <w:szCs w:val="24"/>
          <w:shd w:val="clear" w:color="auto" w:fill="FFFFFF"/>
        </w:rPr>
        <w:t>ed.).</w:t>
      </w:r>
      <w:r w:rsidR="006B0E2E">
        <w:rPr>
          <w:rFonts w:ascii="Times New Roman" w:hAnsi="Times New Roman" w:cs="Times New Roman"/>
          <w:color w:val="222222"/>
          <w:sz w:val="24"/>
          <w:szCs w:val="24"/>
          <w:shd w:val="clear" w:color="auto" w:fill="FFFFFF"/>
        </w:rPr>
        <w:t xml:space="preserve"> </w:t>
      </w:r>
      <w:r w:rsidRPr="00957A2E">
        <w:rPr>
          <w:rFonts w:ascii="Times New Roman" w:hAnsi="Times New Roman" w:cs="Times New Roman"/>
          <w:color w:val="222222"/>
          <w:sz w:val="24"/>
          <w:szCs w:val="24"/>
          <w:shd w:val="clear" w:color="auto" w:fill="FFFFFF"/>
        </w:rPr>
        <w:t>Missouri: Saunders</w:t>
      </w:r>
    </w:p>
    <w:p w14:paraId="176767D5" w14:textId="70209802" w:rsidR="00FC2BC9" w:rsidRPr="007657D7" w:rsidRDefault="00FC2BC9"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FC2BC9">
        <w:rPr>
          <w:rFonts w:ascii="Times New Roman" w:hAnsi="Times New Roman" w:cs="Times New Roman"/>
          <w:color w:val="222222"/>
          <w:sz w:val="24"/>
          <w:szCs w:val="24"/>
          <w:shd w:val="clear" w:color="auto" w:fill="FFFFFF"/>
        </w:rPr>
        <w:t>Seo</w:t>
      </w:r>
      <w:proofErr w:type="spellEnd"/>
      <w:r w:rsidRPr="00FC2BC9">
        <w:rPr>
          <w:rFonts w:ascii="Times New Roman" w:hAnsi="Times New Roman" w:cs="Times New Roman"/>
          <w:color w:val="222222"/>
          <w:sz w:val="24"/>
          <w:szCs w:val="24"/>
          <w:shd w:val="clear" w:color="auto" w:fill="FFFFFF"/>
        </w:rPr>
        <w:t xml:space="preserve">, J., </w:t>
      </w:r>
      <w:proofErr w:type="spellStart"/>
      <w:r w:rsidRPr="00FC2BC9">
        <w:rPr>
          <w:rFonts w:ascii="Times New Roman" w:hAnsi="Times New Roman" w:cs="Times New Roman"/>
          <w:color w:val="222222"/>
          <w:sz w:val="24"/>
          <w:szCs w:val="24"/>
          <w:shd w:val="clear" w:color="auto" w:fill="FFFFFF"/>
        </w:rPr>
        <w:t>Matthewman</w:t>
      </w:r>
      <w:proofErr w:type="spellEnd"/>
      <w:r w:rsidRPr="00FC2BC9">
        <w:rPr>
          <w:rFonts w:ascii="Times New Roman" w:hAnsi="Times New Roman" w:cs="Times New Roman"/>
          <w:color w:val="222222"/>
          <w:sz w:val="24"/>
          <w:szCs w:val="24"/>
          <w:shd w:val="clear" w:color="auto" w:fill="FFFFFF"/>
        </w:rPr>
        <w:t xml:space="preserve">, L., </w:t>
      </w:r>
      <w:proofErr w:type="spellStart"/>
      <w:r w:rsidRPr="00FC2BC9">
        <w:rPr>
          <w:rFonts w:ascii="Times New Roman" w:hAnsi="Times New Roman" w:cs="Times New Roman"/>
          <w:color w:val="222222"/>
          <w:sz w:val="24"/>
          <w:szCs w:val="24"/>
          <w:shd w:val="clear" w:color="auto" w:fill="FFFFFF"/>
        </w:rPr>
        <w:t>Xia</w:t>
      </w:r>
      <w:proofErr w:type="spellEnd"/>
      <w:r w:rsidRPr="00FC2BC9">
        <w:rPr>
          <w:rFonts w:ascii="Times New Roman" w:hAnsi="Times New Roman" w:cs="Times New Roman"/>
          <w:color w:val="222222"/>
          <w:sz w:val="24"/>
          <w:szCs w:val="24"/>
          <w:shd w:val="clear" w:color="auto" w:fill="FFFFFF"/>
        </w:rPr>
        <w:t xml:space="preserve">, D., </w:t>
      </w:r>
      <w:proofErr w:type="spellStart"/>
      <w:r w:rsidRPr="00FC2BC9">
        <w:rPr>
          <w:rFonts w:ascii="Times New Roman" w:hAnsi="Times New Roman" w:cs="Times New Roman"/>
          <w:color w:val="222222"/>
          <w:sz w:val="24"/>
          <w:szCs w:val="24"/>
          <w:shd w:val="clear" w:color="auto" w:fill="FFFFFF"/>
        </w:rPr>
        <w:t>Wilshaw</w:t>
      </w:r>
      <w:proofErr w:type="spellEnd"/>
      <w:r w:rsidRPr="00FC2BC9">
        <w:rPr>
          <w:rFonts w:ascii="Times New Roman" w:hAnsi="Times New Roman" w:cs="Times New Roman"/>
          <w:color w:val="222222"/>
          <w:sz w:val="24"/>
          <w:szCs w:val="24"/>
          <w:shd w:val="clear" w:color="auto" w:fill="FFFFFF"/>
        </w:rPr>
        <w:t xml:space="preserve">, J., Chang, Y. M., </w:t>
      </w:r>
      <w:proofErr w:type="spellStart"/>
      <w:r w:rsidRPr="00FC2BC9">
        <w:rPr>
          <w:rFonts w:ascii="Times New Roman" w:hAnsi="Times New Roman" w:cs="Times New Roman"/>
          <w:color w:val="222222"/>
          <w:sz w:val="24"/>
          <w:szCs w:val="24"/>
          <w:shd w:val="clear" w:color="auto" w:fill="FFFFFF"/>
        </w:rPr>
        <w:t>Connolly</w:t>
      </w:r>
      <w:proofErr w:type="spellEnd"/>
      <w:r w:rsidRPr="00FC2BC9">
        <w:rPr>
          <w:rFonts w:ascii="Times New Roman" w:hAnsi="Times New Roman" w:cs="Times New Roman"/>
          <w:color w:val="222222"/>
          <w:sz w:val="24"/>
          <w:szCs w:val="24"/>
          <w:shd w:val="clear" w:color="auto" w:fill="FFFFFF"/>
        </w:rPr>
        <w:t xml:space="preserve">, D. J. (2020). </w:t>
      </w:r>
      <w:proofErr w:type="spellStart"/>
      <w:r w:rsidRPr="00FC2BC9">
        <w:rPr>
          <w:rFonts w:ascii="Times New Roman" w:hAnsi="Times New Roman" w:cs="Times New Roman"/>
          <w:color w:val="222222"/>
          <w:sz w:val="24"/>
          <w:szCs w:val="24"/>
          <w:shd w:val="clear" w:color="auto" w:fill="FFFFFF"/>
        </w:rPr>
        <w:t>The</w:t>
      </w:r>
      <w:proofErr w:type="spellEnd"/>
      <w:r w:rsidR="007C6C3F">
        <w:rPr>
          <w:rFonts w:ascii="Times New Roman" w:hAnsi="Times New Roman" w:cs="Times New Roman"/>
          <w:color w:val="222222"/>
          <w:sz w:val="24"/>
          <w:szCs w:val="24"/>
          <w:shd w:val="clear" w:color="auto" w:fill="FFFFFF"/>
        </w:rPr>
        <w:t xml:space="preserve"> </w:t>
      </w:r>
      <w:r w:rsidRPr="00FC2BC9">
        <w:rPr>
          <w:rFonts w:ascii="Times New Roman" w:hAnsi="Times New Roman" w:cs="Times New Roman"/>
          <w:color w:val="222222"/>
          <w:sz w:val="24"/>
          <w:szCs w:val="24"/>
          <w:shd w:val="clear" w:color="auto" w:fill="FFFFFF"/>
        </w:rPr>
        <w:t xml:space="preserve">gut </w:t>
      </w:r>
      <w:proofErr w:type="spellStart"/>
      <w:r w:rsidRPr="00FC2BC9">
        <w:rPr>
          <w:rFonts w:ascii="Times New Roman" w:hAnsi="Times New Roman" w:cs="Times New Roman"/>
          <w:color w:val="222222"/>
          <w:sz w:val="24"/>
          <w:szCs w:val="24"/>
          <w:shd w:val="clear" w:color="auto" w:fill="FFFFFF"/>
        </w:rPr>
        <w:t>microbiome</w:t>
      </w:r>
      <w:proofErr w:type="spellEnd"/>
      <w:r w:rsidRPr="00FC2BC9">
        <w:rPr>
          <w:rFonts w:ascii="Times New Roman" w:hAnsi="Times New Roman" w:cs="Times New Roman"/>
          <w:color w:val="222222"/>
          <w:sz w:val="24"/>
          <w:szCs w:val="24"/>
          <w:shd w:val="clear" w:color="auto" w:fill="FFFFFF"/>
        </w:rPr>
        <w:t xml:space="preserve"> in </w:t>
      </w:r>
      <w:proofErr w:type="spellStart"/>
      <w:r w:rsidRPr="00FC2BC9">
        <w:rPr>
          <w:rFonts w:ascii="Times New Roman" w:hAnsi="Times New Roman" w:cs="Times New Roman"/>
          <w:color w:val="222222"/>
          <w:sz w:val="24"/>
          <w:szCs w:val="24"/>
          <w:shd w:val="clear" w:color="auto" w:fill="FFFFFF"/>
        </w:rPr>
        <w:t>dogs</w:t>
      </w:r>
      <w:proofErr w:type="spellEnd"/>
      <w:r w:rsidRPr="00FC2BC9">
        <w:rPr>
          <w:rFonts w:ascii="Times New Roman" w:hAnsi="Times New Roman" w:cs="Times New Roman"/>
          <w:color w:val="222222"/>
          <w:sz w:val="24"/>
          <w:szCs w:val="24"/>
          <w:shd w:val="clear" w:color="auto" w:fill="FFFFFF"/>
        </w:rPr>
        <w:t xml:space="preserve"> </w:t>
      </w:r>
      <w:proofErr w:type="spellStart"/>
      <w:r w:rsidRPr="00FC2BC9">
        <w:rPr>
          <w:rFonts w:ascii="Times New Roman" w:hAnsi="Times New Roman" w:cs="Times New Roman"/>
          <w:color w:val="222222"/>
          <w:sz w:val="24"/>
          <w:szCs w:val="24"/>
          <w:shd w:val="clear" w:color="auto" w:fill="FFFFFF"/>
        </w:rPr>
        <w:t>with</w:t>
      </w:r>
      <w:proofErr w:type="spellEnd"/>
      <w:r w:rsidRPr="00FC2BC9">
        <w:rPr>
          <w:rFonts w:ascii="Times New Roman" w:hAnsi="Times New Roman" w:cs="Times New Roman"/>
          <w:color w:val="222222"/>
          <w:sz w:val="24"/>
          <w:szCs w:val="24"/>
          <w:shd w:val="clear" w:color="auto" w:fill="FFFFFF"/>
        </w:rPr>
        <w:t xml:space="preserve"> </w:t>
      </w:r>
      <w:proofErr w:type="spellStart"/>
      <w:r w:rsidRPr="00FC2BC9">
        <w:rPr>
          <w:rFonts w:ascii="Times New Roman" w:hAnsi="Times New Roman" w:cs="Times New Roman"/>
          <w:color w:val="222222"/>
          <w:sz w:val="24"/>
          <w:szCs w:val="24"/>
          <w:shd w:val="clear" w:color="auto" w:fill="FFFFFF"/>
        </w:rPr>
        <w:t>congestive</w:t>
      </w:r>
      <w:proofErr w:type="spellEnd"/>
      <w:r w:rsidRPr="00FC2BC9">
        <w:rPr>
          <w:rFonts w:ascii="Times New Roman" w:hAnsi="Times New Roman" w:cs="Times New Roman"/>
          <w:color w:val="222222"/>
          <w:sz w:val="24"/>
          <w:szCs w:val="24"/>
          <w:shd w:val="clear" w:color="auto" w:fill="FFFFFF"/>
        </w:rPr>
        <w:t xml:space="preserve"> </w:t>
      </w:r>
      <w:proofErr w:type="spellStart"/>
      <w:r w:rsidRPr="00FC2BC9">
        <w:rPr>
          <w:rFonts w:ascii="Times New Roman" w:hAnsi="Times New Roman" w:cs="Times New Roman"/>
          <w:color w:val="222222"/>
          <w:sz w:val="24"/>
          <w:szCs w:val="24"/>
          <w:shd w:val="clear" w:color="auto" w:fill="FFFFFF"/>
        </w:rPr>
        <w:t>heart</w:t>
      </w:r>
      <w:proofErr w:type="spellEnd"/>
      <w:r w:rsidRPr="00FC2BC9">
        <w:rPr>
          <w:rFonts w:ascii="Times New Roman" w:hAnsi="Times New Roman" w:cs="Times New Roman"/>
          <w:color w:val="222222"/>
          <w:sz w:val="24"/>
          <w:szCs w:val="24"/>
          <w:shd w:val="clear" w:color="auto" w:fill="FFFFFF"/>
        </w:rPr>
        <w:t xml:space="preserve"> </w:t>
      </w:r>
      <w:proofErr w:type="spellStart"/>
      <w:r w:rsidRPr="00FC2BC9">
        <w:rPr>
          <w:rFonts w:ascii="Times New Roman" w:hAnsi="Times New Roman" w:cs="Times New Roman"/>
          <w:color w:val="222222"/>
          <w:sz w:val="24"/>
          <w:szCs w:val="24"/>
          <w:shd w:val="clear" w:color="auto" w:fill="FFFFFF"/>
        </w:rPr>
        <w:t>failure</w:t>
      </w:r>
      <w:proofErr w:type="spellEnd"/>
      <w:r w:rsidRPr="00FC2BC9">
        <w:rPr>
          <w:rFonts w:ascii="Times New Roman" w:hAnsi="Times New Roman" w:cs="Times New Roman"/>
          <w:color w:val="222222"/>
          <w:sz w:val="24"/>
          <w:szCs w:val="24"/>
          <w:shd w:val="clear" w:color="auto" w:fill="FFFFFF"/>
        </w:rPr>
        <w:t xml:space="preserve">: a pilot </w:t>
      </w:r>
      <w:proofErr w:type="spellStart"/>
      <w:r w:rsidRPr="00FC2BC9">
        <w:rPr>
          <w:rFonts w:ascii="Times New Roman" w:hAnsi="Times New Roman" w:cs="Times New Roman"/>
          <w:color w:val="222222"/>
          <w:sz w:val="24"/>
          <w:szCs w:val="24"/>
          <w:shd w:val="clear" w:color="auto" w:fill="FFFFFF"/>
        </w:rPr>
        <w:t>study</w:t>
      </w:r>
      <w:proofErr w:type="spellEnd"/>
      <w:r w:rsidRPr="00FC2BC9">
        <w:rPr>
          <w:rFonts w:ascii="Times New Roman" w:hAnsi="Times New Roman" w:cs="Times New Roman"/>
          <w:color w:val="222222"/>
          <w:sz w:val="24"/>
          <w:szCs w:val="24"/>
          <w:shd w:val="clear" w:color="auto" w:fill="FFFFFF"/>
        </w:rPr>
        <w:t>. </w:t>
      </w:r>
      <w:proofErr w:type="spellStart"/>
      <w:r w:rsidRPr="00FC2BC9">
        <w:rPr>
          <w:rFonts w:ascii="Times New Roman" w:hAnsi="Times New Roman" w:cs="Times New Roman"/>
          <w:i/>
          <w:iCs/>
          <w:color w:val="222222"/>
          <w:sz w:val="24"/>
          <w:szCs w:val="24"/>
          <w:shd w:val="clear" w:color="auto" w:fill="FFFFFF"/>
        </w:rPr>
        <w:t>Scientific</w:t>
      </w:r>
      <w:proofErr w:type="spellEnd"/>
      <w:r w:rsidRPr="00FC2BC9">
        <w:rPr>
          <w:rFonts w:ascii="Times New Roman" w:hAnsi="Times New Roman" w:cs="Times New Roman"/>
          <w:i/>
          <w:iCs/>
          <w:color w:val="222222"/>
          <w:sz w:val="24"/>
          <w:szCs w:val="24"/>
          <w:shd w:val="clear" w:color="auto" w:fill="FFFFFF"/>
        </w:rPr>
        <w:t xml:space="preserve"> </w:t>
      </w:r>
      <w:proofErr w:type="spellStart"/>
      <w:r w:rsidR="007C6C3F" w:rsidRPr="00FC2BC9">
        <w:rPr>
          <w:rFonts w:ascii="Times New Roman" w:hAnsi="Times New Roman" w:cs="Times New Roman"/>
          <w:i/>
          <w:iCs/>
          <w:color w:val="222222"/>
          <w:sz w:val="24"/>
          <w:szCs w:val="24"/>
          <w:shd w:val="clear" w:color="auto" w:fill="FFFFFF"/>
        </w:rPr>
        <w:t>Reports</w:t>
      </w:r>
      <w:proofErr w:type="spellEnd"/>
      <w:r w:rsidRPr="00FC2BC9">
        <w:rPr>
          <w:rFonts w:ascii="Times New Roman" w:hAnsi="Times New Roman" w:cs="Times New Roman"/>
          <w:color w:val="222222"/>
          <w:sz w:val="24"/>
          <w:szCs w:val="24"/>
          <w:shd w:val="clear" w:color="auto" w:fill="FFFFFF"/>
        </w:rPr>
        <w:t>, </w:t>
      </w:r>
      <w:r w:rsidRPr="00FC2BC9">
        <w:rPr>
          <w:rFonts w:ascii="Times New Roman" w:hAnsi="Times New Roman" w:cs="Times New Roman"/>
          <w:i/>
          <w:iCs/>
          <w:color w:val="222222"/>
          <w:sz w:val="24"/>
          <w:szCs w:val="24"/>
          <w:shd w:val="clear" w:color="auto" w:fill="FFFFFF"/>
        </w:rPr>
        <w:t>10</w:t>
      </w:r>
      <w:r w:rsidRPr="00FC2BC9">
        <w:rPr>
          <w:rFonts w:ascii="Times New Roman" w:hAnsi="Times New Roman" w:cs="Times New Roman"/>
          <w:color w:val="222222"/>
          <w:sz w:val="24"/>
          <w:szCs w:val="24"/>
          <w:shd w:val="clear" w:color="auto" w:fill="FFFFFF"/>
        </w:rPr>
        <w:t>(1), 13777.</w:t>
      </w:r>
    </w:p>
    <w:p w14:paraId="20A1D72C" w14:textId="662E5D78" w:rsidR="007657D7" w:rsidRDefault="007657D7"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7657D7">
        <w:rPr>
          <w:rFonts w:ascii="Times New Roman" w:hAnsi="Times New Roman" w:cs="Times New Roman"/>
          <w:color w:val="222222"/>
          <w:sz w:val="24"/>
          <w:szCs w:val="24"/>
          <w:shd w:val="clear" w:color="auto" w:fill="FFFFFF"/>
        </w:rPr>
        <w:t>S</w:t>
      </w:r>
      <w:r w:rsidR="005147D1">
        <w:rPr>
          <w:rFonts w:ascii="Times New Roman" w:hAnsi="Times New Roman" w:cs="Times New Roman"/>
          <w:color w:val="222222"/>
          <w:sz w:val="24"/>
          <w:szCs w:val="24"/>
          <w:shd w:val="clear" w:color="auto" w:fill="FFFFFF"/>
        </w:rPr>
        <w:t>hafer</w:t>
      </w:r>
      <w:proofErr w:type="spellEnd"/>
      <w:r w:rsidR="005147D1">
        <w:rPr>
          <w:rFonts w:ascii="Times New Roman" w:hAnsi="Times New Roman" w:cs="Times New Roman"/>
          <w:color w:val="222222"/>
          <w:sz w:val="24"/>
          <w:szCs w:val="24"/>
          <w:shd w:val="clear" w:color="auto" w:fill="FFFFFF"/>
        </w:rPr>
        <w:t xml:space="preserve">, R. B., </w:t>
      </w:r>
      <w:proofErr w:type="spellStart"/>
      <w:r w:rsidR="005147D1">
        <w:rPr>
          <w:rFonts w:ascii="Times New Roman" w:hAnsi="Times New Roman" w:cs="Times New Roman"/>
          <w:color w:val="222222"/>
          <w:sz w:val="24"/>
          <w:szCs w:val="24"/>
          <w:shd w:val="clear" w:color="auto" w:fill="FFFFFF"/>
        </w:rPr>
        <w:t>Prentiss</w:t>
      </w:r>
      <w:proofErr w:type="spellEnd"/>
      <w:r w:rsidR="005147D1">
        <w:rPr>
          <w:rFonts w:ascii="Times New Roman" w:hAnsi="Times New Roman" w:cs="Times New Roman"/>
          <w:color w:val="222222"/>
          <w:sz w:val="24"/>
          <w:szCs w:val="24"/>
          <w:shd w:val="clear" w:color="auto" w:fill="FFFFFF"/>
        </w:rPr>
        <w:t>, R. A.,</w:t>
      </w:r>
      <w:r w:rsidRPr="007657D7">
        <w:rPr>
          <w:rFonts w:ascii="Times New Roman" w:hAnsi="Times New Roman" w:cs="Times New Roman"/>
          <w:color w:val="222222"/>
          <w:sz w:val="24"/>
          <w:szCs w:val="24"/>
          <w:shd w:val="clear" w:color="auto" w:fill="FFFFFF"/>
        </w:rPr>
        <w:t xml:space="preserve"> Bond, J. H. (1984). </w:t>
      </w:r>
      <w:proofErr w:type="spellStart"/>
      <w:r w:rsidRPr="007657D7">
        <w:rPr>
          <w:rFonts w:ascii="Times New Roman" w:hAnsi="Times New Roman" w:cs="Times New Roman"/>
          <w:color w:val="222222"/>
          <w:sz w:val="24"/>
          <w:szCs w:val="24"/>
          <w:shd w:val="clear" w:color="auto" w:fill="FFFFFF"/>
        </w:rPr>
        <w:t>Gastrointestinal</w:t>
      </w:r>
      <w:proofErr w:type="spellEnd"/>
      <w:r w:rsidRPr="007657D7">
        <w:rPr>
          <w:rFonts w:ascii="Times New Roman" w:hAnsi="Times New Roman" w:cs="Times New Roman"/>
          <w:color w:val="222222"/>
          <w:sz w:val="24"/>
          <w:szCs w:val="24"/>
          <w:shd w:val="clear" w:color="auto" w:fill="FFFFFF"/>
        </w:rPr>
        <w:t xml:space="preserve"> transit in </w:t>
      </w:r>
      <w:proofErr w:type="spellStart"/>
      <w:r w:rsidRPr="007657D7">
        <w:rPr>
          <w:rFonts w:ascii="Times New Roman" w:hAnsi="Times New Roman" w:cs="Times New Roman"/>
          <w:color w:val="222222"/>
          <w:sz w:val="24"/>
          <w:szCs w:val="24"/>
          <w:shd w:val="clear" w:color="auto" w:fill="FFFFFF"/>
        </w:rPr>
        <w:t>thyroid</w:t>
      </w:r>
      <w:proofErr w:type="spellEnd"/>
      <w:r w:rsidR="007C6C3F">
        <w:rPr>
          <w:rFonts w:ascii="Times New Roman" w:hAnsi="Times New Roman" w:cs="Times New Roman"/>
          <w:color w:val="222222"/>
          <w:sz w:val="24"/>
          <w:szCs w:val="24"/>
          <w:shd w:val="clear" w:color="auto" w:fill="FFFFFF"/>
        </w:rPr>
        <w:t xml:space="preserve"> </w:t>
      </w:r>
      <w:proofErr w:type="spellStart"/>
      <w:r w:rsidRPr="007657D7">
        <w:rPr>
          <w:rFonts w:ascii="Times New Roman" w:hAnsi="Times New Roman" w:cs="Times New Roman"/>
          <w:color w:val="222222"/>
          <w:sz w:val="24"/>
          <w:szCs w:val="24"/>
          <w:shd w:val="clear" w:color="auto" w:fill="FFFFFF"/>
        </w:rPr>
        <w:t>disease</w:t>
      </w:r>
      <w:proofErr w:type="spellEnd"/>
      <w:r w:rsidRPr="007657D7">
        <w:rPr>
          <w:rFonts w:ascii="Times New Roman" w:hAnsi="Times New Roman" w:cs="Times New Roman"/>
          <w:color w:val="222222"/>
          <w:sz w:val="24"/>
          <w:szCs w:val="24"/>
          <w:shd w:val="clear" w:color="auto" w:fill="FFFFFF"/>
        </w:rPr>
        <w:t>. </w:t>
      </w:r>
      <w:proofErr w:type="spellStart"/>
      <w:r w:rsidRPr="007657D7">
        <w:rPr>
          <w:rFonts w:ascii="Times New Roman" w:hAnsi="Times New Roman" w:cs="Times New Roman"/>
          <w:i/>
          <w:iCs/>
          <w:color w:val="222222"/>
          <w:sz w:val="24"/>
          <w:szCs w:val="24"/>
          <w:shd w:val="clear" w:color="auto" w:fill="FFFFFF"/>
        </w:rPr>
        <w:t>Gastroenterology</w:t>
      </w:r>
      <w:proofErr w:type="spellEnd"/>
      <w:r w:rsidRPr="007657D7">
        <w:rPr>
          <w:rFonts w:ascii="Times New Roman" w:hAnsi="Times New Roman" w:cs="Times New Roman"/>
          <w:color w:val="222222"/>
          <w:sz w:val="24"/>
          <w:szCs w:val="24"/>
          <w:shd w:val="clear" w:color="auto" w:fill="FFFFFF"/>
        </w:rPr>
        <w:t>, </w:t>
      </w:r>
      <w:r w:rsidRPr="007657D7">
        <w:rPr>
          <w:rFonts w:ascii="Times New Roman" w:hAnsi="Times New Roman" w:cs="Times New Roman"/>
          <w:i/>
          <w:iCs/>
          <w:color w:val="222222"/>
          <w:sz w:val="24"/>
          <w:szCs w:val="24"/>
          <w:shd w:val="clear" w:color="auto" w:fill="FFFFFF"/>
        </w:rPr>
        <w:t>86</w:t>
      </w:r>
      <w:r w:rsidRPr="007657D7">
        <w:rPr>
          <w:rFonts w:ascii="Times New Roman" w:hAnsi="Times New Roman" w:cs="Times New Roman"/>
          <w:color w:val="222222"/>
          <w:sz w:val="24"/>
          <w:szCs w:val="24"/>
          <w:shd w:val="clear" w:color="auto" w:fill="FFFFFF"/>
        </w:rPr>
        <w:t xml:space="preserve">(5 </w:t>
      </w:r>
      <w:proofErr w:type="spellStart"/>
      <w:r w:rsidRPr="007657D7">
        <w:rPr>
          <w:rFonts w:ascii="Times New Roman" w:hAnsi="Times New Roman" w:cs="Times New Roman"/>
          <w:color w:val="222222"/>
          <w:sz w:val="24"/>
          <w:szCs w:val="24"/>
          <w:shd w:val="clear" w:color="auto" w:fill="FFFFFF"/>
        </w:rPr>
        <w:t>Pt</w:t>
      </w:r>
      <w:proofErr w:type="spellEnd"/>
      <w:r w:rsidRPr="007657D7">
        <w:rPr>
          <w:rFonts w:ascii="Times New Roman" w:hAnsi="Times New Roman" w:cs="Times New Roman"/>
          <w:color w:val="222222"/>
          <w:sz w:val="24"/>
          <w:szCs w:val="24"/>
          <w:shd w:val="clear" w:color="auto" w:fill="FFFFFF"/>
        </w:rPr>
        <w:t xml:space="preserve"> 1), 852-855.</w:t>
      </w:r>
      <w:r w:rsidR="00957A2E">
        <w:rPr>
          <w:rFonts w:ascii="Times New Roman" w:hAnsi="Times New Roman" w:cs="Times New Roman"/>
          <w:color w:val="222222"/>
          <w:sz w:val="24"/>
          <w:szCs w:val="24"/>
          <w:shd w:val="clear" w:color="auto" w:fill="FFFFFF"/>
        </w:rPr>
        <w:tab/>
      </w:r>
    </w:p>
    <w:p w14:paraId="0C902B14" w14:textId="440C44EF" w:rsidR="0003036E" w:rsidRDefault="007C6C3F" w:rsidP="007C6C3F">
      <w:pPr>
        <w:tabs>
          <w:tab w:val="left" w:pos="6000"/>
        </w:tabs>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7C6C3F">
        <w:rPr>
          <w:rFonts w:ascii="Times New Roman" w:hAnsi="Times New Roman" w:cs="Times New Roman"/>
          <w:color w:val="222222"/>
          <w:sz w:val="24"/>
          <w:szCs w:val="24"/>
          <w:shd w:val="clear" w:color="auto" w:fill="FFFFFF"/>
        </w:rPr>
        <w:t>Shahid</w:t>
      </w:r>
      <w:proofErr w:type="spellEnd"/>
      <w:r w:rsidRPr="007C6C3F">
        <w:rPr>
          <w:rFonts w:ascii="Times New Roman" w:hAnsi="Times New Roman" w:cs="Times New Roman"/>
          <w:color w:val="222222"/>
          <w:sz w:val="24"/>
          <w:szCs w:val="24"/>
          <w:shd w:val="clear" w:color="auto" w:fill="FFFFFF"/>
        </w:rPr>
        <w:t xml:space="preserve">, M. A., </w:t>
      </w:r>
      <w:proofErr w:type="spellStart"/>
      <w:r w:rsidRPr="007C6C3F">
        <w:rPr>
          <w:rFonts w:ascii="Times New Roman" w:hAnsi="Times New Roman" w:cs="Times New Roman"/>
          <w:color w:val="222222"/>
          <w:sz w:val="24"/>
          <w:szCs w:val="24"/>
          <w:shd w:val="clear" w:color="auto" w:fill="FFFFFF"/>
        </w:rPr>
        <w:t>Ashraf</w:t>
      </w:r>
      <w:proofErr w:type="spellEnd"/>
      <w:r w:rsidRPr="007C6C3F">
        <w:rPr>
          <w:rFonts w:ascii="Times New Roman" w:hAnsi="Times New Roman" w:cs="Times New Roman"/>
          <w:color w:val="222222"/>
          <w:sz w:val="24"/>
          <w:szCs w:val="24"/>
          <w:shd w:val="clear" w:color="auto" w:fill="FFFFFF"/>
        </w:rPr>
        <w:t xml:space="preserve">, M. A., </w:t>
      </w:r>
      <w:proofErr w:type="spellStart"/>
      <w:r w:rsidRPr="007C6C3F">
        <w:rPr>
          <w:rFonts w:ascii="Times New Roman" w:hAnsi="Times New Roman" w:cs="Times New Roman"/>
          <w:color w:val="222222"/>
          <w:sz w:val="24"/>
          <w:szCs w:val="24"/>
          <w:shd w:val="clear" w:color="auto" w:fill="FFFFFF"/>
        </w:rPr>
        <w:t>Sharma</w:t>
      </w:r>
      <w:proofErr w:type="spellEnd"/>
      <w:r w:rsidRPr="007C6C3F">
        <w:rPr>
          <w:rFonts w:ascii="Times New Roman" w:hAnsi="Times New Roman" w:cs="Times New Roman"/>
          <w:color w:val="222222"/>
          <w:sz w:val="24"/>
          <w:szCs w:val="24"/>
          <w:shd w:val="clear" w:color="auto" w:fill="FFFFFF"/>
        </w:rPr>
        <w:t xml:space="preserve">, S. (2018). </w:t>
      </w:r>
      <w:proofErr w:type="spellStart"/>
      <w:r w:rsidRPr="007C6C3F">
        <w:rPr>
          <w:rFonts w:ascii="Times New Roman" w:hAnsi="Times New Roman" w:cs="Times New Roman"/>
          <w:color w:val="222222"/>
          <w:sz w:val="24"/>
          <w:szCs w:val="24"/>
          <w:shd w:val="clear" w:color="auto" w:fill="FFFFFF"/>
        </w:rPr>
        <w:t>Physiology</w:t>
      </w:r>
      <w:proofErr w:type="spellEnd"/>
      <w:r w:rsidRPr="007C6C3F">
        <w:rPr>
          <w:rFonts w:ascii="Times New Roman" w:hAnsi="Times New Roman" w:cs="Times New Roman"/>
          <w:color w:val="222222"/>
          <w:sz w:val="24"/>
          <w:szCs w:val="24"/>
          <w:shd w:val="clear" w:color="auto" w:fill="FFFFFF"/>
        </w:rPr>
        <w:t xml:space="preserve">, </w:t>
      </w:r>
      <w:proofErr w:type="spellStart"/>
      <w:r w:rsidRPr="007C6C3F">
        <w:rPr>
          <w:rFonts w:ascii="Times New Roman" w:hAnsi="Times New Roman" w:cs="Times New Roman"/>
          <w:color w:val="222222"/>
          <w:sz w:val="24"/>
          <w:szCs w:val="24"/>
          <w:shd w:val="clear" w:color="auto" w:fill="FFFFFF"/>
        </w:rPr>
        <w:t>thyroid</w:t>
      </w:r>
      <w:proofErr w:type="spellEnd"/>
      <w:r w:rsidRPr="007C6C3F">
        <w:rPr>
          <w:rFonts w:ascii="Times New Roman" w:hAnsi="Times New Roman" w:cs="Times New Roman"/>
          <w:color w:val="222222"/>
          <w:sz w:val="24"/>
          <w:szCs w:val="24"/>
          <w:shd w:val="clear" w:color="auto" w:fill="FFFFFF"/>
        </w:rPr>
        <w:t xml:space="preserve"> </w:t>
      </w:r>
      <w:proofErr w:type="spellStart"/>
      <w:r w:rsidRPr="007C6C3F">
        <w:rPr>
          <w:rFonts w:ascii="Times New Roman" w:hAnsi="Times New Roman" w:cs="Times New Roman"/>
          <w:color w:val="222222"/>
          <w:sz w:val="24"/>
          <w:szCs w:val="24"/>
          <w:shd w:val="clear" w:color="auto" w:fill="FFFFFF"/>
        </w:rPr>
        <w:t>hormone</w:t>
      </w:r>
      <w:proofErr w:type="spellEnd"/>
      <w:r w:rsidRPr="007C6C3F">
        <w:rPr>
          <w:rFonts w:ascii="Times New Roman" w:hAnsi="Times New Roman" w:cs="Times New Roman"/>
          <w:color w:val="222222"/>
          <w:sz w:val="24"/>
          <w:szCs w:val="24"/>
          <w:shd w:val="clear" w:color="auto" w:fill="FFFFFF"/>
        </w:rPr>
        <w:t>.</w:t>
      </w:r>
    </w:p>
    <w:p w14:paraId="6C7D2CCB" w14:textId="75ED6897" w:rsidR="009B4C23" w:rsidRDefault="009B4C23" w:rsidP="007C6C3F">
      <w:pPr>
        <w:tabs>
          <w:tab w:val="left" w:pos="6000"/>
        </w:tabs>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9B4C23">
        <w:rPr>
          <w:rFonts w:ascii="Times New Roman" w:hAnsi="Times New Roman" w:cs="Times New Roman"/>
          <w:color w:val="222222"/>
          <w:sz w:val="24"/>
          <w:szCs w:val="24"/>
          <w:shd w:val="clear" w:color="auto" w:fill="FFFFFF"/>
        </w:rPr>
        <w:t>Shi</w:t>
      </w:r>
      <w:proofErr w:type="spellEnd"/>
      <w:r w:rsidRPr="009B4C23">
        <w:rPr>
          <w:rFonts w:ascii="Times New Roman" w:hAnsi="Times New Roman" w:cs="Times New Roman"/>
          <w:color w:val="222222"/>
          <w:sz w:val="24"/>
          <w:szCs w:val="24"/>
          <w:shd w:val="clear" w:color="auto" w:fill="FFFFFF"/>
        </w:rPr>
        <w:t xml:space="preserve">, C., Chen, J., He, S., Zhang, Y., Zhang, Y., </w:t>
      </w:r>
      <w:proofErr w:type="spellStart"/>
      <w:r w:rsidRPr="009B4C23">
        <w:rPr>
          <w:rFonts w:ascii="Times New Roman" w:hAnsi="Times New Roman" w:cs="Times New Roman"/>
          <w:color w:val="222222"/>
          <w:sz w:val="24"/>
          <w:szCs w:val="24"/>
          <w:shd w:val="clear" w:color="auto" w:fill="FFFFFF"/>
        </w:rPr>
        <w:t>Yu</w:t>
      </w:r>
      <w:proofErr w:type="spellEnd"/>
      <w:r w:rsidRPr="009B4C23">
        <w:rPr>
          <w:rFonts w:ascii="Times New Roman" w:hAnsi="Times New Roman" w:cs="Times New Roman"/>
          <w:color w:val="222222"/>
          <w:sz w:val="24"/>
          <w:szCs w:val="24"/>
          <w:shd w:val="clear" w:color="auto" w:fill="FFFFFF"/>
        </w:rPr>
        <w:t xml:space="preserve">, L. (2024). Cross-talk </w:t>
      </w:r>
      <w:proofErr w:type="spellStart"/>
      <w:r w:rsidRPr="009B4C23">
        <w:rPr>
          <w:rFonts w:ascii="Times New Roman" w:hAnsi="Times New Roman" w:cs="Times New Roman"/>
          <w:color w:val="222222"/>
          <w:sz w:val="24"/>
          <w:szCs w:val="24"/>
          <w:shd w:val="clear" w:color="auto" w:fill="FFFFFF"/>
        </w:rPr>
        <w:t>between</w:t>
      </w:r>
      <w:proofErr w:type="spellEnd"/>
      <w:r w:rsidRPr="009B4C23">
        <w:rPr>
          <w:rFonts w:ascii="Times New Roman" w:hAnsi="Times New Roman" w:cs="Times New Roman"/>
          <w:color w:val="222222"/>
          <w:sz w:val="24"/>
          <w:szCs w:val="24"/>
          <w:shd w:val="clear" w:color="auto" w:fill="FFFFFF"/>
        </w:rPr>
        <w:t xml:space="preserve"> </w:t>
      </w:r>
      <w:proofErr w:type="spellStart"/>
      <w:r w:rsidRPr="009B4C23">
        <w:rPr>
          <w:rFonts w:ascii="Times New Roman" w:hAnsi="Times New Roman" w:cs="Times New Roman"/>
          <w:color w:val="222222"/>
          <w:sz w:val="24"/>
          <w:szCs w:val="24"/>
          <w:shd w:val="clear" w:color="auto" w:fill="FFFFFF"/>
        </w:rPr>
        <w:t>the</w:t>
      </w:r>
      <w:proofErr w:type="spellEnd"/>
      <w:r w:rsidRPr="009B4C23">
        <w:rPr>
          <w:rFonts w:ascii="Times New Roman" w:hAnsi="Times New Roman" w:cs="Times New Roman"/>
          <w:color w:val="222222"/>
          <w:sz w:val="24"/>
          <w:szCs w:val="24"/>
          <w:shd w:val="clear" w:color="auto" w:fill="FFFFFF"/>
        </w:rPr>
        <w:t xml:space="preserve"> gut</w:t>
      </w:r>
      <w:r w:rsidR="007C6C3F">
        <w:rPr>
          <w:rFonts w:ascii="Times New Roman" w:hAnsi="Times New Roman" w:cs="Times New Roman"/>
          <w:color w:val="222222"/>
          <w:sz w:val="24"/>
          <w:szCs w:val="24"/>
          <w:shd w:val="clear" w:color="auto" w:fill="FFFFFF"/>
        </w:rPr>
        <w:t xml:space="preserve"> </w:t>
      </w:r>
      <w:proofErr w:type="spellStart"/>
      <w:r w:rsidRPr="009B4C23">
        <w:rPr>
          <w:rFonts w:ascii="Times New Roman" w:hAnsi="Times New Roman" w:cs="Times New Roman"/>
          <w:color w:val="222222"/>
          <w:sz w:val="24"/>
          <w:szCs w:val="24"/>
          <w:shd w:val="clear" w:color="auto" w:fill="FFFFFF"/>
        </w:rPr>
        <w:t>microbiota</w:t>
      </w:r>
      <w:proofErr w:type="spellEnd"/>
      <w:r w:rsidRPr="009B4C23">
        <w:rPr>
          <w:rFonts w:ascii="Times New Roman" w:hAnsi="Times New Roman" w:cs="Times New Roman"/>
          <w:color w:val="222222"/>
          <w:sz w:val="24"/>
          <w:szCs w:val="24"/>
          <w:shd w:val="clear" w:color="auto" w:fill="FFFFFF"/>
        </w:rPr>
        <w:t xml:space="preserve"> </w:t>
      </w:r>
      <w:proofErr w:type="spellStart"/>
      <w:r w:rsidRPr="009B4C23">
        <w:rPr>
          <w:rFonts w:ascii="Times New Roman" w:hAnsi="Times New Roman" w:cs="Times New Roman"/>
          <w:color w:val="222222"/>
          <w:sz w:val="24"/>
          <w:szCs w:val="24"/>
          <w:shd w:val="clear" w:color="auto" w:fill="FFFFFF"/>
        </w:rPr>
        <w:t>and</w:t>
      </w:r>
      <w:proofErr w:type="spellEnd"/>
      <w:r w:rsidRPr="009B4C23">
        <w:rPr>
          <w:rFonts w:ascii="Times New Roman" w:hAnsi="Times New Roman" w:cs="Times New Roman"/>
          <w:color w:val="222222"/>
          <w:sz w:val="24"/>
          <w:szCs w:val="24"/>
          <w:shd w:val="clear" w:color="auto" w:fill="FFFFFF"/>
        </w:rPr>
        <w:t xml:space="preserve"> </w:t>
      </w:r>
      <w:proofErr w:type="spellStart"/>
      <w:r w:rsidRPr="009B4C23">
        <w:rPr>
          <w:rFonts w:ascii="Times New Roman" w:hAnsi="Times New Roman" w:cs="Times New Roman"/>
          <w:color w:val="222222"/>
          <w:sz w:val="24"/>
          <w:szCs w:val="24"/>
          <w:shd w:val="clear" w:color="auto" w:fill="FFFFFF"/>
        </w:rPr>
        <w:t>hypothyroidism</w:t>
      </w:r>
      <w:proofErr w:type="spellEnd"/>
      <w:r w:rsidRPr="009B4C23">
        <w:rPr>
          <w:rFonts w:ascii="Times New Roman" w:hAnsi="Times New Roman" w:cs="Times New Roman"/>
          <w:color w:val="222222"/>
          <w:sz w:val="24"/>
          <w:szCs w:val="24"/>
          <w:shd w:val="clear" w:color="auto" w:fill="FFFFFF"/>
        </w:rPr>
        <w:t xml:space="preserve">: a </w:t>
      </w:r>
      <w:proofErr w:type="spellStart"/>
      <w:r w:rsidRPr="009B4C23">
        <w:rPr>
          <w:rFonts w:ascii="Times New Roman" w:hAnsi="Times New Roman" w:cs="Times New Roman"/>
          <w:color w:val="222222"/>
          <w:sz w:val="24"/>
          <w:szCs w:val="24"/>
          <w:shd w:val="clear" w:color="auto" w:fill="FFFFFF"/>
        </w:rPr>
        <w:t>bidirectional</w:t>
      </w:r>
      <w:proofErr w:type="spellEnd"/>
      <w:r w:rsidRPr="009B4C23">
        <w:rPr>
          <w:rFonts w:ascii="Times New Roman" w:hAnsi="Times New Roman" w:cs="Times New Roman"/>
          <w:color w:val="222222"/>
          <w:sz w:val="24"/>
          <w:szCs w:val="24"/>
          <w:shd w:val="clear" w:color="auto" w:fill="FFFFFF"/>
        </w:rPr>
        <w:t xml:space="preserve"> two-</w:t>
      </w:r>
      <w:proofErr w:type="spellStart"/>
      <w:r w:rsidRPr="009B4C23">
        <w:rPr>
          <w:rFonts w:ascii="Times New Roman" w:hAnsi="Times New Roman" w:cs="Times New Roman"/>
          <w:color w:val="222222"/>
          <w:sz w:val="24"/>
          <w:szCs w:val="24"/>
          <w:shd w:val="clear" w:color="auto" w:fill="FFFFFF"/>
        </w:rPr>
        <w:t>sample</w:t>
      </w:r>
      <w:proofErr w:type="spellEnd"/>
      <w:r w:rsidRPr="009B4C23">
        <w:rPr>
          <w:rFonts w:ascii="Times New Roman" w:hAnsi="Times New Roman" w:cs="Times New Roman"/>
          <w:color w:val="222222"/>
          <w:sz w:val="24"/>
          <w:szCs w:val="24"/>
          <w:shd w:val="clear" w:color="auto" w:fill="FFFFFF"/>
        </w:rPr>
        <w:t xml:space="preserve"> </w:t>
      </w:r>
      <w:proofErr w:type="spellStart"/>
      <w:r w:rsidRPr="009B4C23">
        <w:rPr>
          <w:rFonts w:ascii="Times New Roman" w:hAnsi="Times New Roman" w:cs="Times New Roman"/>
          <w:color w:val="222222"/>
          <w:sz w:val="24"/>
          <w:szCs w:val="24"/>
          <w:shd w:val="clear" w:color="auto" w:fill="FFFFFF"/>
        </w:rPr>
        <w:t>Mendelian</w:t>
      </w:r>
      <w:proofErr w:type="spellEnd"/>
      <w:r w:rsidRPr="009B4C23">
        <w:rPr>
          <w:rFonts w:ascii="Times New Roman" w:hAnsi="Times New Roman" w:cs="Times New Roman"/>
          <w:color w:val="222222"/>
          <w:sz w:val="24"/>
          <w:szCs w:val="24"/>
          <w:shd w:val="clear" w:color="auto" w:fill="FFFFFF"/>
        </w:rPr>
        <w:t xml:space="preserve"> </w:t>
      </w:r>
      <w:proofErr w:type="spellStart"/>
      <w:r w:rsidRPr="009B4C23">
        <w:rPr>
          <w:rFonts w:ascii="Times New Roman" w:hAnsi="Times New Roman" w:cs="Times New Roman"/>
          <w:color w:val="222222"/>
          <w:sz w:val="24"/>
          <w:szCs w:val="24"/>
          <w:shd w:val="clear" w:color="auto" w:fill="FFFFFF"/>
        </w:rPr>
        <w:t>randomization</w:t>
      </w:r>
      <w:proofErr w:type="spellEnd"/>
      <w:r w:rsidRPr="009B4C23">
        <w:rPr>
          <w:rFonts w:ascii="Times New Roman" w:hAnsi="Times New Roman" w:cs="Times New Roman"/>
          <w:color w:val="222222"/>
          <w:sz w:val="24"/>
          <w:szCs w:val="24"/>
          <w:shd w:val="clear" w:color="auto" w:fill="FFFFFF"/>
        </w:rPr>
        <w:t xml:space="preserve"> </w:t>
      </w:r>
      <w:proofErr w:type="spellStart"/>
      <w:r w:rsidRPr="009B4C23">
        <w:rPr>
          <w:rFonts w:ascii="Times New Roman" w:hAnsi="Times New Roman" w:cs="Times New Roman"/>
          <w:color w:val="222222"/>
          <w:sz w:val="24"/>
          <w:szCs w:val="24"/>
          <w:shd w:val="clear" w:color="auto" w:fill="FFFFFF"/>
        </w:rPr>
        <w:t>study</w:t>
      </w:r>
      <w:proofErr w:type="spellEnd"/>
      <w:r w:rsidRPr="009B4C23">
        <w:rPr>
          <w:rFonts w:ascii="Times New Roman" w:hAnsi="Times New Roman" w:cs="Times New Roman"/>
          <w:color w:val="222222"/>
          <w:sz w:val="24"/>
          <w:szCs w:val="24"/>
          <w:shd w:val="clear" w:color="auto" w:fill="FFFFFF"/>
        </w:rPr>
        <w:t>. </w:t>
      </w:r>
      <w:proofErr w:type="spellStart"/>
      <w:r w:rsidRPr="009B4C23">
        <w:rPr>
          <w:rFonts w:ascii="Times New Roman" w:hAnsi="Times New Roman" w:cs="Times New Roman"/>
          <w:i/>
          <w:iCs/>
          <w:color w:val="222222"/>
          <w:sz w:val="24"/>
          <w:szCs w:val="24"/>
          <w:shd w:val="clear" w:color="auto" w:fill="FFFFFF"/>
        </w:rPr>
        <w:t>Frontiers</w:t>
      </w:r>
      <w:proofErr w:type="spellEnd"/>
      <w:r w:rsidRPr="009B4C23">
        <w:rPr>
          <w:rFonts w:ascii="Times New Roman" w:hAnsi="Times New Roman" w:cs="Times New Roman"/>
          <w:i/>
          <w:iCs/>
          <w:color w:val="222222"/>
          <w:sz w:val="24"/>
          <w:szCs w:val="24"/>
          <w:shd w:val="clear" w:color="auto" w:fill="FFFFFF"/>
        </w:rPr>
        <w:t xml:space="preserve"> in </w:t>
      </w:r>
      <w:proofErr w:type="spellStart"/>
      <w:r w:rsidRPr="009B4C23">
        <w:rPr>
          <w:rFonts w:ascii="Times New Roman" w:hAnsi="Times New Roman" w:cs="Times New Roman"/>
          <w:i/>
          <w:iCs/>
          <w:color w:val="222222"/>
          <w:sz w:val="24"/>
          <w:szCs w:val="24"/>
          <w:shd w:val="clear" w:color="auto" w:fill="FFFFFF"/>
        </w:rPr>
        <w:t>Nutrition</w:t>
      </w:r>
      <w:proofErr w:type="spellEnd"/>
      <w:r w:rsidRPr="009B4C23">
        <w:rPr>
          <w:rFonts w:ascii="Times New Roman" w:hAnsi="Times New Roman" w:cs="Times New Roman"/>
          <w:color w:val="222222"/>
          <w:sz w:val="24"/>
          <w:szCs w:val="24"/>
          <w:shd w:val="clear" w:color="auto" w:fill="FFFFFF"/>
        </w:rPr>
        <w:t>, </w:t>
      </w:r>
      <w:r w:rsidRPr="009B4C23">
        <w:rPr>
          <w:rFonts w:ascii="Times New Roman" w:hAnsi="Times New Roman" w:cs="Times New Roman"/>
          <w:i/>
          <w:iCs/>
          <w:color w:val="222222"/>
          <w:sz w:val="24"/>
          <w:szCs w:val="24"/>
          <w:shd w:val="clear" w:color="auto" w:fill="FFFFFF"/>
        </w:rPr>
        <w:t>11</w:t>
      </w:r>
      <w:r w:rsidRPr="009B4C23">
        <w:rPr>
          <w:rFonts w:ascii="Times New Roman" w:hAnsi="Times New Roman" w:cs="Times New Roman"/>
          <w:color w:val="222222"/>
          <w:sz w:val="24"/>
          <w:szCs w:val="24"/>
          <w:shd w:val="clear" w:color="auto" w:fill="FFFFFF"/>
        </w:rPr>
        <w:t>, 1286593.</w:t>
      </w:r>
    </w:p>
    <w:p w14:paraId="57BEE52A" w14:textId="34D6247A" w:rsidR="00957A2E" w:rsidRDefault="00957A2E" w:rsidP="007C6C3F">
      <w:pPr>
        <w:tabs>
          <w:tab w:val="left" w:pos="6000"/>
        </w:tabs>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957A2E">
        <w:rPr>
          <w:rFonts w:ascii="Times New Roman" w:hAnsi="Times New Roman" w:cs="Times New Roman"/>
          <w:color w:val="222222"/>
          <w:sz w:val="24"/>
          <w:szCs w:val="24"/>
          <w:shd w:val="clear" w:color="auto" w:fill="FFFFFF"/>
        </w:rPr>
        <w:t>Shiel</w:t>
      </w:r>
      <w:proofErr w:type="spellEnd"/>
      <w:r w:rsidRPr="00957A2E">
        <w:rPr>
          <w:rFonts w:ascii="Times New Roman" w:hAnsi="Times New Roman" w:cs="Times New Roman"/>
          <w:color w:val="222222"/>
          <w:sz w:val="24"/>
          <w:szCs w:val="24"/>
          <w:shd w:val="clear" w:color="auto" w:fill="FFFFFF"/>
        </w:rPr>
        <w:t xml:space="preserve">, R. E., </w:t>
      </w:r>
      <w:proofErr w:type="spellStart"/>
      <w:r w:rsidRPr="00957A2E">
        <w:rPr>
          <w:rFonts w:ascii="Times New Roman" w:hAnsi="Times New Roman" w:cs="Times New Roman"/>
          <w:color w:val="222222"/>
          <w:sz w:val="24"/>
          <w:szCs w:val="24"/>
          <w:shd w:val="clear" w:color="auto" w:fill="FFFFFF"/>
        </w:rPr>
        <w:t>Brennan</w:t>
      </w:r>
      <w:proofErr w:type="spellEnd"/>
      <w:r w:rsidRPr="00957A2E">
        <w:rPr>
          <w:rFonts w:ascii="Times New Roman" w:hAnsi="Times New Roman" w:cs="Times New Roman"/>
          <w:color w:val="222222"/>
          <w:sz w:val="24"/>
          <w:szCs w:val="24"/>
          <w:shd w:val="clear" w:color="auto" w:fill="FFFFFF"/>
        </w:rPr>
        <w:t xml:space="preserve">, S. F., </w:t>
      </w:r>
      <w:proofErr w:type="spellStart"/>
      <w:r w:rsidRPr="00957A2E">
        <w:rPr>
          <w:rFonts w:ascii="Times New Roman" w:hAnsi="Times New Roman" w:cs="Times New Roman"/>
          <w:color w:val="222222"/>
          <w:sz w:val="24"/>
          <w:szCs w:val="24"/>
          <w:shd w:val="clear" w:color="auto" w:fill="FFFFFF"/>
        </w:rPr>
        <w:t>Omodo‐Eluk</w:t>
      </w:r>
      <w:proofErr w:type="spellEnd"/>
      <w:r w:rsidRPr="00957A2E">
        <w:rPr>
          <w:rFonts w:ascii="Times New Roman" w:hAnsi="Times New Roman" w:cs="Times New Roman"/>
          <w:color w:val="222222"/>
          <w:sz w:val="24"/>
          <w:szCs w:val="24"/>
          <w:shd w:val="clear" w:color="auto" w:fill="FFFFFF"/>
        </w:rPr>
        <w:t xml:space="preserve">, A. J., &amp; </w:t>
      </w:r>
      <w:proofErr w:type="spellStart"/>
      <w:r w:rsidRPr="00957A2E">
        <w:rPr>
          <w:rFonts w:ascii="Times New Roman" w:hAnsi="Times New Roman" w:cs="Times New Roman"/>
          <w:color w:val="222222"/>
          <w:sz w:val="24"/>
          <w:szCs w:val="24"/>
          <w:shd w:val="clear" w:color="auto" w:fill="FFFFFF"/>
        </w:rPr>
        <w:t>Mooney</w:t>
      </w:r>
      <w:proofErr w:type="spellEnd"/>
      <w:r w:rsidRPr="00957A2E">
        <w:rPr>
          <w:rFonts w:ascii="Times New Roman" w:hAnsi="Times New Roman" w:cs="Times New Roman"/>
          <w:color w:val="222222"/>
          <w:sz w:val="24"/>
          <w:szCs w:val="24"/>
          <w:shd w:val="clear" w:color="auto" w:fill="FFFFFF"/>
        </w:rPr>
        <w:t xml:space="preserve">, C. T. (2007). </w:t>
      </w:r>
      <w:proofErr w:type="spellStart"/>
      <w:r w:rsidRPr="00957A2E">
        <w:rPr>
          <w:rFonts w:ascii="Times New Roman" w:hAnsi="Times New Roman" w:cs="Times New Roman"/>
          <w:color w:val="222222"/>
          <w:sz w:val="24"/>
          <w:szCs w:val="24"/>
          <w:shd w:val="clear" w:color="auto" w:fill="FFFFFF"/>
        </w:rPr>
        <w:t>Thyroid</w:t>
      </w:r>
      <w:proofErr w:type="spellEnd"/>
      <w:r w:rsidRPr="00957A2E">
        <w:rPr>
          <w:rFonts w:ascii="Times New Roman" w:hAnsi="Times New Roman" w:cs="Times New Roman"/>
          <w:color w:val="222222"/>
          <w:sz w:val="24"/>
          <w:szCs w:val="24"/>
          <w:shd w:val="clear" w:color="auto" w:fill="FFFFFF"/>
        </w:rPr>
        <w:t xml:space="preserve"> </w:t>
      </w:r>
      <w:proofErr w:type="spellStart"/>
      <w:r w:rsidRPr="00957A2E">
        <w:rPr>
          <w:rFonts w:ascii="Times New Roman" w:hAnsi="Times New Roman" w:cs="Times New Roman"/>
          <w:color w:val="222222"/>
          <w:sz w:val="24"/>
          <w:szCs w:val="24"/>
          <w:shd w:val="clear" w:color="auto" w:fill="FFFFFF"/>
        </w:rPr>
        <w:t>hormone</w:t>
      </w:r>
      <w:proofErr w:type="spellEnd"/>
      <w:r w:rsidR="007C6C3F">
        <w:rPr>
          <w:rFonts w:ascii="Times New Roman" w:hAnsi="Times New Roman" w:cs="Times New Roman"/>
          <w:color w:val="222222"/>
          <w:sz w:val="24"/>
          <w:szCs w:val="24"/>
          <w:shd w:val="clear" w:color="auto" w:fill="FFFFFF"/>
        </w:rPr>
        <w:t xml:space="preserve"> </w:t>
      </w:r>
      <w:proofErr w:type="spellStart"/>
      <w:r w:rsidRPr="00957A2E">
        <w:rPr>
          <w:rFonts w:ascii="Times New Roman" w:hAnsi="Times New Roman" w:cs="Times New Roman"/>
          <w:color w:val="222222"/>
          <w:sz w:val="24"/>
          <w:szCs w:val="24"/>
          <w:shd w:val="clear" w:color="auto" w:fill="FFFFFF"/>
        </w:rPr>
        <w:t>concentrations</w:t>
      </w:r>
      <w:proofErr w:type="spellEnd"/>
      <w:r w:rsidRPr="00957A2E">
        <w:rPr>
          <w:rFonts w:ascii="Times New Roman" w:hAnsi="Times New Roman" w:cs="Times New Roman"/>
          <w:color w:val="222222"/>
          <w:sz w:val="24"/>
          <w:szCs w:val="24"/>
          <w:shd w:val="clear" w:color="auto" w:fill="FFFFFF"/>
        </w:rPr>
        <w:t xml:space="preserve"> in </w:t>
      </w:r>
      <w:proofErr w:type="spellStart"/>
      <w:r w:rsidRPr="00957A2E">
        <w:rPr>
          <w:rFonts w:ascii="Times New Roman" w:hAnsi="Times New Roman" w:cs="Times New Roman"/>
          <w:color w:val="222222"/>
          <w:sz w:val="24"/>
          <w:szCs w:val="24"/>
          <w:shd w:val="clear" w:color="auto" w:fill="FFFFFF"/>
        </w:rPr>
        <w:t>young</w:t>
      </w:r>
      <w:proofErr w:type="spellEnd"/>
      <w:r w:rsidRPr="00957A2E">
        <w:rPr>
          <w:rFonts w:ascii="Times New Roman" w:hAnsi="Times New Roman" w:cs="Times New Roman"/>
          <w:color w:val="222222"/>
          <w:sz w:val="24"/>
          <w:szCs w:val="24"/>
          <w:shd w:val="clear" w:color="auto" w:fill="FFFFFF"/>
        </w:rPr>
        <w:t xml:space="preserve">, </w:t>
      </w:r>
      <w:proofErr w:type="spellStart"/>
      <w:r w:rsidRPr="00957A2E">
        <w:rPr>
          <w:rFonts w:ascii="Times New Roman" w:hAnsi="Times New Roman" w:cs="Times New Roman"/>
          <w:color w:val="222222"/>
          <w:sz w:val="24"/>
          <w:szCs w:val="24"/>
          <w:shd w:val="clear" w:color="auto" w:fill="FFFFFF"/>
        </w:rPr>
        <w:t>healthy</w:t>
      </w:r>
      <w:proofErr w:type="spellEnd"/>
      <w:r w:rsidRPr="00957A2E">
        <w:rPr>
          <w:rFonts w:ascii="Times New Roman" w:hAnsi="Times New Roman" w:cs="Times New Roman"/>
          <w:color w:val="222222"/>
          <w:sz w:val="24"/>
          <w:szCs w:val="24"/>
          <w:shd w:val="clear" w:color="auto" w:fill="FFFFFF"/>
        </w:rPr>
        <w:t xml:space="preserve">, </w:t>
      </w:r>
      <w:proofErr w:type="spellStart"/>
      <w:r w:rsidRPr="00957A2E">
        <w:rPr>
          <w:rFonts w:ascii="Times New Roman" w:hAnsi="Times New Roman" w:cs="Times New Roman"/>
          <w:color w:val="222222"/>
          <w:sz w:val="24"/>
          <w:szCs w:val="24"/>
          <w:shd w:val="clear" w:color="auto" w:fill="FFFFFF"/>
        </w:rPr>
        <w:t>pretraining</w:t>
      </w:r>
      <w:proofErr w:type="spellEnd"/>
      <w:r w:rsidRPr="00957A2E">
        <w:rPr>
          <w:rFonts w:ascii="Times New Roman" w:hAnsi="Times New Roman" w:cs="Times New Roman"/>
          <w:color w:val="222222"/>
          <w:sz w:val="24"/>
          <w:szCs w:val="24"/>
          <w:shd w:val="clear" w:color="auto" w:fill="FFFFFF"/>
        </w:rPr>
        <w:t xml:space="preserve"> </w:t>
      </w:r>
      <w:proofErr w:type="spellStart"/>
      <w:r w:rsidRPr="00957A2E">
        <w:rPr>
          <w:rFonts w:ascii="Times New Roman" w:hAnsi="Times New Roman" w:cs="Times New Roman"/>
          <w:color w:val="222222"/>
          <w:sz w:val="24"/>
          <w:szCs w:val="24"/>
          <w:shd w:val="clear" w:color="auto" w:fill="FFFFFF"/>
        </w:rPr>
        <w:t>greyhounds</w:t>
      </w:r>
      <w:proofErr w:type="spellEnd"/>
      <w:r w:rsidRPr="00957A2E">
        <w:rPr>
          <w:rFonts w:ascii="Times New Roman" w:hAnsi="Times New Roman" w:cs="Times New Roman"/>
          <w:color w:val="222222"/>
          <w:sz w:val="24"/>
          <w:szCs w:val="24"/>
          <w:shd w:val="clear" w:color="auto" w:fill="FFFFFF"/>
        </w:rPr>
        <w:t xml:space="preserve">. </w:t>
      </w:r>
      <w:proofErr w:type="spellStart"/>
      <w:r w:rsidRPr="00957A2E">
        <w:rPr>
          <w:rFonts w:ascii="Times New Roman" w:hAnsi="Times New Roman" w:cs="Times New Roman"/>
          <w:i/>
          <w:iCs/>
          <w:color w:val="222222"/>
          <w:sz w:val="24"/>
          <w:szCs w:val="24"/>
          <w:shd w:val="clear" w:color="auto" w:fill="FFFFFF"/>
        </w:rPr>
        <w:t>Veterinary</w:t>
      </w:r>
      <w:proofErr w:type="spellEnd"/>
      <w:r w:rsidRPr="00957A2E">
        <w:rPr>
          <w:rFonts w:ascii="Times New Roman" w:hAnsi="Times New Roman" w:cs="Times New Roman"/>
          <w:i/>
          <w:iCs/>
          <w:color w:val="222222"/>
          <w:sz w:val="24"/>
          <w:szCs w:val="24"/>
          <w:shd w:val="clear" w:color="auto" w:fill="FFFFFF"/>
        </w:rPr>
        <w:t xml:space="preserve"> </w:t>
      </w:r>
      <w:proofErr w:type="spellStart"/>
      <w:r w:rsidRPr="00957A2E">
        <w:rPr>
          <w:rFonts w:ascii="Times New Roman" w:hAnsi="Times New Roman" w:cs="Times New Roman"/>
          <w:i/>
          <w:iCs/>
          <w:color w:val="222222"/>
          <w:sz w:val="24"/>
          <w:szCs w:val="24"/>
          <w:shd w:val="clear" w:color="auto" w:fill="FFFFFF"/>
        </w:rPr>
        <w:t>Record</w:t>
      </w:r>
      <w:proofErr w:type="spellEnd"/>
      <w:r w:rsidRPr="00957A2E">
        <w:rPr>
          <w:rFonts w:ascii="Times New Roman" w:hAnsi="Times New Roman" w:cs="Times New Roman"/>
          <w:color w:val="222222"/>
          <w:sz w:val="24"/>
          <w:szCs w:val="24"/>
          <w:shd w:val="clear" w:color="auto" w:fill="FFFFFF"/>
        </w:rPr>
        <w:t>, 161(18), 616-619.</w:t>
      </w:r>
    </w:p>
    <w:p w14:paraId="6D97CC59" w14:textId="04A33A64" w:rsidR="00957A2E" w:rsidRDefault="00957A2E" w:rsidP="007C6C3F">
      <w:pPr>
        <w:tabs>
          <w:tab w:val="left" w:pos="6000"/>
        </w:tabs>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957A2E">
        <w:rPr>
          <w:rFonts w:ascii="Times New Roman" w:hAnsi="Times New Roman" w:cs="Times New Roman"/>
          <w:color w:val="222222"/>
          <w:sz w:val="24"/>
          <w:szCs w:val="24"/>
          <w:shd w:val="clear" w:color="auto" w:fill="FFFFFF"/>
        </w:rPr>
        <w:t>Shiel</w:t>
      </w:r>
      <w:proofErr w:type="spellEnd"/>
      <w:r w:rsidRPr="00957A2E">
        <w:rPr>
          <w:rFonts w:ascii="Times New Roman" w:hAnsi="Times New Roman" w:cs="Times New Roman"/>
          <w:color w:val="222222"/>
          <w:sz w:val="24"/>
          <w:szCs w:val="24"/>
          <w:shd w:val="clear" w:color="auto" w:fill="FFFFFF"/>
        </w:rPr>
        <w:t xml:space="preserve">, R. E., </w:t>
      </w:r>
      <w:proofErr w:type="spellStart"/>
      <w:r w:rsidRPr="00957A2E">
        <w:rPr>
          <w:rFonts w:ascii="Times New Roman" w:hAnsi="Times New Roman" w:cs="Times New Roman"/>
          <w:color w:val="222222"/>
          <w:sz w:val="24"/>
          <w:szCs w:val="24"/>
          <w:shd w:val="clear" w:color="auto" w:fill="FFFFFF"/>
        </w:rPr>
        <w:t>Sist</w:t>
      </w:r>
      <w:proofErr w:type="spellEnd"/>
      <w:r w:rsidRPr="00957A2E">
        <w:rPr>
          <w:rFonts w:ascii="Times New Roman" w:hAnsi="Times New Roman" w:cs="Times New Roman"/>
          <w:color w:val="222222"/>
          <w:sz w:val="24"/>
          <w:szCs w:val="24"/>
          <w:shd w:val="clear" w:color="auto" w:fill="FFFFFF"/>
        </w:rPr>
        <w:t xml:space="preserve">, M., </w:t>
      </w:r>
      <w:proofErr w:type="spellStart"/>
      <w:r w:rsidRPr="00957A2E">
        <w:rPr>
          <w:rFonts w:ascii="Times New Roman" w:hAnsi="Times New Roman" w:cs="Times New Roman"/>
          <w:color w:val="222222"/>
          <w:sz w:val="24"/>
          <w:szCs w:val="24"/>
          <w:shd w:val="clear" w:color="auto" w:fill="FFFFFF"/>
        </w:rPr>
        <w:t>Nachreiner</w:t>
      </w:r>
      <w:proofErr w:type="spellEnd"/>
      <w:r w:rsidRPr="00957A2E">
        <w:rPr>
          <w:rFonts w:ascii="Times New Roman" w:hAnsi="Times New Roman" w:cs="Times New Roman"/>
          <w:color w:val="222222"/>
          <w:sz w:val="24"/>
          <w:szCs w:val="24"/>
          <w:shd w:val="clear" w:color="auto" w:fill="FFFFFF"/>
        </w:rPr>
        <w:t xml:space="preserve">, R. F., </w:t>
      </w:r>
      <w:proofErr w:type="spellStart"/>
      <w:r w:rsidRPr="00957A2E">
        <w:rPr>
          <w:rFonts w:ascii="Times New Roman" w:hAnsi="Times New Roman" w:cs="Times New Roman"/>
          <w:color w:val="222222"/>
          <w:sz w:val="24"/>
          <w:szCs w:val="24"/>
          <w:shd w:val="clear" w:color="auto" w:fill="FFFFFF"/>
        </w:rPr>
        <w:t>Ehrlich</w:t>
      </w:r>
      <w:proofErr w:type="spellEnd"/>
      <w:r w:rsidRPr="00957A2E">
        <w:rPr>
          <w:rFonts w:ascii="Times New Roman" w:hAnsi="Times New Roman" w:cs="Times New Roman"/>
          <w:color w:val="222222"/>
          <w:sz w:val="24"/>
          <w:szCs w:val="24"/>
          <w:shd w:val="clear" w:color="auto" w:fill="FFFFFF"/>
        </w:rPr>
        <w:t xml:space="preserve">, C. P., &amp; </w:t>
      </w:r>
      <w:proofErr w:type="spellStart"/>
      <w:r w:rsidRPr="00957A2E">
        <w:rPr>
          <w:rFonts w:ascii="Times New Roman" w:hAnsi="Times New Roman" w:cs="Times New Roman"/>
          <w:color w:val="222222"/>
          <w:sz w:val="24"/>
          <w:szCs w:val="24"/>
          <w:shd w:val="clear" w:color="auto" w:fill="FFFFFF"/>
        </w:rPr>
        <w:t>Mooney</w:t>
      </w:r>
      <w:proofErr w:type="spellEnd"/>
      <w:r w:rsidRPr="00957A2E">
        <w:rPr>
          <w:rFonts w:ascii="Times New Roman" w:hAnsi="Times New Roman" w:cs="Times New Roman"/>
          <w:color w:val="222222"/>
          <w:sz w:val="24"/>
          <w:szCs w:val="24"/>
          <w:shd w:val="clear" w:color="auto" w:fill="FFFFFF"/>
        </w:rPr>
        <w:t xml:space="preserve">, C. T. (2010). </w:t>
      </w:r>
      <w:proofErr w:type="spellStart"/>
      <w:r w:rsidRPr="00957A2E">
        <w:rPr>
          <w:rFonts w:ascii="Times New Roman" w:hAnsi="Times New Roman" w:cs="Times New Roman"/>
          <w:color w:val="222222"/>
          <w:sz w:val="24"/>
          <w:szCs w:val="24"/>
          <w:shd w:val="clear" w:color="auto" w:fill="FFFFFF"/>
        </w:rPr>
        <w:t>Assessment</w:t>
      </w:r>
      <w:proofErr w:type="spellEnd"/>
      <w:r w:rsidR="007C6C3F">
        <w:rPr>
          <w:rFonts w:ascii="Times New Roman" w:hAnsi="Times New Roman" w:cs="Times New Roman"/>
          <w:color w:val="222222"/>
          <w:sz w:val="24"/>
          <w:szCs w:val="24"/>
          <w:shd w:val="clear" w:color="auto" w:fill="FFFFFF"/>
        </w:rPr>
        <w:t xml:space="preserve"> </w:t>
      </w:r>
      <w:r w:rsidRPr="00957A2E">
        <w:rPr>
          <w:rFonts w:ascii="Times New Roman" w:hAnsi="Times New Roman" w:cs="Times New Roman"/>
          <w:color w:val="222222"/>
          <w:sz w:val="24"/>
          <w:szCs w:val="24"/>
          <w:shd w:val="clear" w:color="auto" w:fill="FFFFFF"/>
        </w:rPr>
        <w:t>of</w:t>
      </w:r>
      <w:r w:rsidR="00113213">
        <w:rPr>
          <w:rFonts w:ascii="Times New Roman" w:hAnsi="Times New Roman" w:cs="Times New Roman"/>
          <w:color w:val="222222"/>
          <w:sz w:val="24"/>
          <w:szCs w:val="24"/>
          <w:shd w:val="clear" w:color="auto" w:fill="FFFFFF"/>
        </w:rPr>
        <w:t xml:space="preserve"> </w:t>
      </w:r>
      <w:proofErr w:type="spellStart"/>
      <w:r w:rsidRPr="00957A2E">
        <w:rPr>
          <w:rFonts w:ascii="Times New Roman" w:hAnsi="Times New Roman" w:cs="Times New Roman"/>
          <w:color w:val="222222"/>
          <w:sz w:val="24"/>
          <w:szCs w:val="24"/>
          <w:shd w:val="clear" w:color="auto" w:fill="FFFFFF"/>
        </w:rPr>
        <w:t>criteria</w:t>
      </w:r>
      <w:proofErr w:type="spellEnd"/>
      <w:r w:rsidRPr="00957A2E">
        <w:rPr>
          <w:rFonts w:ascii="Times New Roman" w:hAnsi="Times New Roman" w:cs="Times New Roman"/>
          <w:color w:val="222222"/>
          <w:sz w:val="24"/>
          <w:szCs w:val="24"/>
          <w:shd w:val="clear" w:color="auto" w:fill="FFFFFF"/>
        </w:rPr>
        <w:t xml:space="preserve"> </w:t>
      </w:r>
      <w:proofErr w:type="spellStart"/>
      <w:r w:rsidRPr="00957A2E">
        <w:rPr>
          <w:rFonts w:ascii="Times New Roman" w:hAnsi="Times New Roman" w:cs="Times New Roman"/>
          <w:color w:val="222222"/>
          <w:sz w:val="24"/>
          <w:szCs w:val="24"/>
          <w:shd w:val="clear" w:color="auto" w:fill="FFFFFF"/>
        </w:rPr>
        <w:t>used</w:t>
      </w:r>
      <w:proofErr w:type="spellEnd"/>
      <w:r w:rsidRPr="00957A2E">
        <w:rPr>
          <w:rFonts w:ascii="Times New Roman" w:hAnsi="Times New Roman" w:cs="Times New Roman"/>
          <w:color w:val="222222"/>
          <w:sz w:val="24"/>
          <w:szCs w:val="24"/>
          <w:shd w:val="clear" w:color="auto" w:fill="FFFFFF"/>
        </w:rPr>
        <w:t xml:space="preserve"> </w:t>
      </w:r>
      <w:proofErr w:type="spellStart"/>
      <w:r w:rsidRPr="00957A2E">
        <w:rPr>
          <w:rFonts w:ascii="Times New Roman" w:hAnsi="Times New Roman" w:cs="Times New Roman"/>
          <w:color w:val="222222"/>
          <w:sz w:val="24"/>
          <w:szCs w:val="24"/>
          <w:shd w:val="clear" w:color="auto" w:fill="FFFFFF"/>
        </w:rPr>
        <w:t>by</w:t>
      </w:r>
      <w:proofErr w:type="spellEnd"/>
      <w:r w:rsidRPr="00957A2E">
        <w:rPr>
          <w:rFonts w:ascii="Times New Roman" w:hAnsi="Times New Roman" w:cs="Times New Roman"/>
          <w:color w:val="222222"/>
          <w:sz w:val="24"/>
          <w:szCs w:val="24"/>
          <w:shd w:val="clear" w:color="auto" w:fill="FFFFFF"/>
        </w:rPr>
        <w:t xml:space="preserve"> </w:t>
      </w:r>
      <w:proofErr w:type="spellStart"/>
      <w:r w:rsidRPr="00957A2E">
        <w:rPr>
          <w:rFonts w:ascii="Times New Roman" w:hAnsi="Times New Roman" w:cs="Times New Roman"/>
          <w:color w:val="222222"/>
          <w:sz w:val="24"/>
          <w:szCs w:val="24"/>
          <w:shd w:val="clear" w:color="auto" w:fill="FFFFFF"/>
        </w:rPr>
        <w:t>veterinarypractitioners</w:t>
      </w:r>
      <w:proofErr w:type="spellEnd"/>
      <w:r w:rsidRPr="00957A2E">
        <w:rPr>
          <w:rFonts w:ascii="Times New Roman" w:hAnsi="Times New Roman" w:cs="Times New Roman"/>
          <w:color w:val="222222"/>
          <w:sz w:val="24"/>
          <w:szCs w:val="24"/>
          <w:shd w:val="clear" w:color="auto" w:fill="FFFFFF"/>
        </w:rPr>
        <w:t xml:space="preserve"> </w:t>
      </w:r>
      <w:proofErr w:type="spellStart"/>
      <w:r w:rsidRPr="00957A2E">
        <w:rPr>
          <w:rFonts w:ascii="Times New Roman" w:hAnsi="Times New Roman" w:cs="Times New Roman"/>
          <w:color w:val="222222"/>
          <w:sz w:val="24"/>
          <w:szCs w:val="24"/>
          <w:shd w:val="clear" w:color="auto" w:fill="FFFFFF"/>
        </w:rPr>
        <w:t>to</w:t>
      </w:r>
      <w:proofErr w:type="spellEnd"/>
      <w:r w:rsidRPr="00957A2E">
        <w:rPr>
          <w:rFonts w:ascii="Times New Roman" w:hAnsi="Times New Roman" w:cs="Times New Roman"/>
          <w:color w:val="222222"/>
          <w:sz w:val="24"/>
          <w:szCs w:val="24"/>
          <w:shd w:val="clear" w:color="auto" w:fill="FFFFFF"/>
        </w:rPr>
        <w:t xml:space="preserve"> </w:t>
      </w:r>
      <w:proofErr w:type="spellStart"/>
      <w:r w:rsidRPr="00957A2E">
        <w:rPr>
          <w:rFonts w:ascii="Times New Roman" w:hAnsi="Times New Roman" w:cs="Times New Roman"/>
          <w:color w:val="222222"/>
          <w:sz w:val="24"/>
          <w:szCs w:val="24"/>
          <w:shd w:val="clear" w:color="auto" w:fill="FFFFFF"/>
        </w:rPr>
        <w:t>diagnose</w:t>
      </w:r>
      <w:proofErr w:type="spellEnd"/>
      <w:r w:rsidRPr="00957A2E">
        <w:rPr>
          <w:rFonts w:ascii="Times New Roman" w:hAnsi="Times New Roman" w:cs="Times New Roman"/>
          <w:color w:val="222222"/>
          <w:sz w:val="24"/>
          <w:szCs w:val="24"/>
          <w:shd w:val="clear" w:color="auto" w:fill="FFFFFF"/>
        </w:rPr>
        <w:t xml:space="preserve"> </w:t>
      </w:r>
      <w:proofErr w:type="spellStart"/>
      <w:r w:rsidRPr="00957A2E">
        <w:rPr>
          <w:rFonts w:ascii="Times New Roman" w:hAnsi="Times New Roman" w:cs="Times New Roman"/>
          <w:color w:val="222222"/>
          <w:sz w:val="24"/>
          <w:szCs w:val="24"/>
          <w:shd w:val="clear" w:color="auto" w:fill="FFFFFF"/>
        </w:rPr>
        <w:t>hypothyroidism</w:t>
      </w:r>
      <w:proofErr w:type="spellEnd"/>
      <w:r w:rsidRPr="00957A2E">
        <w:rPr>
          <w:rFonts w:ascii="Times New Roman" w:hAnsi="Times New Roman" w:cs="Times New Roman"/>
          <w:color w:val="222222"/>
          <w:sz w:val="24"/>
          <w:szCs w:val="24"/>
          <w:shd w:val="clear" w:color="auto" w:fill="FFFFFF"/>
        </w:rPr>
        <w:t xml:space="preserve"> in </w:t>
      </w:r>
      <w:proofErr w:type="spellStart"/>
      <w:r w:rsidRPr="00957A2E">
        <w:rPr>
          <w:rFonts w:ascii="Times New Roman" w:hAnsi="Times New Roman" w:cs="Times New Roman"/>
          <w:color w:val="222222"/>
          <w:sz w:val="24"/>
          <w:szCs w:val="24"/>
          <w:shd w:val="clear" w:color="auto" w:fill="FFFFFF"/>
        </w:rPr>
        <w:t>sighthounds</w:t>
      </w:r>
      <w:proofErr w:type="spellEnd"/>
      <w:r w:rsidRPr="00957A2E">
        <w:rPr>
          <w:rFonts w:ascii="Times New Roman" w:hAnsi="Times New Roman" w:cs="Times New Roman"/>
          <w:color w:val="222222"/>
          <w:sz w:val="24"/>
          <w:szCs w:val="24"/>
          <w:shd w:val="clear" w:color="auto" w:fill="FFFFFF"/>
        </w:rPr>
        <w:t xml:space="preserve"> </w:t>
      </w:r>
      <w:proofErr w:type="spellStart"/>
      <w:r w:rsidRPr="00957A2E">
        <w:rPr>
          <w:rFonts w:ascii="Times New Roman" w:hAnsi="Times New Roman" w:cs="Times New Roman"/>
          <w:color w:val="222222"/>
          <w:sz w:val="24"/>
          <w:szCs w:val="24"/>
          <w:shd w:val="clear" w:color="auto" w:fill="FFFFFF"/>
        </w:rPr>
        <w:t>and</w:t>
      </w:r>
      <w:proofErr w:type="spellEnd"/>
      <w:r w:rsidRPr="00957A2E">
        <w:rPr>
          <w:rFonts w:ascii="Times New Roman" w:hAnsi="Times New Roman" w:cs="Times New Roman"/>
          <w:color w:val="222222"/>
          <w:sz w:val="24"/>
          <w:szCs w:val="24"/>
          <w:shd w:val="clear" w:color="auto" w:fill="FFFFFF"/>
        </w:rPr>
        <w:t xml:space="preserve"> </w:t>
      </w:r>
      <w:proofErr w:type="spellStart"/>
      <w:r w:rsidRPr="00957A2E">
        <w:rPr>
          <w:rFonts w:ascii="Times New Roman" w:hAnsi="Times New Roman" w:cs="Times New Roman"/>
          <w:color w:val="222222"/>
          <w:sz w:val="24"/>
          <w:szCs w:val="24"/>
          <w:shd w:val="clear" w:color="auto" w:fill="FFFFFF"/>
        </w:rPr>
        <w:t>investigation</w:t>
      </w:r>
      <w:proofErr w:type="spellEnd"/>
      <w:r w:rsidRPr="00957A2E">
        <w:rPr>
          <w:rFonts w:ascii="Times New Roman" w:hAnsi="Times New Roman" w:cs="Times New Roman"/>
          <w:color w:val="222222"/>
          <w:sz w:val="24"/>
          <w:szCs w:val="24"/>
          <w:shd w:val="clear" w:color="auto" w:fill="FFFFFF"/>
        </w:rPr>
        <w:t xml:space="preserve"> of serum </w:t>
      </w:r>
      <w:proofErr w:type="spellStart"/>
      <w:r w:rsidRPr="00957A2E">
        <w:rPr>
          <w:rFonts w:ascii="Times New Roman" w:hAnsi="Times New Roman" w:cs="Times New Roman"/>
          <w:color w:val="222222"/>
          <w:sz w:val="24"/>
          <w:szCs w:val="24"/>
          <w:shd w:val="clear" w:color="auto" w:fill="FFFFFF"/>
        </w:rPr>
        <w:t>thyroid</w:t>
      </w:r>
      <w:proofErr w:type="spellEnd"/>
      <w:r w:rsidRPr="00957A2E">
        <w:rPr>
          <w:rFonts w:ascii="Times New Roman" w:hAnsi="Times New Roman" w:cs="Times New Roman"/>
          <w:color w:val="222222"/>
          <w:sz w:val="24"/>
          <w:szCs w:val="24"/>
          <w:shd w:val="clear" w:color="auto" w:fill="FFFFFF"/>
        </w:rPr>
        <w:t xml:space="preserve"> </w:t>
      </w:r>
      <w:proofErr w:type="spellStart"/>
      <w:r w:rsidRPr="00957A2E">
        <w:rPr>
          <w:rFonts w:ascii="Times New Roman" w:hAnsi="Times New Roman" w:cs="Times New Roman"/>
          <w:color w:val="222222"/>
          <w:sz w:val="24"/>
          <w:szCs w:val="24"/>
          <w:shd w:val="clear" w:color="auto" w:fill="FFFFFF"/>
        </w:rPr>
        <w:t>hormone</w:t>
      </w:r>
      <w:proofErr w:type="spellEnd"/>
      <w:r w:rsidRPr="00957A2E">
        <w:rPr>
          <w:rFonts w:ascii="Times New Roman" w:hAnsi="Times New Roman" w:cs="Times New Roman"/>
          <w:color w:val="222222"/>
          <w:sz w:val="24"/>
          <w:szCs w:val="24"/>
          <w:shd w:val="clear" w:color="auto" w:fill="FFFFFF"/>
        </w:rPr>
        <w:t xml:space="preserve"> </w:t>
      </w:r>
      <w:proofErr w:type="spellStart"/>
      <w:r w:rsidRPr="00957A2E">
        <w:rPr>
          <w:rFonts w:ascii="Times New Roman" w:hAnsi="Times New Roman" w:cs="Times New Roman"/>
          <w:color w:val="222222"/>
          <w:sz w:val="24"/>
          <w:szCs w:val="24"/>
          <w:shd w:val="clear" w:color="auto" w:fill="FFFFFF"/>
        </w:rPr>
        <w:t>concentrations</w:t>
      </w:r>
      <w:proofErr w:type="spellEnd"/>
      <w:r w:rsidRPr="00957A2E">
        <w:rPr>
          <w:rFonts w:ascii="Times New Roman" w:hAnsi="Times New Roman" w:cs="Times New Roman"/>
          <w:color w:val="222222"/>
          <w:sz w:val="24"/>
          <w:szCs w:val="24"/>
          <w:shd w:val="clear" w:color="auto" w:fill="FFFFFF"/>
        </w:rPr>
        <w:t xml:space="preserve"> in </w:t>
      </w:r>
      <w:proofErr w:type="spellStart"/>
      <w:r w:rsidRPr="00957A2E">
        <w:rPr>
          <w:rFonts w:ascii="Times New Roman" w:hAnsi="Times New Roman" w:cs="Times New Roman"/>
          <w:color w:val="222222"/>
          <w:sz w:val="24"/>
          <w:szCs w:val="24"/>
          <w:shd w:val="clear" w:color="auto" w:fill="FFFFFF"/>
        </w:rPr>
        <w:t>healthy</w:t>
      </w:r>
      <w:proofErr w:type="spellEnd"/>
      <w:r w:rsidRPr="00957A2E">
        <w:rPr>
          <w:rFonts w:ascii="Times New Roman" w:hAnsi="Times New Roman" w:cs="Times New Roman"/>
          <w:color w:val="222222"/>
          <w:sz w:val="24"/>
          <w:szCs w:val="24"/>
          <w:shd w:val="clear" w:color="auto" w:fill="FFFFFF"/>
        </w:rPr>
        <w:t xml:space="preserve"> </w:t>
      </w:r>
      <w:proofErr w:type="spellStart"/>
      <w:r w:rsidRPr="00957A2E">
        <w:rPr>
          <w:rFonts w:ascii="Times New Roman" w:hAnsi="Times New Roman" w:cs="Times New Roman"/>
          <w:color w:val="222222"/>
          <w:sz w:val="24"/>
          <w:szCs w:val="24"/>
          <w:shd w:val="clear" w:color="auto" w:fill="FFFFFF"/>
        </w:rPr>
        <w:t>Salukis</w:t>
      </w:r>
      <w:proofErr w:type="spellEnd"/>
      <w:r w:rsidRPr="00957A2E">
        <w:rPr>
          <w:rFonts w:ascii="Times New Roman" w:hAnsi="Times New Roman" w:cs="Times New Roman"/>
          <w:color w:val="222222"/>
          <w:sz w:val="24"/>
          <w:szCs w:val="24"/>
          <w:shd w:val="clear" w:color="auto" w:fill="FFFFFF"/>
        </w:rPr>
        <w:t xml:space="preserve">. </w:t>
      </w:r>
      <w:proofErr w:type="spellStart"/>
      <w:r w:rsidRPr="00957A2E">
        <w:rPr>
          <w:rFonts w:ascii="Times New Roman" w:hAnsi="Times New Roman" w:cs="Times New Roman"/>
          <w:i/>
          <w:iCs/>
          <w:color w:val="222222"/>
          <w:sz w:val="24"/>
          <w:szCs w:val="24"/>
          <w:shd w:val="clear" w:color="auto" w:fill="FFFFFF"/>
        </w:rPr>
        <w:t>Journal</w:t>
      </w:r>
      <w:proofErr w:type="spellEnd"/>
      <w:r w:rsidRPr="00957A2E">
        <w:rPr>
          <w:rFonts w:ascii="Times New Roman" w:hAnsi="Times New Roman" w:cs="Times New Roman"/>
          <w:i/>
          <w:iCs/>
          <w:color w:val="222222"/>
          <w:sz w:val="24"/>
          <w:szCs w:val="24"/>
          <w:shd w:val="clear" w:color="auto" w:fill="FFFFFF"/>
        </w:rPr>
        <w:t xml:space="preserve"> of </w:t>
      </w:r>
      <w:proofErr w:type="spellStart"/>
      <w:r w:rsidRPr="00957A2E">
        <w:rPr>
          <w:rFonts w:ascii="Times New Roman" w:hAnsi="Times New Roman" w:cs="Times New Roman"/>
          <w:i/>
          <w:iCs/>
          <w:color w:val="222222"/>
          <w:sz w:val="24"/>
          <w:szCs w:val="24"/>
          <w:shd w:val="clear" w:color="auto" w:fill="FFFFFF"/>
        </w:rPr>
        <w:t>the</w:t>
      </w:r>
      <w:proofErr w:type="spellEnd"/>
      <w:r w:rsidRPr="00957A2E">
        <w:rPr>
          <w:rFonts w:ascii="Times New Roman" w:hAnsi="Times New Roman" w:cs="Times New Roman"/>
          <w:i/>
          <w:iCs/>
          <w:color w:val="222222"/>
          <w:sz w:val="24"/>
          <w:szCs w:val="24"/>
          <w:shd w:val="clear" w:color="auto" w:fill="FFFFFF"/>
        </w:rPr>
        <w:t xml:space="preserve"> </w:t>
      </w:r>
      <w:proofErr w:type="spellStart"/>
      <w:r w:rsidRPr="00957A2E">
        <w:rPr>
          <w:rFonts w:ascii="Times New Roman" w:hAnsi="Times New Roman" w:cs="Times New Roman"/>
          <w:i/>
          <w:iCs/>
          <w:color w:val="222222"/>
          <w:sz w:val="24"/>
          <w:szCs w:val="24"/>
          <w:shd w:val="clear" w:color="auto" w:fill="FFFFFF"/>
        </w:rPr>
        <w:t>American</w:t>
      </w:r>
      <w:proofErr w:type="spellEnd"/>
      <w:r w:rsidRPr="00957A2E">
        <w:rPr>
          <w:rFonts w:ascii="Times New Roman" w:hAnsi="Times New Roman" w:cs="Times New Roman"/>
          <w:i/>
          <w:iCs/>
          <w:color w:val="222222"/>
          <w:sz w:val="24"/>
          <w:szCs w:val="24"/>
          <w:shd w:val="clear" w:color="auto" w:fill="FFFFFF"/>
        </w:rPr>
        <w:t xml:space="preserve"> </w:t>
      </w:r>
      <w:proofErr w:type="spellStart"/>
      <w:r w:rsidRPr="00957A2E">
        <w:rPr>
          <w:rFonts w:ascii="Times New Roman" w:hAnsi="Times New Roman" w:cs="Times New Roman"/>
          <w:i/>
          <w:iCs/>
          <w:color w:val="222222"/>
          <w:sz w:val="24"/>
          <w:szCs w:val="24"/>
          <w:shd w:val="clear" w:color="auto" w:fill="FFFFFF"/>
        </w:rPr>
        <w:t>Veterinary</w:t>
      </w:r>
      <w:proofErr w:type="spellEnd"/>
      <w:r w:rsidRPr="00957A2E">
        <w:rPr>
          <w:rFonts w:ascii="Times New Roman" w:hAnsi="Times New Roman" w:cs="Times New Roman"/>
          <w:i/>
          <w:iCs/>
          <w:color w:val="222222"/>
          <w:sz w:val="24"/>
          <w:szCs w:val="24"/>
          <w:shd w:val="clear" w:color="auto" w:fill="FFFFFF"/>
        </w:rPr>
        <w:t xml:space="preserve"> </w:t>
      </w:r>
      <w:proofErr w:type="spellStart"/>
      <w:r w:rsidRPr="00957A2E">
        <w:rPr>
          <w:rFonts w:ascii="Times New Roman" w:hAnsi="Times New Roman" w:cs="Times New Roman"/>
          <w:i/>
          <w:iCs/>
          <w:color w:val="222222"/>
          <w:sz w:val="24"/>
          <w:szCs w:val="24"/>
          <w:shd w:val="clear" w:color="auto" w:fill="FFFFFF"/>
        </w:rPr>
        <w:t>Medical</w:t>
      </w:r>
      <w:proofErr w:type="spellEnd"/>
      <w:r w:rsidRPr="00957A2E">
        <w:rPr>
          <w:rFonts w:ascii="Times New Roman" w:hAnsi="Times New Roman" w:cs="Times New Roman"/>
          <w:i/>
          <w:iCs/>
          <w:color w:val="222222"/>
          <w:sz w:val="24"/>
          <w:szCs w:val="24"/>
          <w:shd w:val="clear" w:color="auto" w:fill="FFFFFF"/>
        </w:rPr>
        <w:t xml:space="preserve"> </w:t>
      </w:r>
      <w:proofErr w:type="spellStart"/>
      <w:r w:rsidRPr="00957A2E">
        <w:rPr>
          <w:rFonts w:ascii="Times New Roman" w:hAnsi="Times New Roman" w:cs="Times New Roman"/>
          <w:i/>
          <w:iCs/>
          <w:color w:val="222222"/>
          <w:sz w:val="24"/>
          <w:szCs w:val="24"/>
          <w:shd w:val="clear" w:color="auto" w:fill="FFFFFF"/>
        </w:rPr>
        <w:t>Association</w:t>
      </w:r>
      <w:proofErr w:type="spellEnd"/>
      <w:r w:rsidRPr="00957A2E">
        <w:rPr>
          <w:rFonts w:ascii="Times New Roman" w:hAnsi="Times New Roman" w:cs="Times New Roman"/>
          <w:color w:val="222222"/>
          <w:sz w:val="24"/>
          <w:szCs w:val="24"/>
          <w:shd w:val="clear" w:color="auto" w:fill="FFFFFF"/>
        </w:rPr>
        <w:t>, 236(3), 302-308.</w:t>
      </w:r>
    </w:p>
    <w:p w14:paraId="21EFFB11" w14:textId="33092C52" w:rsidR="00B30530" w:rsidRDefault="00B30530" w:rsidP="007C6C3F">
      <w:pPr>
        <w:tabs>
          <w:tab w:val="left" w:pos="6000"/>
        </w:tabs>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B30530">
        <w:rPr>
          <w:rFonts w:ascii="Times New Roman" w:hAnsi="Times New Roman" w:cs="Times New Roman"/>
          <w:color w:val="222222"/>
          <w:sz w:val="24"/>
          <w:szCs w:val="24"/>
          <w:shd w:val="clear" w:color="auto" w:fill="FFFFFF"/>
        </w:rPr>
        <w:lastRenderedPageBreak/>
        <w:t>Shreiner</w:t>
      </w:r>
      <w:proofErr w:type="spellEnd"/>
      <w:r w:rsidRPr="00B30530">
        <w:rPr>
          <w:rFonts w:ascii="Times New Roman" w:hAnsi="Times New Roman" w:cs="Times New Roman"/>
          <w:color w:val="222222"/>
          <w:sz w:val="24"/>
          <w:szCs w:val="24"/>
          <w:shd w:val="clear" w:color="auto" w:fill="FFFFFF"/>
        </w:rPr>
        <w:t xml:space="preserve">, A. B., </w:t>
      </w:r>
      <w:proofErr w:type="spellStart"/>
      <w:r w:rsidRPr="00B30530">
        <w:rPr>
          <w:rFonts w:ascii="Times New Roman" w:hAnsi="Times New Roman" w:cs="Times New Roman"/>
          <w:color w:val="222222"/>
          <w:sz w:val="24"/>
          <w:szCs w:val="24"/>
          <w:shd w:val="clear" w:color="auto" w:fill="FFFFFF"/>
        </w:rPr>
        <w:t>Kao</w:t>
      </w:r>
      <w:proofErr w:type="spellEnd"/>
      <w:r w:rsidRPr="00B30530">
        <w:rPr>
          <w:rFonts w:ascii="Times New Roman" w:hAnsi="Times New Roman" w:cs="Times New Roman"/>
          <w:color w:val="222222"/>
          <w:sz w:val="24"/>
          <w:szCs w:val="24"/>
          <w:shd w:val="clear" w:color="auto" w:fill="FFFFFF"/>
        </w:rPr>
        <w:t xml:space="preserve">, J. Y., Young, V. B. (2015). </w:t>
      </w:r>
      <w:proofErr w:type="spellStart"/>
      <w:r w:rsidRPr="00B30530">
        <w:rPr>
          <w:rFonts w:ascii="Times New Roman" w:hAnsi="Times New Roman" w:cs="Times New Roman"/>
          <w:color w:val="222222"/>
          <w:sz w:val="24"/>
          <w:szCs w:val="24"/>
          <w:shd w:val="clear" w:color="auto" w:fill="FFFFFF"/>
        </w:rPr>
        <w:t>The</w:t>
      </w:r>
      <w:proofErr w:type="spellEnd"/>
      <w:r w:rsidRPr="00B30530">
        <w:rPr>
          <w:rFonts w:ascii="Times New Roman" w:hAnsi="Times New Roman" w:cs="Times New Roman"/>
          <w:color w:val="222222"/>
          <w:sz w:val="24"/>
          <w:szCs w:val="24"/>
          <w:shd w:val="clear" w:color="auto" w:fill="FFFFFF"/>
        </w:rPr>
        <w:t xml:space="preserve"> gut </w:t>
      </w:r>
      <w:proofErr w:type="spellStart"/>
      <w:r w:rsidRPr="00B30530">
        <w:rPr>
          <w:rFonts w:ascii="Times New Roman" w:hAnsi="Times New Roman" w:cs="Times New Roman"/>
          <w:color w:val="222222"/>
          <w:sz w:val="24"/>
          <w:szCs w:val="24"/>
          <w:shd w:val="clear" w:color="auto" w:fill="FFFFFF"/>
        </w:rPr>
        <w:t>microbiome</w:t>
      </w:r>
      <w:proofErr w:type="spellEnd"/>
      <w:r w:rsidRPr="00B30530">
        <w:rPr>
          <w:rFonts w:ascii="Times New Roman" w:hAnsi="Times New Roman" w:cs="Times New Roman"/>
          <w:color w:val="222222"/>
          <w:sz w:val="24"/>
          <w:szCs w:val="24"/>
          <w:shd w:val="clear" w:color="auto" w:fill="FFFFFF"/>
        </w:rPr>
        <w:t xml:space="preserve"> in </w:t>
      </w:r>
      <w:proofErr w:type="spellStart"/>
      <w:r w:rsidRPr="00B30530">
        <w:rPr>
          <w:rFonts w:ascii="Times New Roman" w:hAnsi="Times New Roman" w:cs="Times New Roman"/>
          <w:color w:val="222222"/>
          <w:sz w:val="24"/>
          <w:szCs w:val="24"/>
          <w:shd w:val="clear" w:color="auto" w:fill="FFFFFF"/>
        </w:rPr>
        <w:t>health</w:t>
      </w:r>
      <w:proofErr w:type="spellEnd"/>
      <w:r w:rsidRPr="00B30530">
        <w:rPr>
          <w:rFonts w:ascii="Times New Roman" w:hAnsi="Times New Roman" w:cs="Times New Roman"/>
          <w:color w:val="222222"/>
          <w:sz w:val="24"/>
          <w:szCs w:val="24"/>
          <w:shd w:val="clear" w:color="auto" w:fill="FFFFFF"/>
        </w:rPr>
        <w:t xml:space="preserve"> </w:t>
      </w:r>
      <w:proofErr w:type="spellStart"/>
      <w:r w:rsidRPr="00B30530">
        <w:rPr>
          <w:rFonts w:ascii="Times New Roman" w:hAnsi="Times New Roman" w:cs="Times New Roman"/>
          <w:color w:val="222222"/>
          <w:sz w:val="24"/>
          <w:szCs w:val="24"/>
          <w:shd w:val="clear" w:color="auto" w:fill="FFFFFF"/>
        </w:rPr>
        <w:t>and</w:t>
      </w:r>
      <w:proofErr w:type="spellEnd"/>
      <w:r w:rsidRPr="00B30530">
        <w:rPr>
          <w:rFonts w:ascii="Times New Roman" w:hAnsi="Times New Roman" w:cs="Times New Roman"/>
          <w:color w:val="222222"/>
          <w:sz w:val="24"/>
          <w:szCs w:val="24"/>
          <w:shd w:val="clear" w:color="auto" w:fill="FFFFFF"/>
        </w:rPr>
        <w:t xml:space="preserve"> in</w:t>
      </w:r>
      <w:r w:rsidR="007C6C3F">
        <w:rPr>
          <w:rFonts w:ascii="Times New Roman" w:hAnsi="Times New Roman" w:cs="Times New Roman"/>
          <w:color w:val="222222"/>
          <w:sz w:val="24"/>
          <w:szCs w:val="24"/>
          <w:shd w:val="clear" w:color="auto" w:fill="FFFFFF"/>
        </w:rPr>
        <w:t xml:space="preserve"> </w:t>
      </w:r>
      <w:proofErr w:type="spellStart"/>
      <w:r w:rsidRPr="00B30530">
        <w:rPr>
          <w:rFonts w:ascii="Times New Roman" w:hAnsi="Times New Roman" w:cs="Times New Roman"/>
          <w:color w:val="222222"/>
          <w:sz w:val="24"/>
          <w:szCs w:val="24"/>
          <w:shd w:val="clear" w:color="auto" w:fill="FFFFFF"/>
        </w:rPr>
        <w:t>disease</w:t>
      </w:r>
      <w:proofErr w:type="spellEnd"/>
      <w:r w:rsidRPr="00B30530">
        <w:rPr>
          <w:rFonts w:ascii="Times New Roman" w:hAnsi="Times New Roman" w:cs="Times New Roman"/>
          <w:color w:val="222222"/>
          <w:sz w:val="24"/>
          <w:szCs w:val="24"/>
          <w:shd w:val="clear" w:color="auto" w:fill="FFFFFF"/>
        </w:rPr>
        <w:t>. </w:t>
      </w:r>
      <w:proofErr w:type="spellStart"/>
      <w:r w:rsidRPr="00B30530">
        <w:rPr>
          <w:rFonts w:ascii="Times New Roman" w:hAnsi="Times New Roman" w:cs="Times New Roman"/>
          <w:i/>
          <w:iCs/>
          <w:color w:val="222222"/>
          <w:sz w:val="24"/>
          <w:szCs w:val="24"/>
          <w:shd w:val="clear" w:color="auto" w:fill="FFFFFF"/>
        </w:rPr>
        <w:t>Current</w:t>
      </w:r>
      <w:proofErr w:type="spellEnd"/>
      <w:r w:rsidRPr="00B30530">
        <w:rPr>
          <w:rFonts w:ascii="Times New Roman" w:hAnsi="Times New Roman" w:cs="Times New Roman"/>
          <w:i/>
          <w:iCs/>
          <w:color w:val="222222"/>
          <w:sz w:val="24"/>
          <w:szCs w:val="24"/>
          <w:shd w:val="clear" w:color="auto" w:fill="FFFFFF"/>
        </w:rPr>
        <w:t xml:space="preserve"> </w:t>
      </w:r>
      <w:proofErr w:type="spellStart"/>
      <w:r w:rsidR="007C6C3F" w:rsidRPr="00B30530">
        <w:rPr>
          <w:rFonts w:ascii="Times New Roman" w:hAnsi="Times New Roman" w:cs="Times New Roman"/>
          <w:i/>
          <w:iCs/>
          <w:color w:val="222222"/>
          <w:sz w:val="24"/>
          <w:szCs w:val="24"/>
          <w:shd w:val="clear" w:color="auto" w:fill="FFFFFF"/>
        </w:rPr>
        <w:t>Opinion</w:t>
      </w:r>
      <w:proofErr w:type="spellEnd"/>
      <w:r w:rsidR="007C6C3F" w:rsidRPr="00B30530">
        <w:rPr>
          <w:rFonts w:ascii="Times New Roman" w:hAnsi="Times New Roman" w:cs="Times New Roman"/>
          <w:i/>
          <w:iCs/>
          <w:color w:val="222222"/>
          <w:sz w:val="24"/>
          <w:szCs w:val="24"/>
          <w:shd w:val="clear" w:color="auto" w:fill="FFFFFF"/>
        </w:rPr>
        <w:t xml:space="preserve"> </w:t>
      </w:r>
      <w:r w:rsidRPr="00B30530">
        <w:rPr>
          <w:rFonts w:ascii="Times New Roman" w:hAnsi="Times New Roman" w:cs="Times New Roman"/>
          <w:i/>
          <w:iCs/>
          <w:color w:val="222222"/>
          <w:sz w:val="24"/>
          <w:szCs w:val="24"/>
          <w:shd w:val="clear" w:color="auto" w:fill="FFFFFF"/>
        </w:rPr>
        <w:t xml:space="preserve">in </w:t>
      </w:r>
      <w:proofErr w:type="spellStart"/>
      <w:r w:rsidR="007C6C3F" w:rsidRPr="00B30530">
        <w:rPr>
          <w:rFonts w:ascii="Times New Roman" w:hAnsi="Times New Roman" w:cs="Times New Roman"/>
          <w:i/>
          <w:iCs/>
          <w:color w:val="222222"/>
          <w:sz w:val="24"/>
          <w:szCs w:val="24"/>
          <w:shd w:val="clear" w:color="auto" w:fill="FFFFFF"/>
        </w:rPr>
        <w:t>Gastroenterology</w:t>
      </w:r>
      <w:proofErr w:type="spellEnd"/>
      <w:r w:rsidRPr="00B30530">
        <w:rPr>
          <w:rFonts w:ascii="Times New Roman" w:hAnsi="Times New Roman" w:cs="Times New Roman"/>
          <w:color w:val="222222"/>
          <w:sz w:val="24"/>
          <w:szCs w:val="24"/>
          <w:shd w:val="clear" w:color="auto" w:fill="FFFFFF"/>
        </w:rPr>
        <w:t>, </w:t>
      </w:r>
      <w:r w:rsidRPr="00B30530">
        <w:rPr>
          <w:rFonts w:ascii="Times New Roman" w:hAnsi="Times New Roman" w:cs="Times New Roman"/>
          <w:i/>
          <w:iCs/>
          <w:color w:val="222222"/>
          <w:sz w:val="24"/>
          <w:szCs w:val="24"/>
          <w:shd w:val="clear" w:color="auto" w:fill="FFFFFF"/>
        </w:rPr>
        <w:t>31</w:t>
      </w:r>
      <w:r w:rsidRPr="00B30530">
        <w:rPr>
          <w:rFonts w:ascii="Times New Roman" w:hAnsi="Times New Roman" w:cs="Times New Roman"/>
          <w:color w:val="222222"/>
          <w:sz w:val="24"/>
          <w:szCs w:val="24"/>
          <w:shd w:val="clear" w:color="auto" w:fill="FFFFFF"/>
        </w:rPr>
        <w:t>(1), 69-75.</w:t>
      </w:r>
    </w:p>
    <w:p w14:paraId="0465C463" w14:textId="356F9A39" w:rsidR="00057987" w:rsidRDefault="00057987" w:rsidP="007C6C3F">
      <w:pPr>
        <w:tabs>
          <w:tab w:val="left" w:pos="6000"/>
        </w:tabs>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057987">
        <w:rPr>
          <w:rFonts w:ascii="Times New Roman" w:hAnsi="Times New Roman" w:cs="Times New Roman"/>
          <w:color w:val="222222"/>
          <w:sz w:val="24"/>
          <w:szCs w:val="24"/>
          <w:shd w:val="clear" w:color="auto" w:fill="FFFFFF"/>
        </w:rPr>
        <w:t>Silva</w:t>
      </w:r>
      <w:proofErr w:type="spellEnd"/>
      <w:r w:rsidRPr="00057987">
        <w:rPr>
          <w:rFonts w:ascii="Times New Roman" w:hAnsi="Times New Roman" w:cs="Times New Roman"/>
          <w:color w:val="222222"/>
          <w:sz w:val="24"/>
          <w:szCs w:val="24"/>
          <w:shd w:val="clear" w:color="auto" w:fill="FFFFFF"/>
        </w:rPr>
        <w:t xml:space="preserve">, L. A., </w:t>
      </w:r>
      <w:proofErr w:type="spellStart"/>
      <w:r w:rsidRPr="00057987">
        <w:rPr>
          <w:rFonts w:ascii="Times New Roman" w:hAnsi="Times New Roman" w:cs="Times New Roman"/>
          <w:color w:val="222222"/>
          <w:sz w:val="24"/>
          <w:szCs w:val="24"/>
          <w:shd w:val="clear" w:color="auto" w:fill="FFFFFF"/>
        </w:rPr>
        <w:t>Lopes</w:t>
      </w:r>
      <w:proofErr w:type="spellEnd"/>
      <w:r w:rsidRPr="00057987">
        <w:rPr>
          <w:rFonts w:ascii="Times New Roman" w:hAnsi="Times New Roman" w:cs="Times New Roman"/>
          <w:color w:val="222222"/>
          <w:sz w:val="24"/>
          <w:szCs w:val="24"/>
          <w:shd w:val="clear" w:color="auto" w:fill="FFFFFF"/>
        </w:rPr>
        <w:t xml:space="preserve"> </w:t>
      </w:r>
      <w:proofErr w:type="spellStart"/>
      <w:r w:rsidRPr="00057987">
        <w:rPr>
          <w:rFonts w:ascii="Times New Roman" w:hAnsi="Times New Roman" w:cs="Times New Roman"/>
          <w:color w:val="222222"/>
          <w:sz w:val="24"/>
          <w:szCs w:val="24"/>
          <w:shd w:val="clear" w:color="auto" w:fill="FFFFFF"/>
        </w:rPr>
        <w:t>Neto</w:t>
      </w:r>
      <w:proofErr w:type="spellEnd"/>
      <w:r w:rsidRPr="00057987">
        <w:rPr>
          <w:rFonts w:ascii="Times New Roman" w:hAnsi="Times New Roman" w:cs="Times New Roman"/>
          <w:color w:val="222222"/>
          <w:sz w:val="24"/>
          <w:szCs w:val="24"/>
          <w:shd w:val="clear" w:color="auto" w:fill="FFFFFF"/>
        </w:rPr>
        <w:t xml:space="preserve">, J. H. P., &amp; </w:t>
      </w:r>
      <w:proofErr w:type="spellStart"/>
      <w:r w:rsidRPr="00057987">
        <w:rPr>
          <w:rFonts w:ascii="Times New Roman" w:hAnsi="Times New Roman" w:cs="Times New Roman"/>
          <w:color w:val="222222"/>
          <w:sz w:val="24"/>
          <w:szCs w:val="24"/>
          <w:shd w:val="clear" w:color="auto" w:fill="FFFFFF"/>
        </w:rPr>
        <w:t>Cardarelli</w:t>
      </w:r>
      <w:proofErr w:type="spellEnd"/>
      <w:r w:rsidRPr="00057987">
        <w:rPr>
          <w:rFonts w:ascii="Times New Roman" w:hAnsi="Times New Roman" w:cs="Times New Roman"/>
          <w:color w:val="222222"/>
          <w:sz w:val="24"/>
          <w:szCs w:val="24"/>
          <w:shd w:val="clear" w:color="auto" w:fill="FFFFFF"/>
        </w:rPr>
        <w:t xml:space="preserve">, H. R. (2019). </w:t>
      </w:r>
      <w:proofErr w:type="spellStart"/>
      <w:r w:rsidRPr="00057987">
        <w:rPr>
          <w:rFonts w:ascii="Times New Roman" w:hAnsi="Times New Roman" w:cs="Times New Roman"/>
          <w:color w:val="222222"/>
          <w:sz w:val="24"/>
          <w:szCs w:val="24"/>
          <w:shd w:val="clear" w:color="auto" w:fill="FFFFFF"/>
        </w:rPr>
        <w:t>Exopolysaccharides</w:t>
      </w:r>
      <w:proofErr w:type="spellEnd"/>
      <w:r w:rsidRPr="00057987">
        <w:rPr>
          <w:rFonts w:ascii="Times New Roman" w:hAnsi="Times New Roman" w:cs="Times New Roman"/>
          <w:color w:val="222222"/>
          <w:sz w:val="24"/>
          <w:szCs w:val="24"/>
          <w:shd w:val="clear" w:color="auto" w:fill="FFFFFF"/>
        </w:rPr>
        <w:t xml:space="preserve"> </w:t>
      </w:r>
      <w:proofErr w:type="spellStart"/>
      <w:r w:rsidRPr="00057987">
        <w:rPr>
          <w:rFonts w:ascii="Times New Roman" w:hAnsi="Times New Roman" w:cs="Times New Roman"/>
          <w:color w:val="222222"/>
          <w:sz w:val="24"/>
          <w:szCs w:val="24"/>
          <w:shd w:val="clear" w:color="auto" w:fill="FFFFFF"/>
        </w:rPr>
        <w:t>produced</w:t>
      </w:r>
      <w:proofErr w:type="spellEnd"/>
      <w:r w:rsidR="007C6C3F">
        <w:rPr>
          <w:rFonts w:ascii="Times New Roman" w:hAnsi="Times New Roman" w:cs="Times New Roman"/>
          <w:color w:val="222222"/>
          <w:sz w:val="24"/>
          <w:szCs w:val="24"/>
          <w:shd w:val="clear" w:color="auto" w:fill="FFFFFF"/>
        </w:rPr>
        <w:t xml:space="preserve"> </w:t>
      </w:r>
      <w:proofErr w:type="spellStart"/>
      <w:r w:rsidRPr="00057987">
        <w:rPr>
          <w:rFonts w:ascii="Times New Roman" w:hAnsi="Times New Roman" w:cs="Times New Roman"/>
          <w:color w:val="222222"/>
          <w:sz w:val="24"/>
          <w:szCs w:val="24"/>
          <w:shd w:val="clear" w:color="auto" w:fill="FFFFFF"/>
        </w:rPr>
        <w:t>by</w:t>
      </w:r>
      <w:proofErr w:type="spellEnd"/>
      <w:r w:rsidRPr="00057987">
        <w:rPr>
          <w:rFonts w:ascii="Times New Roman" w:hAnsi="Times New Roman" w:cs="Times New Roman"/>
          <w:color w:val="222222"/>
          <w:sz w:val="24"/>
          <w:szCs w:val="24"/>
          <w:shd w:val="clear" w:color="auto" w:fill="FFFFFF"/>
        </w:rPr>
        <w:t xml:space="preserve"> </w:t>
      </w:r>
      <w:proofErr w:type="spellStart"/>
      <w:r w:rsidRPr="00057987">
        <w:rPr>
          <w:rFonts w:ascii="Times New Roman" w:hAnsi="Times New Roman" w:cs="Times New Roman"/>
          <w:color w:val="222222"/>
          <w:sz w:val="24"/>
          <w:szCs w:val="24"/>
          <w:shd w:val="clear" w:color="auto" w:fill="FFFFFF"/>
        </w:rPr>
        <w:t>Lactobacillus</w:t>
      </w:r>
      <w:proofErr w:type="spellEnd"/>
      <w:r w:rsidRPr="00057987">
        <w:rPr>
          <w:rFonts w:ascii="Times New Roman" w:hAnsi="Times New Roman" w:cs="Times New Roman"/>
          <w:color w:val="222222"/>
          <w:sz w:val="24"/>
          <w:szCs w:val="24"/>
          <w:shd w:val="clear" w:color="auto" w:fill="FFFFFF"/>
        </w:rPr>
        <w:t xml:space="preserve"> </w:t>
      </w:r>
      <w:proofErr w:type="spellStart"/>
      <w:r w:rsidRPr="00057987">
        <w:rPr>
          <w:rFonts w:ascii="Times New Roman" w:hAnsi="Times New Roman" w:cs="Times New Roman"/>
          <w:color w:val="222222"/>
          <w:sz w:val="24"/>
          <w:szCs w:val="24"/>
          <w:shd w:val="clear" w:color="auto" w:fill="FFFFFF"/>
        </w:rPr>
        <w:t>plantarum</w:t>
      </w:r>
      <w:proofErr w:type="spellEnd"/>
      <w:r w:rsidRPr="00057987">
        <w:rPr>
          <w:rFonts w:ascii="Times New Roman" w:hAnsi="Times New Roman" w:cs="Times New Roman"/>
          <w:color w:val="222222"/>
          <w:sz w:val="24"/>
          <w:szCs w:val="24"/>
          <w:shd w:val="clear" w:color="auto" w:fill="FFFFFF"/>
        </w:rPr>
        <w:t xml:space="preserve">: </w:t>
      </w:r>
      <w:proofErr w:type="spellStart"/>
      <w:r w:rsidRPr="00057987">
        <w:rPr>
          <w:rFonts w:ascii="Times New Roman" w:hAnsi="Times New Roman" w:cs="Times New Roman"/>
          <w:color w:val="222222"/>
          <w:sz w:val="24"/>
          <w:szCs w:val="24"/>
          <w:shd w:val="clear" w:color="auto" w:fill="FFFFFF"/>
        </w:rPr>
        <w:t>technological</w:t>
      </w:r>
      <w:proofErr w:type="spellEnd"/>
      <w:r w:rsidRPr="00057987">
        <w:rPr>
          <w:rFonts w:ascii="Times New Roman" w:hAnsi="Times New Roman" w:cs="Times New Roman"/>
          <w:color w:val="222222"/>
          <w:sz w:val="24"/>
          <w:szCs w:val="24"/>
          <w:shd w:val="clear" w:color="auto" w:fill="FFFFFF"/>
        </w:rPr>
        <w:t xml:space="preserve"> </w:t>
      </w:r>
      <w:proofErr w:type="spellStart"/>
      <w:r w:rsidRPr="00057987">
        <w:rPr>
          <w:rFonts w:ascii="Times New Roman" w:hAnsi="Times New Roman" w:cs="Times New Roman"/>
          <w:color w:val="222222"/>
          <w:sz w:val="24"/>
          <w:szCs w:val="24"/>
          <w:shd w:val="clear" w:color="auto" w:fill="FFFFFF"/>
        </w:rPr>
        <w:t>properties</w:t>
      </w:r>
      <w:proofErr w:type="spellEnd"/>
      <w:r w:rsidRPr="00057987">
        <w:rPr>
          <w:rFonts w:ascii="Times New Roman" w:hAnsi="Times New Roman" w:cs="Times New Roman"/>
          <w:color w:val="222222"/>
          <w:sz w:val="24"/>
          <w:szCs w:val="24"/>
          <w:shd w:val="clear" w:color="auto" w:fill="FFFFFF"/>
        </w:rPr>
        <w:t xml:space="preserve">, </w:t>
      </w:r>
      <w:proofErr w:type="spellStart"/>
      <w:r w:rsidRPr="00057987">
        <w:rPr>
          <w:rFonts w:ascii="Times New Roman" w:hAnsi="Times New Roman" w:cs="Times New Roman"/>
          <w:color w:val="222222"/>
          <w:sz w:val="24"/>
          <w:szCs w:val="24"/>
          <w:shd w:val="clear" w:color="auto" w:fill="FFFFFF"/>
        </w:rPr>
        <w:t>biological</w:t>
      </w:r>
      <w:proofErr w:type="spellEnd"/>
      <w:r w:rsidRPr="00057987">
        <w:rPr>
          <w:rFonts w:ascii="Times New Roman" w:hAnsi="Times New Roman" w:cs="Times New Roman"/>
          <w:color w:val="222222"/>
          <w:sz w:val="24"/>
          <w:szCs w:val="24"/>
          <w:shd w:val="clear" w:color="auto" w:fill="FFFFFF"/>
        </w:rPr>
        <w:t xml:space="preserve"> </w:t>
      </w:r>
      <w:proofErr w:type="spellStart"/>
      <w:r w:rsidRPr="00057987">
        <w:rPr>
          <w:rFonts w:ascii="Times New Roman" w:hAnsi="Times New Roman" w:cs="Times New Roman"/>
          <w:color w:val="222222"/>
          <w:sz w:val="24"/>
          <w:szCs w:val="24"/>
          <w:shd w:val="clear" w:color="auto" w:fill="FFFFFF"/>
        </w:rPr>
        <w:t>activity</w:t>
      </w:r>
      <w:proofErr w:type="spellEnd"/>
      <w:r w:rsidRPr="00057987">
        <w:rPr>
          <w:rFonts w:ascii="Times New Roman" w:hAnsi="Times New Roman" w:cs="Times New Roman"/>
          <w:color w:val="222222"/>
          <w:sz w:val="24"/>
          <w:szCs w:val="24"/>
          <w:shd w:val="clear" w:color="auto" w:fill="FFFFFF"/>
        </w:rPr>
        <w:t xml:space="preserve">, </w:t>
      </w:r>
      <w:proofErr w:type="spellStart"/>
      <w:r w:rsidRPr="00057987">
        <w:rPr>
          <w:rFonts w:ascii="Times New Roman" w:hAnsi="Times New Roman" w:cs="Times New Roman"/>
          <w:color w:val="222222"/>
          <w:sz w:val="24"/>
          <w:szCs w:val="24"/>
          <w:shd w:val="clear" w:color="auto" w:fill="FFFFFF"/>
        </w:rPr>
        <w:t>and</w:t>
      </w:r>
      <w:proofErr w:type="spellEnd"/>
      <w:r w:rsidRPr="00057987">
        <w:rPr>
          <w:rFonts w:ascii="Times New Roman" w:hAnsi="Times New Roman" w:cs="Times New Roman"/>
          <w:color w:val="222222"/>
          <w:sz w:val="24"/>
          <w:szCs w:val="24"/>
          <w:shd w:val="clear" w:color="auto" w:fill="FFFFFF"/>
        </w:rPr>
        <w:t xml:space="preserve"> </w:t>
      </w:r>
      <w:proofErr w:type="spellStart"/>
      <w:r w:rsidRPr="00057987">
        <w:rPr>
          <w:rFonts w:ascii="Times New Roman" w:hAnsi="Times New Roman" w:cs="Times New Roman"/>
          <w:color w:val="222222"/>
          <w:sz w:val="24"/>
          <w:szCs w:val="24"/>
          <w:shd w:val="clear" w:color="auto" w:fill="FFFFFF"/>
        </w:rPr>
        <w:t>potential</w:t>
      </w:r>
      <w:proofErr w:type="spellEnd"/>
      <w:r w:rsidRPr="00057987">
        <w:rPr>
          <w:rFonts w:ascii="Times New Roman" w:hAnsi="Times New Roman" w:cs="Times New Roman"/>
          <w:color w:val="222222"/>
          <w:sz w:val="24"/>
          <w:szCs w:val="24"/>
          <w:shd w:val="clear" w:color="auto" w:fill="FFFFFF"/>
        </w:rPr>
        <w:t xml:space="preserve"> </w:t>
      </w:r>
      <w:proofErr w:type="spellStart"/>
      <w:r w:rsidRPr="00057987">
        <w:rPr>
          <w:rFonts w:ascii="Times New Roman" w:hAnsi="Times New Roman" w:cs="Times New Roman"/>
          <w:color w:val="222222"/>
          <w:sz w:val="24"/>
          <w:szCs w:val="24"/>
          <w:shd w:val="clear" w:color="auto" w:fill="FFFFFF"/>
        </w:rPr>
        <w:t>application</w:t>
      </w:r>
      <w:proofErr w:type="spellEnd"/>
      <w:r w:rsidRPr="00057987">
        <w:rPr>
          <w:rFonts w:ascii="Times New Roman" w:hAnsi="Times New Roman" w:cs="Times New Roman"/>
          <w:color w:val="222222"/>
          <w:sz w:val="24"/>
          <w:szCs w:val="24"/>
          <w:shd w:val="clear" w:color="auto" w:fill="FFFFFF"/>
        </w:rPr>
        <w:t xml:space="preserve"> in </w:t>
      </w:r>
      <w:proofErr w:type="spellStart"/>
      <w:r w:rsidRPr="00057987">
        <w:rPr>
          <w:rFonts w:ascii="Times New Roman" w:hAnsi="Times New Roman" w:cs="Times New Roman"/>
          <w:color w:val="222222"/>
          <w:sz w:val="24"/>
          <w:szCs w:val="24"/>
          <w:shd w:val="clear" w:color="auto" w:fill="FFFFFF"/>
        </w:rPr>
        <w:t>the</w:t>
      </w:r>
      <w:proofErr w:type="spellEnd"/>
      <w:r w:rsidRPr="00057987">
        <w:rPr>
          <w:rFonts w:ascii="Times New Roman" w:hAnsi="Times New Roman" w:cs="Times New Roman"/>
          <w:color w:val="222222"/>
          <w:sz w:val="24"/>
          <w:szCs w:val="24"/>
          <w:shd w:val="clear" w:color="auto" w:fill="FFFFFF"/>
        </w:rPr>
        <w:t xml:space="preserve"> </w:t>
      </w:r>
      <w:proofErr w:type="spellStart"/>
      <w:r w:rsidRPr="00057987">
        <w:rPr>
          <w:rFonts w:ascii="Times New Roman" w:hAnsi="Times New Roman" w:cs="Times New Roman"/>
          <w:color w:val="222222"/>
          <w:sz w:val="24"/>
          <w:szCs w:val="24"/>
          <w:shd w:val="clear" w:color="auto" w:fill="FFFFFF"/>
        </w:rPr>
        <w:t>food</w:t>
      </w:r>
      <w:proofErr w:type="spellEnd"/>
      <w:r w:rsidRPr="00057987">
        <w:rPr>
          <w:rFonts w:ascii="Times New Roman" w:hAnsi="Times New Roman" w:cs="Times New Roman"/>
          <w:color w:val="222222"/>
          <w:sz w:val="24"/>
          <w:szCs w:val="24"/>
          <w:shd w:val="clear" w:color="auto" w:fill="FFFFFF"/>
        </w:rPr>
        <w:t xml:space="preserve"> </w:t>
      </w:r>
      <w:proofErr w:type="spellStart"/>
      <w:r w:rsidRPr="00057987">
        <w:rPr>
          <w:rFonts w:ascii="Times New Roman" w:hAnsi="Times New Roman" w:cs="Times New Roman"/>
          <w:color w:val="222222"/>
          <w:sz w:val="24"/>
          <w:szCs w:val="24"/>
          <w:shd w:val="clear" w:color="auto" w:fill="FFFFFF"/>
        </w:rPr>
        <w:t>industry</w:t>
      </w:r>
      <w:proofErr w:type="spellEnd"/>
      <w:r w:rsidRPr="00057987">
        <w:rPr>
          <w:rFonts w:ascii="Times New Roman" w:hAnsi="Times New Roman" w:cs="Times New Roman"/>
          <w:color w:val="222222"/>
          <w:sz w:val="24"/>
          <w:szCs w:val="24"/>
          <w:shd w:val="clear" w:color="auto" w:fill="FFFFFF"/>
        </w:rPr>
        <w:t>. </w:t>
      </w:r>
      <w:proofErr w:type="spellStart"/>
      <w:r w:rsidRPr="00057987">
        <w:rPr>
          <w:rFonts w:ascii="Times New Roman" w:hAnsi="Times New Roman" w:cs="Times New Roman"/>
          <w:i/>
          <w:iCs/>
          <w:color w:val="222222"/>
          <w:sz w:val="24"/>
          <w:szCs w:val="24"/>
          <w:shd w:val="clear" w:color="auto" w:fill="FFFFFF"/>
        </w:rPr>
        <w:t>Annals</w:t>
      </w:r>
      <w:proofErr w:type="spellEnd"/>
      <w:r w:rsidRPr="00057987">
        <w:rPr>
          <w:rFonts w:ascii="Times New Roman" w:hAnsi="Times New Roman" w:cs="Times New Roman"/>
          <w:i/>
          <w:iCs/>
          <w:color w:val="222222"/>
          <w:sz w:val="24"/>
          <w:szCs w:val="24"/>
          <w:shd w:val="clear" w:color="auto" w:fill="FFFFFF"/>
        </w:rPr>
        <w:t xml:space="preserve"> of </w:t>
      </w:r>
      <w:proofErr w:type="spellStart"/>
      <w:r w:rsidR="006A5CDF" w:rsidRPr="00057987">
        <w:rPr>
          <w:rFonts w:ascii="Times New Roman" w:hAnsi="Times New Roman" w:cs="Times New Roman"/>
          <w:i/>
          <w:iCs/>
          <w:color w:val="222222"/>
          <w:sz w:val="24"/>
          <w:szCs w:val="24"/>
          <w:shd w:val="clear" w:color="auto" w:fill="FFFFFF"/>
        </w:rPr>
        <w:t>Microbiology</w:t>
      </w:r>
      <w:proofErr w:type="spellEnd"/>
      <w:r w:rsidRPr="00057987">
        <w:rPr>
          <w:rFonts w:ascii="Times New Roman" w:hAnsi="Times New Roman" w:cs="Times New Roman"/>
          <w:color w:val="222222"/>
          <w:sz w:val="24"/>
          <w:szCs w:val="24"/>
          <w:shd w:val="clear" w:color="auto" w:fill="FFFFFF"/>
        </w:rPr>
        <w:t>, </w:t>
      </w:r>
      <w:r w:rsidRPr="00057987">
        <w:rPr>
          <w:rFonts w:ascii="Times New Roman" w:hAnsi="Times New Roman" w:cs="Times New Roman"/>
          <w:i/>
          <w:iCs/>
          <w:color w:val="222222"/>
          <w:sz w:val="24"/>
          <w:szCs w:val="24"/>
          <w:shd w:val="clear" w:color="auto" w:fill="FFFFFF"/>
        </w:rPr>
        <w:t>69</w:t>
      </w:r>
      <w:r w:rsidRPr="00057987">
        <w:rPr>
          <w:rFonts w:ascii="Times New Roman" w:hAnsi="Times New Roman" w:cs="Times New Roman"/>
          <w:color w:val="222222"/>
          <w:sz w:val="24"/>
          <w:szCs w:val="24"/>
          <w:shd w:val="clear" w:color="auto" w:fill="FFFFFF"/>
        </w:rPr>
        <w:t>, 321-328.</w:t>
      </w:r>
    </w:p>
    <w:p w14:paraId="0F0F0621" w14:textId="192EFF25" w:rsidR="00D13C51" w:rsidRDefault="00D13C51" w:rsidP="007C6C3F">
      <w:pPr>
        <w:tabs>
          <w:tab w:val="left" w:pos="6000"/>
        </w:tabs>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D13C51">
        <w:rPr>
          <w:rFonts w:ascii="Times New Roman" w:hAnsi="Times New Roman" w:cs="Times New Roman"/>
          <w:color w:val="222222"/>
          <w:sz w:val="24"/>
          <w:szCs w:val="24"/>
          <w:shd w:val="clear" w:color="auto" w:fill="FFFFFF"/>
        </w:rPr>
        <w:t>Sirakov</w:t>
      </w:r>
      <w:proofErr w:type="spellEnd"/>
      <w:r w:rsidRPr="00D13C51">
        <w:rPr>
          <w:rFonts w:ascii="Times New Roman" w:hAnsi="Times New Roman" w:cs="Times New Roman"/>
          <w:color w:val="222222"/>
          <w:sz w:val="24"/>
          <w:szCs w:val="24"/>
          <w:shd w:val="clear" w:color="auto" w:fill="FFFFFF"/>
        </w:rPr>
        <w:t xml:space="preserve">, M., </w:t>
      </w:r>
      <w:proofErr w:type="spellStart"/>
      <w:r w:rsidRPr="00D13C51">
        <w:rPr>
          <w:rFonts w:ascii="Times New Roman" w:hAnsi="Times New Roman" w:cs="Times New Roman"/>
          <w:color w:val="222222"/>
          <w:sz w:val="24"/>
          <w:szCs w:val="24"/>
          <w:shd w:val="clear" w:color="auto" w:fill="FFFFFF"/>
        </w:rPr>
        <w:t>Plateroti</w:t>
      </w:r>
      <w:proofErr w:type="spellEnd"/>
      <w:r w:rsidRPr="00D13C51">
        <w:rPr>
          <w:rFonts w:ascii="Times New Roman" w:hAnsi="Times New Roman" w:cs="Times New Roman"/>
          <w:color w:val="222222"/>
          <w:sz w:val="24"/>
          <w:szCs w:val="24"/>
          <w:shd w:val="clear" w:color="auto" w:fill="FFFFFF"/>
        </w:rPr>
        <w:t xml:space="preserve">, M. (2011). </w:t>
      </w:r>
      <w:proofErr w:type="spellStart"/>
      <w:r w:rsidRPr="00D13C51">
        <w:rPr>
          <w:rFonts w:ascii="Times New Roman" w:hAnsi="Times New Roman" w:cs="Times New Roman"/>
          <w:color w:val="222222"/>
          <w:sz w:val="24"/>
          <w:szCs w:val="24"/>
          <w:shd w:val="clear" w:color="auto" w:fill="FFFFFF"/>
        </w:rPr>
        <w:t>The</w:t>
      </w:r>
      <w:proofErr w:type="spellEnd"/>
      <w:r w:rsidRPr="00D13C51">
        <w:rPr>
          <w:rFonts w:ascii="Times New Roman" w:hAnsi="Times New Roman" w:cs="Times New Roman"/>
          <w:color w:val="222222"/>
          <w:sz w:val="24"/>
          <w:szCs w:val="24"/>
          <w:shd w:val="clear" w:color="auto" w:fill="FFFFFF"/>
        </w:rPr>
        <w:t xml:space="preserve"> </w:t>
      </w:r>
      <w:proofErr w:type="spellStart"/>
      <w:r w:rsidRPr="00D13C51">
        <w:rPr>
          <w:rFonts w:ascii="Times New Roman" w:hAnsi="Times New Roman" w:cs="Times New Roman"/>
          <w:color w:val="222222"/>
          <w:sz w:val="24"/>
          <w:szCs w:val="24"/>
          <w:shd w:val="clear" w:color="auto" w:fill="FFFFFF"/>
        </w:rPr>
        <w:t>thyroid</w:t>
      </w:r>
      <w:proofErr w:type="spellEnd"/>
      <w:r w:rsidRPr="00D13C51">
        <w:rPr>
          <w:rFonts w:ascii="Times New Roman" w:hAnsi="Times New Roman" w:cs="Times New Roman"/>
          <w:color w:val="222222"/>
          <w:sz w:val="24"/>
          <w:szCs w:val="24"/>
          <w:shd w:val="clear" w:color="auto" w:fill="FFFFFF"/>
        </w:rPr>
        <w:t xml:space="preserve"> </w:t>
      </w:r>
      <w:proofErr w:type="spellStart"/>
      <w:r w:rsidRPr="00D13C51">
        <w:rPr>
          <w:rFonts w:ascii="Times New Roman" w:hAnsi="Times New Roman" w:cs="Times New Roman"/>
          <w:color w:val="222222"/>
          <w:sz w:val="24"/>
          <w:szCs w:val="24"/>
          <w:shd w:val="clear" w:color="auto" w:fill="FFFFFF"/>
        </w:rPr>
        <w:t>hormones</w:t>
      </w:r>
      <w:proofErr w:type="spellEnd"/>
      <w:r w:rsidRPr="00D13C51">
        <w:rPr>
          <w:rFonts w:ascii="Times New Roman" w:hAnsi="Times New Roman" w:cs="Times New Roman"/>
          <w:color w:val="222222"/>
          <w:sz w:val="24"/>
          <w:szCs w:val="24"/>
          <w:shd w:val="clear" w:color="auto" w:fill="FFFFFF"/>
        </w:rPr>
        <w:t xml:space="preserve"> </w:t>
      </w:r>
      <w:proofErr w:type="spellStart"/>
      <w:r w:rsidRPr="00D13C51">
        <w:rPr>
          <w:rFonts w:ascii="Times New Roman" w:hAnsi="Times New Roman" w:cs="Times New Roman"/>
          <w:color w:val="222222"/>
          <w:sz w:val="24"/>
          <w:szCs w:val="24"/>
          <w:shd w:val="clear" w:color="auto" w:fill="FFFFFF"/>
        </w:rPr>
        <w:t>and</w:t>
      </w:r>
      <w:proofErr w:type="spellEnd"/>
      <w:r w:rsidRPr="00D13C51">
        <w:rPr>
          <w:rFonts w:ascii="Times New Roman" w:hAnsi="Times New Roman" w:cs="Times New Roman"/>
          <w:color w:val="222222"/>
          <w:sz w:val="24"/>
          <w:szCs w:val="24"/>
          <w:shd w:val="clear" w:color="auto" w:fill="FFFFFF"/>
        </w:rPr>
        <w:t xml:space="preserve"> </w:t>
      </w:r>
      <w:proofErr w:type="spellStart"/>
      <w:r w:rsidRPr="00D13C51">
        <w:rPr>
          <w:rFonts w:ascii="Times New Roman" w:hAnsi="Times New Roman" w:cs="Times New Roman"/>
          <w:color w:val="222222"/>
          <w:sz w:val="24"/>
          <w:szCs w:val="24"/>
          <w:shd w:val="clear" w:color="auto" w:fill="FFFFFF"/>
        </w:rPr>
        <w:t>their</w:t>
      </w:r>
      <w:proofErr w:type="spellEnd"/>
      <w:r w:rsidRPr="00D13C51">
        <w:rPr>
          <w:rFonts w:ascii="Times New Roman" w:hAnsi="Times New Roman" w:cs="Times New Roman"/>
          <w:color w:val="222222"/>
          <w:sz w:val="24"/>
          <w:szCs w:val="24"/>
          <w:shd w:val="clear" w:color="auto" w:fill="FFFFFF"/>
        </w:rPr>
        <w:t xml:space="preserve"> </w:t>
      </w:r>
      <w:proofErr w:type="spellStart"/>
      <w:r w:rsidRPr="00D13C51">
        <w:rPr>
          <w:rFonts w:ascii="Times New Roman" w:hAnsi="Times New Roman" w:cs="Times New Roman"/>
          <w:color w:val="222222"/>
          <w:sz w:val="24"/>
          <w:szCs w:val="24"/>
          <w:shd w:val="clear" w:color="auto" w:fill="FFFFFF"/>
        </w:rPr>
        <w:t>nuclear</w:t>
      </w:r>
      <w:proofErr w:type="spellEnd"/>
      <w:r w:rsidRPr="00D13C51">
        <w:rPr>
          <w:rFonts w:ascii="Times New Roman" w:hAnsi="Times New Roman" w:cs="Times New Roman"/>
          <w:color w:val="222222"/>
          <w:sz w:val="24"/>
          <w:szCs w:val="24"/>
          <w:shd w:val="clear" w:color="auto" w:fill="FFFFFF"/>
        </w:rPr>
        <w:t xml:space="preserve"> </w:t>
      </w:r>
      <w:proofErr w:type="spellStart"/>
      <w:r w:rsidRPr="00D13C51">
        <w:rPr>
          <w:rFonts w:ascii="Times New Roman" w:hAnsi="Times New Roman" w:cs="Times New Roman"/>
          <w:color w:val="222222"/>
          <w:sz w:val="24"/>
          <w:szCs w:val="24"/>
          <w:shd w:val="clear" w:color="auto" w:fill="FFFFFF"/>
        </w:rPr>
        <w:t>receptors</w:t>
      </w:r>
      <w:proofErr w:type="spellEnd"/>
      <w:r w:rsidRPr="00D13C51">
        <w:rPr>
          <w:rFonts w:ascii="Times New Roman" w:hAnsi="Times New Roman" w:cs="Times New Roman"/>
          <w:color w:val="222222"/>
          <w:sz w:val="24"/>
          <w:szCs w:val="24"/>
          <w:shd w:val="clear" w:color="auto" w:fill="FFFFFF"/>
        </w:rPr>
        <w:t xml:space="preserve"> in </w:t>
      </w:r>
      <w:proofErr w:type="spellStart"/>
      <w:r w:rsidRPr="00D13C51">
        <w:rPr>
          <w:rFonts w:ascii="Times New Roman" w:hAnsi="Times New Roman" w:cs="Times New Roman"/>
          <w:color w:val="222222"/>
          <w:sz w:val="24"/>
          <w:szCs w:val="24"/>
          <w:shd w:val="clear" w:color="auto" w:fill="FFFFFF"/>
        </w:rPr>
        <w:t>the</w:t>
      </w:r>
      <w:proofErr w:type="spellEnd"/>
      <w:r w:rsidR="007C6C3F">
        <w:rPr>
          <w:rFonts w:ascii="Times New Roman" w:hAnsi="Times New Roman" w:cs="Times New Roman"/>
          <w:color w:val="222222"/>
          <w:sz w:val="24"/>
          <w:szCs w:val="24"/>
          <w:shd w:val="clear" w:color="auto" w:fill="FFFFFF"/>
        </w:rPr>
        <w:t xml:space="preserve"> </w:t>
      </w:r>
      <w:r w:rsidRPr="00D13C51">
        <w:rPr>
          <w:rFonts w:ascii="Times New Roman" w:hAnsi="Times New Roman" w:cs="Times New Roman"/>
          <w:color w:val="222222"/>
          <w:sz w:val="24"/>
          <w:szCs w:val="24"/>
          <w:shd w:val="clear" w:color="auto" w:fill="FFFFFF"/>
        </w:rPr>
        <w:t xml:space="preserve">gut: </w:t>
      </w:r>
      <w:proofErr w:type="spellStart"/>
      <w:r w:rsidRPr="00D13C51">
        <w:rPr>
          <w:rFonts w:ascii="Times New Roman" w:hAnsi="Times New Roman" w:cs="Times New Roman"/>
          <w:color w:val="222222"/>
          <w:sz w:val="24"/>
          <w:szCs w:val="24"/>
          <w:shd w:val="clear" w:color="auto" w:fill="FFFFFF"/>
        </w:rPr>
        <w:t>from</w:t>
      </w:r>
      <w:proofErr w:type="spellEnd"/>
      <w:r w:rsidRPr="00D13C51">
        <w:rPr>
          <w:rFonts w:ascii="Times New Roman" w:hAnsi="Times New Roman" w:cs="Times New Roman"/>
          <w:color w:val="222222"/>
          <w:sz w:val="24"/>
          <w:szCs w:val="24"/>
          <w:shd w:val="clear" w:color="auto" w:fill="FFFFFF"/>
        </w:rPr>
        <w:t xml:space="preserve"> </w:t>
      </w:r>
      <w:proofErr w:type="spellStart"/>
      <w:r w:rsidRPr="00D13C51">
        <w:rPr>
          <w:rFonts w:ascii="Times New Roman" w:hAnsi="Times New Roman" w:cs="Times New Roman"/>
          <w:color w:val="222222"/>
          <w:sz w:val="24"/>
          <w:szCs w:val="24"/>
          <w:shd w:val="clear" w:color="auto" w:fill="FFFFFF"/>
        </w:rPr>
        <w:t>developmental</w:t>
      </w:r>
      <w:proofErr w:type="spellEnd"/>
      <w:r w:rsidRPr="00D13C51">
        <w:rPr>
          <w:rFonts w:ascii="Times New Roman" w:hAnsi="Times New Roman" w:cs="Times New Roman"/>
          <w:color w:val="222222"/>
          <w:sz w:val="24"/>
          <w:szCs w:val="24"/>
          <w:shd w:val="clear" w:color="auto" w:fill="FFFFFF"/>
        </w:rPr>
        <w:t xml:space="preserve"> </w:t>
      </w:r>
      <w:proofErr w:type="spellStart"/>
      <w:r w:rsidRPr="00D13C51">
        <w:rPr>
          <w:rFonts w:ascii="Times New Roman" w:hAnsi="Times New Roman" w:cs="Times New Roman"/>
          <w:color w:val="222222"/>
          <w:sz w:val="24"/>
          <w:szCs w:val="24"/>
          <w:shd w:val="clear" w:color="auto" w:fill="FFFFFF"/>
        </w:rPr>
        <w:t>biology</w:t>
      </w:r>
      <w:proofErr w:type="spellEnd"/>
      <w:r w:rsidRPr="00D13C51">
        <w:rPr>
          <w:rFonts w:ascii="Times New Roman" w:hAnsi="Times New Roman" w:cs="Times New Roman"/>
          <w:color w:val="222222"/>
          <w:sz w:val="24"/>
          <w:szCs w:val="24"/>
          <w:shd w:val="clear" w:color="auto" w:fill="FFFFFF"/>
        </w:rPr>
        <w:t xml:space="preserve"> </w:t>
      </w:r>
      <w:proofErr w:type="spellStart"/>
      <w:r w:rsidRPr="00D13C51">
        <w:rPr>
          <w:rFonts w:ascii="Times New Roman" w:hAnsi="Times New Roman" w:cs="Times New Roman"/>
          <w:color w:val="222222"/>
          <w:sz w:val="24"/>
          <w:szCs w:val="24"/>
          <w:shd w:val="clear" w:color="auto" w:fill="FFFFFF"/>
        </w:rPr>
        <w:t>to</w:t>
      </w:r>
      <w:proofErr w:type="spellEnd"/>
      <w:r w:rsidRPr="00D13C51">
        <w:rPr>
          <w:rFonts w:ascii="Times New Roman" w:hAnsi="Times New Roman" w:cs="Times New Roman"/>
          <w:color w:val="222222"/>
          <w:sz w:val="24"/>
          <w:szCs w:val="24"/>
          <w:shd w:val="clear" w:color="auto" w:fill="FFFFFF"/>
        </w:rPr>
        <w:t xml:space="preserve"> </w:t>
      </w:r>
      <w:proofErr w:type="spellStart"/>
      <w:r w:rsidRPr="00D13C51">
        <w:rPr>
          <w:rFonts w:ascii="Times New Roman" w:hAnsi="Times New Roman" w:cs="Times New Roman"/>
          <w:color w:val="222222"/>
          <w:sz w:val="24"/>
          <w:szCs w:val="24"/>
          <w:shd w:val="clear" w:color="auto" w:fill="FFFFFF"/>
        </w:rPr>
        <w:t>cancer</w:t>
      </w:r>
      <w:proofErr w:type="spellEnd"/>
      <w:r w:rsidRPr="00D13C51">
        <w:rPr>
          <w:rFonts w:ascii="Times New Roman" w:hAnsi="Times New Roman" w:cs="Times New Roman"/>
          <w:color w:val="222222"/>
          <w:sz w:val="24"/>
          <w:szCs w:val="24"/>
          <w:shd w:val="clear" w:color="auto" w:fill="FFFFFF"/>
        </w:rPr>
        <w:t>. </w:t>
      </w:r>
      <w:proofErr w:type="spellStart"/>
      <w:r w:rsidRPr="00D13C51">
        <w:rPr>
          <w:rFonts w:ascii="Times New Roman" w:hAnsi="Times New Roman" w:cs="Times New Roman"/>
          <w:i/>
          <w:iCs/>
          <w:color w:val="222222"/>
          <w:sz w:val="24"/>
          <w:szCs w:val="24"/>
          <w:shd w:val="clear" w:color="auto" w:fill="FFFFFF"/>
        </w:rPr>
        <w:t>Biochimica</w:t>
      </w:r>
      <w:proofErr w:type="spellEnd"/>
      <w:r w:rsidRPr="00D13C51">
        <w:rPr>
          <w:rFonts w:ascii="Times New Roman" w:hAnsi="Times New Roman" w:cs="Times New Roman"/>
          <w:i/>
          <w:iCs/>
          <w:color w:val="222222"/>
          <w:sz w:val="24"/>
          <w:szCs w:val="24"/>
          <w:shd w:val="clear" w:color="auto" w:fill="FFFFFF"/>
        </w:rPr>
        <w:t xml:space="preserve"> et </w:t>
      </w:r>
      <w:proofErr w:type="spellStart"/>
      <w:r w:rsidRPr="00D13C51">
        <w:rPr>
          <w:rFonts w:ascii="Times New Roman" w:hAnsi="Times New Roman" w:cs="Times New Roman"/>
          <w:i/>
          <w:iCs/>
          <w:color w:val="222222"/>
          <w:sz w:val="24"/>
          <w:szCs w:val="24"/>
          <w:shd w:val="clear" w:color="auto" w:fill="FFFFFF"/>
        </w:rPr>
        <w:t>Biophysica</w:t>
      </w:r>
      <w:proofErr w:type="spellEnd"/>
      <w:r w:rsidRPr="00D13C51">
        <w:rPr>
          <w:rFonts w:ascii="Times New Roman" w:hAnsi="Times New Roman" w:cs="Times New Roman"/>
          <w:i/>
          <w:iCs/>
          <w:color w:val="222222"/>
          <w:sz w:val="24"/>
          <w:szCs w:val="24"/>
          <w:shd w:val="clear" w:color="auto" w:fill="FFFFFF"/>
        </w:rPr>
        <w:t xml:space="preserve"> </w:t>
      </w:r>
      <w:proofErr w:type="spellStart"/>
      <w:r w:rsidRPr="00D13C51">
        <w:rPr>
          <w:rFonts w:ascii="Times New Roman" w:hAnsi="Times New Roman" w:cs="Times New Roman"/>
          <w:i/>
          <w:iCs/>
          <w:color w:val="222222"/>
          <w:sz w:val="24"/>
          <w:szCs w:val="24"/>
          <w:shd w:val="clear" w:color="auto" w:fill="FFFFFF"/>
        </w:rPr>
        <w:t>Acta</w:t>
      </w:r>
      <w:proofErr w:type="spellEnd"/>
      <w:r w:rsidRPr="00D13C51">
        <w:rPr>
          <w:rFonts w:ascii="Times New Roman" w:hAnsi="Times New Roman" w:cs="Times New Roman"/>
          <w:i/>
          <w:iCs/>
          <w:color w:val="222222"/>
          <w:sz w:val="24"/>
          <w:szCs w:val="24"/>
          <w:shd w:val="clear" w:color="auto" w:fill="FFFFFF"/>
        </w:rPr>
        <w:t xml:space="preserve"> (BBA)-</w:t>
      </w:r>
      <w:proofErr w:type="spellStart"/>
      <w:r w:rsidRPr="00D13C51">
        <w:rPr>
          <w:rFonts w:ascii="Times New Roman" w:hAnsi="Times New Roman" w:cs="Times New Roman"/>
          <w:i/>
          <w:iCs/>
          <w:color w:val="222222"/>
          <w:sz w:val="24"/>
          <w:szCs w:val="24"/>
          <w:shd w:val="clear" w:color="auto" w:fill="FFFFFF"/>
        </w:rPr>
        <w:t>Molecular</w:t>
      </w:r>
      <w:proofErr w:type="spellEnd"/>
      <w:r w:rsidRPr="00D13C51">
        <w:rPr>
          <w:rFonts w:ascii="Times New Roman" w:hAnsi="Times New Roman" w:cs="Times New Roman"/>
          <w:i/>
          <w:iCs/>
          <w:color w:val="222222"/>
          <w:sz w:val="24"/>
          <w:szCs w:val="24"/>
          <w:shd w:val="clear" w:color="auto" w:fill="FFFFFF"/>
        </w:rPr>
        <w:t xml:space="preserve"> </w:t>
      </w:r>
      <w:proofErr w:type="spellStart"/>
      <w:r w:rsidRPr="00D13C51">
        <w:rPr>
          <w:rFonts w:ascii="Times New Roman" w:hAnsi="Times New Roman" w:cs="Times New Roman"/>
          <w:i/>
          <w:iCs/>
          <w:color w:val="222222"/>
          <w:sz w:val="24"/>
          <w:szCs w:val="24"/>
          <w:shd w:val="clear" w:color="auto" w:fill="FFFFFF"/>
        </w:rPr>
        <w:t>Basis</w:t>
      </w:r>
      <w:proofErr w:type="spellEnd"/>
      <w:r w:rsidRPr="00D13C51">
        <w:rPr>
          <w:rFonts w:ascii="Times New Roman" w:hAnsi="Times New Roman" w:cs="Times New Roman"/>
          <w:i/>
          <w:iCs/>
          <w:color w:val="222222"/>
          <w:sz w:val="24"/>
          <w:szCs w:val="24"/>
          <w:shd w:val="clear" w:color="auto" w:fill="FFFFFF"/>
        </w:rPr>
        <w:t xml:space="preserve"> of </w:t>
      </w:r>
      <w:proofErr w:type="spellStart"/>
      <w:r w:rsidRPr="00D13C51">
        <w:rPr>
          <w:rFonts w:ascii="Times New Roman" w:hAnsi="Times New Roman" w:cs="Times New Roman"/>
          <w:i/>
          <w:iCs/>
          <w:color w:val="222222"/>
          <w:sz w:val="24"/>
          <w:szCs w:val="24"/>
          <w:shd w:val="clear" w:color="auto" w:fill="FFFFFF"/>
        </w:rPr>
        <w:t>Disease</w:t>
      </w:r>
      <w:proofErr w:type="spellEnd"/>
      <w:r w:rsidRPr="00D13C51">
        <w:rPr>
          <w:rFonts w:ascii="Times New Roman" w:hAnsi="Times New Roman" w:cs="Times New Roman"/>
          <w:color w:val="222222"/>
          <w:sz w:val="24"/>
          <w:szCs w:val="24"/>
          <w:shd w:val="clear" w:color="auto" w:fill="FFFFFF"/>
        </w:rPr>
        <w:t>, </w:t>
      </w:r>
      <w:r w:rsidRPr="00D13C51">
        <w:rPr>
          <w:rFonts w:ascii="Times New Roman" w:hAnsi="Times New Roman" w:cs="Times New Roman"/>
          <w:i/>
          <w:iCs/>
          <w:color w:val="222222"/>
          <w:sz w:val="24"/>
          <w:szCs w:val="24"/>
          <w:shd w:val="clear" w:color="auto" w:fill="FFFFFF"/>
        </w:rPr>
        <w:t>1812</w:t>
      </w:r>
      <w:r w:rsidRPr="00D13C51">
        <w:rPr>
          <w:rFonts w:ascii="Times New Roman" w:hAnsi="Times New Roman" w:cs="Times New Roman"/>
          <w:color w:val="222222"/>
          <w:sz w:val="24"/>
          <w:szCs w:val="24"/>
          <w:shd w:val="clear" w:color="auto" w:fill="FFFFFF"/>
        </w:rPr>
        <w:t>(8), 938-946.</w:t>
      </w:r>
    </w:p>
    <w:p w14:paraId="632A9770" w14:textId="634F9673" w:rsidR="002E6442" w:rsidRDefault="002E6442" w:rsidP="007C6C3F">
      <w:pPr>
        <w:tabs>
          <w:tab w:val="left" w:pos="6000"/>
        </w:tabs>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2E6442">
        <w:rPr>
          <w:rFonts w:ascii="Times New Roman" w:hAnsi="Times New Roman" w:cs="Times New Roman"/>
          <w:color w:val="222222"/>
          <w:sz w:val="24"/>
          <w:szCs w:val="24"/>
          <w:shd w:val="clear" w:color="auto" w:fill="FFFFFF"/>
        </w:rPr>
        <w:t>Sjölund</w:t>
      </w:r>
      <w:proofErr w:type="spellEnd"/>
      <w:r w:rsidRPr="002E6442">
        <w:rPr>
          <w:rFonts w:ascii="Times New Roman" w:hAnsi="Times New Roman" w:cs="Times New Roman"/>
          <w:color w:val="222222"/>
          <w:sz w:val="24"/>
          <w:szCs w:val="24"/>
          <w:shd w:val="clear" w:color="auto" w:fill="FFFFFF"/>
        </w:rPr>
        <w:t xml:space="preserve">, K., </w:t>
      </w:r>
      <w:proofErr w:type="spellStart"/>
      <w:r w:rsidRPr="002E6442">
        <w:rPr>
          <w:rFonts w:ascii="Times New Roman" w:hAnsi="Times New Roman" w:cs="Times New Roman"/>
          <w:color w:val="222222"/>
          <w:sz w:val="24"/>
          <w:szCs w:val="24"/>
          <w:shd w:val="clear" w:color="auto" w:fill="FFFFFF"/>
        </w:rPr>
        <w:t>Sanden</w:t>
      </w:r>
      <w:proofErr w:type="spellEnd"/>
      <w:r w:rsidRPr="002E6442">
        <w:rPr>
          <w:rFonts w:ascii="Times New Roman" w:hAnsi="Times New Roman" w:cs="Times New Roman"/>
          <w:color w:val="222222"/>
          <w:sz w:val="24"/>
          <w:szCs w:val="24"/>
          <w:shd w:val="clear" w:color="auto" w:fill="FFFFFF"/>
        </w:rPr>
        <w:t xml:space="preserve">, G., </w:t>
      </w:r>
      <w:proofErr w:type="spellStart"/>
      <w:r w:rsidRPr="002E6442">
        <w:rPr>
          <w:rFonts w:ascii="Times New Roman" w:hAnsi="Times New Roman" w:cs="Times New Roman"/>
          <w:color w:val="222222"/>
          <w:sz w:val="24"/>
          <w:szCs w:val="24"/>
          <w:shd w:val="clear" w:color="auto" w:fill="FFFFFF"/>
        </w:rPr>
        <w:t>Håkanson</w:t>
      </w:r>
      <w:proofErr w:type="spellEnd"/>
      <w:r w:rsidRPr="002E6442">
        <w:rPr>
          <w:rFonts w:ascii="Times New Roman" w:hAnsi="Times New Roman" w:cs="Times New Roman"/>
          <w:color w:val="222222"/>
          <w:sz w:val="24"/>
          <w:szCs w:val="24"/>
          <w:shd w:val="clear" w:color="auto" w:fill="FFFFFF"/>
        </w:rPr>
        <w:t xml:space="preserve">, R., </w:t>
      </w:r>
      <w:proofErr w:type="spellStart"/>
      <w:r w:rsidRPr="002E6442">
        <w:rPr>
          <w:rFonts w:ascii="Times New Roman" w:hAnsi="Times New Roman" w:cs="Times New Roman"/>
          <w:color w:val="222222"/>
          <w:sz w:val="24"/>
          <w:szCs w:val="24"/>
          <w:shd w:val="clear" w:color="auto" w:fill="FFFFFF"/>
        </w:rPr>
        <w:t>Sundler</w:t>
      </w:r>
      <w:proofErr w:type="spellEnd"/>
      <w:r w:rsidRPr="002E6442">
        <w:rPr>
          <w:rFonts w:ascii="Times New Roman" w:hAnsi="Times New Roman" w:cs="Times New Roman"/>
          <w:color w:val="222222"/>
          <w:sz w:val="24"/>
          <w:szCs w:val="24"/>
          <w:shd w:val="clear" w:color="auto" w:fill="FFFFFF"/>
        </w:rPr>
        <w:t xml:space="preserve">, F. (1983). </w:t>
      </w:r>
      <w:proofErr w:type="spellStart"/>
      <w:r w:rsidRPr="002E6442">
        <w:rPr>
          <w:rFonts w:ascii="Times New Roman" w:hAnsi="Times New Roman" w:cs="Times New Roman"/>
          <w:color w:val="222222"/>
          <w:sz w:val="24"/>
          <w:szCs w:val="24"/>
          <w:shd w:val="clear" w:color="auto" w:fill="FFFFFF"/>
        </w:rPr>
        <w:t>Endocrine</w:t>
      </w:r>
      <w:proofErr w:type="spellEnd"/>
      <w:r w:rsidRPr="002E6442">
        <w:rPr>
          <w:rFonts w:ascii="Times New Roman" w:hAnsi="Times New Roman" w:cs="Times New Roman"/>
          <w:color w:val="222222"/>
          <w:sz w:val="24"/>
          <w:szCs w:val="24"/>
          <w:shd w:val="clear" w:color="auto" w:fill="FFFFFF"/>
        </w:rPr>
        <w:t xml:space="preserve"> </w:t>
      </w:r>
      <w:proofErr w:type="spellStart"/>
      <w:r w:rsidRPr="002E6442">
        <w:rPr>
          <w:rFonts w:ascii="Times New Roman" w:hAnsi="Times New Roman" w:cs="Times New Roman"/>
          <w:color w:val="222222"/>
          <w:sz w:val="24"/>
          <w:szCs w:val="24"/>
          <w:shd w:val="clear" w:color="auto" w:fill="FFFFFF"/>
        </w:rPr>
        <w:t>cells</w:t>
      </w:r>
      <w:proofErr w:type="spellEnd"/>
      <w:r w:rsidRPr="002E6442">
        <w:rPr>
          <w:rFonts w:ascii="Times New Roman" w:hAnsi="Times New Roman" w:cs="Times New Roman"/>
          <w:color w:val="222222"/>
          <w:sz w:val="24"/>
          <w:szCs w:val="24"/>
          <w:shd w:val="clear" w:color="auto" w:fill="FFFFFF"/>
        </w:rPr>
        <w:t xml:space="preserve"> in </w:t>
      </w:r>
      <w:proofErr w:type="spellStart"/>
      <w:r w:rsidRPr="002E6442">
        <w:rPr>
          <w:rFonts w:ascii="Times New Roman" w:hAnsi="Times New Roman" w:cs="Times New Roman"/>
          <w:color w:val="222222"/>
          <w:sz w:val="24"/>
          <w:szCs w:val="24"/>
          <w:shd w:val="clear" w:color="auto" w:fill="FFFFFF"/>
        </w:rPr>
        <w:t>human</w:t>
      </w:r>
      <w:proofErr w:type="spellEnd"/>
      <w:r w:rsidR="007C6C3F">
        <w:rPr>
          <w:rFonts w:ascii="Times New Roman" w:hAnsi="Times New Roman" w:cs="Times New Roman"/>
          <w:color w:val="222222"/>
          <w:sz w:val="24"/>
          <w:szCs w:val="24"/>
          <w:shd w:val="clear" w:color="auto" w:fill="FFFFFF"/>
        </w:rPr>
        <w:t xml:space="preserve"> </w:t>
      </w:r>
      <w:proofErr w:type="spellStart"/>
      <w:r w:rsidRPr="002E6442">
        <w:rPr>
          <w:rFonts w:ascii="Times New Roman" w:hAnsi="Times New Roman" w:cs="Times New Roman"/>
          <w:color w:val="222222"/>
          <w:sz w:val="24"/>
          <w:szCs w:val="24"/>
          <w:shd w:val="clear" w:color="auto" w:fill="FFFFFF"/>
        </w:rPr>
        <w:t>intestine</w:t>
      </w:r>
      <w:proofErr w:type="spellEnd"/>
      <w:r w:rsidRPr="002E6442">
        <w:rPr>
          <w:rFonts w:ascii="Times New Roman" w:hAnsi="Times New Roman" w:cs="Times New Roman"/>
          <w:color w:val="222222"/>
          <w:sz w:val="24"/>
          <w:szCs w:val="24"/>
          <w:shd w:val="clear" w:color="auto" w:fill="FFFFFF"/>
        </w:rPr>
        <w:t xml:space="preserve">: an </w:t>
      </w:r>
      <w:proofErr w:type="spellStart"/>
      <w:r w:rsidRPr="002E6442">
        <w:rPr>
          <w:rFonts w:ascii="Times New Roman" w:hAnsi="Times New Roman" w:cs="Times New Roman"/>
          <w:color w:val="222222"/>
          <w:sz w:val="24"/>
          <w:szCs w:val="24"/>
          <w:shd w:val="clear" w:color="auto" w:fill="FFFFFF"/>
        </w:rPr>
        <w:t>immunocytochemical</w:t>
      </w:r>
      <w:proofErr w:type="spellEnd"/>
      <w:r w:rsidRPr="002E6442">
        <w:rPr>
          <w:rFonts w:ascii="Times New Roman" w:hAnsi="Times New Roman" w:cs="Times New Roman"/>
          <w:color w:val="222222"/>
          <w:sz w:val="24"/>
          <w:szCs w:val="24"/>
          <w:shd w:val="clear" w:color="auto" w:fill="FFFFFF"/>
        </w:rPr>
        <w:t xml:space="preserve"> </w:t>
      </w:r>
      <w:proofErr w:type="spellStart"/>
      <w:r w:rsidRPr="002E6442">
        <w:rPr>
          <w:rFonts w:ascii="Times New Roman" w:hAnsi="Times New Roman" w:cs="Times New Roman"/>
          <w:color w:val="222222"/>
          <w:sz w:val="24"/>
          <w:szCs w:val="24"/>
          <w:shd w:val="clear" w:color="auto" w:fill="FFFFFF"/>
        </w:rPr>
        <w:t>study</w:t>
      </w:r>
      <w:proofErr w:type="spellEnd"/>
      <w:r w:rsidRPr="002E6442">
        <w:rPr>
          <w:rFonts w:ascii="Times New Roman" w:hAnsi="Times New Roman" w:cs="Times New Roman"/>
          <w:color w:val="222222"/>
          <w:sz w:val="24"/>
          <w:szCs w:val="24"/>
          <w:shd w:val="clear" w:color="auto" w:fill="FFFFFF"/>
        </w:rPr>
        <w:t>. </w:t>
      </w:r>
      <w:proofErr w:type="spellStart"/>
      <w:r w:rsidRPr="002E6442">
        <w:rPr>
          <w:rFonts w:ascii="Times New Roman" w:hAnsi="Times New Roman" w:cs="Times New Roman"/>
          <w:i/>
          <w:iCs/>
          <w:color w:val="222222"/>
          <w:sz w:val="24"/>
          <w:szCs w:val="24"/>
          <w:shd w:val="clear" w:color="auto" w:fill="FFFFFF"/>
        </w:rPr>
        <w:t>Gastroenterology</w:t>
      </w:r>
      <w:proofErr w:type="spellEnd"/>
      <w:r w:rsidRPr="002E6442">
        <w:rPr>
          <w:rFonts w:ascii="Times New Roman" w:hAnsi="Times New Roman" w:cs="Times New Roman"/>
          <w:color w:val="222222"/>
          <w:sz w:val="24"/>
          <w:szCs w:val="24"/>
          <w:shd w:val="clear" w:color="auto" w:fill="FFFFFF"/>
        </w:rPr>
        <w:t>, </w:t>
      </w:r>
      <w:r w:rsidRPr="002E6442">
        <w:rPr>
          <w:rFonts w:ascii="Times New Roman" w:hAnsi="Times New Roman" w:cs="Times New Roman"/>
          <w:i/>
          <w:iCs/>
          <w:color w:val="222222"/>
          <w:sz w:val="24"/>
          <w:szCs w:val="24"/>
          <w:shd w:val="clear" w:color="auto" w:fill="FFFFFF"/>
        </w:rPr>
        <w:t>85</w:t>
      </w:r>
      <w:r w:rsidRPr="002E6442">
        <w:rPr>
          <w:rFonts w:ascii="Times New Roman" w:hAnsi="Times New Roman" w:cs="Times New Roman"/>
          <w:color w:val="222222"/>
          <w:sz w:val="24"/>
          <w:szCs w:val="24"/>
          <w:shd w:val="clear" w:color="auto" w:fill="FFFFFF"/>
        </w:rPr>
        <w:t>(5), 1120-1130.</w:t>
      </w:r>
    </w:p>
    <w:p w14:paraId="460B2457" w14:textId="140B87D0" w:rsidR="00996A73" w:rsidRDefault="00996A73" w:rsidP="007C6C3F">
      <w:pPr>
        <w:tabs>
          <w:tab w:val="left" w:pos="6000"/>
        </w:tabs>
        <w:spacing w:after="120" w:line="360" w:lineRule="auto"/>
        <w:ind w:left="567" w:hanging="567"/>
        <w:jc w:val="both"/>
        <w:rPr>
          <w:rFonts w:ascii="Times New Roman" w:hAnsi="Times New Roman" w:cs="Times New Roman"/>
          <w:color w:val="222222"/>
          <w:sz w:val="24"/>
          <w:szCs w:val="24"/>
          <w:shd w:val="clear" w:color="auto" w:fill="FFFFFF"/>
        </w:rPr>
      </w:pPr>
      <w:r w:rsidRPr="00996A73">
        <w:rPr>
          <w:rFonts w:ascii="Times New Roman" w:hAnsi="Times New Roman" w:cs="Times New Roman"/>
          <w:color w:val="222222"/>
          <w:sz w:val="24"/>
          <w:szCs w:val="24"/>
          <w:shd w:val="clear" w:color="auto" w:fill="FFFFFF"/>
        </w:rPr>
        <w:t xml:space="preserve">Smith, P. A. (2015). </w:t>
      </w:r>
      <w:proofErr w:type="spellStart"/>
      <w:r w:rsidRPr="00996A73">
        <w:rPr>
          <w:rFonts w:ascii="Times New Roman" w:hAnsi="Times New Roman" w:cs="Times New Roman"/>
          <w:color w:val="222222"/>
          <w:sz w:val="24"/>
          <w:szCs w:val="24"/>
          <w:shd w:val="clear" w:color="auto" w:fill="FFFFFF"/>
        </w:rPr>
        <w:t>The</w:t>
      </w:r>
      <w:proofErr w:type="spellEnd"/>
      <w:r w:rsidRPr="00996A73">
        <w:rPr>
          <w:rFonts w:ascii="Times New Roman" w:hAnsi="Times New Roman" w:cs="Times New Roman"/>
          <w:color w:val="222222"/>
          <w:sz w:val="24"/>
          <w:szCs w:val="24"/>
          <w:shd w:val="clear" w:color="auto" w:fill="FFFFFF"/>
        </w:rPr>
        <w:t xml:space="preserve"> </w:t>
      </w:r>
      <w:proofErr w:type="spellStart"/>
      <w:r w:rsidRPr="00996A73">
        <w:rPr>
          <w:rFonts w:ascii="Times New Roman" w:hAnsi="Times New Roman" w:cs="Times New Roman"/>
          <w:color w:val="222222"/>
          <w:sz w:val="24"/>
          <w:szCs w:val="24"/>
          <w:shd w:val="clear" w:color="auto" w:fill="FFFFFF"/>
        </w:rPr>
        <w:t>tantalizing</w:t>
      </w:r>
      <w:proofErr w:type="spellEnd"/>
      <w:r w:rsidRPr="00996A73">
        <w:rPr>
          <w:rFonts w:ascii="Times New Roman" w:hAnsi="Times New Roman" w:cs="Times New Roman"/>
          <w:color w:val="222222"/>
          <w:sz w:val="24"/>
          <w:szCs w:val="24"/>
          <w:shd w:val="clear" w:color="auto" w:fill="FFFFFF"/>
        </w:rPr>
        <w:t xml:space="preserve"> </w:t>
      </w:r>
      <w:proofErr w:type="spellStart"/>
      <w:r w:rsidRPr="00996A73">
        <w:rPr>
          <w:rFonts w:ascii="Times New Roman" w:hAnsi="Times New Roman" w:cs="Times New Roman"/>
          <w:color w:val="222222"/>
          <w:sz w:val="24"/>
          <w:szCs w:val="24"/>
          <w:shd w:val="clear" w:color="auto" w:fill="FFFFFF"/>
        </w:rPr>
        <w:t>links</w:t>
      </w:r>
      <w:proofErr w:type="spellEnd"/>
      <w:r w:rsidRPr="00996A73">
        <w:rPr>
          <w:rFonts w:ascii="Times New Roman" w:hAnsi="Times New Roman" w:cs="Times New Roman"/>
          <w:color w:val="222222"/>
          <w:sz w:val="24"/>
          <w:szCs w:val="24"/>
          <w:shd w:val="clear" w:color="auto" w:fill="FFFFFF"/>
        </w:rPr>
        <w:t xml:space="preserve"> </w:t>
      </w:r>
      <w:proofErr w:type="spellStart"/>
      <w:r w:rsidRPr="00996A73">
        <w:rPr>
          <w:rFonts w:ascii="Times New Roman" w:hAnsi="Times New Roman" w:cs="Times New Roman"/>
          <w:color w:val="222222"/>
          <w:sz w:val="24"/>
          <w:szCs w:val="24"/>
          <w:shd w:val="clear" w:color="auto" w:fill="FFFFFF"/>
        </w:rPr>
        <w:t>between</w:t>
      </w:r>
      <w:proofErr w:type="spellEnd"/>
      <w:r w:rsidRPr="00996A73">
        <w:rPr>
          <w:rFonts w:ascii="Times New Roman" w:hAnsi="Times New Roman" w:cs="Times New Roman"/>
          <w:color w:val="222222"/>
          <w:sz w:val="24"/>
          <w:szCs w:val="24"/>
          <w:shd w:val="clear" w:color="auto" w:fill="FFFFFF"/>
        </w:rPr>
        <w:t xml:space="preserve"> gut </w:t>
      </w:r>
      <w:proofErr w:type="spellStart"/>
      <w:r w:rsidRPr="00996A73">
        <w:rPr>
          <w:rFonts w:ascii="Times New Roman" w:hAnsi="Times New Roman" w:cs="Times New Roman"/>
          <w:color w:val="222222"/>
          <w:sz w:val="24"/>
          <w:szCs w:val="24"/>
          <w:shd w:val="clear" w:color="auto" w:fill="FFFFFF"/>
        </w:rPr>
        <w:t>microbes</w:t>
      </w:r>
      <w:proofErr w:type="spellEnd"/>
      <w:r w:rsidRPr="00996A73">
        <w:rPr>
          <w:rFonts w:ascii="Times New Roman" w:hAnsi="Times New Roman" w:cs="Times New Roman"/>
          <w:color w:val="222222"/>
          <w:sz w:val="24"/>
          <w:szCs w:val="24"/>
          <w:shd w:val="clear" w:color="auto" w:fill="FFFFFF"/>
        </w:rPr>
        <w:t xml:space="preserve"> </w:t>
      </w:r>
      <w:proofErr w:type="spellStart"/>
      <w:r w:rsidRPr="00996A73">
        <w:rPr>
          <w:rFonts w:ascii="Times New Roman" w:hAnsi="Times New Roman" w:cs="Times New Roman"/>
          <w:color w:val="222222"/>
          <w:sz w:val="24"/>
          <w:szCs w:val="24"/>
          <w:shd w:val="clear" w:color="auto" w:fill="FFFFFF"/>
        </w:rPr>
        <w:t>and</w:t>
      </w:r>
      <w:proofErr w:type="spellEnd"/>
      <w:r w:rsidRPr="00996A73">
        <w:rPr>
          <w:rFonts w:ascii="Times New Roman" w:hAnsi="Times New Roman" w:cs="Times New Roman"/>
          <w:color w:val="222222"/>
          <w:sz w:val="24"/>
          <w:szCs w:val="24"/>
          <w:shd w:val="clear" w:color="auto" w:fill="FFFFFF"/>
        </w:rPr>
        <w:t xml:space="preserve"> </w:t>
      </w:r>
      <w:proofErr w:type="spellStart"/>
      <w:r w:rsidRPr="00996A73">
        <w:rPr>
          <w:rFonts w:ascii="Times New Roman" w:hAnsi="Times New Roman" w:cs="Times New Roman"/>
          <w:color w:val="222222"/>
          <w:sz w:val="24"/>
          <w:szCs w:val="24"/>
          <w:shd w:val="clear" w:color="auto" w:fill="FFFFFF"/>
        </w:rPr>
        <w:t>the</w:t>
      </w:r>
      <w:proofErr w:type="spellEnd"/>
      <w:r w:rsidR="007C6C3F">
        <w:rPr>
          <w:rFonts w:ascii="Times New Roman" w:hAnsi="Times New Roman" w:cs="Times New Roman"/>
          <w:color w:val="222222"/>
          <w:sz w:val="24"/>
          <w:szCs w:val="24"/>
          <w:shd w:val="clear" w:color="auto" w:fill="FFFFFF"/>
        </w:rPr>
        <w:t xml:space="preserve"> </w:t>
      </w:r>
      <w:proofErr w:type="spellStart"/>
      <w:r w:rsidRPr="00996A73">
        <w:rPr>
          <w:rFonts w:ascii="Times New Roman" w:hAnsi="Times New Roman" w:cs="Times New Roman"/>
          <w:color w:val="222222"/>
          <w:sz w:val="24"/>
          <w:szCs w:val="24"/>
          <w:shd w:val="clear" w:color="auto" w:fill="FFFFFF"/>
        </w:rPr>
        <w:t>brain</w:t>
      </w:r>
      <w:proofErr w:type="spellEnd"/>
      <w:r w:rsidRPr="00996A73">
        <w:rPr>
          <w:rFonts w:ascii="Times New Roman" w:hAnsi="Times New Roman" w:cs="Times New Roman"/>
          <w:color w:val="222222"/>
          <w:sz w:val="24"/>
          <w:szCs w:val="24"/>
          <w:shd w:val="clear" w:color="auto" w:fill="FFFFFF"/>
        </w:rPr>
        <w:t>. </w:t>
      </w:r>
      <w:r w:rsidRPr="00996A73">
        <w:rPr>
          <w:rFonts w:ascii="Times New Roman" w:hAnsi="Times New Roman" w:cs="Times New Roman"/>
          <w:i/>
          <w:iCs/>
          <w:color w:val="222222"/>
          <w:sz w:val="24"/>
          <w:szCs w:val="24"/>
          <w:shd w:val="clear" w:color="auto" w:fill="FFFFFF"/>
        </w:rPr>
        <w:t>Nature</w:t>
      </w:r>
      <w:r w:rsidRPr="00996A73">
        <w:rPr>
          <w:rFonts w:ascii="Times New Roman" w:hAnsi="Times New Roman" w:cs="Times New Roman"/>
          <w:color w:val="222222"/>
          <w:sz w:val="24"/>
          <w:szCs w:val="24"/>
          <w:shd w:val="clear" w:color="auto" w:fill="FFFFFF"/>
        </w:rPr>
        <w:t>, </w:t>
      </w:r>
      <w:r w:rsidRPr="00996A73">
        <w:rPr>
          <w:rFonts w:ascii="Times New Roman" w:hAnsi="Times New Roman" w:cs="Times New Roman"/>
          <w:i/>
          <w:iCs/>
          <w:color w:val="222222"/>
          <w:sz w:val="24"/>
          <w:szCs w:val="24"/>
          <w:shd w:val="clear" w:color="auto" w:fill="FFFFFF"/>
        </w:rPr>
        <w:t>526</w:t>
      </w:r>
      <w:r w:rsidRPr="00996A73">
        <w:rPr>
          <w:rFonts w:ascii="Times New Roman" w:hAnsi="Times New Roman" w:cs="Times New Roman"/>
          <w:color w:val="222222"/>
          <w:sz w:val="24"/>
          <w:szCs w:val="24"/>
          <w:shd w:val="clear" w:color="auto" w:fill="FFFFFF"/>
        </w:rPr>
        <w:t>(7573).</w:t>
      </w:r>
    </w:p>
    <w:p w14:paraId="6C8D883B" w14:textId="74F5DD21" w:rsidR="005C5C8F" w:rsidRDefault="005C5C8F" w:rsidP="007C6C3F">
      <w:pPr>
        <w:tabs>
          <w:tab w:val="left" w:pos="6000"/>
        </w:tabs>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5C5C8F">
        <w:rPr>
          <w:rFonts w:ascii="Times New Roman" w:hAnsi="Times New Roman" w:cs="Times New Roman"/>
          <w:color w:val="222222"/>
          <w:sz w:val="24"/>
          <w:szCs w:val="24"/>
          <w:shd w:val="clear" w:color="auto" w:fill="FFFFFF"/>
        </w:rPr>
        <w:t>Snelson</w:t>
      </w:r>
      <w:proofErr w:type="spellEnd"/>
      <w:r w:rsidRPr="005C5C8F">
        <w:rPr>
          <w:rFonts w:ascii="Times New Roman" w:hAnsi="Times New Roman" w:cs="Times New Roman"/>
          <w:color w:val="222222"/>
          <w:sz w:val="24"/>
          <w:szCs w:val="24"/>
          <w:shd w:val="clear" w:color="auto" w:fill="FFFFFF"/>
        </w:rPr>
        <w:t xml:space="preserve">, M., de </w:t>
      </w:r>
      <w:proofErr w:type="spellStart"/>
      <w:r w:rsidRPr="005C5C8F">
        <w:rPr>
          <w:rFonts w:ascii="Times New Roman" w:hAnsi="Times New Roman" w:cs="Times New Roman"/>
          <w:color w:val="222222"/>
          <w:sz w:val="24"/>
          <w:szCs w:val="24"/>
          <w:shd w:val="clear" w:color="auto" w:fill="FFFFFF"/>
        </w:rPr>
        <w:t>Pasquale</w:t>
      </w:r>
      <w:proofErr w:type="spellEnd"/>
      <w:r w:rsidRPr="005C5C8F">
        <w:rPr>
          <w:rFonts w:ascii="Times New Roman" w:hAnsi="Times New Roman" w:cs="Times New Roman"/>
          <w:color w:val="222222"/>
          <w:sz w:val="24"/>
          <w:szCs w:val="24"/>
          <w:shd w:val="clear" w:color="auto" w:fill="FFFFFF"/>
        </w:rPr>
        <w:t xml:space="preserve">, C., Ekinci, E. I., </w:t>
      </w:r>
      <w:proofErr w:type="spellStart"/>
      <w:r w:rsidRPr="005C5C8F">
        <w:rPr>
          <w:rFonts w:ascii="Times New Roman" w:hAnsi="Times New Roman" w:cs="Times New Roman"/>
          <w:color w:val="222222"/>
          <w:sz w:val="24"/>
          <w:szCs w:val="24"/>
          <w:shd w:val="clear" w:color="auto" w:fill="FFFFFF"/>
        </w:rPr>
        <w:t>Coughlan</w:t>
      </w:r>
      <w:proofErr w:type="spellEnd"/>
      <w:r w:rsidRPr="005C5C8F">
        <w:rPr>
          <w:rFonts w:ascii="Times New Roman" w:hAnsi="Times New Roman" w:cs="Times New Roman"/>
          <w:color w:val="222222"/>
          <w:sz w:val="24"/>
          <w:szCs w:val="24"/>
          <w:shd w:val="clear" w:color="auto" w:fill="FFFFFF"/>
        </w:rPr>
        <w:t xml:space="preserve">, M. T. (2021). Gut </w:t>
      </w:r>
      <w:proofErr w:type="spellStart"/>
      <w:r w:rsidRPr="005C5C8F">
        <w:rPr>
          <w:rFonts w:ascii="Times New Roman" w:hAnsi="Times New Roman" w:cs="Times New Roman"/>
          <w:color w:val="222222"/>
          <w:sz w:val="24"/>
          <w:szCs w:val="24"/>
          <w:shd w:val="clear" w:color="auto" w:fill="FFFFFF"/>
        </w:rPr>
        <w:t>microbiome</w:t>
      </w:r>
      <w:proofErr w:type="spellEnd"/>
      <w:r w:rsidRPr="005C5C8F">
        <w:rPr>
          <w:rFonts w:ascii="Times New Roman" w:hAnsi="Times New Roman" w:cs="Times New Roman"/>
          <w:color w:val="222222"/>
          <w:sz w:val="24"/>
          <w:szCs w:val="24"/>
          <w:shd w:val="clear" w:color="auto" w:fill="FFFFFF"/>
        </w:rPr>
        <w:t>,</w:t>
      </w:r>
      <w:r w:rsidR="007C6C3F">
        <w:rPr>
          <w:rFonts w:ascii="Times New Roman" w:hAnsi="Times New Roman" w:cs="Times New Roman"/>
          <w:color w:val="222222"/>
          <w:sz w:val="24"/>
          <w:szCs w:val="24"/>
          <w:shd w:val="clear" w:color="auto" w:fill="FFFFFF"/>
        </w:rPr>
        <w:t xml:space="preserve"> </w:t>
      </w:r>
      <w:proofErr w:type="spellStart"/>
      <w:r w:rsidRPr="005C5C8F">
        <w:rPr>
          <w:rFonts w:ascii="Times New Roman" w:hAnsi="Times New Roman" w:cs="Times New Roman"/>
          <w:color w:val="222222"/>
          <w:sz w:val="24"/>
          <w:szCs w:val="24"/>
          <w:shd w:val="clear" w:color="auto" w:fill="FFFFFF"/>
        </w:rPr>
        <w:t>prebiotics</w:t>
      </w:r>
      <w:proofErr w:type="spellEnd"/>
      <w:r w:rsidRPr="005C5C8F">
        <w:rPr>
          <w:rFonts w:ascii="Times New Roman" w:hAnsi="Times New Roman" w:cs="Times New Roman"/>
          <w:color w:val="222222"/>
          <w:sz w:val="24"/>
          <w:szCs w:val="24"/>
          <w:shd w:val="clear" w:color="auto" w:fill="FFFFFF"/>
        </w:rPr>
        <w:t xml:space="preserve">, intestinal </w:t>
      </w:r>
      <w:proofErr w:type="spellStart"/>
      <w:r w:rsidRPr="005C5C8F">
        <w:rPr>
          <w:rFonts w:ascii="Times New Roman" w:hAnsi="Times New Roman" w:cs="Times New Roman"/>
          <w:color w:val="222222"/>
          <w:sz w:val="24"/>
          <w:szCs w:val="24"/>
          <w:shd w:val="clear" w:color="auto" w:fill="FFFFFF"/>
        </w:rPr>
        <w:t>permeability</w:t>
      </w:r>
      <w:proofErr w:type="spellEnd"/>
      <w:r w:rsidRPr="005C5C8F">
        <w:rPr>
          <w:rFonts w:ascii="Times New Roman" w:hAnsi="Times New Roman" w:cs="Times New Roman"/>
          <w:color w:val="222222"/>
          <w:sz w:val="24"/>
          <w:szCs w:val="24"/>
          <w:shd w:val="clear" w:color="auto" w:fill="FFFFFF"/>
        </w:rPr>
        <w:t xml:space="preserve"> </w:t>
      </w:r>
      <w:proofErr w:type="spellStart"/>
      <w:r w:rsidRPr="005C5C8F">
        <w:rPr>
          <w:rFonts w:ascii="Times New Roman" w:hAnsi="Times New Roman" w:cs="Times New Roman"/>
          <w:color w:val="222222"/>
          <w:sz w:val="24"/>
          <w:szCs w:val="24"/>
          <w:shd w:val="clear" w:color="auto" w:fill="FFFFFF"/>
        </w:rPr>
        <w:t>and</w:t>
      </w:r>
      <w:proofErr w:type="spellEnd"/>
      <w:r w:rsidRPr="005C5C8F">
        <w:rPr>
          <w:rFonts w:ascii="Times New Roman" w:hAnsi="Times New Roman" w:cs="Times New Roman"/>
          <w:color w:val="222222"/>
          <w:sz w:val="24"/>
          <w:szCs w:val="24"/>
          <w:shd w:val="clear" w:color="auto" w:fill="FFFFFF"/>
        </w:rPr>
        <w:t xml:space="preserve"> </w:t>
      </w:r>
      <w:proofErr w:type="spellStart"/>
      <w:r w:rsidRPr="005C5C8F">
        <w:rPr>
          <w:rFonts w:ascii="Times New Roman" w:hAnsi="Times New Roman" w:cs="Times New Roman"/>
          <w:color w:val="222222"/>
          <w:sz w:val="24"/>
          <w:szCs w:val="24"/>
          <w:shd w:val="clear" w:color="auto" w:fill="FFFFFF"/>
        </w:rPr>
        <w:t>diabetes</w:t>
      </w:r>
      <w:proofErr w:type="spellEnd"/>
      <w:r w:rsidRPr="005C5C8F">
        <w:rPr>
          <w:rFonts w:ascii="Times New Roman" w:hAnsi="Times New Roman" w:cs="Times New Roman"/>
          <w:color w:val="222222"/>
          <w:sz w:val="24"/>
          <w:szCs w:val="24"/>
          <w:shd w:val="clear" w:color="auto" w:fill="FFFFFF"/>
        </w:rPr>
        <w:t xml:space="preserve"> </w:t>
      </w:r>
      <w:proofErr w:type="spellStart"/>
      <w:r w:rsidRPr="005C5C8F">
        <w:rPr>
          <w:rFonts w:ascii="Times New Roman" w:hAnsi="Times New Roman" w:cs="Times New Roman"/>
          <w:color w:val="222222"/>
          <w:sz w:val="24"/>
          <w:szCs w:val="24"/>
          <w:shd w:val="clear" w:color="auto" w:fill="FFFFFF"/>
        </w:rPr>
        <w:t>complications</w:t>
      </w:r>
      <w:proofErr w:type="spellEnd"/>
      <w:r w:rsidRPr="005C5C8F">
        <w:rPr>
          <w:rFonts w:ascii="Times New Roman" w:hAnsi="Times New Roman" w:cs="Times New Roman"/>
          <w:color w:val="222222"/>
          <w:sz w:val="24"/>
          <w:szCs w:val="24"/>
          <w:shd w:val="clear" w:color="auto" w:fill="FFFFFF"/>
        </w:rPr>
        <w:t>. </w:t>
      </w:r>
      <w:r w:rsidRPr="005C5C8F">
        <w:rPr>
          <w:rFonts w:ascii="Times New Roman" w:hAnsi="Times New Roman" w:cs="Times New Roman"/>
          <w:i/>
          <w:iCs/>
          <w:color w:val="222222"/>
          <w:sz w:val="24"/>
          <w:szCs w:val="24"/>
          <w:shd w:val="clear" w:color="auto" w:fill="FFFFFF"/>
        </w:rPr>
        <w:t xml:space="preserve">Best </w:t>
      </w:r>
      <w:proofErr w:type="spellStart"/>
      <w:r w:rsidRPr="005C5C8F">
        <w:rPr>
          <w:rFonts w:ascii="Times New Roman" w:hAnsi="Times New Roman" w:cs="Times New Roman"/>
          <w:i/>
          <w:iCs/>
          <w:color w:val="222222"/>
          <w:sz w:val="24"/>
          <w:szCs w:val="24"/>
          <w:shd w:val="clear" w:color="auto" w:fill="FFFFFF"/>
        </w:rPr>
        <w:t>Practice</w:t>
      </w:r>
      <w:proofErr w:type="spellEnd"/>
      <w:r w:rsidRPr="005C5C8F">
        <w:rPr>
          <w:rFonts w:ascii="Times New Roman" w:hAnsi="Times New Roman" w:cs="Times New Roman"/>
          <w:i/>
          <w:iCs/>
          <w:color w:val="222222"/>
          <w:sz w:val="24"/>
          <w:szCs w:val="24"/>
          <w:shd w:val="clear" w:color="auto" w:fill="FFFFFF"/>
        </w:rPr>
        <w:t xml:space="preserve"> &amp; </w:t>
      </w:r>
      <w:proofErr w:type="spellStart"/>
      <w:r w:rsidRPr="005C5C8F">
        <w:rPr>
          <w:rFonts w:ascii="Times New Roman" w:hAnsi="Times New Roman" w:cs="Times New Roman"/>
          <w:i/>
          <w:iCs/>
          <w:color w:val="222222"/>
          <w:sz w:val="24"/>
          <w:szCs w:val="24"/>
          <w:shd w:val="clear" w:color="auto" w:fill="FFFFFF"/>
        </w:rPr>
        <w:t>Research</w:t>
      </w:r>
      <w:proofErr w:type="spellEnd"/>
      <w:r w:rsidRPr="005C5C8F">
        <w:rPr>
          <w:rFonts w:ascii="Times New Roman" w:hAnsi="Times New Roman" w:cs="Times New Roman"/>
          <w:i/>
          <w:iCs/>
          <w:color w:val="222222"/>
          <w:sz w:val="24"/>
          <w:szCs w:val="24"/>
          <w:shd w:val="clear" w:color="auto" w:fill="FFFFFF"/>
        </w:rPr>
        <w:t xml:space="preserve"> </w:t>
      </w:r>
      <w:proofErr w:type="spellStart"/>
      <w:r w:rsidRPr="005C5C8F">
        <w:rPr>
          <w:rFonts w:ascii="Times New Roman" w:hAnsi="Times New Roman" w:cs="Times New Roman"/>
          <w:i/>
          <w:iCs/>
          <w:color w:val="222222"/>
          <w:sz w:val="24"/>
          <w:szCs w:val="24"/>
          <w:shd w:val="clear" w:color="auto" w:fill="FFFFFF"/>
        </w:rPr>
        <w:t>Clinical</w:t>
      </w:r>
      <w:proofErr w:type="spellEnd"/>
      <w:r w:rsidRPr="005C5C8F">
        <w:rPr>
          <w:rFonts w:ascii="Times New Roman" w:hAnsi="Times New Roman" w:cs="Times New Roman"/>
          <w:i/>
          <w:iCs/>
          <w:color w:val="222222"/>
          <w:sz w:val="24"/>
          <w:szCs w:val="24"/>
          <w:shd w:val="clear" w:color="auto" w:fill="FFFFFF"/>
        </w:rPr>
        <w:t xml:space="preserve"> </w:t>
      </w:r>
      <w:proofErr w:type="spellStart"/>
      <w:r w:rsidRPr="005C5C8F">
        <w:rPr>
          <w:rFonts w:ascii="Times New Roman" w:hAnsi="Times New Roman" w:cs="Times New Roman"/>
          <w:i/>
          <w:iCs/>
          <w:color w:val="222222"/>
          <w:sz w:val="24"/>
          <w:szCs w:val="24"/>
          <w:shd w:val="clear" w:color="auto" w:fill="FFFFFF"/>
        </w:rPr>
        <w:t>Endocrinology</w:t>
      </w:r>
      <w:proofErr w:type="spellEnd"/>
      <w:r w:rsidRPr="005C5C8F">
        <w:rPr>
          <w:rFonts w:ascii="Times New Roman" w:hAnsi="Times New Roman" w:cs="Times New Roman"/>
          <w:i/>
          <w:iCs/>
          <w:color w:val="222222"/>
          <w:sz w:val="24"/>
          <w:szCs w:val="24"/>
          <w:shd w:val="clear" w:color="auto" w:fill="FFFFFF"/>
        </w:rPr>
        <w:t xml:space="preserve"> &amp; </w:t>
      </w:r>
      <w:proofErr w:type="spellStart"/>
      <w:r w:rsidRPr="005C5C8F">
        <w:rPr>
          <w:rFonts w:ascii="Times New Roman" w:hAnsi="Times New Roman" w:cs="Times New Roman"/>
          <w:i/>
          <w:iCs/>
          <w:color w:val="222222"/>
          <w:sz w:val="24"/>
          <w:szCs w:val="24"/>
          <w:shd w:val="clear" w:color="auto" w:fill="FFFFFF"/>
        </w:rPr>
        <w:t>Metabolism</w:t>
      </w:r>
      <w:proofErr w:type="spellEnd"/>
      <w:r w:rsidRPr="005C5C8F">
        <w:rPr>
          <w:rFonts w:ascii="Times New Roman" w:hAnsi="Times New Roman" w:cs="Times New Roman"/>
          <w:color w:val="222222"/>
          <w:sz w:val="24"/>
          <w:szCs w:val="24"/>
          <w:shd w:val="clear" w:color="auto" w:fill="FFFFFF"/>
        </w:rPr>
        <w:t>, </w:t>
      </w:r>
      <w:r w:rsidRPr="005C5C8F">
        <w:rPr>
          <w:rFonts w:ascii="Times New Roman" w:hAnsi="Times New Roman" w:cs="Times New Roman"/>
          <w:i/>
          <w:iCs/>
          <w:color w:val="222222"/>
          <w:sz w:val="24"/>
          <w:szCs w:val="24"/>
          <w:shd w:val="clear" w:color="auto" w:fill="FFFFFF"/>
        </w:rPr>
        <w:t>35</w:t>
      </w:r>
      <w:r w:rsidRPr="005C5C8F">
        <w:rPr>
          <w:rFonts w:ascii="Times New Roman" w:hAnsi="Times New Roman" w:cs="Times New Roman"/>
          <w:color w:val="222222"/>
          <w:sz w:val="24"/>
          <w:szCs w:val="24"/>
          <w:shd w:val="clear" w:color="auto" w:fill="FFFFFF"/>
        </w:rPr>
        <w:t>(3), 101507.</w:t>
      </w:r>
    </w:p>
    <w:p w14:paraId="75DB3CE7" w14:textId="5798CE76" w:rsidR="00C26EFB" w:rsidRDefault="00C26EFB" w:rsidP="007C6C3F">
      <w:pPr>
        <w:tabs>
          <w:tab w:val="left" w:pos="6000"/>
        </w:tabs>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C26EFB">
        <w:rPr>
          <w:rFonts w:ascii="Times New Roman" w:hAnsi="Times New Roman" w:cs="Times New Roman"/>
          <w:color w:val="222222"/>
          <w:sz w:val="24"/>
          <w:szCs w:val="24"/>
          <w:shd w:val="clear" w:color="auto" w:fill="FFFFFF"/>
        </w:rPr>
        <w:t>Snethlage</w:t>
      </w:r>
      <w:proofErr w:type="spellEnd"/>
      <w:r w:rsidRPr="00C26EFB">
        <w:rPr>
          <w:rFonts w:ascii="Times New Roman" w:hAnsi="Times New Roman" w:cs="Times New Roman"/>
          <w:color w:val="222222"/>
          <w:sz w:val="24"/>
          <w:szCs w:val="24"/>
          <w:shd w:val="clear" w:color="auto" w:fill="FFFFFF"/>
        </w:rPr>
        <w:t xml:space="preserve">, C. M. F., </w:t>
      </w:r>
      <w:proofErr w:type="spellStart"/>
      <w:r w:rsidRPr="00C26EFB">
        <w:rPr>
          <w:rFonts w:ascii="Times New Roman" w:hAnsi="Times New Roman" w:cs="Times New Roman"/>
          <w:color w:val="222222"/>
          <w:sz w:val="24"/>
          <w:szCs w:val="24"/>
          <w:shd w:val="clear" w:color="auto" w:fill="FFFFFF"/>
        </w:rPr>
        <w:t>Nieuwdorp</w:t>
      </w:r>
      <w:proofErr w:type="spellEnd"/>
      <w:r w:rsidRPr="00C26EFB">
        <w:rPr>
          <w:rFonts w:ascii="Times New Roman" w:hAnsi="Times New Roman" w:cs="Times New Roman"/>
          <w:color w:val="222222"/>
          <w:sz w:val="24"/>
          <w:szCs w:val="24"/>
          <w:shd w:val="clear" w:color="auto" w:fill="FFFFFF"/>
        </w:rPr>
        <w:t xml:space="preserve">, M., </w:t>
      </w:r>
      <w:proofErr w:type="spellStart"/>
      <w:r w:rsidRPr="00C26EFB">
        <w:rPr>
          <w:rFonts w:ascii="Times New Roman" w:hAnsi="Times New Roman" w:cs="Times New Roman"/>
          <w:color w:val="222222"/>
          <w:sz w:val="24"/>
          <w:szCs w:val="24"/>
          <w:shd w:val="clear" w:color="auto" w:fill="FFFFFF"/>
        </w:rPr>
        <w:t>van</w:t>
      </w:r>
      <w:proofErr w:type="spellEnd"/>
      <w:r w:rsidRPr="00C26EFB">
        <w:rPr>
          <w:rFonts w:ascii="Times New Roman" w:hAnsi="Times New Roman" w:cs="Times New Roman"/>
          <w:color w:val="222222"/>
          <w:sz w:val="24"/>
          <w:szCs w:val="24"/>
          <w:shd w:val="clear" w:color="auto" w:fill="FFFFFF"/>
        </w:rPr>
        <w:t xml:space="preserve"> </w:t>
      </w:r>
      <w:proofErr w:type="spellStart"/>
      <w:r w:rsidRPr="00C26EFB">
        <w:rPr>
          <w:rFonts w:ascii="Times New Roman" w:hAnsi="Times New Roman" w:cs="Times New Roman"/>
          <w:color w:val="222222"/>
          <w:sz w:val="24"/>
          <w:szCs w:val="24"/>
          <w:shd w:val="clear" w:color="auto" w:fill="FFFFFF"/>
        </w:rPr>
        <w:t>Raalte</w:t>
      </w:r>
      <w:proofErr w:type="spellEnd"/>
      <w:r w:rsidRPr="00C26EFB">
        <w:rPr>
          <w:rFonts w:ascii="Times New Roman" w:hAnsi="Times New Roman" w:cs="Times New Roman"/>
          <w:color w:val="222222"/>
          <w:sz w:val="24"/>
          <w:szCs w:val="24"/>
          <w:shd w:val="clear" w:color="auto" w:fill="FFFFFF"/>
        </w:rPr>
        <w:t xml:space="preserve">, D. H., </w:t>
      </w:r>
      <w:proofErr w:type="spellStart"/>
      <w:r w:rsidRPr="00C26EFB">
        <w:rPr>
          <w:rFonts w:ascii="Times New Roman" w:hAnsi="Times New Roman" w:cs="Times New Roman"/>
          <w:color w:val="222222"/>
          <w:sz w:val="24"/>
          <w:szCs w:val="24"/>
          <w:shd w:val="clear" w:color="auto" w:fill="FFFFFF"/>
        </w:rPr>
        <w:t>Rampanelli</w:t>
      </w:r>
      <w:proofErr w:type="spellEnd"/>
      <w:r w:rsidRPr="00C26EFB">
        <w:rPr>
          <w:rFonts w:ascii="Times New Roman" w:hAnsi="Times New Roman" w:cs="Times New Roman"/>
          <w:color w:val="222222"/>
          <w:sz w:val="24"/>
          <w:szCs w:val="24"/>
          <w:shd w:val="clear" w:color="auto" w:fill="FFFFFF"/>
        </w:rPr>
        <w:t xml:space="preserve">, E., </w:t>
      </w:r>
      <w:proofErr w:type="spellStart"/>
      <w:r w:rsidRPr="00C26EFB">
        <w:rPr>
          <w:rFonts w:ascii="Times New Roman" w:hAnsi="Times New Roman" w:cs="Times New Roman"/>
          <w:color w:val="222222"/>
          <w:sz w:val="24"/>
          <w:szCs w:val="24"/>
          <w:shd w:val="clear" w:color="auto" w:fill="FFFFFF"/>
        </w:rPr>
        <w:t>Verchere</w:t>
      </w:r>
      <w:proofErr w:type="spellEnd"/>
      <w:r w:rsidRPr="00C26EFB">
        <w:rPr>
          <w:rFonts w:ascii="Times New Roman" w:hAnsi="Times New Roman" w:cs="Times New Roman"/>
          <w:color w:val="222222"/>
          <w:sz w:val="24"/>
          <w:szCs w:val="24"/>
          <w:shd w:val="clear" w:color="auto" w:fill="FFFFFF"/>
        </w:rPr>
        <w:t>, B. C.,</w:t>
      </w:r>
      <w:r w:rsidR="007C6C3F">
        <w:rPr>
          <w:rFonts w:ascii="Times New Roman" w:hAnsi="Times New Roman" w:cs="Times New Roman"/>
          <w:color w:val="222222"/>
          <w:sz w:val="24"/>
          <w:szCs w:val="24"/>
          <w:shd w:val="clear" w:color="auto" w:fill="FFFFFF"/>
        </w:rPr>
        <w:t xml:space="preserve"> </w:t>
      </w:r>
      <w:proofErr w:type="spellStart"/>
      <w:r w:rsidRPr="00C26EFB">
        <w:rPr>
          <w:rFonts w:ascii="Times New Roman" w:hAnsi="Times New Roman" w:cs="Times New Roman"/>
          <w:color w:val="222222"/>
          <w:sz w:val="24"/>
          <w:szCs w:val="24"/>
          <w:shd w:val="clear" w:color="auto" w:fill="FFFFFF"/>
        </w:rPr>
        <w:t>Hanssen</w:t>
      </w:r>
      <w:proofErr w:type="spellEnd"/>
      <w:r w:rsidRPr="00C26EFB">
        <w:rPr>
          <w:rFonts w:ascii="Times New Roman" w:hAnsi="Times New Roman" w:cs="Times New Roman"/>
          <w:color w:val="222222"/>
          <w:sz w:val="24"/>
          <w:szCs w:val="24"/>
          <w:shd w:val="clear" w:color="auto" w:fill="FFFFFF"/>
        </w:rPr>
        <w:t>, N. M. (2021). Auto-</w:t>
      </w:r>
      <w:proofErr w:type="spellStart"/>
      <w:r w:rsidRPr="00C26EFB">
        <w:rPr>
          <w:rFonts w:ascii="Times New Roman" w:hAnsi="Times New Roman" w:cs="Times New Roman"/>
          <w:color w:val="222222"/>
          <w:sz w:val="24"/>
          <w:szCs w:val="24"/>
          <w:shd w:val="clear" w:color="auto" w:fill="FFFFFF"/>
        </w:rPr>
        <w:t>immunity</w:t>
      </w:r>
      <w:proofErr w:type="spellEnd"/>
      <w:r w:rsidRPr="00C26EFB">
        <w:rPr>
          <w:rFonts w:ascii="Times New Roman" w:hAnsi="Times New Roman" w:cs="Times New Roman"/>
          <w:color w:val="222222"/>
          <w:sz w:val="24"/>
          <w:szCs w:val="24"/>
          <w:shd w:val="clear" w:color="auto" w:fill="FFFFFF"/>
        </w:rPr>
        <w:t xml:space="preserve"> </w:t>
      </w:r>
      <w:proofErr w:type="spellStart"/>
      <w:r w:rsidRPr="00C26EFB">
        <w:rPr>
          <w:rFonts w:ascii="Times New Roman" w:hAnsi="Times New Roman" w:cs="Times New Roman"/>
          <w:color w:val="222222"/>
          <w:sz w:val="24"/>
          <w:szCs w:val="24"/>
          <w:shd w:val="clear" w:color="auto" w:fill="FFFFFF"/>
        </w:rPr>
        <w:t>and</w:t>
      </w:r>
      <w:proofErr w:type="spellEnd"/>
      <w:r w:rsidRPr="00C26EFB">
        <w:rPr>
          <w:rFonts w:ascii="Times New Roman" w:hAnsi="Times New Roman" w:cs="Times New Roman"/>
          <w:color w:val="222222"/>
          <w:sz w:val="24"/>
          <w:szCs w:val="24"/>
          <w:shd w:val="clear" w:color="auto" w:fill="FFFFFF"/>
        </w:rPr>
        <w:t xml:space="preserve"> </w:t>
      </w:r>
      <w:proofErr w:type="spellStart"/>
      <w:r w:rsidRPr="00C26EFB">
        <w:rPr>
          <w:rFonts w:ascii="Times New Roman" w:hAnsi="Times New Roman" w:cs="Times New Roman"/>
          <w:color w:val="222222"/>
          <w:sz w:val="24"/>
          <w:szCs w:val="24"/>
          <w:shd w:val="clear" w:color="auto" w:fill="FFFFFF"/>
        </w:rPr>
        <w:t>the</w:t>
      </w:r>
      <w:proofErr w:type="spellEnd"/>
      <w:r w:rsidRPr="00C26EFB">
        <w:rPr>
          <w:rFonts w:ascii="Times New Roman" w:hAnsi="Times New Roman" w:cs="Times New Roman"/>
          <w:color w:val="222222"/>
          <w:sz w:val="24"/>
          <w:szCs w:val="24"/>
          <w:shd w:val="clear" w:color="auto" w:fill="FFFFFF"/>
        </w:rPr>
        <w:t xml:space="preserve"> gut </w:t>
      </w:r>
      <w:proofErr w:type="spellStart"/>
      <w:r w:rsidRPr="00C26EFB">
        <w:rPr>
          <w:rFonts w:ascii="Times New Roman" w:hAnsi="Times New Roman" w:cs="Times New Roman"/>
          <w:color w:val="222222"/>
          <w:sz w:val="24"/>
          <w:szCs w:val="24"/>
          <w:shd w:val="clear" w:color="auto" w:fill="FFFFFF"/>
        </w:rPr>
        <w:t>microbiome</w:t>
      </w:r>
      <w:proofErr w:type="spellEnd"/>
      <w:r w:rsidRPr="00C26EFB">
        <w:rPr>
          <w:rFonts w:ascii="Times New Roman" w:hAnsi="Times New Roman" w:cs="Times New Roman"/>
          <w:color w:val="222222"/>
          <w:sz w:val="24"/>
          <w:szCs w:val="24"/>
          <w:shd w:val="clear" w:color="auto" w:fill="FFFFFF"/>
        </w:rPr>
        <w:t xml:space="preserve"> in </w:t>
      </w:r>
      <w:proofErr w:type="spellStart"/>
      <w:r w:rsidRPr="00C26EFB">
        <w:rPr>
          <w:rFonts w:ascii="Times New Roman" w:hAnsi="Times New Roman" w:cs="Times New Roman"/>
          <w:color w:val="222222"/>
          <w:sz w:val="24"/>
          <w:szCs w:val="24"/>
          <w:shd w:val="clear" w:color="auto" w:fill="FFFFFF"/>
        </w:rPr>
        <w:t>type</w:t>
      </w:r>
      <w:proofErr w:type="spellEnd"/>
      <w:r w:rsidRPr="00C26EFB">
        <w:rPr>
          <w:rFonts w:ascii="Times New Roman" w:hAnsi="Times New Roman" w:cs="Times New Roman"/>
          <w:color w:val="222222"/>
          <w:sz w:val="24"/>
          <w:szCs w:val="24"/>
          <w:shd w:val="clear" w:color="auto" w:fill="FFFFFF"/>
        </w:rPr>
        <w:t xml:space="preserve"> 1 </w:t>
      </w:r>
      <w:proofErr w:type="spellStart"/>
      <w:r w:rsidRPr="00C26EFB">
        <w:rPr>
          <w:rFonts w:ascii="Times New Roman" w:hAnsi="Times New Roman" w:cs="Times New Roman"/>
          <w:color w:val="222222"/>
          <w:sz w:val="24"/>
          <w:szCs w:val="24"/>
          <w:shd w:val="clear" w:color="auto" w:fill="FFFFFF"/>
        </w:rPr>
        <w:t>diabetes</w:t>
      </w:r>
      <w:proofErr w:type="spellEnd"/>
      <w:r w:rsidRPr="00C26EFB">
        <w:rPr>
          <w:rFonts w:ascii="Times New Roman" w:hAnsi="Times New Roman" w:cs="Times New Roman"/>
          <w:color w:val="222222"/>
          <w:sz w:val="24"/>
          <w:szCs w:val="24"/>
          <w:shd w:val="clear" w:color="auto" w:fill="FFFFFF"/>
        </w:rPr>
        <w:t xml:space="preserve">: </w:t>
      </w:r>
      <w:proofErr w:type="spellStart"/>
      <w:r w:rsidRPr="00C26EFB">
        <w:rPr>
          <w:rFonts w:ascii="Times New Roman" w:hAnsi="Times New Roman" w:cs="Times New Roman"/>
          <w:color w:val="222222"/>
          <w:sz w:val="24"/>
          <w:szCs w:val="24"/>
          <w:shd w:val="clear" w:color="auto" w:fill="FFFFFF"/>
        </w:rPr>
        <w:t>Lessons</w:t>
      </w:r>
      <w:proofErr w:type="spellEnd"/>
      <w:r w:rsidRPr="00C26EFB">
        <w:rPr>
          <w:rFonts w:ascii="Times New Roman" w:hAnsi="Times New Roman" w:cs="Times New Roman"/>
          <w:color w:val="222222"/>
          <w:sz w:val="24"/>
          <w:szCs w:val="24"/>
          <w:shd w:val="clear" w:color="auto" w:fill="FFFFFF"/>
        </w:rPr>
        <w:t xml:space="preserve"> </w:t>
      </w:r>
      <w:proofErr w:type="spellStart"/>
      <w:r w:rsidRPr="00C26EFB">
        <w:rPr>
          <w:rFonts w:ascii="Times New Roman" w:hAnsi="Times New Roman" w:cs="Times New Roman"/>
          <w:color w:val="222222"/>
          <w:sz w:val="24"/>
          <w:szCs w:val="24"/>
          <w:shd w:val="clear" w:color="auto" w:fill="FFFFFF"/>
        </w:rPr>
        <w:t>from</w:t>
      </w:r>
      <w:proofErr w:type="spellEnd"/>
      <w:r w:rsidRPr="00C26EFB">
        <w:rPr>
          <w:rFonts w:ascii="Times New Roman" w:hAnsi="Times New Roman" w:cs="Times New Roman"/>
          <w:color w:val="222222"/>
          <w:sz w:val="24"/>
          <w:szCs w:val="24"/>
          <w:shd w:val="clear" w:color="auto" w:fill="FFFFFF"/>
        </w:rPr>
        <w:t xml:space="preserve"> </w:t>
      </w:r>
      <w:proofErr w:type="spellStart"/>
      <w:r w:rsidRPr="00C26EFB">
        <w:rPr>
          <w:rFonts w:ascii="Times New Roman" w:hAnsi="Times New Roman" w:cs="Times New Roman"/>
          <w:color w:val="222222"/>
          <w:sz w:val="24"/>
          <w:szCs w:val="24"/>
          <w:shd w:val="clear" w:color="auto" w:fill="FFFFFF"/>
        </w:rPr>
        <w:t>rodent</w:t>
      </w:r>
      <w:proofErr w:type="spellEnd"/>
      <w:r w:rsidRPr="00C26EFB">
        <w:rPr>
          <w:rFonts w:ascii="Times New Roman" w:hAnsi="Times New Roman" w:cs="Times New Roman"/>
          <w:color w:val="222222"/>
          <w:sz w:val="24"/>
          <w:szCs w:val="24"/>
          <w:shd w:val="clear" w:color="auto" w:fill="FFFFFF"/>
        </w:rPr>
        <w:t xml:space="preserve"> </w:t>
      </w:r>
      <w:proofErr w:type="spellStart"/>
      <w:r w:rsidRPr="00C26EFB">
        <w:rPr>
          <w:rFonts w:ascii="Times New Roman" w:hAnsi="Times New Roman" w:cs="Times New Roman"/>
          <w:color w:val="222222"/>
          <w:sz w:val="24"/>
          <w:szCs w:val="24"/>
          <w:shd w:val="clear" w:color="auto" w:fill="FFFFFF"/>
        </w:rPr>
        <w:t>and</w:t>
      </w:r>
      <w:proofErr w:type="spellEnd"/>
      <w:r w:rsidRPr="00C26EFB">
        <w:rPr>
          <w:rFonts w:ascii="Times New Roman" w:hAnsi="Times New Roman" w:cs="Times New Roman"/>
          <w:color w:val="222222"/>
          <w:sz w:val="24"/>
          <w:szCs w:val="24"/>
          <w:shd w:val="clear" w:color="auto" w:fill="FFFFFF"/>
        </w:rPr>
        <w:t xml:space="preserve"> </w:t>
      </w:r>
      <w:proofErr w:type="spellStart"/>
      <w:r w:rsidRPr="00C26EFB">
        <w:rPr>
          <w:rFonts w:ascii="Times New Roman" w:hAnsi="Times New Roman" w:cs="Times New Roman"/>
          <w:color w:val="222222"/>
          <w:sz w:val="24"/>
          <w:szCs w:val="24"/>
          <w:shd w:val="clear" w:color="auto" w:fill="FFFFFF"/>
        </w:rPr>
        <w:t>human</w:t>
      </w:r>
      <w:proofErr w:type="spellEnd"/>
      <w:r w:rsidRPr="00C26EFB">
        <w:rPr>
          <w:rFonts w:ascii="Times New Roman" w:hAnsi="Times New Roman" w:cs="Times New Roman"/>
          <w:color w:val="222222"/>
          <w:sz w:val="24"/>
          <w:szCs w:val="24"/>
          <w:shd w:val="clear" w:color="auto" w:fill="FFFFFF"/>
        </w:rPr>
        <w:t xml:space="preserve"> </w:t>
      </w:r>
      <w:proofErr w:type="spellStart"/>
      <w:r w:rsidRPr="00C26EFB">
        <w:rPr>
          <w:rFonts w:ascii="Times New Roman" w:hAnsi="Times New Roman" w:cs="Times New Roman"/>
          <w:color w:val="222222"/>
          <w:sz w:val="24"/>
          <w:szCs w:val="24"/>
          <w:shd w:val="clear" w:color="auto" w:fill="FFFFFF"/>
        </w:rPr>
        <w:t>studies</w:t>
      </w:r>
      <w:proofErr w:type="spellEnd"/>
      <w:r w:rsidRPr="00C26EFB">
        <w:rPr>
          <w:rFonts w:ascii="Times New Roman" w:hAnsi="Times New Roman" w:cs="Times New Roman"/>
          <w:color w:val="222222"/>
          <w:sz w:val="24"/>
          <w:szCs w:val="24"/>
          <w:shd w:val="clear" w:color="auto" w:fill="FFFFFF"/>
        </w:rPr>
        <w:t>. </w:t>
      </w:r>
      <w:r w:rsidRPr="00C26EFB">
        <w:rPr>
          <w:rFonts w:ascii="Times New Roman" w:hAnsi="Times New Roman" w:cs="Times New Roman"/>
          <w:i/>
          <w:iCs/>
          <w:color w:val="222222"/>
          <w:sz w:val="24"/>
          <w:szCs w:val="24"/>
          <w:shd w:val="clear" w:color="auto" w:fill="FFFFFF"/>
        </w:rPr>
        <w:t xml:space="preserve">Best </w:t>
      </w:r>
      <w:proofErr w:type="spellStart"/>
      <w:r w:rsidRPr="00C26EFB">
        <w:rPr>
          <w:rFonts w:ascii="Times New Roman" w:hAnsi="Times New Roman" w:cs="Times New Roman"/>
          <w:i/>
          <w:iCs/>
          <w:color w:val="222222"/>
          <w:sz w:val="24"/>
          <w:szCs w:val="24"/>
          <w:shd w:val="clear" w:color="auto" w:fill="FFFFFF"/>
        </w:rPr>
        <w:t>Practice</w:t>
      </w:r>
      <w:proofErr w:type="spellEnd"/>
      <w:r w:rsidRPr="00C26EFB">
        <w:rPr>
          <w:rFonts w:ascii="Times New Roman" w:hAnsi="Times New Roman" w:cs="Times New Roman"/>
          <w:i/>
          <w:iCs/>
          <w:color w:val="222222"/>
          <w:sz w:val="24"/>
          <w:szCs w:val="24"/>
          <w:shd w:val="clear" w:color="auto" w:fill="FFFFFF"/>
        </w:rPr>
        <w:t xml:space="preserve"> &amp; </w:t>
      </w:r>
      <w:proofErr w:type="spellStart"/>
      <w:r w:rsidRPr="00C26EFB">
        <w:rPr>
          <w:rFonts w:ascii="Times New Roman" w:hAnsi="Times New Roman" w:cs="Times New Roman"/>
          <w:i/>
          <w:iCs/>
          <w:color w:val="222222"/>
          <w:sz w:val="24"/>
          <w:szCs w:val="24"/>
          <w:shd w:val="clear" w:color="auto" w:fill="FFFFFF"/>
        </w:rPr>
        <w:t>Research</w:t>
      </w:r>
      <w:proofErr w:type="spellEnd"/>
      <w:r w:rsidRPr="00C26EFB">
        <w:rPr>
          <w:rFonts w:ascii="Times New Roman" w:hAnsi="Times New Roman" w:cs="Times New Roman"/>
          <w:i/>
          <w:iCs/>
          <w:color w:val="222222"/>
          <w:sz w:val="24"/>
          <w:szCs w:val="24"/>
          <w:shd w:val="clear" w:color="auto" w:fill="FFFFFF"/>
        </w:rPr>
        <w:t xml:space="preserve"> </w:t>
      </w:r>
      <w:proofErr w:type="spellStart"/>
      <w:r w:rsidRPr="00C26EFB">
        <w:rPr>
          <w:rFonts w:ascii="Times New Roman" w:hAnsi="Times New Roman" w:cs="Times New Roman"/>
          <w:i/>
          <w:iCs/>
          <w:color w:val="222222"/>
          <w:sz w:val="24"/>
          <w:szCs w:val="24"/>
          <w:shd w:val="clear" w:color="auto" w:fill="FFFFFF"/>
        </w:rPr>
        <w:t>Clinical</w:t>
      </w:r>
      <w:proofErr w:type="spellEnd"/>
      <w:r w:rsidRPr="00C26EFB">
        <w:rPr>
          <w:rFonts w:ascii="Times New Roman" w:hAnsi="Times New Roman" w:cs="Times New Roman"/>
          <w:i/>
          <w:iCs/>
          <w:color w:val="222222"/>
          <w:sz w:val="24"/>
          <w:szCs w:val="24"/>
          <w:shd w:val="clear" w:color="auto" w:fill="FFFFFF"/>
        </w:rPr>
        <w:t xml:space="preserve"> </w:t>
      </w:r>
      <w:proofErr w:type="spellStart"/>
      <w:r w:rsidRPr="00C26EFB">
        <w:rPr>
          <w:rFonts w:ascii="Times New Roman" w:hAnsi="Times New Roman" w:cs="Times New Roman"/>
          <w:i/>
          <w:iCs/>
          <w:color w:val="222222"/>
          <w:sz w:val="24"/>
          <w:szCs w:val="24"/>
          <w:shd w:val="clear" w:color="auto" w:fill="FFFFFF"/>
        </w:rPr>
        <w:t>Endocrinology</w:t>
      </w:r>
      <w:proofErr w:type="spellEnd"/>
      <w:r w:rsidRPr="00C26EFB">
        <w:rPr>
          <w:rFonts w:ascii="Times New Roman" w:hAnsi="Times New Roman" w:cs="Times New Roman"/>
          <w:i/>
          <w:iCs/>
          <w:color w:val="222222"/>
          <w:sz w:val="24"/>
          <w:szCs w:val="24"/>
          <w:shd w:val="clear" w:color="auto" w:fill="FFFFFF"/>
        </w:rPr>
        <w:t xml:space="preserve"> &amp; </w:t>
      </w:r>
      <w:proofErr w:type="spellStart"/>
      <w:r w:rsidRPr="00C26EFB">
        <w:rPr>
          <w:rFonts w:ascii="Times New Roman" w:hAnsi="Times New Roman" w:cs="Times New Roman"/>
          <w:i/>
          <w:iCs/>
          <w:color w:val="222222"/>
          <w:sz w:val="24"/>
          <w:szCs w:val="24"/>
          <w:shd w:val="clear" w:color="auto" w:fill="FFFFFF"/>
        </w:rPr>
        <w:t>Metabolism</w:t>
      </w:r>
      <w:proofErr w:type="spellEnd"/>
      <w:r w:rsidRPr="00C26EFB">
        <w:rPr>
          <w:rFonts w:ascii="Times New Roman" w:hAnsi="Times New Roman" w:cs="Times New Roman"/>
          <w:color w:val="222222"/>
          <w:sz w:val="24"/>
          <w:szCs w:val="24"/>
          <w:shd w:val="clear" w:color="auto" w:fill="FFFFFF"/>
        </w:rPr>
        <w:t>, </w:t>
      </w:r>
      <w:r w:rsidRPr="00C26EFB">
        <w:rPr>
          <w:rFonts w:ascii="Times New Roman" w:hAnsi="Times New Roman" w:cs="Times New Roman"/>
          <w:i/>
          <w:iCs/>
          <w:color w:val="222222"/>
          <w:sz w:val="24"/>
          <w:szCs w:val="24"/>
          <w:shd w:val="clear" w:color="auto" w:fill="FFFFFF"/>
        </w:rPr>
        <w:t>35</w:t>
      </w:r>
      <w:r w:rsidRPr="00C26EFB">
        <w:rPr>
          <w:rFonts w:ascii="Times New Roman" w:hAnsi="Times New Roman" w:cs="Times New Roman"/>
          <w:color w:val="222222"/>
          <w:sz w:val="24"/>
          <w:szCs w:val="24"/>
          <w:shd w:val="clear" w:color="auto" w:fill="FFFFFF"/>
        </w:rPr>
        <w:t>(3), 101544.</w:t>
      </w:r>
    </w:p>
    <w:p w14:paraId="1A8809B6" w14:textId="5E0B4ACA" w:rsidR="003567E8" w:rsidRDefault="003567E8"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B57B71">
        <w:rPr>
          <w:rFonts w:ascii="Times New Roman" w:hAnsi="Times New Roman" w:cs="Times New Roman"/>
          <w:color w:val="222222"/>
          <w:sz w:val="24"/>
          <w:szCs w:val="24"/>
          <w:shd w:val="clear" w:color="auto" w:fill="FFFFFF"/>
        </w:rPr>
        <w:t>Sohail</w:t>
      </w:r>
      <w:proofErr w:type="spellEnd"/>
      <w:r w:rsidRPr="00B57B71">
        <w:rPr>
          <w:rFonts w:ascii="Times New Roman" w:hAnsi="Times New Roman" w:cs="Times New Roman"/>
          <w:color w:val="222222"/>
          <w:sz w:val="24"/>
          <w:szCs w:val="24"/>
          <w:shd w:val="clear" w:color="auto" w:fill="FFFFFF"/>
        </w:rPr>
        <w:t xml:space="preserve">, M. U., </w:t>
      </w:r>
      <w:proofErr w:type="spellStart"/>
      <w:r w:rsidRPr="00B57B71">
        <w:rPr>
          <w:rFonts w:ascii="Times New Roman" w:hAnsi="Times New Roman" w:cs="Times New Roman"/>
          <w:color w:val="222222"/>
          <w:sz w:val="24"/>
          <w:szCs w:val="24"/>
          <w:shd w:val="clear" w:color="auto" w:fill="FFFFFF"/>
        </w:rPr>
        <w:t>Ijaz</w:t>
      </w:r>
      <w:proofErr w:type="spellEnd"/>
      <w:r w:rsidRPr="00B57B71">
        <w:rPr>
          <w:rFonts w:ascii="Times New Roman" w:hAnsi="Times New Roman" w:cs="Times New Roman"/>
          <w:color w:val="222222"/>
          <w:sz w:val="24"/>
          <w:szCs w:val="24"/>
          <w:shd w:val="clear" w:color="auto" w:fill="FFFFFF"/>
        </w:rPr>
        <w:t xml:space="preserve">, A., </w:t>
      </w:r>
      <w:proofErr w:type="spellStart"/>
      <w:r w:rsidRPr="00B57B71">
        <w:rPr>
          <w:rFonts w:ascii="Times New Roman" w:hAnsi="Times New Roman" w:cs="Times New Roman"/>
          <w:color w:val="222222"/>
          <w:sz w:val="24"/>
          <w:szCs w:val="24"/>
          <w:shd w:val="clear" w:color="auto" w:fill="FFFFFF"/>
        </w:rPr>
        <w:t>Yousaf</w:t>
      </w:r>
      <w:proofErr w:type="spellEnd"/>
      <w:r w:rsidRPr="00B57B71">
        <w:rPr>
          <w:rFonts w:ascii="Times New Roman" w:hAnsi="Times New Roman" w:cs="Times New Roman"/>
          <w:color w:val="222222"/>
          <w:sz w:val="24"/>
          <w:szCs w:val="24"/>
          <w:shd w:val="clear" w:color="auto" w:fill="FFFFFF"/>
        </w:rPr>
        <w:t xml:space="preserve">, M. S., </w:t>
      </w:r>
      <w:proofErr w:type="spellStart"/>
      <w:r w:rsidRPr="00B57B71">
        <w:rPr>
          <w:rFonts w:ascii="Times New Roman" w:hAnsi="Times New Roman" w:cs="Times New Roman"/>
          <w:color w:val="222222"/>
          <w:sz w:val="24"/>
          <w:szCs w:val="24"/>
          <w:shd w:val="clear" w:color="auto" w:fill="FFFFFF"/>
        </w:rPr>
        <w:t>Ashraf</w:t>
      </w:r>
      <w:proofErr w:type="spellEnd"/>
      <w:r w:rsidRPr="00B57B71">
        <w:rPr>
          <w:rFonts w:ascii="Times New Roman" w:hAnsi="Times New Roman" w:cs="Times New Roman"/>
          <w:color w:val="222222"/>
          <w:sz w:val="24"/>
          <w:szCs w:val="24"/>
          <w:shd w:val="clear" w:color="auto" w:fill="FFFFFF"/>
        </w:rPr>
        <w:t xml:space="preserve">, K., </w:t>
      </w:r>
      <w:proofErr w:type="spellStart"/>
      <w:r w:rsidRPr="00B57B71">
        <w:rPr>
          <w:rFonts w:ascii="Times New Roman" w:hAnsi="Times New Roman" w:cs="Times New Roman"/>
          <w:color w:val="222222"/>
          <w:sz w:val="24"/>
          <w:szCs w:val="24"/>
          <w:shd w:val="clear" w:color="auto" w:fill="FFFFFF"/>
        </w:rPr>
        <w:t>Zaneb</w:t>
      </w:r>
      <w:proofErr w:type="spellEnd"/>
      <w:r w:rsidRPr="00B57B71">
        <w:rPr>
          <w:rFonts w:ascii="Times New Roman" w:hAnsi="Times New Roman" w:cs="Times New Roman"/>
          <w:color w:val="222222"/>
          <w:sz w:val="24"/>
          <w:szCs w:val="24"/>
          <w:shd w:val="clear" w:color="auto" w:fill="FFFFFF"/>
        </w:rPr>
        <w:t xml:space="preserve">, H., </w:t>
      </w:r>
      <w:proofErr w:type="spellStart"/>
      <w:r w:rsidRPr="00B57B71">
        <w:rPr>
          <w:rFonts w:ascii="Times New Roman" w:hAnsi="Times New Roman" w:cs="Times New Roman"/>
          <w:color w:val="222222"/>
          <w:sz w:val="24"/>
          <w:szCs w:val="24"/>
          <w:shd w:val="clear" w:color="auto" w:fill="FFFFFF"/>
        </w:rPr>
        <w:t>Aleem</w:t>
      </w:r>
      <w:proofErr w:type="spellEnd"/>
      <w:r w:rsidRPr="00B57B71">
        <w:rPr>
          <w:rFonts w:ascii="Times New Roman" w:hAnsi="Times New Roman" w:cs="Times New Roman"/>
          <w:color w:val="222222"/>
          <w:sz w:val="24"/>
          <w:szCs w:val="24"/>
          <w:shd w:val="clear" w:color="auto" w:fill="FFFFFF"/>
        </w:rPr>
        <w:t xml:space="preserve">, M., </w:t>
      </w:r>
      <w:proofErr w:type="spellStart"/>
      <w:r w:rsidRPr="00B57B71">
        <w:rPr>
          <w:rFonts w:ascii="Times New Roman" w:hAnsi="Times New Roman" w:cs="Times New Roman"/>
          <w:color w:val="222222"/>
          <w:sz w:val="24"/>
          <w:szCs w:val="24"/>
          <w:shd w:val="clear" w:color="auto" w:fill="FFFFFF"/>
        </w:rPr>
        <w:t>Rehman</w:t>
      </w:r>
      <w:proofErr w:type="spellEnd"/>
      <w:r w:rsidRPr="00B57B71">
        <w:rPr>
          <w:rFonts w:ascii="Times New Roman" w:hAnsi="Times New Roman" w:cs="Times New Roman"/>
          <w:color w:val="222222"/>
          <w:sz w:val="24"/>
          <w:szCs w:val="24"/>
          <w:shd w:val="clear" w:color="auto" w:fill="FFFFFF"/>
        </w:rPr>
        <w:t>, H.</w:t>
      </w:r>
      <w:r w:rsidR="007C6C3F">
        <w:rPr>
          <w:rFonts w:ascii="Times New Roman" w:hAnsi="Times New Roman" w:cs="Times New Roman"/>
          <w:color w:val="222222"/>
          <w:sz w:val="24"/>
          <w:szCs w:val="24"/>
          <w:shd w:val="clear" w:color="auto" w:fill="FFFFFF"/>
        </w:rPr>
        <w:t xml:space="preserve"> </w:t>
      </w:r>
      <w:r w:rsidRPr="00B57B71">
        <w:rPr>
          <w:rFonts w:ascii="Times New Roman" w:hAnsi="Times New Roman" w:cs="Times New Roman"/>
          <w:color w:val="222222"/>
          <w:sz w:val="24"/>
          <w:szCs w:val="24"/>
          <w:shd w:val="clear" w:color="auto" w:fill="FFFFFF"/>
        </w:rPr>
        <w:t xml:space="preserve">(2010). </w:t>
      </w:r>
      <w:proofErr w:type="spellStart"/>
      <w:r w:rsidRPr="00B57B71">
        <w:rPr>
          <w:rFonts w:ascii="Times New Roman" w:hAnsi="Times New Roman" w:cs="Times New Roman"/>
          <w:color w:val="222222"/>
          <w:sz w:val="24"/>
          <w:szCs w:val="24"/>
          <w:shd w:val="clear" w:color="auto" w:fill="FFFFFF"/>
        </w:rPr>
        <w:t>Alleviation</w:t>
      </w:r>
      <w:proofErr w:type="spellEnd"/>
      <w:r w:rsidRPr="00B57B71">
        <w:rPr>
          <w:rFonts w:ascii="Times New Roman" w:hAnsi="Times New Roman" w:cs="Times New Roman"/>
          <w:color w:val="222222"/>
          <w:sz w:val="24"/>
          <w:szCs w:val="24"/>
          <w:shd w:val="clear" w:color="auto" w:fill="FFFFFF"/>
        </w:rPr>
        <w:t xml:space="preserve"> of </w:t>
      </w:r>
      <w:proofErr w:type="spellStart"/>
      <w:r w:rsidRPr="00B57B71">
        <w:rPr>
          <w:rFonts w:ascii="Times New Roman" w:hAnsi="Times New Roman" w:cs="Times New Roman"/>
          <w:color w:val="222222"/>
          <w:sz w:val="24"/>
          <w:szCs w:val="24"/>
          <w:shd w:val="clear" w:color="auto" w:fill="FFFFFF"/>
        </w:rPr>
        <w:t>cyclic</w:t>
      </w:r>
      <w:proofErr w:type="spellEnd"/>
      <w:r w:rsidRPr="00B57B71">
        <w:rPr>
          <w:rFonts w:ascii="Times New Roman" w:hAnsi="Times New Roman" w:cs="Times New Roman"/>
          <w:color w:val="222222"/>
          <w:sz w:val="24"/>
          <w:szCs w:val="24"/>
          <w:shd w:val="clear" w:color="auto" w:fill="FFFFFF"/>
        </w:rPr>
        <w:t xml:space="preserve"> </w:t>
      </w:r>
      <w:proofErr w:type="spellStart"/>
      <w:r w:rsidRPr="00B57B71">
        <w:rPr>
          <w:rFonts w:ascii="Times New Roman" w:hAnsi="Times New Roman" w:cs="Times New Roman"/>
          <w:color w:val="222222"/>
          <w:sz w:val="24"/>
          <w:szCs w:val="24"/>
          <w:shd w:val="clear" w:color="auto" w:fill="FFFFFF"/>
        </w:rPr>
        <w:t>heat</w:t>
      </w:r>
      <w:proofErr w:type="spellEnd"/>
      <w:r w:rsidRPr="00B57B71">
        <w:rPr>
          <w:rFonts w:ascii="Times New Roman" w:hAnsi="Times New Roman" w:cs="Times New Roman"/>
          <w:color w:val="222222"/>
          <w:sz w:val="24"/>
          <w:szCs w:val="24"/>
          <w:shd w:val="clear" w:color="auto" w:fill="FFFFFF"/>
        </w:rPr>
        <w:t xml:space="preserve"> </w:t>
      </w:r>
      <w:proofErr w:type="spellStart"/>
      <w:r w:rsidRPr="00B57B71">
        <w:rPr>
          <w:rFonts w:ascii="Times New Roman" w:hAnsi="Times New Roman" w:cs="Times New Roman"/>
          <w:color w:val="222222"/>
          <w:sz w:val="24"/>
          <w:szCs w:val="24"/>
          <w:shd w:val="clear" w:color="auto" w:fill="FFFFFF"/>
        </w:rPr>
        <w:t>stress</w:t>
      </w:r>
      <w:proofErr w:type="spellEnd"/>
      <w:r w:rsidRPr="00B57B71">
        <w:rPr>
          <w:rFonts w:ascii="Times New Roman" w:hAnsi="Times New Roman" w:cs="Times New Roman"/>
          <w:color w:val="222222"/>
          <w:sz w:val="24"/>
          <w:szCs w:val="24"/>
          <w:shd w:val="clear" w:color="auto" w:fill="FFFFFF"/>
        </w:rPr>
        <w:t xml:space="preserve"> in </w:t>
      </w:r>
      <w:proofErr w:type="spellStart"/>
      <w:r w:rsidRPr="00B57B71">
        <w:rPr>
          <w:rFonts w:ascii="Times New Roman" w:hAnsi="Times New Roman" w:cs="Times New Roman"/>
          <w:color w:val="222222"/>
          <w:sz w:val="24"/>
          <w:szCs w:val="24"/>
          <w:shd w:val="clear" w:color="auto" w:fill="FFFFFF"/>
        </w:rPr>
        <w:t>broilers</w:t>
      </w:r>
      <w:proofErr w:type="spellEnd"/>
      <w:r w:rsidRPr="00B57B71">
        <w:rPr>
          <w:rFonts w:ascii="Times New Roman" w:hAnsi="Times New Roman" w:cs="Times New Roman"/>
          <w:color w:val="222222"/>
          <w:sz w:val="24"/>
          <w:szCs w:val="24"/>
          <w:shd w:val="clear" w:color="auto" w:fill="FFFFFF"/>
        </w:rPr>
        <w:t xml:space="preserve"> </w:t>
      </w:r>
      <w:proofErr w:type="spellStart"/>
      <w:r w:rsidRPr="00B57B71">
        <w:rPr>
          <w:rFonts w:ascii="Times New Roman" w:hAnsi="Times New Roman" w:cs="Times New Roman"/>
          <w:color w:val="222222"/>
          <w:sz w:val="24"/>
          <w:szCs w:val="24"/>
          <w:shd w:val="clear" w:color="auto" w:fill="FFFFFF"/>
        </w:rPr>
        <w:t>by</w:t>
      </w:r>
      <w:proofErr w:type="spellEnd"/>
      <w:r w:rsidRPr="00B57B71">
        <w:rPr>
          <w:rFonts w:ascii="Times New Roman" w:hAnsi="Times New Roman" w:cs="Times New Roman"/>
          <w:color w:val="222222"/>
          <w:sz w:val="24"/>
          <w:szCs w:val="24"/>
          <w:shd w:val="clear" w:color="auto" w:fill="FFFFFF"/>
        </w:rPr>
        <w:t xml:space="preserve"> </w:t>
      </w:r>
      <w:proofErr w:type="spellStart"/>
      <w:r w:rsidRPr="00B57B71">
        <w:rPr>
          <w:rFonts w:ascii="Times New Roman" w:hAnsi="Times New Roman" w:cs="Times New Roman"/>
          <w:color w:val="222222"/>
          <w:sz w:val="24"/>
          <w:szCs w:val="24"/>
          <w:shd w:val="clear" w:color="auto" w:fill="FFFFFF"/>
        </w:rPr>
        <w:t>dietary</w:t>
      </w:r>
      <w:proofErr w:type="spellEnd"/>
      <w:r w:rsidRPr="00B57B71">
        <w:rPr>
          <w:rFonts w:ascii="Times New Roman" w:hAnsi="Times New Roman" w:cs="Times New Roman"/>
          <w:color w:val="222222"/>
          <w:sz w:val="24"/>
          <w:szCs w:val="24"/>
          <w:shd w:val="clear" w:color="auto" w:fill="FFFFFF"/>
        </w:rPr>
        <w:t xml:space="preserve"> </w:t>
      </w:r>
      <w:proofErr w:type="spellStart"/>
      <w:r w:rsidRPr="00B57B71">
        <w:rPr>
          <w:rFonts w:ascii="Times New Roman" w:hAnsi="Times New Roman" w:cs="Times New Roman"/>
          <w:color w:val="222222"/>
          <w:sz w:val="24"/>
          <w:szCs w:val="24"/>
          <w:shd w:val="clear" w:color="auto" w:fill="FFFFFF"/>
        </w:rPr>
        <w:t>supplementation</w:t>
      </w:r>
      <w:proofErr w:type="spellEnd"/>
      <w:r w:rsidRPr="00B57B71">
        <w:rPr>
          <w:rFonts w:ascii="Times New Roman" w:hAnsi="Times New Roman" w:cs="Times New Roman"/>
          <w:color w:val="222222"/>
          <w:sz w:val="24"/>
          <w:szCs w:val="24"/>
          <w:shd w:val="clear" w:color="auto" w:fill="FFFFFF"/>
        </w:rPr>
        <w:t xml:space="preserve"> of </w:t>
      </w:r>
      <w:proofErr w:type="spellStart"/>
      <w:r w:rsidRPr="00B57B71">
        <w:rPr>
          <w:rFonts w:ascii="Times New Roman" w:hAnsi="Times New Roman" w:cs="Times New Roman"/>
          <w:color w:val="222222"/>
          <w:sz w:val="24"/>
          <w:szCs w:val="24"/>
          <w:shd w:val="clear" w:color="auto" w:fill="FFFFFF"/>
        </w:rPr>
        <w:t>mannan-oligosaccharide</w:t>
      </w:r>
      <w:proofErr w:type="spellEnd"/>
      <w:r w:rsidRPr="00B57B71">
        <w:rPr>
          <w:rFonts w:ascii="Times New Roman" w:hAnsi="Times New Roman" w:cs="Times New Roman"/>
          <w:color w:val="222222"/>
          <w:sz w:val="24"/>
          <w:szCs w:val="24"/>
          <w:shd w:val="clear" w:color="auto" w:fill="FFFFFF"/>
        </w:rPr>
        <w:t xml:space="preserve"> </w:t>
      </w:r>
      <w:proofErr w:type="spellStart"/>
      <w:r w:rsidRPr="00B57B71">
        <w:rPr>
          <w:rFonts w:ascii="Times New Roman" w:hAnsi="Times New Roman" w:cs="Times New Roman"/>
          <w:color w:val="222222"/>
          <w:sz w:val="24"/>
          <w:szCs w:val="24"/>
          <w:shd w:val="clear" w:color="auto" w:fill="FFFFFF"/>
        </w:rPr>
        <w:t>and</w:t>
      </w:r>
      <w:proofErr w:type="spellEnd"/>
      <w:r w:rsidRPr="00B57B71">
        <w:rPr>
          <w:rFonts w:ascii="Times New Roman" w:hAnsi="Times New Roman" w:cs="Times New Roman"/>
          <w:color w:val="222222"/>
          <w:sz w:val="24"/>
          <w:szCs w:val="24"/>
          <w:shd w:val="clear" w:color="auto" w:fill="FFFFFF"/>
        </w:rPr>
        <w:t xml:space="preserve"> </w:t>
      </w:r>
      <w:proofErr w:type="spellStart"/>
      <w:r w:rsidRPr="00B57B71">
        <w:rPr>
          <w:rFonts w:ascii="Times New Roman" w:hAnsi="Times New Roman" w:cs="Times New Roman"/>
          <w:color w:val="222222"/>
          <w:sz w:val="24"/>
          <w:szCs w:val="24"/>
          <w:shd w:val="clear" w:color="auto" w:fill="FFFFFF"/>
        </w:rPr>
        <w:t>Lactobacillus-based</w:t>
      </w:r>
      <w:proofErr w:type="spellEnd"/>
      <w:r w:rsidRPr="00B57B71">
        <w:rPr>
          <w:rFonts w:ascii="Times New Roman" w:hAnsi="Times New Roman" w:cs="Times New Roman"/>
          <w:color w:val="222222"/>
          <w:sz w:val="24"/>
          <w:szCs w:val="24"/>
          <w:shd w:val="clear" w:color="auto" w:fill="FFFFFF"/>
        </w:rPr>
        <w:t xml:space="preserve"> </w:t>
      </w:r>
      <w:proofErr w:type="spellStart"/>
      <w:r w:rsidRPr="00B57B71">
        <w:rPr>
          <w:rFonts w:ascii="Times New Roman" w:hAnsi="Times New Roman" w:cs="Times New Roman"/>
          <w:color w:val="222222"/>
          <w:sz w:val="24"/>
          <w:szCs w:val="24"/>
          <w:shd w:val="clear" w:color="auto" w:fill="FFFFFF"/>
        </w:rPr>
        <w:t>probiotic</w:t>
      </w:r>
      <w:proofErr w:type="spellEnd"/>
      <w:r w:rsidRPr="00B57B71">
        <w:rPr>
          <w:rFonts w:ascii="Times New Roman" w:hAnsi="Times New Roman" w:cs="Times New Roman"/>
          <w:color w:val="222222"/>
          <w:sz w:val="24"/>
          <w:szCs w:val="24"/>
          <w:shd w:val="clear" w:color="auto" w:fill="FFFFFF"/>
        </w:rPr>
        <w:t xml:space="preserve">: Dynamics of </w:t>
      </w:r>
      <w:proofErr w:type="spellStart"/>
      <w:r w:rsidRPr="00B57B71">
        <w:rPr>
          <w:rFonts w:ascii="Times New Roman" w:hAnsi="Times New Roman" w:cs="Times New Roman"/>
          <w:color w:val="222222"/>
          <w:sz w:val="24"/>
          <w:szCs w:val="24"/>
          <w:shd w:val="clear" w:color="auto" w:fill="FFFFFF"/>
        </w:rPr>
        <w:t>cortisol</w:t>
      </w:r>
      <w:proofErr w:type="spellEnd"/>
      <w:r w:rsidRPr="00B57B71">
        <w:rPr>
          <w:rFonts w:ascii="Times New Roman" w:hAnsi="Times New Roman" w:cs="Times New Roman"/>
          <w:color w:val="222222"/>
          <w:sz w:val="24"/>
          <w:szCs w:val="24"/>
          <w:shd w:val="clear" w:color="auto" w:fill="FFFFFF"/>
        </w:rPr>
        <w:t xml:space="preserve">, </w:t>
      </w:r>
      <w:proofErr w:type="spellStart"/>
      <w:r w:rsidRPr="00B57B71">
        <w:rPr>
          <w:rFonts w:ascii="Times New Roman" w:hAnsi="Times New Roman" w:cs="Times New Roman"/>
          <w:color w:val="222222"/>
          <w:sz w:val="24"/>
          <w:szCs w:val="24"/>
          <w:shd w:val="clear" w:color="auto" w:fill="FFFFFF"/>
        </w:rPr>
        <w:t>thyroid</w:t>
      </w:r>
      <w:proofErr w:type="spellEnd"/>
      <w:r w:rsidRPr="00B57B71">
        <w:rPr>
          <w:rFonts w:ascii="Times New Roman" w:hAnsi="Times New Roman" w:cs="Times New Roman"/>
          <w:color w:val="222222"/>
          <w:sz w:val="24"/>
          <w:szCs w:val="24"/>
          <w:shd w:val="clear" w:color="auto" w:fill="FFFFFF"/>
        </w:rPr>
        <w:t xml:space="preserve"> </w:t>
      </w:r>
      <w:proofErr w:type="spellStart"/>
      <w:r w:rsidRPr="00B57B71">
        <w:rPr>
          <w:rFonts w:ascii="Times New Roman" w:hAnsi="Times New Roman" w:cs="Times New Roman"/>
          <w:color w:val="222222"/>
          <w:sz w:val="24"/>
          <w:szCs w:val="24"/>
          <w:shd w:val="clear" w:color="auto" w:fill="FFFFFF"/>
        </w:rPr>
        <w:t>hormones</w:t>
      </w:r>
      <w:proofErr w:type="spellEnd"/>
      <w:r w:rsidRPr="00B57B71">
        <w:rPr>
          <w:rFonts w:ascii="Times New Roman" w:hAnsi="Times New Roman" w:cs="Times New Roman"/>
          <w:color w:val="222222"/>
          <w:sz w:val="24"/>
          <w:szCs w:val="24"/>
          <w:shd w:val="clear" w:color="auto" w:fill="FFFFFF"/>
        </w:rPr>
        <w:t xml:space="preserve">, </w:t>
      </w:r>
      <w:proofErr w:type="spellStart"/>
      <w:r w:rsidRPr="00B57B71">
        <w:rPr>
          <w:rFonts w:ascii="Times New Roman" w:hAnsi="Times New Roman" w:cs="Times New Roman"/>
          <w:color w:val="222222"/>
          <w:sz w:val="24"/>
          <w:szCs w:val="24"/>
          <w:shd w:val="clear" w:color="auto" w:fill="FFFFFF"/>
        </w:rPr>
        <w:t>cholesterol</w:t>
      </w:r>
      <w:proofErr w:type="spellEnd"/>
      <w:r w:rsidRPr="00B57B71">
        <w:rPr>
          <w:rFonts w:ascii="Times New Roman" w:hAnsi="Times New Roman" w:cs="Times New Roman"/>
          <w:color w:val="222222"/>
          <w:sz w:val="24"/>
          <w:szCs w:val="24"/>
          <w:shd w:val="clear" w:color="auto" w:fill="FFFFFF"/>
        </w:rPr>
        <w:t>, C-</w:t>
      </w:r>
      <w:proofErr w:type="spellStart"/>
      <w:r w:rsidRPr="00B57B71">
        <w:rPr>
          <w:rFonts w:ascii="Times New Roman" w:hAnsi="Times New Roman" w:cs="Times New Roman"/>
          <w:color w:val="222222"/>
          <w:sz w:val="24"/>
          <w:szCs w:val="24"/>
          <w:shd w:val="clear" w:color="auto" w:fill="FFFFFF"/>
        </w:rPr>
        <w:t>reactive</w:t>
      </w:r>
      <w:proofErr w:type="spellEnd"/>
      <w:r w:rsidRPr="00B57B71">
        <w:rPr>
          <w:rFonts w:ascii="Times New Roman" w:hAnsi="Times New Roman" w:cs="Times New Roman"/>
          <w:color w:val="222222"/>
          <w:sz w:val="24"/>
          <w:szCs w:val="24"/>
          <w:shd w:val="clear" w:color="auto" w:fill="FFFFFF"/>
        </w:rPr>
        <w:t xml:space="preserve"> protein, </w:t>
      </w:r>
      <w:proofErr w:type="spellStart"/>
      <w:r w:rsidRPr="00B57B71">
        <w:rPr>
          <w:rFonts w:ascii="Times New Roman" w:hAnsi="Times New Roman" w:cs="Times New Roman"/>
          <w:color w:val="222222"/>
          <w:sz w:val="24"/>
          <w:szCs w:val="24"/>
          <w:shd w:val="clear" w:color="auto" w:fill="FFFFFF"/>
        </w:rPr>
        <w:t>and</w:t>
      </w:r>
      <w:proofErr w:type="spellEnd"/>
      <w:r w:rsidRPr="00B57B71">
        <w:rPr>
          <w:rFonts w:ascii="Times New Roman" w:hAnsi="Times New Roman" w:cs="Times New Roman"/>
          <w:color w:val="222222"/>
          <w:sz w:val="24"/>
          <w:szCs w:val="24"/>
          <w:shd w:val="clear" w:color="auto" w:fill="FFFFFF"/>
        </w:rPr>
        <w:t xml:space="preserve"> </w:t>
      </w:r>
      <w:proofErr w:type="spellStart"/>
      <w:r w:rsidRPr="00B57B71">
        <w:rPr>
          <w:rFonts w:ascii="Times New Roman" w:hAnsi="Times New Roman" w:cs="Times New Roman"/>
          <w:color w:val="222222"/>
          <w:sz w:val="24"/>
          <w:szCs w:val="24"/>
          <w:shd w:val="clear" w:color="auto" w:fill="FFFFFF"/>
        </w:rPr>
        <w:t>humoral</w:t>
      </w:r>
      <w:proofErr w:type="spellEnd"/>
      <w:r w:rsidRPr="00B57B71">
        <w:rPr>
          <w:rFonts w:ascii="Times New Roman" w:hAnsi="Times New Roman" w:cs="Times New Roman"/>
          <w:color w:val="222222"/>
          <w:sz w:val="24"/>
          <w:szCs w:val="24"/>
          <w:shd w:val="clear" w:color="auto" w:fill="FFFFFF"/>
        </w:rPr>
        <w:t xml:space="preserve"> </w:t>
      </w:r>
      <w:proofErr w:type="spellStart"/>
      <w:r w:rsidRPr="00B57B71">
        <w:rPr>
          <w:rFonts w:ascii="Times New Roman" w:hAnsi="Times New Roman" w:cs="Times New Roman"/>
          <w:color w:val="222222"/>
          <w:sz w:val="24"/>
          <w:szCs w:val="24"/>
          <w:shd w:val="clear" w:color="auto" w:fill="FFFFFF"/>
        </w:rPr>
        <w:t>immunity</w:t>
      </w:r>
      <w:proofErr w:type="spellEnd"/>
      <w:r w:rsidRPr="00B57B71">
        <w:rPr>
          <w:rFonts w:ascii="Times New Roman" w:hAnsi="Times New Roman" w:cs="Times New Roman"/>
          <w:color w:val="222222"/>
          <w:sz w:val="24"/>
          <w:szCs w:val="24"/>
          <w:shd w:val="clear" w:color="auto" w:fill="FFFFFF"/>
        </w:rPr>
        <w:t>. </w:t>
      </w:r>
      <w:proofErr w:type="spellStart"/>
      <w:r w:rsidRPr="00B57B71">
        <w:rPr>
          <w:rFonts w:ascii="Times New Roman" w:hAnsi="Times New Roman" w:cs="Times New Roman"/>
          <w:i/>
          <w:iCs/>
          <w:color w:val="222222"/>
          <w:sz w:val="24"/>
          <w:szCs w:val="24"/>
          <w:shd w:val="clear" w:color="auto" w:fill="FFFFFF"/>
        </w:rPr>
        <w:t>Poultry</w:t>
      </w:r>
      <w:proofErr w:type="spellEnd"/>
      <w:r w:rsidRPr="00B57B71">
        <w:rPr>
          <w:rFonts w:ascii="Times New Roman" w:hAnsi="Times New Roman" w:cs="Times New Roman"/>
          <w:i/>
          <w:iCs/>
          <w:color w:val="222222"/>
          <w:sz w:val="24"/>
          <w:szCs w:val="24"/>
          <w:shd w:val="clear" w:color="auto" w:fill="FFFFFF"/>
        </w:rPr>
        <w:t xml:space="preserve"> </w:t>
      </w:r>
      <w:proofErr w:type="spellStart"/>
      <w:r w:rsidR="006A5CDF" w:rsidRPr="00B57B71">
        <w:rPr>
          <w:rFonts w:ascii="Times New Roman" w:hAnsi="Times New Roman" w:cs="Times New Roman"/>
          <w:i/>
          <w:iCs/>
          <w:color w:val="222222"/>
          <w:sz w:val="24"/>
          <w:szCs w:val="24"/>
          <w:shd w:val="clear" w:color="auto" w:fill="FFFFFF"/>
        </w:rPr>
        <w:t>Science</w:t>
      </w:r>
      <w:proofErr w:type="spellEnd"/>
      <w:r w:rsidRPr="00B57B71">
        <w:rPr>
          <w:rFonts w:ascii="Times New Roman" w:hAnsi="Times New Roman" w:cs="Times New Roman"/>
          <w:color w:val="222222"/>
          <w:sz w:val="24"/>
          <w:szCs w:val="24"/>
          <w:shd w:val="clear" w:color="auto" w:fill="FFFFFF"/>
        </w:rPr>
        <w:t>, </w:t>
      </w:r>
      <w:r w:rsidRPr="00B57B71">
        <w:rPr>
          <w:rFonts w:ascii="Times New Roman" w:hAnsi="Times New Roman" w:cs="Times New Roman"/>
          <w:i/>
          <w:iCs/>
          <w:color w:val="222222"/>
          <w:sz w:val="24"/>
          <w:szCs w:val="24"/>
          <w:shd w:val="clear" w:color="auto" w:fill="FFFFFF"/>
        </w:rPr>
        <w:t>89</w:t>
      </w:r>
      <w:r w:rsidRPr="00B57B71">
        <w:rPr>
          <w:rFonts w:ascii="Times New Roman" w:hAnsi="Times New Roman" w:cs="Times New Roman"/>
          <w:color w:val="222222"/>
          <w:sz w:val="24"/>
          <w:szCs w:val="24"/>
          <w:shd w:val="clear" w:color="auto" w:fill="FFFFFF"/>
        </w:rPr>
        <w:t>(9), 1934-1938.</w:t>
      </w:r>
    </w:p>
    <w:p w14:paraId="53FBE49D" w14:textId="3F7EF771" w:rsidR="005F530E" w:rsidRPr="005F530E" w:rsidRDefault="005F530E" w:rsidP="007C6C3F">
      <w:pPr>
        <w:spacing w:after="120" w:line="360" w:lineRule="auto"/>
        <w:ind w:left="567" w:hanging="567"/>
        <w:jc w:val="both"/>
        <w:rPr>
          <w:rFonts w:ascii="Times New Roman" w:hAnsi="Times New Roman" w:cs="Times New Roman"/>
          <w:sz w:val="24"/>
          <w:szCs w:val="24"/>
        </w:rPr>
      </w:pPr>
      <w:proofErr w:type="spellStart"/>
      <w:r w:rsidRPr="005F530E">
        <w:rPr>
          <w:rFonts w:ascii="Times New Roman" w:hAnsi="Times New Roman" w:cs="Times New Roman"/>
          <w:sz w:val="24"/>
          <w:szCs w:val="24"/>
        </w:rPr>
        <w:t>Sokol</w:t>
      </w:r>
      <w:proofErr w:type="spellEnd"/>
      <w:r w:rsidRPr="005F530E">
        <w:rPr>
          <w:rFonts w:ascii="Times New Roman" w:hAnsi="Times New Roman" w:cs="Times New Roman"/>
          <w:sz w:val="24"/>
          <w:szCs w:val="24"/>
        </w:rPr>
        <w:t xml:space="preserve">, H., </w:t>
      </w:r>
      <w:proofErr w:type="spellStart"/>
      <w:r w:rsidRPr="005F530E">
        <w:rPr>
          <w:rFonts w:ascii="Times New Roman" w:hAnsi="Times New Roman" w:cs="Times New Roman"/>
          <w:sz w:val="24"/>
          <w:szCs w:val="24"/>
        </w:rPr>
        <w:t>Pigneur</w:t>
      </w:r>
      <w:proofErr w:type="spellEnd"/>
      <w:r w:rsidRPr="005F530E">
        <w:rPr>
          <w:rFonts w:ascii="Times New Roman" w:hAnsi="Times New Roman" w:cs="Times New Roman"/>
          <w:sz w:val="24"/>
          <w:szCs w:val="24"/>
        </w:rPr>
        <w:t xml:space="preserve">, B., </w:t>
      </w:r>
      <w:proofErr w:type="spellStart"/>
      <w:r w:rsidRPr="005F530E">
        <w:rPr>
          <w:rFonts w:ascii="Times New Roman" w:hAnsi="Times New Roman" w:cs="Times New Roman"/>
          <w:sz w:val="24"/>
          <w:szCs w:val="24"/>
        </w:rPr>
        <w:t>Watterlot</w:t>
      </w:r>
      <w:proofErr w:type="spellEnd"/>
      <w:r w:rsidRPr="005F530E">
        <w:rPr>
          <w:rFonts w:ascii="Times New Roman" w:hAnsi="Times New Roman" w:cs="Times New Roman"/>
          <w:sz w:val="24"/>
          <w:szCs w:val="24"/>
        </w:rPr>
        <w:t xml:space="preserve">, L., </w:t>
      </w:r>
      <w:proofErr w:type="spellStart"/>
      <w:r w:rsidRPr="005F530E">
        <w:rPr>
          <w:rFonts w:ascii="Times New Roman" w:hAnsi="Times New Roman" w:cs="Times New Roman"/>
          <w:sz w:val="24"/>
          <w:szCs w:val="24"/>
        </w:rPr>
        <w:t>Lakhdari</w:t>
      </w:r>
      <w:proofErr w:type="spellEnd"/>
      <w:r w:rsidRPr="005F530E">
        <w:rPr>
          <w:rFonts w:ascii="Times New Roman" w:hAnsi="Times New Roman" w:cs="Times New Roman"/>
          <w:sz w:val="24"/>
          <w:szCs w:val="24"/>
        </w:rPr>
        <w:t xml:space="preserve">, O., </w:t>
      </w:r>
      <w:proofErr w:type="spellStart"/>
      <w:r w:rsidRPr="005F530E">
        <w:rPr>
          <w:rFonts w:ascii="Times New Roman" w:hAnsi="Times New Roman" w:cs="Times New Roman"/>
          <w:sz w:val="24"/>
          <w:szCs w:val="24"/>
        </w:rPr>
        <w:t>Bermúdez-Humarán</w:t>
      </w:r>
      <w:proofErr w:type="spellEnd"/>
      <w:r w:rsidRPr="005F530E">
        <w:rPr>
          <w:rFonts w:ascii="Times New Roman" w:hAnsi="Times New Roman" w:cs="Times New Roman"/>
          <w:sz w:val="24"/>
          <w:szCs w:val="24"/>
        </w:rPr>
        <w:t xml:space="preserve">, L. G., </w:t>
      </w:r>
      <w:proofErr w:type="spellStart"/>
      <w:r w:rsidRPr="005F530E">
        <w:rPr>
          <w:rFonts w:ascii="Times New Roman" w:hAnsi="Times New Roman" w:cs="Times New Roman"/>
          <w:sz w:val="24"/>
          <w:szCs w:val="24"/>
        </w:rPr>
        <w:t>Gratadoux</w:t>
      </w:r>
      <w:proofErr w:type="spellEnd"/>
      <w:r w:rsidRPr="005F530E">
        <w:rPr>
          <w:rFonts w:ascii="Times New Roman" w:hAnsi="Times New Roman" w:cs="Times New Roman"/>
          <w:sz w:val="24"/>
          <w:szCs w:val="24"/>
        </w:rPr>
        <w:t>, J.</w:t>
      </w:r>
      <w:r w:rsidR="007C6C3F">
        <w:rPr>
          <w:rFonts w:ascii="Times New Roman" w:hAnsi="Times New Roman" w:cs="Times New Roman"/>
          <w:sz w:val="24"/>
          <w:szCs w:val="24"/>
        </w:rPr>
        <w:t xml:space="preserve"> </w:t>
      </w:r>
      <w:r w:rsidRPr="005F530E">
        <w:rPr>
          <w:rFonts w:ascii="Times New Roman" w:hAnsi="Times New Roman" w:cs="Times New Roman"/>
          <w:sz w:val="24"/>
          <w:szCs w:val="24"/>
        </w:rPr>
        <w:t>J., ...</w:t>
      </w:r>
      <w:r>
        <w:rPr>
          <w:rFonts w:ascii="Times New Roman" w:hAnsi="Times New Roman" w:cs="Times New Roman"/>
          <w:sz w:val="24"/>
          <w:szCs w:val="24"/>
        </w:rPr>
        <w:t xml:space="preserve"> </w:t>
      </w:r>
      <w:proofErr w:type="spellStart"/>
      <w:r w:rsidRPr="005F530E">
        <w:rPr>
          <w:rFonts w:ascii="Times New Roman" w:hAnsi="Times New Roman" w:cs="Times New Roman"/>
          <w:sz w:val="24"/>
          <w:szCs w:val="24"/>
        </w:rPr>
        <w:t>Langella</w:t>
      </w:r>
      <w:proofErr w:type="spellEnd"/>
      <w:r w:rsidRPr="005F530E">
        <w:rPr>
          <w:rFonts w:ascii="Times New Roman" w:hAnsi="Times New Roman" w:cs="Times New Roman"/>
          <w:sz w:val="24"/>
          <w:szCs w:val="24"/>
        </w:rPr>
        <w:t xml:space="preserve">, P. (2008). </w:t>
      </w:r>
      <w:proofErr w:type="spellStart"/>
      <w:r w:rsidRPr="005F530E">
        <w:rPr>
          <w:rFonts w:ascii="Times New Roman" w:hAnsi="Times New Roman" w:cs="Times New Roman"/>
          <w:sz w:val="24"/>
          <w:szCs w:val="24"/>
        </w:rPr>
        <w:t>Faecalibacterium</w:t>
      </w:r>
      <w:proofErr w:type="spellEnd"/>
      <w:r w:rsidRPr="005F530E">
        <w:rPr>
          <w:rFonts w:ascii="Times New Roman" w:hAnsi="Times New Roman" w:cs="Times New Roman"/>
          <w:sz w:val="24"/>
          <w:szCs w:val="24"/>
        </w:rPr>
        <w:t xml:space="preserve"> </w:t>
      </w:r>
      <w:proofErr w:type="spellStart"/>
      <w:r w:rsidRPr="005F530E">
        <w:rPr>
          <w:rFonts w:ascii="Times New Roman" w:hAnsi="Times New Roman" w:cs="Times New Roman"/>
          <w:sz w:val="24"/>
          <w:szCs w:val="24"/>
        </w:rPr>
        <w:t>prausnitzii</w:t>
      </w:r>
      <w:proofErr w:type="spellEnd"/>
      <w:r w:rsidRPr="005F530E">
        <w:rPr>
          <w:rFonts w:ascii="Times New Roman" w:hAnsi="Times New Roman" w:cs="Times New Roman"/>
          <w:sz w:val="24"/>
          <w:szCs w:val="24"/>
        </w:rPr>
        <w:t xml:space="preserve"> is an anti-</w:t>
      </w:r>
      <w:proofErr w:type="spellStart"/>
      <w:r w:rsidRPr="005F530E">
        <w:rPr>
          <w:rFonts w:ascii="Times New Roman" w:hAnsi="Times New Roman" w:cs="Times New Roman"/>
          <w:sz w:val="24"/>
          <w:szCs w:val="24"/>
        </w:rPr>
        <w:t>inflammatory</w:t>
      </w:r>
      <w:proofErr w:type="spellEnd"/>
      <w:r w:rsidRPr="005F530E">
        <w:rPr>
          <w:rFonts w:ascii="Times New Roman" w:hAnsi="Times New Roman" w:cs="Times New Roman"/>
          <w:sz w:val="24"/>
          <w:szCs w:val="24"/>
        </w:rPr>
        <w:t xml:space="preserve"> </w:t>
      </w:r>
      <w:proofErr w:type="spellStart"/>
      <w:r w:rsidRPr="005F530E">
        <w:rPr>
          <w:rFonts w:ascii="Times New Roman" w:hAnsi="Times New Roman" w:cs="Times New Roman"/>
          <w:sz w:val="24"/>
          <w:szCs w:val="24"/>
        </w:rPr>
        <w:t>commensal</w:t>
      </w:r>
      <w:proofErr w:type="spellEnd"/>
      <w:r w:rsidRPr="005F530E">
        <w:rPr>
          <w:rFonts w:ascii="Times New Roman" w:hAnsi="Times New Roman" w:cs="Times New Roman"/>
          <w:sz w:val="24"/>
          <w:szCs w:val="24"/>
        </w:rPr>
        <w:t xml:space="preserve"> </w:t>
      </w:r>
      <w:proofErr w:type="spellStart"/>
      <w:r w:rsidRPr="005F530E">
        <w:rPr>
          <w:rFonts w:ascii="Times New Roman" w:hAnsi="Times New Roman" w:cs="Times New Roman"/>
          <w:sz w:val="24"/>
          <w:szCs w:val="24"/>
        </w:rPr>
        <w:t>bacterium</w:t>
      </w:r>
      <w:proofErr w:type="spellEnd"/>
      <w:r w:rsidRPr="005F530E">
        <w:rPr>
          <w:rFonts w:ascii="Times New Roman" w:hAnsi="Times New Roman" w:cs="Times New Roman"/>
          <w:sz w:val="24"/>
          <w:szCs w:val="24"/>
        </w:rPr>
        <w:t xml:space="preserve"> </w:t>
      </w:r>
      <w:proofErr w:type="spellStart"/>
      <w:r w:rsidRPr="005F530E">
        <w:rPr>
          <w:rFonts w:ascii="Times New Roman" w:hAnsi="Times New Roman" w:cs="Times New Roman"/>
          <w:sz w:val="24"/>
          <w:szCs w:val="24"/>
        </w:rPr>
        <w:t>identified</w:t>
      </w:r>
      <w:proofErr w:type="spellEnd"/>
      <w:r w:rsidRPr="005F530E">
        <w:rPr>
          <w:rFonts w:ascii="Times New Roman" w:hAnsi="Times New Roman" w:cs="Times New Roman"/>
          <w:sz w:val="24"/>
          <w:szCs w:val="24"/>
        </w:rPr>
        <w:t xml:space="preserve"> </w:t>
      </w:r>
      <w:proofErr w:type="spellStart"/>
      <w:r w:rsidRPr="005F530E">
        <w:rPr>
          <w:rFonts w:ascii="Times New Roman" w:hAnsi="Times New Roman" w:cs="Times New Roman"/>
          <w:sz w:val="24"/>
          <w:szCs w:val="24"/>
        </w:rPr>
        <w:t>by</w:t>
      </w:r>
      <w:proofErr w:type="spellEnd"/>
      <w:r w:rsidRPr="005F530E">
        <w:rPr>
          <w:rFonts w:ascii="Times New Roman" w:hAnsi="Times New Roman" w:cs="Times New Roman"/>
          <w:sz w:val="24"/>
          <w:szCs w:val="24"/>
        </w:rPr>
        <w:t xml:space="preserve"> gut </w:t>
      </w:r>
      <w:proofErr w:type="spellStart"/>
      <w:r w:rsidRPr="005F530E">
        <w:rPr>
          <w:rFonts w:ascii="Times New Roman" w:hAnsi="Times New Roman" w:cs="Times New Roman"/>
          <w:sz w:val="24"/>
          <w:szCs w:val="24"/>
        </w:rPr>
        <w:t>microbiota</w:t>
      </w:r>
      <w:proofErr w:type="spellEnd"/>
      <w:r w:rsidRPr="005F530E">
        <w:rPr>
          <w:rFonts w:ascii="Times New Roman" w:hAnsi="Times New Roman" w:cs="Times New Roman"/>
          <w:sz w:val="24"/>
          <w:szCs w:val="24"/>
        </w:rPr>
        <w:t xml:space="preserve"> </w:t>
      </w:r>
      <w:proofErr w:type="spellStart"/>
      <w:r w:rsidRPr="005F530E">
        <w:rPr>
          <w:rFonts w:ascii="Times New Roman" w:hAnsi="Times New Roman" w:cs="Times New Roman"/>
          <w:sz w:val="24"/>
          <w:szCs w:val="24"/>
        </w:rPr>
        <w:t>analysis</w:t>
      </w:r>
      <w:proofErr w:type="spellEnd"/>
      <w:r w:rsidRPr="005F530E">
        <w:rPr>
          <w:rFonts w:ascii="Times New Roman" w:hAnsi="Times New Roman" w:cs="Times New Roman"/>
          <w:sz w:val="24"/>
          <w:szCs w:val="24"/>
        </w:rPr>
        <w:t xml:space="preserve"> of </w:t>
      </w:r>
      <w:proofErr w:type="spellStart"/>
      <w:r w:rsidRPr="005F530E">
        <w:rPr>
          <w:rFonts w:ascii="Times New Roman" w:hAnsi="Times New Roman" w:cs="Times New Roman"/>
          <w:sz w:val="24"/>
          <w:szCs w:val="24"/>
        </w:rPr>
        <w:t>Crohn</w:t>
      </w:r>
      <w:proofErr w:type="spellEnd"/>
      <w:r w:rsidRPr="005F530E">
        <w:rPr>
          <w:rFonts w:ascii="Times New Roman" w:hAnsi="Times New Roman" w:cs="Times New Roman"/>
          <w:sz w:val="24"/>
          <w:szCs w:val="24"/>
        </w:rPr>
        <w:t xml:space="preserve"> </w:t>
      </w:r>
      <w:proofErr w:type="spellStart"/>
      <w:r w:rsidRPr="005F530E">
        <w:rPr>
          <w:rFonts w:ascii="Times New Roman" w:hAnsi="Times New Roman" w:cs="Times New Roman"/>
          <w:sz w:val="24"/>
          <w:szCs w:val="24"/>
        </w:rPr>
        <w:t>disease</w:t>
      </w:r>
      <w:proofErr w:type="spellEnd"/>
      <w:r w:rsidRPr="005F530E">
        <w:rPr>
          <w:rFonts w:ascii="Times New Roman" w:hAnsi="Times New Roman" w:cs="Times New Roman"/>
          <w:sz w:val="24"/>
          <w:szCs w:val="24"/>
        </w:rPr>
        <w:t xml:space="preserve"> </w:t>
      </w:r>
      <w:proofErr w:type="spellStart"/>
      <w:r w:rsidRPr="005F530E">
        <w:rPr>
          <w:rFonts w:ascii="Times New Roman" w:hAnsi="Times New Roman" w:cs="Times New Roman"/>
          <w:sz w:val="24"/>
          <w:szCs w:val="24"/>
        </w:rPr>
        <w:t>patients</w:t>
      </w:r>
      <w:proofErr w:type="spellEnd"/>
      <w:r w:rsidRPr="005F530E">
        <w:rPr>
          <w:rFonts w:ascii="Times New Roman" w:hAnsi="Times New Roman" w:cs="Times New Roman"/>
          <w:sz w:val="24"/>
          <w:szCs w:val="24"/>
        </w:rPr>
        <w:t xml:space="preserve">. </w:t>
      </w:r>
      <w:proofErr w:type="spellStart"/>
      <w:r w:rsidRPr="007C6C3F">
        <w:rPr>
          <w:rFonts w:ascii="Times New Roman" w:hAnsi="Times New Roman" w:cs="Times New Roman"/>
          <w:i/>
          <w:iCs/>
          <w:sz w:val="24"/>
          <w:szCs w:val="24"/>
        </w:rPr>
        <w:t>Proceedings</w:t>
      </w:r>
      <w:proofErr w:type="spellEnd"/>
      <w:r w:rsidRPr="007C6C3F">
        <w:rPr>
          <w:rFonts w:ascii="Times New Roman" w:hAnsi="Times New Roman" w:cs="Times New Roman"/>
          <w:i/>
          <w:iCs/>
          <w:sz w:val="24"/>
          <w:szCs w:val="24"/>
        </w:rPr>
        <w:t xml:space="preserve"> of </w:t>
      </w:r>
      <w:proofErr w:type="spellStart"/>
      <w:r w:rsidRPr="007C6C3F">
        <w:rPr>
          <w:rFonts w:ascii="Times New Roman" w:hAnsi="Times New Roman" w:cs="Times New Roman"/>
          <w:i/>
          <w:iCs/>
          <w:sz w:val="24"/>
          <w:szCs w:val="24"/>
        </w:rPr>
        <w:t>the</w:t>
      </w:r>
      <w:proofErr w:type="spellEnd"/>
      <w:r w:rsidRPr="005F530E">
        <w:rPr>
          <w:rFonts w:ascii="Times New Roman" w:hAnsi="Times New Roman" w:cs="Times New Roman"/>
          <w:sz w:val="24"/>
          <w:szCs w:val="24"/>
        </w:rPr>
        <w:t xml:space="preserve"> </w:t>
      </w:r>
      <w:proofErr w:type="spellStart"/>
      <w:r w:rsidRPr="007C6C3F">
        <w:rPr>
          <w:rFonts w:ascii="Times New Roman" w:hAnsi="Times New Roman" w:cs="Times New Roman"/>
          <w:i/>
          <w:iCs/>
          <w:sz w:val="24"/>
          <w:szCs w:val="24"/>
        </w:rPr>
        <w:t>National</w:t>
      </w:r>
      <w:proofErr w:type="spellEnd"/>
      <w:r w:rsidRPr="007C6C3F">
        <w:rPr>
          <w:rFonts w:ascii="Times New Roman" w:hAnsi="Times New Roman" w:cs="Times New Roman"/>
          <w:i/>
          <w:iCs/>
          <w:sz w:val="24"/>
          <w:szCs w:val="24"/>
        </w:rPr>
        <w:t xml:space="preserve"> Academy of </w:t>
      </w:r>
      <w:proofErr w:type="spellStart"/>
      <w:r w:rsidRPr="007C6C3F">
        <w:rPr>
          <w:rFonts w:ascii="Times New Roman" w:hAnsi="Times New Roman" w:cs="Times New Roman"/>
          <w:i/>
          <w:iCs/>
          <w:sz w:val="24"/>
          <w:szCs w:val="24"/>
        </w:rPr>
        <w:t>Sciences</w:t>
      </w:r>
      <w:proofErr w:type="spellEnd"/>
      <w:r w:rsidRPr="005F530E">
        <w:rPr>
          <w:rFonts w:ascii="Times New Roman" w:hAnsi="Times New Roman" w:cs="Times New Roman"/>
          <w:sz w:val="24"/>
          <w:szCs w:val="24"/>
        </w:rPr>
        <w:t>, 105(43), 16731-16736.</w:t>
      </w:r>
    </w:p>
    <w:p w14:paraId="283FE7E9" w14:textId="1DC9D6B0" w:rsidR="007E6F66" w:rsidRDefault="007E6F66" w:rsidP="007C6C3F">
      <w:pPr>
        <w:tabs>
          <w:tab w:val="left" w:pos="6000"/>
        </w:tabs>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7E6F66">
        <w:rPr>
          <w:rFonts w:ascii="Times New Roman" w:hAnsi="Times New Roman" w:cs="Times New Roman"/>
          <w:color w:val="222222"/>
          <w:sz w:val="24"/>
          <w:szCs w:val="24"/>
          <w:shd w:val="clear" w:color="auto" w:fill="FFFFFF"/>
        </w:rPr>
        <w:t>Sommer</w:t>
      </w:r>
      <w:proofErr w:type="spellEnd"/>
      <w:r w:rsidRPr="007E6F66">
        <w:rPr>
          <w:rFonts w:ascii="Times New Roman" w:hAnsi="Times New Roman" w:cs="Times New Roman"/>
          <w:color w:val="222222"/>
          <w:sz w:val="24"/>
          <w:szCs w:val="24"/>
          <w:shd w:val="clear" w:color="auto" w:fill="FFFFFF"/>
        </w:rPr>
        <w:t xml:space="preserve">, F., </w:t>
      </w:r>
      <w:proofErr w:type="spellStart"/>
      <w:r w:rsidRPr="007E6F66">
        <w:rPr>
          <w:rFonts w:ascii="Times New Roman" w:hAnsi="Times New Roman" w:cs="Times New Roman"/>
          <w:color w:val="222222"/>
          <w:sz w:val="24"/>
          <w:szCs w:val="24"/>
          <w:shd w:val="clear" w:color="auto" w:fill="FFFFFF"/>
        </w:rPr>
        <w:t>Bäckhed</w:t>
      </w:r>
      <w:proofErr w:type="spellEnd"/>
      <w:r w:rsidRPr="007E6F66">
        <w:rPr>
          <w:rFonts w:ascii="Times New Roman" w:hAnsi="Times New Roman" w:cs="Times New Roman"/>
          <w:color w:val="222222"/>
          <w:sz w:val="24"/>
          <w:szCs w:val="24"/>
          <w:shd w:val="clear" w:color="auto" w:fill="FFFFFF"/>
        </w:rPr>
        <w:t xml:space="preserve">, F. (2013). </w:t>
      </w:r>
      <w:proofErr w:type="spellStart"/>
      <w:r w:rsidRPr="007E6F66">
        <w:rPr>
          <w:rFonts w:ascii="Times New Roman" w:hAnsi="Times New Roman" w:cs="Times New Roman"/>
          <w:color w:val="222222"/>
          <w:sz w:val="24"/>
          <w:szCs w:val="24"/>
          <w:shd w:val="clear" w:color="auto" w:fill="FFFFFF"/>
        </w:rPr>
        <w:t>The</w:t>
      </w:r>
      <w:proofErr w:type="spellEnd"/>
      <w:r w:rsidRPr="007E6F66">
        <w:rPr>
          <w:rFonts w:ascii="Times New Roman" w:hAnsi="Times New Roman" w:cs="Times New Roman"/>
          <w:color w:val="222222"/>
          <w:sz w:val="24"/>
          <w:szCs w:val="24"/>
          <w:shd w:val="clear" w:color="auto" w:fill="FFFFFF"/>
        </w:rPr>
        <w:t xml:space="preserve"> gut </w:t>
      </w:r>
      <w:proofErr w:type="spellStart"/>
      <w:r w:rsidRPr="007E6F66">
        <w:rPr>
          <w:rFonts w:ascii="Times New Roman" w:hAnsi="Times New Roman" w:cs="Times New Roman"/>
          <w:color w:val="222222"/>
          <w:sz w:val="24"/>
          <w:szCs w:val="24"/>
          <w:shd w:val="clear" w:color="auto" w:fill="FFFFFF"/>
        </w:rPr>
        <w:t>microbiota</w:t>
      </w:r>
      <w:proofErr w:type="spellEnd"/>
      <w:r w:rsidRPr="007E6F66">
        <w:rPr>
          <w:rFonts w:ascii="Times New Roman" w:hAnsi="Times New Roman" w:cs="Times New Roman"/>
          <w:color w:val="222222"/>
          <w:sz w:val="24"/>
          <w:szCs w:val="24"/>
          <w:shd w:val="clear" w:color="auto" w:fill="FFFFFF"/>
        </w:rPr>
        <w:t>—</w:t>
      </w:r>
      <w:proofErr w:type="spellStart"/>
      <w:r w:rsidRPr="007E6F66">
        <w:rPr>
          <w:rFonts w:ascii="Times New Roman" w:hAnsi="Times New Roman" w:cs="Times New Roman"/>
          <w:color w:val="222222"/>
          <w:sz w:val="24"/>
          <w:szCs w:val="24"/>
          <w:shd w:val="clear" w:color="auto" w:fill="FFFFFF"/>
        </w:rPr>
        <w:t>masters</w:t>
      </w:r>
      <w:proofErr w:type="spellEnd"/>
      <w:r w:rsidRPr="007E6F66">
        <w:rPr>
          <w:rFonts w:ascii="Times New Roman" w:hAnsi="Times New Roman" w:cs="Times New Roman"/>
          <w:color w:val="222222"/>
          <w:sz w:val="24"/>
          <w:szCs w:val="24"/>
          <w:shd w:val="clear" w:color="auto" w:fill="FFFFFF"/>
        </w:rPr>
        <w:t xml:space="preserve"> of host </w:t>
      </w:r>
      <w:proofErr w:type="spellStart"/>
      <w:r w:rsidRPr="007E6F66">
        <w:rPr>
          <w:rFonts w:ascii="Times New Roman" w:hAnsi="Times New Roman" w:cs="Times New Roman"/>
          <w:color w:val="222222"/>
          <w:sz w:val="24"/>
          <w:szCs w:val="24"/>
          <w:shd w:val="clear" w:color="auto" w:fill="FFFFFF"/>
        </w:rPr>
        <w:t>development</w:t>
      </w:r>
      <w:proofErr w:type="spellEnd"/>
      <w:r w:rsidRPr="007E6F66">
        <w:rPr>
          <w:rFonts w:ascii="Times New Roman" w:hAnsi="Times New Roman" w:cs="Times New Roman"/>
          <w:color w:val="222222"/>
          <w:sz w:val="24"/>
          <w:szCs w:val="24"/>
          <w:shd w:val="clear" w:color="auto" w:fill="FFFFFF"/>
        </w:rPr>
        <w:t xml:space="preserve"> </w:t>
      </w:r>
      <w:proofErr w:type="spellStart"/>
      <w:r w:rsidRPr="007E6F66">
        <w:rPr>
          <w:rFonts w:ascii="Times New Roman" w:hAnsi="Times New Roman" w:cs="Times New Roman"/>
          <w:color w:val="222222"/>
          <w:sz w:val="24"/>
          <w:szCs w:val="24"/>
          <w:shd w:val="clear" w:color="auto" w:fill="FFFFFF"/>
        </w:rPr>
        <w:t>and</w:t>
      </w:r>
      <w:proofErr w:type="spellEnd"/>
      <w:r w:rsidR="007C6C3F">
        <w:rPr>
          <w:rFonts w:ascii="Times New Roman" w:hAnsi="Times New Roman" w:cs="Times New Roman"/>
          <w:color w:val="222222"/>
          <w:sz w:val="24"/>
          <w:szCs w:val="24"/>
          <w:shd w:val="clear" w:color="auto" w:fill="FFFFFF"/>
        </w:rPr>
        <w:t xml:space="preserve"> </w:t>
      </w:r>
      <w:proofErr w:type="spellStart"/>
      <w:r w:rsidRPr="007E6F66">
        <w:rPr>
          <w:rFonts w:ascii="Times New Roman" w:hAnsi="Times New Roman" w:cs="Times New Roman"/>
          <w:color w:val="222222"/>
          <w:sz w:val="24"/>
          <w:szCs w:val="24"/>
          <w:shd w:val="clear" w:color="auto" w:fill="FFFFFF"/>
        </w:rPr>
        <w:t>physiology</w:t>
      </w:r>
      <w:proofErr w:type="spellEnd"/>
      <w:r w:rsidRPr="007E6F66">
        <w:rPr>
          <w:rFonts w:ascii="Times New Roman" w:hAnsi="Times New Roman" w:cs="Times New Roman"/>
          <w:color w:val="222222"/>
          <w:sz w:val="24"/>
          <w:szCs w:val="24"/>
          <w:shd w:val="clear" w:color="auto" w:fill="FFFFFF"/>
        </w:rPr>
        <w:t>. </w:t>
      </w:r>
      <w:r w:rsidRPr="007E6F66">
        <w:rPr>
          <w:rFonts w:ascii="Times New Roman" w:hAnsi="Times New Roman" w:cs="Times New Roman"/>
          <w:i/>
          <w:iCs/>
          <w:color w:val="222222"/>
          <w:sz w:val="24"/>
          <w:szCs w:val="24"/>
          <w:shd w:val="clear" w:color="auto" w:fill="FFFFFF"/>
        </w:rPr>
        <w:t xml:space="preserve">Nature </w:t>
      </w:r>
      <w:proofErr w:type="spellStart"/>
      <w:r w:rsidR="007C6C3F" w:rsidRPr="007E6F66">
        <w:rPr>
          <w:rFonts w:ascii="Times New Roman" w:hAnsi="Times New Roman" w:cs="Times New Roman"/>
          <w:i/>
          <w:iCs/>
          <w:color w:val="222222"/>
          <w:sz w:val="24"/>
          <w:szCs w:val="24"/>
          <w:shd w:val="clear" w:color="auto" w:fill="FFFFFF"/>
        </w:rPr>
        <w:t>Reviews</w:t>
      </w:r>
      <w:proofErr w:type="spellEnd"/>
      <w:r w:rsidR="007C6C3F" w:rsidRPr="007E6F66">
        <w:rPr>
          <w:rFonts w:ascii="Times New Roman" w:hAnsi="Times New Roman" w:cs="Times New Roman"/>
          <w:i/>
          <w:iCs/>
          <w:color w:val="222222"/>
          <w:sz w:val="24"/>
          <w:szCs w:val="24"/>
          <w:shd w:val="clear" w:color="auto" w:fill="FFFFFF"/>
        </w:rPr>
        <w:t xml:space="preserve"> </w:t>
      </w:r>
      <w:proofErr w:type="spellStart"/>
      <w:r w:rsidR="007C6C3F" w:rsidRPr="007E6F66">
        <w:rPr>
          <w:rFonts w:ascii="Times New Roman" w:hAnsi="Times New Roman" w:cs="Times New Roman"/>
          <w:i/>
          <w:iCs/>
          <w:color w:val="222222"/>
          <w:sz w:val="24"/>
          <w:szCs w:val="24"/>
          <w:shd w:val="clear" w:color="auto" w:fill="FFFFFF"/>
        </w:rPr>
        <w:t>Microbiology</w:t>
      </w:r>
      <w:proofErr w:type="spellEnd"/>
      <w:r w:rsidRPr="007E6F66">
        <w:rPr>
          <w:rFonts w:ascii="Times New Roman" w:hAnsi="Times New Roman" w:cs="Times New Roman"/>
          <w:color w:val="222222"/>
          <w:sz w:val="24"/>
          <w:szCs w:val="24"/>
          <w:shd w:val="clear" w:color="auto" w:fill="FFFFFF"/>
        </w:rPr>
        <w:t>, </w:t>
      </w:r>
      <w:r w:rsidRPr="007E6F66">
        <w:rPr>
          <w:rFonts w:ascii="Times New Roman" w:hAnsi="Times New Roman" w:cs="Times New Roman"/>
          <w:i/>
          <w:iCs/>
          <w:color w:val="222222"/>
          <w:sz w:val="24"/>
          <w:szCs w:val="24"/>
          <w:shd w:val="clear" w:color="auto" w:fill="FFFFFF"/>
        </w:rPr>
        <w:t>11</w:t>
      </w:r>
      <w:r w:rsidRPr="007E6F66">
        <w:rPr>
          <w:rFonts w:ascii="Times New Roman" w:hAnsi="Times New Roman" w:cs="Times New Roman"/>
          <w:color w:val="222222"/>
          <w:sz w:val="24"/>
          <w:szCs w:val="24"/>
          <w:shd w:val="clear" w:color="auto" w:fill="FFFFFF"/>
        </w:rPr>
        <w:t>(4), 227-238.</w:t>
      </w:r>
    </w:p>
    <w:p w14:paraId="300E695F" w14:textId="5677D717" w:rsidR="00E447FF" w:rsidRPr="007C6C3F" w:rsidRDefault="00957A2E" w:rsidP="007C6C3F">
      <w:pPr>
        <w:spacing w:after="120" w:line="360" w:lineRule="auto"/>
        <w:ind w:left="567" w:hanging="567"/>
        <w:jc w:val="both"/>
        <w:rPr>
          <w:rFonts w:ascii="Times New Roman" w:hAnsi="Times New Roman" w:cs="Times New Roman"/>
          <w:i/>
          <w:iCs/>
          <w:color w:val="222222"/>
          <w:sz w:val="24"/>
          <w:szCs w:val="24"/>
          <w:shd w:val="clear" w:color="auto" w:fill="FFFFFF"/>
        </w:rPr>
      </w:pPr>
      <w:proofErr w:type="spellStart"/>
      <w:r w:rsidRPr="00957A2E">
        <w:rPr>
          <w:rFonts w:ascii="Times New Roman" w:hAnsi="Times New Roman" w:cs="Times New Roman"/>
          <w:color w:val="222222"/>
          <w:sz w:val="24"/>
          <w:szCs w:val="24"/>
          <w:shd w:val="clear" w:color="auto" w:fill="FFFFFF"/>
        </w:rPr>
        <w:lastRenderedPageBreak/>
        <w:t>Spence</w:t>
      </w:r>
      <w:proofErr w:type="spellEnd"/>
      <w:r w:rsidRPr="00957A2E">
        <w:rPr>
          <w:rFonts w:ascii="Times New Roman" w:hAnsi="Times New Roman" w:cs="Times New Roman"/>
          <w:color w:val="222222"/>
          <w:sz w:val="24"/>
          <w:szCs w:val="24"/>
          <w:shd w:val="clear" w:color="auto" w:fill="FFFFFF"/>
        </w:rPr>
        <w:t xml:space="preserve">, S. (2022). Canine </w:t>
      </w:r>
      <w:proofErr w:type="spellStart"/>
      <w:r w:rsidRPr="00957A2E">
        <w:rPr>
          <w:rFonts w:ascii="Times New Roman" w:hAnsi="Times New Roman" w:cs="Times New Roman"/>
          <w:color w:val="222222"/>
          <w:sz w:val="24"/>
          <w:szCs w:val="24"/>
          <w:shd w:val="clear" w:color="auto" w:fill="FFFFFF"/>
        </w:rPr>
        <w:t>hypothyroidism</w:t>
      </w:r>
      <w:proofErr w:type="spellEnd"/>
      <w:r w:rsidRPr="00957A2E">
        <w:rPr>
          <w:rFonts w:ascii="Times New Roman" w:hAnsi="Times New Roman" w:cs="Times New Roman"/>
          <w:color w:val="222222"/>
          <w:sz w:val="24"/>
          <w:szCs w:val="24"/>
          <w:shd w:val="clear" w:color="auto" w:fill="FFFFFF"/>
        </w:rPr>
        <w:t xml:space="preserve">: </w:t>
      </w:r>
      <w:proofErr w:type="spellStart"/>
      <w:r w:rsidRPr="00957A2E">
        <w:rPr>
          <w:rFonts w:ascii="Times New Roman" w:hAnsi="Times New Roman" w:cs="Times New Roman"/>
          <w:color w:val="222222"/>
          <w:sz w:val="24"/>
          <w:szCs w:val="24"/>
          <w:shd w:val="clear" w:color="auto" w:fill="FFFFFF"/>
        </w:rPr>
        <w:t>avoiding</w:t>
      </w:r>
      <w:proofErr w:type="spellEnd"/>
      <w:r w:rsidRPr="00957A2E">
        <w:rPr>
          <w:rFonts w:ascii="Times New Roman" w:hAnsi="Times New Roman" w:cs="Times New Roman"/>
          <w:color w:val="222222"/>
          <w:sz w:val="24"/>
          <w:szCs w:val="24"/>
          <w:shd w:val="clear" w:color="auto" w:fill="FFFFFF"/>
        </w:rPr>
        <w:t xml:space="preserve"> </w:t>
      </w:r>
      <w:proofErr w:type="spellStart"/>
      <w:r w:rsidRPr="00957A2E">
        <w:rPr>
          <w:rFonts w:ascii="Times New Roman" w:hAnsi="Times New Roman" w:cs="Times New Roman"/>
          <w:color w:val="222222"/>
          <w:sz w:val="24"/>
          <w:szCs w:val="24"/>
          <w:shd w:val="clear" w:color="auto" w:fill="FFFFFF"/>
        </w:rPr>
        <w:t>over</w:t>
      </w:r>
      <w:proofErr w:type="spellEnd"/>
      <w:r w:rsidRPr="00957A2E">
        <w:rPr>
          <w:rFonts w:ascii="Times New Roman" w:hAnsi="Times New Roman" w:cs="Times New Roman"/>
          <w:color w:val="222222"/>
          <w:sz w:val="24"/>
          <w:szCs w:val="24"/>
          <w:shd w:val="clear" w:color="auto" w:fill="FFFFFF"/>
        </w:rPr>
        <w:t xml:space="preserve"> </w:t>
      </w:r>
      <w:proofErr w:type="spellStart"/>
      <w:r w:rsidRPr="00957A2E">
        <w:rPr>
          <w:rFonts w:ascii="Times New Roman" w:hAnsi="Times New Roman" w:cs="Times New Roman"/>
          <w:color w:val="222222"/>
          <w:sz w:val="24"/>
          <w:szCs w:val="24"/>
          <w:shd w:val="clear" w:color="auto" w:fill="FFFFFF"/>
        </w:rPr>
        <w:t>diagnosing</w:t>
      </w:r>
      <w:proofErr w:type="spellEnd"/>
      <w:r w:rsidRPr="00957A2E">
        <w:rPr>
          <w:rFonts w:ascii="Times New Roman" w:hAnsi="Times New Roman" w:cs="Times New Roman"/>
          <w:color w:val="222222"/>
          <w:sz w:val="24"/>
          <w:szCs w:val="24"/>
          <w:shd w:val="clear" w:color="auto" w:fill="FFFFFF"/>
        </w:rPr>
        <w:t xml:space="preserve"> </w:t>
      </w:r>
      <w:proofErr w:type="spellStart"/>
      <w:r w:rsidRPr="00957A2E">
        <w:rPr>
          <w:rFonts w:ascii="Times New Roman" w:hAnsi="Times New Roman" w:cs="Times New Roman"/>
          <w:color w:val="222222"/>
          <w:sz w:val="24"/>
          <w:szCs w:val="24"/>
          <w:shd w:val="clear" w:color="auto" w:fill="FFFFFF"/>
        </w:rPr>
        <w:t>the</w:t>
      </w:r>
      <w:proofErr w:type="spellEnd"/>
      <w:r w:rsidRPr="00957A2E">
        <w:rPr>
          <w:rFonts w:ascii="Times New Roman" w:hAnsi="Times New Roman" w:cs="Times New Roman"/>
          <w:color w:val="222222"/>
          <w:sz w:val="24"/>
          <w:szCs w:val="24"/>
          <w:shd w:val="clear" w:color="auto" w:fill="FFFFFF"/>
        </w:rPr>
        <w:t xml:space="preserve"> </w:t>
      </w:r>
      <w:proofErr w:type="spellStart"/>
      <w:r w:rsidRPr="00957A2E">
        <w:rPr>
          <w:rFonts w:ascii="Times New Roman" w:hAnsi="Times New Roman" w:cs="Times New Roman"/>
          <w:color w:val="222222"/>
          <w:sz w:val="24"/>
          <w:szCs w:val="24"/>
          <w:shd w:val="clear" w:color="auto" w:fill="FFFFFF"/>
        </w:rPr>
        <w:t>condition</w:t>
      </w:r>
      <w:proofErr w:type="spellEnd"/>
      <w:r w:rsidRPr="00957A2E">
        <w:rPr>
          <w:rFonts w:ascii="Times New Roman" w:hAnsi="Times New Roman" w:cs="Times New Roman"/>
          <w:color w:val="222222"/>
          <w:sz w:val="24"/>
          <w:szCs w:val="24"/>
          <w:shd w:val="clear" w:color="auto" w:fill="FFFFFF"/>
        </w:rPr>
        <w:t xml:space="preserve">. </w:t>
      </w:r>
      <w:proofErr w:type="spellStart"/>
      <w:r w:rsidRPr="00957A2E">
        <w:rPr>
          <w:rFonts w:ascii="Times New Roman" w:hAnsi="Times New Roman" w:cs="Times New Roman"/>
          <w:i/>
          <w:iCs/>
          <w:color w:val="222222"/>
          <w:sz w:val="24"/>
          <w:szCs w:val="24"/>
          <w:shd w:val="clear" w:color="auto" w:fill="FFFFFF"/>
        </w:rPr>
        <w:t>In</w:t>
      </w:r>
      <w:proofErr w:type="spellEnd"/>
      <w:r w:rsidR="007C6C3F">
        <w:rPr>
          <w:rFonts w:ascii="Times New Roman" w:hAnsi="Times New Roman" w:cs="Times New Roman"/>
          <w:i/>
          <w:iCs/>
          <w:color w:val="222222"/>
          <w:sz w:val="24"/>
          <w:szCs w:val="24"/>
          <w:shd w:val="clear" w:color="auto" w:fill="FFFFFF"/>
        </w:rPr>
        <w:t xml:space="preserve"> </w:t>
      </w:r>
      <w:proofErr w:type="spellStart"/>
      <w:r w:rsidRPr="00957A2E">
        <w:rPr>
          <w:rFonts w:ascii="Times New Roman" w:hAnsi="Times New Roman" w:cs="Times New Roman"/>
          <w:i/>
          <w:iCs/>
          <w:color w:val="222222"/>
          <w:sz w:val="24"/>
          <w:szCs w:val="24"/>
          <w:shd w:val="clear" w:color="auto" w:fill="FFFFFF"/>
        </w:rPr>
        <w:t>Practice</w:t>
      </w:r>
      <w:proofErr w:type="spellEnd"/>
      <w:r w:rsidRPr="00957A2E">
        <w:rPr>
          <w:rFonts w:ascii="Times New Roman" w:hAnsi="Times New Roman" w:cs="Times New Roman"/>
          <w:color w:val="222222"/>
          <w:sz w:val="24"/>
          <w:szCs w:val="24"/>
          <w:shd w:val="clear" w:color="auto" w:fill="FFFFFF"/>
        </w:rPr>
        <w:t>,</w:t>
      </w:r>
      <w:r w:rsidR="00113213">
        <w:rPr>
          <w:rFonts w:ascii="Times New Roman" w:hAnsi="Times New Roman" w:cs="Times New Roman"/>
          <w:color w:val="222222"/>
          <w:sz w:val="24"/>
          <w:szCs w:val="24"/>
          <w:shd w:val="clear" w:color="auto" w:fill="FFFFFF"/>
        </w:rPr>
        <w:t xml:space="preserve"> </w:t>
      </w:r>
      <w:r w:rsidRPr="00957A2E">
        <w:rPr>
          <w:rFonts w:ascii="Times New Roman" w:hAnsi="Times New Roman" w:cs="Times New Roman"/>
          <w:color w:val="222222"/>
          <w:sz w:val="24"/>
          <w:szCs w:val="24"/>
          <w:shd w:val="clear" w:color="auto" w:fill="FFFFFF"/>
        </w:rPr>
        <w:t xml:space="preserve">44(2), 68-75. </w:t>
      </w:r>
    </w:p>
    <w:p w14:paraId="3625ED30" w14:textId="259B927D" w:rsidR="0004485B" w:rsidRDefault="0004485B"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04485B">
        <w:rPr>
          <w:rFonts w:ascii="Times New Roman" w:hAnsi="Times New Roman" w:cs="Times New Roman"/>
          <w:color w:val="222222"/>
          <w:sz w:val="24"/>
          <w:szCs w:val="24"/>
          <w:shd w:val="clear" w:color="auto" w:fill="FFFFFF"/>
        </w:rPr>
        <w:t>Sperandio</w:t>
      </w:r>
      <w:proofErr w:type="spellEnd"/>
      <w:r w:rsidRPr="0004485B">
        <w:rPr>
          <w:rFonts w:ascii="Times New Roman" w:hAnsi="Times New Roman" w:cs="Times New Roman"/>
          <w:color w:val="222222"/>
          <w:sz w:val="24"/>
          <w:szCs w:val="24"/>
          <w:shd w:val="clear" w:color="auto" w:fill="FFFFFF"/>
        </w:rPr>
        <w:t xml:space="preserve">, V., </w:t>
      </w:r>
      <w:proofErr w:type="spellStart"/>
      <w:r w:rsidRPr="0004485B">
        <w:rPr>
          <w:rFonts w:ascii="Times New Roman" w:hAnsi="Times New Roman" w:cs="Times New Roman"/>
          <w:color w:val="222222"/>
          <w:sz w:val="24"/>
          <w:szCs w:val="24"/>
          <w:shd w:val="clear" w:color="auto" w:fill="FFFFFF"/>
        </w:rPr>
        <w:t>Torres</w:t>
      </w:r>
      <w:proofErr w:type="spellEnd"/>
      <w:r w:rsidRPr="0004485B">
        <w:rPr>
          <w:rFonts w:ascii="Times New Roman" w:hAnsi="Times New Roman" w:cs="Times New Roman"/>
          <w:color w:val="222222"/>
          <w:sz w:val="24"/>
          <w:szCs w:val="24"/>
          <w:shd w:val="clear" w:color="auto" w:fill="FFFFFF"/>
        </w:rPr>
        <w:t xml:space="preserve">, A. G., </w:t>
      </w:r>
      <w:proofErr w:type="spellStart"/>
      <w:r w:rsidRPr="0004485B">
        <w:rPr>
          <w:rFonts w:ascii="Times New Roman" w:hAnsi="Times New Roman" w:cs="Times New Roman"/>
          <w:color w:val="222222"/>
          <w:sz w:val="24"/>
          <w:szCs w:val="24"/>
          <w:shd w:val="clear" w:color="auto" w:fill="FFFFFF"/>
        </w:rPr>
        <w:t>Jarvis</w:t>
      </w:r>
      <w:proofErr w:type="spellEnd"/>
      <w:r w:rsidRPr="0004485B">
        <w:rPr>
          <w:rFonts w:ascii="Times New Roman" w:hAnsi="Times New Roman" w:cs="Times New Roman"/>
          <w:color w:val="222222"/>
          <w:sz w:val="24"/>
          <w:szCs w:val="24"/>
          <w:shd w:val="clear" w:color="auto" w:fill="FFFFFF"/>
        </w:rPr>
        <w:t xml:space="preserve">, B., </w:t>
      </w:r>
      <w:proofErr w:type="spellStart"/>
      <w:r w:rsidRPr="0004485B">
        <w:rPr>
          <w:rFonts w:ascii="Times New Roman" w:hAnsi="Times New Roman" w:cs="Times New Roman"/>
          <w:color w:val="222222"/>
          <w:sz w:val="24"/>
          <w:szCs w:val="24"/>
          <w:shd w:val="clear" w:color="auto" w:fill="FFFFFF"/>
        </w:rPr>
        <w:t>Nataro</w:t>
      </w:r>
      <w:proofErr w:type="spellEnd"/>
      <w:r w:rsidRPr="0004485B">
        <w:rPr>
          <w:rFonts w:ascii="Times New Roman" w:hAnsi="Times New Roman" w:cs="Times New Roman"/>
          <w:color w:val="222222"/>
          <w:sz w:val="24"/>
          <w:szCs w:val="24"/>
          <w:shd w:val="clear" w:color="auto" w:fill="FFFFFF"/>
        </w:rPr>
        <w:t xml:space="preserve">, J. P., </w:t>
      </w:r>
      <w:proofErr w:type="spellStart"/>
      <w:r w:rsidRPr="0004485B">
        <w:rPr>
          <w:rFonts w:ascii="Times New Roman" w:hAnsi="Times New Roman" w:cs="Times New Roman"/>
          <w:color w:val="222222"/>
          <w:sz w:val="24"/>
          <w:szCs w:val="24"/>
          <w:shd w:val="clear" w:color="auto" w:fill="FFFFFF"/>
        </w:rPr>
        <w:t>Kaper</w:t>
      </w:r>
      <w:proofErr w:type="spellEnd"/>
      <w:r w:rsidRPr="0004485B">
        <w:rPr>
          <w:rFonts w:ascii="Times New Roman" w:hAnsi="Times New Roman" w:cs="Times New Roman"/>
          <w:color w:val="222222"/>
          <w:sz w:val="24"/>
          <w:szCs w:val="24"/>
          <w:shd w:val="clear" w:color="auto" w:fill="FFFFFF"/>
        </w:rPr>
        <w:t xml:space="preserve">, J. B. (2003). </w:t>
      </w:r>
      <w:proofErr w:type="spellStart"/>
      <w:r w:rsidRPr="0004485B">
        <w:rPr>
          <w:rFonts w:ascii="Times New Roman" w:hAnsi="Times New Roman" w:cs="Times New Roman"/>
          <w:color w:val="222222"/>
          <w:sz w:val="24"/>
          <w:szCs w:val="24"/>
          <w:shd w:val="clear" w:color="auto" w:fill="FFFFFF"/>
        </w:rPr>
        <w:t>Bacteria</w:t>
      </w:r>
      <w:proofErr w:type="spellEnd"/>
      <w:r w:rsidRPr="0004485B">
        <w:rPr>
          <w:rFonts w:ascii="Times New Roman" w:hAnsi="Times New Roman" w:cs="Times New Roman"/>
          <w:color w:val="222222"/>
          <w:sz w:val="24"/>
          <w:szCs w:val="24"/>
          <w:shd w:val="clear" w:color="auto" w:fill="FFFFFF"/>
        </w:rPr>
        <w:t>–host</w:t>
      </w:r>
      <w:r w:rsidR="007C6C3F">
        <w:rPr>
          <w:rFonts w:ascii="Times New Roman" w:hAnsi="Times New Roman" w:cs="Times New Roman"/>
          <w:color w:val="222222"/>
          <w:sz w:val="24"/>
          <w:szCs w:val="24"/>
          <w:shd w:val="clear" w:color="auto" w:fill="FFFFFF"/>
        </w:rPr>
        <w:t xml:space="preserve"> </w:t>
      </w:r>
      <w:proofErr w:type="spellStart"/>
      <w:r w:rsidRPr="0004485B">
        <w:rPr>
          <w:rFonts w:ascii="Times New Roman" w:hAnsi="Times New Roman" w:cs="Times New Roman"/>
          <w:color w:val="222222"/>
          <w:sz w:val="24"/>
          <w:szCs w:val="24"/>
          <w:shd w:val="clear" w:color="auto" w:fill="FFFFFF"/>
        </w:rPr>
        <w:t>communication</w:t>
      </w:r>
      <w:proofErr w:type="spellEnd"/>
      <w:r w:rsidRPr="0004485B">
        <w:rPr>
          <w:rFonts w:ascii="Times New Roman" w:hAnsi="Times New Roman" w:cs="Times New Roman"/>
          <w:color w:val="222222"/>
          <w:sz w:val="24"/>
          <w:szCs w:val="24"/>
          <w:shd w:val="clear" w:color="auto" w:fill="FFFFFF"/>
        </w:rPr>
        <w:t xml:space="preserve">: </w:t>
      </w:r>
      <w:proofErr w:type="spellStart"/>
      <w:r w:rsidRPr="0004485B">
        <w:rPr>
          <w:rFonts w:ascii="Times New Roman" w:hAnsi="Times New Roman" w:cs="Times New Roman"/>
          <w:color w:val="222222"/>
          <w:sz w:val="24"/>
          <w:szCs w:val="24"/>
          <w:shd w:val="clear" w:color="auto" w:fill="FFFFFF"/>
        </w:rPr>
        <w:t>the</w:t>
      </w:r>
      <w:proofErr w:type="spellEnd"/>
      <w:r w:rsidRPr="0004485B">
        <w:rPr>
          <w:rFonts w:ascii="Times New Roman" w:hAnsi="Times New Roman" w:cs="Times New Roman"/>
          <w:color w:val="222222"/>
          <w:sz w:val="24"/>
          <w:szCs w:val="24"/>
          <w:shd w:val="clear" w:color="auto" w:fill="FFFFFF"/>
        </w:rPr>
        <w:t xml:space="preserve"> </w:t>
      </w:r>
      <w:proofErr w:type="spellStart"/>
      <w:r w:rsidRPr="0004485B">
        <w:rPr>
          <w:rFonts w:ascii="Times New Roman" w:hAnsi="Times New Roman" w:cs="Times New Roman"/>
          <w:color w:val="222222"/>
          <w:sz w:val="24"/>
          <w:szCs w:val="24"/>
          <w:shd w:val="clear" w:color="auto" w:fill="FFFFFF"/>
        </w:rPr>
        <w:t>language</w:t>
      </w:r>
      <w:proofErr w:type="spellEnd"/>
      <w:r w:rsidRPr="0004485B">
        <w:rPr>
          <w:rFonts w:ascii="Times New Roman" w:hAnsi="Times New Roman" w:cs="Times New Roman"/>
          <w:color w:val="222222"/>
          <w:sz w:val="24"/>
          <w:szCs w:val="24"/>
          <w:shd w:val="clear" w:color="auto" w:fill="FFFFFF"/>
        </w:rPr>
        <w:t xml:space="preserve"> of </w:t>
      </w:r>
      <w:proofErr w:type="spellStart"/>
      <w:r w:rsidRPr="0004485B">
        <w:rPr>
          <w:rFonts w:ascii="Times New Roman" w:hAnsi="Times New Roman" w:cs="Times New Roman"/>
          <w:color w:val="222222"/>
          <w:sz w:val="24"/>
          <w:szCs w:val="24"/>
          <w:shd w:val="clear" w:color="auto" w:fill="FFFFFF"/>
        </w:rPr>
        <w:t>hormones</w:t>
      </w:r>
      <w:proofErr w:type="spellEnd"/>
      <w:r w:rsidRPr="0004485B">
        <w:rPr>
          <w:rFonts w:ascii="Times New Roman" w:hAnsi="Times New Roman" w:cs="Times New Roman"/>
          <w:color w:val="222222"/>
          <w:sz w:val="24"/>
          <w:szCs w:val="24"/>
          <w:shd w:val="clear" w:color="auto" w:fill="FFFFFF"/>
        </w:rPr>
        <w:t>. </w:t>
      </w:r>
      <w:proofErr w:type="spellStart"/>
      <w:r w:rsidRPr="0004485B">
        <w:rPr>
          <w:rFonts w:ascii="Times New Roman" w:hAnsi="Times New Roman" w:cs="Times New Roman"/>
          <w:i/>
          <w:iCs/>
          <w:color w:val="222222"/>
          <w:sz w:val="24"/>
          <w:szCs w:val="24"/>
          <w:shd w:val="clear" w:color="auto" w:fill="FFFFFF"/>
        </w:rPr>
        <w:t>Proceedings</w:t>
      </w:r>
      <w:proofErr w:type="spellEnd"/>
      <w:r w:rsidRPr="0004485B">
        <w:rPr>
          <w:rFonts w:ascii="Times New Roman" w:hAnsi="Times New Roman" w:cs="Times New Roman"/>
          <w:i/>
          <w:iCs/>
          <w:color w:val="222222"/>
          <w:sz w:val="24"/>
          <w:szCs w:val="24"/>
          <w:shd w:val="clear" w:color="auto" w:fill="FFFFFF"/>
        </w:rPr>
        <w:t xml:space="preserve"> of </w:t>
      </w:r>
      <w:proofErr w:type="spellStart"/>
      <w:r w:rsidRPr="0004485B">
        <w:rPr>
          <w:rFonts w:ascii="Times New Roman" w:hAnsi="Times New Roman" w:cs="Times New Roman"/>
          <w:i/>
          <w:iCs/>
          <w:color w:val="222222"/>
          <w:sz w:val="24"/>
          <w:szCs w:val="24"/>
          <w:shd w:val="clear" w:color="auto" w:fill="FFFFFF"/>
        </w:rPr>
        <w:t>the</w:t>
      </w:r>
      <w:proofErr w:type="spellEnd"/>
      <w:r w:rsidRPr="0004485B">
        <w:rPr>
          <w:rFonts w:ascii="Times New Roman" w:hAnsi="Times New Roman" w:cs="Times New Roman"/>
          <w:i/>
          <w:iCs/>
          <w:color w:val="222222"/>
          <w:sz w:val="24"/>
          <w:szCs w:val="24"/>
          <w:shd w:val="clear" w:color="auto" w:fill="FFFFFF"/>
        </w:rPr>
        <w:t xml:space="preserve"> </w:t>
      </w:r>
      <w:proofErr w:type="spellStart"/>
      <w:r w:rsidRPr="0004485B">
        <w:rPr>
          <w:rFonts w:ascii="Times New Roman" w:hAnsi="Times New Roman" w:cs="Times New Roman"/>
          <w:i/>
          <w:iCs/>
          <w:color w:val="222222"/>
          <w:sz w:val="24"/>
          <w:szCs w:val="24"/>
          <w:shd w:val="clear" w:color="auto" w:fill="FFFFFF"/>
        </w:rPr>
        <w:t>National</w:t>
      </w:r>
      <w:proofErr w:type="spellEnd"/>
      <w:r w:rsidRPr="0004485B">
        <w:rPr>
          <w:rFonts w:ascii="Times New Roman" w:hAnsi="Times New Roman" w:cs="Times New Roman"/>
          <w:i/>
          <w:iCs/>
          <w:color w:val="222222"/>
          <w:sz w:val="24"/>
          <w:szCs w:val="24"/>
          <w:shd w:val="clear" w:color="auto" w:fill="FFFFFF"/>
        </w:rPr>
        <w:t xml:space="preserve"> Academy of </w:t>
      </w:r>
      <w:proofErr w:type="spellStart"/>
      <w:r w:rsidRPr="0004485B">
        <w:rPr>
          <w:rFonts w:ascii="Times New Roman" w:hAnsi="Times New Roman" w:cs="Times New Roman"/>
          <w:i/>
          <w:iCs/>
          <w:color w:val="222222"/>
          <w:sz w:val="24"/>
          <w:szCs w:val="24"/>
          <w:shd w:val="clear" w:color="auto" w:fill="FFFFFF"/>
        </w:rPr>
        <w:t>Sciences</w:t>
      </w:r>
      <w:proofErr w:type="spellEnd"/>
      <w:r w:rsidRPr="0004485B">
        <w:rPr>
          <w:rFonts w:ascii="Times New Roman" w:hAnsi="Times New Roman" w:cs="Times New Roman"/>
          <w:color w:val="222222"/>
          <w:sz w:val="24"/>
          <w:szCs w:val="24"/>
          <w:shd w:val="clear" w:color="auto" w:fill="FFFFFF"/>
        </w:rPr>
        <w:t>, </w:t>
      </w:r>
      <w:r w:rsidRPr="0004485B">
        <w:rPr>
          <w:rFonts w:ascii="Times New Roman" w:hAnsi="Times New Roman" w:cs="Times New Roman"/>
          <w:i/>
          <w:iCs/>
          <w:color w:val="222222"/>
          <w:sz w:val="24"/>
          <w:szCs w:val="24"/>
          <w:shd w:val="clear" w:color="auto" w:fill="FFFFFF"/>
        </w:rPr>
        <w:t>100</w:t>
      </w:r>
      <w:r w:rsidRPr="0004485B">
        <w:rPr>
          <w:rFonts w:ascii="Times New Roman" w:hAnsi="Times New Roman" w:cs="Times New Roman"/>
          <w:color w:val="222222"/>
          <w:sz w:val="24"/>
          <w:szCs w:val="24"/>
          <w:shd w:val="clear" w:color="auto" w:fill="FFFFFF"/>
        </w:rPr>
        <w:t>(15), 8951-8956.</w:t>
      </w:r>
    </w:p>
    <w:p w14:paraId="191B0C87" w14:textId="1F68C12E" w:rsidR="004054E2" w:rsidRDefault="004054E2"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4054E2">
        <w:rPr>
          <w:rFonts w:ascii="Times New Roman" w:hAnsi="Times New Roman" w:cs="Times New Roman"/>
          <w:color w:val="222222"/>
          <w:sz w:val="24"/>
          <w:szCs w:val="24"/>
          <w:shd w:val="clear" w:color="auto" w:fill="FFFFFF"/>
        </w:rPr>
        <w:t>Stenman</w:t>
      </w:r>
      <w:proofErr w:type="spellEnd"/>
      <w:r w:rsidRPr="004054E2">
        <w:rPr>
          <w:rFonts w:ascii="Times New Roman" w:hAnsi="Times New Roman" w:cs="Times New Roman"/>
          <w:color w:val="222222"/>
          <w:sz w:val="24"/>
          <w:szCs w:val="24"/>
          <w:shd w:val="clear" w:color="auto" w:fill="FFFFFF"/>
        </w:rPr>
        <w:t xml:space="preserve">, L. K., </w:t>
      </w:r>
      <w:proofErr w:type="spellStart"/>
      <w:r w:rsidRPr="004054E2">
        <w:rPr>
          <w:rFonts w:ascii="Times New Roman" w:hAnsi="Times New Roman" w:cs="Times New Roman"/>
          <w:color w:val="222222"/>
          <w:sz w:val="24"/>
          <w:szCs w:val="24"/>
          <w:shd w:val="clear" w:color="auto" w:fill="FFFFFF"/>
        </w:rPr>
        <w:t>Waget</w:t>
      </w:r>
      <w:proofErr w:type="spellEnd"/>
      <w:r w:rsidRPr="004054E2">
        <w:rPr>
          <w:rFonts w:ascii="Times New Roman" w:hAnsi="Times New Roman" w:cs="Times New Roman"/>
          <w:color w:val="222222"/>
          <w:sz w:val="24"/>
          <w:szCs w:val="24"/>
          <w:shd w:val="clear" w:color="auto" w:fill="FFFFFF"/>
        </w:rPr>
        <w:t xml:space="preserve">, A., </w:t>
      </w:r>
      <w:proofErr w:type="spellStart"/>
      <w:r w:rsidRPr="004054E2">
        <w:rPr>
          <w:rFonts w:ascii="Times New Roman" w:hAnsi="Times New Roman" w:cs="Times New Roman"/>
          <w:color w:val="222222"/>
          <w:sz w:val="24"/>
          <w:szCs w:val="24"/>
          <w:shd w:val="clear" w:color="auto" w:fill="FFFFFF"/>
        </w:rPr>
        <w:t>Garret</w:t>
      </w:r>
      <w:proofErr w:type="spellEnd"/>
      <w:r w:rsidRPr="004054E2">
        <w:rPr>
          <w:rFonts w:ascii="Times New Roman" w:hAnsi="Times New Roman" w:cs="Times New Roman"/>
          <w:color w:val="222222"/>
          <w:sz w:val="24"/>
          <w:szCs w:val="24"/>
          <w:shd w:val="clear" w:color="auto" w:fill="FFFFFF"/>
        </w:rPr>
        <w:t xml:space="preserve">, C., </w:t>
      </w:r>
      <w:proofErr w:type="spellStart"/>
      <w:r w:rsidRPr="004054E2">
        <w:rPr>
          <w:rFonts w:ascii="Times New Roman" w:hAnsi="Times New Roman" w:cs="Times New Roman"/>
          <w:color w:val="222222"/>
          <w:sz w:val="24"/>
          <w:szCs w:val="24"/>
          <w:shd w:val="clear" w:color="auto" w:fill="FFFFFF"/>
        </w:rPr>
        <w:t>Klopp</w:t>
      </w:r>
      <w:proofErr w:type="spellEnd"/>
      <w:r w:rsidRPr="004054E2">
        <w:rPr>
          <w:rFonts w:ascii="Times New Roman" w:hAnsi="Times New Roman" w:cs="Times New Roman"/>
          <w:color w:val="222222"/>
          <w:sz w:val="24"/>
          <w:szCs w:val="24"/>
          <w:shd w:val="clear" w:color="auto" w:fill="FFFFFF"/>
        </w:rPr>
        <w:t xml:space="preserve">, P., </w:t>
      </w:r>
      <w:proofErr w:type="spellStart"/>
      <w:r w:rsidRPr="004054E2">
        <w:rPr>
          <w:rFonts w:ascii="Times New Roman" w:hAnsi="Times New Roman" w:cs="Times New Roman"/>
          <w:color w:val="222222"/>
          <w:sz w:val="24"/>
          <w:szCs w:val="24"/>
          <w:shd w:val="clear" w:color="auto" w:fill="FFFFFF"/>
        </w:rPr>
        <w:t>Burcelin</w:t>
      </w:r>
      <w:proofErr w:type="spellEnd"/>
      <w:r w:rsidRPr="004054E2">
        <w:rPr>
          <w:rFonts w:ascii="Times New Roman" w:hAnsi="Times New Roman" w:cs="Times New Roman"/>
          <w:color w:val="222222"/>
          <w:sz w:val="24"/>
          <w:szCs w:val="24"/>
          <w:shd w:val="clear" w:color="auto" w:fill="FFFFFF"/>
        </w:rPr>
        <w:t xml:space="preserve">, R., </w:t>
      </w:r>
      <w:proofErr w:type="spellStart"/>
      <w:r w:rsidRPr="004054E2">
        <w:rPr>
          <w:rFonts w:ascii="Times New Roman" w:hAnsi="Times New Roman" w:cs="Times New Roman"/>
          <w:color w:val="222222"/>
          <w:sz w:val="24"/>
          <w:szCs w:val="24"/>
          <w:shd w:val="clear" w:color="auto" w:fill="FFFFFF"/>
        </w:rPr>
        <w:t>Lahtinen</w:t>
      </w:r>
      <w:proofErr w:type="spellEnd"/>
      <w:r w:rsidRPr="004054E2">
        <w:rPr>
          <w:rFonts w:ascii="Times New Roman" w:hAnsi="Times New Roman" w:cs="Times New Roman"/>
          <w:color w:val="222222"/>
          <w:sz w:val="24"/>
          <w:szCs w:val="24"/>
          <w:shd w:val="clear" w:color="auto" w:fill="FFFFFF"/>
        </w:rPr>
        <w:t>, S. (2014).</w:t>
      </w:r>
      <w:r w:rsidR="007C6C3F">
        <w:rPr>
          <w:rFonts w:ascii="Times New Roman" w:hAnsi="Times New Roman" w:cs="Times New Roman"/>
          <w:color w:val="222222"/>
          <w:sz w:val="24"/>
          <w:szCs w:val="24"/>
          <w:shd w:val="clear" w:color="auto" w:fill="FFFFFF"/>
        </w:rPr>
        <w:t xml:space="preserve"> </w:t>
      </w:r>
      <w:proofErr w:type="spellStart"/>
      <w:r w:rsidRPr="004054E2">
        <w:rPr>
          <w:rFonts w:ascii="Times New Roman" w:hAnsi="Times New Roman" w:cs="Times New Roman"/>
          <w:color w:val="222222"/>
          <w:sz w:val="24"/>
          <w:szCs w:val="24"/>
          <w:shd w:val="clear" w:color="auto" w:fill="FFFFFF"/>
        </w:rPr>
        <w:t>Potential</w:t>
      </w:r>
      <w:proofErr w:type="spellEnd"/>
      <w:r w:rsidRPr="004054E2">
        <w:rPr>
          <w:rFonts w:ascii="Times New Roman" w:hAnsi="Times New Roman" w:cs="Times New Roman"/>
          <w:color w:val="222222"/>
          <w:sz w:val="24"/>
          <w:szCs w:val="24"/>
          <w:shd w:val="clear" w:color="auto" w:fill="FFFFFF"/>
        </w:rPr>
        <w:t xml:space="preserve"> </w:t>
      </w:r>
      <w:proofErr w:type="spellStart"/>
      <w:r w:rsidRPr="004054E2">
        <w:rPr>
          <w:rFonts w:ascii="Times New Roman" w:hAnsi="Times New Roman" w:cs="Times New Roman"/>
          <w:color w:val="222222"/>
          <w:sz w:val="24"/>
          <w:szCs w:val="24"/>
          <w:shd w:val="clear" w:color="auto" w:fill="FFFFFF"/>
        </w:rPr>
        <w:t>probiotic</w:t>
      </w:r>
      <w:proofErr w:type="spellEnd"/>
      <w:r w:rsidRPr="004054E2">
        <w:rPr>
          <w:rFonts w:ascii="Times New Roman" w:hAnsi="Times New Roman" w:cs="Times New Roman"/>
          <w:color w:val="222222"/>
          <w:sz w:val="24"/>
          <w:szCs w:val="24"/>
          <w:shd w:val="clear" w:color="auto" w:fill="FFFFFF"/>
        </w:rPr>
        <w:t xml:space="preserve"> </w:t>
      </w:r>
      <w:proofErr w:type="spellStart"/>
      <w:r w:rsidRPr="004054E2">
        <w:rPr>
          <w:rFonts w:ascii="Times New Roman" w:hAnsi="Times New Roman" w:cs="Times New Roman"/>
          <w:color w:val="222222"/>
          <w:sz w:val="24"/>
          <w:szCs w:val="24"/>
          <w:shd w:val="clear" w:color="auto" w:fill="FFFFFF"/>
        </w:rPr>
        <w:t>Bifidobacterium</w:t>
      </w:r>
      <w:proofErr w:type="spellEnd"/>
      <w:r w:rsidRPr="004054E2">
        <w:rPr>
          <w:rFonts w:ascii="Times New Roman" w:hAnsi="Times New Roman" w:cs="Times New Roman"/>
          <w:color w:val="222222"/>
          <w:sz w:val="24"/>
          <w:szCs w:val="24"/>
          <w:shd w:val="clear" w:color="auto" w:fill="FFFFFF"/>
        </w:rPr>
        <w:t xml:space="preserve"> </w:t>
      </w:r>
      <w:proofErr w:type="spellStart"/>
      <w:r w:rsidRPr="004054E2">
        <w:rPr>
          <w:rFonts w:ascii="Times New Roman" w:hAnsi="Times New Roman" w:cs="Times New Roman"/>
          <w:color w:val="222222"/>
          <w:sz w:val="24"/>
          <w:szCs w:val="24"/>
          <w:shd w:val="clear" w:color="auto" w:fill="FFFFFF"/>
        </w:rPr>
        <w:t>animalis</w:t>
      </w:r>
      <w:proofErr w:type="spellEnd"/>
      <w:r w:rsidRPr="004054E2">
        <w:rPr>
          <w:rFonts w:ascii="Times New Roman" w:hAnsi="Times New Roman" w:cs="Times New Roman"/>
          <w:color w:val="222222"/>
          <w:sz w:val="24"/>
          <w:szCs w:val="24"/>
          <w:shd w:val="clear" w:color="auto" w:fill="FFFFFF"/>
        </w:rPr>
        <w:t xml:space="preserve"> </w:t>
      </w:r>
      <w:proofErr w:type="spellStart"/>
      <w:r w:rsidRPr="004054E2">
        <w:rPr>
          <w:rFonts w:ascii="Times New Roman" w:hAnsi="Times New Roman" w:cs="Times New Roman"/>
          <w:color w:val="222222"/>
          <w:sz w:val="24"/>
          <w:szCs w:val="24"/>
          <w:shd w:val="clear" w:color="auto" w:fill="FFFFFF"/>
        </w:rPr>
        <w:t>ssp</w:t>
      </w:r>
      <w:proofErr w:type="spellEnd"/>
      <w:r w:rsidRPr="004054E2">
        <w:rPr>
          <w:rFonts w:ascii="Times New Roman" w:hAnsi="Times New Roman" w:cs="Times New Roman"/>
          <w:color w:val="222222"/>
          <w:sz w:val="24"/>
          <w:szCs w:val="24"/>
          <w:shd w:val="clear" w:color="auto" w:fill="FFFFFF"/>
        </w:rPr>
        <w:t xml:space="preserve">. </w:t>
      </w:r>
      <w:proofErr w:type="spellStart"/>
      <w:r w:rsidRPr="004054E2">
        <w:rPr>
          <w:rFonts w:ascii="Times New Roman" w:hAnsi="Times New Roman" w:cs="Times New Roman"/>
          <w:color w:val="222222"/>
          <w:sz w:val="24"/>
          <w:szCs w:val="24"/>
          <w:shd w:val="clear" w:color="auto" w:fill="FFFFFF"/>
        </w:rPr>
        <w:t>lactis</w:t>
      </w:r>
      <w:proofErr w:type="spellEnd"/>
      <w:r w:rsidRPr="004054E2">
        <w:rPr>
          <w:rFonts w:ascii="Times New Roman" w:hAnsi="Times New Roman" w:cs="Times New Roman"/>
          <w:color w:val="222222"/>
          <w:sz w:val="24"/>
          <w:szCs w:val="24"/>
          <w:shd w:val="clear" w:color="auto" w:fill="FFFFFF"/>
        </w:rPr>
        <w:t xml:space="preserve"> 420 </w:t>
      </w:r>
      <w:proofErr w:type="spellStart"/>
      <w:r w:rsidRPr="004054E2">
        <w:rPr>
          <w:rFonts w:ascii="Times New Roman" w:hAnsi="Times New Roman" w:cs="Times New Roman"/>
          <w:color w:val="222222"/>
          <w:sz w:val="24"/>
          <w:szCs w:val="24"/>
          <w:shd w:val="clear" w:color="auto" w:fill="FFFFFF"/>
        </w:rPr>
        <w:t>prevents</w:t>
      </w:r>
      <w:proofErr w:type="spellEnd"/>
      <w:r w:rsidRPr="004054E2">
        <w:rPr>
          <w:rFonts w:ascii="Times New Roman" w:hAnsi="Times New Roman" w:cs="Times New Roman"/>
          <w:color w:val="222222"/>
          <w:sz w:val="24"/>
          <w:szCs w:val="24"/>
          <w:shd w:val="clear" w:color="auto" w:fill="FFFFFF"/>
        </w:rPr>
        <w:t xml:space="preserve"> </w:t>
      </w:r>
      <w:proofErr w:type="spellStart"/>
      <w:r w:rsidRPr="004054E2">
        <w:rPr>
          <w:rFonts w:ascii="Times New Roman" w:hAnsi="Times New Roman" w:cs="Times New Roman"/>
          <w:color w:val="222222"/>
          <w:sz w:val="24"/>
          <w:szCs w:val="24"/>
          <w:shd w:val="clear" w:color="auto" w:fill="FFFFFF"/>
        </w:rPr>
        <w:t>weight</w:t>
      </w:r>
      <w:proofErr w:type="spellEnd"/>
      <w:r w:rsidRPr="004054E2">
        <w:rPr>
          <w:rFonts w:ascii="Times New Roman" w:hAnsi="Times New Roman" w:cs="Times New Roman"/>
          <w:color w:val="222222"/>
          <w:sz w:val="24"/>
          <w:szCs w:val="24"/>
          <w:shd w:val="clear" w:color="auto" w:fill="FFFFFF"/>
        </w:rPr>
        <w:t xml:space="preserve"> </w:t>
      </w:r>
      <w:proofErr w:type="spellStart"/>
      <w:r w:rsidRPr="004054E2">
        <w:rPr>
          <w:rFonts w:ascii="Times New Roman" w:hAnsi="Times New Roman" w:cs="Times New Roman"/>
          <w:color w:val="222222"/>
          <w:sz w:val="24"/>
          <w:szCs w:val="24"/>
          <w:shd w:val="clear" w:color="auto" w:fill="FFFFFF"/>
        </w:rPr>
        <w:t>gain</w:t>
      </w:r>
      <w:proofErr w:type="spellEnd"/>
      <w:r w:rsidRPr="004054E2">
        <w:rPr>
          <w:rFonts w:ascii="Times New Roman" w:hAnsi="Times New Roman" w:cs="Times New Roman"/>
          <w:color w:val="222222"/>
          <w:sz w:val="24"/>
          <w:szCs w:val="24"/>
          <w:shd w:val="clear" w:color="auto" w:fill="FFFFFF"/>
        </w:rPr>
        <w:t xml:space="preserve"> </w:t>
      </w:r>
      <w:proofErr w:type="spellStart"/>
      <w:r w:rsidRPr="004054E2">
        <w:rPr>
          <w:rFonts w:ascii="Times New Roman" w:hAnsi="Times New Roman" w:cs="Times New Roman"/>
          <w:color w:val="222222"/>
          <w:sz w:val="24"/>
          <w:szCs w:val="24"/>
          <w:shd w:val="clear" w:color="auto" w:fill="FFFFFF"/>
        </w:rPr>
        <w:t>and</w:t>
      </w:r>
      <w:proofErr w:type="spellEnd"/>
      <w:r w:rsidRPr="004054E2">
        <w:rPr>
          <w:rFonts w:ascii="Times New Roman" w:hAnsi="Times New Roman" w:cs="Times New Roman"/>
          <w:color w:val="222222"/>
          <w:sz w:val="24"/>
          <w:szCs w:val="24"/>
          <w:shd w:val="clear" w:color="auto" w:fill="FFFFFF"/>
        </w:rPr>
        <w:t xml:space="preserve"> </w:t>
      </w:r>
      <w:proofErr w:type="spellStart"/>
      <w:r w:rsidRPr="004054E2">
        <w:rPr>
          <w:rFonts w:ascii="Times New Roman" w:hAnsi="Times New Roman" w:cs="Times New Roman"/>
          <w:color w:val="222222"/>
          <w:sz w:val="24"/>
          <w:szCs w:val="24"/>
          <w:shd w:val="clear" w:color="auto" w:fill="FFFFFF"/>
        </w:rPr>
        <w:t>glucose</w:t>
      </w:r>
      <w:proofErr w:type="spellEnd"/>
      <w:r w:rsidRPr="004054E2">
        <w:rPr>
          <w:rFonts w:ascii="Times New Roman" w:hAnsi="Times New Roman" w:cs="Times New Roman"/>
          <w:color w:val="222222"/>
          <w:sz w:val="24"/>
          <w:szCs w:val="24"/>
          <w:shd w:val="clear" w:color="auto" w:fill="FFFFFF"/>
        </w:rPr>
        <w:t xml:space="preserve"> </w:t>
      </w:r>
      <w:proofErr w:type="spellStart"/>
      <w:r w:rsidRPr="004054E2">
        <w:rPr>
          <w:rFonts w:ascii="Times New Roman" w:hAnsi="Times New Roman" w:cs="Times New Roman"/>
          <w:color w:val="222222"/>
          <w:sz w:val="24"/>
          <w:szCs w:val="24"/>
          <w:shd w:val="clear" w:color="auto" w:fill="FFFFFF"/>
        </w:rPr>
        <w:t>intolerance</w:t>
      </w:r>
      <w:proofErr w:type="spellEnd"/>
      <w:r w:rsidRPr="004054E2">
        <w:rPr>
          <w:rFonts w:ascii="Times New Roman" w:hAnsi="Times New Roman" w:cs="Times New Roman"/>
          <w:color w:val="222222"/>
          <w:sz w:val="24"/>
          <w:szCs w:val="24"/>
          <w:shd w:val="clear" w:color="auto" w:fill="FFFFFF"/>
        </w:rPr>
        <w:t xml:space="preserve"> in </w:t>
      </w:r>
      <w:proofErr w:type="spellStart"/>
      <w:r w:rsidRPr="004054E2">
        <w:rPr>
          <w:rFonts w:ascii="Times New Roman" w:hAnsi="Times New Roman" w:cs="Times New Roman"/>
          <w:color w:val="222222"/>
          <w:sz w:val="24"/>
          <w:szCs w:val="24"/>
          <w:shd w:val="clear" w:color="auto" w:fill="FFFFFF"/>
        </w:rPr>
        <w:t>diet-induced</w:t>
      </w:r>
      <w:proofErr w:type="spellEnd"/>
      <w:r w:rsidRPr="004054E2">
        <w:rPr>
          <w:rFonts w:ascii="Times New Roman" w:hAnsi="Times New Roman" w:cs="Times New Roman"/>
          <w:color w:val="222222"/>
          <w:sz w:val="24"/>
          <w:szCs w:val="24"/>
          <w:shd w:val="clear" w:color="auto" w:fill="FFFFFF"/>
        </w:rPr>
        <w:t xml:space="preserve"> </w:t>
      </w:r>
      <w:proofErr w:type="spellStart"/>
      <w:r w:rsidRPr="004054E2">
        <w:rPr>
          <w:rFonts w:ascii="Times New Roman" w:hAnsi="Times New Roman" w:cs="Times New Roman"/>
          <w:color w:val="222222"/>
          <w:sz w:val="24"/>
          <w:szCs w:val="24"/>
          <w:shd w:val="clear" w:color="auto" w:fill="FFFFFF"/>
        </w:rPr>
        <w:t>obese</w:t>
      </w:r>
      <w:proofErr w:type="spellEnd"/>
      <w:r w:rsidRPr="004054E2">
        <w:rPr>
          <w:rFonts w:ascii="Times New Roman" w:hAnsi="Times New Roman" w:cs="Times New Roman"/>
          <w:color w:val="222222"/>
          <w:sz w:val="24"/>
          <w:szCs w:val="24"/>
          <w:shd w:val="clear" w:color="auto" w:fill="FFFFFF"/>
        </w:rPr>
        <w:t xml:space="preserve"> </w:t>
      </w:r>
      <w:proofErr w:type="spellStart"/>
      <w:r w:rsidRPr="004054E2">
        <w:rPr>
          <w:rFonts w:ascii="Times New Roman" w:hAnsi="Times New Roman" w:cs="Times New Roman"/>
          <w:color w:val="222222"/>
          <w:sz w:val="24"/>
          <w:szCs w:val="24"/>
          <w:shd w:val="clear" w:color="auto" w:fill="FFFFFF"/>
        </w:rPr>
        <w:t>mice</w:t>
      </w:r>
      <w:proofErr w:type="spellEnd"/>
      <w:r w:rsidRPr="004054E2">
        <w:rPr>
          <w:rFonts w:ascii="Times New Roman" w:hAnsi="Times New Roman" w:cs="Times New Roman"/>
          <w:color w:val="222222"/>
          <w:sz w:val="24"/>
          <w:szCs w:val="24"/>
          <w:shd w:val="clear" w:color="auto" w:fill="FFFFFF"/>
        </w:rPr>
        <w:t>. </w:t>
      </w:r>
      <w:proofErr w:type="spellStart"/>
      <w:r w:rsidRPr="004054E2">
        <w:rPr>
          <w:rFonts w:ascii="Times New Roman" w:hAnsi="Times New Roman" w:cs="Times New Roman"/>
          <w:i/>
          <w:iCs/>
          <w:color w:val="222222"/>
          <w:sz w:val="24"/>
          <w:szCs w:val="24"/>
          <w:shd w:val="clear" w:color="auto" w:fill="FFFFFF"/>
        </w:rPr>
        <w:t>Beneficial</w:t>
      </w:r>
      <w:proofErr w:type="spellEnd"/>
      <w:r w:rsidRPr="004054E2">
        <w:rPr>
          <w:rFonts w:ascii="Times New Roman" w:hAnsi="Times New Roman" w:cs="Times New Roman"/>
          <w:i/>
          <w:iCs/>
          <w:color w:val="222222"/>
          <w:sz w:val="24"/>
          <w:szCs w:val="24"/>
          <w:shd w:val="clear" w:color="auto" w:fill="FFFFFF"/>
        </w:rPr>
        <w:t xml:space="preserve"> </w:t>
      </w:r>
      <w:proofErr w:type="spellStart"/>
      <w:r w:rsidR="007C6C3F" w:rsidRPr="004054E2">
        <w:rPr>
          <w:rFonts w:ascii="Times New Roman" w:hAnsi="Times New Roman" w:cs="Times New Roman"/>
          <w:i/>
          <w:iCs/>
          <w:color w:val="222222"/>
          <w:sz w:val="24"/>
          <w:szCs w:val="24"/>
          <w:shd w:val="clear" w:color="auto" w:fill="FFFFFF"/>
        </w:rPr>
        <w:t>Microbes</w:t>
      </w:r>
      <w:proofErr w:type="spellEnd"/>
      <w:r w:rsidRPr="004054E2">
        <w:rPr>
          <w:rFonts w:ascii="Times New Roman" w:hAnsi="Times New Roman" w:cs="Times New Roman"/>
          <w:color w:val="222222"/>
          <w:sz w:val="24"/>
          <w:szCs w:val="24"/>
          <w:shd w:val="clear" w:color="auto" w:fill="FFFFFF"/>
        </w:rPr>
        <w:t>, </w:t>
      </w:r>
      <w:r w:rsidRPr="004054E2">
        <w:rPr>
          <w:rFonts w:ascii="Times New Roman" w:hAnsi="Times New Roman" w:cs="Times New Roman"/>
          <w:i/>
          <w:iCs/>
          <w:color w:val="222222"/>
          <w:sz w:val="24"/>
          <w:szCs w:val="24"/>
          <w:shd w:val="clear" w:color="auto" w:fill="FFFFFF"/>
        </w:rPr>
        <w:t>5</w:t>
      </w:r>
      <w:r w:rsidRPr="004054E2">
        <w:rPr>
          <w:rFonts w:ascii="Times New Roman" w:hAnsi="Times New Roman" w:cs="Times New Roman"/>
          <w:color w:val="222222"/>
          <w:sz w:val="24"/>
          <w:szCs w:val="24"/>
          <w:shd w:val="clear" w:color="auto" w:fill="FFFFFF"/>
        </w:rPr>
        <w:t>(4), 437-445.</w:t>
      </w:r>
    </w:p>
    <w:p w14:paraId="47664B0B" w14:textId="3AB573CA" w:rsidR="002F6DC1" w:rsidRDefault="002F6DC1"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2F6DC1">
        <w:rPr>
          <w:rFonts w:ascii="Times New Roman" w:hAnsi="Times New Roman" w:cs="Times New Roman"/>
          <w:color w:val="222222"/>
          <w:sz w:val="24"/>
          <w:szCs w:val="24"/>
          <w:shd w:val="clear" w:color="auto" w:fill="FFFFFF"/>
        </w:rPr>
        <w:t>Storelli</w:t>
      </w:r>
      <w:proofErr w:type="spellEnd"/>
      <w:r w:rsidRPr="002F6DC1">
        <w:rPr>
          <w:rFonts w:ascii="Times New Roman" w:hAnsi="Times New Roman" w:cs="Times New Roman"/>
          <w:color w:val="222222"/>
          <w:sz w:val="24"/>
          <w:szCs w:val="24"/>
          <w:shd w:val="clear" w:color="auto" w:fill="FFFFFF"/>
        </w:rPr>
        <w:t xml:space="preserve">, G., </w:t>
      </w:r>
      <w:proofErr w:type="spellStart"/>
      <w:r w:rsidRPr="002F6DC1">
        <w:rPr>
          <w:rFonts w:ascii="Times New Roman" w:hAnsi="Times New Roman" w:cs="Times New Roman"/>
          <w:color w:val="222222"/>
          <w:sz w:val="24"/>
          <w:szCs w:val="24"/>
          <w:shd w:val="clear" w:color="auto" w:fill="FFFFFF"/>
        </w:rPr>
        <w:t>Defaye</w:t>
      </w:r>
      <w:proofErr w:type="spellEnd"/>
      <w:r w:rsidRPr="002F6DC1">
        <w:rPr>
          <w:rFonts w:ascii="Times New Roman" w:hAnsi="Times New Roman" w:cs="Times New Roman"/>
          <w:color w:val="222222"/>
          <w:sz w:val="24"/>
          <w:szCs w:val="24"/>
          <w:shd w:val="clear" w:color="auto" w:fill="FFFFFF"/>
        </w:rPr>
        <w:t xml:space="preserve">, A., </w:t>
      </w:r>
      <w:proofErr w:type="spellStart"/>
      <w:r w:rsidRPr="002F6DC1">
        <w:rPr>
          <w:rFonts w:ascii="Times New Roman" w:hAnsi="Times New Roman" w:cs="Times New Roman"/>
          <w:color w:val="222222"/>
          <w:sz w:val="24"/>
          <w:szCs w:val="24"/>
          <w:shd w:val="clear" w:color="auto" w:fill="FFFFFF"/>
        </w:rPr>
        <w:t>Erkosar</w:t>
      </w:r>
      <w:proofErr w:type="spellEnd"/>
      <w:r w:rsidRPr="002F6DC1">
        <w:rPr>
          <w:rFonts w:ascii="Times New Roman" w:hAnsi="Times New Roman" w:cs="Times New Roman"/>
          <w:color w:val="222222"/>
          <w:sz w:val="24"/>
          <w:szCs w:val="24"/>
          <w:shd w:val="clear" w:color="auto" w:fill="FFFFFF"/>
        </w:rPr>
        <w:t xml:space="preserve">, B., </w:t>
      </w:r>
      <w:proofErr w:type="spellStart"/>
      <w:r w:rsidRPr="002F6DC1">
        <w:rPr>
          <w:rFonts w:ascii="Times New Roman" w:hAnsi="Times New Roman" w:cs="Times New Roman"/>
          <w:color w:val="222222"/>
          <w:sz w:val="24"/>
          <w:szCs w:val="24"/>
          <w:shd w:val="clear" w:color="auto" w:fill="FFFFFF"/>
        </w:rPr>
        <w:t>Hols</w:t>
      </w:r>
      <w:proofErr w:type="spellEnd"/>
      <w:r w:rsidRPr="002F6DC1">
        <w:rPr>
          <w:rFonts w:ascii="Times New Roman" w:hAnsi="Times New Roman" w:cs="Times New Roman"/>
          <w:color w:val="222222"/>
          <w:sz w:val="24"/>
          <w:szCs w:val="24"/>
          <w:shd w:val="clear" w:color="auto" w:fill="FFFFFF"/>
        </w:rPr>
        <w:t xml:space="preserve">, P., </w:t>
      </w:r>
      <w:proofErr w:type="spellStart"/>
      <w:r w:rsidRPr="002F6DC1">
        <w:rPr>
          <w:rFonts w:ascii="Times New Roman" w:hAnsi="Times New Roman" w:cs="Times New Roman"/>
          <w:color w:val="222222"/>
          <w:sz w:val="24"/>
          <w:szCs w:val="24"/>
          <w:shd w:val="clear" w:color="auto" w:fill="FFFFFF"/>
        </w:rPr>
        <w:t>Royet</w:t>
      </w:r>
      <w:proofErr w:type="spellEnd"/>
      <w:r w:rsidRPr="002F6DC1">
        <w:rPr>
          <w:rFonts w:ascii="Times New Roman" w:hAnsi="Times New Roman" w:cs="Times New Roman"/>
          <w:color w:val="222222"/>
          <w:sz w:val="24"/>
          <w:szCs w:val="24"/>
          <w:shd w:val="clear" w:color="auto" w:fill="FFFFFF"/>
        </w:rPr>
        <w:t xml:space="preserve">, J., </w:t>
      </w:r>
      <w:proofErr w:type="spellStart"/>
      <w:r w:rsidRPr="002F6DC1">
        <w:rPr>
          <w:rFonts w:ascii="Times New Roman" w:hAnsi="Times New Roman" w:cs="Times New Roman"/>
          <w:color w:val="222222"/>
          <w:sz w:val="24"/>
          <w:szCs w:val="24"/>
          <w:shd w:val="clear" w:color="auto" w:fill="FFFFFF"/>
        </w:rPr>
        <w:t>Leulier</w:t>
      </w:r>
      <w:proofErr w:type="spellEnd"/>
      <w:r w:rsidRPr="002F6DC1">
        <w:rPr>
          <w:rFonts w:ascii="Times New Roman" w:hAnsi="Times New Roman" w:cs="Times New Roman"/>
          <w:color w:val="222222"/>
          <w:sz w:val="24"/>
          <w:szCs w:val="24"/>
          <w:shd w:val="clear" w:color="auto" w:fill="FFFFFF"/>
        </w:rPr>
        <w:t xml:space="preserve">, F. (2011). </w:t>
      </w:r>
      <w:proofErr w:type="spellStart"/>
      <w:r w:rsidRPr="002F6DC1">
        <w:rPr>
          <w:rFonts w:ascii="Times New Roman" w:hAnsi="Times New Roman" w:cs="Times New Roman"/>
          <w:color w:val="222222"/>
          <w:sz w:val="24"/>
          <w:szCs w:val="24"/>
          <w:shd w:val="clear" w:color="auto" w:fill="FFFFFF"/>
        </w:rPr>
        <w:t>Lactobacillus</w:t>
      </w:r>
      <w:proofErr w:type="spellEnd"/>
      <w:r w:rsidR="007C6C3F">
        <w:rPr>
          <w:rFonts w:ascii="Times New Roman" w:hAnsi="Times New Roman" w:cs="Times New Roman"/>
          <w:color w:val="222222"/>
          <w:sz w:val="24"/>
          <w:szCs w:val="24"/>
          <w:shd w:val="clear" w:color="auto" w:fill="FFFFFF"/>
        </w:rPr>
        <w:t xml:space="preserve"> </w:t>
      </w:r>
      <w:proofErr w:type="spellStart"/>
      <w:r w:rsidRPr="002F6DC1">
        <w:rPr>
          <w:rFonts w:ascii="Times New Roman" w:hAnsi="Times New Roman" w:cs="Times New Roman"/>
          <w:color w:val="222222"/>
          <w:sz w:val="24"/>
          <w:szCs w:val="24"/>
          <w:shd w:val="clear" w:color="auto" w:fill="FFFFFF"/>
        </w:rPr>
        <w:t>plantarum</w:t>
      </w:r>
      <w:proofErr w:type="spellEnd"/>
      <w:r w:rsidRPr="002F6DC1">
        <w:rPr>
          <w:rFonts w:ascii="Times New Roman" w:hAnsi="Times New Roman" w:cs="Times New Roman"/>
          <w:color w:val="222222"/>
          <w:sz w:val="24"/>
          <w:szCs w:val="24"/>
          <w:shd w:val="clear" w:color="auto" w:fill="FFFFFF"/>
        </w:rPr>
        <w:t xml:space="preserve"> </w:t>
      </w:r>
      <w:proofErr w:type="spellStart"/>
      <w:r w:rsidRPr="002F6DC1">
        <w:rPr>
          <w:rFonts w:ascii="Times New Roman" w:hAnsi="Times New Roman" w:cs="Times New Roman"/>
          <w:color w:val="222222"/>
          <w:sz w:val="24"/>
          <w:szCs w:val="24"/>
          <w:shd w:val="clear" w:color="auto" w:fill="FFFFFF"/>
        </w:rPr>
        <w:t>promotes</w:t>
      </w:r>
      <w:proofErr w:type="spellEnd"/>
      <w:r w:rsidRPr="002F6DC1">
        <w:rPr>
          <w:rFonts w:ascii="Times New Roman" w:hAnsi="Times New Roman" w:cs="Times New Roman"/>
          <w:color w:val="222222"/>
          <w:sz w:val="24"/>
          <w:szCs w:val="24"/>
          <w:shd w:val="clear" w:color="auto" w:fill="FFFFFF"/>
        </w:rPr>
        <w:t xml:space="preserve"> </w:t>
      </w:r>
      <w:proofErr w:type="spellStart"/>
      <w:r w:rsidRPr="002F6DC1">
        <w:rPr>
          <w:rFonts w:ascii="Times New Roman" w:hAnsi="Times New Roman" w:cs="Times New Roman"/>
          <w:color w:val="222222"/>
          <w:sz w:val="24"/>
          <w:szCs w:val="24"/>
          <w:shd w:val="clear" w:color="auto" w:fill="FFFFFF"/>
        </w:rPr>
        <w:t>Drosophila</w:t>
      </w:r>
      <w:proofErr w:type="spellEnd"/>
      <w:r w:rsidRPr="002F6DC1">
        <w:rPr>
          <w:rFonts w:ascii="Times New Roman" w:hAnsi="Times New Roman" w:cs="Times New Roman"/>
          <w:color w:val="222222"/>
          <w:sz w:val="24"/>
          <w:szCs w:val="24"/>
          <w:shd w:val="clear" w:color="auto" w:fill="FFFFFF"/>
        </w:rPr>
        <w:t xml:space="preserve"> </w:t>
      </w:r>
      <w:proofErr w:type="spellStart"/>
      <w:r w:rsidRPr="002F6DC1">
        <w:rPr>
          <w:rFonts w:ascii="Times New Roman" w:hAnsi="Times New Roman" w:cs="Times New Roman"/>
          <w:color w:val="222222"/>
          <w:sz w:val="24"/>
          <w:szCs w:val="24"/>
          <w:shd w:val="clear" w:color="auto" w:fill="FFFFFF"/>
        </w:rPr>
        <w:t>systemic</w:t>
      </w:r>
      <w:proofErr w:type="spellEnd"/>
      <w:r w:rsidRPr="002F6DC1">
        <w:rPr>
          <w:rFonts w:ascii="Times New Roman" w:hAnsi="Times New Roman" w:cs="Times New Roman"/>
          <w:color w:val="222222"/>
          <w:sz w:val="24"/>
          <w:szCs w:val="24"/>
          <w:shd w:val="clear" w:color="auto" w:fill="FFFFFF"/>
        </w:rPr>
        <w:t xml:space="preserve"> </w:t>
      </w:r>
      <w:proofErr w:type="spellStart"/>
      <w:r w:rsidRPr="002F6DC1">
        <w:rPr>
          <w:rFonts w:ascii="Times New Roman" w:hAnsi="Times New Roman" w:cs="Times New Roman"/>
          <w:color w:val="222222"/>
          <w:sz w:val="24"/>
          <w:szCs w:val="24"/>
          <w:shd w:val="clear" w:color="auto" w:fill="FFFFFF"/>
        </w:rPr>
        <w:t>growth</w:t>
      </w:r>
      <w:proofErr w:type="spellEnd"/>
      <w:r w:rsidRPr="002F6DC1">
        <w:rPr>
          <w:rFonts w:ascii="Times New Roman" w:hAnsi="Times New Roman" w:cs="Times New Roman"/>
          <w:color w:val="222222"/>
          <w:sz w:val="24"/>
          <w:szCs w:val="24"/>
          <w:shd w:val="clear" w:color="auto" w:fill="FFFFFF"/>
        </w:rPr>
        <w:t xml:space="preserve"> </w:t>
      </w:r>
      <w:proofErr w:type="spellStart"/>
      <w:r w:rsidRPr="002F6DC1">
        <w:rPr>
          <w:rFonts w:ascii="Times New Roman" w:hAnsi="Times New Roman" w:cs="Times New Roman"/>
          <w:color w:val="222222"/>
          <w:sz w:val="24"/>
          <w:szCs w:val="24"/>
          <w:shd w:val="clear" w:color="auto" w:fill="FFFFFF"/>
        </w:rPr>
        <w:t>by</w:t>
      </w:r>
      <w:proofErr w:type="spellEnd"/>
      <w:r w:rsidRPr="002F6DC1">
        <w:rPr>
          <w:rFonts w:ascii="Times New Roman" w:hAnsi="Times New Roman" w:cs="Times New Roman"/>
          <w:color w:val="222222"/>
          <w:sz w:val="24"/>
          <w:szCs w:val="24"/>
          <w:shd w:val="clear" w:color="auto" w:fill="FFFFFF"/>
        </w:rPr>
        <w:t xml:space="preserve"> </w:t>
      </w:r>
      <w:proofErr w:type="spellStart"/>
      <w:r w:rsidRPr="002F6DC1">
        <w:rPr>
          <w:rFonts w:ascii="Times New Roman" w:hAnsi="Times New Roman" w:cs="Times New Roman"/>
          <w:color w:val="222222"/>
          <w:sz w:val="24"/>
          <w:szCs w:val="24"/>
          <w:shd w:val="clear" w:color="auto" w:fill="FFFFFF"/>
        </w:rPr>
        <w:t>modulating</w:t>
      </w:r>
      <w:proofErr w:type="spellEnd"/>
      <w:r w:rsidRPr="002F6DC1">
        <w:rPr>
          <w:rFonts w:ascii="Times New Roman" w:hAnsi="Times New Roman" w:cs="Times New Roman"/>
          <w:color w:val="222222"/>
          <w:sz w:val="24"/>
          <w:szCs w:val="24"/>
          <w:shd w:val="clear" w:color="auto" w:fill="FFFFFF"/>
        </w:rPr>
        <w:t xml:space="preserve"> </w:t>
      </w:r>
      <w:proofErr w:type="spellStart"/>
      <w:r w:rsidRPr="002F6DC1">
        <w:rPr>
          <w:rFonts w:ascii="Times New Roman" w:hAnsi="Times New Roman" w:cs="Times New Roman"/>
          <w:color w:val="222222"/>
          <w:sz w:val="24"/>
          <w:szCs w:val="24"/>
          <w:shd w:val="clear" w:color="auto" w:fill="FFFFFF"/>
        </w:rPr>
        <w:t>hormonal</w:t>
      </w:r>
      <w:proofErr w:type="spellEnd"/>
      <w:r w:rsidRPr="002F6DC1">
        <w:rPr>
          <w:rFonts w:ascii="Times New Roman" w:hAnsi="Times New Roman" w:cs="Times New Roman"/>
          <w:color w:val="222222"/>
          <w:sz w:val="24"/>
          <w:szCs w:val="24"/>
          <w:shd w:val="clear" w:color="auto" w:fill="FFFFFF"/>
        </w:rPr>
        <w:t xml:space="preserve"> </w:t>
      </w:r>
      <w:proofErr w:type="spellStart"/>
      <w:r w:rsidRPr="002F6DC1">
        <w:rPr>
          <w:rFonts w:ascii="Times New Roman" w:hAnsi="Times New Roman" w:cs="Times New Roman"/>
          <w:color w:val="222222"/>
          <w:sz w:val="24"/>
          <w:szCs w:val="24"/>
          <w:shd w:val="clear" w:color="auto" w:fill="FFFFFF"/>
        </w:rPr>
        <w:t>signals</w:t>
      </w:r>
      <w:proofErr w:type="spellEnd"/>
      <w:r w:rsidRPr="002F6DC1">
        <w:rPr>
          <w:rFonts w:ascii="Times New Roman" w:hAnsi="Times New Roman" w:cs="Times New Roman"/>
          <w:color w:val="222222"/>
          <w:sz w:val="24"/>
          <w:szCs w:val="24"/>
          <w:shd w:val="clear" w:color="auto" w:fill="FFFFFF"/>
        </w:rPr>
        <w:t xml:space="preserve"> </w:t>
      </w:r>
      <w:proofErr w:type="spellStart"/>
      <w:r w:rsidRPr="002F6DC1">
        <w:rPr>
          <w:rFonts w:ascii="Times New Roman" w:hAnsi="Times New Roman" w:cs="Times New Roman"/>
          <w:color w:val="222222"/>
          <w:sz w:val="24"/>
          <w:szCs w:val="24"/>
          <w:shd w:val="clear" w:color="auto" w:fill="FFFFFF"/>
        </w:rPr>
        <w:t>through</w:t>
      </w:r>
      <w:proofErr w:type="spellEnd"/>
      <w:r w:rsidRPr="002F6DC1">
        <w:rPr>
          <w:rFonts w:ascii="Times New Roman" w:hAnsi="Times New Roman" w:cs="Times New Roman"/>
          <w:color w:val="222222"/>
          <w:sz w:val="24"/>
          <w:szCs w:val="24"/>
          <w:shd w:val="clear" w:color="auto" w:fill="FFFFFF"/>
        </w:rPr>
        <w:t xml:space="preserve"> TOR-</w:t>
      </w:r>
      <w:proofErr w:type="spellStart"/>
      <w:r w:rsidRPr="002F6DC1">
        <w:rPr>
          <w:rFonts w:ascii="Times New Roman" w:hAnsi="Times New Roman" w:cs="Times New Roman"/>
          <w:color w:val="222222"/>
          <w:sz w:val="24"/>
          <w:szCs w:val="24"/>
          <w:shd w:val="clear" w:color="auto" w:fill="FFFFFF"/>
        </w:rPr>
        <w:t>dependent</w:t>
      </w:r>
      <w:proofErr w:type="spellEnd"/>
      <w:r w:rsidRPr="002F6DC1">
        <w:rPr>
          <w:rFonts w:ascii="Times New Roman" w:hAnsi="Times New Roman" w:cs="Times New Roman"/>
          <w:color w:val="222222"/>
          <w:sz w:val="24"/>
          <w:szCs w:val="24"/>
          <w:shd w:val="clear" w:color="auto" w:fill="FFFFFF"/>
        </w:rPr>
        <w:t xml:space="preserve"> </w:t>
      </w:r>
      <w:proofErr w:type="spellStart"/>
      <w:r w:rsidRPr="002F6DC1">
        <w:rPr>
          <w:rFonts w:ascii="Times New Roman" w:hAnsi="Times New Roman" w:cs="Times New Roman"/>
          <w:color w:val="222222"/>
          <w:sz w:val="24"/>
          <w:szCs w:val="24"/>
          <w:shd w:val="clear" w:color="auto" w:fill="FFFFFF"/>
        </w:rPr>
        <w:t>nutrient</w:t>
      </w:r>
      <w:proofErr w:type="spellEnd"/>
      <w:r w:rsidRPr="002F6DC1">
        <w:rPr>
          <w:rFonts w:ascii="Times New Roman" w:hAnsi="Times New Roman" w:cs="Times New Roman"/>
          <w:color w:val="222222"/>
          <w:sz w:val="24"/>
          <w:szCs w:val="24"/>
          <w:shd w:val="clear" w:color="auto" w:fill="FFFFFF"/>
        </w:rPr>
        <w:t xml:space="preserve"> </w:t>
      </w:r>
      <w:proofErr w:type="spellStart"/>
      <w:r w:rsidRPr="002F6DC1">
        <w:rPr>
          <w:rFonts w:ascii="Times New Roman" w:hAnsi="Times New Roman" w:cs="Times New Roman"/>
          <w:color w:val="222222"/>
          <w:sz w:val="24"/>
          <w:szCs w:val="24"/>
          <w:shd w:val="clear" w:color="auto" w:fill="FFFFFF"/>
        </w:rPr>
        <w:t>sensing</w:t>
      </w:r>
      <w:proofErr w:type="spellEnd"/>
      <w:r w:rsidRPr="002F6DC1">
        <w:rPr>
          <w:rFonts w:ascii="Times New Roman" w:hAnsi="Times New Roman" w:cs="Times New Roman"/>
          <w:color w:val="222222"/>
          <w:sz w:val="24"/>
          <w:szCs w:val="24"/>
          <w:shd w:val="clear" w:color="auto" w:fill="FFFFFF"/>
        </w:rPr>
        <w:t>. </w:t>
      </w:r>
      <w:r w:rsidRPr="002F6DC1">
        <w:rPr>
          <w:rFonts w:ascii="Times New Roman" w:hAnsi="Times New Roman" w:cs="Times New Roman"/>
          <w:i/>
          <w:iCs/>
          <w:color w:val="222222"/>
          <w:sz w:val="24"/>
          <w:szCs w:val="24"/>
          <w:shd w:val="clear" w:color="auto" w:fill="FFFFFF"/>
        </w:rPr>
        <w:t xml:space="preserve">Cell </w:t>
      </w:r>
      <w:proofErr w:type="spellStart"/>
      <w:r w:rsidR="007C6C3F" w:rsidRPr="002F6DC1">
        <w:rPr>
          <w:rFonts w:ascii="Times New Roman" w:hAnsi="Times New Roman" w:cs="Times New Roman"/>
          <w:i/>
          <w:iCs/>
          <w:color w:val="222222"/>
          <w:sz w:val="24"/>
          <w:szCs w:val="24"/>
          <w:shd w:val="clear" w:color="auto" w:fill="FFFFFF"/>
        </w:rPr>
        <w:t>Metabolism</w:t>
      </w:r>
      <w:proofErr w:type="spellEnd"/>
      <w:r w:rsidRPr="002F6DC1">
        <w:rPr>
          <w:rFonts w:ascii="Times New Roman" w:hAnsi="Times New Roman" w:cs="Times New Roman"/>
          <w:color w:val="222222"/>
          <w:sz w:val="24"/>
          <w:szCs w:val="24"/>
          <w:shd w:val="clear" w:color="auto" w:fill="FFFFFF"/>
        </w:rPr>
        <w:t>, </w:t>
      </w:r>
      <w:r w:rsidRPr="002F6DC1">
        <w:rPr>
          <w:rFonts w:ascii="Times New Roman" w:hAnsi="Times New Roman" w:cs="Times New Roman"/>
          <w:i/>
          <w:iCs/>
          <w:color w:val="222222"/>
          <w:sz w:val="24"/>
          <w:szCs w:val="24"/>
          <w:shd w:val="clear" w:color="auto" w:fill="FFFFFF"/>
        </w:rPr>
        <w:t>14</w:t>
      </w:r>
      <w:r w:rsidRPr="002F6DC1">
        <w:rPr>
          <w:rFonts w:ascii="Times New Roman" w:hAnsi="Times New Roman" w:cs="Times New Roman"/>
          <w:color w:val="222222"/>
          <w:sz w:val="24"/>
          <w:szCs w:val="24"/>
          <w:shd w:val="clear" w:color="auto" w:fill="FFFFFF"/>
        </w:rPr>
        <w:t>(3), 403-414.</w:t>
      </w:r>
    </w:p>
    <w:p w14:paraId="2E447DA5" w14:textId="38902EB8" w:rsidR="00C26EFB" w:rsidRDefault="001C1D45"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1C1D45">
        <w:rPr>
          <w:rFonts w:ascii="Times New Roman" w:hAnsi="Times New Roman" w:cs="Times New Roman"/>
          <w:color w:val="222222"/>
          <w:sz w:val="24"/>
          <w:szCs w:val="24"/>
          <w:shd w:val="clear" w:color="auto" w:fill="FFFFFF"/>
        </w:rPr>
        <w:t>Strompfová</w:t>
      </w:r>
      <w:proofErr w:type="spellEnd"/>
      <w:r w:rsidRPr="001C1D45">
        <w:rPr>
          <w:rFonts w:ascii="Times New Roman" w:hAnsi="Times New Roman" w:cs="Times New Roman"/>
          <w:color w:val="222222"/>
          <w:sz w:val="24"/>
          <w:szCs w:val="24"/>
          <w:shd w:val="clear" w:color="auto" w:fill="FFFFFF"/>
        </w:rPr>
        <w:t xml:space="preserve">, V., </w:t>
      </w:r>
      <w:proofErr w:type="spellStart"/>
      <w:r w:rsidRPr="001C1D45">
        <w:rPr>
          <w:rFonts w:ascii="Times New Roman" w:hAnsi="Times New Roman" w:cs="Times New Roman"/>
          <w:color w:val="222222"/>
          <w:sz w:val="24"/>
          <w:szCs w:val="24"/>
          <w:shd w:val="clear" w:color="auto" w:fill="FFFFFF"/>
        </w:rPr>
        <w:t>Kubašová</w:t>
      </w:r>
      <w:proofErr w:type="spellEnd"/>
      <w:r w:rsidRPr="001C1D45">
        <w:rPr>
          <w:rFonts w:ascii="Times New Roman" w:hAnsi="Times New Roman" w:cs="Times New Roman"/>
          <w:color w:val="222222"/>
          <w:sz w:val="24"/>
          <w:szCs w:val="24"/>
          <w:shd w:val="clear" w:color="auto" w:fill="FFFFFF"/>
        </w:rPr>
        <w:t xml:space="preserve">, I., </w:t>
      </w:r>
      <w:proofErr w:type="spellStart"/>
      <w:r w:rsidRPr="001C1D45">
        <w:rPr>
          <w:rFonts w:ascii="Times New Roman" w:hAnsi="Times New Roman" w:cs="Times New Roman"/>
          <w:color w:val="222222"/>
          <w:sz w:val="24"/>
          <w:szCs w:val="24"/>
          <w:shd w:val="clear" w:color="auto" w:fill="FFFFFF"/>
        </w:rPr>
        <w:t>Lauková</w:t>
      </w:r>
      <w:proofErr w:type="spellEnd"/>
      <w:r w:rsidRPr="001C1D45">
        <w:rPr>
          <w:rFonts w:ascii="Times New Roman" w:hAnsi="Times New Roman" w:cs="Times New Roman"/>
          <w:color w:val="222222"/>
          <w:sz w:val="24"/>
          <w:szCs w:val="24"/>
          <w:shd w:val="clear" w:color="auto" w:fill="FFFFFF"/>
        </w:rPr>
        <w:t xml:space="preserve">, A. (2017). </w:t>
      </w:r>
      <w:proofErr w:type="spellStart"/>
      <w:r w:rsidRPr="001C1D45">
        <w:rPr>
          <w:rFonts w:ascii="Times New Roman" w:hAnsi="Times New Roman" w:cs="Times New Roman"/>
          <w:color w:val="222222"/>
          <w:sz w:val="24"/>
          <w:szCs w:val="24"/>
          <w:shd w:val="clear" w:color="auto" w:fill="FFFFFF"/>
        </w:rPr>
        <w:t>Health</w:t>
      </w:r>
      <w:proofErr w:type="spellEnd"/>
      <w:r w:rsidRPr="001C1D45">
        <w:rPr>
          <w:rFonts w:ascii="Times New Roman" w:hAnsi="Times New Roman" w:cs="Times New Roman"/>
          <w:color w:val="222222"/>
          <w:sz w:val="24"/>
          <w:szCs w:val="24"/>
          <w:shd w:val="clear" w:color="auto" w:fill="FFFFFF"/>
        </w:rPr>
        <w:t xml:space="preserve"> </w:t>
      </w:r>
      <w:proofErr w:type="spellStart"/>
      <w:r w:rsidRPr="001C1D45">
        <w:rPr>
          <w:rFonts w:ascii="Times New Roman" w:hAnsi="Times New Roman" w:cs="Times New Roman"/>
          <w:color w:val="222222"/>
          <w:sz w:val="24"/>
          <w:szCs w:val="24"/>
          <w:shd w:val="clear" w:color="auto" w:fill="FFFFFF"/>
        </w:rPr>
        <w:t>benefits</w:t>
      </w:r>
      <w:proofErr w:type="spellEnd"/>
      <w:r w:rsidRPr="001C1D45">
        <w:rPr>
          <w:rFonts w:ascii="Times New Roman" w:hAnsi="Times New Roman" w:cs="Times New Roman"/>
          <w:color w:val="222222"/>
          <w:sz w:val="24"/>
          <w:szCs w:val="24"/>
          <w:shd w:val="clear" w:color="auto" w:fill="FFFFFF"/>
        </w:rPr>
        <w:t xml:space="preserve"> </w:t>
      </w:r>
      <w:proofErr w:type="spellStart"/>
      <w:r w:rsidRPr="001C1D45">
        <w:rPr>
          <w:rFonts w:ascii="Times New Roman" w:hAnsi="Times New Roman" w:cs="Times New Roman"/>
          <w:color w:val="222222"/>
          <w:sz w:val="24"/>
          <w:szCs w:val="24"/>
          <w:shd w:val="clear" w:color="auto" w:fill="FFFFFF"/>
        </w:rPr>
        <w:t>observed</w:t>
      </w:r>
      <w:proofErr w:type="spellEnd"/>
      <w:r w:rsidRPr="001C1D45">
        <w:rPr>
          <w:rFonts w:ascii="Times New Roman" w:hAnsi="Times New Roman" w:cs="Times New Roman"/>
          <w:color w:val="222222"/>
          <w:sz w:val="24"/>
          <w:szCs w:val="24"/>
          <w:shd w:val="clear" w:color="auto" w:fill="FFFFFF"/>
        </w:rPr>
        <w:t xml:space="preserve"> </w:t>
      </w:r>
      <w:proofErr w:type="spellStart"/>
      <w:r w:rsidRPr="001C1D45">
        <w:rPr>
          <w:rFonts w:ascii="Times New Roman" w:hAnsi="Times New Roman" w:cs="Times New Roman"/>
          <w:color w:val="222222"/>
          <w:sz w:val="24"/>
          <w:szCs w:val="24"/>
          <w:shd w:val="clear" w:color="auto" w:fill="FFFFFF"/>
        </w:rPr>
        <w:t>after</w:t>
      </w:r>
      <w:proofErr w:type="spellEnd"/>
      <w:r w:rsidRPr="001C1D45">
        <w:rPr>
          <w:rFonts w:ascii="Times New Roman" w:hAnsi="Times New Roman" w:cs="Times New Roman"/>
          <w:color w:val="222222"/>
          <w:sz w:val="24"/>
          <w:szCs w:val="24"/>
          <w:shd w:val="clear" w:color="auto" w:fill="FFFFFF"/>
        </w:rPr>
        <w:t xml:space="preserve"> </w:t>
      </w:r>
      <w:proofErr w:type="spellStart"/>
      <w:r w:rsidRPr="001C1D45">
        <w:rPr>
          <w:rFonts w:ascii="Times New Roman" w:hAnsi="Times New Roman" w:cs="Times New Roman"/>
          <w:color w:val="222222"/>
          <w:sz w:val="24"/>
          <w:szCs w:val="24"/>
          <w:shd w:val="clear" w:color="auto" w:fill="FFFFFF"/>
        </w:rPr>
        <w:t>pro</w:t>
      </w:r>
      <w:proofErr w:type="spellEnd"/>
      <w:r w:rsidR="007C6C3F">
        <w:rPr>
          <w:rFonts w:ascii="Times New Roman" w:hAnsi="Times New Roman" w:cs="Times New Roman"/>
          <w:color w:val="222222"/>
          <w:sz w:val="24"/>
          <w:szCs w:val="24"/>
          <w:shd w:val="clear" w:color="auto" w:fill="FFFFFF"/>
        </w:rPr>
        <w:t xml:space="preserve"> </w:t>
      </w:r>
      <w:proofErr w:type="spellStart"/>
      <w:r w:rsidRPr="001C1D45">
        <w:rPr>
          <w:rFonts w:ascii="Times New Roman" w:hAnsi="Times New Roman" w:cs="Times New Roman"/>
          <w:color w:val="222222"/>
          <w:sz w:val="24"/>
          <w:szCs w:val="24"/>
          <w:shd w:val="clear" w:color="auto" w:fill="FFFFFF"/>
        </w:rPr>
        <w:t>bioticLactobacillus</w:t>
      </w:r>
      <w:proofErr w:type="spellEnd"/>
      <w:r w:rsidRPr="001C1D45">
        <w:rPr>
          <w:rFonts w:ascii="Times New Roman" w:hAnsi="Times New Roman" w:cs="Times New Roman"/>
          <w:color w:val="222222"/>
          <w:sz w:val="24"/>
          <w:szCs w:val="24"/>
          <w:shd w:val="clear" w:color="auto" w:fill="FFFFFF"/>
        </w:rPr>
        <w:t xml:space="preserve"> fermentum CCM 7421 </w:t>
      </w:r>
      <w:proofErr w:type="spellStart"/>
      <w:r w:rsidRPr="001C1D45">
        <w:rPr>
          <w:rFonts w:ascii="Times New Roman" w:hAnsi="Times New Roman" w:cs="Times New Roman"/>
          <w:color w:val="222222"/>
          <w:sz w:val="24"/>
          <w:szCs w:val="24"/>
          <w:shd w:val="clear" w:color="auto" w:fill="FFFFFF"/>
        </w:rPr>
        <w:t>application</w:t>
      </w:r>
      <w:proofErr w:type="spellEnd"/>
      <w:r w:rsidRPr="001C1D45">
        <w:rPr>
          <w:rFonts w:ascii="Times New Roman" w:hAnsi="Times New Roman" w:cs="Times New Roman"/>
          <w:color w:val="222222"/>
          <w:sz w:val="24"/>
          <w:szCs w:val="24"/>
          <w:shd w:val="clear" w:color="auto" w:fill="FFFFFF"/>
        </w:rPr>
        <w:t xml:space="preserve"> in </w:t>
      </w:r>
      <w:proofErr w:type="spellStart"/>
      <w:r w:rsidRPr="001C1D45">
        <w:rPr>
          <w:rFonts w:ascii="Times New Roman" w:hAnsi="Times New Roman" w:cs="Times New Roman"/>
          <w:color w:val="222222"/>
          <w:sz w:val="24"/>
          <w:szCs w:val="24"/>
          <w:shd w:val="clear" w:color="auto" w:fill="FFFFFF"/>
        </w:rPr>
        <w:t>dogs</w:t>
      </w:r>
      <w:proofErr w:type="spellEnd"/>
      <w:r w:rsidRPr="001C1D45">
        <w:rPr>
          <w:rFonts w:ascii="Times New Roman" w:hAnsi="Times New Roman" w:cs="Times New Roman"/>
          <w:color w:val="222222"/>
          <w:sz w:val="24"/>
          <w:szCs w:val="24"/>
          <w:shd w:val="clear" w:color="auto" w:fill="FFFFFF"/>
        </w:rPr>
        <w:t>. </w:t>
      </w:r>
      <w:proofErr w:type="spellStart"/>
      <w:r w:rsidRPr="001C1D45">
        <w:rPr>
          <w:rFonts w:ascii="Times New Roman" w:hAnsi="Times New Roman" w:cs="Times New Roman"/>
          <w:i/>
          <w:iCs/>
          <w:color w:val="222222"/>
          <w:sz w:val="24"/>
          <w:szCs w:val="24"/>
          <w:shd w:val="clear" w:color="auto" w:fill="FFFFFF"/>
        </w:rPr>
        <w:t>Applied</w:t>
      </w:r>
      <w:proofErr w:type="spellEnd"/>
      <w:r w:rsidRPr="001C1D45">
        <w:rPr>
          <w:rFonts w:ascii="Times New Roman" w:hAnsi="Times New Roman" w:cs="Times New Roman"/>
          <w:i/>
          <w:iCs/>
          <w:color w:val="222222"/>
          <w:sz w:val="24"/>
          <w:szCs w:val="24"/>
          <w:shd w:val="clear" w:color="auto" w:fill="FFFFFF"/>
        </w:rPr>
        <w:t xml:space="preserve"> </w:t>
      </w:r>
      <w:proofErr w:type="spellStart"/>
      <w:r w:rsidRPr="001C1D45">
        <w:rPr>
          <w:rFonts w:ascii="Times New Roman" w:hAnsi="Times New Roman" w:cs="Times New Roman"/>
          <w:i/>
          <w:iCs/>
          <w:color w:val="222222"/>
          <w:sz w:val="24"/>
          <w:szCs w:val="24"/>
          <w:shd w:val="clear" w:color="auto" w:fill="FFFFFF"/>
        </w:rPr>
        <w:t>Microbiology</w:t>
      </w:r>
      <w:proofErr w:type="spellEnd"/>
      <w:r w:rsidRPr="001C1D45">
        <w:rPr>
          <w:rFonts w:ascii="Times New Roman" w:hAnsi="Times New Roman" w:cs="Times New Roman"/>
          <w:i/>
          <w:iCs/>
          <w:color w:val="222222"/>
          <w:sz w:val="24"/>
          <w:szCs w:val="24"/>
          <w:shd w:val="clear" w:color="auto" w:fill="FFFFFF"/>
        </w:rPr>
        <w:t xml:space="preserve"> </w:t>
      </w:r>
      <w:proofErr w:type="spellStart"/>
      <w:r w:rsidRPr="001C1D45">
        <w:rPr>
          <w:rFonts w:ascii="Times New Roman" w:hAnsi="Times New Roman" w:cs="Times New Roman"/>
          <w:i/>
          <w:iCs/>
          <w:color w:val="222222"/>
          <w:sz w:val="24"/>
          <w:szCs w:val="24"/>
          <w:shd w:val="clear" w:color="auto" w:fill="FFFFFF"/>
        </w:rPr>
        <w:t>and</w:t>
      </w:r>
      <w:proofErr w:type="spellEnd"/>
      <w:r w:rsidRPr="001C1D45">
        <w:rPr>
          <w:rFonts w:ascii="Times New Roman" w:hAnsi="Times New Roman" w:cs="Times New Roman"/>
          <w:i/>
          <w:iCs/>
          <w:color w:val="222222"/>
          <w:sz w:val="24"/>
          <w:szCs w:val="24"/>
          <w:shd w:val="clear" w:color="auto" w:fill="FFFFFF"/>
        </w:rPr>
        <w:t xml:space="preserve"> </w:t>
      </w:r>
      <w:proofErr w:type="spellStart"/>
      <w:r w:rsidRPr="001C1D45">
        <w:rPr>
          <w:rFonts w:ascii="Times New Roman" w:hAnsi="Times New Roman" w:cs="Times New Roman"/>
          <w:i/>
          <w:iCs/>
          <w:color w:val="222222"/>
          <w:sz w:val="24"/>
          <w:szCs w:val="24"/>
          <w:shd w:val="clear" w:color="auto" w:fill="FFFFFF"/>
        </w:rPr>
        <w:t>Biotechnology</w:t>
      </w:r>
      <w:proofErr w:type="spellEnd"/>
      <w:r w:rsidRPr="001C1D45">
        <w:rPr>
          <w:rFonts w:ascii="Times New Roman" w:hAnsi="Times New Roman" w:cs="Times New Roman"/>
          <w:color w:val="222222"/>
          <w:sz w:val="24"/>
          <w:szCs w:val="24"/>
          <w:shd w:val="clear" w:color="auto" w:fill="FFFFFF"/>
        </w:rPr>
        <w:t>, </w:t>
      </w:r>
      <w:r w:rsidRPr="001C1D45">
        <w:rPr>
          <w:rFonts w:ascii="Times New Roman" w:hAnsi="Times New Roman" w:cs="Times New Roman"/>
          <w:i/>
          <w:iCs/>
          <w:color w:val="222222"/>
          <w:sz w:val="24"/>
          <w:szCs w:val="24"/>
          <w:shd w:val="clear" w:color="auto" w:fill="FFFFFF"/>
        </w:rPr>
        <w:t>101</w:t>
      </w:r>
      <w:r w:rsidRPr="001C1D45">
        <w:rPr>
          <w:rFonts w:ascii="Times New Roman" w:hAnsi="Times New Roman" w:cs="Times New Roman"/>
          <w:color w:val="222222"/>
          <w:sz w:val="24"/>
          <w:szCs w:val="24"/>
          <w:shd w:val="clear" w:color="auto" w:fill="FFFFFF"/>
        </w:rPr>
        <w:t>(16), 6309-6319.</w:t>
      </w:r>
      <w:r w:rsidR="00C26EFB" w:rsidRPr="00C26EFB">
        <w:rPr>
          <w:rFonts w:ascii="Times New Roman" w:hAnsi="Times New Roman" w:cs="Times New Roman"/>
          <w:color w:val="222222"/>
          <w:sz w:val="24"/>
          <w:szCs w:val="24"/>
          <w:shd w:val="clear" w:color="auto" w:fill="FFFFFF"/>
        </w:rPr>
        <w:t xml:space="preserve"> </w:t>
      </w:r>
    </w:p>
    <w:p w14:paraId="16892C49" w14:textId="270839BD" w:rsidR="001C1D45" w:rsidRDefault="00C26EFB" w:rsidP="007C6C3F">
      <w:pPr>
        <w:spacing w:after="120" w:line="360" w:lineRule="auto"/>
        <w:ind w:left="567" w:hanging="567"/>
        <w:jc w:val="both"/>
        <w:rPr>
          <w:rFonts w:ascii="Times New Roman" w:hAnsi="Times New Roman" w:cs="Times New Roman"/>
          <w:color w:val="222222"/>
          <w:sz w:val="24"/>
          <w:szCs w:val="24"/>
          <w:shd w:val="clear" w:color="auto" w:fill="FFFFFF"/>
        </w:rPr>
      </w:pPr>
      <w:r w:rsidRPr="00E447FF">
        <w:rPr>
          <w:rFonts w:ascii="Times New Roman" w:hAnsi="Times New Roman" w:cs="Times New Roman"/>
          <w:color w:val="222222"/>
          <w:sz w:val="24"/>
          <w:szCs w:val="24"/>
          <w:shd w:val="clear" w:color="auto" w:fill="FFFFFF"/>
        </w:rPr>
        <w:t xml:space="preserve">Su, X., </w:t>
      </w:r>
      <w:proofErr w:type="spellStart"/>
      <w:r w:rsidRPr="00E447FF">
        <w:rPr>
          <w:rFonts w:ascii="Times New Roman" w:hAnsi="Times New Roman" w:cs="Times New Roman"/>
          <w:color w:val="222222"/>
          <w:sz w:val="24"/>
          <w:szCs w:val="24"/>
          <w:shd w:val="clear" w:color="auto" w:fill="FFFFFF"/>
        </w:rPr>
        <w:t>Yin</w:t>
      </w:r>
      <w:proofErr w:type="spellEnd"/>
      <w:r w:rsidRPr="00E447FF">
        <w:rPr>
          <w:rFonts w:ascii="Times New Roman" w:hAnsi="Times New Roman" w:cs="Times New Roman"/>
          <w:color w:val="222222"/>
          <w:sz w:val="24"/>
          <w:szCs w:val="24"/>
          <w:shd w:val="clear" w:color="auto" w:fill="FFFFFF"/>
        </w:rPr>
        <w:t xml:space="preserve">, X., </w:t>
      </w:r>
      <w:proofErr w:type="spellStart"/>
      <w:r w:rsidRPr="00E447FF">
        <w:rPr>
          <w:rFonts w:ascii="Times New Roman" w:hAnsi="Times New Roman" w:cs="Times New Roman"/>
          <w:color w:val="222222"/>
          <w:sz w:val="24"/>
          <w:szCs w:val="24"/>
          <w:shd w:val="clear" w:color="auto" w:fill="FFFFFF"/>
        </w:rPr>
        <w:t>Liu</w:t>
      </w:r>
      <w:proofErr w:type="spellEnd"/>
      <w:r w:rsidRPr="00E447FF">
        <w:rPr>
          <w:rFonts w:ascii="Times New Roman" w:hAnsi="Times New Roman" w:cs="Times New Roman"/>
          <w:color w:val="222222"/>
          <w:sz w:val="24"/>
          <w:szCs w:val="24"/>
          <w:shd w:val="clear" w:color="auto" w:fill="FFFFFF"/>
        </w:rPr>
        <w:t xml:space="preserve">, Y., Yan, X., Zhang, S., Wang, X., ... &amp; Zhang, Q. (2020). Gut </w:t>
      </w:r>
      <w:proofErr w:type="spellStart"/>
      <w:r w:rsidRPr="00E447FF">
        <w:rPr>
          <w:rFonts w:ascii="Times New Roman" w:hAnsi="Times New Roman" w:cs="Times New Roman"/>
          <w:color w:val="222222"/>
          <w:sz w:val="24"/>
          <w:szCs w:val="24"/>
          <w:shd w:val="clear" w:color="auto" w:fill="FFFFFF"/>
        </w:rPr>
        <w:t>dysbiosis</w:t>
      </w:r>
      <w:proofErr w:type="spellEnd"/>
      <w:r w:rsidR="007C6C3F">
        <w:rPr>
          <w:rFonts w:ascii="Times New Roman" w:hAnsi="Times New Roman" w:cs="Times New Roman"/>
          <w:color w:val="222222"/>
          <w:sz w:val="24"/>
          <w:szCs w:val="24"/>
          <w:shd w:val="clear" w:color="auto" w:fill="FFFFFF"/>
        </w:rPr>
        <w:t xml:space="preserve"> </w:t>
      </w:r>
      <w:proofErr w:type="spellStart"/>
      <w:r w:rsidRPr="00E447FF">
        <w:rPr>
          <w:rFonts w:ascii="Times New Roman" w:hAnsi="Times New Roman" w:cs="Times New Roman"/>
          <w:color w:val="222222"/>
          <w:sz w:val="24"/>
          <w:szCs w:val="24"/>
          <w:shd w:val="clear" w:color="auto" w:fill="FFFFFF"/>
        </w:rPr>
        <w:t>contributes</w:t>
      </w:r>
      <w:proofErr w:type="spellEnd"/>
      <w:r w:rsidRPr="00E447FF">
        <w:rPr>
          <w:rFonts w:ascii="Times New Roman" w:hAnsi="Times New Roman" w:cs="Times New Roman"/>
          <w:color w:val="222222"/>
          <w:sz w:val="24"/>
          <w:szCs w:val="24"/>
          <w:shd w:val="clear" w:color="auto" w:fill="FFFFFF"/>
        </w:rPr>
        <w:t xml:space="preserve"> </w:t>
      </w:r>
      <w:proofErr w:type="spellStart"/>
      <w:r w:rsidRPr="00E447FF">
        <w:rPr>
          <w:rFonts w:ascii="Times New Roman" w:hAnsi="Times New Roman" w:cs="Times New Roman"/>
          <w:color w:val="222222"/>
          <w:sz w:val="24"/>
          <w:szCs w:val="24"/>
          <w:shd w:val="clear" w:color="auto" w:fill="FFFFFF"/>
        </w:rPr>
        <w:t>to</w:t>
      </w:r>
      <w:proofErr w:type="spellEnd"/>
      <w:r w:rsidRPr="00E447FF">
        <w:rPr>
          <w:rFonts w:ascii="Times New Roman" w:hAnsi="Times New Roman" w:cs="Times New Roman"/>
          <w:color w:val="222222"/>
          <w:sz w:val="24"/>
          <w:szCs w:val="24"/>
          <w:shd w:val="clear" w:color="auto" w:fill="FFFFFF"/>
        </w:rPr>
        <w:t xml:space="preserve"> </w:t>
      </w:r>
      <w:proofErr w:type="spellStart"/>
      <w:r w:rsidRPr="00E447FF">
        <w:rPr>
          <w:rFonts w:ascii="Times New Roman" w:hAnsi="Times New Roman" w:cs="Times New Roman"/>
          <w:color w:val="222222"/>
          <w:sz w:val="24"/>
          <w:szCs w:val="24"/>
          <w:shd w:val="clear" w:color="auto" w:fill="FFFFFF"/>
        </w:rPr>
        <w:t>the</w:t>
      </w:r>
      <w:proofErr w:type="spellEnd"/>
      <w:r w:rsidRPr="00E447FF">
        <w:rPr>
          <w:rFonts w:ascii="Times New Roman" w:hAnsi="Times New Roman" w:cs="Times New Roman"/>
          <w:color w:val="222222"/>
          <w:sz w:val="24"/>
          <w:szCs w:val="24"/>
          <w:shd w:val="clear" w:color="auto" w:fill="FFFFFF"/>
        </w:rPr>
        <w:t xml:space="preserve"> </w:t>
      </w:r>
      <w:proofErr w:type="spellStart"/>
      <w:r w:rsidRPr="00E447FF">
        <w:rPr>
          <w:rFonts w:ascii="Times New Roman" w:hAnsi="Times New Roman" w:cs="Times New Roman"/>
          <w:color w:val="222222"/>
          <w:sz w:val="24"/>
          <w:szCs w:val="24"/>
          <w:shd w:val="clear" w:color="auto" w:fill="FFFFFF"/>
        </w:rPr>
        <w:t>imbalance</w:t>
      </w:r>
      <w:proofErr w:type="spellEnd"/>
      <w:r w:rsidRPr="00E447FF">
        <w:rPr>
          <w:rFonts w:ascii="Times New Roman" w:hAnsi="Times New Roman" w:cs="Times New Roman"/>
          <w:color w:val="222222"/>
          <w:sz w:val="24"/>
          <w:szCs w:val="24"/>
          <w:shd w:val="clear" w:color="auto" w:fill="FFFFFF"/>
        </w:rPr>
        <w:t xml:space="preserve"> of </w:t>
      </w:r>
      <w:proofErr w:type="spellStart"/>
      <w:r w:rsidRPr="00E447FF">
        <w:rPr>
          <w:rFonts w:ascii="Times New Roman" w:hAnsi="Times New Roman" w:cs="Times New Roman"/>
          <w:color w:val="222222"/>
          <w:sz w:val="24"/>
          <w:szCs w:val="24"/>
          <w:shd w:val="clear" w:color="auto" w:fill="FFFFFF"/>
        </w:rPr>
        <w:t>Treg</w:t>
      </w:r>
      <w:proofErr w:type="spellEnd"/>
      <w:r w:rsidRPr="00E447FF">
        <w:rPr>
          <w:rFonts w:ascii="Times New Roman" w:hAnsi="Times New Roman" w:cs="Times New Roman"/>
          <w:color w:val="222222"/>
          <w:sz w:val="24"/>
          <w:szCs w:val="24"/>
          <w:shd w:val="clear" w:color="auto" w:fill="FFFFFF"/>
        </w:rPr>
        <w:t xml:space="preserve"> </w:t>
      </w:r>
      <w:proofErr w:type="spellStart"/>
      <w:r w:rsidRPr="00E447FF">
        <w:rPr>
          <w:rFonts w:ascii="Times New Roman" w:hAnsi="Times New Roman" w:cs="Times New Roman"/>
          <w:color w:val="222222"/>
          <w:sz w:val="24"/>
          <w:szCs w:val="24"/>
          <w:shd w:val="clear" w:color="auto" w:fill="FFFFFF"/>
        </w:rPr>
        <w:t>and</w:t>
      </w:r>
      <w:proofErr w:type="spellEnd"/>
      <w:r w:rsidRPr="00E447FF">
        <w:rPr>
          <w:rFonts w:ascii="Times New Roman" w:hAnsi="Times New Roman" w:cs="Times New Roman"/>
          <w:color w:val="222222"/>
          <w:sz w:val="24"/>
          <w:szCs w:val="24"/>
          <w:shd w:val="clear" w:color="auto" w:fill="FFFFFF"/>
        </w:rPr>
        <w:t xml:space="preserve"> Th17 </w:t>
      </w:r>
      <w:proofErr w:type="spellStart"/>
      <w:r w:rsidRPr="00E447FF">
        <w:rPr>
          <w:rFonts w:ascii="Times New Roman" w:hAnsi="Times New Roman" w:cs="Times New Roman"/>
          <w:color w:val="222222"/>
          <w:sz w:val="24"/>
          <w:szCs w:val="24"/>
          <w:shd w:val="clear" w:color="auto" w:fill="FFFFFF"/>
        </w:rPr>
        <w:t>cells</w:t>
      </w:r>
      <w:proofErr w:type="spellEnd"/>
      <w:r w:rsidRPr="00E447FF">
        <w:rPr>
          <w:rFonts w:ascii="Times New Roman" w:hAnsi="Times New Roman" w:cs="Times New Roman"/>
          <w:color w:val="222222"/>
          <w:sz w:val="24"/>
          <w:szCs w:val="24"/>
          <w:shd w:val="clear" w:color="auto" w:fill="FFFFFF"/>
        </w:rPr>
        <w:t xml:space="preserve"> in </w:t>
      </w:r>
      <w:proofErr w:type="spellStart"/>
      <w:r w:rsidRPr="00E447FF">
        <w:rPr>
          <w:rFonts w:ascii="Times New Roman" w:hAnsi="Times New Roman" w:cs="Times New Roman"/>
          <w:color w:val="222222"/>
          <w:sz w:val="24"/>
          <w:szCs w:val="24"/>
          <w:shd w:val="clear" w:color="auto" w:fill="FFFFFF"/>
        </w:rPr>
        <w:t>Graves</w:t>
      </w:r>
      <w:proofErr w:type="spellEnd"/>
      <w:r w:rsidRPr="00E447FF">
        <w:rPr>
          <w:rFonts w:ascii="Times New Roman" w:hAnsi="Times New Roman" w:cs="Times New Roman"/>
          <w:color w:val="222222"/>
          <w:sz w:val="24"/>
          <w:szCs w:val="24"/>
          <w:shd w:val="clear" w:color="auto" w:fill="FFFFFF"/>
        </w:rPr>
        <w:t xml:space="preserve">’ </w:t>
      </w:r>
      <w:proofErr w:type="spellStart"/>
      <w:r w:rsidRPr="00E447FF">
        <w:rPr>
          <w:rFonts w:ascii="Times New Roman" w:hAnsi="Times New Roman" w:cs="Times New Roman"/>
          <w:color w:val="222222"/>
          <w:sz w:val="24"/>
          <w:szCs w:val="24"/>
          <w:shd w:val="clear" w:color="auto" w:fill="FFFFFF"/>
        </w:rPr>
        <w:t>disease</w:t>
      </w:r>
      <w:proofErr w:type="spellEnd"/>
      <w:r w:rsidRPr="00E447FF">
        <w:rPr>
          <w:rFonts w:ascii="Times New Roman" w:hAnsi="Times New Roman" w:cs="Times New Roman"/>
          <w:color w:val="222222"/>
          <w:sz w:val="24"/>
          <w:szCs w:val="24"/>
          <w:shd w:val="clear" w:color="auto" w:fill="FFFFFF"/>
        </w:rPr>
        <w:t xml:space="preserve"> </w:t>
      </w:r>
      <w:proofErr w:type="spellStart"/>
      <w:r w:rsidRPr="00E447FF">
        <w:rPr>
          <w:rFonts w:ascii="Times New Roman" w:hAnsi="Times New Roman" w:cs="Times New Roman"/>
          <w:color w:val="222222"/>
          <w:sz w:val="24"/>
          <w:szCs w:val="24"/>
          <w:shd w:val="clear" w:color="auto" w:fill="FFFFFF"/>
        </w:rPr>
        <w:t>patients</w:t>
      </w:r>
      <w:proofErr w:type="spellEnd"/>
      <w:r w:rsidRPr="00E447FF">
        <w:rPr>
          <w:rFonts w:ascii="Times New Roman" w:hAnsi="Times New Roman" w:cs="Times New Roman"/>
          <w:color w:val="222222"/>
          <w:sz w:val="24"/>
          <w:szCs w:val="24"/>
          <w:shd w:val="clear" w:color="auto" w:fill="FFFFFF"/>
        </w:rPr>
        <w:t xml:space="preserve"> </w:t>
      </w:r>
      <w:proofErr w:type="spellStart"/>
      <w:r w:rsidRPr="00E447FF">
        <w:rPr>
          <w:rFonts w:ascii="Times New Roman" w:hAnsi="Times New Roman" w:cs="Times New Roman"/>
          <w:color w:val="222222"/>
          <w:sz w:val="24"/>
          <w:szCs w:val="24"/>
          <w:shd w:val="clear" w:color="auto" w:fill="FFFFFF"/>
        </w:rPr>
        <w:t>by</w:t>
      </w:r>
      <w:proofErr w:type="spellEnd"/>
      <w:r w:rsidRPr="00E447FF">
        <w:rPr>
          <w:rFonts w:ascii="Times New Roman" w:hAnsi="Times New Roman" w:cs="Times New Roman"/>
          <w:color w:val="222222"/>
          <w:sz w:val="24"/>
          <w:szCs w:val="24"/>
          <w:shd w:val="clear" w:color="auto" w:fill="FFFFFF"/>
        </w:rPr>
        <w:t xml:space="preserve"> </w:t>
      </w:r>
      <w:proofErr w:type="spellStart"/>
      <w:r w:rsidRPr="00E447FF">
        <w:rPr>
          <w:rFonts w:ascii="Times New Roman" w:hAnsi="Times New Roman" w:cs="Times New Roman"/>
          <w:color w:val="222222"/>
          <w:sz w:val="24"/>
          <w:szCs w:val="24"/>
          <w:shd w:val="clear" w:color="auto" w:fill="FFFFFF"/>
        </w:rPr>
        <w:t>propionic</w:t>
      </w:r>
      <w:proofErr w:type="spellEnd"/>
      <w:r w:rsidRPr="00E447FF">
        <w:rPr>
          <w:rFonts w:ascii="Times New Roman" w:hAnsi="Times New Roman" w:cs="Times New Roman"/>
          <w:color w:val="222222"/>
          <w:sz w:val="24"/>
          <w:szCs w:val="24"/>
          <w:shd w:val="clear" w:color="auto" w:fill="FFFFFF"/>
        </w:rPr>
        <w:t xml:space="preserve"> </w:t>
      </w:r>
      <w:proofErr w:type="spellStart"/>
      <w:r w:rsidRPr="00E447FF">
        <w:rPr>
          <w:rFonts w:ascii="Times New Roman" w:hAnsi="Times New Roman" w:cs="Times New Roman"/>
          <w:color w:val="222222"/>
          <w:sz w:val="24"/>
          <w:szCs w:val="24"/>
          <w:shd w:val="clear" w:color="auto" w:fill="FFFFFF"/>
        </w:rPr>
        <w:t>acid</w:t>
      </w:r>
      <w:proofErr w:type="spellEnd"/>
      <w:r w:rsidRPr="00E447FF">
        <w:rPr>
          <w:rFonts w:ascii="Times New Roman" w:hAnsi="Times New Roman" w:cs="Times New Roman"/>
          <w:color w:val="222222"/>
          <w:sz w:val="24"/>
          <w:szCs w:val="24"/>
          <w:shd w:val="clear" w:color="auto" w:fill="FFFFFF"/>
        </w:rPr>
        <w:t xml:space="preserve">. </w:t>
      </w:r>
      <w:proofErr w:type="spellStart"/>
      <w:r w:rsidRPr="00E447FF">
        <w:rPr>
          <w:rFonts w:ascii="Times New Roman" w:hAnsi="Times New Roman" w:cs="Times New Roman"/>
          <w:color w:val="222222"/>
          <w:sz w:val="24"/>
          <w:szCs w:val="24"/>
          <w:shd w:val="clear" w:color="auto" w:fill="FFFFFF"/>
        </w:rPr>
        <w:t>The</w:t>
      </w:r>
      <w:proofErr w:type="spellEnd"/>
      <w:r w:rsidRPr="00E447FF">
        <w:rPr>
          <w:rFonts w:ascii="Times New Roman" w:hAnsi="Times New Roman" w:cs="Times New Roman"/>
          <w:color w:val="222222"/>
          <w:sz w:val="24"/>
          <w:szCs w:val="24"/>
          <w:shd w:val="clear" w:color="auto" w:fill="FFFFFF"/>
        </w:rPr>
        <w:t xml:space="preserve"> </w:t>
      </w:r>
      <w:proofErr w:type="spellStart"/>
      <w:r w:rsidRPr="00E447FF">
        <w:rPr>
          <w:rFonts w:ascii="Times New Roman" w:hAnsi="Times New Roman" w:cs="Times New Roman"/>
          <w:color w:val="222222"/>
          <w:sz w:val="24"/>
          <w:szCs w:val="24"/>
          <w:shd w:val="clear" w:color="auto" w:fill="FFFFFF"/>
        </w:rPr>
        <w:t>Journal</w:t>
      </w:r>
      <w:proofErr w:type="spellEnd"/>
      <w:r w:rsidRPr="00E447FF">
        <w:rPr>
          <w:rFonts w:ascii="Times New Roman" w:hAnsi="Times New Roman" w:cs="Times New Roman"/>
          <w:color w:val="222222"/>
          <w:sz w:val="24"/>
          <w:szCs w:val="24"/>
          <w:shd w:val="clear" w:color="auto" w:fill="FFFFFF"/>
        </w:rPr>
        <w:t xml:space="preserve"> of </w:t>
      </w:r>
      <w:proofErr w:type="spellStart"/>
      <w:r w:rsidRPr="00E447FF">
        <w:rPr>
          <w:rFonts w:ascii="Times New Roman" w:hAnsi="Times New Roman" w:cs="Times New Roman"/>
          <w:color w:val="222222"/>
          <w:sz w:val="24"/>
          <w:szCs w:val="24"/>
          <w:shd w:val="clear" w:color="auto" w:fill="FFFFFF"/>
        </w:rPr>
        <w:t>Clinical</w:t>
      </w:r>
      <w:proofErr w:type="spellEnd"/>
      <w:r w:rsidRPr="00E447FF">
        <w:rPr>
          <w:rFonts w:ascii="Times New Roman" w:hAnsi="Times New Roman" w:cs="Times New Roman"/>
          <w:color w:val="222222"/>
          <w:sz w:val="24"/>
          <w:szCs w:val="24"/>
          <w:shd w:val="clear" w:color="auto" w:fill="FFFFFF"/>
        </w:rPr>
        <w:t xml:space="preserve"> </w:t>
      </w:r>
      <w:proofErr w:type="spellStart"/>
      <w:r w:rsidRPr="00E447FF">
        <w:rPr>
          <w:rFonts w:ascii="Times New Roman" w:hAnsi="Times New Roman" w:cs="Times New Roman"/>
          <w:color w:val="222222"/>
          <w:sz w:val="24"/>
          <w:szCs w:val="24"/>
          <w:shd w:val="clear" w:color="auto" w:fill="FFFFFF"/>
        </w:rPr>
        <w:t>Endocrinology</w:t>
      </w:r>
      <w:proofErr w:type="spellEnd"/>
      <w:r w:rsidRPr="00E447FF">
        <w:rPr>
          <w:rFonts w:ascii="Times New Roman" w:hAnsi="Times New Roman" w:cs="Times New Roman"/>
          <w:color w:val="222222"/>
          <w:sz w:val="24"/>
          <w:szCs w:val="24"/>
          <w:shd w:val="clear" w:color="auto" w:fill="FFFFFF"/>
        </w:rPr>
        <w:t xml:space="preserve"> &amp; </w:t>
      </w:r>
      <w:proofErr w:type="spellStart"/>
      <w:r w:rsidRPr="00E447FF">
        <w:rPr>
          <w:rFonts w:ascii="Times New Roman" w:hAnsi="Times New Roman" w:cs="Times New Roman"/>
          <w:color w:val="222222"/>
          <w:sz w:val="24"/>
          <w:szCs w:val="24"/>
          <w:shd w:val="clear" w:color="auto" w:fill="FFFFFF"/>
        </w:rPr>
        <w:t>Metabolism</w:t>
      </w:r>
      <w:proofErr w:type="spellEnd"/>
      <w:r w:rsidRPr="00E447FF">
        <w:rPr>
          <w:rFonts w:ascii="Times New Roman" w:hAnsi="Times New Roman" w:cs="Times New Roman"/>
          <w:color w:val="222222"/>
          <w:sz w:val="24"/>
          <w:szCs w:val="24"/>
          <w:shd w:val="clear" w:color="auto" w:fill="FFFFFF"/>
        </w:rPr>
        <w:t>, 105(11), 3526-3547.</w:t>
      </w:r>
    </w:p>
    <w:p w14:paraId="0CA81480" w14:textId="50DC8310" w:rsidR="00D50E0E" w:rsidRDefault="00D50E0E" w:rsidP="007C6C3F">
      <w:pPr>
        <w:spacing w:after="120" w:line="360" w:lineRule="auto"/>
        <w:ind w:left="567" w:hanging="567"/>
        <w:jc w:val="both"/>
        <w:rPr>
          <w:rFonts w:ascii="Times New Roman" w:hAnsi="Times New Roman" w:cs="Times New Roman"/>
          <w:color w:val="222222"/>
          <w:sz w:val="24"/>
          <w:szCs w:val="24"/>
          <w:shd w:val="clear" w:color="auto" w:fill="FFFFFF"/>
        </w:rPr>
      </w:pPr>
      <w:r w:rsidRPr="00D50E0E">
        <w:rPr>
          <w:rFonts w:ascii="Times New Roman" w:hAnsi="Times New Roman" w:cs="Times New Roman"/>
          <w:color w:val="222222"/>
          <w:sz w:val="24"/>
          <w:szCs w:val="24"/>
          <w:shd w:val="clear" w:color="auto" w:fill="FFFFFF"/>
        </w:rPr>
        <w:t xml:space="preserve">Su, X., Zhao, Y., </w:t>
      </w:r>
      <w:proofErr w:type="spellStart"/>
      <w:r w:rsidRPr="00D50E0E">
        <w:rPr>
          <w:rFonts w:ascii="Times New Roman" w:hAnsi="Times New Roman" w:cs="Times New Roman"/>
          <w:color w:val="222222"/>
          <w:sz w:val="24"/>
          <w:szCs w:val="24"/>
          <w:shd w:val="clear" w:color="auto" w:fill="FFFFFF"/>
        </w:rPr>
        <w:t>Li</w:t>
      </w:r>
      <w:proofErr w:type="spellEnd"/>
      <w:r w:rsidRPr="00D50E0E">
        <w:rPr>
          <w:rFonts w:ascii="Times New Roman" w:hAnsi="Times New Roman" w:cs="Times New Roman"/>
          <w:color w:val="222222"/>
          <w:sz w:val="24"/>
          <w:szCs w:val="24"/>
          <w:shd w:val="clear" w:color="auto" w:fill="FFFFFF"/>
        </w:rPr>
        <w:t xml:space="preserve">, Y., Ma, S., Wang, Z. (2020). Gut </w:t>
      </w:r>
      <w:proofErr w:type="spellStart"/>
      <w:r w:rsidRPr="00D50E0E">
        <w:rPr>
          <w:rFonts w:ascii="Times New Roman" w:hAnsi="Times New Roman" w:cs="Times New Roman"/>
          <w:color w:val="222222"/>
          <w:sz w:val="24"/>
          <w:szCs w:val="24"/>
          <w:shd w:val="clear" w:color="auto" w:fill="FFFFFF"/>
        </w:rPr>
        <w:t>dysbiosis</w:t>
      </w:r>
      <w:proofErr w:type="spellEnd"/>
      <w:r w:rsidRPr="00D50E0E">
        <w:rPr>
          <w:rFonts w:ascii="Times New Roman" w:hAnsi="Times New Roman" w:cs="Times New Roman"/>
          <w:color w:val="222222"/>
          <w:sz w:val="24"/>
          <w:szCs w:val="24"/>
          <w:shd w:val="clear" w:color="auto" w:fill="FFFFFF"/>
        </w:rPr>
        <w:t xml:space="preserve"> is </w:t>
      </w:r>
      <w:proofErr w:type="spellStart"/>
      <w:r w:rsidRPr="00D50E0E">
        <w:rPr>
          <w:rFonts w:ascii="Times New Roman" w:hAnsi="Times New Roman" w:cs="Times New Roman"/>
          <w:color w:val="222222"/>
          <w:sz w:val="24"/>
          <w:szCs w:val="24"/>
          <w:shd w:val="clear" w:color="auto" w:fill="FFFFFF"/>
        </w:rPr>
        <w:t>associated</w:t>
      </w:r>
      <w:proofErr w:type="spellEnd"/>
      <w:r w:rsidRPr="00D50E0E">
        <w:rPr>
          <w:rFonts w:ascii="Times New Roman" w:hAnsi="Times New Roman" w:cs="Times New Roman"/>
          <w:color w:val="222222"/>
          <w:sz w:val="24"/>
          <w:szCs w:val="24"/>
          <w:shd w:val="clear" w:color="auto" w:fill="FFFFFF"/>
        </w:rPr>
        <w:t xml:space="preserve"> </w:t>
      </w:r>
      <w:proofErr w:type="spellStart"/>
      <w:r w:rsidRPr="00D50E0E">
        <w:rPr>
          <w:rFonts w:ascii="Times New Roman" w:hAnsi="Times New Roman" w:cs="Times New Roman"/>
          <w:color w:val="222222"/>
          <w:sz w:val="24"/>
          <w:szCs w:val="24"/>
          <w:shd w:val="clear" w:color="auto" w:fill="FFFFFF"/>
        </w:rPr>
        <w:t>with</w:t>
      </w:r>
      <w:proofErr w:type="spellEnd"/>
      <w:r w:rsidRPr="00D50E0E">
        <w:rPr>
          <w:rFonts w:ascii="Times New Roman" w:hAnsi="Times New Roman" w:cs="Times New Roman"/>
          <w:color w:val="222222"/>
          <w:sz w:val="24"/>
          <w:szCs w:val="24"/>
          <w:shd w:val="clear" w:color="auto" w:fill="FFFFFF"/>
        </w:rPr>
        <w:t xml:space="preserve"> </w:t>
      </w:r>
      <w:proofErr w:type="spellStart"/>
      <w:r w:rsidRPr="00D50E0E">
        <w:rPr>
          <w:rFonts w:ascii="Times New Roman" w:hAnsi="Times New Roman" w:cs="Times New Roman"/>
          <w:color w:val="222222"/>
          <w:sz w:val="24"/>
          <w:szCs w:val="24"/>
          <w:shd w:val="clear" w:color="auto" w:fill="FFFFFF"/>
        </w:rPr>
        <w:t>primary</w:t>
      </w:r>
      <w:proofErr w:type="spellEnd"/>
      <w:r w:rsidR="007C6C3F">
        <w:rPr>
          <w:rFonts w:ascii="Times New Roman" w:hAnsi="Times New Roman" w:cs="Times New Roman"/>
          <w:color w:val="222222"/>
          <w:sz w:val="24"/>
          <w:szCs w:val="24"/>
          <w:shd w:val="clear" w:color="auto" w:fill="FFFFFF"/>
        </w:rPr>
        <w:t xml:space="preserve"> </w:t>
      </w:r>
      <w:proofErr w:type="spellStart"/>
      <w:r w:rsidRPr="00D50E0E">
        <w:rPr>
          <w:rFonts w:ascii="Times New Roman" w:hAnsi="Times New Roman" w:cs="Times New Roman"/>
          <w:color w:val="222222"/>
          <w:sz w:val="24"/>
          <w:szCs w:val="24"/>
          <w:shd w:val="clear" w:color="auto" w:fill="FFFFFF"/>
        </w:rPr>
        <w:t>hypothyroidism</w:t>
      </w:r>
      <w:proofErr w:type="spellEnd"/>
      <w:r w:rsidRPr="00D50E0E">
        <w:rPr>
          <w:rFonts w:ascii="Times New Roman" w:hAnsi="Times New Roman" w:cs="Times New Roman"/>
          <w:color w:val="222222"/>
          <w:sz w:val="24"/>
          <w:szCs w:val="24"/>
          <w:shd w:val="clear" w:color="auto" w:fill="FFFFFF"/>
        </w:rPr>
        <w:t xml:space="preserve"> </w:t>
      </w:r>
      <w:proofErr w:type="spellStart"/>
      <w:r w:rsidRPr="00D50E0E">
        <w:rPr>
          <w:rFonts w:ascii="Times New Roman" w:hAnsi="Times New Roman" w:cs="Times New Roman"/>
          <w:color w:val="222222"/>
          <w:sz w:val="24"/>
          <w:szCs w:val="24"/>
          <w:shd w:val="clear" w:color="auto" w:fill="FFFFFF"/>
        </w:rPr>
        <w:t>with</w:t>
      </w:r>
      <w:proofErr w:type="spellEnd"/>
      <w:r w:rsidRPr="00D50E0E">
        <w:rPr>
          <w:rFonts w:ascii="Times New Roman" w:hAnsi="Times New Roman" w:cs="Times New Roman"/>
          <w:color w:val="222222"/>
          <w:sz w:val="24"/>
          <w:szCs w:val="24"/>
          <w:shd w:val="clear" w:color="auto" w:fill="FFFFFF"/>
        </w:rPr>
        <w:t xml:space="preserve"> </w:t>
      </w:r>
      <w:proofErr w:type="spellStart"/>
      <w:r w:rsidRPr="00D50E0E">
        <w:rPr>
          <w:rFonts w:ascii="Times New Roman" w:hAnsi="Times New Roman" w:cs="Times New Roman"/>
          <w:color w:val="222222"/>
          <w:sz w:val="24"/>
          <w:szCs w:val="24"/>
          <w:shd w:val="clear" w:color="auto" w:fill="FFFFFF"/>
        </w:rPr>
        <w:t>interaction</w:t>
      </w:r>
      <w:proofErr w:type="spellEnd"/>
      <w:r w:rsidRPr="00D50E0E">
        <w:rPr>
          <w:rFonts w:ascii="Times New Roman" w:hAnsi="Times New Roman" w:cs="Times New Roman"/>
          <w:color w:val="222222"/>
          <w:sz w:val="24"/>
          <w:szCs w:val="24"/>
          <w:shd w:val="clear" w:color="auto" w:fill="FFFFFF"/>
        </w:rPr>
        <w:t xml:space="preserve"> on gut-</w:t>
      </w:r>
      <w:proofErr w:type="spellStart"/>
      <w:r w:rsidRPr="00D50E0E">
        <w:rPr>
          <w:rFonts w:ascii="Times New Roman" w:hAnsi="Times New Roman" w:cs="Times New Roman"/>
          <w:color w:val="222222"/>
          <w:sz w:val="24"/>
          <w:szCs w:val="24"/>
          <w:shd w:val="clear" w:color="auto" w:fill="FFFFFF"/>
        </w:rPr>
        <w:t>thyroid</w:t>
      </w:r>
      <w:proofErr w:type="spellEnd"/>
      <w:r w:rsidRPr="00D50E0E">
        <w:rPr>
          <w:rFonts w:ascii="Times New Roman" w:hAnsi="Times New Roman" w:cs="Times New Roman"/>
          <w:color w:val="222222"/>
          <w:sz w:val="24"/>
          <w:szCs w:val="24"/>
          <w:shd w:val="clear" w:color="auto" w:fill="FFFFFF"/>
        </w:rPr>
        <w:t xml:space="preserve"> </w:t>
      </w:r>
      <w:proofErr w:type="spellStart"/>
      <w:r w:rsidRPr="00D50E0E">
        <w:rPr>
          <w:rFonts w:ascii="Times New Roman" w:hAnsi="Times New Roman" w:cs="Times New Roman"/>
          <w:color w:val="222222"/>
          <w:sz w:val="24"/>
          <w:szCs w:val="24"/>
          <w:shd w:val="clear" w:color="auto" w:fill="FFFFFF"/>
        </w:rPr>
        <w:t>axis</w:t>
      </w:r>
      <w:proofErr w:type="spellEnd"/>
      <w:r w:rsidRPr="00D50E0E">
        <w:rPr>
          <w:rFonts w:ascii="Times New Roman" w:hAnsi="Times New Roman" w:cs="Times New Roman"/>
          <w:color w:val="222222"/>
          <w:sz w:val="24"/>
          <w:szCs w:val="24"/>
          <w:shd w:val="clear" w:color="auto" w:fill="FFFFFF"/>
        </w:rPr>
        <w:t>. </w:t>
      </w:r>
      <w:proofErr w:type="spellStart"/>
      <w:r w:rsidRPr="00D50E0E">
        <w:rPr>
          <w:rFonts w:ascii="Times New Roman" w:hAnsi="Times New Roman" w:cs="Times New Roman"/>
          <w:i/>
          <w:iCs/>
          <w:color w:val="222222"/>
          <w:sz w:val="24"/>
          <w:szCs w:val="24"/>
          <w:shd w:val="clear" w:color="auto" w:fill="FFFFFF"/>
        </w:rPr>
        <w:t>Clinical</w:t>
      </w:r>
      <w:proofErr w:type="spellEnd"/>
      <w:r w:rsidRPr="00D50E0E">
        <w:rPr>
          <w:rFonts w:ascii="Times New Roman" w:hAnsi="Times New Roman" w:cs="Times New Roman"/>
          <w:i/>
          <w:iCs/>
          <w:color w:val="222222"/>
          <w:sz w:val="24"/>
          <w:szCs w:val="24"/>
          <w:shd w:val="clear" w:color="auto" w:fill="FFFFFF"/>
        </w:rPr>
        <w:t xml:space="preserve"> </w:t>
      </w:r>
      <w:proofErr w:type="spellStart"/>
      <w:r w:rsidRPr="00D50E0E">
        <w:rPr>
          <w:rFonts w:ascii="Times New Roman" w:hAnsi="Times New Roman" w:cs="Times New Roman"/>
          <w:i/>
          <w:iCs/>
          <w:color w:val="222222"/>
          <w:sz w:val="24"/>
          <w:szCs w:val="24"/>
          <w:shd w:val="clear" w:color="auto" w:fill="FFFFFF"/>
        </w:rPr>
        <w:t>Science</w:t>
      </w:r>
      <w:proofErr w:type="spellEnd"/>
      <w:r w:rsidRPr="00D50E0E">
        <w:rPr>
          <w:rFonts w:ascii="Times New Roman" w:hAnsi="Times New Roman" w:cs="Times New Roman"/>
          <w:color w:val="222222"/>
          <w:sz w:val="24"/>
          <w:szCs w:val="24"/>
          <w:shd w:val="clear" w:color="auto" w:fill="FFFFFF"/>
        </w:rPr>
        <w:t>, </w:t>
      </w:r>
      <w:r w:rsidRPr="00D50E0E">
        <w:rPr>
          <w:rFonts w:ascii="Times New Roman" w:hAnsi="Times New Roman" w:cs="Times New Roman"/>
          <w:i/>
          <w:iCs/>
          <w:color w:val="222222"/>
          <w:sz w:val="24"/>
          <w:szCs w:val="24"/>
          <w:shd w:val="clear" w:color="auto" w:fill="FFFFFF"/>
        </w:rPr>
        <w:t>134</w:t>
      </w:r>
      <w:r w:rsidRPr="00D50E0E">
        <w:rPr>
          <w:rFonts w:ascii="Times New Roman" w:hAnsi="Times New Roman" w:cs="Times New Roman"/>
          <w:color w:val="222222"/>
          <w:sz w:val="24"/>
          <w:szCs w:val="24"/>
          <w:shd w:val="clear" w:color="auto" w:fill="FFFFFF"/>
        </w:rPr>
        <w:t>(12), 1521-1535.</w:t>
      </w:r>
    </w:p>
    <w:p w14:paraId="02927564" w14:textId="3C8CE327" w:rsidR="001C1D45" w:rsidRDefault="001C1D45" w:rsidP="007C6C3F">
      <w:pPr>
        <w:tabs>
          <w:tab w:val="left" w:pos="6000"/>
        </w:tabs>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B30530">
        <w:rPr>
          <w:rFonts w:ascii="Times New Roman" w:hAnsi="Times New Roman" w:cs="Times New Roman"/>
          <w:color w:val="222222"/>
          <w:sz w:val="24"/>
          <w:szCs w:val="24"/>
          <w:shd w:val="clear" w:color="auto" w:fill="FFFFFF"/>
        </w:rPr>
        <w:t>Suchodolski</w:t>
      </w:r>
      <w:proofErr w:type="spellEnd"/>
      <w:r w:rsidRPr="00B30530">
        <w:rPr>
          <w:rFonts w:ascii="Times New Roman" w:hAnsi="Times New Roman" w:cs="Times New Roman"/>
          <w:color w:val="222222"/>
          <w:sz w:val="24"/>
          <w:szCs w:val="24"/>
          <w:shd w:val="clear" w:color="auto" w:fill="FFFFFF"/>
        </w:rPr>
        <w:t xml:space="preserve">, J. S. (2011). </w:t>
      </w:r>
      <w:proofErr w:type="spellStart"/>
      <w:r w:rsidRPr="00B30530">
        <w:rPr>
          <w:rFonts w:ascii="Times New Roman" w:hAnsi="Times New Roman" w:cs="Times New Roman"/>
          <w:color w:val="222222"/>
          <w:sz w:val="24"/>
          <w:szCs w:val="24"/>
          <w:shd w:val="clear" w:color="auto" w:fill="FFFFFF"/>
        </w:rPr>
        <w:t>Intestinal</w:t>
      </w:r>
      <w:proofErr w:type="spellEnd"/>
      <w:r w:rsidRPr="00B30530">
        <w:rPr>
          <w:rFonts w:ascii="Times New Roman" w:hAnsi="Times New Roman" w:cs="Times New Roman"/>
          <w:color w:val="222222"/>
          <w:sz w:val="24"/>
          <w:szCs w:val="24"/>
          <w:shd w:val="clear" w:color="auto" w:fill="FFFFFF"/>
        </w:rPr>
        <w:t xml:space="preserve"> </w:t>
      </w:r>
      <w:proofErr w:type="spellStart"/>
      <w:r w:rsidRPr="00B30530">
        <w:rPr>
          <w:rFonts w:ascii="Times New Roman" w:hAnsi="Times New Roman" w:cs="Times New Roman"/>
          <w:color w:val="222222"/>
          <w:sz w:val="24"/>
          <w:szCs w:val="24"/>
          <w:shd w:val="clear" w:color="auto" w:fill="FFFFFF"/>
        </w:rPr>
        <w:t>microbiota</w:t>
      </w:r>
      <w:proofErr w:type="spellEnd"/>
      <w:r w:rsidRPr="00B30530">
        <w:rPr>
          <w:rFonts w:ascii="Times New Roman" w:hAnsi="Times New Roman" w:cs="Times New Roman"/>
          <w:color w:val="222222"/>
          <w:sz w:val="24"/>
          <w:szCs w:val="24"/>
          <w:shd w:val="clear" w:color="auto" w:fill="FFFFFF"/>
        </w:rPr>
        <w:t xml:space="preserve"> of </w:t>
      </w:r>
      <w:proofErr w:type="spellStart"/>
      <w:r w:rsidRPr="00B30530">
        <w:rPr>
          <w:rFonts w:ascii="Times New Roman" w:hAnsi="Times New Roman" w:cs="Times New Roman"/>
          <w:color w:val="222222"/>
          <w:sz w:val="24"/>
          <w:szCs w:val="24"/>
          <w:shd w:val="clear" w:color="auto" w:fill="FFFFFF"/>
        </w:rPr>
        <w:t>dogs</w:t>
      </w:r>
      <w:proofErr w:type="spellEnd"/>
      <w:r w:rsidRPr="00B30530">
        <w:rPr>
          <w:rFonts w:ascii="Times New Roman" w:hAnsi="Times New Roman" w:cs="Times New Roman"/>
          <w:color w:val="222222"/>
          <w:sz w:val="24"/>
          <w:szCs w:val="24"/>
          <w:shd w:val="clear" w:color="auto" w:fill="FFFFFF"/>
        </w:rPr>
        <w:t xml:space="preserve"> </w:t>
      </w:r>
      <w:proofErr w:type="spellStart"/>
      <w:r w:rsidRPr="00B30530">
        <w:rPr>
          <w:rFonts w:ascii="Times New Roman" w:hAnsi="Times New Roman" w:cs="Times New Roman"/>
          <w:color w:val="222222"/>
          <w:sz w:val="24"/>
          <w:szCs w:val="24"/>
          <w:shd w:val="clear" w:color="auto" w:fill="FFFFFF"/>
        </w:rPr>
        <w:t>and</w:t>
      </w:r>
      <w:proofErr w:type="spellEnd"/>
      <w:r w:rsidRPr="00B30530">
        <w:rPr>
          <w:rFonts w:ascii="Times New Roman" w:hAnsi="Times New Roman" w:cs="Times New Roman"/>
          <w:color w:val="222222"/>
          <w:sz w:val="24"/>
          <w:szCs w:val="24"/>
          <w:shd w:val="clear" w:color="auto" w:fill="FFFFFF"/>
        </w:rPr>
        <w:t xml:space="preserve"> </w:t>
      </w:r>
      <w:proofErr w:type="spellStart"/>
      <w:r w:rsidRPr="00B30530">
        <w:rPr>
          <w:rFonts w:ascii="Times New Roman" w:hAnsi="Times New Roman" w:cs="Times New Roman"/>
          <w:color w:val="222222"/>
          <w:sz w:val="24"/>
          <w:szCs w:val="24"/>
          <w:shd w:val="clear" w:color="auto" w:fill="FFFFFF"/>
        </w:rPr>
        <w:t>cats</w:t>
      </w:r>
      <w:proofErr w:type="spellEnd"/>
      <w:r w:rsidRPr="00B30530">
        <w:rPr>
          <w:rFonts w:ascii="Times New Roman" w:hAnsi="Times New Roman" w:cs="Times New Roman"/>
          <w:color w:val="222222"/>
          <w:sz w:val="24"/>
          <w:szCs w:val="24"/>
          <w:shd w:val="clear" w:color="auto" w:fill="FFFFFF"/>
        </w:rPr>
        <w:t xml:space="preserve">: a </w:t>
      </w:r>
      <w:proofErr w:type="spellStart"/>
      <w:r w:rsidRPr="00B30530">
        <w:rPr>
          <w:rFonts w:ascii="Times New Roman" w:hAnsi="Times New Roman" w:cs="Times New Roman"/>
          <w:color w:val="222222"/>
          <w:sz w:val="24"/>
          <w:szCs w:val="24"/>
          <w:shd w:val="clear" w:color="auto" w:fill="FFFFFF"/>
        </w:rPr>
        <w:t>bigger</w:t>
      </w:r>
      <w:proofErr w:type="spellEnd"/>
      <w:r w:rsidRPr="00B30530">
        <w:rPr>
          <w:rFonts w:ascii="Times New Roman" w:hAnsi="Times New Roman" w:cs="Times New Roman"/>
          <w:color w:val="222222"/>
          <w:sz w:val="24"/>
          <w:szCs w:val="24"/>
          <w:shd w:val="clear" w:color="auto" w:fill="FFFFFF"/>
        </w:rPr>
        <w:t xml:space="preserve"> </w:t>
      </w:r>
      <w:proofErr w:type="spellStart"/>
      <w:r w:rsidRPr="00B30530">
        <w:rPr>
          <w:rFonts w:ascii="Times New Roman" w:hAnsi="Times New Roman" w:cs="Times New Roman"/>
          <w:color w:val="222222"/>
          <w:sz w:val="24"/>
          <w:szCs w:val="24"/>
          <w:shd w:val="clear" w:color="auto" w:fill="FFFFFF"/>
        </w:rPr>
        <w:t>world</w:t>
      </w:r>
      <w:proofErr w:type="spellEnd"/>
      <w:r w:rsidRPr="00B30530">
        <w:rPr>
          <w:rFonts w:ascii="Times New Roman" w:hAnsi="Times New Roman" w:cs="Times New Roman"/>
          <w:color w:val="222222"/>
          <w:sz w:val="24"/>
          <w:szCs w:val="24"/>
          <w:shd w:val="clear" w:color="auto" w:fill="FFFFFF"/>
        </w:rPr>
        <w:t xml:space="preserve"> </w:t>
      </w:r>
      <w:proofErr w:type="spellStart"/>
      <w:r w:rsidRPr="00B30530">
        <w:rPr>
          <w:rFonts w:ascii="Times New Roman" w:hAnsi="Times New Roman" w:cs="Times New Roman"/>
          <w:color w:val="222222"/>
          <w:sz w:val="24"/>
          <w:szCs w:val="24"/>
          <w:shd w:val="clear" w:color="auto" w:fill="FFFFFF"/>
        </w:rPr>
        <w:t>than</w:t>
      </w:r>
      <w:proofErr w:type="spellEnd"/>
      <w:r w:rsidRPr="00B30530">
        <w:rPr>
          <w:rFonts w:ascii="Times New Roman" w:hAnsi="Times New Roman" w:cs="Times New Roman"/>
          <w:color w:val="222222"/>
          <w:sz w:val="24"/>
          <w:szCs w:val="24"/>
          <w:shd w:val="clear" w:color="auto" w:fill="FFFFFF"/>
        </w:rPr>
        <w:t xml:space="preserve"> </w:t>
      </w:r>
      <w:proofErr w:type="spellStart"/>
      <w:r w:rsidRPr="00B30530">
        <w:rPr>
          <w:rFonts w:ascii="Times New Roman" w:hAnsi="Times New Roman" w:cs="Times New Roman"/>
          <w:color w:val="222222"/>
          <w:sz w:val="24"/>
          <w:szCs w:val="24"/>
          <w:shd w:val="clear" w:color="auto" w:fill="FFFFFF"/>
        </w:rPr>
        <w:t>we</w:t>
      </w:r>
      <w:proofErr w:type="spellEnd"/>
      <w:r w:rsidR="007C6C3F">
        <w:rPr>
          <w:rFonts w:ascii="Times New Roman" w:hAnsi="Times New Roman" w:cs="Times New Roman"/>
          <w:color w:val="222222"/>
          <w:sz w:val="24"/>
          <w:szCs w:val="24"/>
          <w:shd w:val="clear" w:color="auto" w:fill="FFFFFF"/>
        </w:rPr>
        <w:t xml:space="preserve"> </w:t>
      </w:r>
      <w:proofErr w:type="spellStart"/>
      <w:r w:rsidRPr="00B30530">
        <w:rPr>
          <w:rFonts w:ascii="Times New Roman" w:hAnsi="Times New Roman" w:cs="Times New Roman"/>
          <w:color w:val="222222"/>
          <w:sz w:val="24"/>
          <w:szCs w:val="24"/>
          <w:shd w:val="clear" w:color="auto" w:fill="FFFFFF"/>
        </w:rPr>
        <w:t>thought</w:t>
      </w:r>
      <w:proofErr w:type="spellEnd"/>
      <w:r w:rsidRPr="00B30530">
        <w:rPr>
          <w:rFonts w:ascii="Times New Roman" w:hAnsi="Times New Roman" w:cs="Times New Roman"/>
          <w:color w:val="222222"/>
          <w:sz w:val="24"/>
          <w:szCs w:val="24"/>
          <w:shd w:val="clear" w:color="auto" w:fill="FFFFFF"/>
        </w:rPr>
        <w:t>. </w:t>
      </w:r>
      <w:proofErr w:type="spellStart"/>
      <w:r w:rsidRPr="00B30530">
        <w:rPr>
          <w:rFonts w:ascii="Times New Roman" w:hAnsi="Times New Roman" w:cs="Times New Roman"/>
          <w:i/>
          <w:iCs/>
          <w:color w:val="222222"/>
          <w:sz w:val="24"/>
          <w:szCs w:val="24"/>
          <w:shd w:val="clear" w:color="auto" w:fill="FFFFFF"/>
        </w:rPr>
        <w:t>Veterinary</w:t>
      </w:r>
      <w:proofErr w:type="spellEnd"/>
      <w:r w:rsidRPr="00B30530">
        <w:rPr>
          <w:rFonts w:ascii="Times New Roman" w:hAnsi="Times New Roman" w:cs="Times New Roman"/>
          <w:i/>
          <w:iCs/>
          <w:color w:val="222222"/>
          <w:sz w:val="24"/>
          <w:szCs w:val="24"/>
          <w:shd w:val="clear" w:color="auto" w:fill="FFFFFF"/>
        </w:rPr>
        <w:t xml:space="preserve"> </w:t>
      </w:r>
      <w:proofErr w:type="spellStart"/>
      <w:r w:rsidRPr="00B30530">
        <w:rPr>
          <w:rFonts w:ascii="Times New Roman" w:hAnsi="Times New Roman" w:cs="Times New Roman"/>
          <w:i/>
          <w:iCs/>
          <w:color w:val="222222"/>
          <w:sz w:val="24"/>
          <w:szCs w:val="24"/>
          <w:shd w:val="clear" w:color="auto" w:fill="FFFFFF"/>
        </w:rPr>
        <w:t>Clinics</w:t>
      </w:r>
      <w:proofErr w:type="spellEnd"/>
      <w:r w:rsidRPr="00B30530">
        <w:rPr>
          <w:rFonts w:ascii="Times New Roman" w:hAnsi="Times New Roman" w:cs="Times New Roman"/>
          <w:i/>
          <w:iCs/>
          <w:color w:val="222222"/>
          <w:sz w:val="24"/>
          <w:szCs w:val="24"/>
          <w:shd w:val="clear" w:color="auto" w:fill="FFFFFF"/>
        </w:rPr>
        <w:t xml:space="preserve">: Small </w:t>
      </w:r>
      <w:proofErr w:type="spellStart"/>
      <w:r w:rsidRPr="00B30530">
        <w:rPr>
          <w:rFonts w:ascii="Times New Roman" w:hAnsi="Times New Roman" w:cs="Times New Roman"/>
          <w:i/>
          <w:iCs/>
          <w:color w:val="222222"/>
          <w:sz w:val="24"/>
          <w:szCs w:val="24"/>
          <w:shd w:val="clear" w:color="auto" w:fill="FFFFFF"/>
        </w:rPr>
        <w:t>Animal</w:t>
      </w:r>
      <w:proofErr w:type="spellEnd"/>
      <w:r w:rsidRPr="00B30530">
        <w:rPr>
          <w:rFonts w:ascii="Times New Roman" w:hAnsi="Times New Roman" w:cs="Times New Roman"/>
          <w:i/>
          <w:iCs/>
          <w:color w:val="222222"/>
          <w:sz w:val="24"/>
          <w:szCs w:val="24"/>
          <w:shd w:val="clear" w:color="auto" w:fill="FFFFFF"/>
        </w:rPr>
        <w:t xml:space="preserve"> </w:t>
      </w:r>
      <w:proofErr w:type="spellStart"/>
      <w:r w:rsidRPr="00B30530">
        <w:rPr>
          <w:rFonts w:ascii="Times New Roman" w:hAnsi="Times New Roman" w:cs="Times New Roman"/>
          <w:i/>
          <w:iCs/>
          <w:color w:val="222222"/>
          <w:sz w:val="24"/>
          <w:szCs w:val="24"/>
          <w:shd w:val="clear" w:color="auto" w:fill="FFFFFF"/>
        </w:rPr>
        <w:t>Practice</w:t>
      </w:r>
      <w:proofErr w:type="spellEnd"/>
      <w:r w:rsidRPr="00B30530">
        <w:rPr>
          <w:rFonts w:ascii="Times New Roman" w:hAnsi="Times New Roman" w:cs="Times New Roman"/>
          <w:color w:val="222222"/>
          <w:sz w:val="24"/>
          <w:szCs w:val="24"/>
          <w:shd w:val="clear" w:color="auto" w:fill="FFFFFF"/>
        </w:rPr>
        <w:t>, </w:t>
      </w:r>
      <w:r w:rsidRPr="00B30530">
        <w:rPr>
          <w:rFonts w:ascii="Times New Roman" w:hAnsi="Times New Roman" w:cs="Times New Roman"/>
          <w:i/>
          <w:iCs/>
          <w:color w:val="222222"/>
          <w:sz w:val="24"/>
          <w:szCs w:val="24"/>
          <w:shd w:val="clear" w:color="auto" w:fill="FFFFFF"/>
        </w:rPr>
        <w:t>41</w:t>
      </w:r>
      <w:r w:rsidRPr="00B30530">
        <w:rPr>
          <w:rFonts w:ascii="Times New Roman" w:hAnsi="Times New Roman" w:cs="Times New Roman"/>
          <w:color w:val="222222"/>
          <w:sz w:val="24"/>
          <w:szCs w:val="24"/>
          <w:shd w:val="clear" w:color="auto" w:fill="FFFFFF"/>
        </w:rPr>
        <w:t>(2), 261-272.</w:t>
      </w:r>
    </w:p>
    <w:p w14:paraId="1244C394" w14:textId="72410903" w:rsidR="00EC1D74" w:rsidRPr="007C6C3F" w:rsidRDefault="00EC1D74" w:rsidP="007C6C3F">
      <w:pPr>
        <w:tabs>
          <w:tab w:val="left" w:pos="6000"/>
        </w:tabs>
        <w:spacing w:after="120" w:line="360" w:lineRule="auto"/>
        <w:ind w:left="567" w:hanging="567"/>
        <w:jc w:val="both"/>
        <w:rPr>
          <w:rFonts w:ascii="Times New Roman" w:hAnsi="Times New Roman" w:cs="Times New Roman"/>
          <w:i/>
          <w:iCs/>
          <w:color w:val="222222"/>
          <w:sz w:val="24"/>
          <w:szCs w:val="24"/>
          <w:shd w:val="clear" w:color="auto" w:fill="FFFFFF"/>
        </w:rPr>
      </w:pPr>
      <w:proofErr w:type="spellStart"/>
      <w:r w:rsidRPr="00EC1D74">
        <w:rPr>
          <w:rFonts w:ascii="Times New Roman" w:hAnsi="Times New Roman" w:cs="Times New Roman"/>
          <w:color w:val="222222"/>
          <w:sz w:val="24"/>
          <w:szCs w:val="24"/>
          <w:shd w:val="clear" w:color="auto" w:fill="FFFFFF"/>
        </w:rPr>
        <w:t>Suchodolski</w:t>
      </w:r>
      <w:proofErr w:type="spellEnd"/>
      <w:r w:rsidRPr="00EC1D74">
        <w:rPr>
          <w:rFonts w:ascii="Times New Roman" w:hAnsi="Times New Roman" w:cs="Times New Roman"/>
          <w:color w:val="222222"/>
          <w:sz w:val="24"/>
          <w:szCs w:val="24"/>
          <w:shd w:val="clear" w:color="auto" w:fill="FFFFFF"/>
        </w:rPr>
        <w:t xml:space="preserve">, J. S. (2022). Analysis of </w:t>
      </w:r>
      <w:proofErr w:type="spellStart"/>
      <w:r w:rsidRPr="00EC1D74">
        <w:rPr>
          <w:rFonts w:ascii="Times New Roman" w:hAnsi="Times New Roman" w:cs="Times New Roman"/>
          <w:color w:val="222222"/>
          <w:sz w:val="24"/>
          <w:szCs w:val="24"/>
          <w:shd w:val="clear" w:color="auto" w:fill="FFFFFF"/>
        </w:rPr>
        <w:t>the</w:t>
      </w:r>
      <w:proofErr w:type="spellEnd"/>
      <w:r w:rsidRPr="00EC1D74">
        <w:rPr>
          <w:rFonts w:ascii="Times New Roman" w:hAnsi="Times New Roman" w:cs="Times New Roman"/>
          <w:color w:val="222222"/>
          <w:sz w:val="24"/>
          <w:szCs w:val="24"/>
          <w:shd w:val="clear" w:color="auto" w:fill="FFFFFF"/>
        </w:rPr>
        <w:t xml:space="preserve"> gut </w:t>
      </w:r>
      <w:proofErr w:type="spellStart"/>
      <w:r w:rsidRPr="00EC1D74">
        <w:rPr>
          <w:rFonts w:ascii="Times New Roman" w:hAnsi="Times New Roman" w:cs="Times New Roman"/>
          <w:color w:val="222222"/>
          <w:sz w:val="24"/>
          <w:szCs w:val="24"/>
          <w:shd w:val="clear" w:color="auto" w:fill="FFFFFF"/>
        </w:rPr>
        <w:t>microbiome</w:t>
      </w:r>
      <w:proofErr w:type="spellEnd"/>
      <w:r w:rsidRPr="00EC1D74">
        <w:rPr>
          <w:rFonts w:ascii="Times New Roman" w:hAnsi="Times New Roman" w:cs="Times New Roman"/>
          <w:color w:val="222222"/>
          <w:sz w:val="24"/>
          <w:szCs w:val="24"/>
          <w:shd w:val="clear" w:color="auto" w:fill="FFFFFF"/>
        </w:rPr>
        <w:t xml:space="preserve"> in </w:t>
      </w:r>
      <w:proofErr w:type="spellStart"/>
      <w:r w:rsidRPr="00EC1D74">
        <w:rPr>
          <w:rFonts w:ascii="Times New Roman" w:hAnsi="Times New Roman" w:cs="Times New Roman"/>
          <w:color w:val="222222"/>
          <w:sz w:val="24"/>
          <w:szCs w:val="24"/>
          <w:shd w:val="clear" w:color="auto" w:fill="FFFFFF"/>
        </w:rPr>
        <w:t>dogs</w:t>
      </w:r>
      <w:proofErr w:type="spellEnd"/>
      <w:r w:rsidRPr="00EC1D74">
        <w:rPr>
          <w:rFonts w:ascii="Times New Roman" w:hAnsi="Times New Roman" w:cs="Times New Roman"/>
          <w:color w:val="222222"/>
          <w:sz w:val="24"/>
          <w:szCs w:val="24"/>
          <w:shd w:val="clear" w:color="auto" w:fill="FFFFFF"/>
        </w:rPr>
        <w:t xml:space="preserve"> </w:t>
      </w:r>
      <w:proofErr w:type="spellStart"/>
      <w:r w:rsidRPr="00EC1D74">
        <w:rPr>
          <w:rFonts w:ascii="Times New Roman" w:hAnsi="Times New Roman" w:cs="Times New Roman"/>
          <w:color w:val="222222"/>
          <w:sz w:val="24"/>
          <w:szCs w:val="24"/>
          <w:shd w:val="clear" w:color="auto" w:fill="FFFFFF"/>
        </w:rPr>
        <w:t>and</w:t>
      </w:r>
      <w:proofErr w:type="spellEnd"/>
      <w:r w:rsidRPr="00EC1D74">
        <w:rPr>
          <w:rFonts w:ascii="Times New Roman" w:hAnsi="Times New Roman" w:cs="Times New Roman"/>
          <w:color w:val="222222"/>
          <w:sz w:val="24"/>
          <w:szCs w:val="24"/>
          <w:shd w:val="clear" w:color="auto" w:fill="FFFFFF"/>
        </w:rPr>
        <w:t xml:space="preserve"> </w:t>
      </w:r>
      <w:proofErr w:type="spellStart"/>
      <w:r w:rsidRPr="00EC1D74">
        <w:rPr>
          <w:rFonts w:ascii="Times New Roman" w:hAnsi="Times New Roman" w:cs="Times New Roman"/>
          <w:color w:val="222222"/>
          <w:sz w:val="24"/>
          <w:szCs w:val="24"/>
          <w:shd w:val="clear" w:color="auto" w:fill="FFFFFF"/>
        </w:rPr>
        <w:t>cats</w:t>
      </w:r>
      <w:proofErr w:type="spellEnd"/>
      <w:r w:rsidRPr="00EC1D74">
        <w:rPr>
          <w:rFonts w:ascii="Times New Roman" w:hAnsi="Times New Roman" w:cs="Times New Roman"/>
          <w:color w:val="222222"/>
          <w:sz w:val="24"/>
          <w:szCs w:val="24"/>
          <w:shd w:val="clear" w:color="auto" w:fill="FFFFFF"/>
        </w:rPr>
        <w:t>. </w:t>
      </w:r>
      <w:r w:rsidR="007C6C3F">
        <w:rPr>
          <w:rFonts w:ascii="Times New Roman" w:hAnsi="Times New Roman" w:cs="Times New Roman"/>
          <w:color w:val="222222"/>
          <w:sz w:val="24"/>
          <w:szCs w:val="24"/>
          <w:shd w:val="clear" w:color="auto" w:fill="FFFFFF"/>
        </w:rPr>
        <w:t xml:space="preserve"> </w:t>
      </w:r>
      <w:proofErr w:type="spellStart"/>
      <w:r w:rsidRPr="00EC1D74">
        <w:rPr>
          <w:rFonts w:ascii="Times New Roman" w:hAnsi="Times New Roman" w:cs="Times New Roman"/>
          <w:i/>
          <w:iCs/>
          <w:color w:val="222222"/>
          <w:sz w:val="24"/>
          <w:szCs w:val="24"/>
          <w:shd w:val="clear" w:color="auto" w:fill="FFFFFF"/>
        </w:rPr>
        <w:t>Veterinary</w:t>
      </w:r>
      <w:proofErr w:type="spellEnd"/>
      <w:r w:rsidR="006A5CDF">
        <w:rPr>
          <w:rFonts w:ascii="Times New Roman" w:hAnsi="Times New Roman" w:cs="Times New Roman"/>
          <w:i/>
          <w:iCs/>
          <w:color w:val="222222"/>
          <w:sz w:val="24"/>
          <w:szCs w:val="24"/>
          <w:shd w:val="clear" w:color="auto" w:fill="FFFFFF"/>
        </w:rPr>
        <w:t xml:space="preserve"> </w:t>
      </w:r>
      <w:proofErr w:type="spellStart"/>
      <w:r w:rsidRPr="00EC1D74">
        <w:rPr>
          <w:rFonts w:ascii="Times New Roman" w:hAnsi="Times New Roman" w:cs="Times New Roman"/>
          <w:i/>
          <w:iCs/>
          <w:color w:val="222222"/>
          <w:sz w:val="24"/>
          <w:szCs w:val="24"/>
          <w:shd w:val="clear" w:color="auto" w:fill="FFFFFF"/>
        </w:rPr>
        <w:t>Clinical</w:t>
      </w:r>
      <w:proofErr w:type="spellEnd"/>
      <w:r w:rsidRPr="00EC1D74">
        <w:rPr>
          <w:rFonts w:ascii="Times New Roman" w:hAnsi="Times New Roman" w:cs="Times New Roman"/>
          <w:i/>
          <w:iCs/>
          <w:color w:val="222222"/>
          <w:sz w:val="24"/>
          <w:szCs w:val="24"/>
          <w:shd w:val="clear" w:color="auto" w:fill="FFFFFF"/>
        </w:rPr>
        <w:t xml:space="preserve"> </w:t>
      </w:r>
      <w:proofErr w:type="spellStart"/>
      <w:r w:rsidRPr="00EC1D74">
        <w:rPr>
          <w:rFonts w:ascii="Times New Roman" w:hAnsi="Times New Roman" w:cs="Times New Roman"/>
          <w:i/>
          <w:iCs/>
          <w:color w:val="222222"/>
          <w:sz w:val="24"/>
          <w:szCs w:val="24"/>
          <w:shd w:val="clear" w:color="auto" w:fill="FFFFFF"/>
        </w:rPr>
        <w:t>Pathology</w:t>
      </w:r>
      <w:proofErr w:type="spellEnd"/>
      <w:r w:rsidRPr="00EC1D74">
        <w:rPr>
          <w:rFonts w:ascii="Times New Roman" w:hAnsi="Times New Roman" w:cs="Times New Roman"/>
          <w:color w:val="222222"/>
          <w:sz w:val="24"/>
          <w:szCs w:val="24"/>
          <w:shd w:val="clear" w:color="auto" w:fill="FFFFFF"/>
        </w:rPr>
        <w:t>, </w:t>
      </w:r>
      <w:r w:rsidRPr="00EC1D74">
        <w:rPr>
          <w:rFonts w:ascii="Times New Roman" w:hAnsi="Times New Roman" w:cs="Times New Roman"/>
          <w:i/>
          <w:iCs/>
          <w:color w:val="222222"/>
          <w:sz w:val="24"/>
          <w:szCs w:val="24"/>
          <w:shd w:val="clear" w:color="auto" w:fill="FFFFFF"/>
        </w:rPr>
        <w:t>50</w:t>
      </w:r>
      <w:r w:rsidRPr="00EC1D74">
        <w:rPr>
          <w:rFonts w:ascii="Times New Roman" w:hAnsi="Times New Roman" w:cs="Times New Roman"/>
          <w:color w:val="222222"/>
          <w:sz w:val="24"/>
          <w:szCs w:val="24"/>
          <w:shd w:val="clear" w:color="auto" w:fill="FFFFFF"/>
        </w:rPr>
        <w:t>, 6-17.</w:t>
      </w:r>
    </w:p>
    <w:p w14:paraId="0879B4CB" w14:textId="5A754083" w:rsidR="001C1D45" w:rsidRDefault="001C1D45" w:rsidP="007C6C3F">
      <w:pPr>
        <w:tabs>
          <w:tab w:val="left" w:pos="6000"/>
        </w:tabs>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C51D61">
        <w:rPr>
          <w:rFonts w:ascii="Times New Roman" w:hAnsi="Times New Roman" w:cs="Times New Roman"/>
          <w:color w:val="222222"/>
          <w:sz w:val="24"/>
          <w:szCs w:val="24"/>
          <w:shd w:val="clear" w:color="auto" w:fill="FFFFFF"/>
        </w:rPr>
        <w:t>Suchodolski</w:t>
      </w:r>
      <w:proofErr w:type="spellEnd"/>
      <w:r w:rsidRPr="00C51D61">
        <w:rPr>
          <w:rFonts w:ascii="Times New Roman" w:hAnsi="Times New Roman" w:cs="Times New Roman"/>
          <w:color w:val="222222"/>
          <w:sz w:val="24"/>
          <w:szCs w:val="24"/>
          <w:shd w:val="clear" w:color="auto" w:fill="FFFFFF"/>
        </w:rPr>
        <w:t xml:space="preserve">, J. S., </w:t>
      </w:r>
      <w:proofErr w:type="spellStart"/>
      <w:r w:rsidRPr="00C51D61">
        <w:rPr>
          <w:rFonts w:ascii="Times New Roman" w:hAnsi="Times New Roman" w:cs="Times New Roman"/>
          <w:color w:val="222222"/>
          <w:sz w:val="24"/>
          <w:szCs w:val="24"/>
          <w:shd w:val="clear" w:color="auto" w:fill="FFFFFF"/>
        </w:rPr>
        <w:t>Camacho</w:t>
      </w:r>
      <w:proofErr w:type="spellEnd"/>
      <w:r w:rsidRPr="00C51D61">
        <w:rPr>
          <w:rFonts w:ascii="Times New Roman" w:hAnsi="Times New Roman" w:cs="Times New Roman"/>
          <w:color w:val="222222"/>
          <w:sz w:val="24"/>
          <w:szCs w:val="24"/>
          <w:shd w:val="clear" w:color="auto" w:fill="FFFFFF"/>
        </w:rPr>
        <w:t xml:space="preserve">, J., Steiner, J. M. (2008). Analysis of </w:t>
      </w:r>
      <w:proofErr w:type="spellStart"/>
      <w:r w:rsidRPr="00C51D61">
        <w:rPr>
          <w:rFonts w:ascii="Times New Roman" w:hAnsi="Times New Roman" w:cs="Times New Roman"/>
          <w:color w:val="222222"/>
          <w:sz w:val="24"/>
          <w:szCs w:val="24"/>
          <w:shd w:val="clear" w:color="auto" w:fill="FFFFFF"/>
        </w:rPr>
        <w:t>bacterial</w:t>
      </w:r>
      <w:proofErr w:type="spellEnd"/>
      <w:r w:rsidRPr="00C51D61">
        <w:rPr>
          <w:rFonts w:ascii="Times New Roman" w:hAnsi="Times New Roman" w:cs="Times New Roman"/>
          <w:color w:val="222222"/>
          <w:sz w:val="24"/>
          <w:szCs w:val="24"/>
          <w:shd w:val="clear" w:color="auto" w:fill="FFFFFF"/>
        </w:rPr>
        <w:t xml:space="preserve"> </w:t>
      </w:r>
      <w:proofErr w:type="spellStart"/>
      <w:r w:rsidRPr="00C51D61">
        <w:rPr>
          <w:rFonts w:ascii="Times New Roman" w:hAnsi="Times New Roman" w:cs="Times New Roman"/>
          <w:color w:val="222222"/>
          <w:sz w:val="24"/>
          <w:szCs w:val="24"/>
          <w:shd w:val="clear" w:color="auto" w:fill="FFFFFF"/>
        </w:rPr>
        <w:t>diversity</w:t>
      </w:r>
      <w:proofErr w:type="spellEnd"/>
      <w:r w:rsidRPr="00C51D61">
        <w:rPr>
          <w:rFonts w:ascii="Times New Roman" w:hAnsi="Times New Roman" w:cs="Times New Roman"/>
          <w:color w:val="222222"/>
          <w:sz w:val="24"/>
          <w:szCs w:val="24"/>
          <w:shd w:val="clear" w:color="auto" w:fill="FFFFFF"/>
        </w:rPr>
        <w:t xml:space="preserve"> in </w:t>
      </w:r>
      <w:proofErr w:type="spellStart"/>
      <w:r w:rsidRPr="00C51D61">
        <w:rPr>
          <w:rFonts w:ascii="Times New Roman" w:hAnsi="Times New Roman" w:cs="Times New Roman"/>
          <w:color w:val="222222"/>
          <w:sz w:val="24"/>
          <w:szCs w:val="24"/>
          <w:shd w:val="clear" w:color="auto" w:fill="FFFFFF"/>
        </w:rPr>
        <w:t>the</w:t>
      </w:r>
      <w:proofErr w:type="spellEnd"/>
      <w:r w:rsidR="007C6C3F">
        <w:rPr>
          <w:rFonts w:ascii="Times New Roman" w:hAnsi="Times New Roman" w:cs="Times New Roman"/>
          <w:color w:val="222222"/>
          <w:sz w:val="24"/>
          <w:szCs w:val="24"/>
          <w:shd w:val="clear" w:color="auto" w:fill="FFFFFF"/>
        </w:rPr>
        <w:t xml:space="preserve"> </w:t>
      </w:r>
      <w:r w:rsidRPr="00C51D61">
        <w:rPr>
          <w:rFonts w:ascii="Times New Roman" w:hAnsi="Times New Roman" w:cs="Times New Roman"/>
          <w:color w:val="222222"/>
          <w:sz w:val="24"/>
          <w:szCs w:val="24"/>
          <w:shd w:val="clear" w:color="auto" w:fill="FFFFFF"/>
        </w:rPr>
        <w:t xml:space="preserve">canine duodenum, </w:t>
      </w:r>
      <w:proofErr w:type="spellStart"/>
      <w:r w:rsidRPr="00C51D61">
        <w:rPr>
          <w:rFonts w:ascii="Times New Roman" w:hAnsi="Times New Roman" w:cs="Times New Roman"/>
          <w:color w:val="222222"/>
          <w:sz w:val="24"/>
          <w:szCs w:val="24"/>
          <w:shd w:val="clear" w:color="auto" w:fill="FFFFFF"/>
        </w:rPr>
        <w:t>jejunum</w:t>
      </w:r>
      <w:proofErr w:type="spellEnd"/>
      <w:r w:rsidRPr="00C51D61">
        <w:rPr>
          <w:rFonts w:ascii="Times New Roman" w:hAnsi="Times New Roman" w:cs="Times New Roman"/>
          <w:color w:val="222222"/>
          <w:sz w:val="24"/>
          <w:szCs w:val="24"/>
          <w:shd w:val="clear" w:color="auto" w:fill="FFFFFF"/>
        </w:rPr>
        <w:t xml:space="preserve">, </w:t>
      </w:r>
      <w:proofErr w:type="spellStart"/>
      <w:r w:rsidRPr="00C51D61">
        <w:rPr>
          <w:rFonts w:ascii="Times New Roman" w:hAnsi="Times New Roman" w:cs="Times New Roman"/>
          <w:color w:val="222222"/>
          <w:sz w:val="24"/>
          <w:szCs w:val="24"/>
          <w:shd w:val="clear" w:color="auto" w:fill="FFFFFF"/>
        </w:rPr>
        <w:t>ileum</w:t>
      </w:r>
      <w:proofErr w:type="spellEnd"/>
      <w:r w:rsidRPr="00C51D61">
        <w:rPr>
          <w:rFonts w:ascii="Times New Roman" w:hAnsi="Times New Roman" w:cs="Times New Roman"/>
          <w:color w:val="222222"/>
          <w:sz w:val="24"/>
          <w:szCs w:val="24"/>
          <w:shd w:val="clear" w:color="auto" w:fill="FFFFFF"/>
        </w:rPr>
        <w:t xml:space="preserve">, </w:t>
      </w:r>
      <w:proofErr w:type="spellStart"/>
      <w:r w:rsidRPr="00C51D61">
        <w:rPr>
          <w:rFonts w:ascii="Times New Roman" w:hAnsi="Times New Roman" w:cs="Times New Roman"/>
          <w:color w:val="222222"/>
          <w:sz w:val="24"/>
          <w:szCs w:val="24"/>
          <w:shd w:val="clear" w:color="auto" w:fill="FFFFFF"/>
        </w:rPr>
        <w:t>and</w:t>
      </w:r>
      <w:proofErr w:type="spellEnd"/>
      <w:r w:rsidRPr="00C51D61">
        <w:rPr>
          <w:rFonts w:ascii="Times New Roman" w:hAnsi="Times New Roman" w:cs="Times New Roman"/>
          <w:color w:val="222222"/>
          <w:sz w:val="24"/>
          <w:szCs w:val="24"/>
          <w:shd w:val="clear" w:color="auto" w:fill="FFFFFF"/>
        </w:rPr>
        <w:t xml:space="preserve"> </w:t>
      </w:r>
      <w:proofErr w:type="spellStart"/>
      <w:r w:rsidRPr="00C51D61">
        <w:rPr>
          <w:rFonts w:ascii="Times New Roman" w:hAnsi="Times New Roman" w:cs="Times New Roman"/>
          <w:color w:val="222222"/>
          <w:sz w:val="24"/>
          <w:szCs w:val="24"/>
          <w:shd w:val="clear" w:color="auto" w:fill="FFFFFF"/>
        </w:rPr>
        <w:t>colon</w:t>
      </w:r>
      <w:proofErr w:type="spellEnd"/>
      <w:r w:rsidRPr="00C51D61">
        <w:rPr>
          <w:rFonts w:ascii="Times New Roman" w:hAnsi="Times New Roman" w:cs="Times New Roman"/>
          <w:color w:val="222222"/>
          <w:sz w:val="24"/>
          <w:szCs w:val="24"/>
          <w:shd w:val="clear" w:color="auto" w:fill="FFFFFF"/>
        </w:rPr>
        <w:t xml:space="preserve"> </w:t>
      </w:r>
      <w:proofErr w:type="spellStart"/>
      <w:r w:rsidRPr="00C51D61">
        <w:rPr>
          <w:rFonts w:ascii="Times New Roman" w:hAnsi="Times New Roman" w:cs="Times New Roman"/>
          <w:color w:val="222222"/>
          <w:sz w:val="24"/>
          <w:szCs w:val="24"/>
          <w:shd w:val="clear" w:color="auto" w:fill="FFFFFF"/>
        </w:rPr>
        <w:t>by</w:t>
      </w:r>
      <w:proofErr w:type="spellEnd"/>
      <w:r w:rsidRPr="00C51D61">
        <w:rPr>
          <w:rFonts w:ascii="Times New Roman" w:hAnsi="Times New Roman" w:cs="Times New Roman"/>
          <w:color w:val="222222"/>
          <w:sz w:val="24"/>
          <w:szCs w:val="24"/>
          <w:shd w:val="clear" w:color="auto" w:fill="FFFFFF"/>
        </w:rPr>
        <w:t xml:space="preserve"> </w:t>
      </w:r>
      <w:proofErr w:type="spellStart"/>
      <w:r w:rsidRPr="00C51D61">
        <w:rPr>
          <w:rFonts w:ascii="Times New Roman" w:hAnsi="Times New Roman" w:cs="Times New Roman"/>
          <w:color w:val="222222"/>
          <w:sz w:val="24"/>
          <w:szCs w:val="24"/>
          <w:shd w:val="clear" w:color="auto" w:fill="FFFFFF"/>
        </w:rPr>
        <w:t>comparative</w:t>
      </w:r>
      <w:proofErr w:type="spellEnd"/>
      <w:r w:rsidRPr="00C51D61">
        <w:rPr>
          <w:rFonts w:ascii="Times New Roman" w:hAnsi="Times New Roman" w:cs="Times New Roman"/>
          <w:color w:val="222222"/>
          <w:sz w:val="24"/>
          <w:szCs w:val="24"/>
          <w:shd w:val="clear" w:color="auto" w:fill="FFFFFF"/>
        </w:rPr>
        <w:t xml:space="preserve"> 16S rRNA gene </w:t>
      </w:r>
      <w:proofErr w:type="spellStart"/>
      <w:r w:rsidRPr="00C51D61">
        <w:rPr>
          <w:rFonts w:ascii="Times New Roman" w:hAnsi="Times New Roman" w:cs="Times New Roman"/>
          <w:color w:val="222222"/>
          <w:sz w:val="24"/>
          <w:szCs w:val="24"/>
          <w:shd w:val="clear" w:color="auto" w:fill="FFFFFF"/>
        </w:rPr>
        <w:t>analysis</w:t>
      </w:r>
      <w:proofErr w:type="spellEnd"/>
      <w:r w:rsidRPr="00C51D61">
        <w:rPr>
          <w:rFonts w:ascii="Times New Roman" w:hAnsi="Times New Roman" w:cs="Times New Roman"/>
          <w:color w:val="222222"/>
          <w:sz w:val="24"/>
          <w:szCs w:val="24"/>
          <w:shd w:val="clear" w:color="auto" w:fill="FFFFFF"/>
        </w:rPr>
        <w:t>. </w:t>
      </w:r>
      <w:r w:rsidRPr="00C51D61">
        <w:rPr>
          <w:rFonts w:ascii="Times New Roman" w:hAnsi="Times New Roman" w:cs="Times New Roman"/>
          <w:i/>
          <w:iCs/>
          <w:color w:val="222222"/>
          <w:sz w:val="24"/>
          <w:szCs w:val="24"/>
          <w:shd w:val="clear" w:color="auto" w:fill="FFFFFF"/>
        </w:rPr>
        <w:t xml:space="preserve">FEMS </w:t>
      </w:r>
      <w:proofErr w:type="spellStart"/>
      <w:r w:rsidR="007C6C3F" w:rsidRPr="00C51D61">
        <w:rPr>
          <w:rFonts w:ascii="Times New Roman" w:hAnsi="Times New Roman" w:cs="Times New Roman"/>
          <w:i/>
          <w:iCs/>
          <w:color w:val="222222"/>
          <w:sz w:val="24"/>
          <w:szCs w:val="24"/>
          <w:shd w:val="clear" w:color="auto" w:fill="FFFFFF"/>
        </w:rPr>
        <w:t>Microbiology</w:t>
      </w:r>
      <w:proofErr w:type="spellEnd"/>
      <w:r w:rsidR="007C6C3F" w:rsidRPr="00C51D61">
        <w:rPr>
          <w:rFonts w:ascii="Times New Roman" w:hAnsi="Times New Roman" w:cs="Times New Roman"/>
          <w:i/>
          <w:iCs/>
          <w:color w:val="222222"/>
          <w:sz w:val="24"/>
          <w:szCs w:val="24"/>
          <w:shd w:val="clear" w:color="auto" w:fill="FFFFFF"/>
        </w:rPr>
        <w:t xml:space="preserve"> </w:t>
      </w:r>
      <w:proofErr w:type="spellStart"/>
      <w:r w:rsidR="007C6C3F" w:rsidRPr="00C51D61">
        <w:rPr>
          <w:rFonts w:ascii="Times New Roman" w:hAnsi="Times New Roman" w:cs="Times New Roman"/>
          <w:i/>
          <w:iCs/>
          <w:color w:val="222222"/>
          <w:sz w:val="24"/>
          <w:szCs w:val="24"/>
          <w:shd w:val="clear" w:color="auto" w:fill="FFFFFF"/>
        </w:rPr>
        <w:t>Ecology</w:t>
      </w:r>
      <w:proofErr w:type="spellEnd"/>
      <w:r w:rsidRPr="00C51D61">
        <w:rPr>
          <w:rFonts w:ascii="Times New Roman" w:hAnsi="Times New Roman" w:cs="Times New Roman"/>
          <w:color w:val="222222"/>
          <w:sz w:val="24"/>
          <w:szCs w:val="24"/>
          <w:shd w:val="clear" w:color="auto" w:fill="FFFFFF"/>
        </w:rPr>
        <w:t>, </w:t>
      </w:r>
      <w:r w:rsidRPr="00C51D61">
        <w:rPr>
          <w:rFonts w:ascii="Times New Roman" w:hAnsi="Times New Roman" w:cs="Times New Roman"/>
          <w:i/>
          <w:iCs/>
          <w:color w:val="222222"/>
          <w:sz w:val="24"/>
          <w:szCs w:val="24"/>
          <w:shd w:val="clear" w:color="auto" w:fill="FFFFFF"/>
        </w:rPr>
        <w:t>66</w:t>
      </w:r>
      <w:r w:rsidRPr="00C51D61">
        <w:rPr>
          <w:rFonts w:ascii="Times New Roman" w:hAnsi="Times New Roman" w:cs="Times New Roman"/>
          <w:color w:val="222222"/>
          <w:sz w:val="24"/>
          <w:szCs w:val="24"/>
          <w:shd w:val="clear" w:color="auto" w:fill="FFFFFF"/>
        </w:rPr>
        <w:t>(3), 567-578.</w:t>
      </w:r>
    </w:p>
    <w:p w14:paraId="5C0C1753" w14:textId="386FDEBF" w:rsidR="00551BB9" w:rsidRDefault="00551BB9" w:rsidP="007C6C3F">
      <w:pPr>
        <w:tabs>
          <w:tab w:val="left" w:pos="6000"/>
        </w:tabs>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551BB9">
        <w:rPr>
          <w:rFonts w:ascii="Times New Roman" w:hAnsi="Times New Roman" w:cs="Times New Roman"/>
          <w:color w:val="222222"/>
          <w:sz w:val="24"/>
          <w:szCs w:val="24"/>
          <w:shd w:val="clear" w:color="auto" w:fill="FFFFFF"/>
        </w:rPr>
        <w:t>Suchodolski</w:t>
      </w:r>
      <w:proofErr w:type="spellEnd"/>
      <w:r w:rsidRPr="00551BB9">
        <w:rPr>
          <w:rFonts w:ascii="Times New Roman" w:hAnsi="Times New Roman" w:cs="Times New Roman"/>
          <w:color w:val="222222"/>
          <w:sz w:val="24"/>
          <w:szCs w:val="24"/>
          <w:shd w:val="clear" w:color="auto" w:fill="FFFFFF"/>
        </w:rPr>
        <w:t xml:space="preserve">, J. S., </w:t>
      </w:r>
      <w:proofErr w:type="spellStart"/>
      <w:r w:rsidRPr="00551BB9">
        <w:rPr>
          <w:rFonts w:ascii="Times New Roman" w:hAnsi="Times New Roman" w:cs="Times New Roman"/>
          <w:color w:val="222222"/>
          <w:sz w:val="24"/>
          <w:szCs w:val="24"/>
          <w:shd w:val="clear" w:color="auto" w:fill="FFFFFF"/>
        </w:rPr>
        <w:t>Dowd</w:t>
      </w:r>
      <w:proofErr w:type="spellEnd"/>
      <w:r w:rsidRPr="00551BB9">
        <w:rPr>
          <w:rFonts w:ascii="Times New Roman" w:hAnsi="Times New Roman" w:cs="Times New Roman"/>
          <w:color w:val="222222"/>
          <w:sz w:val="24"/>
          <w:szCs w:val="24"/>
          <w:shd w:val="clear" w:color="auto" w:fill="FFFFFF"/>
        </w:rPr>
        <w:t xml:space="preserve">, S. E., </w:t>
      </w:r>
      <w:proofErr w:type="spellStart"/>
      <w:r w:rsidRPr="00551BB9">
        <w:rPr>
          <w:rFonts w:ascii="Times New Roman" w:hAnsi="Times New Roman" w:cs="Times New Roman"/>
          <w:color w:val="222222"/>
          <w:sz w:val="24"/>
          <w:szCs w:val="24"/>
          <w:shd w:val="clear" w:color="auto" w:fill="FFFFFF"/>
        </w:rPr>
        <w:t>Westermarck</w:t>
      </w:r>
      <w:proofErr w:type="spellEnd"/>
      <w:r w:rsidRPr="00551BB9">
        <w:rPr>
          <w:rFonts w:ascii="Times New Roman" w:hAnsi="Times New Roman" w:cs="Times New Roman"/>
          <w:color w:val="222222"/>
          <w:sz w:val="24"/>
          <w:szCs w:val="24"/>
          <w:shd w:val="clear" w:color="auto" w:fill="FFFFFF"/>
        </w:rPr>
        <w:t xml:space="preserve">, E., Steiner, J. M., </w:t>
      </w:r>
      <w:proofErr w:type="spellStart"/>
      <w:r w:rsidRPr="00551BB9">
        <w:rPr>
          <w:rFonts w:ascii="Times New Roman" w:hAnsi="Times New Roman" w:cs="Times New Roman"/>
          <w:color w:val="222222"/>
          <w:sz w:val="24"/>
          <w:szCs w:val="24"/>
          <w:shd w:val="clear" w:color="auto" w:fill="FFFFFF"/>
        </w:rPr>
        <w:t>Wolcott</w:t>
      </w:r>
      <w:proofErr w:type="spellEnd"/>
      <w:r w:rsidRPr="00551BB9">
        <w:rPr>
          <w:rFonts w:ascii="Times New Roman" w:hAnsi="Times New Roman" w:cs="Times New Roman"/>
          <w:color w:val="222222"/>
          <w:sz w:val="24"/>
          <w:szCs w:val="24"/>
          <w:shd w:val="clear" w:color="auto" w:fill="FFFFFF"/>
        </w:rPr>
        <w:t xml:space="preserve">, R. D., </w:t>
      </w:r>
      <w:proofErr w:type="spellStart"/>
      <w:r w:rsidRPr="00551BB9">
        <w:rPr>
          <w:rFonts w:ascii="Times New Roman" w:hAnsi="Times New Roman" w:cs="Times New Roman"/>
          <w:color w:val="222222"/>
          <w:sz w:val="24"/>
          <w:szCs w:val="24"/>
          <w:shd w:val="clear" w:color="auto" w:fill="FFFFFF"/>
        </w:rPr>
        <w:t>Spillmann</w:t>
      </w:r>
      <w:proofErr w:type="spellEnd"/>
      <w:r w:rsidRPr="00551BB9">
        <w:rPr>
          <w:rFonts w:ascii="Times New Roman" w:hAnsi="Times New Roman" w:cs="Times New Roman"/>
          <w:color w:val="222222"/>
          <w:sz w:val="24"/>
          <w:szCs w:val="24"/>
          <w:shd w:val="clear" w:color="auto" w:fill="FFFFFF"/>
        </w:rPr>
        <w:t>,</w:t>
      </w:r>
      <w:r w:rsidR="007C6C3F">
        <w:rPr>
          <w:rFonts w:ascii="Times New Roman" w:hAnsi="Times New Roman" w:cs="Times New Roman"/>
          <w:color w:val="222222"/>
          <w:sz w:val="24"/>
          <w:szCs w:val="24"/>
          <w:shd w:val="clear" w:color="auto" w:fill="FFFFFF"/>
        </w:rPr>
        <w:t xml:space="preserve"> </w:t>
      </w:r>
      <w:r w:rsidRPr="00551BB9">
        <w:rPr>
          <w:rFonts w:ascii="Times New Roman" w:hAnsi="Times New Roman" w:cs="Times New Roman"/>
          <w:color w:val="222222"/>
          <w:sz w:val="24"/>
          <w:szCs w:val="24"/>
          <w:shd w:val="clear" w:color="auto" w:fill="FFFFFF"/>
        </w:rPr>
        <w:t xml:space="preserve">T., </w:t>
      </w:r>
      <w:proofErr w:type="spellStart"/>
      <w:r w:rsidRPr="00551BB9">
        <w:rPr>
          <w:rFonts w:ascii="Times New Roman" w:hAnsi="Times New Roman" w:cs="Times New Roman"/>
          <w:color w:val="222222"/>
          <w:sz w:val="24"/>
          <w:szCs w:val="24"/>
          <w:shd w:val="clear" w:color="auto" w:fill="FFFFFF"/>
        </w:rPr>
        <w:t>Harmoinen</w:t>
      </w:r>
      <w:proofErr w:type="spellEnd"/>
      <w:r w:rsidRPr="00551BB9">
        <w:rPr>
          <w:rFonts w:ascii="Times New Roman" w:hAnsi="Times New Roman" w:cs="Times New Roman"/>
          <w:color w:val="222222"/>
          <w:sz w:val="24"/>
          <w:szCs w:val="24"/>
          <w:shd w:val="clear" w:color="auto" w:fill="FFFFFF"/>
        </w:rPr>
        <w:t xml:space="preserve">, J. A. (2009). </w:t>
      </w:r>
      <w:proofErr w:type="spellStart"/>
      <w:r w:rsidRPr="00551BB9">
        <w:rPr>
          <w:rFonts w:ascii="Times New Roman" w:hAnsi="Times New Roman" w:cs="Times New Roman"/>
          <w:color w:val="222222"/>
          <w:sz w:val="24"/>
          <w:szCs w:val="24"/>
          <w:shd w:val="clear" w:color="auto" w:fill="FFFFFF"/>
        </w:rPr>
        <w:t>The</w:t>
      </w:r>
      <w:proofErr w:type="spellEnd"/>
      <w:r w:rsidRPr="00551BB9">
        <w:rPr>
          <w:rFonts w:ascii="Times New Roman" w:hAnsi="Times New Roman" w:cs="Times New Roman"/>
          <w:color w:val="222222"/>
          <w:sz w:val="24"/>
          <w:szCs w:val="24"/>
          <w:shd w:val="clear" w:color="auto" w:fill="FFFFFF"/>
        </w:rPr>
        <w:t xml:space="preserve"> </w:t>
      </w:r>
      <w:proofErr w:type="spellStart"/>
      <w:r w:rsidRPr="00551BB9">
        <w:rPr>
          <w:rFonts w:ascii="Times New Roman" w:hAnsi="Times New Roman" w:cs="Times New Roman"/>
          <w:color w:val="222222"/>
          <w:sz w:val="24"/>
          <w:szCs w:val="24"/>
          <w:shd w:val="clear" w:color="auto" w:fill="FFFFFF"/>
        </w:rPr>
        <w:t>effect</w:t>
      </w:r>
      <w:proofErr w:type="spellEnd"/>
      <w:r w:rsidRPr="00551BB9">
        <w:rPr>
          <w:rFonts w:ascii="Times New Roman" w:hAnsi="Times New Roman" w:cs="Times New Roman"/>
          <w:color w:val="222222"/>
          <w:sz w:val="24"/>
          <w:szCs w:val="24"/>
          <w:shd w:val="clear" w:color="auto" w:fill="FFFFFF"/>
        </w:rPr>
        <w:t xml:space="preserve"> of </w:t>
      </w:r>
      <w:proofErr w:type="spellStart"/>
      <w:r w:rsidRPr="00551BB9">
        <w:rPr>
          <w:rFonts w:ascii="Times New Roman" w:hAnsi="Times New Roman" w:cs="Times New Roman"/>
          <w:color w:val="222222"/>
          <w:sz w:val="24"/>
          <w:szCs w:val="24"/>
          <w:shd w:val="clear" w:color="auto" w:fill="FFFFFF"/>
        </w:rPr>
        <w:t>the</w:t>
      </w:r>
      <w:proofErr w:type="spellEnd"/>
      <w:r w:rsidRPr="00551BB9">
        <w:rPr>
          <w:rFonts w:ascii="Times New Roman" w:hAnsi="Times New Roman" w:cs="Times New Roman"/>
          <w:color w:val="222222"/>
          <w:sz w:val="24"/>
          <w:szCs w:val="24"/>
          <w:shd w:val="clear" w:color="auto" w:fill="FFFFFF"/>
        </w:rPr>
        <w:t xml:space="preserve"> </w:t>
      </w:r>
      <w:proofErr w:type="spellStart"/>
      <w:r w:rsidRPr="00551BB9">
        <w:rPr>
          <w:rFonts w:ascii="Times New Roman" w:hAnsi="Times New Roman" w:cs="Times New Roman"/>
          <w:color w:val="222222"/>
          <w:sz w:val="24"/>
          <w:szCs w:val="24"/>
          <w:shd w:val="clear" w:color="auto" w:fill="FFFFFF"/>
        </w:rPr>
        <w:t>macrolide</w:t>
      </w:r>
      <w:proofErr w:type="spellEnd"/>
      <w:r w:rsidRPr="00551BB9">
        <w:rPr>
          <w:rFonts w:ascii="Times New Roman" w:hAnsi="Times New Roman" w:cs="Times New Roman"/>
          <w:color w:val="222222"/>
          <w:sz w:val="24"/>
          <w:szCs w:val="24"/>
          <w:shd w:val="clear" w:color="auto" w:fill="FFFFFF"/>
        </w:rPr>
        <w:t xml:space="preserve"> </w:t>
      </w:r>
      <w:proofErr w:type="spellStart"/>
      <w:r w:rsidRPr="00551BB9">
        <w:rPr>
          <w:rFonts w:ascii="Times New Roman" w:hAnsi="Times New Roman" w:cs="Times New Roman"/>
          <w:color w:val="222222"/>
          <w:sz w:val="24"/>
          <w:szCs w:val="24"/>
          <w:shd w:val="clear" w:color="auto" w:fill="FFFFFF"/>
        </w:rPr>
        <w:t>antibiotic</w:t>
      </w:r>
      <w:proofErr w:type="spellEnd"/>
      <w:r w:rsidRPr="00551BB9">
        <w:rPr>
          <w:rFonts w:ascii="Times New Roman" w:hAnsi="Times New Roman" w:cs="Times New Roman"/>
          <w:color w:val="222222"/>
          <w:sz w:val="24"/>
          <w:szCs w:val="24"/>
          <w:shd w:val="clear" w:color="auto" w:fill="FFFFFF"/>
        </w:rPr>
        <w:t xml:space="preserve"> </w:t>
      </w:r>
      <w:proofErr w:type="spellStart"/>
      <w:r w:rsidRPr="00551BB9">
        <w:rPr>
          <w:rFonts w:ascii="Times New Roman" w:hAnsi="Times New Roman" w:cs="Times New Roman"/>
          <w:color w:val="222222"/>
          <w:sz w:val="24"/>
          <w:szCs w:val="24"/>
          <w:shd w:val="clear" w:color="auto" w:fill="FFFFFF"/>
        </w:rPr>
        <w:t>tylosin</w:t>
      </w:r>
      <w:proofErr w:type="spellEnd"/>
      <w:r w:rsidRPr="00551BB9">
        <w:rPr>
          <w:rFonts w:ascii="Times New Roman" w:hAnsi="Times New Roman" w:cs="Times New Roman"/>
          <w:color w:val="222222"/>
          <w:sz w:val="24"/>
          <w:szCs w:val="24"/>
          <w:shd w:val="clear" w:color="auto" w:fill="FFFFFF"/>
        </w:rPr>
        <w:t xml:space="preserve"> on </w:t>
      </w:r>
      <w:proofErr w:type="spellStart"/>
      <w:r w:rsidRPr="00551BB9">
        <w:rPr>
          <w:rFonts w:ascii="Times New Roman" w:hAnsi="Times New Roman" w:cs="Times New Roman"/>
          <w:color w:val="222222"/>
          <w:sz w:val="24"/>
          <w:szCs w:val="24"/>
          <w:shd w:val="clear" w:color="auto" w:fill="FFFFFF"/>
        </w:rPr>
        <w:t>microbial</w:t>
      </w:r>
      <w:proofErr w:type="spellEnd"/>
      <w:r w:rsidRPr="00551BB9">
        <w:rPr>
          <w:rFonts w:ascii="Times New Roman" w:hAnsi="Times New Roman" w:cs="Times New Roman"/>
          <w:color w:val="222222"/>
          <w:sz w:val="24"/>
          <w:szCs w:val="24"/>
          <w:shd w:val="clear" w:color="auto" w:fill="FFFFFF"/>
        </w:rPr>
        <w:t xml:space="preserve"> </w:t>
      </w:r>
      <w:proofErr w:type="spellStart"/>
      <w:r w:rsidRPr="00551BB9">
        <w:rPr>
          <w:rFonts w:ascii="Times New Roman" w:hAnsi="Times New Roman" w:cs="Times New Roman"/>
          <w:color w:val="222222"/>
          <w:sz w:val="24"/>
          <w:szCs w:val="24"/>
          <w:shd w:val="clear" w:color="auto" w:fill="FFFFFF"/>
        </w:rPr>
        <w:lastRenderedPageBreak/>
        <w:t>diversity</w:t>
      </w:r>
      <w:proofErr w:type="spellEnd"/>
      <w:r w:rsidRPr="00551BB9">
        <w:rPr>
          <w:rFonts w:ascii="Times New Roman" w:hAnsi="Times New Roman" w:cs="Times New Roman"/>
          <w:color w:val="222222"/>
          <w:sz w:val="24"/>
          <w:szCs w:val="24"/>
          <w:shd w:val="clear" w:color="auto" w:fill="FFFFFF"/>
        </w:rPr>
        <w:t xml:space="preserve"> in </w:t>
      </w:r>
      <w:proofErr w:type="spellStart"/>
      <w:r w:rsidRPr="00551BB9">
        <w:rPr>
          <w:rFonts w:ascii="Times New Roman" w:hAnsi="Times New Roman" w:cs="Times New Roman"/>
          <w:color w:val="222222"/>
          <w:sz w:val="24"/>
          <w:szCs w:val="24"/>
          <w:shd w:val="clear" w:color="auto" w:fill="FFFFFF"/>
        </w:rPr>
        <w:t>the</w:t>
      </w:r>
      <w:proofErr w:type="spellEnd"/>
      <w:r w:rsidRPr="00551BB9">
        <w:rPr>
          <w:rFonts w:ascii="Times New Roman" w:hAnsi="Times New Roman" w:cs="Times New Roman"/>
          <w:color w:val="222222"/>
          <w:sz w:val="24"/>
          <w:szCs w:val="24"/>
          <w:shd w:val="clear" w:color="auto" w:fill="FFFFFF"/>
        </w:rPr>
        <w:t xml:space="preserve"> canine </w:t>
      </w:r>
      <w:proofErr w:type="spellStart"/>
      <w:r w:rsidRPr="00551BB9">
        <w:rPr>
          <w:rFonts w:ascii="Times New Roman" w:hAnsi="Times New Roman" w:cs="Times New Roman"/>
          <w:color w:val="222222"/>
          <w:sz w:val="24"/>
          <w:szCs w:val="24"/>
          <w:shd w:val="clear" w:color="auto" w:fill="FFFFFF"/>
        </w:rPr>
        <w:t>small</w:t>
      </w:r>
      <w:proofErr w:type="spellEnd"/>
      <w:r w:rsidRPr="00551BB9">
        <w:rPr>
          <w:rFonts w:ascii="Times New Roman" w:hAnsi="Times New Roman" w:cs="Times New Roman"/>
          <w:color w:val="222222"/>
          <w:sz w:val="24"/>
          <w:szCs w:val="24"/>
          <w:shd w:val="clear" w:color="auto" w:fill="FFFFFF"/>
        </w:rPr>
        <w:t xml:space="preserve"> </w:t>
      </w:r>
      <w:proofErr w:type="spellStart"/>
      <w:r w:rsidRPr="00551BB9">
        <w:rPr>
          <w:rFonts w:ascii="Times New Roman" w:hAnsi="Times New Roman" w:cs="Times New Roman"/>
          <w:color w:val="222222"/>
          <w:sz w:val="24"/>
          <w:szCs w:val="24"/>
          <w:shd w:val="clear" w:color="auto" w:fill="FFFFFF"/>
        </w:rPr>
        <w:t>intestine</w:t>
      </w:r>
      <w:proofErr w:type="spellEnd"/>
      <w:r w:rsidRPr="00551BB9">
        <w:rPr>
          <w:rFonts w:ascii="Times New Roman" w:hAnsi="Times New Roman" w:cs="Times New Roman"/>
          <w:color w:val="222222"/>
          <w:sz w:val="24"/>
          <w:szCs w:val="24"/>
          <w:shd w:val="clear" w:color="auto" w:fill="FFFFFF"/>
        </w:rPr>
        <w:t xml:space="preserve"> as </w:t>
      </w:r>
      <w:proofErr w:type="spellStart"/>
      <w:r w:rsidRPr="00551BB9">
        <w:rPr>
          <w:rFonts w:ascii="Times New Roman" w:hAnsi="Times New Roman" w:cs="Times New Roman"/>
          <w:color w:val="222222"/>
          <w:sz w:val="24"/>
          <w:szCs w:val="24"/>
          <w:shd w:val="clear" w:color="auto" w:fill="FFFFFF"/>
        </w:rPr>
        <w:t>demonstrated</w:t>
      </w:r>
      <w:proofErr w:type="spellEnd"/>
      <w:r w:rsidRPr="00551BB9">
        <w:rPr>
          <w:rFonts w:ascii="Times New Roman" w:hAnsi="Times New Roman" w:cs="Times New Roman"/>
          <w:color w:val="222222"/>
          <w:sz w:val="24"/>
          <w:szCs w:val="24"/>
          <w:shd w:val="clear" w:color="auto" w:fill="FFFFFF"/>
        </w:rPr>
        <w:t xml:space="preserve"> </w:t>
      </w:r>
      <w:proofErr w:type="spellStart"/>
      <w:r w:rsidRPr="00551BB9">
        <w:rPr>
          <w:rFonts w:ascii="Times New Roman" w:hAnsi="Times New Roman" w:cs="Times New Roman"/>
          <w:color w:val="222222"/>
          <w:sz w:val="24"/>
          <w:szCs w:val="24"/>
          <w:shd w:val="clear" w:color="auto" w:fill="FFFFFF"/>
        </w:rPr>
        <w:t>by</w:t>
      </w:r>
      <w:proofErr w:type="spellEnd"/>
      <w:r w:rsidRPr="00551BB9">
        <w:rPr>
          <w:rFonts w:ascii="Times New Roman" w:hAnsi="Times New Roman" w:cs="Times New Roman"/>
          <w:color w:val="222222"/>
          <w:sz w:val="24"/>
          <w:szCs w:val="24"/>
          <w:shd w:val="clear" w:color="auto" w:fill="FFFFFF"/>
        </w:rPr>
        <w:t xml:space="preserve"> </w:t>
      </w:r>
      <w:proofErr w:type="spellStart"/>
      <w:r w:rsidRPr="00551BB9">
        <w:rPr>
          <w:rFonts w:ascii="Times New Roman" w:hAnsi="Times New Roman" w:cs="Times New Roman"/>
          <w:color w:val="222222"/>
          <w:sz w:val="24"/>
          <w:szCs w:val="24"/>
          <w:shd w:val="clear" w:color="auto" w:fill="FFFFFF"/>
        </w:rPr>
        <w:t>massive</w:t>
      </w:r>
      <w:proofErr w:type="spellEnd"/>
      <w:r w:rsidRPr="00551BB9">
        <w:rPr>
          <w:rFonts w:ascii="Times New Roman" w:hAnsi="Times New Roman" w:cs="Times New Roman"/>
          <w:color w:val="222222"/>
          <w:sz w:val="24"/>
          <w:szCs w:val="24"/>
          <w:shd w:val="clear" w:color="auto" w:fill="FFFFFF"/>
        </w:rPr>
        <w:t xml:space="preserve"> </w:t>
      </w:r>
      <w:proofErr w:type="spellStart"/>
      <w:r w:rsidRPr="00551BB9">
        <w:rPr>
          <w:rFonts w:ascii="Times New Roman" w:hAnsi="Times New Roman" w:cs="Times New Roman"/>
          <w:color w:val="222222"/>
          <w:sz w:val="24"/>
          <w:szCs w:val="24"/>
          <w:shd w:val="clear" w:color="auto" w:fill="FFFFFF"/>
        </w:rPr>
        <w:t>parallel</w:t>
      </w:r>
      <w:proofErr w:type="spellEnd"/>
      <w:r w:rsidRPr="00551BB9">
        <w:rPr>
          <w:rFonts w:ascii="Times New Roman" w:hAnsi="Times New Roman" w:cs="Times New Roman"/>
          <w:color w:val="222222"/>
          <w:sz w:val="24"/>
          <w:szCs w:val="24"/>
          <w:shd w:val="clear" w:color="auto" w:fill="FFFFFF"/>
        </w:rPr>
        <w:t xml:space="preserve"> 16S rRNA gene </w:t>
      </w:r>
      <w:proofErr w:type="spellStart"/>
      <w:r w:rsidRPr="00551BB9">
        <w:rPr>
          <w:rFonts w:ascii="Times New Roman" w:hAnsi="Times New Roman" w:cs="Times New Roman"/>
          <w:color w:val="222222"/>
          <w:sz w:val="24"/>
          <w:szCs w:val="24"/>
          <w:shd w:val="clear" w:color="auto" w:fill="FFFFFF"/>
        </w:rPr>
        <w:t>sequencing</w:t>
      </w:r>
      <w:proofErr w:type="spellEnd"/>
      <w:r w:rsidRPr="00551BB9">
        <w:rPr>
          <w:rFonts w:ascii="Times New Roman" w:hAnsi="Times New Roman" w:cs="Times New Roman"/>
          <w:color w:val="222222"/>
          <w:sz w:val="24"/>
          <w:szCs w:val="24"/>
          <w:shd w:val="clear" w:color="auto" w:fill="FFFFFF"/>
        </w:rPr>
        <w:t>. </w:t>
      </w:r>
      <w:r w:rsidRPr="00551BB9">
        <w:rPr>
          <w:rFonts w:ascii="Times New Roman" w:hAnsi="Times New Roman" w:cs="Times New Roman"/>
          <w:i/>
          <w:iCs/>
          <w:color w:val="222222"/>
          <w:sz w:val="24"/>
          <w:szCs w:val="24"/>
          <w:shd w:val="clear" w:color="auto" w:fill="FFFFFF"/>
        </w:rPr>
        <w:t xml:space="preserve">BMC </w:t>
      </w:r>
      <w:proofErr w:type="spellStart"/>
      <w:r w:rsidR="007C6C3F" w:rsidRPr="00551BB9">
        <w:rPr>
          <w:rFonts w:ascii="Times New Roman" w:hAnsi="Times New Roman" w:cs="Times New Roman"/>
          <w:i/>
          <w:iCs/>
          <w:color w:val="222222"/>
          <w:sz w:val="24"/>
          <w:szCs w:val="24"/>
          <w:shd w:val="clear" w:color="auto" w:fill="FFFFFF"/>
        </w:rPr>
        <w:t>Microbiology</w:t>
      </w:r>
      <w:proofErr w:type="spellEnd"/>
      <w:r w:rsidRPr="00551BB9">
        <w:rPr>
          <w:rFonts w:ascii="Times New Roman" w:hAnsi="Times New Roman" w:cs="Times New Roman"/>
          <w:color w:val="222222"/>
          <w:sz w:val="24"/>
          <w:szCs w:val="24"/>
          <w:shd w:val="clear" w:color="auto" w:fill="FFFFFF"/>
        </w:rPr>
        <w:t>, </w:t>
      </w:r>
      <w:r w:rsidRPr="00551BB9">
        <w:rPr>
          <w:rFonts w:ascii="Times New Roman" w:hAnsi="Times New Roman" w:cs="Times New Roman"/>
          <w:i/>
          <w:iCs/>
          <w:color w:val="222222"/>
          <w:sz w:val="24"/>
          <w:szCs w:val="24"/>
          <w:shd w:val="clear" w:color="auto" w:fill="FFFFFF"/>
        </w:rPr>
        <w:t>9</w:t>
      </w:r>
      <w:r w:rsidRPr="00551BB9">
        <w:rPr>
          <w:rFonts w:ascii="Times New Roman" w:hAnsi="Times New Roman" w:cs="Times New Roman"/>
          <w:color w:val="222222"/>
          <w:sz w:val="24"/>
          <w:szCs w:val="24"/>
          <w:shd w:val="clear" w:color="auto" w:fill="FFFFFF"/>
        </w:rPr>
        <w:t>, 1-16.</w:t>
      </w:r>
    </w:p>
    <w:p w14:paraId="763B18C6" w14:textId="2AB51BC9" w:rsidR="00551BB9" w:rsidRDefault="00551BB9" w:rsidP="007C6C3F">
      <w:pPr>
        <w:tabs>
          <w:tab w:val="left" w:pos="6000"/>
        </w:tabs>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551BB9">
        <w:rPr>
          <w:rFonts w:ascii="Times New Roman" w:hAnsi="Times New Roman" w:cs="Times New Roman"/>
          <w:color w:val="222222"/>
          <w:sz w:val="24"/>
          <w:szCs w:val="24"/>
          <w:shd w:val="clear" w:color="auto" w:fill="FFFFFF"/>
        </w:rPr>
        <w:t>Suchodolski</w:t>
      </w:r>
      <w:proofErr w:type="spellEnd"/>
      <w:r w:rsidRPr="00551BB9">
        <w:rPr>
          <w:rFonts w:ascii="Times New Roman" w:hAnsi="Times New Roman" w:cs="Times New Roman"/>
          <w:color w:val="222222"/>
          <w:sz w:val="24"/>
          <w:szCs w:val="24"/>
          <w:shd w:val="clear" w:color="auto" w:fill="FFFFFF"/>
        </w:rPr>
        <w:t xml:space="preserve">, J. S., </w:t>
      </w:r>
      <w:proofErr w:type="spellStart"/>
      <w:r w:rsidRPr="00551BB9">
        <w:rPr>
          <w:rFonts w:ascii="Times New Roman" w:hAnsi="Times New Roman" w:cs="Times New Roman"/>
          <w:color w:val="222222"/>
          <w:sz w:val="24"/>
          <w:szCs w:val="24"/>
          <w:shd w:val="clear" w:color="auto" w:fill="FFFFFF"/>
        </w:rPr>
        <w:t>Markel</w:t>
      </w:r>
      <w:proofErr w:type="spellEnd"/>
      <w:r w:rsidRPr="00551BB9">
        <w:rPr>
          <w:rFonts w:ascii="Times New Roman" w:hAnsi="Times New Roman" w:cs="Times New Roman"/>
          <w:color w:val="222222"/>
          <w:sz w:val="24"/>
          <w:szCs w:val="24"/>
          <w:shd w:val="clear" w:color="auto" w:fill="FFFFFF"/>
        </w:rPr>
        <w:t>, M. E., Garcia-</w:t>
      </w:r>
      <w:proofErr w:type="spellStart"/>
      <w:r w:rsidRPr="00551BB9">
        <w:rPr>
          <w:rFonts w:ascii="Times New Roman" w:hAnsi="Times New Roman" w:cs="Times New Roman"/>
          <w:color w:val="222222"/>
          <w:sz w:val="24"/>
          <w:szCs w:val="24"/>
          <w:shd w:val="clear" w:color="auto" w:fill="FFFFFF"/>
        </w:rPr>
        <w:t>Mazcorro</w:t>
      </w:r>
      <w:proofErr w:type="spellEnd"/>
      <w:r w:rsidRPr="00551BB9">
        <w:rPr>
          <w:rFonts w:ascii="Times New Roman" w:hAnsi="Times New Roman" w:cs="Times New Roman"/>
          <w:color w:val="222222"/>
          <w:sz w:val="24"/>
          <w:szCs w:val="24"/>
          <w:shd w:val="clear" w:color="auto" w:fill="FFFFFF"/>
        </w:rPr>
        <w:t xml:space="preserve">, J. F., </w:t>
      </w:r>
      <w:proofErr w:type="spellStart"/>
      <w:r w:rsidRPr="00551BB9">
        <w:rPr>
          <w:rFonts w:ascii="Times New Roman" w:hAnsi="Times New Roman" w:cs="Times New Roman"/>
          <w:color w:val="222222"/>
          <w:sz w:val="24"/>
          <w:szCs w:val="24"/>
          <w:shd w:val="clear" w:color="auto" w:fill="FFFFFF"/>
        </w:rPr>
        <w:t>Unterer</w:t>
      </w:r>
      <w:proofErr w:type="spellEnd"/>
      <w:r w:rsidRPr="00551BB9">
        <w:rPr>
          <w:rFonts w:ascii="Times New Roman" w:hAnsi="Times New Roman" w:cs="Times New Roman"/>
          <w:color w:val="222222"/>
          <w:sz w:val="24"/>
          <w:szCs w:val="24"/>
          <w:shd w:val="clear" w:color="auto" w:fill="FFFFFF"/>
        </w:rPr>
        <w:t xml:space="preserve">, S., </w:t>
      </w:r>
      <w:proofErr w:type="spellStart"/>
      <w:r w:rsidRPr="00551BB9">
        <w:rPr>
          <w:rFonts w:ascii="Times New Roman" w:hAnsi="Times New Roman" w:cs="Times New Roman"/>
          <w:color w:val="222222"/>
          <w:sz w:val="24"/>
          <w:szCs w:val="24"/>
          <w:shd w:val="clear" w:color="auto" w:fill="FFFFFF"/>
        </w:rPr>
        <w:t>Heilmann</w:t>
      </w:r>
      <w:proofErr w:type="spellEnd"/>
      <w:r w:rsidRPr="00551BB9">
        <w:rPr>
          <w:rFonts w:ascii="Times New Roman" w:hAnsi="Times New Roman" w:cs="Times New Roman"/>
          <w:color w:val="222222"/>
          <w:sz w:val="24"/>
          <w:szCs w:val="24"/>
          <w:shd w:val="clear" w:color="auto" w:fill="FFFFFF"/>
        </w:rPr>
        <w:t>, R. M.,</w:t>
      </w:r>
      <w:r w:rsidR="007C6C3F">
        <w:rPr>
          <w:rFonts w:ascii="Times New Roman" w:hAnsi="Times New Roman" w:cs="Times New Roman"/>
          <w:color w:val="222222"/>
          <w:sz w:val="24"/>
          <w:szCs w:val="24"/>
          <w:shd w:val="clear" w:color="auto" w:fill="FFFFFF"/>
        </w:rPr>
        <w:t xml:space="preserve"> </w:t>
      </w:r>
      <w:proofErr w:type="spellStart"/>
      <w:r w:rsidRPr="00551BB9">
        <w:rPr>
          <w:rFonts w:ascii="Times New Roman" w:hAnsi="Times New Roman" w:cs="Times New Roman"/>
          <w:color w:val="222222"/>
          <w:sz w:val="24"/>
          <w:szCs w:val="24"/>
          <w:shd w:val="clear" w:color="auto" w:fill="FFFFFF"/>
        </w:rPr>
        <w:t>Dowd</w:t>
      </w:r>
      <w:proofErr w:type="spellEnd"/>
      <w:r w:rsidRPr="00551BB9">
        <w:rPr>
          <w:rFonts w:ascii="Times New Roman" w:hAnsi="Times New Roman" w:cs="Times New Roman"/>
          <w:color w:val="222222"/>
          <w:sz w:val="24"/>
          <w:szCs w:val="24"/>
          <w:shd w:val="clear" w:color="auto" w:fill="FFFFFF"/>
        </w:rPr>
        <w:t xml:space="preserve">, S. E., ... </w:t>
      </w:r>
      <w:proofErr w:type="spellStart"/>
      <w:r w:rsidRPr="00551BB9">
        <w:rPr>
          <w:rFonts w:ascii="Times New Roman" w:hAnsi="Times New Roman" w:cs="Times New Roman"/>
          <w:color w:val="222222"/>
          <w:sz w:val="24"/>
          <w:szCs w:val="24"/>
          <w:shd w:val="clear" w:color="auto" w:fill="FFFFFF"/>
        </w:rPr>
        <w:t>Toresson</w:t>
      </w:r>
      <w:proofErr w:type="spellEnd"/>
      <w:r w:rsidRPr="00551BB9">
        <w:rPr>
          <w:rFonts w:ascii="Times New Roman" w:hAnsi="Times New Roman" w:cs="Times New Roman"/>
          <w:color w:val="222222"/>
          <w:sz w:val="24"/>
          <w:szCs w:val="24"/>
          <w:shd w:val="clear" w:color="auto" w:fill="FFFFFF"/>
        </w:rPr>
        <w:t xml:space="preserve">, L. (2012). </w:t>
      </w:r>
      <w:proofErr w:type="spellStart"/>
      <w:r w:rsidRPr="00551BB9">
        <w:rPr>
          <w:rFonts w:ascii="Times New Roman" w:hAnsi="Times New Roman" w:cs="Times New Roman"/>
          <w:color w:val="222222"/>
          <w:sz w:val="24"/>
          <w:szCs w:val="24"/>
          <w:shd w:val="clear" w:color="auto" w:fill="FFFFFF"/>
        </w:rPr>
        <w:t>The</w:t>
      </w:r>
      <w:proofErr w:type="spellEnd"/>
      <w:r w:rsidRPr="00551BB9">
        <w:rPr>
          <w:rFonts w:ascii="Times New Roman" w:hAnsi="Times New Roman" w:cs="Times New Roman"/>
          <w:color w:val="222222"/>
          <w:sz w:val="24"/>
          <w:szCs w:val="24"/>
          <w:shd w:val="clear" w:color="auto" w:fill="FFFFFF"/>
        </w:rPr>
        <w:t xml:space="preserve"> </w:t>
      </w:r>
      <w:proofErr w:type="spellStart"/>
      <w:r w:rsidRPr="00551BB9">
        <w:rPr>
          <w:rFonts w:ascii="Times New Roman" w:hAnsi="Times New Roman" w:cs="Times New Roman"/>
          <w:color w:val="222222"/>
          <w:sz w:val="24"/>
          <w:szCs w:val="24"/>
          <w:shd w:val="clear" w:color="auto" w:fill="FFFFFF"/>
        </w:rPr>
        <w:t>fecal</w:t>
      </w:r>
      <w:proofErr w:type="spellEnd"/>
      <w:r w:rsidRPr="00551BB9">
        <w:rPr>
          <w:rFonts w:ascii="Times New Roman" w:hAnsi="Times New Roman" w:cs="Times New Roman"/>
          <w:color w:val="222222"/>
          <w:sz w:val="24"/>
          <w:szCs w:val="24"/>
          <w:shd w:val="clear" w:color="auto" w:fill="FFFFFF"/>
        </w:rPr>
        <w:t xml:space="preserve"> </w:t>
      </w:r>
      <w:proofErr w:type="spellStart"/>
      <w:r w:rsidRPr="00551BB9">
        <w:rPr>
          <w:rFonts w:ascii="Times New Roman" w:hAnsi="Times New Roman" w:cs="Times New Roman"/>
          <w:color w:val="222222"/>
          <w:sz w:val="24"/>
          <w:szCs w:val="24"/>
          <w:shd w:val="clear" w:color="auto" w:fill="FFFFFF"/>
        </w:rPr>
        <w:t>microbiome</w:t>
      </w:r>
      <w:proofErr w:type="spellEnd"/>
      <w:r w:rsidRPr="00551BB9">
        <w:rPr>
          <w:rFonts w:ascii="Times New Roman" w:hAnsi="Times New Roman" w:cs="Times New Roman"/>
          <w:color w:val="222222"/>
          <w:sz w:val="24"/>
          <w:szCs w:val="24"/>
          <w:shd w:val="clear" w:color="auto" w:fill="FFFFFF"/>
        </w:rPr>
        <w:t xml:space="preserve"> in </w:t>
      </w:r>
      <w:proofErr w:type="spellStart"/>
      <w:r w:rsidRPr="00551BB9">
        <w:rPr>
          <w:rFonts w:ascii="Times New Roman" w:hAnsi="Times New Roman" w:cs="Times New Roman"/>
          <w:color w:val="222222"/>
          <w:sz w:val="24"/>
          <w:szCs w:val="24"/>
          <w:shd w:val="clear" w:color="auto" w:fill="FFFFFF"/>
        </w:rPr>
        <w:t>dogs</w:t>
      </w:r>
      <w:proofErr w:type="spellEnd"/>
      <w:r w:rsidRPr="00551BB9">
        <w:rPr>
          <w:rFonts w:ascii="Times New Roman" w:hAnsi="Times New Roman" w:cs="Times New Roman"/>
          <w:color w:val="222222"/>
          <w:sz w:val="24"/>
          <w:szCs w:val="24"/>
          <w:shd w:val="clear" w:color="auto" w:fill="FFFFFF"/>
        </w:rPr>
        <w:t xml:space="preserve"> </w:t>
      </w:r>
      <w:proofErr w:type="spellStart"/>
      <w:r w:rsidRPr="00551BB9">
        <w:rPr>
          <w:rFonts w:ascii="Times New Roman" w:hAnsi="Times New Roman" w:cs="Times New Roman"/>
          <w:color w:val="222222"/>
          <w:sz w:val="24"/>
          <w:szCs w:val="24"/>
          <w:shd w:val="clear" w:color="auto" w:fill="FFFFFF"/>
        </w:rPr>
        <w:t>with</w:t>
      </w:r>
      <w:proofErr w:type="spellEnd"/>
      <w:r w:rsidRPr="00551BB9">
        <w:rPr>
          <w:rFonts w:ascii="Times New Roman" w:hAnsi="Times New Roman" w:cs="Times New Roman"/>
          <w:color w:val="222222"/>
          <w:sz w:val="24"/>
          <w:szCs w:val="24"/>
          <w:shd w:val="clear" w:color="auto" w:fill="FFFFFF"/>
        </w:rPr>
        <w:t xml:space="preserve"> </w:t>
      </w:r>
      <w:proofErr w:type="spellStart"/>
      <w:r w:rsidRPr="00551BB9">
        <w:rPr>
          <w:rFonts w:ascii="Times New Roman" w:hAnsi="Times New Roman" w:cs="Times New Roman"/>
          <w:color w:val="222222"/>
          <w:sz w:val="24"/>
          <w:szCs w:val="24"/>
          <w:shd w:val="clear" w:color="auto" w:fill="FFFFFF"/>
        </w:rPr>
        <w:t>acute</w:t>
      </w:r>
      <w:proofErr w:type="spellEnd"/>
      <w:r w:rsidRPr="00551BB9">
        <w:rPr>
          <w:rFonts w:ascii="Times New Roman" w:hAnsi="Times New Roman" w:cs="Times New Roman"/>
          <w:color w:val="222222"/>
          <w:sz w:val="24"/>
          <w:szCs w:val="24"/>
          <w:shd w:val="clear" w:color="auto" w:fill="FFFFFF"/>
        </w:rPr>
        <w:t xml:space="preserve"> </w:t>
      </w:r>
      <w:proofErr w:type="spellStart"/>
      <w:r w:rsidRPr="00551BB9">
        <w:rPr>
          <w:rFonts w:ascii="Times New Roman" w:hAnsi="Times New Roman" w:cs="Times New Roman"/>
          <w:color w:val="222222"/>
          <w:sz w:val="24"/>
          <w:szCs w:val="24"/>
          <w:shd w:val="clear" w:color="auto" w:fill="FFFFFF"/>
        </w:rPr>
        <w:t>diarrhea</w:t>
      </w:r>
      <w:proofErr w:type="spellEnd"/>
      <w:r w:rsidRPr="00551BB9">
        <w:rPr>
          <w:rFonts w:ascii="Times New Roman" w:hAnsi="Times New Roman" w:cs="Times New Roman"/>
          <w:color w:val="222222"/>
          <w:sz w:val="24"/>
          <w:szCs w:val="24"/>
          <w:shd w:val="clear" w:color="auto" w:fill="FFFFFF"/>
        </w:rPr>
        <w:t xml:space="preserve"> </w:t>
      </w:r>
      <w:proofErr w:type="spellStart"/>
      <w:r w:rsidRPr="00551BB9">
        <w:rPr>
          <w:rFonts w:ascii="Times New Roman" w:hAnsi="Times New Roman" w:cs="Times New Roman"/>
          <w:color w:val="222222"/>
          <w:sz w:val="24"/>
          <w:szCs w:val="24"/>
          <w:shd w:val="clear" w:color="auto" w:fill="FFFFFF"/>
        </w:rPr>
        <w:t>and</w:t>
      </w:r>
      <w:proofErr w:type="spellEnd"/>
      <w:r w:rsidRPr="00551BB9">
        <w:rPr>
          <w:rFonts w:ascii="Times New Roman" w:hAnsi="Times New Roman" w:cs="Times New Roman"/>
          <w:color w:val="222222"/>
          <w:sz w:val="24"/>
          <w:szCs w:val="24"/>
          <w:shd w:val="clear" w:color="auto" w:fill="FFFFFF"/>
        </w:rPr>
        <w:t xml:space="preserve"> </w:t>
      </w:r>
      <w:proofErr w:type="spellStart"/>
      <w:r w:rsidRPr="00551BB9">
        <w:rPr>
          <w:rFonts w:ascii="Times New Roman" w:hAnsi="Times New Roman" w:cs="Times New Roman"/>
          <w:color w:val="222222"/>
          <w:sz w:val="24"/>
          <w:szCs w:val="24"/>
          <w:shd w:val="clear" w:color="auto" w:fill="FFFFFF"/>
        </w:rPr>
        <w:t>idiopathic</w:t>
      </w:r>
      <w:proofErr w:type="spellEnd"/>
      <w:r w:rsidRPr="00551BB9">
        <w:rPr>
          <w:rFonts w:ascii="Times New Roman" w:hAnsi="Times New Roman" w:cs="Times New Roman"/>
          <w:color w:val="222222"/>
          <w:sz w:val="24"/>
          <w:szCs w:val="24"/>
          <w:shd w:val="clear" w:color="auto" w:fill="FFFFFF"/>
        </w:rPr>
        <w:t xml:space="preserve"> </w:t>
      </w:r>
      <w:proofErr w:type="spellStart"/>
      <w:r w:rsidRPr="00551BB9">
        <w:rPr>
          <w:rFonts w:ascii="Times New Roman" w:hAnsi="Times New Roman" w:cs="Times New Roman"/>
          <w:color w:val="222222"/>
          <w:sz w:val="24"/>
          <w:szCs w:val="24"/>
          <w:shd w:val="clear" w:color="auto" w:fill="FFFFFF"/>
        </w:rPr>
        <w:t>inflammatory</w:t>
      </w:r>
      <w:proofErr w:type="spellEnd"/>
      <w:r w:rsidRPr="00551BB9">
        <w:rPr>
          <w:rFonts w:ascii="Times New Roman" w:hAnsi="Times New Roman" w:cs="Times New Roman"/>
          <w:color w:val="222222"/>
          <w:sz w:val="24"/>
          <w:szCs w:val="24"/>
          <w:shd w:val="clear" w:color="auto" w:fill="FFFFFF"/>
        </w:rPr>
        <w:t xml:space="preserve"> </w:t>
      </w:r>
      <w:proofErr w:type="spellStart"/>
      <w:r w:rsidRPr="00551BB9">
        <w:rPr>
          <w:rFonts w:ascii="Times New Roman" w:hAnsi="Times New Roman" w:cs="Times New Roman"/>
          <w:color w:val="222222"/>
          <w:sz w:val="24"/>
          <w:szCs w:val="24"/>
          <w:shd w:val="clear" w:color="auto" w:fill="FFFFFF"/>
        </w:rPr>
        <w:t>bowel</w:t>
      </w:r>
      <w:proofErr w:type="spellEnd"/>
      <w:r w:rsidRPr="00551BB9">
        <w:rPr>
          <w:rFonts w:ascii="Times New Roman" w:hAnsi="Times New Roman" w:cs="Times New Roman"/>
          <w:color w:val="222222"/>
          <w:sz w:val="24"/>
          <w:szCs w:val="24"/>
          <w:shd w:val="clear" w:color="auto" w:fill="FFFFFF"/>
        </w:rPr>
        <w:t xml:space="preserve"> </w:t>
      </w:r>
      <w:proofErr w:type="spellStart"/>
      <w:r w:rsidRPr="00551BB9">
        <w:rPr>
          <w:rFonts w:ascii="Times New Roman" w:hAnsi="Times New Roman" w:cs="Times New Roman"/>
          <w:color w:val="222222"/>
          <w:sz w:val="24"/>
          <w:szCs w:val="24"/>
          <w:shd w:val="clear" w:color="auto" w:fill="FFFFFF"/>
        </w:rPr>
        <w:t>disease</w:t>
      </w:r>
      <w:proofErr w:type="spellEnd"/>
      <w:r w:rsidRPr="00551BB9">
        <w:rPr>
          <w:rFonts w:ascii="Times New Roman" w:hAnsi="Times New Roman" w:cs="Times New Roman"/>
          <w:color w:val="222222"/>
          <w:sz w:val="24"/>
          <w:szCs w:val="24"/>
          <w:shd w:val="clear" w:color="auto" w:fill="FFFFFF"/>
        </w:rPr>
        <w:t>. </w:t>
      </w:r>
      <w:proofErr w:type="spellStart"/>
      <w:r w:rsidRPr="00551BB9">
        <w:rPr>
          <w:rFonts w:ascii="Times New Roman" w:hAnsi="Times New Roman" w:cs="Times New Roman"/>
          <w:i/>
          <w:iCs/>
          <w:color w:val="222222"/>
          <w:sz w:val="24"/>
          <w:szCs w:val="24"/>
          <w:shd w:val="clear" w:color="auto" w:fill="FFFFFF"/>
        </w:rPr>
        <w:t>PloS</w:t>
      </w:r>
      <w:proofErr w:type="spellEnd"/>
      <w:r w:rsidRPr="00551BB9">
        <w:rPr>
          <w:rFonts w:ascii="Times New Roman" w:hAnsi="Times New Roman" w:cs="Times New Roman"/>
          <w:i/>
          <w:iCs/>
          <w:color w:val="222222"/>
          <w:sz w:val="24"/>
          <w:szCs w:val="24"/>
          <w:shd w:val="clear" w:color="auto" w:fill="FFFFFF"/>
        </w:rPr>
        <w:t xml:space="preserve"> </w:t>
      </w:r>
      <w:proofErr w:type="spellStart"/>
      <w:r w:rsidR="007C6C3F" w:rsidRPr="00551BB9">
        <w:rPr>
          <w:rFonts w:ascii="Times New Roman" w:hAnsi="Times New Roman" w:cs="Times New Roman"/>
          <w:i/>
          <w:iCs/>
          <w:color w:val="222222"/>
          <w:sz w:val="24"/>
          <w:szCs w:val="24"/>
          <w:shd w:val="clear" w:color="auto" w:fill="FFFFFF"/>
        </w:rPr>
        <w:t>One</w:t>
      </w:r>
      <w:proofErr w:type="spellEnd"/>
      <w:r w:rsidRPr="00551BB9">
        <w:rPr>
          <w:rFonts w:ascii="Times New Roman" w:hAnsi="Times New Roman" w:cs="Times New Roman"/>
          <w:color w:val="222222"/>
          <w:sz w:val="24"/>
          <w:szCs w:val="24"/>
          <w:shd w:val="clear" w:color="auto" w:fill="FFFFFF"/>
        </w:rPr>
        <w:t>, </w:t>
      </w:r>
      <w:r w:rsidRPr="00551BB9">
        <w:rPr>
          <w:rFonts w:ascii="Times New Roman" w:hAnsi="Times New Roman" w:cs="Times New Roman"/>
          <w:i/>
          <w:iCs/>
          <w:color w:val="222222"/>
          <w:sz w:val="24"/>
          <w:szCs w:val="24"/>
          <w:shd w:val="clear" w:color="auto" w:fill="FFFFFF"/>
        </w:rPr>
        <w:t>7</w:t>
      </w:r>
      <w:r w:rsidRPr="00551BB9">
        <w:rPr>
          <w:rFonts w:ascii="Times New Roman" w:hAnsi="Times New Roman" w:cs="Times New Roman"/>
          <w:color w:val="222222"/>
          <w:sz w:val="24"/>
          <w:szCs w:val="24"/>
          <w:shd w:val="clear" w:color="auto" w:fill="FFFFFF"/>
        </w:rPr>
        <w:t>(12), e51907.</w:t>
      </w:r>
    </w:p>
    <w:p w14:paraId="7FA76B1C" w14:textId="3B1A4759" w:rsidR="001C1D45" w:rsidRDefault="001C1D45" w:rsidP="007C6C3F">
      <w:pPr>
        <w:tabs>
          <w:tab w:val="left" w:pos="6000"/>
        </w:tabs>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033520">
        <w:rPr>
          <w:rFonts w:ascii="Times New Roman" w:hAnsi="Times New Roman" w:cs="Times New Roman"/>
          <w:color w:val="222222"/>
          <w:sz w:val="24"/>
          <w:szCs w:val="24"/>
          <w:shd w:val="clear" w:color="auto" w:fill="FFFFFF"/>
        </w:rPr>
        <w:t>Sudo</w:t>
      </w:r>
      <w:proofErr w:type="spellEnd"/>
      <w:r w:rsidRPr="00033520">
        <w:rPr>
          <w:rFonts w:ascii="Times New Roman" w:hAnsi="Times New Roman" w:cs="Times New Roman"/>
          <w:color w:val="222222"/>
          <w:sz w:val="24"/>
          <w:szCs w:val="24"/>
          <w:shd w:val="clear" w:color="auto" w:fill="FFFFFF"/>
        </w:rPr>
        <w:t xml:space="preserve">, N. (2014). </w:t>
      </w:r>
      <w:proofErr w:type="spellStart"/>
      <w:r w:rsidRPr="00033520">
        <w:rPr>
          <w:rFonts w:ascii="Times New Roman" w:hAnsi="Times New Roman" w:cs="Times New Roman"/>
          <w:color w:val="222222"/>
          <w:sz w:val="24"/>
          <w:szCs w:val="24"/>
          <w:shd w:val="clear" w:color="auto" w:fill="FFFFFF"/>
        </w:rPr>
        <w:t>Microbiome</w:t>
      </w:r>
      <w:proofErr w:type="spellEnd"/>
      <w:r w:rsidRPr="00033520">
        <w:rPr>
          <w:rFonts w:ascii="Times New Roman" w:hAnsi="Times New Roman" w:cs="Times New Roman"/>
          <w:color w:val="222222"/>
          <w:sz w:val="24"/>
          <w:szCs w:val="24"/>
          <w:shd w:val="clear" w:color="auto" w:fill="FFFFFF"/>
        </w:rPr>
        <w:t xml:space="preserve">, HPA </w:t>
      </w:r>
      <w:proofErr w:type="spellStart"/>
      <w:r w:rsidRPr="00033520">
        <w:rPr>
          <w:rFonts w:ascii="Times New Roman" w:hAnsi="Times New Roman" w:cs="Times New Roman"/>
          <w:color w:val="222222"/>
          <w:sz w:val="24"/>
          <w:szCs w:val="24"/>
          <w:shd w:val="clear" w:color="auto" w:fill="FFFFFF"/>
        </w:rPr>
        <w:t>axis</w:t>
      </w:r>
      <w:proofErr w:type="spellEnd"/>
      <w:r w:rsidRPr="00033520">
        <w:rPr>
          <w:rFonts w:ascii="Times New Roman" w:hAnsi="Times New Roman" w:cs="Times New Roman"/>
          <w:color w:val="222222"/>
          <w:sz w:val="24"/>
          <w:szCs w:val="24"/>
          <w:shd w:val="clear" w:color="auto" w:fill="FFFFFF"/>
        </w:rPr>
        <w:t xml:space="preserve"> </w:t>
      </w:r>
      <w:proofErr w:type="spellStart"/>
      <w:r w:rsidRPr="00033520">
        <w:rPr>
          <w:rFonts w:ascii="Times New Roman" w:hAnsi="Times New Roman" w:cs="Times New Roman"/>
          <w:color w:val="222222"/>
          <w:sz w:val="24"/>
          <w:szCs w:val="24"/>
          <w:shd w:val="clear" w:color="auto" w:fill="FFFFFF"/>
        </w:rPr>
        <w:t>and</w:t>
      </w:r>
      <w:proofErr w:type="spellEnd"/>
      <w:r w:rsidRPr="00033520">
        <w:rPr>
          <w:rFonts w:ascii="Times New Roman" w:hAnsi="Times New Roman" w:cs="Times New Roman"/>
          <w:color w:val="222222"/>
          <w:sz w:val="24"/>
          <w:szCs w:val="24"/>
          <w:shd w:val="clear" w:color="auto" w:fill="FFFFFF"/>
        </w:rPr>
        <w:t xml:space="preserve"> </w:t>
      </w:r>
      <w:proofErr w:type="spellStart"/>
      <w:r w:rsidRPr="00033520">
        <w:rPr>
          <w:rFonts w:ascii="Times New Roman" w:hAnsi="Times New Roman" w:cs="Times New Roman"/>
          <w:color w:val="222222"/>
          <w:sz w:val="24"/>
          <w:szCs w:val="24"/>
          <w:shd w:val="clear" w:color="auto" w:fill="FFFFFF"/>
        </w:rPr>
        <w:t>production</w:t>
      </w:r>
      <w:proofErr w:type="spellEnd"/>
      <w:r w:rsidRPr="00033520">
        <w:rPr>
          <w:rFonts w:ascii="Times New Roman" w:hAnsi="Times New Roman" w:cs="Times New Roman"/>
          <w:color w:val="222222"/>
          <w:sz w:val="24"/>
          <w:szCs w:val="24"/>
          <w:shd w:val="clear" w:color="auto" w:fill="FFFFFF"/>
        </w:rPr>
        <w:t xml:space="preserve"> of </w:t>
      </w:r>
      <w:proofErr w:type="spellStart"/>
      <w:r w:rsidRPr="00033520">
        <w:rPr>
          <w:rFonts w:ascii="Times New Roman" w:hAnsi="Times New Roman" w:cs="Times New Roman"/>
          <w:color w:val="222222"/>
          <w:sz w:val="24"/>
          <w:szCs w:val="24"/>
          <w:shd w:val="clear" w:color="auto" w:fill="FFFFFF"/>
        </w:rPr>
        <w:t>endocrine</w:t>
      </w:r>
      <w:proofErr w:type="spellEnd"/>
      <w:r w:rsidRPr="00033520">
        <w:rPr>
          <w:rFonts w:ascii="Times New Roman" w:hAnsi="Times New Roman" w:cs="Times New Roman"/>
          <w:color w:val="222222"/>
          <w:sz w:val="24"/>
          <w:szCs w:val="24"/>
          <w:shd w:val="clear" w:color="auto" w:fill="FFFFFF"/>
        </w:rPr>
        <w:t xml:space="preserve"> </w:t>
      </w:r>
      <w:proofErr w:type="spellStart"/>
      <w:r w:rsidRPr="00033520">
        <w:rPr>
          <w:rFonts w:ascii="Times New Roman" w:hAnsi="Times New Roman" w:cs="Times New Roman"/>
          <w:color w:val="222222"/>
          <w:sz w:val="24"/>
          <w:szCs w:val="24"/>
          <w:shd w:val="clear" w:color="auto" w:fill="FFFFFF"/>
        </w:rPr>
        <w:t>hormones</w:t>
      </w:r>
      <w:proofErr w:type="spellEnd"/>
      <w:r w:rsidRPr="00033520">
        <w:rPr>
          <w:rFonts w:ascii="Times New Roman" w:hAnsi="Times New Roman" w:cs="Times New Roman"/>
          <w:color w:val="222222"/>
          <w:sz w:val="24"/>
          <w:szCs w:val="24"/>
          <w:shd w:val="clear" w:color="auto" w:fill="FFFFFF"/>
        </w:rPr>
        <w:t xml:space="preserve"> in </w:t>
      </w:r>
      <w:proofErr w:type="spellStart"/>
      <w:r w:rsidRPr="00033520">
        <w:rPr>
          <w:rFonts w:ascii="Times New Roman" w:hAnsi="Times New Roman" w:cs="Times New Roman"/>
          <w:color w:val="222222"/>
          <w:sz w:val="24"/>
          <w:szCs w:val="24"/>
          <w:shd w:val="clear" w:color="auto" w:fill="FFFFFF"/>
        </w:rPr>
        <w:t>the</w:t>
      </w:r>
      <w:proofErr w:type="spellEnd"/>
      <w:r w:rsidRPr="00033520">
        <w:rPr>
          <w:rFonts w:ascii="Times New Roman" w:hAnsi="Times New Roman" w:cs="Times New Roman"/>
          <w:color w:val="222222"/>
          <w:sz w:val="24"/>
          <w:szCs w:val="24"/>
          <w:shd w:val="clear" w:color="auto" w:fill="FFFFFF"/>
        </w:rPr>
        <w:t xml:space="preserve"> gut.</w:t>
      </w:r>
      <w:r w:rsidR="007C6C3F">
        <w:rPr>
          <w:rFonts w:ascii="Times New Roman" w:hAnsi="Times New Roman" w:cs="Times New Roman"/>
          <w:color w:val="222222"/>
          <w:sz w:val="24"/>
          <w:szCs w:val="24"/>
          <w:shd w:val="clear" w:color="auto" w:fill="FFFFFF"/>
        </w:rPr>
        <w:t xml:space="preserve"> </w:t>
      </w:r>
      <w:proofErr w:type="spellStart"/>
      <w:r w:rsidRPr="00033520">
        <w:rPr>
          <w:rFonts w:ascii="Times New Roman" w:hAnsi="Times New Roman" w:cs="Times New Roman"/>
          <w:color w:val="222222"/>
          <w:sz w:val="24"/>
          <w:szCs w:val="24"/>
          <w:shd w:val="clear" w:color="auto" w:fill="FFFFFF"/>
        </w:rPr>
        <w:t>In</w:t>
      </w:r>
      <w:proofErr w:type="spellEnd"/>
      <w:r w:rsidRPr="00033520">
        <w:rPr>
          <w:rFonts w:ascii="Times New Roman" w:hAnsi="Times New Roman" w:cs="Times New Roman"/>
          <w:color w:val="222222"/>
          <w:sz w:val="24"/>
          <w:szCs w:val="24"/>
          <w:shd w:val="clear" w:color="auto" w:fill="FFFFFF"/>
        </w:rPr>
        <w:t> </w:t>
      </w:r>
      <w:proofErr w:type="spellStart"/>
      <w:r w:rsidRPr="00033520">
        <w:rPr>
          <w:rFonts w:ascii="Times New Roman" w:hAnsi="Times New Roman" w:cs="Times New Roman"/>
          <w:i/>
          <w:iCs/>
          <w:color w:val="222222"/>
          <w:sz w:val="24"/>
          <w:szCs w:val="24"/>
          <w:shd w:val="clear" w:color="auto" w:fill="FFFFFF"/>
        </w:rPr>
        <w:t>Microbial</w:t>
      </w:r>
      <w:proofErr w:type="spellEnd"/>
      <w:r w:rsidRPr="00033520">
        <w:rPr>
          <w:rFonts w:ascii="Times New Roman" w:hAnsi="Times New Roman" w:cs="Times New Roman"/>
          <w:i/>
          <w:iCs/>
          <w:color w:val="222222"/>
          <w:sz w:val="24"/>
          <w:szCs w:val="24"/>
          <w:shd w:val="clear" w:color="auto" w:fill="FFFFFF"/>
        </w:rPr>
        <w:t xml:space="preserve"> </w:t>
      </w:r>
      <w:proofErr w:type="spellStart"/>
      <w:r w:rsidRPr="00033520">
        <w:rPr>
          <w:rFonts w:ascii="Times New Roman" w:hAnsi="Times New Roman" w:cs="Times New Roman"/>
          <w:i/>
          <w:iCs/>
          <w:color w:val="222222"/>
          <w:sz w:val="24"/>
          <w:szCs w:val="24"/>
          <w:shd w:val="clear" w:color="auto" w:fill="FFFFFF"/>
        </w:rPr>
        <w:t>endocrinology</w:t>
      </w:r>
      <w:proofErr w:type="spellEnd"/>
      <w:r w:rsidRPr="00033520">
        <w:rPr>
          <w:rFonts w:ascii="Times New Roman" w:hAnsi="Times New Roman" w:cs="Times New Roman"/>
          <w:i/>
          <w:iCs/>
          <w:color w:val="222222"/>
          <w:sz w:val="24"/>
          <w:szCs w:val="24"/>
          <w:shd w:val="clear" w:color="auto" w:fill="FFFFFF"/>
        </w:rPr>
        <w:t xml:space="preserve">: </w:t>
      </w:r>
      <w:proofErr w:type="spellStart"/>
      <w:r w:rsidRPr="00033520">
        <w:rPr>
          <w:rFonts w:ascii="Times New Roman" w:hAnsi="Times New Roman" w:cs="Times New Roman"/>
          <w:i/>
          <w:iCs/>
          <w:color w:val="222222"/>
          <w:sz w:val="24"/>
          <w:szCs w:val="24"/>
          <w:shd w:val="clear" w:color="auto" w:fill="FFFFFF"/>
        </w:rPr>
        <w:t>the</w:t>
      </w:r>
      <w:proofErr w:type="spellEnd"/>
      <w:r w:rsidRPr="00033520">
        <w:rPr>
          <w:rFonts w:ascii="Times New Roman" w:hAnsi="Times New Roman" w:cs="Times New Roman"/>
          <w:i/>
          <w:iCs/>
          <w:color w:val="222222"/>
          <w:sz w:val="24"/>
          <w:szCs w:val="24"/>
          <w:shd w:val="clear" w:color="auto" w:fill="FFFFFF"/>
        </w:rPr>
        <w:t xml:space="preserve"> </w:t>
      </w:r>
      <w:proofErr w:type="spellStart"/>
      <w:r w:rsidRPr="00033520">
        <w:rPr>
          <w:rFonts w:ascii="Times New Roman" w:hAnsi="Times New Roman" w:cs="Times New Roman"/>
          <w:i/>
          <w:iCs/>
          <w:color w:val="222222"/>
          <w:sz w:val="24"/>
          <w:szCs w:val="24"/>
          <w:shd w:val="clear" w:color="auto" w:fill="FFFFFF"/>
        </w:rPr>
        <w:t>microbiota</w:t>
      </w:r>
      <w:proofErr w:type="spellEnd"/>
      <w:r w:rsidRPr="00033520">
        <w:rPr>
          <w:rFonts w:ascii="Times New Roman" w:hAnsi="Times New Roman" w:cs="Times New Roman"/>
          <w:i/>
          <w:iCs/>
          <w:color w:val="222222"/>
          <w:sz w:val="24"/>
          <w:szCs w:val="24"/>
          <w:shd w:val="clear" w:color="auto" w:fill="FFFFFF"/>
        </w:rPr>
        <w:t>-gut-</w:t>
      </w:r>
      <w:proofErr w:type="spellStart"/>
      <w:r w:rsidRPr="00033520">
        <w:rPr>
          <w:rFonts w:ascii="Times New Roman" w:hAnsi="Times New Roman" w:cs="Times New Roman"/>
          <w:i/>
          <w:iCs/>
          <w:color w:val="222222"/>
          <w:sz w:val="24"/>
          <w:szCs w:val="24"/>
          <w:shd w:val="clear" w:color="auto" w:fill="FFFFFF"/>
        </w:rPr>
        <w:t>brain</w:t>
      </w:r>
      <w:proofErr w:type="spellEnd"/>
      <w:r w:rsidRPr="00033520">
        <w:rPr>
          <w:rFonts w:ascii="Times New Roman" w:hAnsi="Times New Roman" w:cs="Times New Roman"/>
          <w:i/>
          <w:iCs/>
          <w:color w:val="222222"/>
          <w:sz w:val="24"/>
          <w:szCs w:val="24"/>
          <w:shd w:val="clear" w:color="auto" w:fill="FFFFFF"/>
        </w:rPr>
        <w:t xml:space="preserve"> </w:t>
      </w:r>
      <w:proofErr w:type="spellStart"/>
      <w:r w:rsidRPr="00033520">
        <w:rPr>
          <w:rFonts w:ascii="Times New Roman" w:hAnsi="Times New Roman" w:cs="Times New Roman"/>
          <w:i/>
          <w:iCs/>
          <w:color w:val="222222"/>
          <w:sz w:val="24"/>
          <w:szCs w:val="24"/>
          <w:shd w:val="clear" w:color="auto" w:fill="FFFFFF"/>
        </w:rPr>
        <w:t>axis</w:t>
      </w:r>
      <w:proofErr w:type="spellEnd"/>
      <w:r w:rsidRPr="00033520">
        <w:rPr>
          <w:rFonts w:ascii="Times New Roman" w:hAnsi="Times New Roman" w:cs="Times New Roman"/>
          <w:i/>
          <w:iCs/>
          <w:color w:val="222222"/>
          <w:sz w:val="24"/>
          <w:szCs w:val="24"/>
          <w:shd w:val="clear" w:color="auto" w:fill="FFFFFF"/>
        </w:rPr>
        <w:t xml:space="preserve"> in </w:t>
      </w:r>
      <w:proofErr w:type="spellStart"/>
      <w:r w:rsidRPr="00033520">
        <w:rPr>
          <w:rFonts w:ascii="Times New Roman" w:hAnsi="Times New Roman" w:cs="Times New Roman"/>
          <w:i/>
          <w:iCs/>
          <w:color w:val="222222"/>
          <w:sz w:val="24"/>
          <w:szCs w:val="24"/>
          <w:shd w:val="clear" w:color="auto" w:fill="FFFFFF"/>
        </w:rPr>
        <w:t>health</w:t>
      </w:r>
      <w:proofErr w:type="spellEnd"/>
      <w:r w:rsidRPr="00033520">
        <w:rPr>
          <w:rFonts w:ascii="Times New Roman" w:hAnsi="Times New Roman" w:cs="Times New Roman"/>
          <w:i/>
          <w:iCs/>
          <w:color w:val="222222"/>
          <w:sz w:val="24"/>
          <w:szCs w:val="24"/>
          <w:shd w:val="clear" w:color="auto" w:fill="FFFFFF"/>
        </w:rPr>
        <w:t xml:space="preserve"> </w:t>
      </w:r>
      <w:proofErr w:type="spellStart"/>
      <w:r w:rsidRPr="00033520">
        <w:rPr>
          <w:rFonts w:ascii="Times New Roman" w:hAnsi="Times New Roman" w:cs="Times New Roman"/>
          <w:i/>
          <w:iCs/>
          <w:color w:val="222222"/>
          <w:sz w:val="24"/>
          <w:szCs w:val="24"/>
          <w:shd w:val="clear" w:color="auto" w:fill="FFFFFF"/>
        </w:rPr>
        <w:t>and</w:t>
      </w:r>
      <w:proofErr w:type="spellEnd"/>
      <w:r w:rsidRPr="00033520">
        <w:rPr>
          <w:rFonts w:ascii="Times New Roman" w:hAnsi="Times New Roman" w:cs="Times New Roman"/>
          <w:i/>
          <w:iCs/>
          <w:color w:val="222222"/>
          <w:sz w:val="24"/>
          <w:szCs w:val="24"/>
          <w:shd w:val="clear" w:color="auto" w:fill="FFFFFF"/>
        </w:rPr>
        <w:t xml:space="preserve"> </w:t>
      </w:r>
      <w:proofErr w:type="spellStart"/>
      <w:r w:rsidRPr="00033520">
        <w:rPr>
          <w:rFonts w:ascii="Times New Roman" w:hAnsi="Times New Roman" w:cs="Times New Roman"/>
          <w:i/>
          <w:iCs/>
          <w:color w:val="222222"/>
          <w:sz w:val="24"/>
          <w:szCs w:val="24"/>
          <w:shd w:val="clear" w:color="auto" w:fill="FFFFFF"/>
        </w:rPr>
        <w:t>disease</w:t>
      </w:r>
      <w:proofErr w:type="spellEnd"/>
      <w:r w:rsidRPr="00033520">
        <w:rPr>
          <w:rFonts w:ascii="Times New Roman" w:hAnsi="Times New Roman" w:cs="Times New Roman"/>
          <w:color w:val="222222"/>
          <w:sz w:val="24"/>
          <w:szCs w:val="24"/>
          <w:shd w:val="clear" w:color="auto" w:fill="FFFFFF"/>
        </w:rPr>
        <w:t> (</w:t>
      </w:r>
      <w:proofErr w:type="spellStart"/>
      <w:r w:rsidRPr="00033520">
        <w:rPr>
          <w:rFonts w:ascii="Times New Roman" w:hAnsi="Times New Roman" w:cs="Times New Roman"/>
          <w:color w:val="222222"/>
          <w:sz w:val="24"/>
          <w:szCs w:val="24"/>
          <w:shd w:val="clear" w:color="auto" w:fill="FFFFFF"/>
        </w:rPr>
        <w:t>pp</w:t>
      </w:r>
      <w:proofErr w:type="spellEnd"/>
      <w:r w:rsidRPr="00033520">
        <w:rPr>
          <w:rFonts w:ascii="Times New Roman" w:hAnsi="Times New Roman" w:cs="Times New Roman"/>
          <w:color w:val="222222"/>
          <w:sz w:val="24"/>
          <w:szCs w:val="24"/>
          <w:shd w:val="clear" w:color="auto" w:fill="FFFFFF"/>
        </w:rPr>
        <w:t xml:space="preserve">. 177-194). New York, NY: </w:t>
      </w:r>
      <w:proofErr w:type="spellStart"/>
      <w:r w:rsidRPr="00033520">
        <w:rPr>
          <w:rFonts w:ascii="Times New Roman" w:hAnsi="Times New Roman" w:cs="Times New Roman"/>
          <w:color w:val="222222"/>
          <w:sz w:val="24"/>
          <w:szCs w:val="24"/>
          <w:shd w:val="clear" w:color="auto" w:fill="FFFFFF"/>
        </w:rPr>
        <w:t>Springer</w:t>
      </w:r>
      <w:proofErr w:type="spellEnd"/>
      <w:r w:rsidRPr="00033520">
        <w:rPr>
          <w:rFonts w:ascii="Times New Roman" w:hAnsi="Times New Roman" w:cs="Times New Roman"/>
          <w:color w:val="222222"/>
          <w:sz w:val="24"/>
          <w:szCs w:val="24"/>
          <w:shd w:val="clear" w:color="auto" w:fill="FFFFFF"/>
        </w:rPr>
        <w:t xml:space="preserve"> New York.</w:t>
      </w:r>
    </w:p>
    <w:p w14:paraId="297FE772" w14:textId="5336EF83" w:rsidR="001C1D45" w:rsidRDefault="001C1D45" w:rsidP="007C6C3F">
      <w:pPr>
        <w:tabs>
          <w:tab w:val="left" w:pos="6000"/>
        </w:tabs>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033520">
        <w:rPr>
          <w:rFonts w:ascii="Times New Roman" w:hAnsi="Times New Roman" w:cs="Times New Roman"/>
          <w:color w:val="222222"/>
          <w:sz w:val="24"/>
          <w:szCs w:val="24"/>
          <w:shd w:val="clear" w:color="auto" w:fill="FFFFFF"/>
        </w:rPr>
        <w:t>Sudo</w:t>
      </w:r>
      <w:proofErr w:type="spellEnd"/>
      <w:r w:rsidRPr="00033520">
        <w:rPr>
          <w:rFonts w:ascii="Times New Roman" w:hAnsi="Times New Roman" w:cs="Times New Roman"/>
          <w:color w:val="222222"/>
          <w:sz w:val="24"/>
          <w:szCs w:val="24"/>
          <w:shd w:val="clear" w:color="auto" w:fill="FFFFFF"/>
        </w:rPr>
        <w:t xml:space="preserve">, N., </w:t>
      </w:r>
      <w:proofErr w:type="spellStart"/>
      <w:r w:rsidRPr="00033520">
        <w:rPr>
          <w:rFonts w:ascii="Times New Roman" w:hAnsi="Times New Roman" w:cs="Times New Roman"/>
          <w:color w:val="222222"/>
          <w:sz w:val="24"/>
          <w:szCs w:val="24"/>
          <w:shd w:val="clear" w:color="auto" w:fill="FFFFFF"/>
        </w:rPr>
        <w:t>Chida</w:t>
      </w:r>
      <w:proofErr w:type="spellEnd"/>
      <w:r w:rsidRPr="00033520">
        <w:rPr>
          <w:rFonts w:ascii="Times New Roman" w:hAnsi="Times New Roman" w:cs="Times New Roman"/>
          <w:color w:val="222222"/>
          <w:sz w:val="24"/>
          <w:szCs w:val="24"/>
          <w:shd w:val="clear" w:color="auto" w:fill="FFFFFF"/>
        </w:rPr>
        <w:t xml:space="preserve">, Y., </w:t>
      </w:r>
      <w:proofErr w:type="spellStart"/>
      <w:r w:rsidRPr="00033520">
        <w:rPr>
          <w:rFonts w:ascii="Times New Roman" w:hAnsi="Times New Roman" w:cs="Times New Roman"/>
          <w:color w:val="222222"/>
          <w:sz w:val="24"/>
          <w:szCs w:val="24"/>
          <w:shd w:val="clear" w:color="auto" w:fill="FFFFFF"/>
        </w:rPr>
        <w:t>Aiba</w:t>
      </w:r>
      <w:proofErr w:type="spellEnd"/>
      <w:r w:rsidRPr="00033520">
        <w:rPr>
          <w:rFonts w:ascii="Times New Roman" w:hAnsi="Times New Roman" w:cs="Times New Roman"/>
          <w:color w:val="222222"/>
          <w:sz w:val="24"/>
          <w:szCs w:val="24"/>
          <w:shd w:val="clear" w:color="auto" w:fill="FFFFFF"/>
        </w:rPr>
        <w:t xml:space="preserve">, Y., </w:t>
      </w:r>
      <w:proofErr w:type="spellStart"/>
      <w:r w:rsidRPr="00033520">
        <w:rPr>
          <w:rFonts w:ascii="Times New Roman" w:hAnsi="Times New Roman" w:cs="Times New Roman"/>
          <w:color w:val="222222"/>
          <w:sz w:val="24"/>
          <w:szCs w:val="24"/>
          <w:shd w:val="clear" w:color="auto" w:fill="FFFFFF"/>
        </w:rPr>
        <w:t>Sonoda</w:t>
      </w:r>
      <w:proofErr w:type="spellEnd"/>
      <w:r w:rsidRPr="00033520">
        <w:rPr>
          <w:rFonts w:ascii="Times New Roman" w:hAnsi="Times New Roman" w:cs="Times New Roman"/>
          <w:color w:val="222222"/>
          <w:sz w:val="24"/>
          <w:szCs w:val="24"/>
          <w:shd w:val="clear" w:color="auto" w:fill="FFFFFF"/>
        </w:rPr>
        <w:t xml:space="preserve">, J., Oyama, N., </w:t>
      </w:r>
      <w:proofErr w:type="spellStart"/>
      <w:r w:rsidRPr="00033520">
        <w:rPr>
          <w:rFonts w:ascii="Times New Roman" w:hAnsi="Times New Roman" w:cs="Times New Roman"/>
          <w:color w:val="222222"/>
          <w:sz w:val="24"/>
          <w:szCs w:val="24"/>
          <w:shd w:val="clear" w:color="auto" w:fill="FFFFFF"/>
        </w:rPr>
        <w:t>Yu</w:t>
      </w:r>
      <w:proofErr w:type="spellEnd"/>
      <w:r w:rsidRPr="00033520">
        <w:rPr>
          <w:rFonts w:ascii="Times New Roman" w:hAnsi="Times New Roman" w:cs="Times New Roman"/>
          <w:color w:val="222222"/>
          <w:sz w:val="24"/>
          <w:szCs w:val="24"/>
          <w:shd w:val="clear" w:color="auto" w:fill="FFFFFF"/>
        </w:rPr>
        <w:t xml:space="preserve">, X. N., ... </w:t>
      </w:r>
      <w:proofErr w:type="spellStart"/>
      <w:r w:rsidRPr="00033520">
        <w:rPr>
          <w:rFonts w:ascii="Times New Roman" w:hAnsi="Times New Roman" w:cs="Times New Roman"/>
          <w:color w:val="222222"/>
          <w:sz w:val="24"/>
          <w:szCs w:val="24"/>
          <w:shd w:val="clear" w:color="auto" w:fill="FFFFFF"/>
        </w:rPr>
        <w:t>Koga</w:t>
      </w:r>
      <w:proofErr w:type="spellEnd"/>
      <w:r w:rsidRPr="00033520">
        <w:rPr>
          <w:rFonts w:ascii="Times New Roman" w:hAnsi="Times New Roman" w:cs="Times New Roman"/>
          <w:color w:val="222222"/>
          <w:sz w:val="24"/>
          <w:szCs w:val="24"/>
          <w:shd w:val="clear" w:color="auto" w:fill="FFFFFF"/>
        </w:rPr>
        <w:t>, Y. (2004).</w:t>
      </w:r>
      <w:r w:rsidR="007C6C3F">
        <w:rPr>
          <w:rFonts w:ascii="Times New Roman" w:hAnsi="Times New Roman" w:cs="Times New Roman"/>
          <w:color w:val="222222"/>
          <w:sz w:val="24"/>
          <w:szCs w:val="24"/>
          <w:shd w:val="clear" w:color="auto" w:fill="FFFFFF"/>
        </w:rPr>
        <w:t xml:space="preserve"> </w:t>
      </w:r>
      <w:r w:rsidRPr="00033520">
        <w:rPr>
          <w:rFonts w:ascii="Times New Roman" w:hAnsi="Times New Roman" w:cs="Times New Roman"/>
          <w:color w:val="222222"/>
          <w:sz w:val="24"/>
          <w:szCs w:val="24"/>
          <w:shd w:val="clear" w:color="auto" w:fill="FFFFFF"/>
        </w:rPr>
        <w:t xml:space="preserve">Postnatal </w:t>
      </w:r>
      <w:proofErr w:type="spellStart"/>
      <w:r w:rsidRPr="00033520">
        <w:rPr>
          <w:rFonts w:ascii="Times New Roman" w:hAnsi="Times New Roman" w:cs="Times New Roman"/>
          <w:color w:val="222222"/>
          <w:sz w:val="24"/>
          <w:szCs w:val="24"/>
          <w:shd w:val="clear" w:color="auto" w:fill="FFFFFF"/>
        </w:rPr>
        <w:t>microbial</w:t>
      </w:r>
      <w:proofErr w:type="spellEnd"/>
      <w:r w:rsidRPr="00033520">
        <w:rPr>
          <w:rFonts w:ascii="Times New Roman" w:hAnsi="Times New Roman" w:cs="Times New Roman"/>
          <w:color w:val="222222"/>
          <w:sz w:val="24"/>
          <w:szCs w:val="24"/>
          <w:shd w:val="clear" w:color="auto" w:fill="FFFFFF"/>
        </w:rPr>
        <w:t xml:space="preserve"> </w:t>
      </w:r>
      <w:proofErr w:type="spellStart"/>
      <w:r w:rsidRPr="00033520">
        <w:rPr>
          <w:rFonts w:ascii="Times New Roman" w:hAnsi="Times New Roman" w:cs="Times New Roman"/>
          <w:color w:val="222222"/>
          <w:sz w:val="24"/>
          <w:szCs w:val="24"/>
          <w:shd w:val="clear" w:color="auto" w:fill="FFFFFF"/>
        </w:rPr>
        <w:t>colonization</w:t>
      </w:r>
      <w:proofErr w:type="spellEnd"/>
      <w:r w:rsidRPr="00033520">
        <w:rPr>
          <w:rFonts w:ascii="Times New Roman" w:hAnsi="Times New Roman" w:cs="Times New Roman"/>
          <w:color w:val="222222"/>
          <w:sz w:val="24"/>
          <w:szCs w:val="24"/>
          <w:shd w:val="clear" w:color="auto" w:fill="FFFFFF"/>
        </w:rPr>
        <w:t xml:space="preserve"> </w:t>
      </w:r>
      <w:proofErr w:type="spellStart"/>
      <w:r w:rsidRPr="00033520">
        <w:rPr>
          <w:rFonts w:ascii="Times New Roman" w:hAnsi="Times New Roman" w:cs="Times New Roman"/>
          <w:color w:val="222222"/>
          <w:sz w:val="24"/>
          <w:szCs w:val="24"/>
          <w:shd w:val="clear" w:color="auto" w:fill="FFFFFF"/>
        </w:rPr>
        <w:t>programs</w:t>
      </w:r>
      <w:proofErr w:type="spellEnd"/>
      <w:r w:rsidRPr="00033520">
        <w:rPr>
          <w:rFonts w:ascii="Times New Roman" w:hAnsi="Times New Roman" w:cs="Times New Roman"/>
          <w:color w:val="222222"/>
          <w:sz w:val="24"/>
          <w:szCs w:val="24"/>
          <w:shd w:val="clear" w:color="auto" w:fill="FFFFFF"/>
        </w:rPr>
        <w:t xml:space="preserve"> </w:t>
      </w:r>
      <w:proofErr w:type="spellStart"/>
      <w:r w:rsidRPr="00033520">
        <w:rPr>
          <w:rFonts w:ascii="Times New Roman" w:hAnsi="Times New Roman" w:cs="Times New Roman"/>
          <w:color w:val="222222"/>
          <w:sz w:val="24"/>
          <w:szCs w:val="24"/>
          <w:shd w:val="clear" w:color="auto" w:fill="FFFFFF"/>
        </w:rPr>
        <w:t>the</w:t>
      </w:r>
      <w:proofErr w:type="spellEnd"/>
      <w:r w:rsidRPr="00033520">
        <w:rPr>
          <w:rFonts w:ascii="Times New Roman" w:hAnsi="Times New Roman" w:cs="Times New Roman"/>
          <w:color w:val="222222"/>
          <w:sz w:val="24"/>
          <w:szCs w:val="24"/>
          <w:shd w:val="clear" w:color="auto" w:fill="FFFFFF"/>
        </w:rPr>
        <w:t xml:space="preserve"> </w:t>
      </w:r>
      <w:proofErr w:type="spellStart"/>
      <w:r w:rsidRPr="00033520">
        <w:rPr>
          <w:rFonts w:ascii="Times New Roman" w:hAnsi="Times New Roman" w:cs="Times New Roman"/>
          <w:color w:val="222222"/>
          <w:sz w:val="24"/>
          <w:szCs w:val="24"/>
          <w:shd w:val="clear" w:color="auto" w:fill="FFFFFF"/>
        </w:rPr>
        <w:t>hypothalamic</w:t>
      </w:r>
      <w:proofErr w:type="spellEnd"/>
      <w:r w:rsidRPr="00033520">
        <w:rPr>
          <w:rFonts w:ascii="Times New Roman" w:hAnsi="Times New Roman" w:cs="Times New Roman"/>
          <w:color w:val="222222"/>
          <w:sz w:val="24"/>
          <w:szCs w:val="24"/>
          <w:shd w:val="clear" w:color="auto" w:fill="FFFFFF"/>
        </w:rPr>
        <w:t>–</w:t>
      </w:r>
      <w:proofErr w:type="spellStart"/>
      <w:r w:rsidRPr="00033520">
        <w:rPr>
          <w:rFonts w:ascii="Times New Roman" w:hAnsi="Times New Roman" w:cs="Times New Roman"/>
          <w:color w:val="222222"/>
          <w:sz w:val="24"/>
          <w:szCs w:val="24"/>
          <w:shd w:val="clear" w:color="auto" w:fill="FFFFFF"/>
        </w:rPr>
        <w:t>pituitary</w:t>
      </w:r>
      <w:proofErr w:type="spellEnd"/>
      <w:r w:rsidRPr="00033520">
        <w:rPr>
          <w:rFonts w:ascii="Times New Roman" w:hAnsi="Times New Roman" w:cs="Times New Roman"/>
          <w:color w:val="222222"/>
          <w:sz w:val="24"/>
          <w:szCs w:val="24"/>
          <w:shd w:val="clear" w:color="auto" w:fill="FFFFFF"/>
        </w:rPr>
        <w:t xml:space="preserve">–adrenal </w:t>
      </w:r>
      <w:proofErr w:type="spellStart"/>
      <w:r w:rsidRPr="00033520">
        <w:rPr>
          <w:rFonts w:ascii="Times New Roman" w:hAnsi="Times New Roman" w:cs="Times New Roman"/>
          <w:color w:val="222222"/>
          <w:sz w:val="24"/>
          <w:szCs w:val="24"/>
          <w:shd w:val="clear" w:color="auto" w:fill="FFFFFF"/>
        </w:rPr>
        <w:t>system</w:t>
      </w:r>
      <w:proofErr w:type="spellEnd"/>
      <w:r w:rsidRPr="00033520">
        <w:rPr>
          <w:rFonts w:ascii="Times New Roman" w:hAnsi="Times New Roman" w:cs="Times New Roman"/>
          <w:color w:val="222222"/>
          <w:sz w:val="24"/>
          <w:szCs w:val="24"/>
          <w:shd w:val="clear" w:color="auto" w:fill="FFFFFF"/>
        </w:rPr>
        <w:t xml:space="preserve"> </w:t>
      </w:r>
      <w:proofErr w:type="spellStart"/>
      <w:r w:rsidRPr="00033520">
        <w:rPr>
          <w:rFonts w:ascii="Times New Roman" w:hAnsi="Times New Roman" w:cs="Times New Roman"/>
          <w:color w:val="222222"/>
          <w:sz w:val="24"/>
          <w:szCs w:val="24"/>
          <w:shd w:val="clear" w:color="auto" w:fill="FFFFFF"/>
        </w:rPr>
        <w:t>for</w:t>
      </w:r>
      <w:proofErr w:type="spellEnd"/>
      <w:r w:rsidRPr="00033520">
        <w:rPr>
          <w:rFonts w:ascii="Times New Roman" w:hAnsi="Times New Roman" w:cs="Times New Roman"/>
          <w:color w:val="222222"/>
          <w:sz w:val="24"/>
          <w:szCs w:val="24"/>
          <w:shd w:val="clear" w:color="auto" w:fill="FFFFFF"/>
        </w:rPr>
        <w:t xml:space="preserve"> </w:t>
      </w:r>
      <w:proofErr w:type="spellStart"/>
      <w:r w:rsidRPr="00033520">
        <w:rPr>
          <w:rFonts w:ascii="Times New Roman" w:hAnsi="Times New Roman" w:cs="Times New Roman"/>
          <w:color w:val="222222"/>
          <w:sz w:val="24"/>
          <w:szCs w:val="24"/>
          <w:shd w:val="clear" w:color="auto" w:fill="FFFFFF"/>
        </w:rPr>
        <w:t>stress</w:t>
      </w:r>
      <w:proofErr w:type="spellEnd"/>
      <w:r w:rsidRPr="00033520">
        <w:rPr>
          <w:rFonts w:ascii="Times New Roman" w:hAnsi="Times New Roman" w:cs="Times New Roman"/>
          <w:color w:val="222222"/>
          <w:sz w:val="24"/>
          <w:szCs w:val="24"/>
          <w:shd w:val="clear" w:color="auto" w:fill="FFFFFF"/>
        </w:rPr>
        <w:t xml:space="preserve"> </w:t>
      </w:r>
      <w:proofErr w:type="spellStart"/>
      <w:r w:rsidRPr="00033520">
        <w:rPr>
          <w:rFonts w:ascii="Times New Roman" w:hAnsi="Times New Roman" w:cs="Times New Roman"/>
          <w:color w:val="222222"/>
          <w:sz w:val="24"/>
          <w:szCs w:val="24"/>
          <w:shd w:val="clear" w:color="auto" w:fill="FFFFFF"/>
        </w:rPr>
        <w:t>response</w:t>
      </w:r>
      <w:proofErr w:type="spellEnd"/>
      <w:r w:rsidRPr="00033520">
        <w:rPr>
          <w:rFonts w:ascii="Times New Roman" w:hAnsi="Times New Roman" w:cs="Times New Roman"/>
          <w:color w:val="222222"/>
          <w:sz w:val="24"/>
          <w:szCs w:val="24"/>
          <w:shd w:val="clear" w:color="auto" w:fill="FFFFFF"/>
        </w:rPr>
        <w:t xml:space="preserve"> in </w:t>
      </w:r>
      <w:proofErr w:type="spellStart"/>
      <w:r w:rsidRPr="00033520">
        <w:rPr>
          <w:rFonts w:ascii="Times New Roman" w:hAnsi="Times New Roman" w:cs="Times New Roman"/>
          <w:color w:val="222222"/>
          <w:sz w:val="24"/>
          <w:szCs w:val="24"/>
          <w:shd w:val="clear" w:color="auto" w:fill="FFFFFF"/>
        </w:rPr>
        <w:t>mice</w:t>
      </w:r>
      <w:proofErr w:type="spellEnd"/>
      <w:r w:rsidRPr="00033520">
        <w:rPr>
          <w:rFonts w:ascii="Times New Roman" w:hAnsi="Times New Roman" w:cs="Times New Roman"/>
          <w:color w:val="222222"/>
          <w:sz w:val="24"/>
          <w:szCs w:val="24"/>
          <w:shd w:val="clear" w:color="auto" w:fill="FFFFFF"/>
        </w:rPr>
        <w:t>. </w:t>
      </w:r>
      <w:proofErr w:type="spellStart"/>
      <w:r w:rsidRPr="00033520">
        <w:rPr>
          <w:rFonts w:ascii="Times New Roman" w:hAnsi="Times New Roman" w:cs="Times New Roman"/>
          <w:i/>
          <w:iCs/>
          <w:color w:val="222222"/>
          <w:sz w:val="24"/>
          <w:szCs w:val="24"/>
          <w:shd w:val="clear" w:color="auto" w:fill="FFFFFF"/>
        </w:rPr>
        <w:t>The</w:t>
      </w:r>
      <w:proofErr w:type="spellEnd"/>
      <w:r w:rsidRPr="00033520">
        <w:rPr>
          <w:rFonts w:ascii="Times New Roman" w:hAnsi="Times New Roman" w:cs="Times New Roman"/>
          <w:i/>
          <w:iCs/>
          <w:color w:val="222222"/>
          <w:sz w:val="24"/>
          <w:szCs w:val="24"/>
          <w:shd w:val="clear" w:color="auto" w:fill="FFFFFF"/>
        </w:rPr>
        <w:t xml:space="preserve"> </w:t>
      </w:r>
      <w:proofErr w:type="spellStart"/>
      <w:r w:rsidRPr="00033520">
        <w:rPr>
          <w:rFonts w:ascii="Times New Roman" w:hAnsi="Times New Roman" w:cs="Times New Roman"/>
          <w:i/>
          <w:iCs/>
          <w:color w:val="222222"/>
          <w:sz w:val="24"/>
          <w:szCs w:val="24"/>
          <w:shd w:val="clear" w:color="auto" w:fill="FFFFFF"/>
        </w:rPr>
        <w:t>Journal</w:t>
      </w:r>
      <w:proofErr w:type="spellEnd"/>
      <w:r w:rsidRPr="00033520">
        <w:rPr>
          <w:rFonts w:ascii="Times New Roman" w:hAnsi="Times New Roman" w:cs="Times New Roman"/>
          <w:i/>
          <w:iCs/>
          <w:color w:val="222222"/>
          <w:sz w:val="24"/>
          <w:szCs w:val="24"/>
          <w:shd w:val="clear" w:color="auto" w:fill="FFFFFF"/>
        </w:rPr>
        <w:t xml:space="preserve"> of </w:t>
      </w:r>
      <w:proofErr w:type="spellStart"/>
      <w:r w:rsidR="007C6C3F" w:rsidRPr="00033520">
        <w:rPr>
          <w:rFonts w:ascii="Times New Roman" w:hAnsi="Times New Roman" w:cs="Times New Roman"/>
          <w:i/>
          <w:iCs/>
          <w:color w:val="222222"/>
          <w:sz w:val="24"/>
          <w:szCs w:val="24"/>
          <w:shd w:val="clear" w:color="auto" w:fill="FFFFFF"/>
        </w:rPr>
        <w:t>Physiology</w:t>
      </w:r>
      <w:proofErr w:type="spellEnd"/>
      <w:r w:rsidRPr="00033520">
        <w:rPr>
          <w:rFonts w:ascii="Times New Roman" w:hAnsi="Times New Roman" w:cs="Times New Roman"/>
          <w:color w:val="222222"/>
          <w:sz w:val="24"/>
          <w:szCs w:val="24"/>
          <w:shd w:val="clear" w:color="auto" w:fill="FFFFFF"/>
        </w:rPr>
        <w:t>, </w:t>
      </w:r>
      <w:r w:rsidRPr="00033520">
        <w:rPr>
          <w:rFonts w:ascii="Times New Roman" w:hAnsi="Times New Roman" w:cs="Times New Roman"/>
          <w:i/>
          <w:iCs/>
          <w:color w:val="222222"/>
          <w:sz w:val="24"/>
          <w:szCs w:val="24"/>
          <w:shd w:val="clear" w:color="auto" w:fill="FFFFFF"/>
        </w:rPr>
        <w:t>558</w:t>
      </w:r>
      <w:r w:rsidRPr="00033520">
        <w:rPr>
          <w:rFonts w:ascii="Times New Roman" w:hAnsi="Times New Roman" w:cs="Times New Roman"/>
          <w:color w:val="222222"/>
          <w:sz w:val="24"/>
          <w:szCs w:val="24"/>
          <w:shd w:val="clear" w:color="auto" w:fill="FFFFFF"/>
        </w:rPr>
        <w:t>(1), 263-275.</w:t>
      </w:r>
    </w:p>
    <w:p w14:paraId="16CD449C" w14:textId="7D2191CB" w:rsidR="001C1D45" w:rsidRDefault="001C1D45" w:rsidP="007C6C3F">
      <w:pPr>
        <w:tabs>
          <w:tab w:val="left" w:pos="6000"/>
        </w:tabs>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996A73">
        <w:rPr>
          <w:rFonts w:ascii="Times New Roman" w:hAnsi="Times New Roman" w:cs="Times New Roman"/>
          <w:color w:val="222222"/>
          <w:sz w:val="24"/>
          <w:szCs w:val="24"/>
          <w:shd w:val="clear" w:color="auto" w:fill="FFFFFF"/>
        </w:rPr>
        <w:t>Summa</w:t>
      </w:r>
      <w:proofErr w:type="spellEnd"/>
      <w:r w:rsidRPr="00996A73">
        <w:rPr>
          <w:rFonts w:ascii="Times New Roman" w:hAnsi="Times New Roman" w:cs="Times New Roman"/>
          <w:color w:val="222222"/>
          <w:sz w:val="24"/>
          <w:szCs w:val="24"/>
          <w:shd w:val="clear" w:color="auto" w:fill="FFFFFF"/>
        </w:rPr>
        <w:t xml:space="preserve">, M., </w:t>
      </w:r>
      <w:proofErr w:type="spellStart"/>
      <w:r w:rsidRPr="00996A73">
        <w:rPr>
          <w:rFonts w:ascii="Times New Roman" w:hAnsi="Times New Roman" w:cs="Times New Roman"/>
          <w:color w:val="222222"/>
          <w:sz w:val="24"/>
          <w:szCs w:val="24"/>
          <w:shd w:val="clear" w:color="auto" w:fill="FFFFFF"/>
        </w:rPr>
        <w:t>von</w:t>
      </w:r>
      <w:proofErr w:type="spellEnd"/>
      <w:r w:rsidRPr="00996A73">
        <w:rPr>
          <w:rFonts w:ascii="Times New Roman" w:hAnsi="Times New Roman" w:cs="Times New Roman"/>
          <w:color w:val="222222"/>
          <w:sz w:val="24"/>
          <w:szCs w:val="24"/>
          <w:shd w:val="clear" w:color="auto" w:fill="FFFFFF"/>
        </w:rPr>
        <w:t xml:space="preserve"> </w:t>
      </w:r>
      <w:proofErr w:type="spellStart"/>
      <w:r w:rsidRPr="00996A73">
        <w:rPr>
          <w:rFonts w:ascii="Times New Roman" w:hAnsi="Times New Roman" w:cs="Times New Roman"/>
          <w:color w:val="222222"/>
          <w:sz w:val="24"/>
          <w:szCs w:val="24"/>
          <w:shd w:val="clear" w:color="auto" w:fill="FFFFFF"/>
        </w:rPr>
        <w:t>Bonsdorff</w:t>
      </w:r>
      <w:proofErr w:type="spellEnd"/>
      <w:r w:rsidRPr="00996A73">
        <w:rPr>
          <w:rFonts w:ascii="Times New Roman" w:hAnsi="Times New Roman" w:cs="Times New Roman"/>
          <w:color w:val="222222"/>
          <w:sz w:val="24"/>
          <w:szCs w:val="24"/>
          <w:shd w:val="clear" w:color="auto" w:fill="FFFFFF"/>
        </w:rPr>
        <w:t>, C. H.</w:t>
      </w:r>
      <w:r>
        <w:rPr>
          <w:rFonts w:ascii="Times New Roman" w:hAnsi="Times New Roman" w:cs="Times New Roman"/>
          <w:color w:val="222222"/>
          <w:sz w:val="24"/>
          <w:szCs w:val="24"/>
          <w:shd w:val="clear" w:color="auto" w:fill="FFFFFF"/>
        </w:rPr>
        <w:t>,</w:t>
      </w:r>
      <w:r w:rsidRPr="00996A73">
        <w:rPr>
          <w:rFonts w:ascii="Times New Roman" w:hAnsi="Times New Roman" w:cs="Times New Roman"/>
          <w:color w:val="222222"/>
          <w:sz w:val="24"/>
          <w:szCs w:val="24"/>
          <w:shd w:val="clear" w:color="auto" w:fill="FFFFFF"/>
        </w:rPr>
        <w:t xml:space="preserve"> </w:t>
      </w:r>
      <w:proofErr w:type="spellStart"/>
      <w:r w:rsidRPr="00996A73">
        <w:rPr>
          <w:rFonts w:ascii="Times New Roman" w:hAnsi="Times New Roman" w:cs="Times New Roman"/>
          <w:color w:val="222222"/>
          <w:sz w:val="24"/>
          <w:szCs w:val="24"/>
          <w:shd w:val="clear" w:color="auto" w:fill="FFFFFF"/>
        </w:rPr>
        <w:t>Maunula</w:t>
      </w:r>
      <w:proofErr w:type="spellEnd"/>
      <w:r w:rsidRPr="00996A73">
        <w:rPr>
          <w:rFonts w:ascii="Times New Roman" w:hAnsi="Times New Roman" w:cs="Times New Roman"/>
          <w:color w:val="222222"/>
          <w:sz w:val="24"/>
          <w:szCs w:val="24"/>
          <w:shd w:val="clear" w:color="auto" w:fill="FFFFFF"/>
        </w:rPr>
        <w:t xml:space="preserve">, L. (2012). Pet </w:t>
      </w:r>
      <w:proofErr w:type="spellStart"/>
      <w:r w:rsidRPr="00996A73">
        <w:rPr>
          <w:rFonts w:ascii="Times New Roman" w:hAnsi="Times New Roman" w:cs="Times New Roman"/>
          <w:color w:val="222222"/>
          <w:sz w:val="24"/>
          <w:szCs w:val="24"/>
          <w:shd w:val="clear" w:color="auto" w:fill="FFFFFF"/>
        </w:rPr>
        <w:t>dogs</w:t>
      </w:r>
      <w:proofErr w:type="spellEnd"/>
      <w:r w:rsidRPr="00996A73">
        <w:rPr>
          <w:rFonts w:ascii="Times New Roman" w:hAnsi="Times New Roman" w:cs="Times New Roman"/>
          <w:color w:val="222222"/>
          <w:sz w:val="24"/>
          <w:szCs w:val="24"/>
          <w:shd w:val="clear" w:color="auto" w:fill="FFFFFF"/>
        </w:rPr>
        <w:t xml:space="preserve">—a </w:t>
      </w:r>
      <w:proofErr w:type="spellStart"/>
      <w:r w:rsidRPr="00996A73">
        <w:rPr>
          <w:rFonts w:ascii="Times New Roman" w:hAnsi="Times New Roman" w:cs="Times New Roman"/>
          <w:color w:val="222222"/>
          <w:sz w:val="24"/>
          <w:szCs w:val="24"/>
          <w:shd w:val="clear" w:color="auto" w:fill="FFFFFF"/>
        </w:rPr>
        <w:t>transmission</w:t>
      </w:r>
      <w:proofErr w:type="spellEnd"/>
      <w:r w:rsidRPr="00996A73">
        <w:rPr>
          <w:rFonts w:ascii="Times New Roman" w:hAnsi="Times New Roman" w:cs="Times New Roman"/>
          <w:color w:val="222222"/>
          <w:sz w:val="24"/>
          <w:szCs w:val="24"/>
          <w:shd w:val="clear" w:color="auto" w:fill="FFFFFF"/>
        </w:rPr>
        <w:t xml:space="preserve"> </w:t>
      </w:r>
      <w:proofErr w:type="spellStart"/>
      <w:r w:rsidRPr="00996A73">
        <w:rPr>
          <w:rFonts w:ascii="Times New Roman" w:hAnsi="Times New Roman" w:cs="Times New Roman"/>
          <w:color w:val="222222"/>
          <w:sz w:val="24"/>
          <w:szCs w:val="24"/>
          <w:shd w:val="clear" w:color="auto" w:fill="FFFFFF"/>
        </w:rPr>
        <w:t>route</w:t>
      </w:r>
      <w:proofErr w:type="spellEnd"/>
      <w:r w:rsidRPr="00996A73">
        <w:rPr>
          <w:rFonts w:ascii="Times New Roman" w:hAnsi="Times New Roman" w:cs="Times New Roman"/>
          <w:color w:val="222222"/>
          <w:sz w:val="24"/>
          <w:szCs w:val="24"/>
          <w:shd w:val="clear" w:color="auto" w:fill="FFFFFF"/>
        </w:rPr>
        <w:t xml:space="preserve"> </w:t>
      </w:r>
      <w:proofErr w:type="spellStart"/>
      <w:r w:rsidRPr="00996A73">
        <w:rPr>
          <w:rFonts w:ascii="Times New Roman" w:hAnsi="Times New Roman" w:cs="Times New Roman"/>
          <w:color w:val="222222"/>
          <w:sz w:val="24"/>
          <w:szCs w:val="24"/>
          <w:shd w:val="clear" w:color="auto" w:fill="FFFFFF"/>
        </w:rPr>
        <w:t>for</w:t>
      </w:r>
      <w:proofErr w:type="spellEnd"/>
      <w:r w:rsidR="007C6C3F">
        <w:rPr>
          <w:rFonts w:ascii="Times New Roman" w:hAnsi="Times New Roman" w:cs="Times New Roman"/>
          <w:color w:val="222222"/>
          <w:sz w:val="24"/>
          <w:szCs w:val="24"/>
          <w:shd w:val="clear" w:color="auto" w:fill="FFFFFF"/>
        </w:rPr>
        <w:t xml:space="preserve"> </w:t>
      </w:r>
      <w:proofErr w:type="spellStart"/>
      <w:r w:rsidRPr="00996A73">
        <w:rPr>
          <w:rFonts w:ascii="Times New Roman" w:hAnsi="Times New Roman" w:cs="Times New Roman"/>
          <w:color w:val="222222"/>
          <w:sz w:val="24"/>
          <w:szCs w:val="24"/>
          <w:shd w:val="clear" w:color="auto" w:fill="FFFFFF"/>
        </w:rPr>
        <w:t>human</w:t>
      </w:r>
      <w:proofErr w:type="spellEnd"/>
      <w:r w:rsidRPr="00996A73">
        <w:rPr>
          <w:rFonts w:ascii="Times New Roman" w:hAnsi="Times New Roman" w:cs="Times New Roman"/>
          <w:color w:val="222222"/>
          <w:sz w:val="24"/>
          <w:szCs w:val="24"/>
          <w:shd w:val="clear" w:color="auto" w:fill="FFFFFF"/>
        </w:rPr>
        <w:t xml:space="preserve"> </w:t>
      </w:r>
      <w:proofErr w:type="spellStart"/>
      <w:proofErr w:type="gramStart"/>
      <w:r w:rsidRPr="00996A73">
        <w:rPr>
          <w:rFonts w:ascii="Times New Roman" w:hAnsi="Times New Roman" w:cs="Times New Roman"/>
          <w:color w:val="222222"/>
          <w:sz w:val="24"/>
          <w:szCs w:val="24"/>
          <w:shd w:val="clear" w:color="auto" w:fill="FFFFFF"/>
        </w:rPr>
        <w:t>noroviruses</w:t>
      </w:r>
      <w:proofErr w:type="spellEnd"/>
      <w:r w:rsidRPr="00996A73">
        <w:rPr>
          <w:rFonts w:ascii="Times New Roman" w:hAnsi="Times New Roman" w:cs="Times New Roman"/>
          <w:color w:val="222222"/>
          <w:sz w:val="24"/>
          <w:szCs w:val="24"/>
          <w:shd w:val="clear" w:color="auto" w:fill="FFFFFF"/>
        </w:rPr>
        <w:t>?.</w:t>
      </w:r>
      <w:proofErr w:type="gramEnd"/>
      <w:r w:rsidRPr="00996A73">
        <w:rPr>
          <w:rFonts w:ascii="Times New Roman" w:hAnsi="Times New Roman" w:cs="Times New Roman"/>
          <w:color w:val="222222"/>
          <w:sz w:val="24"/>
          <w:szCs w:val="24"/>
          <w:shd w:val="clear" w:color="auto" w:fill="FFFFFF"/>
        </w:rPr>
        <w:t> </w:t>
      </w:r>
      <w:proofErr w:type="spellStart"/>
      <w:r w:rsidRPr="00996A73">
        <w:rPr>
          <w:rFonts w:ascii="Times New Roman" w:hAnsi="Times New Roman" w:cs="Times New Roman"/>
          <w:i/>
          <w:iCs/>
          <w:color w:val="222222"/>
          <w:sz w:val="24"/>
          <w:szCs w:val="24"/>
          <w:shd w:val="clear" w:color="auto" w:fill="FFFFFF"/>
        </w:rPr>
        <w:t>Journal</w:t>
      </w:r>
      <w:proofErr w:type="spellEnd"/>
      <w:r w:rsidRPr="00996A73">
        <w:rPr>
          <w:rFonts w:ascii="Times New Roman" w:hAnsi="Times New Roman" w:cs="Times New Roman"/>
          <w:i/>
          <w:iCs/>
          <w:color w:val="222222"/>
          <w:sz w:val="24"/>
          <w:szCs w:val="24"/>
          <w:shd w:val="clear" w:color="auto" w:fill="FFFFFF"/>
        </w:rPr>
        <w:t xml:space="preserve"> of </w:t>
      </w:r>
      <w:proofErr w:type="spellStart"/>
      <w:r w:rsidR="007C6C3F" w:rsidRPr="00996A73">
        <w:rPr>
          <w:rFonts w:ascii="Times New Roman" w:hAnsi="Times New Roman" w:cs="Times New Roman"/>
          <w:i/>
          <w:iCs/>
          <w:color w:val="222222"/>
          <w:sz w:val="24"/>
          <w:szCs w:val="24"/>
          <w:shd w:val="clear" w:color="auto" w:fill="FFFFFF"/>
        </w:rPr>
        <w:t>Clinical</w:t>
      </w:r>
      <w:proofErr w:type="spellEnd"/>
      <w:r w:rsidR="007C6C3F" w:rsidRPr="00996A73">
        <w:rPr>
          <w:rFonts w:ascii="Times New Roman" w:hAnsi="Times New Roman" w:cs="Times New Roman"/>
          <w:i/>
          <w:iCs/>
          <w:color w:val="222222"/>
          <w:sz w:val="24"/>
          <w:szCs w:val="24"/>
          <w:shd w:val="clear" w:color="auto" w:fill="FFFFFF"/>
        </w:rPr>
        <w:t xml:space="preserve"> </w:t>
      </w:r>
      <w:proofErr w:type="spellStart"/>
      <w:r w:rsidR="007C6C3F" w:rsidRPr="00996A73">
        <w:rPr>
          <w:rFonts w:ascii="Times New Roman" w:hAnsi="Times New Roman" w:cs="Times New Roman"/>
          <w:i/>
          <w:iCs/>
          <w:color w:val="222222"/>
          <w:sz w:val="24"/>
          <w:szCs w:val="24"/>
          <w:shd w:val="clear" w:color="auto" w:fill="FFFFFF"/>
        </w:rPr>
        <w:t>Virology</w:t>
      </w:r>
      <w:proofErr w:type="spellEnd"/>
      <w:r w:rsidRPr="00996A73">
        <w:rPr>
          <w:rFonts w:ascii="Times New Roman" w:hAnsi="Times New Roman" w:cs="Times New Roman"/>
          <w:color w:val="222222"/>
          <w:sz w:val="24"/>
          <w:szCs w:val="24"/>
          <w:shd w:val="clear" w:color="auto" w:fill="FFFFFF"/>
        </w:rPr>
        <w:t>, </w:t>
      </w:r>
      <w:r w:rsidRPr="00996A73">
        <w:rPr>
          <w:rFonts w:ascii="Times New Roman" w:hAnsi="Times New Roman" w:cs="Times New Roman"/>
          <w:i/>
          <w:iCs/>
          <w:color w:val="222222"/>
          <w:sz w:val="24"/>
          <w:szCs w:val="24"/>
          <w:shd w:val="clear" w:color="auto" w:fill="FFFFFF"/>
        </w:rPr>
        <w:t>53</w:t>
      </w:r>
      <w:r w:rsidRPr="00996A73">
        <w:rPr>
          <w:rFonts w:ascii="Times New Roman" w:hAnsi="Times New Roman" w:cs="Times New Roman"/>
          <w:color w:val="222222"/>
          <w:sz w:val="24"/>
          <w:szCs w:val="24"/>
          <w:shd w:val="clear" w:color="auto" w:fill="FFFFFF"/>
        </w:rPr>
        <w:t>(3), 244-247.</w:t>
      </w:r>
    </w:p>
    <w:p w14:paraId="12EF41D2" w14:textId="12DFBB0F" w:rsidR="00FC2BC9" w:rsidRDefault="00FC2BC9" w:rsidP="007C6C3F">
      <w:pPr>
        <w:tabs>
          <w:tab w:val="left" w:pos="6000"/>
        </w:tabs>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FC2BC9">
        <w:rPr>
          <w:rFonts w:ascii="Times New Roman" w:hAnsi="Times New Roman" w:cs="Times New Roman"/>
          <w:color w:val="222222"/>
          <w:sz w:val="24"/>
          <w:szCs w:val="24"/>
          <w:shd w:val="clear" w:color="auto" w:fill="FFFFFF"/>
        </w:rPr>
        <w:t>Summers</w:t>
      </w:r>
      <w:proofErr w:type="spellEnd"/>
      <w:r w:rsidRPr="00FC2BC9">
        <w:rPr>
          <w:rFonts w:ascii="Times New Roman" w:hAnsi="Times New Roman" w:cs="Times New Roman"/>
          <w:color w:val="222222"/>
          <w:sz w:val="24"/>
          <w:szCs w:val="24"/>
          <w:shd w:val="clear" w:color="auto" w:fill="FFFFFF"/>
        </w:rPr>
        <w:t xml:space="preserve">, S. C., </w:t>
      </w:r>
      <w:proofErr w:type="spellStart"/>
      <w:r w:rsidRPr="00FC2BC9">
        <w:rPr>
          <w:rFonts w:ascii="Times New Roman" w:hAnsi="Times New Roman" w:cs="Times New Roman"/>
          <w:color w:val="222222"/>
          <w:sz w:val="24"/>
          <w:szCs w:val="24"/>
          <w:shd w:val="clear" w:color="auto" w:fill="FFFFFF"/>
        </w:rPr>
        <w:t>Quimby</w:t>
      </w:r>
      <w:proofErr w:type="spellEnd"/>
      <w:r w:rsidRPr="00FC2BC9">
        <w:rPr>
          <w:rFonts w:ascii="Times New Roman" w:hAnsi="Times New Roman" w:cs="Times New Roman"/>
          <w:color w:val="222222"/>
          <w:sz w:val="24"/>
          <w:szCs w:val="24"/>
          <w:shd w:val="clear" w:color="auto" w:fill="FFFFFF"/>
        </w:rPr>
        <w:t xml:space="preserve">, J. M., </w:t>
      </w:r>
      <w:proofErr w:type="spellStart"/>
      <w:r w:rsidRPr="00FC2BC9">
        <w:rPr>
          <w:rFonts w:ascii="Times New Roman" w:hAnsi="Times New Roman" w:cs="Times New Roman"/>
          <w:color w:val="222222"/>
          <w:sz w:val="24"/>
          <w:szCs w:val="24"/>
          <w:shd w:val="clear" w:color="auto" w:fill="FFFFFF"/>
        </w:rPr>
        <w:t>Isaiah</w:t>
      </w:r>
      <w:proofErr w:type="spellEnd"/>
      <w:r w:rsidRPr="00FC2BC9">
        <w:rPr>
          <w:rFonts w:ascii="Times New Roman" w:hAnsi="Times New Roman" w:cs="Times New Roman"/>
          <w:color w:val="222222"/>
          <w:sz w:val="24"/>
          <w:szCs w:val="24"/>
          <w:shd w:val="clear" w:color="auto" w:fill="FFFFFF"/>
        </w:rPr>
        <w:t xml:space="preserve">, A., </w:t>
      </w:r>
      <w:proofErr w:type="spellStart"/>
      <w:r w:rsidRPr="00FC2BC9">
        <w:rPr>
          <w:rFonts w:ascii="Times New Roman" w:hAnsi="Times New Roman" w:cs="Times New Roman"/>
          <w:color w:val="222222"/>
          <w:sz w:val="24"/>
          <w:szCs w:val="24"/>
          <w:shd w:val="clear" w:color="auto" w:fill="FFFFFF"/>
        </w:rPr>
        <w:t>Suchodolski</w:t>
      </w:r>
      <w:proofErr w:type="spellEnd"/>
      <w:r w:rsidRPr="00FC2BC9">
        <w:rPr>
          <w:rFonts w:ascii="Times New Roman" w:hAnsi="Times New Roman" w:cs="Times New Roman"/>
          <w:color w:val="222222"/>
          <w:sz w:val="24"/>
          <w:szCs w:val="24"/>
          <w:shd w:val="clear" w:color="auto" w:fill="FFFFFF"/>
        </w:rPr>
        <w:t xml:space="preserve">, J. S., </w:t>
      </w:r>
      <w:proofErr w:type="spellStart"/>
      <w:r w:rsidRPr="00FC2BC9">
        <w:rPr>
          <w:rFonts w:ascii="Times New Roman" w:hAnsi="Times New Roman" w:cs="Times New Roman"/>
          <w:color w:val="222222"/>
          <w:sz w:val="24"/>
          <w:szCs w:val="24"/>
          <w:shd w:val="clear" w:color="auto" w:fill="FFFFFF"/>
        </w:rPr>
        <w:t>Lunghofer</w:t>
      </w:r>
      <w:proofErr w:type="spellEnd"/>
      <w:r w:rsidRPr="00FC2BC9">
        <w:rPr>
          <w:rFonts w:ascii="Times New Roman" w:hAnsi="Times New Roman" w:cs="Times New Roman"/>
          <w:color w:val="222222"/>
          <w:sz w:val="24"/>
          <w:szCs w:val="24"/>
          <w:shd w:val="clear" w:color="auto" w:fill="FFFFFF"/>
        </w:rPr>
        <w:t xml:space="preserve">, P. J., </w:t>
      </w:r>
      <w:proofErr w:type="spellStart"/>
      <w:r w:rsidRPr="00FC2BC9">
        <w:rPr>
          <w:rFonts w:ascii="Times New Roman" w:hAnsi="Times New Roman" w:cs="Times New Roman"/>
          <w:color w:val="222222"/>
          <w:sz w:val="24"/>
          <w:szCs w:val="24"/>
          <w:shd w:val="clear" w:color="auto" w:fill="FFFFFF"/>
        </w:rPr>
        <w:t>Gustafson</w:t>
      </w:r>
      <w:proofErr w:type="spellEnd"/>
      <w:r w:rsidRPr="00FC2BC9">
        <w:rPr>
          <w:rFonts w:ascii="Times New Roman" w:hAnsi="Times New Roman" w:cs="Times New Roman"/>
          <w:color w:val="222222"/>
          <w:sz w:val="24"/>
          <w:szCs w:val="24"/>
          <w:shd w:val="clear" w:color="auto" w:fill="FFFFFF"/>
        </w:rPr>
        <w:t>,</w:t>
      </w:r>
      <w:r w:rsidR="007C6C3F">
        <w:rPr>
          <w:rFonts w:ascii="Times New Roman" w:hAnsi="Times New Roman" w:cs="Times New Roman"/>
          <w:color w:val="222222"/>
          <w:sz w:val="24"/>
          <w:szCs w:val="24"/>
          <w:shd w:val="clear" w:color="auto" w:fill="FFFFFF"/>
        </w:rPr>
        <w:t xml:space="preserve"> </w:t>
      </w:r>
      <w:r w:rsidRPr="00FC2BC9">
        <w:rPr>
          <w:rFonts w:ascii="Times New Roman" w:hAnsi="Times New Roman" w:cs="Times New Roman"/>
          <w:color w:val="222222"/>
          <w:sz w:val="24"/>
          <w:szCs w:val="24"/>
          <w:shd w:val="clear" w:color="auto" w:fill="FFFFFF"/>
        </w:rPr>
        <w:t xml:space="preserve">D. L. (2019). </w:t>
      </w:r>
      <w:proofErr w:type="spellStart"/>
      <w:r w:rsidRPr="00FC2BC9">
        <w:rPr>
          <w:rFonts w:ascii="Times New Roman" w:hAnsi="Times New Roman" w:cs="Times New Roman"/>
          <w:color w:val="222222"/>
          <w:sz w:val="24"/>
          <w:szCs w:val="24"/>
          <w:shd w:val="clear" w:color="auto" w:fill="FFFFFF"/>
        </w:rPr>
        <w:t>The</w:t>
      </w:r>
      <w:proofErr w:type="spellEnd"/>
      <w:r w:rsidRPr="00FC2BC9">
        <w:rPr>
          <w:rFonts w:ascii="Times New Roman" w:hAnsi="Times New Roman" w:cs="Times New Roman"/>
          <w:color w:val="222222"/>
          <w:sz w:val="24"/>
          <w:szCs w:val="24"/>
          <w:shd w:val="clear" w:color="auto" w:fill="FFFFFF"/>
        </w:rPr>
        <w:t xml:space="preserve"> </w:t>
      </w:r>
      <w:proofErr w:type="spellStart"/>
      <w:r w:rsidRPr="00FC2BC9">
        <w:rPr>
          <w:rFonts w:ascii="Times New Roman" w:hAnsi="Times New Roman" w:cs="Times New Roman"/>
          <w:color w:val="222222"/>
          <w:sz w:val="24"/>
          <w:szCs w:val="24"/>
          <w:shd w:val="clear" w:color="auto" w:fill="FFFFFF"/>
        </w:rPr>
        <w:t>fecal</w:t>
      </w:r>
      <w:proofErr w:type="spellEnd"/>
      <w:r w:rsidRPr="00FC2BC9">
        <w:rPr>
          <w:rFonts w:ascii="Times New Roman" w:hAnsi="Times New Roman" w:cs="Times New Roman"/>
          <w:color w:val="222222"/>
          <w:sz w:val="24"/>
          <w:szCs w:val="24"/>
          <w:shd w:val="clear" w:color="auto" w:fill="FFFFFF"/>
        </w:rPr>
        <w:t xml:space="preserve"> </w:t>
      </w:r>
      <w:proofErr w:type="spellStart"/>
      <w:r w:rsidRPr="00FC2BC9">
        <w:rPr>
          <w:rFonts w:ascii="Times New Roman" w:hAnsi="Times New Roman" w:cs="Times New Roman"/>
          <w:color w:val="222222"/>
          <w:sz w:val="24"/>
          <w:szCs w:val="24"/>
          <w:shd w:val="clear" w:color="auto" w:fill="FFFFFF"/>
        </w:rPr>
        <w:t>microbiome</w:t>
      </w:r>
      <w:proofErr w:type="spellEnd"/>
      <w:r w:rsidRPr="00FC2BC9">
        <w:rPr>
          <w:rFonts w:ascii="Times New Roman" w:hAnsi="Times New Roman" w:cs="Times New Roman"/>
          <w:color w:val="222222"/>
          <w:sz w:val="24"/>
          <w:szCs w:val="24"/>
          <w:shd w:val="clear" w:color="auto" w:fill="FFFFFF"/>
        </w:rPr>
        <w:t xml:space="preserve"> </w:t>
      </w:r>
      <w:proofErr w:type="spellStart"/>
      <w:r w:rsidRPr="00FC2BC9">
        <w:rPr>
          <w:rFonts w:ascii="Times New Roman" w:hAnsi="Times New Roman" w:cs="Times New Roman"/>
          <w:color w:val="222222"/>
          <w:sz w:val="24"/>
          <w:szCs w:val="24"/>
          <w:shd w:val="clear" w:color="auto" w:fill="FFFFFF"/>
        </w:rPr>
        <w:t>and</w:t>
      </w:r>
      <w:proofErr w:type="spellEnd"/>
      <w:r w:rsidRPr="00FC2BC9">
        <w:rPr>
          <w:rFonts w:ascii="Times New Roman" w:hAnsi="Times New Roman" w:cs="Times New Roman"/>
          <w:color w:val="222222"/>
          <w:sz w:val="24"/>
          <w:szCs w:val="24"/>
          <w:shd w:val="clear" w:color="auto" w:fill="FFFFFF"/>
        </w:rPr>
        <w:t xml:space="preserve"> serum </w:t>
      </w:r>
      <w:proofErr w:type="spellStart"/>
      <w:r w:rsidRPr="00FC2BC9">
        <w:rPr>
          <w:rFonts w:ascii="Times New Roman" w:hAnsi="Times New Roman" w:cs="Times New Roman"/>
          <w:color w:val="222222"/>
          <w:sz w:val="24"/>
          <w:szCs w:val="24"/>
          <w:shd w:val="clear" w:color="auto" w:fill="FFFFFF"/>
        </w:rPr>
        <w:t>concentrations</w:t>
      </w:r>
      <w:proofErr w:type="spellEnd"/>
      <w:r w:rsidRPr="00FC2BC9">
        <w:rPr>
          <w:rFonts w:ascii="Times New Roman" w:hAnsi="Times New Roman" w:cs="Times New Roman"/>
          <w:color w:val="222222"/>
          <w:sz w:val="24"/>
          <w:szCs w:val="24"/>
          <w:shd w:val="clear" w:color="auto" w:fill="FFFFFF"/>
        </w:rPr>
        <w:t xml:space="preserve"> of </w:t>
      </w:r>
      <w:proofErr w:type="spellStart"/>
      <w:r w:rsidRPr="00FC2BC9">
        <w:rPr>
          <w:rFonts w:ascii="Times New Roman" w:hAnsi="Times New Roman" w:cs="Times New Roman"/>
          <w:color w:val="222222"/>
          <w:sz w:val="24"/>
          <w:szCs w:val="24"/>
          <w:shd w:val="clear" w:color="auto" w:fill="FFFFFF"/>
        </w:rPr>
        <w:t>indoxyl</w:t>
      </w:r>
      <w:proofErr w:type="spellEnd"/>
      <w:r w:rsidRPr="00FC2BC9">
        <w:rPr>
          <w:rFonts w:ascii="Times New Roman" w:hAnsi="Times New Roman" w:cs="Times New Roman"/>
          <w:color w:val="222222"/>
          <w:sz w:val="24"/>
          <w:szCs w:val="24"/>
          <w:shd w:val="clear" w:color="auto" w:fill="FFFFFF"/>
        </w:rPr>
        <w:t xml:space="preserve"> </w:t>
      </w:r>
      <w:proofErr w:type="spellStart"/>
      <w:r w:rsidRPr="00FC2BC9">
        <w:rPr>
          <w:rFonts w:ascii="Times New Roman" w:hAnsi="Times New Roman" w:cs="Times New Roman"/>
          <w:color w:val="222222"/>
          <w:sz w:val="24"/>
          <w:szCs w:val="24"/>
          <w:shd w:val="clear" w:color="auto" w:fill="FFFFFF"/>
        </w:rPr>
        <w:t>sulfate</w:t>
      </w:r>
      <w:proofErr w:type="spellEnd"/>
      <w:r w:rsidRPr="00FC2BC9">
        <w:rPr>
          <w:rFonts w:ascii="Times New Roman" w:hAnsi="Times New Roman" w:cs="Times New Roman"/>
          <w:color w:val="222222"/>
          <w:sz w:val="24"/>
          <w:szCs w:val="24"/>
          <w:shd w:val="clear" w:color="auto" w:fill="FFFFFF"/>
        </w:rPr>
        <w:t xml:space="preserve"> </w:t>
      </w:r>
      <w:proofErr w:type="spellStart"/>
      <w:r w:rsidRPr="00FC2BC9">
        <w:rPr>
          <w:rFonts w:ascii="Times New Roman" w:hAnsi="Times New Roman" w:cs="Times New Roman"/>
          <w:color w:val="222222"/>
          <w:sz w:val="24"/>
          <w:szCs w:val="24"/>
          <w:shd w:val="clear" w:color="auto" w:fill="FFFFFF"/>
        </w:rPr>
        <w:t>and</w:t>
      </w:r>
      <w:proofErr w:type="spellEnd"/>
      <w:r w:rsidRPr="00FC2BC9">
        <w:rPr>
          <w:rFonts w:ascii="Times New Roman" w:hAnsi="Times New Roman" w:cs="Times New Roman"/>
          <w:color w:val="222222"/>
          <w:sz w:val="24"/>
          <w:szCs w:val="24"/>
          <w:shd w:val="clear" w:color="auto" w:fill="FFFFFF"/>
        </w:rPr>
        <w:t xml:space="preserve"> p‐</w:t>
      </w:r>
      <w:proofErr w:type="spellStart"/>
      <w:r w:rsidRPr="00FC2BC9">
        <w:rPr>
          <w:rFonts w:ascii="Times New Roman" w:hAnsi="Times New Roman" w:cs="Times New Roman"/>
          <w:color w:val="222222"/>
          <w:sz w:val="24"/>
          <w:szCs w:val="24"/>
          <w:shd w:val="clear" w:color="auto" w:fill="FFFFFF"/>
        </w:rPr>
        <w:t>cresol</w:t>
      </w:r>
      <w:proofErr w:type="spellEnd"/>
      <w:r w:rsidRPr="00FC2BC9">
        <w:rPr>
          <w:rFonts w:ascii="Times New Roman" w:hAnsi="Times New Roman" w:cs="Times New Roman"/>
          <w:color w:val="222222"/>
          <w:sz w:val="24"/>
          <w:szCs w:val="24"/>
          <w:shd w:val="clear" w:color="auto" w:fill="FFFFFF"/>
        </w:rPr>
        <w:t xml:space="preserve"> </w:t>
      </w:r>
      <w:proofErr w:type="spellStart"/>
      <w:r w:rsidRPr="00FC2BC9">
        <w:rPr>
          <w:rFonts w:ascii="Times New Roman" w:hAnsi="Times New Roman" w:cs="Times New Roman"/>
          <w:color w:val="222222"/>
          <w:sz w:val="24"/>
          <w:szCs w:val="24"/>
          <w:shd w:val="clear" w:color="auto" w:fill="FFFFFF"/>
        </w:rPr>
        <w:t>sulfate</w:t>
      </w:r>
      <w:proofErr w:type="spellEnd"/>
      <w:r w:rsidRPr="00FC2BC9">
        <w:rPr>
          <w:rFonts w:ascii="Times New Roman" w:hAnsi="Times New Roman" w:cs="Times New Roman"/>
          <w:color w:val="222222"/>
          <w:sz w:val="24"/>
          <w:szCs w:val="24"/>
          <w:shd w:val="clear" w:color="auto" w:fill="FFFFFF"/>
        </w:rPr>
        <w:t xml:space="preserve"> in </w:t>
      </w:r>
      <w:proofErr w:type="spellStart"/>
      <w:r w:rsidRPr="00FC2BC9">
        <w:rPr>
          <w:rFonts w:ascii="Times New Roman" w:hAnsi="Times New Roman" w:cs="Times New Roman"/>
          <w:color w:val="222222"/>
          <w:sz w:val="24"/>
          <w:szCs w:val="24"/>
          <w:shd w:val="clear" w:color="auto" w:fill="FFFFFF"/>
        </w:rPr>
        <w:t>cats</w:t>
      </w:r>
      <w:proofErr w:type="spellEnd"/>
      <w:r w:rsidRPr="00FC2BC9">
        <w:rPr>
          <w:rFonts w:ascii="Times New Roman" w:hAnsi="Times New Roman" w:cs="Times New Roman"/>
          <w:color w:val="222222"/>
          <w:sz w:val="24"/>
          <w:szCs w:val="24"/>
          <w:shd w:val="clear" w:color="auto" w:fill="FFFFFF"/>
        </w:rPr>
        <w:t xml:space="preserve"> </w:t>
      </w:r>
      <w:proofErr w:type="spellStart"/>
      <w:r w:rsidRPr="00FC2BC9">
        <w:rPr>
          <w:rFonts w:ascii="Times New Roman" w:hAnsi="Times New Roman" w:cs="Times New Roman"/>
          <w:color w:val="222222"/>
          <w:sz w:val="24"/>
          <w:szCs w:val="24"/>
          <w:shd w:val="clear" w:color="auto" w:fill="FFFFFF"/>
        </w:rPr>
        <w:t>with</w:t>
      </w:r>
      <w:proofErr w:type="spellEnd"/>
      <w:r w:rsidRPr="00FC2BC9">
        <w:rPr>
          <w:rFonts w:ascii="Times New Roman" w:hAnsi="Times New Roman" w:cs="Times New Roman"/>
          <w:color w:val="222222"/>
          <w:sz w:val="24"/>
          <w:szCs w:val="24"/>
          <w:shd w:val="clear" w:color="auto" w:fill="FFFFFF"/>
        </w:rPr>
        <w:t xml:space="preserve"> </w:t>
      </w:r>
      <w:proofErr w:type="spellStart"/>
      <w:r w:rsidRPr="00FC2BC9">
        <w:rPr>
          <w:rFonts w:ascii="Times New Roman" w:hAnsi="Times New Roman" w:cs="Times New Roman"/>
          <w:color w:val="222222"/>
          <w:sz w:val="24"/>
          <w:szCs w:val="24"/>
          <w:shd w:val="clear" w:color="auto" w:fill="FFFFFF"/>
        </w:rPr>
        <w:t>chronic</w:t>
      </w:r>
      <w:proofErr w:type="spellEnd"/>
      <w:r w:rsidRPr="00FC2BC9">
        <w:rPr>
          <w:rFonts w:ascii="Times New Roman" w:hAnsi="Times New Roman" w:cs="Times New Roman"/>
          <w:color w:val="222222"/>
          <w:sz w:val="24"/>
          <w:szCs w:val="24"/>
          <w:shd w:val="clear" w:color="auto" w:fill="FFFFFF"/>
        </w:rPr>
        <w:t xml:space="preserve"> </w:t>
      </w:r>
      <w:proofErr w:type="spellStart"/>
      <w:r w:rsidRPr="00FC2BC9">
        <w:rPr>
          <w:rFonts w:ascii="Times New Roman" w:hAnsi="Times New Roman" w:cs="Times New Roman"/>
          <w:color w:val="222222"/>
          <w:sz w:val="24"/>
          <w:szCs w:val="24"/>
          <w:shd w:val="clear" w:color="auto" w:fill="FFFFFF"/>
        </w:rPr>
        <w:t>kidney</w:t>
      </w:r>
      <w:proofErr w:type="spellEnd"/>
      <w:r w:rsidRPr="00FC2BC9">
        <w:rPr>
          <w:rFonts w:ascii="Times New Roman" w:hAnsi="Times New Roman" w:cs="Times New Roman"/>
          <w:color w:val="222222"/>
          <w:sz w:val="24"/>
          <w:szCs w:val="24"/>
          <w:shd w:val="clear" w:color="auto" w:fill="FFFFFF"/>
        </w:rPr>
        <w:t xml:space="preserve"> </w:t>
      </w:r>
      <w:proofErr w:type="spellStart"/>
      <w:r w:rsidRPr="00FC2BC9">
        <w:rPr>
          <w:rFonts w:ascii="Times New Roman" w:hAnsi="Times New Roman" w:cs="Times New Roman"/>
          <w:color w:val="222222"/>
          <w:sz w:val="24"/>
          <w:szCs w:val="24"/>
          <w:shd w:val="clear" w:color="auto" w:fill="FFFFFF"/>
        </w:rPr>
        <w:t>disease</w:t>
      </w:r>
      <w:proofErr w:type="spellEnd"/>
      <w:r w:rsidRPr="00FC2BC9">
        <w:rPr>
          <w:rFonts w:ascii="Times New Roman" w:hAnsi="Times New Roman" w:cs="Times New Roman"/>
          <w:color w:val="222222"/>
          <w:sz w:val="24"/>
          <w:szCs w:val="24"/>
          <w:shd w:val="clear" w:color="auto" w:fill="FFFFFF"/>
        </w:rPr>
        <w:t>. </w:t>
      </w:r>
      <w:proofErr w:type="spellStart"/>
      <w:r w:rsidRPr="00FC2BC9">
        <w:rPr>
          <w:rFonts w:ascii="Times New Roman" w:hAnsi="Times New Roman" w:cs="Times New Roman"/>
          <w:i/>
          <w:iCs/>
          <w:color w:val="222222"/>
          <w:sz w:val="24"/>
          <w:szCs w:val="24"/>
          <w:shd w:val="clear" w:color="auto" w:fill="FFFFFF"/>
        </w:rPr>
        <w:t>Journal</w:t>
      </w:r>
      <w:proofErr w:type="spellEnd"/>
      <w:r w:rsidRPr="00FC2BC9">
        <w:rPr>
          <w:rFonts w:ascii="Times New Roman" w:hAnsi="Times New Roman" w:cs="Times New Roman"/>
          <w:i/>
          <w:iCs/>
          <w:color w:val="222222"/>
          <w:sz w:val="24"/>
          <w:szCs w:val="24"/>
          <w:shd w:val="clear" w:color="auto" w:fill="FFFFFF"/>
        </w:rPr>
        <w:t xml:space="preserve"> of </w:t>
      </w:r>
      <w:proofErr w:type="spellStart"/>
      <w:r w:rsidR="007C6C3F" w:rsidRPr="00FC2BC9">
        <w:rPr>
          <w:rFonts w:ascii="Times New Roman" w:hAnsi="Times New Roman" w:cs="Times New Roman"/>
          <w:i/>
          <w:iCs/>
          <w:color w:val="222222"/>
          <w:sz w:val="24"/>
          <w:szCs w:val="24"/>
          <w:shd w:val="clear" w:color="auto" w:fill="FFFFFF"/>
        </w:rPr>
        <w:t>Veterinary</w:t>
      </w:r>
      <w:proofErr w:type="spellEnd"/>
      <w:r w:rsidR="007C6C3F" w:rsidRPr="00FC2BC9">
        <w:rPr>
          <w:rFonts w:ascii="Times New Roman" w:hAnsi="Times New Roman" w:cs="Times New Roman"/>
          <w:i/>
          <w:iCs/>
          <w:color w:val="222222"/>
          <w:sz w:val="24"/>
          <w:szCs w:val="24"/>
          <w:shd w:val="clear" w:color="auto" w:fill="FFFFFF"/>
        </w:rPr>
        <w:t xml:space="preserve"> </w:t>
      </w:r>
      <w:proofErr w:type="spellStart"/>
      <w:r w:rsidR="007C6C3F">
        <w:rPr>
          <w:rFonts w:ascii="Times New Roman" w:hAnsi="Times New Roman" w:cs="Times New Roman"/>
          <w:i/>
          <w:iCs/>
          <w:color w:val="222222"/>
          <w:sz w:val="24"/>
          <w:szCs w:val="24"/>
          <w:shd w:val="clear" w:color="auto" w:fill="FFFFFF"/>
        </w:rPr>
        <w:t>I</w:t>
      </w:r>
      <w:r w:rsidR="007C6C3F" w:rsidRPr="00FC2BC9">
        <w:rPr>
          <w:rFonts w:ascii="Times New Roman" w:hAnsi="Times New Roman" w:cs="Times New Roman"/>
          <w:i/>
          <w:iCs/>
          <w:color w:val="222222"/>
          <w:sz w:val="24"/>
          <w:szCs w:val="24"/>
          <w:shd w:val="clear" w:color="auto" w:fill="FFFFFF"/>
        </w:rPr>
        <w:t>nternal</w:t>
      </w:r>
      <w:proofErr w:type="spellEnd"/>
      <w:r w:rsidR="007C6C3F" w:rsidRPr="00FC2BC9">
        <w:rPr>
          <w:rFonts w:ascii="Times New Roman" w:hAnsi="Times New Roman" w:cs="Times New Roman"/>
          <w:i/>
          <w:iCs/>
          <w:color w:val="222222"/>
          <w:sz w:val="24"/>
          <w:szCs w:val="24"/>
          <w:shd w:val="clear" w:color="auto" w:fill="FFFFFF"/>
        </w:rPr>
        <w:t xml:space="preserve"> </w:t>
      </w:r>
      <w:proofErr w:type="spellStart"/>
      <w:r w:rsidR="007C6C3F" w:rsidRPr="00FC2BC9">
        <w:rPr>
          <w:rFonts w:ascii="Times New Roman" w:hAnsi="Times New Roman" w:cs="Times New Roman"/>
          <w:i/>
          <w:iCs/>
          <w:color w:val="222222"/>
          <w:sz w:val="24"/>
          <w:szCs w:val="24"/>
          <w:shd w:val="clear" w:color="auto" w:fill="FFFFFF"/>
        </w:rPr>
        <w:t>Medicine</w:t>
      </w:r>
      <w:proofErr w:type="spellEnd"/>
      <w:r w:rsidRPr="00FC2BC9">
        <w:rPr>
          <w:rFonts w:ascii="Times New Roman" w:hAnsi="Times New Roman" w:cs="Times New Roman"/>
          <w:color w:val="222222"/>
          <w:sz w:val="24"/>
          <w:szCs w:val="24"/>
          <w:shd w:val="clear" w:color="auto" w:fill="FFFFFF"/>
        </w:rPr>
        <w:t>, </w:t>
      </w:r>
      <w:r w:rsidRPr="00FC2BC9">
        <w:rPr>
          <w:rFonts w:ascii="Times New Roman" w:hAnsi="Times New Roman" w:cs="Times New Roman"/>
          <w:i/>
          <w:iCs/>
          <w:color w:val="222222"/>
          <w:sz w:val="24"/>
          <w:szCs w:val="24"/>
          <w:shd w:val="clear" w:color="auto" w:fill="FFFFFF"/>
        </w:rPr>
        <w:t>33</w:t>
      </w:r>
      <w:r w:rsidRPr="00FC2BC9">
        <w:rPr>
          <w:rFonts w:ascii="Times New Roman" w:hAnsi="Times New Roman" w:cs="Times New Roman"/>
          <w:color w:val="222222"/>
          <w:sz w:val="24"/>
          <w:szCs w:val="24"/>
          <w:shd w:val="clear" w:color="auto" w:fill="FFFFFF"/>
        </w:rPr>
        <w:t>(2), 662-669.</w:t>
      </w:r>
    </w:p>
    <w:p w14:paraId="39BB6623" w14:textId="57797BCB" w:rsidR="00C26EFB" w:rsidRDefault="00234C73" w:rsidP="007C6C3F">
      <w:pPr>
        <w:tabs>
          <w:tab w:val="left" w:pos="6000"/>
        </w:tabs>
        <w:spacing w:after="120" w:line="360" w:lineRule="auto"/>
        <w:ind w:left="567" w:hanging="567"/>
        <w:jc w:val="both"/>
        <w:rPr>
          <w:rFonts w:ascii="Times New Roman" w:hAnsi="Times New Roman" w:cs="Times New Roman"/>
          <w:color w:val="222222"/>
          <w:sz w:val="24"/>
          <w:szCs w:val="24"/>
          <w:shd w:val="clear" w:color="auto" w:fill="FFFFFF"/>
        </w:rPr>
      </w:pPr>
      <w:r w:rsidRPr="00234C73">
        <w:rPr>
          <w:rFonts w:ascii="Times New Roman" w:hAnsi="Times New Roman" w:cs="Times New Roman"/>
          <w:color w:val="222222"/>
          <w:sz w:val="24"/>
          <w:szCs w:val="24"/>
          <w:shd w:val="clear" w:color="auto" w:fill="FFFFFF"/>
        </w:rPr>
        <w:t xml:space="preserve">Suzuki, S., </w:t>
      </w:r>
      <w:proofErr w:type="spellStart"/>
      <w:r w:rsidRPr="00234C73">
        <w:rPr>
          <w:rFonts w:ascii="Times New Roman" w:hAnsi="Times New Roman" w:cs="Times New Roman"/>
          <w:color w:val="222222"/>
          <w:sz w:val="24"/>
          <w:szCs w:val="24"/>
          <w:shd w:val="clear" w:color="auto" w:fill="FFFFFF"/>
        </w:rPr>
        <w:t>Campos</w:t>
      </w:r>
      <w:proofErr w:type="spellEnd"/>
      <w:r w:rsidRPr="00234C73">
        <w:rPr>
          <w:rFonts w:ascii="Times New Roman" w:hAnsi="Times New Roman" w:cs="Times New Roman"/>
          <w:color w:val="222222"/>
          <w:sz w:val="24"/>
          <w:szCs w:val="24"/>
          <w:shd w:val="clear" w:color="auto" w:fill="FFFFFF"/>
        </w:rPr>
        <w:t xml:space="preserve">-Alberto, E., </w:t>
      </w:r>
      <w:proofErr w:type="spellStart"/>
      <w:r w:rsidRPr="00234C73">
        <w:rPr>
          <w:rFonts w:ascii="Times New Roman" w:hAnsi="Times New Roman" w:cs="Times New Roman"/>
          <w:color w:val="222222"/>
          <w:sz w:val="24"/>
          <w:szCs w:val="24"/>
          <w:shd w:val="clear" w:color="auto" w:fill="FFFFFF"/>
        </w:rPr>
        <w:t>Morita</w:t>
      </w:r>
      <w:proofErr w:type="spellEnd"/>
      <w:r w:rsidRPr="00234C73">
        <w:rPr>
          <w:rFonts w:ascii="Times New Roman" w:hAnsi="Times New Roman" w:cs="Times New Roman"/>
          <w:color w:val="222222"/>
          <w:sz w:val="24"/>
          <w:szCs w:val="24"/>
          <w:shd w:val="clear" w:color="auto" w:fill="FFFFFF"/>
        </w:rPr>
        <w:t xml:space="preserve">, Y., </w:t>
      </w:r>
      <w:proofErr w:type="spellStart"/>
      <w:r w:rsidRPr="00234C73">
        <w:rPr>
          <w:rFonts w:ascii="Times New Roman" w:hAnsi="Times New Roman" w:cs="Times New Roman"/>
          <w:color w:val="222222"/>
          <w:sz w:val="24"/>
          <w:szCs w:val="24"/>
          <w:shd w:val="clear" w:color="auto" w:fill="FFFFFF"/>
        </w:rPr>
        <w:t>Yamaguchi</w:t>
      </w:r>
      <w:proofErr w:type="spellEnd"/>
      <w:r w:rsidRPr="00234C73">
        <w:rPr>
          <w:rFonts w:ascii="Times New Roman" w:hAnsi="Times New Roman" w:cs="Times New Roman"/>
          <w:color w:val="222222"/>
          <w:sz w:val="24"/>
          <w:szCs w:val="24"/>
          <w:shd w:val="clear" w:color="auto" w:fill="FFFFFF"/>
        </w:rPr>
        <w:t xml:space="preserve">, M., </w:t>
      </w:r>
      <w:proofErr w:type="spellStart"/>
      <w:r w:rsidRPr="00234C73">
        <w:rPr>
          <w:rFonts w:ascii="Times New Roman" w:hAnsi="Times New Roman" w:cs="Times New Roman"/>
          <w:color w:val="222222"/>
          <w:sz w:val="24"/>
          <w:szCs w:val="24"/>
          <w:shd w:val="clear" w:color="auto" w:fill="FFFFFF"/>
        </w:rPr>
        <w:t>Toshimitsu</w:t>
      </w:r>
      <w:proofErr w:type="spellEnd"/>
      <w:r w:rsidRPr="00234C73">
        <w:rPr>
          <w:rFonts w:ascii="Times New Roman" w:hAnsi="Times New Roman" w:cs="Times New Roman"/>
          <w:color w:val="222222"/>
          <w:sz w:val="24"/>
          <w:szCs w:val="24"/>
          <w:shd w:val="clear" w:color="auto" w:fill="FFFFFF"/>
        </w:rPr>
        <w:t xml:space="preserve">, T., </w:t>
      </w:r>
      <w:proofErr w:type="spellStart"/>
      <w:r w:rsidRPr="00234C73">
        <w:rPr>
          <w:rFonts w:ascii="Times New Roman" w:hAnsi="Times New Roman" w:cs="Times New Roman"/>
          <w:color w:val="222222"/>
          <w:sz w:val="24"/>
          <w:szCs w:val="24"/>
          <w:shd w:val="clear" w:color="auto" w:fill="FFFFFF"/>
        </w:rPr>
        <w:t>Kimura</w:t>
      </w:r>
      <w:proofErr w:type="spellEnd"/>
      <w:r w:rsidRPr="00234C73">
        <w:rPr>
          <w:rFonts w:ascii="Times New Roman" w:hAnsi="Times New Roman" w:cs="Times New Roman"/>
          <w:color w:val="222222"/>
          <w:sz w:val="24"/>
          <w:szCs w:val="24"/>
          <w:shd w:val="clear" w:color="auto" w:fill="FFFFFF"/>
        </w:rPr>
        <w:t>, K., ...</w:t>
      </w:r>
      <w:r w:rsidR="007C6C3F">
        <w:rPr>
          <w:rFonts w:ascii="Times New Roman" w:hAnsi="Times New Roman" w:cs="Times New Roman"/>
          <w:color w:val="222222"/>
          <w:sz w:val="24"/>
          <w:szCs w:val="24"/>
          <w:shd w:val="clear" w:color="auto" w:fill="FFFFFF"/>
        </w:rPr>
        <w:t xml:space="preserve"> </w:t>
      </w:r>
      <w:proofErr w:type="spellStart"/>
      <w:r w:rsidRPr="00234C73">
        <w:rPr>
          <w:rFonts w:ascii="Times New Roman" w:hAnsi="Times New Roman" w:cs="Times New Roman"/>
          <w:color w:val="222222"/>
          <w:sz w:val="24"/>
          <w:szCs w:val="24"/>
          <w:shd w:val="clear" w:color="auto" w:fill="FFFFFF"/>
        </w:rPr>
        <w:t>Shimojo</w:t>
      </w:r>
      <w:proofErr w:type="spellEnd"/>
      <w:r w:rsidRPr="00234C73">
        <w:rPr>
          <w:rFonts w:ascii="Times New Roman" w:hAnsi="Times New Roman" w:cs="Times New Roman"/>
          <w:color w:val="222222"/>
          <w:sz w:val="24"/>
          <w:szCs w:val="24"/>
          <w:shd w:val="clear" w:color="auto" w:fill="FFFFFF"/>
        </w:rPr>
        <w:t xml:space="preserve">, N. (2018). </w:t>
      </w:r>
      <w:proofErr w:type="spellStart"/>
      <w:r w:rsidRPr="00234C73">
        <w:rPr>
          <w:rFonts w:ascii="Times New Roman" w:hAnsi="Times New Roman" w:cs="Times New Roman"/>
          <w:color w:val="222222"/>
          <w:sz w:val="24"/>
          <w:szCs w:val="24"/>
          <w:shd w:val="clear" w:color="auto" w:fill="FFFFFF"/>
        </w:rPr>
        <w:t>Low</w:t>
      </w:r>
      <w:proofErr w:type="spellEnd"/>
      <w:r w:rsidRPr="00234C73">
        <w:rPr>
          <w:rFonts w:ascii="Times New Roman" w:hAnsi="Times New Roman" w:cs="Times New Roman"/>
          <w:color w:val="222222"/>
          <w:sz w:val="24"/>
          <w:szCs w:val="24"/>
          <w:shd w:val="clear" w:color="auto" w:fill="FFFFFF"/>
        </w:rPr>
        <w:t xml:space="preserve"> </w:t>
      </w:r>
      <w:proofErr w:type="spellStart"/>
      <w:r w:rsidRPr="00234C73">
        <w:rPr>
          <w:rFonts w:ascii="Times New Roman" w:hAnsi="Times New Roman" w:cs="Times New Roman"/>
          <w:color w:val="222222"/>
          <w:sz w:val="24"/>
          <w:szCs w:val="24"/>
          <w:shd w:val="clear" w:color="auto" w:fill="FFFFFF"/>
        </w:rPr>
        <w:t>interleukin</w:t>
      </w:r>
      <w:proofErr w:type="spellEnd"/>
      <w:r w:rsidRPr="00234C73">
        <w:rPr>
          <w:rFonts w:ascii="Times New Roman" w:hAnsi="Times New Roman" w:cs="Times New Roman"/>
          <w:color w:val="222222"/>
          <w:sz w:val="24"/>
          <w:szCs w:val="24"/>
          <w:shd w:val="clear" w:color="auto" w:fill="FFFFFF"/>
        </w:rPr>
        <w:t xml:space="preserve"> 10 </w:t>
      </w:r>
      <w:proofErr w:type="spellStart"/>
      <w:r w:rsidRPr="00234C73">
        <w:rPr>
          <w:rFonts w:ascii="Times New Roman" w:hAnsi="Times New Roman" w:cs="Times New Roman"/>
          <w:color w:val="222222"/>
          <w:sz w:val="24"/>
          <w:szCs w:val="24"/>
          <w:shd w:val="clear" w:color="auto" w:fill="FFFFFF"/>
        </w:rPr>
        <w:t>production</w:t>
      </w:r>
      <w:proofErr w:type="spellEnd"/>
      <w:r w:rsidRPr="00234C73">
        <w:rPr>
          <w:rFonts w:ascii="Times New Roman" w:hAnsi="Times New Roman" w:cs="Times New Roman"/>
          <w:color w:val="222222"/>
          <w:sz w:val="24"/>
          <w:szCs w:val="24"/>
          <w:shd w:val="clear" w:color="auto" w:fill="FFFFFF"/>
        </w:rPr>
        <w:t xml:space="preserve"> at </w:t>
      </w:r>
      <w:proofErr w:type="spellStart"/>
      <w:r w:rsidRPr="00234C73">
        <w:rPr>
          <w:rFonts w:ascii="Times New Roman" w:hAnsi="Times New Roman" w:cs="Times New Roman"/>
          <w:color w:val="222222"/>
          <w:sz w:val="24"/>
          <w:szCs w:val="24"/>
          <w:shd w:val="clear" w:color="auto" w:fill="FFFFFF"/>
        </w:rPr>
        <w:t>birth</w:t>
      </w:r>
      <w:proofErr w:type="spellEnd"/>
      <w:r w:rsidRPr="00234C73">
        <w:rPr>
          <w:rFonts w:ascii="Times New Roman" w:hAnsi="Times New Roman" w:cs="Times New Roman"/>
          <w:color w:val="222222"/>
          <w:sz w:val="24"/>
          <w:szCs w:val="24"/>
          <w:shd w:val="clear" w:color="auto" w:fill="FFFFFF"/>
        </w:rPr>
        <w:t xml:space="preserve"> is a risk </w:t>
      </w:r>
      <w:proofErr w:type="spellStart"/>
      <w:r w:rsidRPr="00234C73">
        <w:rPr>
          <w:rFonts w:ascii="Times New Roman" w:hAnsi="Times New Roman" w:cs="Times New Roman"/>
          <w:color w:val="222222"/>
          <w:sz w:val="24"/>
          <w:szCs w:val="24"/>
          <w:shd w:val="clear" w:color="auto" w:fill="FFFFFF"/>
        </w:rPr>
        <w:t>factor</w:t>
      </w:r>
      <w:proofErr w:type="spellEnd"/>
      <w:r w:rsidRPr="00234C73">
        <w:rPr>
          <w:rFonts w:ascii="Times New Roman" w:hAnsi="Times New Roman" w:cs="Times New Roman"/>
          <w:color w:val="222222"/>
          <w:sz w:val="24"/>
          <w:szCs w:val="24"/>
          <w:shd w:val="clear" w:color="auto" w:fill="FFFFFF"/>
        </w:rPr>
        <w:t xml:space="preserve"> </w:t>
      </w:r>
      <w:proofErr w:type="spellStart"/>
      <w:r w:rsidRPr="00234C73">
        <w:rPr>
          <w:rFonts w:ascii="Times New Roman" w:hAnsi="Times New Roman" w:cs="Times New Roman"/>
          <w:color w:val="222222"/>
          <w:sz w:val="24"/>
          <w:szCs w:val="24"/>
          <w:shd w:val="clear" w:color="auto" w:fill="FFFFFF"/>
        </w:rPr>
        <w:t>for</w:t>
      </w:r>
      <w:proofErr w:type="spellEnd"/>
      <w:r w:rsidRPr="00234C73">
        <w:rPr>
          <w:rFonts w:ascii="Times New Roman" w:hAnsi="Times New Roman" w:cs="Times New Roman"/>
          <w:color w:val="222222"/>
          <w:sz w:val="24"/>
          <w:szCs w:val="24"/>
          <w:shd w:val="clear" w:color="auto" w:fill="FFFFFF"/>
        </w:rPr>
        <w:t xml:space="preserve"> </w:t>
      </w:r>
      <w:proofErr w:type="spellStart"/>
      <w:r w:rsidRPr="00234C73">
        <w:rPr>
          <w:rFonts w:ascii="Times New Roman" w:hAnsi="Times New Roman" w:cs="Times New Roman"/>
          <w:color w:val="222222"/>
          <w:sz w:val="24"/>
          <w:szCs w:val="24"/>
          <w:shd w:val="clear" w:color="auto" w:fill="FFFFFF"/>
        </w:rPr>
        <w:t>atopic</w:t>
      </w:r>
      <w:proofErr w:type="spellEnd"/>
      <w:r w:rsidRPr="00234C73">
        <w:rPr>
          <w:rFonts w:ascii="Times New Roman" w:hAnsi="Times New Roman" w:cs="Times New Roman"/>
          <w:color w:val="222222"/>
          <w:sz w:val="24"/>
          <w:szCs w:val="24"/>
          <w:shd w:val="clear" w:color="auto" w:fill="FFFFFF"/>
        </w:rPr>
        <w:t xml:space="preserve"> </w:t>
      </w:r>
      <w:proofErr w:type="spellStart"/>
      <w:r w:rsidRPr="00234C73">
        <w:rPr>
          <w:rFonts w:ascii="Times New Roman" w:hAnsi="Times New Roman" w:cs="Times New Roman"/>
          <w:color w:val="222222"/>
          <w:sz w:val="24"/>
          <w:szCs w:val="24"/>
          <w:shd w:val="clear" w:color="auto" w:fill="FFFFFF"/>
        </w:rPr>
        <w:t>dermatitis</w:t>
      </w:r>
      <w:proofErr w:type="spellEnd"/>
      <w:r w:rsidRPr="00234C73">
        <w:rPr>
          <w:rFonts w:ascii="Times New Roman" w:hAnsi="Times New Roman" w:cs="Times New Roman"/>
          <w:color w:val="222222"/>
          <w:sz w:val="24"/>
          <w:szCs w:val="24"/>
          <w:shd w:val="clear" w:color="auto" w:fill="FFFFFF"/>
        </w:rPr>
        <w:t xml:space="preserve"> in </w:t>
      </w:r>
      <w:proofErr w:type="spellStart"/>
      <w:r w:rsidRPr="00234C73">
        <w:rPr>
          <w:rFonts w:ascii="Times New Roman" w:hAnsi="Times New Roman" w:cs="Times New Roman"/>
          <w:color w:val="222222"/>
          <w:sz w:val="24"/>
          <w:szCs w:val="24"/>
          <w:shd w:val="clear" w:color="auto" w:fill="FFFFFF"/>
        </w:rPr>
        <w:t>neonates</w:t>
      </w:r>
      <w:proofErr w:type="spellEnd"/>
      <w:r w:rsidRPr="00234C73">
        <w:rPr>
          <w:rFonts w:ascii="Times New Roman" w:hAnsi="Times New Roman" w:cs="Times New Roman"/>
          <w:color w:val="222222"/>
          <w:sz w:val="24"/>
          <w:szCs w:val="24"/>
          <w:shd w:val="clear" w:color="auto" w:fill="FFFFFF"/>
        </w:rPr>
        <w:t xml:space="preserve"> </w:t>
      </w:r>
      <w:proofErr w:type="spellStart"/>
      <w:r w:rsidRPr="00234C73">
        <w:rPr>
          <w:rFonts w:ascii="Times New Roman" w:hAnsi="Times New Roman" w:cs="Times New Roman"/>
          <w:color w:val="222222"/>
          <w:sz w:val="24"/>
          <w:szCs w:val="24"/>
          <w:shd w:val="clear" w:color="auto" w:fill="FFFFFF"/>
        </w:rPr>
        <w:t>with</w:t>
      </w:r>
      <w:proofErr w:type="spellEnd"/>
      <w:r w:rsidRPr="00234C73">
        <w:rPr>
          <w:rFonts w:ascii="Times New Roman" w:hAnsi="Times New Roman" w:cs="Times New Roman"/>
          <w:color w:val="222222"/>
          <w:sz w:val="24"/>
          <w:szCs w:val="24"/>
          <w:shd w:val="clear" w:color="auto" w:fill="FFFFFF"/>
        </w:rPr>
        <w:t xml:space="preserve"> </w:t>
      </w:r>
      <w:proofErr w:type="spellStart"/>
      <w:r w:rsidRPr="00234C73">
        <w:rPr>
          <w:rFonts w:ascii="Times New Roman" w:hAnsi="Times New Roman" w:cs="Times New Roman"/>
          <w:color w:val="222222"/>
          <w:sz w:val="24"/>
          <w:szCs w:val="24"/>
          <w:shd w:val="clear" w:color="auto" w:fill="FFFFFF"/>
        </w:rPr>
        <w:t>bifidobacterium</w:t>
      </w:r>
      <w:proofErr w:type="spellEnd"/>
      <w:r w:rsidRPr="00234C73">
        <w:rPr>
          <w:rFonts w:ascii="Times New Roman" w:hAnsi="Times New Roman" w:cs="Times New Roman"/>
          <w:color w:val="222222"/>
          <w:sz w:val="24"/>
          <w:szCs w:val="24"/>
          <w:shd w:val="clear" w:color="auto" w:fill="FFFFFF"/>
        </w:rPr>
        <w:t xml:space="preserve"> </w:t>
      </w:r>
      <w:proofErr w:type="spellStart"/>
      <w:r w:rsidRPr="00234C73">
        <w:rPr>
          <w:rFonts w:ascii="Times New Roman" w:hAnsi="Times New Roman" w:cs="Times New Roman"/>
          <w:color w:val="222222"/>
          <w:sz w:val="24"/>
          <w:szCs w:val="24"/>
          <w:shd w:val="clear" w:color="auto" w:fill="FFFFFF"/>
        </w:rPr>
        <w:t>colonization</w:t>
      </w:r>
      <w:proofErr w:type="spellEnd"/>
      <w:r w:rsidRPr="00234C73">
        <w:rPr>
          <w:rFonts w:ascii="Times New Roman" w:hAnsi="Times New Roman" w:cs="Times New Roman"/>
          <w:color w:val="222222"/>
          <w:sz w:val="24"/>
          <w:szCs w:val="24"/>
          <w:shd w:val="clear" w:color="auto" w:fill="FFFFFF"/>
        </w:rPr>
        <w:t>. </w:t>
      </w:r>
      <w:r w:rsidRPr="00234C73">
        <w:rPr>
          <w:rFonts w:ascii="Times New Roman" w:hAnsi="Times New Roman" w:cs="Times New Roman"/>
          <w:i/>
          <w:iCs/>
          <w:color w:val="222222"/>
          <w:sz w:val="24"/>
          <w:szCs w:val="24"/>
          <w:shd w:val="clear" w:color="auto" w:fill="FFFFFF"/>
        </w:rPr>
        <w:t xml:space="preserve">International </w:t>
      </w:r>
      <w:proofErr w:type="spellStart"/>
      <w:r w:rsidRPr="00234C73">
        <w:rPr>
          <w:rFonts w:ascii="Times New Roman" w:hAnsi="Times New Roman" w:cs="Times New Roman"/>
          <w:i/>
          <w:iCs/>
          <w:color w:val="222222"/>
          <w:sz w:val="24"/>
          <w:szCs w:val="24"/>
          <w:shd w:val="clear" w:color="auto" w:fill="FFFFFF"/>
        </w:rPr>
        <w:t>Archives</w:t>
      </w:r>
      <w:proofErr w:type="spellEnd"/>
      <w:r w:rsidRPr="00234C73">
        <w:rPr>
          <w:rFonts w:ascii="Times New Roman" w:hAnsi="Times New Roman" w:cs="Times New Roman"/>
          <w:i/>
          <w:iCs/>
          <w:color w:val="222222"/>
          <w:sz w:val="24"/>
          <w:szCs w:val="24"/>
          <w:shd w:val="clear" w:color="auto" w:fill="FFFFFF"/>
        </w:rPr>
        <w:t xml:space="preserve"> of </w:t>
      </w:r>
      <w:proofErr w:type="spellStart"/>
      <w:r w:rsidRPr="00234C73">
        <w:rPr>
          <w:rFonts w:ascii="Times New Roman" w:hAnsi="Times New Roman" w:cs="Times New Roman"/>
          <w:i/>
          <w:iCs/>
          <w:color w:val="222222"/>
          <w:sz w:val="24"/>
          <w:szCs w:val="24"/>
          <w:shd w:val="clear" w:color="auto" w:fill="FFFFFF"/>
        </w:rPr>
        <w:t>Allergy</w:t>
      </w:r>
      <w:proofErr w:type="spellEnd"/>
      <w:r w:rsidRPr="00234C73">
        <w:rPr>
          <w:rFonts w:ascii="Times New Roman" w:hAnsi="Times New Roman" w:cs="Times New Roman"/>
          <w:i/>
          <w:iCs/>
          <w:color w:val="222222"/>
          <w:sz w:val="24"/>
          <w:szCs w:val="24"/>
          <w:shd w:val="clear" w:color="auto" w:fill="FFFFFF"/>
        </w:rPr>
        <w:t xml:space="preserve"> </w:t>
      </w:r>
      <w:proofErr w:type="spellStart"/>
      <w:r w:rsidRPr="00234C73">
        <w:rPr>
          <w:rFonts w:ascii="Times New Roman" w:hAnsi="Times New Roman" w:cs="Times New Roman"/>
          <w:i/>
          <w:iCs/>
          <w:color w:val="222222"/>
          <w:sz w:val="24"/>
          <w:szCs w:val="24"/>
          <w:shd w:val="clear" w:color="auto" w:fill="FFFFFF"/>
        </w:rPr>
        <w:t>and</w:t>
      </w:r>
      <w:proofErr w:type="spellEnd"/>
      <w:r w:rsidRPr="00234C73">
        <w:rPr>
          <w:rFonts w:ascii="Times New Roman" w:hAnsi="Times New Roman" w:cs="Times New Roman"/>
          <w:i/>
          <w:iCs/>
          <w:color w:val="222222"/>
          <w:sz w:val="24"/>
          <w:szCs w:val="24"/>
          <w:shd w:val="clear" w:color="auto" w:fill="FFFFFF"/>
        </w:rPr>
        <w:t xml:space="preserve"> </w:t>
      </w:r>
      <w:proofErr w:type="spellStart"/>
      <w:r w:rsidRPr="00234C73">
        <w:rPr>
          <w:rFonts w:ascii="Times New Roman" w:hAnsi="Times New Roman" w:cs="Times New Roman"/>
          <w:i/>
          <w:iCs/>
          <w:color w:val="222222"/>
          <w:sz w:val="24"/>
          <w:szCs w:val="24"/>
          <w:shd w:val="clear" w:color="auto" w:fill="FFFFFF"/>
        </w:rPr>
        <w:t>Immunology</w:t>
      </w:r>
      <w:proofErr w:type="spellEnd"/>
      <w:r w:rsidRPr="00234C73">
        <w:rPr>
          <w:rFonts w:ascii="Times New Roman" w:hAnsi="Times New Roman" w:cs="Times New Roman"/>
          <w:color w:val="222222"/>
          <w:sz w:val="24"/>
          <w:szCs w:val="24"/>
          <w:shd w:val="clear" w:color="auto" w:fill="FFFFFF"/>
        </w:rPr>
        <w:t>, </w:t>
      </w:r>
      <w:r w:rsidRPr="00234C73">
        <w:rPr>
          <w:rFonts w:ascii="Times New Roman" w:hAnsi="Times New Roman" w:cs="Times New Roman"/>
          <w:i/>
          <w:iCs/>
          <w:color w:val="222222"/>
          <w:sz w:val="24"/>
          <w:szCs w:val="24"/>
          <w:shd w:val="clear" w:color="auto" w:fill="FFFFFF"/>
        </w:rPr>
        <w:t>177</w:t>
      </w:r>
      <w:r w:rsidRPr="00234C73">
        <w:rPr>
          <w:rFonts w:ascii="Times New Roman" w:hAnsi="Times New Roman" w:cs="Times New Roman"/>
          <w:color w:val="222222"/>
          <w:sz w:val="24"/>
          <w:szCs w:val="24"/>
          <w:shd w:val="clear" w:color="auto" w:fill="FFFFFF"/>
        </w:rPr>
        <w:t>(4), 342-349.</w:t>
      </w:r>
    </w:p>
    <w:p w14:paraId="20F99094" w14:textId="286630F2" w:rsidR="004054E2" w:rsidRDefault="004054E2" w:rsidP="007C6C3F">
      <w:pPr>
        <w:tabs>
          <w:tab w:val="left" w:pos="6000"/>
        </w:tabs>
        <w:spacing w:after="120" w:line="360" w:lineRule="auto"/>
        <w:ind w:left="567" w:hanging="567"/>
        <w:jc w:val="both"/>
        <w:rPr>
          <w:rFonts w:ascii="Times New Roman" w:hAnsi="Times New Roman" w:cs="Times New Roman"/>
          <w:color w:val="222222"/>
          <w:sz w:val="24"/>
          <w:szCs w:val="24"/>
          <w:shd w:val="clear" w:color="auto" w:fill="FFFFFF"/>
        </w:rPr>
      </w:pPr>
      <w:r w:rsidRPr="004054E2">
        <w:rPr>
          <w:rFonts w:ascii="Times New Roman" w:hAnsi="Times New Roman" w:cs="Times New Roman"/>
          <w:color w:val="222222"/>
          <w:sz w:val="24"/>
          <w:szCs w:val="24"/>
          <w:shd w:val="clear" w:color="auto" w:fill="FFFFFF"/>
        </w:rPr>
        <w:t xml:space="preserve">Suzuki, K., </w:t>
      </w:r>
      <w:proofErr w:type="spellStart"/>
      <w:r w:rsidRPr="004054E2">
        <w:rPr>
          <w:rFonts w:ascii="Times New Roman" w:hAnsi="Times New Roman" w:cs="Times New Roman"/>
          <w:color w:val="222222"/>
          <w:sz w:val="24"/>
          <w:szCs w:val="24"/>
          <w:shd w:val="clear" w:color="auto" w:fill="FFFFFF"/>
        </w:rPr>
        <w:t>Kawamoto</w:t>
      </w:r>
      <w:proofErr w:type="spellEnd"/>
      <w:r w:rsidRPr="004054E2">
        <w:rPr>
          <w:rFonts w:ascii="Times New Roman" w:hAnsi="Times New Roman" w:cs="Times New Roman"/>
          <w:color w:val="222222"/>
          <w:sz w:val="24"/>
          <w:szCs w:val="24"/>
          <w:shd w:val="clear" w:color="auto" w:fill="FFFFFF"/>
        </w:rPr>
        <w:t xml:space="preserve">, S., </w:t>
      </w:r>
      <w:proofErr w:type="spellStart"/>
      <w:r w:rsidRPr="004054E2">
        <w:rPr>
          <w:rFonts w:ascii="Times New Roman" w:hAnsi="Times New Roman" w:cs="Times New Roman"/>
          <w:color w:val="222222"/>
          <w:sz w:val="24"/>
          <w:szCs w:val="24"/>
          <w:shd w:val="clear" w:color="auto" w:fill="FFFFFF"/>
        </w:rPr>
        <w:t>Maruya</w:t>
      </w:r>
      <w:proofErr w:type="spellEnd"/>
      <w:r w:rsidRPr="004054E2">
        <w:rPr>
          <w:rFonts w:ascii="Times New Roman" w:hAnsi="Times New Roman" w:cs="Times New Roman"/>
          <w:color w:val="222222"/>
          <w:sz w:val="24"/>
          <w:szCs w:val="24"/>
          <w:shd w:val="clear" w:color="auto" w:fill="FFFFFF"/>
        </w:rPr>
        <w:t xml:space="preserve">, M., &amp; </w:t>
      </w:r>
      <w:proofErr w:type="spellStart"/>
      <w:r w:rsidRPr="004054E2">
        <w:rPr>
          <w:rFonts w:ascii="Times New Roman" w:hAnsi="Times New Roman" w:cs="Times New Roman"/>
          <w:color w:val="222222"/>
          <w:sz w:val="24"/>
          <w:szCs w:val="24"/>
          <w:shd w:val="clear" w:color="auto" w:fill="FFFFFF"/>
        </w:rPr>
        <w:t>Fagarasan</w:t>
      </w:r>
      <w:proofErr w:type="spellEnd"/>
      <w:r w:rsidRPr="004054E2">
        <w:rPr>
          <w:rFonts w:ascii="Times New Roman" w:hAnsi="Times New Roman" w:cs="Times New Roman"/>
          <w:color w:val="222222"/>
          <w:sz w:val="24"/>
          <w:szCs w:val="24"/>
          <w:shd w:val="clear" w:color="auto" w:fill="FFFFFF"/>
        </w:rPr>
        <w:t xml:space="preserve">, S. (2010). GALT: </w:t>
      </w:r>
      <w:proofErr w:type="spellStart"/>
      <w:r w:rsidRPr="004054E2">
        <w:rPr>
          <w:rFonts w:ascii="Times New Roman" w:hAnsi="Times New Roman" w:cs="Times New Roman"/>
          <w:color w:val="222222"/>
          <w:sz w:val="24"/>
          <w:szCs w:val="24"/>
          <w:shd w:val="clear" w:color="auto" w:fill="FFFFFF"/>
        </w:rPr>
        <w:t>organization</w:t>
      </w:r>
      <w:proofErr w:type="spellEnd"/>
      <w:r w:rsidRPr="004054E2">
        <w:rPr>
          <w:rFonts w:ascii="Times New Roman" w:hAnsi="Times New Roman" w:cs="Times New Roman"/>
          <w:color w:val="222222"/>
          <w:sz w:val="24"/>
          <w:szCs w:val="24"/>
          <w:shd w:val="clear" w:color="auto" w:fill="FFFFFF"/>
        </w:rPr>
        <w:t xml:space="preserve"> </w:t>
      </w:r>
      <w:proofErr w:type="spellStart"/>
      <w:r w:rsidRPr="004054E2">
        <w:rPr>
          <w:rFonts w:ascii="Times New Roman" w:hAnsi="Times New Roman" w:cs="Times New Roman"/>
          <w:color w:val="222222"/>
          <w:sz w:val="24"/>
          <w:szCs w:val="24"/>
          <w:shd w:val="clear" w:color="auto" w:fill="FFFFFF"/>
        </w:rPr>
        <w:t>and</w:t>
      </w:r>
      <w:proofErr w:type="spellEnd"/>
      <w:r w:rsidR="007C6C3F">
        <w:rPr>
          <w:rFonts w:ascii="Times New Roman" w:hAnsi="Times New Roman" w:cs="Times New Roman"/>
          <w:color w:val="222222"/>
          <w:sz w:val="24"/>
          <w:szCs w:val="24"/>
          <w:shd w:val="clear" w:color="auto" w:fill="FFFFFF"/>
        </w:rPr>
        <w:t xml:space="preserve"> </w:t>
      </w:r>
      <w:proofErr w:type="spellStart"/>
      <w:r w:rsidRPr="004054E2">
        <w:rPr>
          <w:rFonts w:ascii="Times New Roman" w:hAnsi="Times New Roman" w:cs="Times New Roman"/>
          <w:color w:val="222222"/>
          <w:sz w:val="24"/>
          <w:szCs w:val="24"/>
          <w:shd w:val="clear" w:color="auto" w:fill="FFFFFF"/>
        </w:rPr>
        <w:t>dynamics</w:t>
      </w:r>
      <w:proofErr w:type="spellEnd"/>
      <w:r w:rsidRPr="004054E2">
        <w:rPr>
          <w:rFonts w:ascii="Times New Roman" w:hAnsi="Times New Roman" w:cs="Times New Roman"/>
          <w:color w:val="222222"/>
          <w:sz w:val="24"/>
          <w:szCs w:val="24"/>
          <w:shd w:val="clear" w:color="auto" w:fill="FFFFFF"/>
        </w:rPr>
        <w:t xml:space="preserve"> </w:t>
      </w:r>
      <w:proofErr w:type="spellStart"/>
      <w:r w:rsidRPr="004054E2">
        <w:rPr>
          <w:rFonts w:ascii="Times New Roman" w:hAnsi="Times New Roman" w:cs="Times New Roman"/>
          <w:color w:val="222222"/>
          <w:sz w:val="24"/>
          <w:szCs w:val="24"/>
          <w:shd w:val="clear" w:color="auto" w:fill="FFFFFF"/>
        </w:rPr>
        <w:t>leading</w:t>
      </w:r>
      <w:proofErr w:type="spellEnd"/>
      <w:r w:rsidRPr="004054E2">
        <w:rPr>
          <w:rFonts w:ascii="Times New Roman" w:hAnsi="Times New Roman" w:cs="Times New Roman"/>
          <w:color w:val="222222"/>
          <w:sz w:val="24"/>
          <w:szCs w:val="24"/>
          <w:shd w:val="clear" w:color="auto" w:fill="FFFFFF"/>
        </w:rPr>
        <w:t xml:space="preserve"> </w:t>
      </w:r>
      <w:proofErr w:type="spellStart"/>
      <w:r w:rsidRPr="004054E2">
        <w:rPr>
          <w:rFonts w:ascii="Times New Roman" w:hAnsi="Times New Roman" w:cs="Times New Roman"/>
          <w:color w:val="222222"/>
          <w:sz w:val="24"/>
          <w:szCs w:val="24"/>
          <w:shd w:val="clear" w:color="auto" w:fill="FFFFFF"/>
        </w:rPr>
        <w:t>to</w:t>
      </w:r>
      <w:proofErr w:type="spellEnd"/>
      <w:r w:rsidRPr="004054E2">
        <w:rPr>
          <w:rFonts w:ascii="Times New Roman" w:hAnsi="Times New Roman" w:cs="Times New Roman"/>
          <w:color w:val="222222"/>
          <w:sz w:val="24"/>
          <w:szCs w:val="24"/>
          <w:shd w:val="clear" w:color="auto" w:fill="FFFFFF"/>
        </w:rPr>
        <w:t xml:space="preserve"> IgA </w:t>
      </w:r>
      <w:proofErr w:type="spellStart"/>
      <w:r w:rsidRPr="004054E2">
        <w:rPr>
          <w:rFonts w:ascii="Times New Roman" w:hAnsi="Times New Roman" w:cs="Times New Roman"/>
          <w:color w:val="222222"/>
          <w:sz w:val="24"/>
          <w:szCs w:val="24"/>
          <w:shd w:val="clear" w:color="auto" w:fill="FFFFFF"/>
        </w:rPr>
        <w:t>synthesis</w:t>
      </w:r>
      <w:proofErr w:type="spellEnd"/>
      <w:r w:rsidRPr="004054E2">
        <w:rPr>
          <w:rFonts w:ascii="Times New Roman" w:hAnsi="Times New Roman" w:cs="Times New Roman"/>
          <w:color w:val="222222"/>
          <w:sz w:val="24"/>
          <w:szCs w:val="24"/>
          <w:shd w:val="clear" w:color="auto" w:fill="FFFFFF"/>
        </w:rPr>
        <w:t>. </w:t>
      </w:r>
      <w:proofErr w:type="spellStart"/>
      <w:r w:rsidRPr="004054E2">
        <w:rPr>
          <w:rFonts w:ascii="Times New Roman" w:hAnsi="Times New Roman" w:cs="Times New Roman"/>
          <w:i/>
          <w:iCs/>
          <w:color w:val="222222"/>
          <w:sz w:val="24"/>
          <w:szCs w:val="24"/>
          <w:shd w:val="clear" w:color="auto" w:fill="FFFFFF"/>
        </w:rPr>
        <w:t>Advances</w:t>
      </w:r>
      <w:proofErr w:type="spellEnd"/>
      <w:r w:rsidRPr="004054E2">
        <w:rPr>
          <w:rFonts w:ascii="Times New Roman" w:hAnsi="Times New Roman" w:cs="Times New Roman"/>
          <w:i/>
          <w:iCs/>
          <w:color w:val="222222"/>
          <w:sz w:val="24"/>
          <w:szCs w:val="24"/>
          <w:shd w:val="clear" w:color="auto" w:fill="FFFFFF"/>
        </w:rPr>
        <w:t xml:space="preserve"> in </w:t>
      </w:r>
      <w:proofErr w:type="spellStart"/>
      <w:r w:rsidR="007C6C3F">
        <w:rPr>
          <w:rFonts w:ascii="Times New Roman" w:hAnsi="Times New Roman" w:cs="Times New Roman"/>
          <w:i/>
          <w:iCs/>
          <w:color w:val="222222"/>
          <w:sz w:val="24"/>
          <w:szCs w:val="24"/>
          <w:shd w:val="clear" w:color="auto" w:fill="FFFFFF"/>
        </w:rPr>
        <w:t>I</w:t>
      </w:r>
      <w:r w:rsidRPr="004054E2">
        <w:rPr>
          <w:rFonts w:ascii="Times New Roman" w:hAnsi="Times New Roman" w:cs="Times New Roman"/>
          <w:i/>
          <w:iCs/>
          <w:color w:val="222222"/>
          <w:sz w:val="24"/>
          <w:szCs w:val="24"/>
          <w:shd w:val="clear" w:color="auto" w:fill="FFFFFF"/>
        </w:rPr>
        <w:t>mmunology</w:t>
      </w:r>
      <w:proofErr w:type="spellEnd"/>
      <w:r w:rsidRPr="004054E2">
        <w:rPr>
          <w:rFonts w:ascii="Times New Roman" w:hAnsi="Times New Roman" w:cs="Times New Roman"/>
          <w:color w:val="222222"/>
          <w:sz w:val="24"/>
          <w:szCs w:val="24"/>
          <w:shd w:val="clear" w:color="auto" w:fill="FFFFFF"/>
        </w:rPr>
        <w:t>, </w:t>
      </w:r>
      <w:r w:rsidRPr="004054E2">
        <w:rPr>
          <w:rFonts w:ascii="Times New Roman" w:hAnsi="Times New Roman" w:cs="Times New Roman"/>
          <w:i/>
          <w:iCs/>
          <w:color w:val="222222"/>
          <w:sz w:val="24"/>
          <w:szCs w:val="24"/>
          <w:shd w:val="clear" w:color="auto" w:fill="FFFFFF"/>
        </w:rPr>
        <w:t>107</w:t>
      </w:r>
      <w:r w:rsidRPr="004054E2">
        <w:rPr>
          <w:rFonts w:ascii="Times New Roman" w:hAnsi="Times New Roman" w:cs="Times New Roman"/>
          <w:color w:val="222222"/>
          <w:sz w:val="24"/>
          <w:szCs w:val="24"/>
          <w:shd w:val="clear" w:color="auto" w:fill="FFFFFF"/>
        </w:rPr>
        <w:t>, 153-185.</w:t>
      </w:r>
    </w:p>
    <w:p w14:paraId="5054CE71" w14:textId="0153DA2E" w:rsidR="00C40DBF" w:rsidRDefault="00C40DBF"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C40DBF">
        <w:rPr>
          <w:rFonts w:ascii="Times New Roman" w:hAnsi="Times New Roman" w:cs="Times New Roman"/>
          <w:color w:val="222222"/>
          <w:sz w:val="24"/>
          <w:szCs w:val="24"/>
          <w:shd w:val="clear" w:color="auto" w:fill="FFFFFF"/>
        </w:rPr>
        <w:t>Swanson</w:t>
      </w:r>
      <w:proofErr w:type="spellEnd"/>
      <w:r w:rsidRPr="00C40DBF">
        <w:rPr>
          <w:rFonts w:ascii="Times New Roman" w:hAnsi="Times New Roman" w:cs="Times New Roman"/>
          <w:color w:val="222222"/>
          <w:sz w:val="24"/>
          <w:szCs w:val="24"/>
          <w:shd w:val="clear" w:color="auto" w:fill="FFFFFF"/>
        </w:rPr>
        <w:t xml:space="preserve">, S. A., </w:t>
      </w:r>
      <w:proofErr w:type="spellStart"/>
      <w:r w:rsidRPr="00C40DBF">
        <w:rPr>
          <w:rFonts w:ascii="Times New Roman" w:hAnsi="Times New Roman" w:cs="Times New Roman"/>
          <w:color w:val="222222"/>
          <w:sz w:val="24"/>
          <w:szCs w:val="24"/>
          <w:shd w:val="clear" w:color="auto" w:fill="FFFFFF"/>
        </w:rPr>
        <w:t>Crow</w:t>
      </w:r>
      <w:proofErr w:type="spellEnd"/>
      <w:r w:rsidRPr="00C40DBF">
        <w:rPr>
          <w:rFonts w:ascii="Times New Roman" w:hAnsi="Times New Roman" w:cs="Times New Roman"/>
          <w:color w:val="222222"/>
          <w:sz w:val="24"/>
          <w:szCs w:val="24"/>
          <w:shd w:val="clear" w:color="auto" w:fill="FFFFFF"/>
        </w:rPr>
        <w:t xml:space="preserve">, S. J., Le </w:t>
      </w:r>
      <w:proofErr w:type="spellStart"/>
      <w:r w:rsidRPr="00C40DBF">
        <w:rPr>
          <w:rFonts w:ascii="Times New Roman" w:hAnsi="Times New Roman" w:cs="Times New Roman"/>
          <w:color w:val="222222"/>
          <w:sz w:val="24"/>
          <w:szCs w:val="24"/>
          <w:shd w:val="clear" w:color="auto" w:fill="FFFFFF"/>
        </w:rPr>
        <w:t>Grange</w:t>
      </w:r>
      <w:proofErr w:type="spellEnd"/>
      <w:r w:rsidRPr="00C40DBF">
        <w:rPr>
          <w:rFonts w:ascii="Times New Roman" w:hAnsi="Times New Roman" w:cs="Times New Roman"/>
          <w:color w:val="222222"/>
          <w:sz w:val="24"/>
          <w:szCs w:val="24"/>
          <w:shd w:val="clear" w:color="auto" w:fill="FFFFFF"/>
        </w:rPr>
        <w:t xml:space="preserve">, D., </w:t>
      </w:r>
      <w:proofErr w:type="spellStart"/>
      <w:r w:rsidRPr="00C40DBF">
        <w:rPr>
          <w:rFonts w:ascii="Times New Roman" w:hAnsi="Times New Roman" w:cs="Times New Roman"/>
          <w:color w:val="222222"/>
          <w:sz w:val="24"/>
          <w:szCs w:val="24"/>
          <w:shd w:val="clear" w:color="auto" w:fill="FFFFFF"/>
        </w:rPr>
        <w:t>Swendsen</w:t>
      </w:r>
      <w:proofErr w:type="spellEnd"/>
      <w:r w:rsidRPr="00C40DBF">
        <w:rPr>
          <w:rFonts w:ascii="Times New Roman" w:hAnsi="Times New Roman" w:cs="Times New Roman"/>
          <w:color w:val="222222"/>
          <w:sz w:val="24"/>
          <w:szCs w:val="24"/>
          <w:shd w:val="clear" w:color="auto" w:fill="FFFFFF"/>
        </w:rPr>
        <w:t xml:space="preserve">, J., </w:t>
      </w:r>
      <w:proofErr w:type="spellStart"/>
      <w:r w:rsidRPr="00C40DBF">
        <w:rPr>
          <w:rFonts w:ascii="Times New Roman" w:hAnsi="Times New Roman" w:cs="Times New Roman"/>
          <w:color w:val="222222"/>
          <w:sz w:val="24"/>
          <w:szCs w:val="24"/>
          <w:shd w:val="clear" w:color="auto" w:fill="FFFFFF"/>
        </w:rPr>
        <w:t>Merikangas</w:t>
      </w:r>
      <w:proofErr w:type="spellEnd"/>
      <w:r w:rsidRPr="00C40DBF">
        <w:rPr>
          <w:rFonts w:ascii="Times New Roman" w:hAnsi="Times New Roman" w:cs="Times New Roman"/>
          <w:color w:val="222222"/>
          <w:sz w:val="24"/>
          <w:szCs w:val="24"/>
          <w:shd w:val="clear" w:color="auto" w:fill="FFFFFF"/>
        </w:rPr>
        <w:t>, K. R. (2011).</w:t>
      </w:r>
      <w:r w:rsidR="007C6C3F">
        <w:rPr>
          <w:rFonts w:ascii="Times New Roman" w:hAnsi="Times New Roman" w:cs="Times New Roman"/>
          <w:color w:val="222222"/>
          <w:sz w:val="24"/>
          <w:szCs w:val="24"/>
          <w:shd w:val="clear" w:color="auto" w:fill="FFFFFF"/>
        </w:rPr>
        <w:t xml:space="preserve"> </w:t>
      </w:r>
      <w:proofErr w:type="spellStart"/>
      <w:r w:rsidRPr="00C40DBF">
        <w:rPr>
          <w:rFonts w:ascii="Times New Roman" w:hAnsi="Times New Roman" w:cs="Times New Roman"/>
          <w:color w:val="222222"/>
          <w:sz w:val="24"/>
          <w:szCs w:val="24"/>
          <w:shd w:val="clear" w:color="auto" w:fill="FFFFFF"/>
        </w:rPr>
        <w:t>Prevalence</w:t>
      </w:r>
      <w:proofErr w:type="spellEnd"/>
      <w:r w:rsidRPr="00C40DBF">
        <w:rPr>
          <w:rFonts w:ascii="Times New Roman" w:hAnsi="Times New Roman" w:cs="Times New Roman"/>
          <w:color w:val="222222"/>
          <w:sz w:val="24"/>
          <w:szCs w:val="24"/>
          <w:shd w:val="clear" w:color="auto" w:fill="FFFFFF"/>
        </w:rPr>
        <w:t xml:space="preserve"> </w:t>
      </w:r>
      <w:proofErr w:type="spellStart"/>
      <w:r w:rsidRPr="00C40DBF">
        <w:rPr>
          <w:rFonts w:ascii="Times New Roman" w:hAnsi="Times New Roman" w:cs="Times New Roman"/>
          <w:color w:val="222222"/>
          <w:sz w:val="24"/>
          <w:szCs w:val="24"/>
          <w:shd w:val="clear" w:color="auto" w:fill="FFFFFF"/>
        </w:rPr>
        <w:t>and</w:t>
      </w:r>
      <w:proofErr w:type="spellEnd"/>
      <w:r w:rsidRPr="00C40DBF">
        <w:rPr>
          <w:rFonts w:ascii="Times New Roman" w:hAnsi="Times New Roman" w:cs="Times New Roman"/>
          <w:color w:val="222222"/>
          <w:sz w:val="24"/>
          <w:szCs w:val="24"/>
          <w:shd w:val="clear" w:color="auto" w:fill="FFFFFF"/>
        </w:rPr>
        <w:t xml:space="preserve"> </w:t>
      </w:r>
      <w:proofErr w:type="spellStart"/>
      <w:r w:rsidRPr="00C40DBF">
        <w:rPr>
          <w:rFonts w:ascii="Times New Roman" w:hAnsi="Times New Roman" w:cs="Times New Roman"/>
          <w:color w:val="222222"/>
          <w:sz w:val="24"/>
          <w:szCs w:val="24"/>
          <w:shd w:val="clear" w:color="auto" w:fill="FFFFFF"/>
        </w:rPr>
        <w:t>correlates</w:t>
      </w:r>
      <w:proofErr w:type="spellEnd"/>
      <w:r w:rsidRPr="00C40DBF">
        <w:rPr>
          <w:rFonts w:ascii="Times New Roman" w:hAnsi="Times New Roman" w:cs="Times New Roman"/>
          <w:color w:val="222222"/>
          <w:sz w:val="24"/>
          <w:szCs w:val="24"/>
          <w:shd w:val="clear" w:color="auto" w:fill="FFFFFF"/>
        </w:rPr>
        <w:t xml:space="preserve"> of </w:t>
      </w:r>
      <w:proofErr w:type="spellStart"/>
      <w:r w:rsidRPr="00C40DBF">
        <w:rPr>
          <w:rFonts w:ascii="Times New Roman" w:hAnsi="Times New Roman" w:cs="Times New Roman"/>
          <w:color w:val="222222"/>
          <w:sz w:val="24"/>
          <w:szCs w:val="24"/>
          <w:shd w:val="clear" w:color="auto" w:fill="FFFFFF"/>
        </w:rPr>
        <w:t>eating</w:t>
      </w:r>
      <w:proofErr w:type="spellEnd"/>
      <w:r w:rsidRPr="00C40DBF">
        <w:rPr>
          <w:rFonts w:ascii="Times New Roman" w:hAnsi="Times New Roman" w:cs="Times New Roman"/>
          <w:color w:val="222222"/>
          <w:sz w:val="24"/>
          <w:szCs w:val="24"/>
          <w:shd w:val="clear" w:color="auto" w:fill="FFFFFF"/>
        </w:rPr>
        <w:t xml:space="preserve"> </w:t>
      </w:r>
      <w:proofErr w:type="spellStart"/>
      <w:r w:rsidRPr="00C40DBF">
        <w:rPr>
          <w:rFonts w:ascii="Times New Roman" w:hAnsi="Times New Roman" w:cs="Times New Roman"/>
          <w:color w:val="222222"/>
          <w:sz w:val="24"/>
          <w:szCs w:val="24"/>
          <w:shd w:val="clear" w:color="auto" w:fill="FFFFFF"/>
        </w:rPr>
        <w:t>disorders</w:t>
      </w:r>
      <w:proofErr w:type="spellEnd"/>
      <w:r w:rsidRPr="00C40DBF">
        <w:rPr>
          <w:rFonts w:ascii="Times New Roman" w:hAnsi="Times New Roman" w:cs="Times New Roman"/>
          <w:color w:val="222222"/>
          <w:sz w:val="24"/>
          <w:szCs w:val="24"/>
          <w:shd w:val="clear" w:color="auto" w:fill="FFFFFF"/>
        </w:rPr>
        <w:t xml:space="preserve"> in </w:t>
      </w:r>
      <w:proofErr w:type="spellStart"/>
      <w:r w:rsidRPr="00C40DBF">
        <w:rPr>
          <w:rFonts w:ascii="Times New Roman" w:hAnsi="Times New Roman" w:cs="Times New Roman"/>
          <w:color w:val="222222"/>
          <w:sz w:val="24"/>
          <w:szCs w:val="24"/>
          <w:shd w:val="clear" w:color="auto" w:fill="FFFFFF"/>
        </w:rPr>
        <w:t>adolescents</w:t>
      </w:r>
      <w:proofErr w:type="spellEnd"/>
      <w:r w:rsidRPr="00C40DBF">
        <w:rPr>
          <w:rFonts w:ascii="Times New Roman" w:hAnsi="Times New Roman" w:cs="Times New Roman"/>
          <w:color w:val="222222"/>
          <w:sz w:val="24"/>
          <w:szCs w:val="24"/>
          <w:shd w:val="clear" w:color="auto" w:fill="FFFFFF"/>
        </w:rPr>
        <w:t xml:space="preserve">: </w:t>
      </w:r>
      <w:proofErr w:type="spellStart"/>
      <w:r w:rsidRPr="00C40DBF">
        <w:rPr>
          <w:rFonts w:ascii="Times New Roman" w:hAnsi="Times New Roman" w:cs="Times New Roman"/>
          <w:color w:val="222222"/>
          <w:sz w:val="24"/>
          <w:szCs w:val="24"/>
          <w:shd w:val="clear" w:color="auto" w:fill="FFFFFF"/>
        </w:rPr>
        <w:t>Results</w:t>
      </w:r>
      <w:proofErr w:type="spellEnd"/>
      <w:r w:rsidRPr="00C40DBF">
        <w:rPr>
          <w:rFonts w:ascii="Times New Roman" w:hAnsi="Times New Roman" w:cs="Times New Roman"/>
          <w:color w:val="222222"/>
          <w:sz w:val="24"/>
          <w:szCs w:val="24"/>
          <w:shd w:val="clear" w:color="auto" w:fill="FFFFFF"/>
        </w:rPr>
        <w:t xml:space="preserve"> </w:t>
      </w:r>
      <w:proofErr w:type="spellStart"/>
      <w:r w:rsidRPr="00C40DBF">
        <w:rPr>
          <w:rFonts w:ascii="Times New Roman" w:hAnsi="Times New Roman" w:cs="Times New Roman"/>
          <w:color w:val="222222"/>
          <w:sz w:val="24"/>
          <w:szCs w:val="24"/>
          <w:shd w:val="clear" w:color="auto" w:fill="FFFFFF"/>
        </w:rPr>
        <w:t>from</w:t>
      </w:r>
      <w:proofErr w:type="spellEnd"/>
      <w:r w:rsidRPr="00C40DBF">
        <w:rPr>
          <w:rFonts w:ascii="Times New Roman" w:hAnsi="Times New Roman" w:cs="Times New Roman"/>
          <w:color w:val="222222"/>
          <w:sz w:val="24"/>
          <w:szCs w:val="24"/>
          <w:shd w:val="clear" w:color="auto" w:fill="FFFFFF"/>
        </w:rPr>
        <w:t xml:space="preserve"> </w:t>
      </w:r>
      <w:proofErr w:type="spellStart"/>
      <w:r w:rsidRPr="00C40DBF">
        <w:rPr>
          <w:rFonts w:ascii="Times New Roman" w:hAnsi="Times New Roman" w:cs="Times New Roman"/>
          <w:color w:val="222222"/>
          <w:sz w:val="24"/>
          <w:szCs w:val="24"/>
          <w:shd w:val="clear" w:color="auto" w:fill="FFFFFF"/>
        </w:rPr>
        <w:t>the</w:t>
      </w:r>
      <w:proofErr w:type="spellEnd"/>
      <w:r w:rsidRPr="00C40DBF">
        <w:rPr>
          <w:rFonts w:ascii="Times New Roman" w:hAnsi="Times New Roman" w:cs="Times New Roman"/>
          <w:color w:val="222222"/>
          <w:sz w:val="24"/>
          <w:szCs w:val="24"/>
          <w:shd w:val="clear" w:color="auto" w:fill="FFFFFF"/>
        </w:rPr>
        <w:t xml:space="preserve"> </w:t>
      </w:r>
      <w:proofErr w:type="spellStart"/>
      <w:r w:rsidRPr="00C40DBF">
        <w:rPr>
          <w:rFonts w:ascii="Times New Roman" w:hAnsi="Times New Roman" w:cs="Times New Roman"/>
          <w:color w:val="222222"/>
          <w:sz w:val="24"/>
          <w:szCs w:val="24"/>
          <w:shd w:val="clear" w:color="auto" w:fill="FFFFFF"/>
        </w:rPr>
        <w:t>national</w:t>
      </w:r>
      <w:proofErr w:type="spellEnd"/>
      <w:r w:rsidRPr="00C40DBF">
        <w:rPr>
          <w:rFonts w:ascii="Times New Roman" w:hAnsi="Times New Roman" w:cs="Times New Roman"/>
          <w:color w:val="222222"/>
          <w:sz w:val="24"/>
          <w:szCs w:val="24"/>
          <w:shd w:val="clear" w:color="auto" w:fill="FFFFFF"/>
        </w:rPr>
        <w:t xml:space="preserve"> </w:t>
      </w:r>
      <w:proofErr w:type="spellStart"/>
      <w:r w:rsidRPr="00C40DBF">
        <w:rPr>
          <w:rFonts w:ascii="Times New Roman" w:hAnsi="Times New Roman" w:cs="Times New Roman"/>
          <w:color w:val="222222"/>
          <w:sz w:val="24"/>
          <w:szCs w:val="24"/>
          <w:shd w:val="clear" w:color="auto" w:fill="FFFFFF"/>
        </w:rPr>
        <w:t>comorbidity</w:t>
      </w:r>
      <w:proofErr w:type="spellEnd"/>
      <w:r w:rsidRPr="00C40DBF">
        <w:rPr>
          <w:rFonts w:ascii="Times New Roman" w:hAnsi="Times New Roman" w:cs="Times New Roman"/>
          <w:color w:val="222222"/>
          <w:sz w:val="24"/>
          <w:szCs w:val="24"/>
          <w:shd w:val="clear" w:color="auto" w:fill="FFFFFF"/>
        </w:rPr>
        <w:t xml:space="preserve"> </w:t>
      </w:r>
      <w:proofErr w:type="spellStart"/>
      <w:r w:rsidRPr="00C40DBF">
        <w:rPr>
          <w:rFonts w:ascii="Times New Roman" w:hAnsi="Times New Roman" w:cs="Times New Roman"/>
          <w:color w:val="222222"/>
          <w:sz w:val="24"/>
          <w:szCs w:val="24"/>
          <w:shd w:val="clear" w:color="auto" w:fill="FFFFFF"/>
        </w:rPr>
        <w:t>survey</w:t>
      </w:r>
      <w:proofErr w:type="spellEnd"/>
      <w:r w:rsidRPr="00C40DBF">
        <w:rPr>
          <w:rFonts w:ascii="Times New Roman" w:hAnsi="Times New Roman" w:cs="Times New Roman"/>
          <w:color w:val="222222"/>
          <w:sz w:val="24"/>
          <w:szCs w:val="24"/>
          <w:shd w:val="clear" w:color="auto" w:fill="FFFFFF"/>
        </w:rPr>
        <w:t xml:space="preserve"> </w:t>
      </w:r>
      <w:proofErr w:type="spellStart"/>
      <w:r w:rsidRPr="00C40DBF">
        <w:rPr>
          <w:rFonts w:ascii="Times New Roman" w:hAnsi="Times New Roman" w:cs="Times New Roman"/>
          <w:color w:val="222222"/>
          <w:sz w:val="24"/>
          <w:szCs w:val="24"/>
          <w:shd w:val="clear" w:color="auto" w:fill="FFFFFF"/>
        </w:rPr>
        <w:t>replication</w:t>
      </w:r>
      <w:proofErr w:type="spellEnd"/>
      <w:r w:rsidRPr="00C40DBF">
        <w:rPr>
          <w:rFonts w:ascii="Times New Roman" w:hAnsi="Times New Roman" w:cs="Times New Roman"/>
          <w:color w:val="222222"/>
          <w:sz w:val="24"/>
          <w:szCs w:val="24"/>
          <w:shd w:val="clear" w:color="auto" w:fill="FFFFFF"/>
        </w:rPr>
        <w:t xml:space="preserve"> </w:t>
      </w:r>
      <w:proofErr w:type="spellStart"/>
      <w:r w:rsidRPr="00C40DBF">
        <w:rPr>
          <w:rFonts w:ascii="Times New Roman" w:hAnsi="Times New Roman" w:cs="Times New Roman"/>
          <w:color w:val="222222"/>
          <w:sz w:val="24"/>
          <w:szCs w:val="24"/>
          <w:shd w:val="clear" w:color="auto" w:fill="FFFFFF"/>
        </w:rPr>
        <w:t>adolescent</w:t>
      </w:r>
      <w:proofErr w:type="spellEnd"/>
      <w:r w:rsidRPr="00C40DBF">
        <w:rPr>
          <w:rFonts w:ascii="Times New Roman" w:hAnsi="Times New Roman" w:cs="Times New Roman"/>
          <w:color w:val="222222"/>
          <w:sz w:val="24"/>
          <w:szCs w:val="24"/>
          <w:shd w:val="clear" w:color="auto" w:fill="FFFFFF"/>
        </w:rPr>
        <w:t xml:space="preserve"> </w:t>
      </w:r>
      <w:proofErr w:type="spellStart"/>
      <w:r w:rsidRPr="00C40DBF">
        <w:rPr>
          <w:rFonts w:ascii="Times New Roman" w:hAnsi="Times New Roman" w:cs="Times New Roman"/>
          <w:color w:val="222222"/>
          <w:sz w:val="24"/>
          <w:szCs w:val="24"/>
          <w:shd w:val="clear" w:color="auto" w:fill="FFFFFF"/>
        </w:rPr>
        <w:t>supplement</w:t>
      </w:r>
      <w:proofErr w:type="spellEnd"/>
      <w:r w:rsidRPr="00C40DBF">
        <w:rPr>
          <w:rFonts w:ascii="Times New Roman" w:hAnsi="Times New Roman" w:cs="Times New Roman"/>
          <w:color w:val="222222"/>
          <w:sz w:val="24"/>
          <w:szCs w:val="24"/>
          <w:shd w:val="clear" w:color="auto" w:fill="FFFFFF"/>
        </w:rPr>
        <w:t>. </w:t>
      </w:r>
      <w:proofErr w:type="spellStart"/>
      <w:r w:rsidRPr="00C40DBF">
        <w:rPr>
          <w:rFonts w:ascii="Times New Roman" w:hAnsi="Times New Roman" w:cs="Times New Roman"/>
          <w:i/>
          <w:iCs/>
          <w:color w:val="222222"/>
          <w:sz w:val="24"/>
          <w:szCs w:val="24"/>
          <w:shd w:val="clear" w:color="auto" w:fill="FFFFFF"/>
        </w:rPr>
        <w:t>Archives</w:t>
      </w:r>
      <w:proofErr w:type="spellEnd"/>
      <w:r w:rsidRPr="00C40DBF">
        <w:rPr>
          <w:rFonts w:ascii="Times New Roman" w:hAnsi="Times New Roman" w:cs="Times New Roman"/>
          <w:i/>
          <w:iCs/>
          <w:color w:val="222222"/>
          <w:sz w:val="24"/>
          <w:szCs w:val="24"/>
          <w:shd w:val="clear" w:color="auto" w:fill="FFFFFF"/>
        </w:rPr>
        <w:t xml:space="preserve"> of </w:t>
      </w:r>
      <w:r w:rsidR="007C6C3F" w:rsidRPr="00C40DBF">
        <w:rPr>
          <w:rFonts w:ascii="Times New Roman" w:hAnsi="Times New Roman" w:cs="Times New Roman"/>
          <w:i/>
          <w:iCs/>
          <w:color w:val="222222"/>
          <w:sz w:val="24"/>
          <w:szCs w:val="24"/>
          <w:shd w:val="clear" w:color="auto" w:fill="FFFFFF"/>
        </w:rPr>
        <w:t xml:space="preserve">General </w:t>
      </w:r>
      <w:proofErr w:type="spellStart"/>
      <w:r w:rsidR="007C6C3F" w:rsidRPr="00C40DBF">
        <w:rPr>
          <w:rFonts w:ascii="Times New Roman" w:hAnsi="Times New Roman" w:cs="Times New Roman"/>
          <w:i/>
          <w:iCs/>
          <w:color w:val="222222"/>
          <w:sz w:val="24"/>
          <w:szCs w:val="24"/>
          <w:shd w:val="clear" w:color="auto" w:fill="FFFFFF"/>
        </w:rPr>
        <w:t>Psychiatry</w:t>
      </w:r>
      <w:proofErr w:type="spellEnd"/>
      <w:r w:rsidRPr="00C40DBF">
        <w:rPr>
          <w:rFonts w:ascii="Times New Roman" w:hAnsi="Times New Roman" w:cs="Times New Roman"/>
          <w:color w:val="222222"/>
          <w:sz w:val="24"/>
          <w:szCs w:val="24"/>
          <w:shd w:val="clear" w:color="auto" w:fill="FFFFFF"/>
        </w:rPr>
        <w:t>, </w:t>
      </w:r>
      <w:r w:rsidRPr="00C40DBF">
        <w:rPr>
          <w:rFonts w:ascii="Times New Roman" w:hAnsi="Times New Roman" w:cs="Times New Roman"/>
          <w:i/>
          <w:iCs/>
          <w:color w:val="222222"/>
          <w:sz w:val="24"/>
          <w:szCs w:val="24"/>
          <w:shd w:val="clear" w:color="auto" w:fill="FFFFFF"/>
        </w:rPr>
        <w:t>68</w:t>
      </w:r>
      <w:r w:rsidRPr="00C40DBF">
        <w:rPr>
          <w:rFonts w:ascii="Times New Roman" w:hAnsi="Times New Roman" w:cs="Times New Roman"/>
          <w:color w:val="222222"/>
          <w:sz w:val="24"/>
          <w:szCs w:val="24"/>
          <w:shd w:val="clear" w:color="auto" w:fill="FFFFFF"/>
        </w:rPr>
        <w:t>(7), 714-723.</w:t>
      </w:r>
    </w:p>
    <w:p w14:paraId="39098189" w14:textId="30959919" w:rsidR="0081586C" w:rsidRPr="007C6C3F" w:rsidRDefault="0081586C" w:rsidP="007C6C3F">
      <w:pPr>
        <w:spacing w:after="120" w:line="360" w:lineRule="auto"/>
        <w:ind w:left="567" w:hanging="567"/>
        <w:jc w:val="both"/>
        <w:rPr>
          <w:rFonts w:ascii="Times New Roman" w:hAnsi="Times New Roman" w:cs="Times New Roman"/>
          <w:i/>
          <w:iCs/>
          <w:color w:val="222222"/>
          <w:sz w:val="24"/>
          <w:szCs w:val="24"/>
          <w:shd w:val="clear" w:color="auto" w:fill="FFFFFF"/>
        </w:rPr>
      </w:pPr>
      <w:proofErr w:type="spellStart"/>
      <w:r w:rsidRPr="0081586C">
        <w:rPr>
          <w:rFonts w:ascii="Times New Roman" w:hAnsi="Times New Roman" w:cs="Times New Roman"/>
          <w:color w:val="222222"/>
          <w:sz w:val="24"/>
          <w:szCs w:val="24"/>
          <w:shd w:val="clear" w:color="auto" w:fill="FFFFFF"/>
        </w:rPr>
        <w:t>Szczepanek-Parulska</w:t>
      </w:r>
      <w:proofErr w:type="spellEnd"/>
      <w:r w:rsidRPr="0081586C">
        <w:rPr>
          <w:rFonts w:ascii="Times New Roman" w:hAnsi="Times New Roman" w:cs="Times New Roman"/>
          <w:color w:val="222222"/>
          <w:sz w:val="24"/>
          <w:szCs w:val="24"/>
          <w:shd w:val="clear" w:color="auto" w:fill="FFFFFF"/>
        </w:rPr>
        <w:t xml:space="preserve">, E., </w:t>
      </w:r>
      <w:proofErr w:type="spellStart"/>
      <w:r w:rsidRPr="0081586C">
        <w:rPr>
          <w:rFonts w:ascii="Times New Roman" w:hAnsi="Times New Roman" w:cs="Times New Roman"/>
          <w:color w:val="222222"/>
          <w:sz w:val="24"/>
          <w:szCs w:val="24"/>
          <w:shd w:val="clear" w:color="auto" w:fill="FFFFFF"/>
        </w:rPr>
        <w:t>Hernik</w:t>
      </w:r>
      <w:proofErr w:type="spellEnd"/>
      <w:r w:rsidRPr="0081586C">
        <w:rPr>
          <w:rFonts w:ascii="Times New Roman" w:hAnsi="Times New Roman" w:cs="Times New Roman"/>
          <w:color w:val="222222"/>
          <w:sz w:val="24"/>
          <w:szCs w:val="24"/>
          <w:shd w:val="clear" w:color="auto" w:fill="FFFFFF"/>
        </w:rPr>
        <w:t xml:space="preserve">, A., </w:t>
      </w:r>
      <w:proofErr w:type="spellStart"/>
      <w:r w:rsidRPr="0081586C">
        <w:rPr>
          <w:rFonts w:ascii="Times New Roman" w:hAnsi="Times New Roman" w:cs="Times New Roman"/>
          <w:color w:val="222222"/>
          <w:sz w:val="24"/>
          <w:szCs w:val="24"/>
          <w:shd w:val="clear" w:color="auto" w:fill="FFFFFF"/>
        </w:rPr>
        <w:t>Ruchała</w:t>
      </w:r>
      <w:proofErr w:type="spellEnd"/>
      <w:r w:rsidRPr="0081586C">
        <w:rPr>
          <w:rFonts w:ascii="Times New Roman" w:hAnsi="Times New Roman" w:cs="Times New Roman"/>
          <w:color w:val="222222"/>
          <w:sz w:val="24"/>
          <w:szCs w:val="24"/>
          <w:shd w:val="clear" w:color="auto" w:fill="FFFFFF"/>
        </w:rPr>
        <w:t xml:space="preserve">, M. (2017). </w:t>
      </w:r>
      <w:proofErr w:type="spellStart"/>
      <w:r w:rsidRPr="0081586C">
        <w:rPr>
          <w:rFonts w:ascii="Times New Roman" w:hAnsi="Times New Roman" w:cs="Times New Roman"/>
          <w:color w:val="222222"/>
          <w:sz w:val="24"/>
          <w:szCs w:val="24"/>
          <w:shd w:val="clear" w:color="auto" w:fill="FFFFFF"/>
        </w:rPr>
        <w:t>Anemia</w:t>
      </w:r>
      <w:proofErr w:type="spellEnd"/>
      <w:r w:rsidRPr="0081586C">
        <w:rPr>
          <w:rFonts w:ascii="Times New Roman" w:hAnsi="Times New Roman" w:cs="Times New Roman"/>
          <w:color w:val="222222"/>
          <w:sz w:val="24"/>
          <w:szCs w:val="24"/>
          <w:shd w:val="clear" w:color="auto" w:fill="FFFFFF"/>
        </w:rPr>
        <w:t xml:space="preserve"> in </w:t>
      </w:r>
      <w:proofErr w:type="spellStart"/>
      <w:r w:rsidRPr="0081586C">
        <w:rPr>
          <w:rFonts w:ascii="Times New Roman" w:hAnsi="Times New Roman" w:cs="Times New Roman"/>
          <w:color w:val="222222"/>
          <w:sz w:val="24"/>
          <w:szCs w:val="24"/>
          <w:shd w:val="clear" w:color="auto" w:fill="FFFFFF"/>
        </w:rPr>
        <w:t>thyroid</w:t>
      </w:r>
      <w:proofErr w:type="spellEnd"/>
      <w:r w:rsidRPr="0081586C">
        <w:rPr>
          <w:rFonts w:ascii="Times New Roman" w:hAnsi="Times New Roman" w:cs="Times New Roman"/>
          <w:color w:val="222222"/>
          <w:sz w:val="24"/>
          <w:szCs w:val="24"/>
          <w:shd w:val="clear" w:color="auto" w:fill="FFFFFF"/>
        </w:rPr>
        <w:t xml:space="preserve"> </w:t>
      </w:r>
      <w:proofErr w:type="spellStart"/>
      <w:r w:rsidRPr="0081586C">
        <w:rPr>
          <w:rFonts w:ascii="Times New Roman" w:hAnsi="Times New Roman" w:cs="Times New Roman"/>
          <w:color w:val="222222"/>
          <w:sz w:val="24"/>
          <w:szCs w:val="24"/>
          <w:shd w:val="clear" w:color="auto" w:fill="FFFFFF"/>
        </w:rPr>
        <w:t>diseases</w:t>
      </w:r>
      <w:proofErr w:type="spellEnd"/>
      <w:r w:rsidRPr="0081586C">
        <w:rPr>
          <w:rFonts w:ascii="Times New Roman" w:hAnsi="Times New Roman" w:cs="Times New Roman"/>
          <w:color w:val="222222"/>
          <w:sz w:val="24"/>
          <w:szCs w:val="24"/>
          <w:shd w:val="clear" w:color="auto" w:fill="FFFFFF"/>
        </w:rPr>
        <w:t>. </w:t>
      </w:r>
      <w:proofErr w:type="spellStart"/>
      <w:r w:rsidR="007C6C3F" w:rsidRPr="007C6C3F">
        <w:rPr>
          <w:rFonts w:ascii="Times New Roman" w:hAnsi="Times New Roman" w:cs="Times New Roman"/>
          <w:i/>
          <w:iCs/>
          <w:color w:val="222222"/>
          <w:sz w:val="24"/>
          <w:szCs w:val="24"/>
          <w:shd w:val="clear" w:color="auto" w:fill="FFFFFF"/>
        </w:rPr>
        <w:t>Polish</w:t>
      </w:r>
      <w:proofErr w:type="spellEnd"/>
      <w:r w:rsidR="007C6C3F" w:rsidRPr="007C6C3F">
        <w:rPr>
          <w:rFonts w:ascii="Times New Roman" w:hAnsi="Times New Roman" w:cs="Times New Roman"/>
          <w:i/>
          <w:iCs/>
          <w:color w:val="222222"/>
          <w:sz w:val="24"/>
          <w:szCs w:val="24"/>
          <w:shd w:val="clear" w:color="auto" w:fill="FFFFFF"/>
        </w:rPr>
        <w:t xml:space="preserve"> </w:t>
      </w:r>
      <w:proofErr w:type="spellStart"/>
      <w:r w:rsidR="007C6C3F" w:rsidRPr="007C6C3F">
        <w:rPr>
          <w:rFonts w:ascii="Times New Roman" w:hAnsi="Times New Roman" w:cs="Times New Roman"/>
          <w:i/>
          <w:iCs/>
          <w:color w:val="222222"/>
          <w:sz w:val="24"/>
          <w:szCs w:val="24"/>
          <w:shd w:val="clear" w:color="auto" w:fill="FFFFFF"/>
        </w:rPr>
        <w:t>Archives</w:t>
      </w:r>
      <w:proofErr w:type="spellEnd"/>
      <w:r w:rsidR="007C6C3F" w:rsidRPr="007C6C3F">
        <w:rPr>
          <w:rFonts w:ascii="Times New Roman" w:hAnsi="Times New Roman" w:cs="Times New Roman"/>
          <w:i/>
          <w:iCs/>
          <w:color w:val="222222"/>
          <w:sz w:val="24"/>
          <w:szCs w:val="24"/>
          <w:shd w:val="clear" w:color="auto" w:fill="FFFFFF"/>
        </w:rPr>
        <w:t xml:space="preserve"> of </w:t>
      </w:r>
      <w:proofErr w:type="spellStart"/>
      <w:r w:rsidR="007C6C3F" w:rsidRPr="007C6C3F">
        <w:rPr>
          <w:rFonts w:ascii="Times New Roman" w:hAnsi="Times New Roman" w:cs="Times New Roman"/>
          <w:i/>
          <w:iCs/>
          <w:color w:val="222222"/>
          <w:sz w:val="24"/>
          <w:szCs w:val="24"/>
          <w:shd w:val="clear" w:color="auto" w:fill="FFFFFF"/>
        </w:rPr>
        <w:t>Internal</w:t>
      </w:r>
      <w:proofErr w:type="spellEnd"/>
      <w:r w:rsidR="007C6C3F" w:rsidRPr="007C6C3F">
        <w:rPr>
          <w:rFonts w:ascii="Times New Roman" w:hAnsi="Times New Roman" w:cs="Times New Roman"/>
          <w:i/>
          <w:iCs/>
          <w:color w:val="222222"/>
          <w:sz w:val="24"/>
          <w:szCs w:val="24"/>
          <w:shd w:val="clear" w:color="auto" w:fill="FFFFFF"/>
        </w:rPr>
        <w:t xml:space="preserve"> </w:t>
      </w:r>
      <w:proofErr w:type="spellStart"/>
      <w:r w:rsidR="007C6C3F" w:rsidRPr="007C6C3F">
        <w:rPr>
          <w:rFonts w:ascii="Times New Roman" w:hAnsi="Times New Roman" w:cs="Times New Roman"/>
          <w:i/>
          <w:iCs/>
          <w:color w:val="222222"/>
          <w:sz w:val="24"/>
          <w:szCs w:val="24"/>
          <w:shd w:val="clear" w:color="auto" w:fill="FFFFFF"/>
        </w:rPr>
        <w:t>Medicine</w:t>
      </w:r>
      <w:proofErr w:type="spellEnd"/>
      <w:r w:rsidRPr="0081586C">
        <w:rPr>
          <w:rFonts w:ascii="Times New Roman" w:hAnsi="Times New Roman" w:cs="Times New Roman"/>
          <w:color w:val="222222"/>
          <w:sz w:val="24"/>
          <w:szCs w:val="24"/>
          <w:shd w:val="clear" w:color="auto" w:fill="FFFFFF"/>
        </w:rPr>
        <w:t>, </w:t>
      </w:r>
      <w:r w:rsidRPr="0081586C">
        <w:rPr>
          <w:rFonts w:ascii="Times New Roman" w:hAnsi="Times New Roman" w:cs="Times New Roman"/>
          <w:i/>
          <w:iCs/>
          <w:color w:val="222222"/>
          <w:sz w:val="24"/>
          <w:szCs w:val="24"/>
          <w:shd w:val="clear" w:color="auto" w:fill="FFFFFF"/>
        </w:rPr>
        <w:t>127</w:t>
      </w:r>
      <w:r w:rsidRPr="0081586C">
        <w:rPr>
          <w:rFonts w:ascii="Times New Roman" w:hAnsi="Times New Roman" w:cs="Times New Roman"/>
          <w:color w:val="222222"/>
          <w:sz w:val="24"/>
          <w:szCs w:val="24"/>
          <w:shd w:val="clear" w:color="auto" w:fill="FFFFFF"/>
        </w:rPr>
        <w:t>(5), 352-360.</w:t>
      </w:r>
    </w:p>
    <w:p w14:paraId="56EB2272" w14:textId="21BC303E" w:rsidR="00957A2E" w:rsidRDefault="00957A2E"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957A2E">
        <w:rPr>
          <w:rFonts w:ascii="Times New Roman" w:hAnsi="Times New Roman" w:cs="Times New Roman"/>
          <w:color w:val="222222"/>
          <w:sz w:val="24"/>
          <w:szCs w:val="24"/>
          <w:shd w:val="clear" w:color="auto" w:fill="FFFFFF"/>
        </w:rPr>
        <w:t>Taeymans</w:t>
      </w:r>
      <w:proofErr w:type="spellEnd"/>
      <w:r w:rsidRPr="00957A2E">
        <w:rPr>
          <w:rFonts w:ascii="Times New Roman" w:hAnsi="Times New Roman" w:cs="Times New Roman"/>
          <w:color w:val="222222"/>
          <w:sz w:val="24"/>
          <w:szCs w:val="24"/>
          <w:shd w:val="clear" w:color="auto" w:fill="FFFFFF"/>
        </w:rPr>
        <w:t xml:space="preserve">, O., </w:t>
      </w:r>
      <w:proofErr w:type="spellStart"/>
      <w:r w:rsidRPr="00957A2E">
        <w:rPr>
          <w:rFonts w:ascii="Times New Roman" w:hAnsi="Times New Roman" w:cs="Times New Roman"/>
          <w:color w:val="222222"/>
          <w:sz w:val="24"/>
          <w:szCs w:val="24"/>
          <w:shd w:val="clear" w:color="auto" w:fill="FFFFFF"/>
        </w:rPr>
        <w:t>Peremans</w:t>
      </w:r>
      <w:proofErr w:type="spellEnd"/>
      <w:r w:rsidRPr="00957A2E">
        <w:rPr>
          <w:rFonts w:ascii="Times New Roman" w:hAnsi="Times New Roman" w:cs="Times New Roman"/>
          <w:color w:val="222222"/>
          <w:sz w:val="24"/>
          <w:szCs w:val="24"/>
          <w:shd w:val="clear" w:color="auto" w:fill="FFFFFF"/>
        </w:rPr>
        <w:t xml:space="preserve">, K., Saunders, J. H. (2007). </w:t>
      </w:r>
      <w:proofErr w:type="spellStart"/>
      <w:r w:rsidRPr="00957A2E">
        <w:rPr>
          <w:rFonts w:ascii="Times New Roman" w:hAnsi="Times New Roman" w:cs="Times New Roman"/>
          <w:color w:val="222222"/>
          <w:sz w:val="24"/>
          <w:szCs w:val="24"/>
          <w:shd w:val="clear" w:color="auto" w:fill="FFFFFF"/>
        </w:rPr>
        <w:t>Thyroid</w:t>
      </w:r>
      <w:proofErr w:type="spellEnd"/>
      <w:r w:rsidRPr="00957A2E">
        <w:rPr>
          <w:rFonts w:ascii="Times New Roman" w:hAnsi="Times New Roman" w:cs="Times New Roman"/>
          <w:color w:val="222222"/>
          <w:sz w:val="24"/>
          <w:szCs w:val="24"/>
          <w:shd w:val="clear" w:color="auto" w:fill="FFFFFF"/>
        </w:rPr>
        <w:t xml:space="preserve"> </w:t>
      </w:r>
      <w:proofErr w:type="spellStart"/>
      <w:r w:rsidRPr="00957A2E">
        <w:rPr>
          <w:rFonts w:ascii="Times New Roman" w:hAnsi="Times New Roman" w:cs="Times New Roman"/>
          <w:color w:val="222222"/>
          <w:sz w:val="24"/>
          <w:szCs w:val="24"/>
          <w:shd w:val="clear" w:color="auto" w:fill="FFFFFF"/>
        </w:rPr>
        <w:t>imaging</w:t>
      </w:r>
      <w:proofErr w:type="spellEnd"/>
      <w:r w:rsidRPr="00957A2E">
        <w:rPr>
          <w:rFonts w:ascii="Times New Roman" w:hAnsi="Times New Roman" w:cs="Times New Roman"/>
          <w:color w:val="222222"/>
          <w:sz w:val="24"/>
          <w:szCs w:val="24"/>
          <w:shd w:val="clear" w:color="auto" w:fill="FFFFFF"/>
        </w:rPr>
        <w:t xml:space="preserve"> in </w:t>
      </w:r>
      <w:proofErr w:type="spellStart"/>
      <w:r w:rsidRPr="00957A2E">
        <w:rPr>
          <w:rFonts w:ascii="Times New Roman" w:hAnsi="Times New Roman" w:cs="Times New Roman"/>
          <w:color w:val="222222"/>
          <w:sz w:val="24"/>
          <w:szCs w:val="24"/>
          <w:shd w:val="clear" w:color="auto" w:fill="FFFFFF"/>
        </w:rPr>
        <w:t>the</w:t>
      </w:r>
      <w:proofErr w:type="spellEnd"/>
      <w:r w:rsidRPr="00957A2E">
        <w:rPr>
          <w:rFonts w:ascii="Times New Roman" w:hAnsi="Times New Roman" w:cs="Times New Roman"/>
          <w:color w:val="222222"/>
          <w:sz w:val="24"/>
          <w:szCs w:val="24"/>
          <w:shd w:val="clear" w:color="auto" w:fill="FFFFFF"/>
        </w:rPr>
        <w:t xml:space="preserve"> </w:t>
      </w:r>
      <w:proofErr w:type="spellStart"/>
      <w:r w:rsidRPr="00957A2E">
        <w:rPr>
          <w:rFonts w:ascii="Times New Roman" w:hAnsi="Times New Roman" w:cs="Times New Roman"/>
          <w:color w:val="222222"/>
          <w:sz w:val="24"/>
          <w:szCs w:val="24"/>
          <w:shd w:val="clear" w:color="auto" w:fill="FFFFFF"/>
        </w:rPr>
        <w:t>dog</w:t>
      </w:r>
      <w:proofErr w:type="spellEnd"/>
      <w:r w:rsidRPr="00957A2E">
        <w:rPr>
          <w:rFonts w:ascii="Times New Roman" w:hAnsi="Times New Roman" w:cs="Times New Roman"/>
          <w:color w:val="222222"/>
          <w:sz w:val="24"/>
          <w:szCs w:val="24"/>
          <w:shd w:val="clear" w:color="auto" w:fill="FFFFFF"/>
        </w:rPr>
        <w:t xml:space="preserve">: </w:t>
      </w:r>
      <w:proofErr w:type="spellStart"/>
      <w:r w:rsidRPr="00957A2E">
        <w:rPr>
          <w:rFonts w:ascii="Times New Roman" w:hAnsi="Times New Roman" w:cs="Times New Roman"/>
          <w:color w:val="222222"/>
          <w:sz w:val="24"/>
          <w:szCs w:val="24"/>
          <w:shd w:val="clear" w:color="auto" w:fill="FFFFFF"/>
        </w:rPr>
        <w:t>current</w:t>
      </w:r>
      <w:proofErr w:type="spellEnd"/>
      <w:r w:rsidR="007C6C3F">
        <w:rPr>
          <w:rFonts w:ascii="Times New Roman" w:hAnsi="Times New Roman" w:cs="Times New Roman"/>
          <w:color w:val="222222"/>
          <w:sz w:val="24"/>
          <w:szCs w:val="24"/>
          <w:shd w:val="clear" w:color="auto" w:fill="FFFFFF"/>
        </w:rPr>
        <w:t xml:space="preserve"> </w:t>
      </w:r>
      <w:proofErr w:type="spellStart"/>
      <w:r w:rsidRPr="00957A2E">
        <w:rPr>
          <w:rFonts w:ascii="Times New Roman" w:hAnsi="Times New Roman" w:cs="Times New Roman"/>
          <w:color w:val="222222"/>
          <w:sz w:val="24"/>
          <w:szCs w:val="24"/>
          <w:shd w:val="clear" w:color="auto" w:fill="FFFFFF"/>
        </w:rPr>
        <w:t>status</w:t>
      </w:r>
      <w:proofErr w:type="spellEnd"/>
      <w:r w:rsidRPr="00957A2E">
        <w:rPr>
          <w:rFonts w:ascii="Times New Roman" w:hAnsi="Times New Roman" w:cs="Times New Roman"/>
          <w:color w:val="222222"/>
          <w:sz w:val="24"/>
          <w:szCs w:val="24"/>
          <w:shd w:val="clear" w:color="auto" w:fill="FFFFFF"/>
        </w:rPr>
        <w:t xml:space="preserve"> </w:t>
      </w:r>
      <w:proofErr w:type="spellStart"/>
      <w:r w:rsidRPr="00957A2E">
        <w:rPr>
          <w:rFonts w:ascii="Times New Roman" w:hAnsi="Times New Roman" w:cs="Times New Roman"/>
          <w:color w:val="222222"/>
          <w:sz w:val="24"/>
          <w:szCs w:val="24"/>
          <w:shd w:val="clear" w:color="auto" w:fill="FFFFFF"/>
        </w:rPr>
        <w:t>and</w:t>
      </w:r>
      <w:proofErr w:type="spellEnd"/>
      <w:r w:rsidRPr="00957A2E">
        <w:rPr>
          <w:rFonts w:ascii="Times New Roman" w:hAnsi="Times New Roman" w:cs="Times New Roman"/>
          <w:color w:val="222222"/>
          <w:sz w:val="24"/>
          <w:szCs w:val="24"/>
          <w:shd w:val="clear" w:color="auto" w:fill="FFFFFF"/>
        </w:rPr>
        <w:t xml:space="preserve"> </w:t>
      </w:r>
      <w:proofErr w:type="spellStart"/>
      <w:r w:rsidRPr="00957A2E">
        <w:rPr>
          <w:rFonts w:ascii="Times New Roman" w:hAnsi="Times New Roman" w:cs="Times New Roman"/>
          <w:color w:val="222222"/>
          <w:sz w:val="24"/>
          <w:szCs w:val="24"/>
          <w:shd w:val="clear" w:color="auto" w:fill="FFFFFF"/>
        </w:rPr>
        <w:t>future</w:t>
      </w:r>
      <w:proofErr w:type="spellEnd"/>
      <w:r w:rsidRPr="00957A2E">
        <w:rPr>
          <w:rFonts w:ascii="Times New Roman" w:hAnsi="Times New Roman" w:cs="Times New Roman"/>
          <w:color w:val="222222"/>
          <w:sz w:val="24"/>
          <w:szCs w:val="24"/>
          <w:shd w:val="clear" w:color="auto" w:fill="FFFFFF"/>
        </w:rPr>
        <w:t xml:space="preserve"> </w:t>
      </w:r>
      <w:proofErr w:type="spellStart"/>
      <w:r w:rsidRPr="00957A2E">
        <w:rPr>
          <w:rFonts w:ascii="Times New Roman" w:hAnsi="Times New Roman" w:cs="Times New Roman"/>
          <w:color w:val="222222"/>
          <w:sz w:val="24"/>
          <w:szCs w:val="24"/>
          <w:shd w:val="clear" w:color="auto" w:fill="FFFFFF"/>
        </w:rPr>
        <w:t>directions</w:t>
      </w:r>
      <w:proofErr w:type="spellEnd"/>
      <w:r w:rsidRPr="00957A2E">
        <w:rPr>
          <w:rFonts w:ascii="Times New Roman" w:hAnsi="Times New Roman" w:cs="Times New Roman"/>
          <w:color w:val="222222"/>
          <w:sz w:val="24"/>
          <w:szCs w:val="24"/>
          <w:shd w:val="clear" w:color="auto" w:fill="FFFFFF"/>
        </w:rPr>
        <w:t xml:space="preserve">. </w:t>
      </w:r>
      <w:proofErr w:type="spellStart"/>
      <w:r w:rsidRPr="00957A2E">
        <w:rPr>
          <w:rFonts w:ascii="Times New Roman" w:hAnsi="Times New Roman" w:cs="Times New Roman"/>
          <w:i/>
          <w:iCs/>
          <w:color w:val="222222"/>
          <w:sz w:val="24"/>
          <w:szCs w:val="24"/>
          <w:shd w:val="clear" w:color="auto" w:fill="FFFFFF"/>
        </w:rPr>
        <w:t>Journal</w:t>
      </w:r>
      <w:proofErr w:type="spellEnd"/>
      <w:r w:rsidRPr="00957A2E">
        <w:rPr>
          <w:rFonts w:ascii="Times New Roman" w:hAnsi="Times New Roman" w:cs="Times New Roman"/>
          <w:i/>
          <w:iCs/>
          <w:color w:val="222222"/>
          <w:sz w:val="24"/>
          <w:szCs w:val="24"/>
          <w:shd w:val="clear" w:color="auto" w:fill="FFFFFF"/>
        </w:rPr>
        <w:t xml:space="preserve"> </w:t>
      </w:r>
      <w:r>
        <w:rPr>
          <w:rFonts w:ascii="Times New Roman" w:hAnsi="Times New Roman" w:cs="Times New Roman"/>
          <w:i/>
          <w:iCs/>
          <w:color w:val="222222"/>
          <w:sz w:val="24"/>
          <w:szCs w:val="24"/>
          <w:shd w:val="clear" w:color="auto" w:fill="FFFFFF"/>
        </w:rPr>
        <w:t>o</w:t>
      </w:r>
      <w:r w:rsidRPr="00957A2E">
        <w:rPr>
          <w:rFonts w:ascii="Times New Roman" w:hAnsi="Times New Roman" w:cs="Times New Roman"/>
          <w:i/>
          <w:iCs/>
          <w:color w:val="222222"/>
          <w:sz w:val="24"/>
          <w:szCs w:val="24"/>
          <w:shd w:val="clear" w:color="auto" w:fill="FFFFFF"/>
        </w:rPr>
        <w:t xml:space="preserve">f </w:t>
      </w:r>
      <w:proofErr w:type="spellStart"/>
      <w:r w:rsidRPr="00957A2E">
        <w:rPr>
          <w:rFonts w:ascii="Times New Roman" w:hAnsi="Times New Roman" w:cs="Times New Roman"/>
          <w:i/>
          <w:iCs/>
          <w:color w:val="222222"/>
          <w:sz w:val="24"/>
          <w:szCs w:val="24"/>
          <w:shd w:val="clear" w:color="auto" w:fill="FFFFFF"/>
        </w:rPr>
        <w:t>Veterinary</w:t>
      </w:r>
      <w:proofErr w:type="spellEnd"/>
      <w:r w:rsidRPr="00957A2E">
        <w:rPr>
          <w:rFonts w:ascii="Times New Roman" w:hAnsi="Times New Roman" w:cs="Times New Roman"/>
          <w:i/>
          <w:iCs/>
          <w:color w:val="222222"/>
          <w:sz w:val="24"/>
          <w:szCs w:val="24"/>
          <w:shd w:val="clear" w:color="auto" w:fill="FFFFFF"/>
        </w:rPr>
        <w:t xml:space="preserve"> </w:t>
      </w:r>
      <w:proofErr w:type="spellStart"/>
      <w:r>
        <w:rPr>
          <w:rFonts w:ascii="Times New Roman" w:hAnsi="Times New Roman" w:cs="Times New Roman"/>
          <w:i/>
          <w:iCs/>
          <w:color w:val="222222"/>
          <w:sz w:val="24"/>
          <w:szCs w:val="24"/>
          <w:shd w:val="clear" w:color="auto" w:fill="FFFFFF"/>
        </w:rPr>
        <w:t>I</w:t>
      </w:r>
      <w:r w:rsidRPr="00957A2E">
        <w:rPr>
          <w:rFonts w:ascii="Times New Roman" w:hAnsi="Times New Roman" w:cs="Times New Roman"/>
          <w:i/>
          <w:iCs/>
          <w:color w:val="222222"/>
          <w:sz w:val="24"/>
          <w:szCs w:val="24"/>
          <w:shd w:val="clear" w:color="auto" w:fill="FFFFFF"/>
        </w:rPr>
        <w:t>nternal</w:t>
      </w:r>
      <w:proofErr w:type="spellEnd"/>
      <w:r w:rsidRPr="00957A2E">
        <w:rPr>
          <w:rFonts w:ascii="Times New Roman" w:hAnsi="Times New Roman" w:cs="Times New Roman"/>
          <w:i/>
          <w:iCs/>
          <w:color w:val="222222"/>
          <w:sz w:val="24"/>
          <w:szCs w:val="24"/>
          <w:shd w:val="clear" w:color="auto" w:fill="FFFFFF"/>
        </w:rPr>
        <w:t xml:space="preserve"> </w:t>
      </w:r>
      <w:proofErr w:type="spellStart"/>
      <w:r w:rsidRPr="00957A2E">
        <w:rPr>
          <w:rFonts w:ascii="Times New Roman" w:hAnsi="Times New Roman" w:cs="Times New Roman"/>
          <w:i/>
          <w:iCs/>
          <w:color w:val="222222"/>
          <w:sz w:val="24"/>
          <w:szCs w:val="24"/>
          <w:shd w:val="clear" w:color="auto" w:fill="FFFFFF"/>
        </w:rPr>
        <w:t>Medicine</w:t>
      </w:r>
      <w:proofErr w:type="spellEnd"/>
      <w:r w:rsidRPr="00957A2E">
        <w:rPr>
          <w:rFonts w:ascii="Times New Roman" w:hAnsi="Times New Roman" w:cs="Times New Roman"/>
          <w:color w:val="222222"/>
          <w:sz w:val="24"/>
          <w:szCs w:val="24"/>
          <w:shd w:val="clear" w:color="auto" w:fill="FFFFFF"/>
        </w:rPr>
        <w:t>, 21(4), 673-684.</w:t>
      </w:r>
    </w:p>
    <w:p w14:paraId="05F2DBF6" w14:textId="1BE1A928" w:rsidR="00057987" w:rsidRDefault="00057987"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057987">
        <w:rPr>
          <w:rFonts w:ascii="Times New Roman" w:hAnsi="Times New Roman" w:cs="Times New Roman"/>
          <w:color w:val="222222"/>
          <w:sz w:val="24"/>
          <w:szCs w:val="24"/>
          <w:shd w:val="clear" w:color="auto" w:fill="FFFFFF"/>
        </w:rPr>
        <w:lastRenderedPageBreak/>
        <w:t>Tang</w:t>
      </w:r>
      <w:proofErr w:type="spellEnd"/>
      <w:r w:rsidRPr="00057987">
        <w:rPr>
          <w:rFonts w:ascii="Times New Roman" w:hAnsi="Times New Roman" w:cs="Times New Roman"/>
          <w:color w:val="222222"/>
          <w:sz w:val="24"/>
          <w:szCs w:val="24"/>
          <w:shd w:val="clear" w:color="auto" w:fill="FFFFFF"/>
        </w:rPr>
        <w:t xml:space="preserve">, Y., </w:t>
      </w:r>
      <w:proofErr w:type="spellStart"/>
      <w:r w:rsidRPr="00057987">
        <w:rPr>
          <w:rFonts w:ascii="Times New Roman" w:hAnsi="Times New Roman" w:cs="Times New Roman"/>
          <w:color w:val="222222"/>
          <w:sz w:val="24"/>
          <w:szCs w:val="24"/>
          <w:shd w:val="clear" w:color="auto" w:fill="FFFFFF"/>
        </w:rPr>
        <w:t>Manninen</w:t>
      </w:r>
      <w:proofErr w:type="spellEnd"/>
      <w:r w:rsidRPr="00057987">
        <w:rPr>
          <w:rFonts w:ascii="Times New Roman" w:hAnsi="Times New Roman" w:cs="Times New Roman"/>
          <w:color w:val="222222"/>
          <w:sz w:val="24"/>
          <w:szCs w:val="24"/>
          <w:shd w:val="clear" w:color="auto" w:fill="FFFFFF"/>
        </w:rPr>
        <w:t xml:space="preserve">, T. J., &amp; </w:t>
      </w:r>
      <w:proofErr w:type="spellStart"/>
      <w:r w:rsidRPr="00057987">
        <w:rPr>
          <w:rFonts w:ascii="Times New Roman" w:hAnsi="Times New Roman" w:cs="Times New Roman"/>
          <w:color w:val="222222"/>
          <w:sz w:val="24"/>
          <w:szCs w:val="24"/>
          <w:shd w:val="clear" w:color="auto" w:fill="FFFFFF"/>
        </w:rPr>
        <w:t>Saris</w:t>
      </w:r>
      <w:proofErr w:type="spellEnd"/>
      <w:r w:rsidRPr="00057987">
        <w:rPr>
          <w:rFonts w:ascii="Times New Roman" w:hAnsi="Times New Roman" w:cs="Times New Roman"/>
          <w:color w:val="222222"/>
          <w:sz w:val="24"/>
          <w:szCs w:val="24"/>
          <w:shd w:val="clear" w:color="auto" w:fill="FFFFFF"/>
        </w:rPr>
        <w:t xml:space="preserve">, P. E. (2012). </w:t>
      </w:r>
      <w:proofErr w:type="spellStart"/>
      <w:r w:rsidRPr="00057987">
        <w:rPr>
          <w:rFonts w:ascii="Times New Roman" w:hAnsi="Times New Roman" w:cs="Times New Roman"/>
          <w:color w:val="222222"/>
          <w:sz w:val="24"/>
          <w:szCs w:val="24"/>
          <w:shd w:val="clear" w:color="auto" w:fill="FFFFFF"/>
        </w:rPr>
        <w:t>Dominance</w:t>
      </w:r>
      <w:proofErr w:type="spellEnd"/>
      <w:r w:rsidRPr="00057987">
        <w:rPr>
          <w:rFonts w:ascii="Times New Roman" w:hAnsi="Times New Roman" w:cs="Times New Roman"/>
          <w:color w:val="222222"/>
          <w:sz w:val="24"/>
          <w:szCs w:val="24"/>
          <w:shd w:val="clear" w:color="auto" w:fill="FFFFFF"/>
        </w:rPr>
        <w:t xml:space="preserve"> of </w:t>
      </w:r>
      <w:proofErr w:type="spellStart"/>
      <w:r w:rsidRPr="00057987">
        <w:rPr>
          <w:rFonts w:ascii="Times New Roman" w:hAnsi="Times New Roman" w:cs="Times New Roman"/>
          <w:color w:val="222222"/>
          <w:sz w:val="24"/>
          <w:szCs w:val="24"/>
          <w:shd w:val="clear" w:color="auto" w:fill="FFFFFF"/>
        </w:rPr>
        <w:t>Lactobacillus</w:t>
      </w:r>
      <w:proofErr w:type="spellEnd"/>
      <w:r w:rsidRPr="00057987">
        <w:rPr>
          <w:rFonts w:ascii="Times New Roman" w:hAnsi="Times New Roman" w:cs="Times New Roman"/>
          <w:color w:val="222222"/>
          <w:sz w:val="24"/>
          <w:szCs w:val="24"/>
          <w:shd w:val="clear" w:color="auto" w:fill="FFFFFF"/>
        </w:rPr>
        <w:t xml:space="preserve"> </w:t>
      </w:r>
      <w:proofErr w:type="spellStart"/>
      <w:r w:rsidRPr="00057987">
        <w:rPr>
          <w:rFonts w:ascii="Times New Roman" w:hAnsi="Times New Roman" w:cs="Times New Roman"/>
          <w:color w:val="222222"/>
          <w:sz w:val="24"/>
          <w:szCs w:val="24"/>
          <w:shd w:val="clear" w:color="auto" w:fill="FFFFFF"/>
        </w:rPr>
        <w:t>acidophilus</w:t>
      </w:r>
      <w:proofErr w:type="spellEnd"/>
      <w:r w:rsidRPr="00057987">
        <w:rPr>
          <w:rFonts w:ascii="Times New Roman" w:hAnsi="Times New Roman" w:cs="Times New Roman"/>
          <w:color w:val="222222"/>
          <w:sz w:val="24"/>
          <w:szCs w:val="24"/>
          <w:shd w:val="clear" w:color="auto" w:fill="FFFFFF"/>
        </w:rPr>
        <w:t xml:space="preserve"> in</w:t>
      </w:r>
      <w:r w:rsidR="007C6C3F">
        <w:rPr>
          <w:rFonts w:ascii="Times New Roman" w:hAnsi="Times New Roman" w:cs="Times New Roman"/>
          <w:color w:val="222222"/>
          <w:sz w:val="24"/>
          <w:szCs w:val="24"/>
          <w:shd w:val="clear" w:color="auto" w:fill="FFFFFF"/>
        </w:rPr>
        <w:t xml:space="preserve"> </w:t>
      </w:r>
      <w:proofErr w:type="spellStart"/>
      <w:r w:rsidRPr="00057987">
        <w:rPr>
          <w:rFonts w:ascii="Times New Roman" w:hAnsi="Times New Roman" w:cs="Times New Roman"/>
          <w:color w:val="222222"/>
          <w:sz w:val="24"/>
          <w:szCs w:val="24"/>
          <w:shd w:val="clear" w:color="auto" w:fill="FFFFFF"/>
        </w:rPr>
        <w:t>the</w:t>
      </w:r>
      <w:proofErr w:type="spellEnd"/>
      <w:r w:rsidRPr="00057987">
        <w:rPr>
          <w:rFonts w:ascii="Times New Roman" w:hAnsi="Times New Roman" w:cs="Times New Roman"/>
          <w:color w:val="222222"/>
          <w:sz w:val="24"/>
          <w:szCs w:val="24"/>
          <w:shd w:val="clear" w:color="auto" w:fill="FFFFFF"/>
        </w:rPr>
        <w:t xml:space="preserve"> </w:t>
      </w:r>
      <w:proofErr w:type="spellStart"/>
      <w:r w:rsidRPr="00057987">
        <w:rPr>
          <w:rFonts w:ascii="Times New Roman" w:hAnsi="Times New Roman" w:cs="Times New Roman"/>
          <w:color w:val="222222"/>
          <w:sz w:val="24"/>
          <w:szCs w:val="24"/>
          <w:shd w:val="clear" w:color="auto" w:fill="FFFFFF"/>
        </w:rPr>
        <w:t>facultative</w:t>
      </w:r>
      <w:proofErr w:type="spellEnd"/>
      <w:r w:rsidRPr="00057987">
        <w:rPr>
          <w:rFonts w:ascii="Times New Roman" w:hAnsi="Times New Roman" w:cs="Times New Roman"/>
          <w:color w:val="222222"/>
          <w:sz w:val="24"/>
          <w:szCs w:val="24"/>
          <w:shd w:val="clear" w:color="auto" w:fill="FFFFFF"/>
        </w:rPr>
        <w:t xml:space="preserve"> </w:t>
      </w:r>
      <w:proofErr w:type="spellStart"/>
      <w:r w:rsidRPr="00057987">
        <w:rPr>
          <w:rFonts w:ascii="Times New Roman" w:hAnsi="Times New Roman" w:cs="Times New Roman"/>
          <w:color w:val="222222"/>
          <w:sz w:val="24"/>
          <w:szCs w:val="24"/>
          <w:shd w:val="clear" w:color="auto" w:fill="FFFFFF"/>
        </w:rPr>
        <w:t>jejunal</w:t>
      </w:r>
      <w:proofErr w:type="spellEnd"/>
      <w:r w:rsidRPr="00057987">
        <w:rPr>
          <w:rFonts w:ascii="Times New Roman" w:hAnsi="Times New Roman" w:cs="Times New Roman"/>
          <w:color w:val="222222"/>
          <w:sz w:val="24"/>
          <w:szCs w:val="24"/>
          <w:shd w:val="clear" w:color="auto" w:fill="FFFFFF"/>
        </w:rPr>
        <w:t xml:space="preserve"> </w:t>
      </w:r>
      <w:proofErr w:type="spellStart"/>
      <w:r w:rsidRPr="00057987">
        <w:rPr>
          <w:rFonts w:ascii="Times New Roman" w:hAnsi="Times New Roman" w:cs="Times New Roman"/>
          <w:color w:val="222222"/>
          <w:sz w:val="24"/>
          <w:szCs w:val="24"/>
          <w:shd w:val="clear" w:color="auto" w:fill="FFFFFF"/>
        </w:rPr>
        <w:t>Lactobacillus</w:t>
      </w:r>
      <w:proofErr w:type="spellEnd"/>
      <w:r w:rsidRPr="00057987">
        <w:rPr>
          <w:rFonts w:ascii="Times New Roman" w:hAnsi="Times New Roman" w:cs="Times New Roman"/>
          <w:color w:val="222222"/>
          <w:sz w:val="24"/>
          <w:szCs w:val="24"/>
          <w:shd w:val="clear" w:color="auto" w:fill="FFFFFF"/>
        </w:rPr>
        <w:t xml:space="preserve"> </w:t>
      </w:r>
      <w:proofErr w:type="spellStart"/>
      <w:r w:rsidRPr="00057987">
        <w:rPr>
          <w:rFonts w:ascii="Times New Roman" w:hAnsi="Times New Roman" w:cs="Times New Roman"/>
          <w:color w:val="222222"/>
          <w:sz w:val="24"/>
          <w:szCs w:val="24"/>
          <w:shd w:val="clear" w:color="auto" w:fill="FFFFFF"/>
        </w:rPr>
        <w:t>microbiota</w:t>
      </w:r>
      <w:proofErr w:type="spellEnd"/>
      <w:r w:rsidRPr="00057987">
        <w:rPr>
          <w:rFonts w:ascii="Times New Roman" w:hAnsi="Times New Roman" w:cs="Times New Roman"/>
          <w:color w:val="222222"/>
          <w:sz w:val="24"/>
          <w:szCs w:val="24"/>
          <w:shd w:val="clear" w:color="auto" w:fill="FFFFFF"/>
        </w:rPr>
        <w:t xml:space="preserve"> of </w:t>
      </w:r>
      <w:proofErr w:type="spellStart"/>
      <w:r w:rsidRPr="00057987">
        <w:rPr>
          <w:rFonts w:ascii="Times New Roman" w:hAnsi="Times New Roman" w:cs="Times New Roman"/>
          <w:color w:val="222222"/>
          <w:sz w:val="24"/>
          <w:szCs w:val="24"/>
          <w:shd w:val="clear" w:color="auto" w:fill="FFFFFF"/>
        </w:rPr>
        <w:t>fistulated</w:t>
      </w:r>
      <w:proofErr w:type="spellEnd"/>
      <w:r w:rsidRPr="00057987">
        <w:rPr>
          <w:rFonts w:ascii="Times New Roman" w:hAnsi="Times New Roman" w:cs="Times New Roman"/>
          <w:color w:val="222222"/>
          <w:sz w:val="24"/>
          <w:szCs w:val="24"/>
          <w:shd w:val="clear" w:color="auto" w:fill="FFFFFF"/>
        </w:rPr>
        <w:t xml:space="preserve"> </w:t>
      </w:r>
      <w:proofErr w:type="spellStart"/>
      <w:r w:rsidRPr="00057987">
        <w:rPr>
          <w:rFonts w:ascii="Times New Roman" w:hAnsi="Times New Roman" w:cs="Times New Roman"/>
          <w:color w:val="222222"/>
          <w:sz w:val="24"/>
          <w:szCs w:val="24"/>
          <w:shd w:val="clear" w:color="auto" w:fill="FFFFFF"/>
        </w:rPr>
        <w:t>beagles</w:t>
      </w:r>
      <w:proofErr w:type="spellEnd"/>
      <w:r w:rsidRPr="00057987">
        <w:rPr>
          <w:rFonts w:ascii="Times New Roman" w:hAnsi="Times New Roman" w:cs="Times New Roman"/>
          <w:color w:val="222222"/>
          <w:sz w:val="24"/>
          <w:szCs w:val="24"/>
          <w:shd w:val="clear" w:color="auto" w:fill="FFFFFF"/>
        </w:rPr>
        <w:t>. </w:t>
      </w:r>
      <w:proofErr w:type="spellStart"/>
      <w:r w:rsidRPr="00057987">
        <w:rPr>
          <w:rFonts w:ascii="Times New Roman" w:hAnsi="Times New Roman" w:cs="Times New Roman"/>
          <w:i/>
          <w:iCs/>
          <w:color w:val="222222"/>
          <w:sz w:val="24"/>
          <w:szCs w:val="24"/>
          <w:shd w:val="clear" w:color="auto" w:fill="FFFFFF"/>
        </w:rPr>
        <w:t>Applied</w:t>
      </w:r>
      <w:proofErr w:type="spellEnd"/>
      <w:r w:rsidRPr="00057987">
        <w:rPr>
          <w:rFonts w:ascii="Times New Roman" w:hAnsi="Times New Roman" w:cs="Times New Roman"/>
          <w:i/>
          <w:iCs/>
          <w:color w:val="222222"/>
          <w:sz w:val="24"/>
          <w:szCs w:val="24"/>
          <w:shd w:val="clear" w:color="auto" w:fill="FFFFFF"/>
        </w:rPr>
        <w:t xml:space="preserve"> </w:t>
      </w:r>
      <w:proofErr w:type="spellStart"/>
      <w:r w:rsidRPr="00057987">
        <w:rPr>
          <w:rFonts w:ascii="Times New Roman" w:hAnsi="Times New Roman" w:cs="Times New Roman"/>
          <w:i/>
          <w:iCs/>
          <w:color w:val="222222"/>
          <w:sz w:val="24"/>
          <w:szCs w:val="24"/>
          <w:shd w:val="clear" w:color="auto" w:fill="FFFFFF"/>
        </w:rPr>
        <w:t>and</w:t>
      </w:r>
      <w:proofErr w:type="spellEnd"/>
      <w:r w:rsidRPr="00057987">
        <w:rPr>
          <w:rFonts w:ascii="Times New Roman" w:hAnsi="Times New Roman" w:cs="Times New Roman"/>
          <w:i/>
          <w:iCs/>
          <w:color w:val="222222"/>
          <w:sz w:val="24"/>
          <w:szCs w:val="24"/>
          <w:shd w:val="clear" w:color="auto" w:fill="FFFFFF"/>
        </w:rPr>
        <w:t xml:space="preserve"> </w:t>
      </w:r>
      <w:proofErr w:type="spellStart"/>
      <w:r w:rsidR="007C6C3F" w:rsidRPr="00057987">
        <w:rPr>
          <w:rFonts w:ascii="Times New Roman" w:hAnsi="Times New Roman" w:cs="Times New Roman"/>
          <w:i/>
          <w:iCs/>
          <w:color w:val="222222"/>
          <w:sz w:val="24"/>
          <w:szCs w:val="24"/>
          <w:shd w:val="clear" w:color="auto" w:fill="FFFFFF"/>
        </w:rPr>
        <w:t>Environmental</w:t>
      </w:r>
      <w:proofErr w:type="spellEnd"/>
      <w:r w:rsidR="007C6C3F" w:rsidRPr="00057987">
        <w:rPr>
          <w:rFonts w:ascii="Times New Roman" w:hAnsi="Times New Roman" w:cs="Times New Roman"/>
          <w:i/>
          <w:iCs/>
          <w:color w:val="222222"/>
          <w:sz w:val="24"/>
          <w:szCs w:val="24"/>
          <w:shd w:val="clear" w:color="auto" w:fill="FFFFFF"/>
        </w:rPr>
        <w:t xml:space="preserve"> </w:t>
      </w:r>
      <w:proofErr w:type="spellStart"/>
      <w:r w:rsidR="007C6C3F" w:rsidRPr="00057987">
        <w:rPr>
          <w:rFonts w:ascii="Times New Roman" w:hAnsi="Times New Roman" w:cs="Times New Roman"/>
          <w:i/>
          <w:iCs/>
          <w:color w:val="222222"/>
          <w:sz w:val="24"/>
          <w:szCs w:val="24"/>
          <w:shd w:val="clear" w:color="auto" w:fill="FFFFFF"/>
        </w:rPr>
        <w:t>Microbiology</w:t>
      </w:r>
      <w:proofErr w:type="spellEnd"/>
      <w:r w:rsidR="007C6C3F" w:rsidRPr="00057987">
        <w:rPr>
          <w:rFonts w:ascii="Times New Roman" w:hAnsi="Times New Roman" w:cs="Times New Roman"/>
          <w:color w:val="222222"/>
          <w:sz w:val="24"/>
          <w:szCs w:val="24"/>
          <w:shd w:val="clear" w:color="auto" w:fill="FFFFFF"/>
        </w:rPr>
        <w:t>, </w:t>
      </w:r>
      <w:r w:rsidRPr="00057987">
        <w:rPr>
          <w:rFonts w:ascii="Times New Roman" w:hAnsi="Times New Roman" w:cs="Times New Roman"/>
          <w:i/>
          <w:iCs/>
          <w:color w:val="222222"/>
          <w:sz w:val="24"/>
          <w:szCs w:val="24"/>
          <w:shd w:val="clear" w:color="auto" w:fill="FFFFFF"/>
        </w:rPr>
        <w:t>78</w:t>
      </w:r>
      <w:r w:rsidRPr="00057987">
        <w:rPr>
          <w:rFonts w:ascii="Times New Roman" w:hAnsi="Times New Roman" w:cs="Times New Roman"/>
          <w:color w:val="222222"/>
          <w:sz w:val="24"/>
          <w:szCs w:val="24"/>
          <w:shd w:val="clear" w:color="auto" w:fill="FFFFFF"/>
        </w:rPr>
        <w:t>(19), 7156-7159.</w:t>
      </w:r>
    </w:p>
    <w:p w14:paraId="4F2B0AAE" w14:textId="11D86E9F" w:rsidR="00EC5347" w:rsidRDefault="00EC5347"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EC5347">
        <w:rPr>
          <w:rFonts w:ascii="Times New Roman" w:hAnsi="Times New Roman" w:cs="Times New Roman"/>
          <w:color w:val="222222"/>
          <w:sz w:val="24"/>
          <w:szCs w:val="24"/>
          <w:shd w:val="clear" w:color="auto" w:fill="FFFFFF"/>
        </w:rPr>
        <w:t>Tanprasertsuk</w:t>
      </w:r>
      <w:proofErr w:type="spellEnd"/>
      <w:r w:rsidRPr="00EC5347">
        <w:rPr>
          <w:rFonts w:ascii="Times New Roman" w:hAnsi="Times New Roman" w:cs="Times New Roman"/>
          <w:color w:val="222222"/>
          <w:sz w:val="24"/>
          <w:szCs w:val="24"/>
          <w:shd w:val="clear" w:color="auto" w:fill="FFFFFF"/>
        </w:rPr>
        <w:t xml:space="preserve">, J., </w:t>
      </w:r>
      <w:proofErr w:type="spellStart"/>
      <w:r w:rsidRPr="00EC5347">
        <w:rPr>
          <w:rFonts w:ascii="Times New Roman" w:hAnsi="Times New Roman" w:cs="Times New Roman"/>
          <w:color w:val="222222"/>
          <w:sz w:val="24"/>
          <w:szCs w:val="24"/>
          <w:shd w:val="clear" w:color="auto" w:fill="FFFFFF"/>
        </w:rPr>
        <w:t>Jha</w:t>
      </w:r>
      <w:proofErr w:type="spellEnd"/>
      <w:r w:rsidRPr="00EC5347">
        <w:rPr>
          <w:rFonts w:ascii="Times New Roman" w:hAnsi="Times New Roman" w:cs="Times New Roman"/>
          <w:color w:val="222222"/>
          <w:sz w:val="24"/>
          <w:szCs w:val="24"/>
          <w:shd w:val="clear" w:color="auto" w:fill="FFFFFF"/>
        </w:rPr>
        <w:t xml:space="preserve">, A. R., </w:t>
      </w:r>
      <w:proofErr w:type="spellStart"/>
      <w:r w:rsidRPr="00EC5347">
        <w:rPr>
          <w:rFonts w:ascii="Times New Roman" w:hAnsi="Times New Roman" w:cs="Times New Roman"/>
          <w:color w:val="222222"/>
          <w:sz w:val="24"/>
          <w:szCs w:val="24"/>
          <w:shd w:val="clear" w:color="auto" w:fill="FFFFFF"/>
        </w:rPr>
        <w:t>Shmalberg</w:t>
      </w:r>
      <w:proofErr w:type="spellEnd"/>
      <w:r w:rsidRPr="00EC5347">
        <w:rPr>
          <w:rFonts w:ascii="Times New Roman" w:hAnsi="Times New Roman" w:cs="Times New Roman"/>
          <w:color w:val="222222"/>
          <w:sz w:val="24"/>
          <w:szCs w:val="24"/>
          <w:shd w:val="clear" w:color="auto" w:fill="FFFFFF"/>
        </w:rPr>
        <w:t xml:space="preserve">, J., Jones, R. B., Perry, L. M., </w:t>
      </w:r>
      <w:proofErr w:type="spellStart"/>
      <w:r w:rsidRPr="00EC5347">
        <w:rPr>
          <w:rFonts w:ascii="Times New Roman" w:hAnsi="Times New Roman" w:cs="Times New Roman"/>
          <w:color w:val="222222"/>
          <w:sz w:val="24"/>
          <w:szCs w:val="24"/>
          <w:shd w:val="clear" w:color="auto" w:fill="FFFFFF"/>
        </w:rPr>
        <w:t>Maughan</w:t>
      </w:r>
      <w:proofErr w:type="spellEnd"/>
      <w:r w:rsidRPr="00EC5347">
        <w:rPr>
          <w:rFonts w:ascii="Times New Roman" w:hAnsi="Times New Roman" w:cs="Times New Roman"/>
          <w:color w:val="222222"/>
          <w:sz w:val="24"/>
          <w:szCs w:val="24"/>
          <w:shd w:val="clear" w:color="auto" w:fill="FFFFFF"/>
        </w:rPr>
        <w:t>, H.,</w:t>
      </w:r>
      <w:r w:rsidR="007C6C3F">
        <w:rPr>
          <w:rFonts w:ascii="Times New Roman" w:hAnsi="Times New Roman" w:cs="Times New Roman"/>
          <w:color w:val="222222"/>
          <w:sz w:val="24"/>
          <w:szCs w:val="24"/>
          <w:shd w:val="clear" w:color="auto" w:fill="FFFFFF"/>
        </w:rPr>
        <w:t xml:space="preserve"> </w:t>
      </w:r>
      <w:proofErr w:type="spellStart"/>
      <w:r w:rsidRPr="00EC5347">
        <w:rPr>
          <w:rFonts w:ascii="Times New Roman" w:hAnsi="Times New Roman" w:cs="Times New Roman"/>
          <w:color w:val="222222"/>
          <w:sz w:val="24"/>
          <w:szCs w:val="24"/>
          <w:shd w:val="clear" w:color="auto" w:fill="FFFFFF"/>
        </w:rPr>
        <w:t>Honaker</w:t>
      </w:r>
      <w:proofErr w:type="spellEnd"/>
      <w:r w:rsidRPr="00EC5347">
        <w:rPr>
          <w:rFonts w:ascii="Times New Roman" w:hAnsi="Times New Roman" w:cs="Times New Roman"/>
          <w:color w:val="222222"/>
          <w:sz w:val="24"/>
          <w:szCs w:val="24"/>
          <w:shd w:val="clear" w:color="auto" w:fill="FFFFFF"/>
        </w:rPr>
        <w:t xml:space="preserve">, R. W. (2021). </w:t>
      </w:r>
      <w:proofErr w:type="spellStart"/>
      <w:r w:rsidRPr="00EC5347">
        <w:rPr>
          <w:rFonts w:ascii="Times New Roman" w:hAnsi="Times New Roman" w:cs="Times New Roman"/>
          <w:color w:val="222222"/>
          <w:sz w:val="24"/>
          <w:szCs w:val="24"/>
          <w:shd w:val="clear" w:color="auto" w:fill="FFFFFF"/>
        </w:rPr>
        <w:t>The</w:t>
      </w:r>
      <w:proofErr w:type="spellEnd"/>
      <w:r w:rsidRPr="00EC5347">
        <w:rPr>
          <w:rFonts w:ascii="Times New Roman" w:hAnsi="Times New Roman" w:cs="Times New Roman"/>
          <w:color w:val="222222"/>
          <w:sz w:val="24"/>
          <w:szCs w:val="24"/>
          <w:shd w:val="clear" w:color="auto" w:fill="FFFFFF"/>
        </w:rPr>
        <w:t xml:space="preserve"> </w:t>
      </w:r>
      <w:proofErr w:type="spellStart"/>
      <w:r w:rsidRPr="00EC5347">
        <w:rPr>
          <w:rFonts w:ascii="Times New Roman" w:hAnsi="Times New Roman" w:cs="Times New Roman"/>
          <w:color w:val="222222"/>
          <w:sz w:val="24"/>
          <w:szCs w:val="24"/>
          <w:shd w:val="clear" w:color="auto" w:fill="FFFFFF"/>
        </w:rPr>
        <w:t>microbiota</w:t>
      </w:r>
      <w:proofErr w:type="spellEnd"/>
      <w:r w:rsidRPr="00EC5347">
        <w:rPr>
          <w:rFonts w:ascii="Times New Roman" w:hAnsi="Times New Roman" w:cs="Times New Roman"/>
          <w:color w:val="222222"/>
          <w:sz w:val="24"/>
          <w:szCs w:val="24"/>
          <w:shd w:val="clear" w:color="auto" w:fill="FFFFFF"/>
        </w:rPr>
        <w:t xml:space="preserve"> of </w:t>
      </w:r>
      <w:proofErr w:type="spellStart"/>
      <w:r w:rsidRPr="00EC5347">
        <w:rPr>
          <w:rFonts w:ascii="Times New Roman" w:hAnsi="Times New Roman" w:cs="Times New Roman"/>
          <w:color w:val="222222"/>
          <w:sz w:val="24"/>
          <w:szCs w:val="24"/>
          <w:shd w:val="clear" w:color="auto" w:fill="FFFFFF"/>
        </w:rPr>
        <w:t>healthy</w:t>
      </w:r>
      <w:proofErr w:type="spellEnd"/>
      <w:r w:rsidRPr="00EC5347">
        <w:rPr>
          <w:rFonts w:ascii="Times New Roman" w:hAnsi="Times New Roman" w:cs="Times New Roman"/>
          <w:color w:val="222222"/>
          <w:sz w:val="24"/>
          <w:szCs w:val="24"/>
          <w:shd w:val="clear" w:color="auto" w:fill="FFFFFF"/>
        </w:rPr>
        <w:t xml:space="preserve"> </w:t>
      </w:r>
      <w:proofErr w:type="spellStart"/>
      <w:r w:rsidRPr="00EC5347">
        <w:rPr>
          <w:rFonts w:ascii="Times New Roman" w:hAnsi="Times New Roman" w:cs="Times New Roman"/>
          <w:color w:val="222222"/>
          <w:sz w:val="24"/>
          <w:szCs w:val="24"/>
          <w:shd w:val="clear" w:color="auto" w:fill="FFFFFF"/>
        </w:rPr>
        <w:t>dogs</w:t>
      </w:r>
      <w:proofErr w:type="spellEnd"/>
      <w:r w:rsidRPr="00EC5347">
        <w:rPr>
          <w:rFonts w:ascii="Times New Roman" w:hAnsi="Times New Roman" w:cs="Times New Roman"/>
          <w:color w:val="222222"/>
          <w:sz w:val="24"/>
          <w:szCs w:val="24"/>
          <w:shd w:val="clear" w:color="auto" w:fill="FFFFFF"/>
        </w:rPr>
        <w:t xml:space="preserve"> </w:t>
      </w:r>
      <w:proofErr w:type="spellStart"/>
      <w:r w:rsidRPr="00EC5347">
        <w:rPr>
          <w:rFonts w:ascii="Times New Roman" w:hAnsi="Times New Roman" w:cs="Times New Roman"/>
          <w:color w:val="222222"/>
          <w:sz w:val="24"/>
          <w:szCs w:val="24"/>
          <w:shd w:val="clear" w:color="auto" w:fill="FFFFFF"/>
        </w:rPr>
        <w:t>demonstrates</w:t>
      </w:r>
      <w:proofErr w:type="spellEnd"/>
      <w:r w:rsidRPr="00EC5347">
        <w:rPr>
          <w:rFonts w:ascii="Times New Roman" w:hAnsi="Times New Roman" w:cs="Times New Roman"/>
          <w:color w:val="222222"/>
          <w:sz w:val="24"/>
          <w:szCs w:val="24"/>
          <w:shd w:val="clear" w:color="auto" w:fill="FFFFFF"/>
        </w:rPr>
        <w:t xml:space="preserve"> </w:t>
      </w:r>
      <w:proofErr w:type="spellStart"/>
      <w:r w:rsidRPr="00EC5347">
        <w:rPr>
          <w:rFonts w:ascii="Times New Roman" w:hAnsi="Times New Roman" w:cs="Times New Roman"/>
          <w:color w:val="222222"/>
          <w:sz w:val="24"/>
          <w:szCs w:val="24"/>
          <w:shd w:val="clear" w:color="auto" w:fill="FFFFFF"/>
        </w:rPr>
        <w:t>individualized</w:t>
      </w:r>
      <w:proofErr w:type="spellEnd"/>
      <w:r w:rsidRPr="00EC5347">
        <w:rPr>
          <w:rFonts w:ascii="Times New Roman" w:hAnsi="Times New Roman" w:cs="Times New Roman"/>
          <w:color w:val="222222"/>
          <w:sz w:val="24"/>
          <w:szCs w:val="24"/>
          <w:shd w:val="clear" w:color="auto" w:fill="FFFFFF"/>
        </w:rPr>
        <w:t xml:space="preserve"> </w:t>
      </w:r>
      <w:proofErr w:type="spellStart"/>
      <w:r w:rsidRPr="00EC5347">
        <w:rPr>
          <w:rFonts w:ascii="Times New Roman" w:hAnsi="Times New Roman" w:cs="Times New Roman"/>
          <w:color w:val="222222"/>
          <w:sz w:val="24"/>
          <w:szCs w:val="24"/>
          <w:shd w:val="clear" w:color="auto" w:fill="FFFFFF"/>
        </w:rPr>
        <w:t>responses</w:t>
      </w:r>
      <w:proofErr w:type="spellEnd"/>
      <w:r w:rsidRPr="00EC5347">
        <w:rPr>
          <w:rFonts w:ascii="Times New Roman" w:hAnsi="Times New Roman" w:cs="Times New Roman"/>
          <w:color w:val="222222"/>
          <w:sz w:val="24"/>
          <w:szCs w:val="24"/>
          <w:shd w:val="clear" w:color="auto" w:fill="FFFFFF"/>
        </w:rPr>
        <w:t xml:space="preserve"> </w:t>
      </w:r>
      <w:proofErr w:type="spellStart"/>
      <w:r w:rsidRPr="00EC5347">
        <w:rPr>
          <w:rFonts w:ascii="Times New Roman" w:hAnsi="Times New Roman" w:cs="Times New Roman"/>
          <w:color w:val="222222"/>
          <w:sz w:val="24"/>
          <w:szCs w:val="24"/>
          <w:shd w:val="clear" w:color="auto" w:fill="FFFFFF"/>
        </w:rPr>
        <w:t>to</w:t>
      </w:r>
      <w:proofErr w:type="spellEnd"/>
      <w:r w:rsidRPr="00EC5347">
        <w:rPr>
          <w:rFonts w:ascii="Times New Roman" w:hAnsi="Times New Roman" w:cs="Times New Roman"/>
          <w:color w:val="222222"/>
          <w:sz w:val="24"/>
          <w:szCs w:val="24"/>
          <w:shd w:val="clear" w:color="auto" w:fill="FFFFFF"/>
        </w:rPr>
        <w:t xml:space="preserve"> </w:t>
      </w:r>
      <w:proofErr w:type="spellStart"/>
      <w:r w:rsidRPr="00EC5347">
        <w:rPr>
          <w:rFonts w:ascii="Times New Roman" w:hAnsi="Times New Roman" w:cs="Times New Roman"/>
          <w:color w:val="222222"/>
          <w:sz w:val="24"/>
          <w:szCs w:val="24"/>
          <w:shd w:val="clear" w:color="auto" w:fill="FFFFFF"/>
        </w:rPr>
        <w:t>synbiotic</w:t>
      </w:r>
      <w:proofErr w:type="spellEnd"/>
      <w:r w:rsidRPr="00EC5347">
        <w:rPr>
          <w:rFonts w:ascii="Times New Roman" w:hAnsi="Times New Roman" w:cs="Times New Roman"/>
          <w:color w:val="222222"/>
          <w:sz w:val="24"/>
          <w:szCs w:val="24"/>
          <w:shd w:val="clear" w:color="auto" w:fill="FFFFFF"/>
        </w:rPr>
        <w:t xml:space="preserve"> </w:t>
      </w:r>
      <w:proofErr w:type="spellStart"/>
      <w:r w:rsidRPr="00EC5347">
        <w:rPr>
          <w:rFonts w:ascii="Times New Roman" w:hAnsi="Times New Roman" w:cs="Times New Roman"/>
          <w:color w:val="222222"/>
          <w:sz w:val="24"/>
          <w:szCs w:val="24"/>
          <w:shd w:val="clear" w:color="auto" w:fill="FFFFFF"/>
        </w:rPr>
        <w:t>supplementation</w:t>
      </w:r>
      <w:proofErr w:type="spellEnd"/>
      <w:r w:rsidRPr="00EC5347">
        <w:rPr>
          <w:rFonts w:ascii="Times New Roman" w:hAnsi="Times New Roman" w:cs="Times New Roman"/>
          <w:color w:val="222222"/>
          <w:sz w:val="24"/>
          <w:szCs w:val="24"/>
          <w:shd w:val="clear" w:color="auto" w:fill="FFFFFF"/>
        </w:rPr>
        <w:t xml:space="preserve"> in a </w:t>
      </w:r>
      <w:proofErr w:type="spellStart"/>
      <w:r w:rsidRPr="00EC5347">
        <w:rPr>
          <w:rFonts w:ascii="Times New Roman" w:hAnsi="Times New Roman" w:cs="Times New Roman"/>
          <w:color w:val="222222"/>
          <w:sz w:val="24"/>
          <w:szCs w:val="24"/>
          <w:shd w:val="clear" w:color="auto" w:fill="FFFFFF"/>
        </w:rPr>
        <w:t>randomized</w:t>
      </w:r>
      <w:proofErr w:type="spellEnd"/>
      <w:r w:rsidRPr="00EC5347">
        <w:rPr>
          <w:rFonts w:ascii="Times New Roman" w:hAnsi="Times New Roman" w:cs="Times New Roman"/>
          <w:color w:val="222222"/>
          <w:sz w:val="24"/>
          <w:szCs w:val="24"/>
          <w:shd w:val="clear" w:color="auto" w:fill="FFFFFF"/>
        </w:rPr>
        <w:t xml:space="preserve"> </w:t>
      </w:r>
      <w:proofErr w:type="spellStart"/>
      <w:r w:rsidRPr="00EC5347">
        <w:rPr>
          <w:rFonts w:ascii="Times New Roman" w:hAnsi="Times New Roman" w:cs="Times New Roman"/>
          <w:color w:val="222222"/>
          <w:sz w:val="24"/>
          <w:szCs w:val="24"/>
          <w:shd w:val="clear" w:color="auto" w:fill="FFFFFF"/>
        </w:rPr>
        <w:t>controlled</w:t>
      </w:r>
      <w:proofErr w:type="spellEnd"/>
      <w:r w:rsidRPr="00EC5347">
        <w:rPr>
          <w:rFonts w:ascii="Times New Roman" w:hAnsi="Times New Roman" w:cs="Times New Roman"/>
          <w:color w:val="222222"/>
          <w:sz w:val="24"/>
          <w:szCs w:val="24"/>
          <w:shd w:val="clear" w:color="auto" w:fill="FFFFFF"/>
        </w:rPr>
        <w:t xml:space="preserve"> </w:t>
      </w:r>
      <w:proofErr w:type="spellStart"/>
      <w:r w:rsidRPr="00EC5347">
        <w:rPr>
          <w:rFonts w:ascii="Times New Roman" w:hAnsi="Times New Roman" w:cs="Times New Roman"/>
          <w:color w:val="222222"/>
          <w:sz w:val="24"/>
          <w:szCs w:val="24"/>
          <w:shd w:val="clear" w:color="auto" w:fill="FFFFFF"/>
        </w:rPr>
        <w:t>trial</w:t>
      </w:r>
      <w:proofErr w:type="spellEnd"/>
      <w:r w:rsidRPr="00EC5347">
        <w:rPr>
          <w:rFonts w:ascii="Times New Roman" w:hAnsi="Times New Roman" w:cs="Times New Roman"/>
          <w:color w:val="222222"/>
          <w:sz w:val="24"/>
          <w:szCs w:val="24"/>
          <w:shd w:val="clear" w:color="auto" w:fill="FFFFFF"/>
        </w:rPr>
        <w:t>. </w:t>
      </w:r>
      <w:proofErr w:type="spellStart"/>
      <w:r w:rsidRPr="00EC5347">
        <w:rPr>
          <w:rFonts w:ascii="Times New Roman" w:hAnsi="Times New Roman" w:cs="Times New Roman"/>
          <w:i/>
          <w:iCs/>
          <w:color w:val="222222"/>
          <w:sz w:val="24"/>
          <w:szCs w:val="24"/>
          <w:shd w:val="clear" w:color="auto" w:fill="FFFFFF"/>
        </w:rPr>
        <w:t>Animal</w:t>
      </w:r>
      <w:proofErr w:type="spellEnd"/>
      <w:r w:rsidRPr="00EC5347">
        <w:rPr>
          <w:rFonts w:ascii="Times New Roman" w:hAnsi="Times New Roman" w:cs="Times New Roman"/>
          <w:i/>
          <w:iCs/>
          <w:color w:val="222222"/>
          <w:sz w:val="24"/>
          <w:szCs w:val="24"/>
          <w:shd w:val="clear" w:color="auto" w:fill="FFFFFF"/>
        </w:rPr>
        <w:t xml:space="preserve"> </w:t>
      </w:r>
      <w:proofErr w:type="spellStart"/>
      <w:r w:rsidR="007C6C3F" w:rsidRPr="00EC5347">
        <w:rPr>
          <w:rFonts w:ascii="Times New Roman" w:hAnsi="Times New Roman" w:cs="Times New Roman"/>
          <w:i/>
          <w:iCs/>
          <w:color w:val="222222"/>
          <w:sz w:val="24"/>
          <w:szCs w:val="24"/>
          <w:shd w:val="clear" w:color="auto" w:fill="FFFFFF"/>
        </w:rPr>
        <w:t>Microbiome</w:t>
      </w:r>
      <w:proofErr w:type="spellEnd"/>
      <w:r w:rsidRPr="00EC5347">
        <w:rPr>
          <w:rFonts w:ascii="Times New Roman" w:hAnsi="Times New Roman" w:cs="Times New Roman"/>
          <w:color w:val="222222"/>
          <w:sz w:val="24"/>
          <w:szCs w:val="24"/>
          <w:shd w:val="clear" w:color="auto" w:fill="FFFFFF"/>
        </w:rPr>
        <w:t>, </w:t>
      </w:r>
      <w:r w:rsidRPr="00EC5347">
        <w:rPr>
          <w:rFonts w:ascii="Times New Roman" w:hAnsi="Times New Roman" w:cs="Times New Roman"/>
          <w:i/>
          <w:iCs/>
          <w:color w:val="222222"/>
          <w:sz w:val="24"/>
          <w:szCs w:val="24"/>
          <w:shd w:val="clear" w:color="auto" w:fill="FFFFFF"/>
        </w:rPr>
        <w:t>3</w:t>
      </w:r>
      <w:r w:rsidRPr="00EC5347">
        <w:rPr>
          <w:rFonts w:ascii="Times New Roman" w:hAnsi="Times New Roman" w:cs="Times New Roman"/>
          <w:color w:val="222222"/>
          <w:sz w:val="24"/>
          <w:szCs w:val="24"/>
          <w:shd w:val="clear" w:color="auto" w:fill="FFFFFF"/>
        </w:rPr>
        <w:t>(1), 36.</w:t>
      </w:r>
    </w:p>
    <w:p w14:paraId="5CDEF5A4" w14:textId="5654A6FC" w:rsidR="00F1697D" w:rsidRDefault="00F1697D"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F1697D">
        <w:rPr>
          <w:rFonts w:ascii="Times New Roman" w:hAnsi="Times New Roman" w:cs="Times New Roman"/>
          <w:color w:val="222222"/>
          <w:sz w:val="24"/>
          <w:szCs w:val="24"/>
          <w:shd w:val="clear" w:color="auto" w:fill="FFFFFF"/>
        </w:rPr>
        <w:t>Tedelind</w:t>
      </w:r>
      <w:proofErr w:type="spellEnd"/>
      <w:r w:rsidRPr="00F1697D">
        <w:rPr>
          <w:rFonts w:ascii="Times New Roman" w:hAnsi="Times New Roman" w:cs="Times New Roman"/>
          <w:color w:val="222222"/>
          <w:sz w:val="24"/>
          <w:szCs w:val="24"/>
          <w:shd w:val="clear" w:color="auto" w:fill="FFFFFF"/>
        </w:rPr>
        <w:t xml:space="preserve">, S., </w:t>
      </w:r>
      <w:proofErr w:type="spellStart"/>
      <w:r w:rsidRPr="00F1697D">
        <w:rPr>
          <w:rFonts w:ascii="Times New Roman" w:hAnsi="Times New Roman" w:cs="Times New Roman"/>
          <w:color w:val="222222"/>
          <w:sz w:val="24"/>
          <w:szCs w:val="24"/>
          <w:shd w:val="clear" w:color="auto" w:fill="FFFFFF"/>
        </w:rPr>
        <w:t>Westberg</w:t>
      </w:r>
      <w:proofErr w:type="spellEnd"/>
      <w:r w:rsidRPr="00F1697D">
        <w:rPr>
          <w:rFonts w:ascii="Times New Roman" w:hAnsi="Times New Roman" w:cs="Times New Roman"/>
          <w:color w:val="222222"/>
          <w:sz w:val="24"/>
          <w:szCs w:val="24"/>
          <w:shd w:val="clear" w:color="auto" w:fill="FFFFFF"/>
        </w:rPr>
        <w:t xml:space="preserve">, F., </w:t>
      </w:r>
      <w:proofErr w:type="spellStart"/>
      <w:r w:rsidRPr="00F1697D">
        <w:rPr>
          <w:rFonts w:ascii="Times New Roman" w:hAnsi="Times New Roman" w:cs="Times New Roman"/>
          <w:color w:val="222222"/>
          <w:sz w:val="24"/>
          <w:szCs w:val="24"/>
          <w:shd w:val="clear" w:color="auto" w:fill="FFFFFF"/>
        </w:rPr>
        <w:t>Kjerrulf</w:t>
      </w:r>
      <w:proofErr w:type="spellEnd"/>
      <w:r w:rsidRPr="00F1697D">
        <w:rPr>
          <w:rFonts w:ascii="Times New Roman" w:hAnsi="Times New Roman" w:cs="Times New Roman"/>
          <w:color w:val="222222"/>
          <w:sz w:val="24"/>
          <w:szCs w:val="24"/>
          <w:shd w:val="clear" w:color="auto" w:fill="FFFFFF"/>
        </w:rPr>
        <w:t xml:space="preserve">, M., </w:t>
      </w:r>
      <w:proofErr w:type="spellStart"/>
      <w:r w:rsidRPr="00F1697D">
        <w:rPr>
          <w:rFonts w:ascii="Times New Roman" w:hAnsi="Times New Roman" w:cs="Times New Roman"/>
          <w:color w:val="222222"/>
          <w:sz w:val="24"/>
          <w:szCs w:val="24"/>
          <w:shd w:val="clear" w:color="auto" w:fill="FFFFFF"/>
        </w:rPr>
        <w:t>Vidal</w:t>
      </w:r>
      <w:proofErr w:type="spellEnd"/>
      <w:r w:rsidRPr="00F1697D">
        <w:rPr>
          <w:rFonts w:ascii="Times New Roman" w:hAnsi="Times New Roman" w:cs="Times New Roman"/>
          <w:color w:val="222222"/>
          <w:sz w:val="24"/>
          <w:szCs w:val="24"/>
          <w:shd w:val="clear" w:color="auto" w:fill="FFFFFF"/>
        </w:rPr>
        <w:t>, A. (2007). Anti-</w:t>
      </w:r>
      <w:proofErr w:type="spellStart"/>
      <w:r w:rsidRPr="00F1697D">
        <w:rPr>
          <w:rFonts w:ascii="Times New Roman" w:hAnsi="Times New Roman" w:cs="Times New Roman"/>
          <w:color w:val="222222"/>
          <w:sz w:val="24"/>
          <w:szCs w:val="24"/>
          <w:shd w:val="clear" w:color="auto" w:fill="FFFFFF"/>
        </w:rPr>
        <w:t>inflammatory</w:t>
      </w:r>
      <w:proofErr w:type="spellEnd"/>
      <w:r w:rsidRPr="00F1697D">
        <w:rPr>
          <w:rFonts w:ascii="Times New Roman" w:hAnsi="Times New Roman" w:cs="Times New Roman"/>
          <w:color w:val="222222"/>
          <w:sz w:val="24"/>
          <w:szCs w:val="24"/>
          <w:shd w:val="clear" w:color="auto" w:fill="FFFFFF"/>
        </w:rPr>
        <w:t xml:space="preserve"> </w:t>
      </w:r>
      <w:proofErr w:type="spellStart"/>
      <w:r w:rsidRPr="00F1697D">
        <w:rPr>
          <w:rFonts w:ascii="Times New Roman" w:hAnsi="Times New Roman" w:cs="Times New Roman"/>
          <w:color w:val="222222"/>
          <w:sz w:val="24"/>
          <w:szCs w:val="24"/>
          <w:shd w:val="clear" w:color="auto" w:fill="FFFFFF"/>
        </w:rPr>
        <w:t>properties</w:t>
      </w:r>
      <w:proofErr w:type="spellEnd"/>
      <w:r w:rsidRPr="00F1697D">
        <w:rPr>
          <w:rFonts w:ascii="Times New Roman" w:hAnsi="Times New Roman" w:cs="Times New Roman"/>
          <w:color w:val="222222"/>
          <w:sz w:val="24"/>
          <w:szCs w:val="24"/>
          <w:shd w:val="clear" w:color="auto" w:fill="FFFFFF"/>
        </w:rPr>
        <w:t xml:space="preserve"> of</w:t>
      </w:r>
      <w:r w:rsidR="007C6C3F">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t</w:t>
      </w:r>
      <w:r w:rsidRPr="00F1697D">
        <w:rPr>
          <w:rFonts w:ascii="Times New Roman" w:hAnsi="Times New Roman" w:cs="Times New Roman"/>
          <w:color w:val="222222"/>
          <w:sz w:val="24"/>
          <w:szCs w:val="24"/>
          <w:shd w:val="clear" w:color="auto" w:fill="FFFFFF"/>
        </w:rPr>
        <w:t>he</w:t>
      </w:r>
      <w:proofErr w:type="spellEnd"/>
      <w:r w:rsidRPr="00F1697D">
        <w:rPr>
          <w:rFonts w:ascii="Times New Roman" w:hAnsi="Times New Roman" w:cs="Times New Roman"/>
          <w:color w:val="222222"/>
          <w:sz w:val="24"/>
          <w:szCs w:val="24"/>
          <w:shd w:val="clear" w:color="auto" w:fill="FFFFFF"/>
        </w:rPr>
        <w:t xml:space="preserve"> </w:t>
      </w:r>
      <w:proofErr w:type="spellStart"/>
      <w:r w:rsidRPr="00F1697D">
        <w:rPr>
          <w:rFonts w:ascii="Times New Roman" w:hAnsi="Times New Roman" w:cs="Times New Roman"/>
          <w:color w:val="222222"/>
          <w:sz w:val="24"/>
          <w:szCs w:val="24"/>
          <w:shd w:val="clear" w:color="auto" w:fill="FFFFFF"/>
        </w:rPr>
        <w:t>short-chain</w:t>
      </w:r>
      <w:proofErr w:type="spellEnd"/>
      <w:r w:rsidRPr="00F1697D">
        <w:rPr>
          <w:rFonts w:ascii="Times New Roman" w:hAnsi="Times New Roman" w:cs="Times New Roman"/>
          <w:color w:val="222222"/>
          <w:sz w:val="24"/>
          <w:szCs w:val="24"/>
          <w:shd w:val="clear" w:color="auto" w:fill="FFFFFF"/>
        </w:rPr>
        <w:t xml:space="preserve"> </w:t>
      </w:r>
      <w:proofErr w:type="spellStart"/>
      <w:r w:rsidRPr="00F1697D">
        <w:rPr>
          <w:rFonts w:ascii="Times New Roman" w:hAnsi="Times New Roman" w:cs="Times New Roman"/>
          <w:color w:val="222222"/>
          <w:sz w:val="24"/>
          <w:szCs w:val="24"/>
          <w:shd w:val="clear" w:color="auto" w:fill="FFFFFF"/>
        </w:rPr>
        <w:t>fatty</w:t>
      </w:r>
      <w:proofErr w:type="spellEnd"/>
      <w:r w:rsidRPr="00F1697D">
        <w:rPr>
          <w:rFonts w:ascii="Times New Roman" w:hAnsi="Times New Roman" w:cs="Times New Roman"/>
          <w:color w:val="222222"/>
          <w:sz w:val="24"/>
          <w:szCs w:val="24"/>
          <w:shd w:val="clear" w:color="auto" w:fill="FFFFFF"/>
        </w:rPr>
        <w:t xml:space="preserve"> </w:t>
      </w:r>
      <w:proofErr w:type="spellStart"/>
      <w:r w:rsidRPr="00F1697D">
        <w:rPr>
          <w:rFonts w:ascii="Times New Roman" w:hAnsi="Times New Roman" w:cs="Times New Roman"/>
          <w:color w:val="222222"/>
          <w:sz w:val="24"/>
          <w:szCs w:val="24"/>
          <w:shd w:val="clear" w:color="auto" w:fill="FFFFFF"/>
        </w:rPr>
        <w:t>acids</w:t>
      </w:r>
      <w:proofErr w:type="spellEnd"/>
      <w:r w:rsidRPr="00F1697D">
        <w:rPr>
          <w:rFonts w:ascii="Times New Roman" w:hAnsi="Times New Roman" w:cs="Times New Roman"/>
          <w:color w:val="222222"/>
          <w:sz w:val="24"/>
          <w:szCs w:val="24"/>
          <w:shd w:val="clear" w:color="auto" w:fill="FFFFFF"/>
        </w:rPr>
        <w:t xml:space="preserve"> </w:t>
      </w:r>
      <w:proofErr w:type="spellStart"/>
      <w:r w:rsidRPr="00F1697D">
        <w:rPr>
          <w:rFonts w:ascii="Times New Roman" w:hAnsi="Times New Roman" w:cs="Times New Roman"/>
          <w:color w:val="222222"/>
          <w:sz w:val="24"/>
          <w:szCs w:val="24"/>
          <w:shd w:val="clear" w:color="auto" w:fill="FFFFFF"/>
        </w:rPr>
        <w:t>acetate</w:t>
      </w:r>
      <w:proofErr w:type="spellEnd"/>
      <w:r w:rsidRPr="00F1697D">
        <w:rPr>
          <w:rFonts w:ascii="Times New Roman" w:hAnsi="Times New Roman" w:cs="Times New Roman"/>
          <w:color w:val="222222"/>
          <w:sz w:val="24"/>
          <w:szCs w:val="24"/>
          <w:shd w:val="clear" w:color="auto" w:fill="FFFFFF"/>
        </w:rPr>
        <w:t xml:space="preserve"> </w:t>
      </w:r>
      <w:proofErr w:type="spellStart"/>
      <w:r w:rsidRPr="00F1697D">
        <w:rPr>
          <w:rFonts w:ascii="Times New Roman" w:hAnsi="Times New Roman" w:cs="Times New Roman"/>
          <w:color w:val="222222"/>
          <w:sz w:val="24"/>
          <w:szCs w:val="24"/>
          <w:shd w:val="clear" w:color="auto" w:fill="FFFFFF"/>
        </w:rPr>
        <w:t>and</w:t>
      </w:r>
      <w:proofErr w:type="spellEnd"/>
      <w:r w:rsidRPr="00F1697D">
        <w:rPr>
          <w:rFonts w:ascii="Times New Roman" w:hAnsi="Times New Roman" w:cs="Times New Roman"/>
          <w:color w:val="222222"/>
          <w:sz w:val="24"/>
          <w:szCs w:val="24"/>
          <w:shd w:val="clear" w:color="auto" w:fill="FFFFFF"/>
        </w:rPr>
        <w:t xml:space="preserve"> </w:t>
      </w:r>
      <w:proofErr w:type="spellStart"/>
      <w:r w:rsidRPr="00F1697D">
        <w:rPr>
          <w:rFonts w:ascii="Times New Roman" w:hAnsi="Times New Roman" w:cs="Times New Roman"/>
          <w:color w:val="222222"/>
          <w:sz w:val="24"/>
          <w:szCs w:val="24"/>
          <w:shd w:val="clear" w:color="auto" w:fill="FFFFFF"/>
        </w:rPr>
        <w:t>propionate</w:t>
      </w:r>
      <w:proofErr w:type="spellEnd"/>
      <w:r w:rsidRPr="00F1697D">
        <w:rPr>
          <w:rFonts w:ascii="Times New Roman" w:hAnsi="Times New Roman" w:cs="Times New Roman"/>
          <w:color w:val="222222"/>
          <w:sz w:val="24"/>
          <w:szCs w:val="24"/>
          <w:shd w:val="clear" w:color="auto" w:fill="FFFFFF"/>
        </w:rPr>
        <w:t xml:space="preserve">: a </w:t>
      </w:r>
      <w:proofErr w:type="spellStart"/>
      <w:r w:rsidRPr="00F1697D">
        <w:rPr>
          <w:rFonts w:ascii="Times New Roman" w:hAnsi="Times New Roman" w:cs="Times New Roman"/>
          <w:color w:val="222222"/>
          <w:sz w:val="24"/>
          <w:szCs w:val="24"/>
          <w:shd w:val="clear" w:color="auto" w:fill="FFFFFF"/>
        </w:rPr>
        <w:t>study</w:t>
      </w:r>
      <w:proofErr w:type="spellEnd"/>
      <w:r w:rsidRPr="00F1697D">
        <w:rPr>
          <w:rFonts w:ascii="Times New Roman" w:hAnsi="Times New Roman" w:cs="Times New Roman"/>
          <w:color w:val="222222"/>
          <w:sz w:val="24"/>
          <w:szCs w:val="24"/>
          <w:shd w:val="clear" w:color="auto" w:fill="FFFFFF"/>
        </w:rPr>
        <w:t xml:space="preserve"> </w:t>
      </w:r>
      <w:proofErr w:type="spellStart"/>
      <w:r w:rsidRPr="00F1697D">
        <w:rPr>
          <w:rFonts w:ascii="Times New Roman" w:hAnsi="Times New Roman" w:cs="Times New Roman"/>
          <w:color w:val="222222"/>
          <w:sz w:val="24"/>
          <w:szCs w:val="24"/>
          <w:shd w:val="clear" w:color="auto" w:fill="FFFFFF"/>
        </w:rPr>
        <w:t>with</w:t>
      </w:r>
      <w:proofErr w:type="spellEnd"/>
      <w:r w:rsidRPr="00F1697D">
        <w:rPr>
          <w:rFonts w:ascii="Times New Roman" w:hAnsi="Times New Roman" w:cs="Times New Roman"/>
          <w:color w:val="222222"/>
          <w:sz w:val="24"/>
          <w:szCs w:val="24"/>
          <w:shd w:val="clear" w:color="auto" w:fill="FFFFFF"/>
        </w:rPr>
        <w:t xml:space="preserve"> </w:t>
      </w:r>
      <w:proofErr w:type="spellStart"/>
      <w:r w:rsidRPr="00F1697D">
        <w:rPr>
          <w:rFonts w:ascii="Times New Roman" w:hAnsi="Times New Roman" w:cs="Times New Roman"/>
          <w:color w:val="222222"/>
          <w:sz w:val="24"/>
          <w:szCs w:val="24"/>
          <w:shd w:val="clear" w:color="auto" w:fill="FFFFFF"/>
        </w:rPr>
        <w:t>relevance</w:t>
      </w:r>
      <w:proofErr w:type="spellEnd"/>
      <w:r w:rsidRPr="00F1697D">
        <w:rPr>
          <w:rFonts w:ascii="Times New Roman" w:hAnsi="Times New Roman" w:cs="Times New Roman"/>
          <w:color w:val="222222"/>
          <w:sz w:val="24"/>
          <w:szCs w:val="24"/>
          <w:shd w:val="clear" w:color="auto" w:fill="FFFFFF"/>
        </w:rPr>
        <w:t xml:space="preserve"> </w:t>
      </w:r>
      <w:proofErr w:type="spellStart"/>
      <w:r w:rsidRPr="00F1697D">
        <w:rPr>
          <w:rFonts w:ascii="Times New Roman" w:hAnsi="Times New Roman" w:cs="Times New Roman"/>
          <w:color w:val="222222"/>
          <w:sz w:val="24"/>
          <w:szCs w:val="24"/>
          <w:shd w:val="clear" w:color="auto" w:fill="FFFFFF"/>
        </w:rPr>
        <w:t>to</w:t>
      </w:r>
      <w:proofErr w:type="spellEnd"/>
      <w:r w:rsidRPr="00F1697D">
        <w:rPr>
          <w:rFonts w:ascii="Times New Roman" w:hAnsi="Times New Roman" w:cs="Times New Roman"/>
          <w:color w:val="222222"/>
          <w:sz w:val="24"/>
          <w:szCs w:val="24"/>
          <w:shd w:val="clear" w:color="auto" w:fill="FFFFFF"/>
        </w:rPr>
        <w:t xml:space="preserve"> </w:t>
      </w:r>
      <w:proofErr w:type="spellStart"/>
      <w:r w:rsidRPr="00F1697D">
        <w:rPr>
          <w:rFonts w:ascii="Times New Roman" w:hAnsi="Times New Roman" w:cs="Times New Roman"/>
          <w:color w:val="222222"/>
          <w:sz w:val="24"/>
          <w:szCs w:val="24"/>
          <w:shd w:val="clear" w:color="auto" w:fill="FFFFFF"/>
        </w:rPr>
        <w:t>inflammatory</w:t>
      </w:r>
      <w:proofErr w:type="spellEnd"/>
      <w:r w:rsidRPr="00F1697D">
        <w:rPr>
          <w:rFonts w:ascii="Times New Roman" w:hAnsi="Times New Roman" w:cs="Times New Roman"/>
          <w:color w:val="222222"/>
          <w:sz w:val="24"/>
          <w:szCs w:val="24"/>
          <w:shd w:val="clear" w:color="auto" w:fill="FFFFFF"/>
        </w:rPr>
        <w:t xml:space="preserve"> </w:t>
      </w:r>
      <w:proofErr w:type="spellStart"/>
      <w:r w:rsidRPr="00F1697D">
        <w:rPr>
          <w:rFonts w:ascii="Times New Roman" w:hAnsi="Times New Roman" w:cs="Times New Roman"/>
          <w:color w:val="222222"/>
          <w:sz w:val="24"/>
          <w:szCs w:val="24"/>
          <w:shd w:val="clear" w:color="auto" w:fill="FFFFFF"/>
        </w:rPr>
        <w:t>bowel</w:t>
      </w:r>
      <w:proofErr w:type="spellEnd"/>
      <w:r w:rsidRPr="00F1697D">
        <w:rPr>
          <w:rFonts w:ascii="Times New Roman" w:hAnsi="Times New Roman" w:cs="Times New Roman"/>
          <w:color w:val="222222"/>
          <w:sz w:val="24"/>
          <w:szCs w:val="24"/>
          <w:shd w:val="clear" w:color="auto" w:fill="FFFFFF"/>
        </w:rPr>
        <w:t xml:space="preserve"> </w:t>
      </w:r>
      <w:proofErr w:type="spellStart"/>
      <w:r w:rsidRPr="00F1697D">
        <w:rPr>
          <w:rFonts w:ascii="Times New Roman" w:hAnsi="Times New Roman" w:cs="Times New Roman"/>
          <w:color w:val="222222"/>
          <w:sz w:val="24"/>
          <w:szCs w:val="24"/>
          <w:shd w:val="clear" w:color="auto" w:fill="FFFFFF"/>
        </w:rPr>
        <w:t>disease</w:t>
      </w:r>
      <w:proofErr w:type="spellEnd"/>
      <w:r w:rsidRPr="00F1697D">
        <w:rPr>
          <w:rFonts w:ascii="Times New Roman" w:hAnsi="Times New Roman" w:cs="Times New Roman"/>
          <w:color w:val="222222"/>
          <w:sz w:val="24"/>
          <w:szCs w:val="24"/>
          <w:shd w:val="clear" w:color="auto" w:fill="FFFFFF"/>
        </w:rPr>
        <w:t>. </w:t>
      </w:r>
      <w:r w:rsidRPr="00F1697D">
        <w:rPr>
          <w:rFonts w:ascii="Times New Roman" w:hAnsi="Times New Roman" w:cs="Times New Roman"/>
          <w:i/>
          <w:iCs/>
          <w:color w:val="222222"/>
          <w:sz w:val="24"/>
          <w:szCs w:val="24"/>
          <w:shd w:val="clear" w:color="auto" w:fill="FFFFFF"/>
        </w:rPr>
        <w:t xml:space="preserve">World </w:t>
      </w:r>
      <w:proofErr w:type="spellStart"/>
      <w:r w:rsidR="007C6C3F" w:rsidRPr="00F1697D">
        <w:rPr>
          <w:rFonts w:ascii="Times New Roman" w:hAnsi="Times New Roman" w:cs="Times New Roman"/>
          <w:i/>
          <w:iCs/>
          <w:color w:val="222222"/>
          <w:sz w:val="24"/>
          <w:szCs w:val="24"/>
          <w:shd w:val="clear" w:color="auto" w:fill="FFFFFF"/>
        </w:rPr>
        <w:t>Journal</w:t>
      </w:r>
      <w:proofErr w:type="spellEnd"/>
      <w:r w:rsidR="007C6C3F" w:rsidRPr="00F1697D">
        <w:rPr>
          <w:rFonts w:ascii="Times New Roman" w:hAnsi="Times New Roman" w:cs="Times New Roman"/>
          <w:i/>
          <w:iCs/>
          <w:color w:val="222222"/>
          <w:sz w:val="24"/>
          <w:szCs w:val="24"/>
          <w:shd w:val="clear" w:color="auto" w:fill="FFFFFF"/>
        </w:rPr>
        <w:t xml:space="preserve"> </w:t>
      </w:r>
      <w:r w:rsidRPr="00F1697D">
        <w:rPr>
          <w:rFonts w:ascii="Times New Roman" w:hAnsi="Times New Roman" w:cs="Times New Roman"/>
          <w:i/>
          <w:iCs/>
          <w:color w:val="222222"/>
          <w:sz w:val="24"/>
          <w:szCs w:val="24"/>
          <w:shd w:val="clear" w:color="auto" w:fill="FFFFFF"/>
        </w:rPr>
        <w:t xml:space="preserve">of </w:t>
      </w:r>
      <w:proofErr w:type="spellStart"/>
      <w:r w:rsidR="007C6C3F" w:rsidRPr="00F1697D">
        <w:rPr>
          <w:rFonts w:ascii="Times New Roman" w:hAnsi="Times New Roman" w:cs="Times New Roman"/>
          <w:i/>
          <w:iCs/>
          <w:color w:val="222222"/>
          <w:sz w:val="24"/>
          <w:szCs w:val="24"/>
          <w:shd w:val="clear" w:color="auto" w:fill="FFFFFF"/>
        </w:rPr>
        <w:t>Gastroenterology</w:t>
      </w:r>
      <w:proofErr w:type="spellEnd"/>
      <w:r w:rsidRPr="00F1697D">
        <w:rPr>
          <w:rFonts w:ascii="Times New Roman" w:hAnsi="Times New Roman" w:cs="Times New Roman"/>
          <w:i/>
          <w:iCs/>
          <w:color w:val="222222"/>
          <w:sz w:val="24"/>
          <w:szCs w:val="24"/>
          <w:shd w:val="clear" w:color="auto" w:fill="FFFFFF"/>
        </w:rPr>
        <w:t>: WJG</w:t>
      </w:r>
      <w:r w:rsidRPr="00F1697D">
        <w:rPr>
          <w:rFonts w:ascii="Times New Roman" w:hAnsi="Times New Roman" w:cs="Times New Roman"/>
          <w:color w:val="222222"/>
          <w:sz w:val="24"/>
          <w:szCs w:val="24"/>
          <w:shd w:val="clear" w:color="auto" w:fill="FFFFFF"/>
        </w:rPr>
        <w:t>, </w:t>
      </w:r>
      <w:r w:rsidRPr="00F1697D">
        <w:rPr>
          <w:rFonts w:ascii="Times New Roman" w:hAnsi="Times New Roman" w:cs="Times New Roman"/>
          <w:i/>
          <w:iCs/>
          <w:color w:val="222222"/>
          <w:sz w:val="24"/>
          <w:szCs w:val="24"/>
          <w:shd w:val="clear" w:color="auto" w:fill="FFFFFF"/>
        </w:rPr>
        <w:t>13</w:t>
      </w:r>
      <w:r w:rsidRPr="00F1697D">
        <w:rPr>
          <w:rFonts w:ascii="Times New Roman" w:hAnsi="Times New Roman" w:cs="Times New Roman"/>
          <w:color w:val="222222"/>
          <w:sz w:val="24"/>
          <w:szCs w:val="24"/>
          <w:shd w:val="clear" w:color="auto" w:fill="FFFFFF"/>
        </w:rPr>
        <w:t>(20), 2826.</w:t>
      </w:r>
    </w:p>
    <w:p w14:paraId="4D5F0C5A" w14:textId="5EC5B166" w:rsidR="00006DAF" w:rsidRDefault="00006DAF" w:rsidP="007C6C3F">
      <w:pPr>
        <w:spacing w:after="120" w:line="360" w:lineRule="auto"/>
        <w:ind w:left="567" w:hanging="567"/>
        <w:jc w:val="both"/>
        <w:rPr>
          <w:rFonts w:ascii="Times New Roman" w:hAnsi="Times New Roman" w:cs="Times New Roman"/>
          <w:color w:val="222222"/>
          <w:sz w:val="24"/>
          <w:szCs w:val="24"/>
          <w:shd w:val="clear" w:color="auto" w:fill="FFFFFF"/>
        </w:rPr>
      </w:pPr>
      <w:r>
        <w:rPr>
          <w:rFonts w:ascii="Times New Roman" w:hAnsi="Times New Roman" w:cs="Times New Roman"/>
          <w:color w:val="222222"/>
          <w:sz w:val="24"/>
          <w:szCs w:val="24"/>
          <w:shd w:val="clear" w:color="auto" w:fill="FFFFFF"/>
        </w:rPr>
        <w:t xml:space="preserve">Texas A&amp;M </w:t>
      </w:r>
      <w:proofErr w:type="spellStart"/>
      <w:r>
        <w:rPr>
          <w:rFonts w:ascii="Times New Roman" w:hAnsi="Times New Roman" w:cs="Times New Roman"/>
          <w:color w:val="222222"/>
          <w:sz w:val="24"/>
          <w:szCs w:val="24"/>
          <w:shd w:val="clear" w:color="auto" w:fill="FFFFFF"/>
        </w:rPr>
        <w:t>University</w:t>
      </w:r>
      <w:proofErr w:type="spellEnd"/>
      <w:r>
        <w:rPr>
          <w:rFonts w:ascii="Times New Roman" w:hAnsi="Times New Roman" w:cs="Times New Roman"/>
          <w:color w:val="222222"/>
          <w:sz w:val="24"/>
          <w:szCs w:val="24"/>
          <w:shd w:val="clear" w:color="auto" w:fill="FFFFFF"/>
        </w:rPr>
        <w:t xml:space="preserve">, School of </w:t>
      </w:r>
      <w:proofErr w:type="spellStart"/>
      <w:r>
        <w:rPr>
          <w:rFonts w:ascii="Times New Roman" w:hAnsi="Times New Roman" w:cs="Times New Roman"/>
          <w:color w:val="222222"/>
          <w:sz w:val="24"/>
          <w:szCs w:val="24"/>
          <w:shd w:val="clear" w:color="auto" w:fill="FFFFFF"/>
        </w:rPr>
        <w:t>Veterinary</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Medicine&amp;Biomedical</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Sciences</w:t>
      </w:r>
      <w:proofErr w:type="spellEnd"/>
      <w:r w:rsidR="009450B1">
        <w:rPr>
          <w:rFonts w:ascii="Times New Roman" w:hAnsi="Times New Roman" w:cs="Times New Roman"/>
          <w:color w:val="222222"/>
          <w:sz w:val="24"/>
          <w:szCs w:val="24"/>
          <w:shd w:val="clear" w:color="auto" w:fill="FFFFFF"/>
        </w:rPr>
        <w:t xml:space="preserve"> (2023).</w:t>
      </w:r>
      <w:r w:rsidR="007C6C3F">
        <w:rPr>
          <w:rFonts w:ascii="Times New Roman" w:hAnsi="Times New Roman" w:cs="Times New Roman"/>
          <w:color w:val="222222"/>
          <w:sz w:val="24"/>
          <w:szCs w:val="24"/>
          <w:shd w:val="clear" w:color="auto" w:fill="FFFFFF"/>
        </w:rPr>
        <w:t xml:space="preserve"> </w:t>
      </w:r>
      <w:r w:rsidR="009450B1" w:rsidRPr="009450B1">
        <w:rPr>
          <w:rFonts w:ascii="Times New Roman" w:hAnsi="Times New Roman" w:cs="Times New Roman"/>
          <w:color w:val="222222"/>
          <w:sz w:val="24"/>
          <w:szCs w:val="24"/>
          <w:shd w:val="clear" w:color="auto" w:fill="FFFFFF"/>
        </w:rPr>
        <w:t>Can</w:t>
      </w:r>
      <w:r w:rsidR="009450B1">
        <w:rPr>
          <w:rFonts w:ascii="Times New Roman" w:hAnsi="Times New Roman" w:cs="Times New Roman"/>
          <w:color w:val="222222"/>
          <w:sz w:val="24"/>
          <w:szCs w:val="24"/>
          <w:shd w:val="clear" w:color="auto" w:fill="FFFFFF"/>
        </w:rPr>
        <w:t>i</w:t>
      </w:r>
      <w:r w:rsidR="009450B1" w:rsidRPr="009450B1">
        <w:rPr>
          <w:rFonts w:ascii="Times New Roman" w:hAnsi="Times New Roman" w:cs="Times New Roman"/>
          <w:color w:val="222222"/>
          <w:sz w:val="24"/>
          <w:szCs w:val="24"/>
          <w:shd w:val="clear" w:color="auto" w:fill="FFFFFF"/>
        </w:rPr>
        <w:t>ne</w:t>
      </w:r>
      <w:r w:rsidR="006B0E2E">
        <w:rPr>
          <w:rFonts w:ascii="Times New Roman" w:hAnsi="Times New Roman" w:cs="Times New Roman"/>
          <w:color w:val="222222"/>
          <w:sz w:val="24"/>
          <w:szCs w:val="24"/>
          <w:shd w:val="clear" w:color="auto" w:fill="FFFFFF"/>
        </w:rPr>
        <w:t xml:space="preserve"> </w:t>
      </w:r>
      <w:proofErr w:type="spellStart"/>
      <w:r w:rsidR="009450B1" w:rsidRPr="009450B1">
        <w:rPr>
          <w:rFonts w:ascii="Times New Roman" w:hAnsi="Times New Roman" w:cs="Times New Roman"/>
          <w:color w:val="222222"/>
          <w:sz w:val="24"/>
          <w:szCs w:val="24"/>
          <w:shd w:val="clear" w:color="auto" w:fill="FFFFFF"/>
        </w:rPr>
        <w:t>and</w:t>
      </w:r>
      <w:proofErr w:type="spellEnd"/>
      <w:r w:rsidR="009450B1" w:rsidRPr="009450B1">
        <w:rPr>
          <w:rFonts w:ascii="Times New Roman" w:hAnsi="Times New Roman" w:cs="Times New Roman"/>
          <w:color w:val="222222"/>
          <w:sz w:val="24"/>
          <w:szCs w:val="24"/>
          <w:shd w:val="clear" w:color="auto" w:fill="FFFFFF"/>
        </w:rPr>
        <w:t xml:space="preserve"> </w:t>
      </w:r>
      <w:proofErr w:type="spellStart"/>
      <w:r w:rsidR="009450B1" w:rsidRPr="009450B1">
        <w:rPr>
          <w:rFonts w:ascii="Times New Roman" w:hAnsi="Times New Roman" w:cs="Times New Roman"/>
          <w:color w:val="222222"/>
          <w:sz w:val="24"/>
          <w:szCs w:val="24"/>
          <w:shd w:val="clear" w:color="auto" w:fill="FFFFFF"/>
        </w:rPr>
        <w:t>fel</w:t>
      </w:r>
      <w:r w:rsidR="009450B1">
        <w:rPr>
          <w:rFonts w:ascii="Times New Roman" w:hAnsi="Times New Roman" w:cs="Times New Roman"/>
          <w:color w:val="222222"/>
          <w:sz w:val="24"/>
          <w:szCs w:val="24"/>
          <w:shd w:val="clear" w:color="auto" w:fill="FFFFFF"/>
        </w:rPr>
        <w:t>i</w:t>
      </w:r>
      <w:r w:rsidR="009450B1" w:rsidRPr="009450B1">
        <w:rPr>
          <w:rFonts w:ascii="Times New Roman" w:hAnsi="Times New Roman" w:cs="Times New Roman"/>
          <w:color w:val="222222"/>
          <w:sz w:val="24"/>
          <w:szCs w:val="24"/>
          <w:shd w:val="clear" w:color="auto" w:fill="FFFFFF"/>
        </w:rPr>
        <w:t>ne</w:t>
      </w:r>
      <w:proofErr w:type="spellEnd"/>
      <w:r w:rsidR="009450B1" w:rsidRPr="009450B1">
        <w:rPr>
          <w:rFonts w:ascii="Times New Roman" w:hAnsi="Times New Roman" w:cs="Times New Roman"/>
          <w:color w:val="222222"/>
          <w:sz w:val="24"/>
          <w:szCs w:val="24"/>
          <w:shd w:val="clear" w:color="auto" w:fill="FFFFFF"/>
        </w:rPr>
        <w:t xml:space="preserve"> </w:t>
      </w:r>
      <w:proofErr w:type="spellStart"/>
      <w:r w:rsidR="009450B1" w:rsidRPr="009450B1">
        <w:rPr>
          <w:rFonts w:ascii="Times New Roman" w:hAnsi="Times New Roman" w:cs="Times New Roman"/>
          <w:color w:val="222222"/>
          <w:sz w:val="24"/>
          <w:szCs w:val="24"/>
          <w:shd w:val="clear" w:color="auto" w:fill="FFFFFF"/>
        </w:rPr>
        <w:t>m</w:t>
      </w:r>
      <w:r w:rsidR="009450B1">
        <w:rPr>
          <w:rFonts w:ascii="Times New Roman" w:hAnsi="Times New Roman" w:cs="Times New Roman"/>
          <w:color w:val="222222"/>
          <w:sz w:val="24"/>
          <w:szCs w:val="24"/>
          <w:shd w:val="clear" w:color="auto" w:fill="FFFFFF"/>
        </w:rPr>
        <w:t>i</w:t>
      </w:r>
      <w:r w:rsidR="009450B1" w:rsidRPr="009450B1">
        <w:rPr>
          <w:rFonts w:ascii="Times New Roman" w:hAnsi="Times New Roman" w:cs="Times New Roman"/>
          <w:color w:val="222222"/>
          <w:sz w:val="24"/>
          <w:szCs w:val="24"/>
          <w:shd w:val="clear" w:color="auto" w:fill="FFFFFF"/>
        </w:rPr>
        <w:t>crob</w:t>
      </w:r>
      <w:r w:rsidR="009450B1">
        <w:rPr>
          <w:rFonts w:ascii="Times New Roman" w:hAnsi="Times New Roman" w:cs="Times New Roman"/>
          <w:color w:val="222222"/>
          <w:sz w:val="24"/>
          <w:szCs w:val="24"/>
          <w:shd w:val="clear" w:color="auto" w:fill="FFFFFF"/>
        </w:rPr>
        <w:t>i</w:t>
      </w:r>
      <w:r w:rsidR="009450B1" w:rsidRPr="009450B1">
        <w:rPr>
          <w:rFonts w:ascii="Times New Roman" w:hAnsi="Times New Roman" w:cs="Times New Roman"/>
          <w:color w:val="222222"/>
          <w:sz w:val="24"/>
          <w:szCs w:val="24"/>
          <w:shd w:val="clear" w:color="auto" w:fill="FFFFFF"/>
        </w:rPr>
        <w:t>ota</w:t>
      </w:r>
      <w:proofErr w:type="spellEnd"/>
      <w:r w:rsidR="009450B1" w:rsidRPr="009450B1">
        <w:rPr>
          <w:rFonts w:ascii="Times New Roman" w:hAnsi="Times New Roman" w:cs="Times New Roman"/>
          <w:color w:val="222222"/>
          <w:sz w:val="24"/>
          <w:szCs w:val="24"/>
          <w:shd w:val="clear" w:color="auto" w:fill="FFFFFF"/>
        </w:rPr>
        <w:t xml:space="preserve"> </w:t>
      </w:r>
      <w:proofErr w:type="spellStart"/>
      <w:r w:rsidR="009450B1" w:rsidRPr="009450B1">
        <w:rPr>
          <w:rFonts w:ascii="Times New Roman" w:hAnsi="Times New Roman" w:cs="Times New Roman"/>
          <w:color w:val="222222"/>
          <w:sz w:val="24"/>
          <w:szCs w:val="24"/>
          <w:shd w:val="clear" w:color="auto" w:fill="FFFFFF"/>
        </w:rPr>
        <w:t>dysb</w:t>
      </w:r>
      <w:r w:rsidR="009450B1">
        <w:rPr>
          <w:rFonts w:ascii="Times New Roman" w:hAnsi="Times New Roman" w:cs="Times New Roman"/>
          <w:color w:val="222222"/>
          <w:sz w:val="24"/>
          <w:szCs w:val="24"/>
          <w:shd w:val="clear" w:color="auto" w:fill="FFFFFF"/>
        </w:rPr>
        <w:t>i</w:t>
      </w:r>
      <w:r w:rsidR="009450B1" w:rsidRPr="009450B1">
        <w:rPr>
          <w:rFonts w:ascii="Times New Roman" w:hAnsi="Times New Roman" w:cs="Times New Roman"/>
          <w:color w:val="222222"/>
          <w:sz w:val="24"/>
          <w:szCs w:val="24"/>
          <w:shd w:val="clear" w:color="auto" w:fill="FFFFFF"/>
        </w:rPr>
        <w:t>os</w:t>
      </w:r>
      <w:r w:rsidR="009450B1">
        <w:rPr>
          <w:rFonts w:ascii="Times New Roman" w:hAnsi="Times New Roman" w:cs="Times New Roman"/>
          <w:color w:val="222222"/>
          <w:sz w:val="24"/>
          <w:szCs w:val="24"/>
          <w:shd w:val="clear" w:color="auto" w:fill="FFFFFF"/>
        </w:rPr>
        <w:t>i</w:t>
      </w:r>
      <w:r w:rsidR="009450B1" w:rsidRPr="009450B1">
        <w:rPr>
          <w:rFonts w:ascii="Times New Roman" w:hAnsi="Times New Roman" w:cs="Times New Roman"/>
          <w:color w:val="222222"/>
          <w:sz w:val="24"/>
          <w:szCs w:val="24"/>
          <w:shd w:val="clear" w:color="auto" w:fill="FFFFFF"/>
        </w:rPr>
        <w:t>s</w:t>
      </w:r>
      <w:proofErr w:type="spellEnd"/>
      <w:r w:rsidR="009450B1" w:rsidRPr="009450B1">
        <w:rPr>
          <w:rFonts w:ascii="Times New Roman" w:hAnsi="Times New Roman" w:cs="Times New Roman"/>
          <w:color w:val="222222"/>
          <w:sz w:val="24"/>
          <w:szCs w:val="24"/>
          <w:shd w:val="clear" w:color="auto" w:fill="FFFFFF"/>
        </w:rPr>
        <w:t xml:space="preserve"> </w:t>
      </w:r>
      <w:proofErr w:type="spellStart"/>
      <w:r w:rsidR="009450B1">
        <w:rPr>
          <w:rFonts w:ascii="Times New Roman" w:hAnsi="Times New Roman" w:cs="Times New Roman"/>
          <w:color w:val="222222"/>
          <w:sz w:val="24"/>
          <w:szCs w:val="24"/>
          <w:shd w:val="clear" w:color="auto" w:fill="FFFFFF"/>
        </w:rPr>
        <w:t>i</w:t>
      </w:r>
      <w:r w:rsidR="009450B1" w:rsidRPr="009450B1">
        <w:rPr>
          <w:rFonts w:ascii="Times New Roman" w:hAnsi="Times New Roman" w:cs="Times New Roman"/>
          <w:color w:val="222222"/>
          <w:sz w:val="24"/>
          <w:szCs w:val="24"/>
          <w:shd w:val="clear" w:color="auto" w:fill="FFFFFF"/>
        </w:rPr>
        <w:t>ndex</w:t>
      </w:r>
      <w:proofErr w:type="spellEnd"/>
      <w:r w:rsidR="009450B1">
        <w:rPr>
          <w:rFonts w:ascii="Times New Roman" w:hAnsi="Times New Roman" w:cs="Times New Roman"/>
          <w:color w:val="222222"/>
          <w:sz w:val="24"/>
          <w:szCs w:val="24"/>
          <w:shd w:val="clear" w:color="auto" w:fill="FFFFFF"/>
        </w:rPr>
        <w:t xml:space="preserve"> (2023),</w:t>
      </w:r>
      <w:r w:rsidR="00D6105D">
        <w:rPr>
          <w:rFonts w:ascii="Times New Roman" w:hAnsi="Times New Roman" w:cs="Times New Roman"/>
          <w:color w:val="222222"/>
          <w:sz w:val="24"/>
          <w:szCs w:val="24"/>
          <w:shd w:val="clear" w:color="auto" w:fill="FFFFFF"/>
        </w:rPr>
        <w:t xml:space="preserve"> </w:t>
      </w:r>
      <w:hyperlink r:id="rId48" w:history="1">
        <w:r w:rsidR="006B0E2E" w:rsidRPr="005A5F46">
          <w:rPr>
            <w:rStyle w:val="Kpr"/>
            <w:rFonts w:ascii="Times New Roman" w:hAnsi="Times New Roman" w:cs="Times New Roman"/>
            <w:sz w:val="24"/>
            <w:szCs w:val="24"/>
            <w:shd w:val="clear" w:color="auto" w:fill="FFFFFF"/>
          </w:rPr>
          <w:t>https://vetmed.tamu.edu/gilab/service/assays/canine-microbiota-dysbiosis-index/</w:t>
        </w:r>
      </w:hyperlink>
      <w:r w:rsidR="007C6C3F">
        <w:rPr>
          <w:rFonts w:ascii="Times New Roman" w:hAnsi="Times New Roman" w:cs="Times New Roman"/>
          <w:color w:val="222222"/>
          <w:sz w:val="24"/>
          <w:szCs w:val="24"/>
          <w:shd w:val="clear" w:color="auto" w:fill="FFFFFF"/>
        </w:rPr>
        <w:t xml:space="preserve"> </w:t>
      </w:r>
      <w:r w:rsidR="009450B1">
        <w:rPr>
          <w:rFonts w:ascii="Times New Roman" w:hAnsi="Times New Roman" w:cs="Times New Roman"/>
          <w:color w:val="222222"/>
          <w:sz w:val="24"/>
          <w:szCs w:val="24"/>
          <w:shd w:val="clear" w:color="auto" w:fill="FFFFFF"/>
        </w:rPr>
        <w:t xml:space="preserve">adresinden </w:t>
      </w:r>
      <w:proofErr w:type="gramStart"/>
      <w:r w:rsidR="009450B1">
        <w:rPr>
          <w:rFonts w:ascii="Times New Roman" w:hAnsi="Times New Roman" w:cs="Times New Roman"/>
          <w:color w:val="222222"/>
          <w:sz w:val="24"/>
          <w:szCs w:val="24"/>
          <w:shd w:val="clear" w:color="auto" w:fill="FFFFFF"/>
        </w:rPr>
        <w:t>erişildi.</w:t>
      </w:r>
      <w:r w:rsidR="002D19AA">
        <w:rPr>
          <w:rFonts w:ascii="Times New Roman" w:hAnsi="Times New Roman" w:cs="Times New Roman"/>
          <w:color w:val="222222"/>
          <w:sz w:val="24"/>
          <w:szCs w:val="24"/>
          <w:shd w:val="clear" w:color="auto" w:fill="FFFFFF"/>
        </w:rPr>
        <w:t>(</w:t>
      </w:r>
      <w:proofErr w:type="gramEnd"/>
      <w:r w:rsidR="002D19AA">
        <w:rPr>
          <w:rFonts w:ascii="Times New Roman" w:hAnsi="Times New Roman" w:cs="Times New Roman"/>
          <w:color w:val="222222"/>
          <w:sz w:val="24"/>
          <w:szCs w:val="24"/>
          <w:shd w:val="clear" w:color="auto" w:fill="FFFFFF"/>
        </w:rPr>
        <w:t>Anonim-1)</w:t>
      </w:r>
    </w:p>
    <w:p w14:paraId="4D7A3035" w14:textId="36ED3FAF" w:rsidR="002D19AA" w:rsidRDefault="002D19AA" w:rsidP="007C6C3F">
      <w:pPr>
        <w:spacing w:after="120" w:line="360" w:lineRule="auto"/>
        <w:ind w:left="567" w:hanging="567"/>
        <w:jc w:val="both"/>
        <w:rPr>
          <w:rFonts w:ascii="Times New Roman" w:hAnsi="Times New Roman" w:cs="Times New Roman"/>
          <w:color w:val="222222"/>
          <w:sz w:val="24"/>
          <w:szCs w:val="24"/>
          <w:shd w:val="clear" w:color="auto" w:fill="FFFFFF"/>
        </w:rPr>
      </w:pPr>
      <w:r>
        <w:rPr>
          <w:rFonts w:ascii="Times New Roman" w:hAnsi="Times New Roman" w:cs="Times New Roman"/>
          <w:color w:val="222222"/>
          <w:sz w:val="24"/>
          <w:szCs w:val="24"/>
          <w:shd w:val="clear" w:color="auto" w:fill="FFFFFF"/>
        </w:rPr>
        <w:t xml:space="preserve">Texas A&amp;M </w:t>
      </w:r>
      <w:proofErr w:type="spellStart"/>
      <w:r>
        <w:rPr>
          <w:rFonts w:ascii="Times New Roman" w:hAnsi="Times New Roman" w:cs="Times New Roman"/>
          <w:color w:val="222222"/>
          <w:sz w:val="24"/>
          <w:szCs w:val="24"/>
          <w:shd w:val="clear" w:color="auto" w:fill="FFFFFF"/>
        </w:rPr>
        <w:t>University</w:t>
      </w:r>
      <w:proofErr w:type="spellEnd"/>
      <w:r>
        <w:rPr>
          <w:rFonts w:ascii="Times New Roman" w:hAnsi="Times New Roman" w:cs="Times New Roman"/>
          <w:color w:val="222222"/>
          <w:sz w:val="24"/>
          <w:szCs w:val="24"/>
          <w:shd w:val="clear" w:color="auto" w:fill="FFFFFF"/>
        </w:rPr>
        <w:t xml:space="preserve">, School of </w:t>
      </w:r>
      <w:proofErr w:type="spellStart"/>
      <w:r>
        <w:rPr>
          <w:rFonts w:ascii="Times New Roman" w:hAnsi="Times New Roman" w:cs="Times New Roman"/>
          <w:color w:val="222222"/>
          <w:sz w:val="24"/>
          <w:szCs w:val="24"/>
          <w:shd w:val="clear" w:color="auto" w:fill="FFFFFF"/>
        </w:rPr>
        <w:t>Veterinary</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Medicine&amp;Biomedical</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Sciences</w:t>
      </w:r>
      <w:proofErr w:type="spellEnd"/>
      <w:r>
        <w:rPr>
          <w:rFonts w:ascii="Times New Roman" w:hAnsi="Times New Roman" w:cs="Times New Roman"/>
          <w:color w:val="222222"/>
          <w:sz w:val="24"/>
          <w:szCs w:val="24"/>
          <w:shd w:val="clear" w:color="auto" w:fill="FFFFFF"/>
        </w:rPr>
        <w:t xml:space="preserve"> (2023).</w:t>
      </w:r>
      <w:r w:rsidR="007C6C3F">
        <w:rPr>
          <w:rFonts w:ascii="Times New Roman" w:hAnsi="Times New Roman" w:cs="Times New Roman"/>
          <w:color w:val="222222"/>
          <w:sz w:val="24"/>
          <w:szCs w:val="24"/>
          <w:shd w:val="clear" w:color="auto" w:fill="FFFFFF"/>
        </w:rPr>
        <w:t xml:space="preserve"> </w:t>
      </w:r>
      <w:r w:rsidRPr="009450B1">
        <w:rPr>
          <w:rFonts w:ascii="Times New Roman" w:hAnsi="Times New Roman" w:cs="Times New Roman"/>
          <w:color w:val="222222"/>
          <w:sz w:val="24"/>
          <w:szCs w:val="24"/>
          <w:shd w:val="clear" w:color="auto" w:fill="FFFFFF"/>
        </w:rPr>
        <w:t>Can</w:t>
      </w:r>
      <w:r>
        <w:rPr>
          <w:rFonts w:ascii="Times New Roman" w:hAnsi="Times New Roman" w:cs="Times New Roman"/>
          <w:color w:val="222222"/>
          <w:sz w:val="24"/>
          <w:szCs w:val="24"/>
          <w:shd w:val="clear" w:color="auto" w:fill="FFFFFF"/>
        </w:rPr>
        <w:t>i</w:t>
      </w:r>
      <w:r w:rsidRPr="009450B1">
        <w:rPr>
          <w:rFonts w:ascii="Times New Roman" w:hAnsi="Times New Roman" w:cs="Times New Roman"/>
          <w:color w:val="222222"/>
          <w:sz w:val="24"/>
          <w:szCs w:val="24"/>
          <w:shd w:val="clear" w:color="auto" w:fill="FFFFFF"/>
        </w:rPr>
        <w:t>ne</w:t>
      </w:r>
      <w:r>
        <w:rPr>
          <w:rFonts w:ascii="Times New Roman" w:hAnsi="Times New Roman" w:cs="Times New Roman"/>
          <w:color w:val="222222"/>
          <w:sz w:val="24"/>
          <w:szCs w:val="24"/>
          <w:shd w:val="clear" w:color="auto" w:fill="FFFFFF"/>
        </w:rPr>
        <w:t xml:space="preserve"> </w:t>
      </w:r>
      <w:proofErr w:type="spellStart"/>
      <w:r w:rsidRPr="009450B1">
        <w:rPr>
          <w:rFonts w:ascii="Times New Roman" w:hAnsi="Times New Roman" w:cs="Times New Roman"/>
          <w:color w:val="222222"/>
          <w:sz w:val="24"/>
          <w:szCs w:val="24"/>
          <w:shd w:val="clear" w:color="auto" w:fill="FFFFFF"/>
        </w:rPr>
        <w:t>and</w:t>
      </w:r>
      <w:proofErr w:type="spellEnd"/>
      <w:r w:rsidRPr="009450B1">
        <w:rPr>
          <w:rFonts w:ascii="Times New Roman" w:hAnsi="Times New Roman" w:cs="Times New Roman"/>
          <w:color w:val="222222"/>
          <w:sz w:val="24"/>
          <w:szCs w:val="24"/>
          <w:shd w:val="clear" w:color="auto" w:fill="FFFFFF"/>
        </w:rPr>
        <w:t xml:space="preserve"> </w:t>
      </w:r>
      <w:proofErr w:type="spellStart"/>
      <w:r w:rsidRPr="009450B1">
        <w:rPr>
          <w:rFonts w:ascii="Times New Roman" w:hAnsi="Times New Roman" w:cs="Times New Roman"/>
          <w:color w:val="222222"/>
          <w:sz w:val="24"/>
          <w:szCs w:val="24"/>
          <w:shd w:val="clear" w:color="auto" w:fill="FFFFFF"/>
        </w:rPr>
        <w:t>fel</w:t>
      </w:r>
      <w:r>
        <w:rPr>
          <w:rFonts w:ascii="Times New Roman" w:hAnsi="Times New Roman" w:cs="Times New Roman"/>
          <w:color w:val="222222"/>
          <w:sz w:val="24"/>
          <w:szCs w:val="24"/>
          <w:shd w:val="clear" w:color="auto" w:fill="FFFFFF"/>
        </w:rPr>
        <w:t>i</w:t>
      </w:r>
      <w:r w:rsidRPr="009450B1">
        <w:rPr>
          <w:rFonts w:ascii="Times New Roman" w:hAnsi="Times New Roman" w:cs="Times New Roman"/>
          <w:color w:val="222222"/>
          <w:sz w:val="24"/>
          <w:szCs w:val="24"/>
          <w:shd w:val="clear" w:color="auto" w:fill="FFFFFF"/>
        </w:rPr>
        <w:t>ne</w:t>
      </w:r>
      <w:proofErr w:type="spellEnd"/>
      <w:r w:rsidRPr="009450B1">
        <w:rPr>
          <w:rFonts w:ascii="Times New Roman" w:hAnsi="Times New Roman" w:cs="Times New Roman"/>
          <w:color w:val="222222"/>
          <w:sz w:val="24"/>
          <w:szCs w:val="24"/>
          <w:shd w:val="clear" w:color="auto" w:fill="FFFFFF"/>
        </w:rPr>
        <w:t xml:space="preserve"> </w:t>
      </w:r>
      <w:proofErr w:type="spellStart"/>
      <w:r w:rsidRPr="009450B1">
        <w:rPr>
          <w:rFonts w:ascii="Times New Roman" w:hAnsi="Times New Roman" w:cs="Times New Roman"/>
          <w:color w:val="222222"/>
          <w:sz w:val="24"/>
          <w:szCs w:val="24"/>
          <w:shd w:val="clear" w:color="auto" w:fill="FFFFFF"/>
        </w:rPr>
        <w:t>m</w:t>
      </w:r>
      <w:r>
        <w:rPr>
          <w:rFonts w:ascii="Times New Roman" w:hAnsi="Times New Roman" w:cs="Times New Roman"/>
          <w:color w:val="222222"/>
          <w:sz w:val="24"/>
          <w:szCs w:val="24"/>
          <w:shd w:val="clear" w:color="auto" w:fill="FFFFFF"/>
        </w:rPr>
        <w:t>i</w:t>
      </w:r>
      <w:r w:rsidRPr="009450B1">
        <w:rPr>
          <w:rFonts w:ascii="Times New Roman" w:hAnsi="Times New Roman" w:cs="Times New Roman"/>
          <w:color w:val="222222"/>
          <w:sz w:val="24"/>
          <w:szCs w:val="24"/>
          <w:shd w:val="clear" w:color="auto" w:fill="FFFFFF"/>
        </w:rPr>
        <w:t>crob</w:t>
      </w:r>
      <w:r>
        <w:rPr>
          <w:rFonts w:ascii="Times New Roman" w:hAnsi="Times New Roman" w:cs="Times New Roman"/>
          <w:color w:val="222222"/>
          <w:sz w:val="24"/>
          <w:szCs w:val="24"/>
          <w:shd w:val="clear" w:color="auto" w:fill="FFFFFF"/>
        </w:rPr>
        <w:t>i</w:t>
      </w:r>
      <w:r w:rsidRPr="009450B1">
        <w:rPr>
          <w:rFonts w:ascii="Times New Roman" w:hAnsi="Times New Roman" w:cs="Times New Roman"/>
          <w:color w:val="222222"/>
          <w:sz w:val="24"/>
          <w:szCs w:val="24"/>
          <w:shd w:val="clear" w:color="auto" w:fill="FFFFFF"/>
        </w:rPr>
        <w:t>ota</w:t>
      </w:r>
      <w:proofErr w:type="spellEnd"/>
      <w:r w:rsidRPr="009450B1">
        <w:rPr>
          <w:rFonts w:ascii="Times New Roman" w:hAnsi="Times New Roman" w:cs="Times New Roman"/>
          <w:color w:val="222222"/>
          <w:sz w:val="24"/>
          <w:szCs w:val="24"/>
          <w:shd w:val="clear" w:color="auto" w:fill="FFFFFF"/>
        </w:rPr>
        <w:t xml:space="preserve"> </w:t>
      </w:r>
      <w:proofErr w:type="spellStart"/>
      <w:r w:rsidRPr="009450B1">
        <w:rPr>
          <w:rFonts w:ascii="Times New Roman" w:hAnsi="Times New Roman" w:cs="Times New Roman"/>
          <w:color w:val="222222"/>
          <w:sz w:val="24"/>
          <w:szCs w:val="24"/>
          <w:shd w:val="clear" w:color="auto" w:fill="FFFFFF"/>
        </w:rPr>
        <w:t>dysb</w:t>
      </w:r>
      <w:r>
        <w:rPr>
          <w:rFonts w:ascii="Times New Roman" w:hAnsi="Times New Roman" w:cs="Times New Roman"/>
          <w:color w:val="222222"/>
          <w:sz w:val="24"/>
          <w:szCs w:val="24"/>
          <w:shd w:val="clear" w:color="auto" w:fill="FFFFFF"/>
        </w:rPr>
        <w:t>i</w:t>
      </w:r>
      <w:r w:rsidRPr="009450B1">
        <w:rPr>
          <w:rFonts w:ascii="Times New Roman" w:hAnsi="Times New Roman" w:cs="Times New Roman"/>
          <w:color w:val="222222"/>
          <w:sz w:val="24"/>
          <w:szCs w:val="24"/>
          <w:shd w:val="clear" w:color="auto" w:fill="FFFFFF"/>
        </w:rPr>
        <w:t>os</w:t>
      </w:r>
      <w:r>
        <w:rPr>
          <w:rFonts w:ascii="Times New Roman" w:hAnsi="Times New Roman" w:cs="Times New Roman"/>
          <w:color w:val="222222"/>
          <w:sz w:val="24"/>
          <w:szCs w:val="24"/>
          <w:shd w:val="clear" w:color="auto" w:fill="FFFFFF"/>
        </w:rPr>
        <w:t>i</w:t>
      </w:r>
      <w:r w:rsidRPr="009450B1">
        <w:rPr>
          <w:rFonts w:ascii="Times New Roman" w:hAnsi="Times New Roman" w:cs="Times New Roman"/>
          <w:color w:val="222222"/>
          <w:sz w:val="24"/>
          <w:szCs w:val="24"/>
          <w:shd w:val="clear" w:color="auto" w:fill="FFFFFF"/>
        </w:rPr>
        <w:t>s</w:t>
      </w:r>
      <w:proofErr w:type="spellEnd"/>
      <w:r w:rsidRPr="009450B1">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i</w:t>
      </w:r>
      <w:r w:rsidRPr="009450B1">
        <w:rPr>
          <w:rFonts w:ascii="Times New Roman" w:hAnsi="Times New Roman" w:cs="Times New Roman"/>
          <w:color w:val="222222"/>
          <w:sz w:val="24"/>
          <w:szCs w:val="24"/>
          <w:shd w:val="clear" w:color="auto" w:fill="FFFFFF"/>
        </w:rPr>
        <w:t>ndex</w:t>
      </w:r>
      <w:proofErr w:type="spellEnd"/>
      <w:r>
        <w:rPr>
          <w:rFonts w:ascii="Times New Roman" w:hAnsi="Times New Roman" w:cs="Times New Roman"/>
          <w:color w:val="222222"/>
          <w:sz w:val="24"/>
          <w:szCs w:val="24"/>
          <w:shd w:val="clear" w:color="auto" w:fill="FFFFFF"/>
        </w:rPr>
        <w:t xml:space="preserve"> (2023), </w:t>
      </w:r>
      <w:hyperlink r:id="rId49" w:history="1">
        <w:r w:rsidRPr="005A5F46">
          <w:rPr>
            <w:rStyle w:val="Kpr"/>
            <w:rFonts w:ascii="Times New Roman" w:hAnsi="Times New Roman" w:cs="Times New Roman"/>
            <w:sz w:val="24"/>
            <w:szCs w:val="24"/>
            <w:shd w:val="clear" w:color="auto" w:fill="FFFFFF"/>
          </w:rPr>
          <w:t>https://vetmed.tamu.edu/gilab/service/assays/canine-microbiota-dysbiosis-index/</w:t>
        </w:r>
      </w:hyperlink>
      <w:r w:rsidR="007C6C3F">
        <w:rPr>
          <w:rFonts w:ascii="Times New Roman" w:hAnsi="Times New Roman" w:cs="Times New Roman"/>
          <w:color w:val="222222"/>
          <w:sz w:val="24"/>
          <w:szCs w:val="24"/>
          <w:shd w:val="clear" w:color="auto" w:fill="FFFFFF"/>
        </w:rPr>
        <w:t xml:space="preserve"> </w:t>
      </w:r>
      <w:r>
        <w:rPr>
          <w:rFonts w:ascii="Times New Roman" w:hAnsi="Times New Roman" w:cs="Times New Roman"/>
          <w:color w:val="222222"/>
          <w:sz w:val="24"/>
          <w:szCs w:val="24"/>
          <w:shd w:val="clear" w:color="auto" w:fill="FFFFFF"/>
        </w:rPr>
        <w:t xml:space="preserve">adresinden </w:t>
      </w:r>
      <w:proofErr w:type="gramStart"/>
      <w:r>
        <w:rPr>
          <w:rFonts w:ascii="Times New Roman" w:hAnsi="Times New Roman" w:cs="Times New Roman"/>
          <w:color w:val="222222"/>
          <w:sz w:val="24"/>
          <w:szCs w:val="24"/>
          <w:shd w:val="clear" w:color="auto" w:fill="FFFFFF"/>
        </w:rPr>
        <w:t>erişildi.(</w:t>
      </w:r>
      <w:proofErr w:type="gramEnd"/>
      <w:r>
        <w:rPr>
          <w:rFonts w:ascii="Times New Roman" w:hAnsi="Times New Roman" w:cs="Times New Roman"/>
          <w:color w:val="222222"/>
          <w:sz w:val="24"/>
          <w:szCs w:val="24"/>
          <w:shd w:val="clear" w:color="auto" w:fill="FFFFFF"/>
        </w:rPr>
        <w:t>Anonim-2)</w:t>
      </w:r>
    </w:p>
    <w:p w14:paraId="3211EEB4" w14:textId="0AAE376E" w:rsidR="001B4FFE" w:rsidRDefault="001B4FFE" w:rsidP="007C6C3F">
      <w:pPr>
        <w:spacing w:after="120" w:line="360" w:lineRule="auto"/>
        <w:ind w:left="567" w:hanging="567"/>
        <w:jc w:val="both"/>
        <w:rPr>
          <w:rFonts w:ascii="Times New Roman" w:hAnsi="Times New Roman" w:cs="Times New Roman"/>
          <w:color w:val="222222"/>
          <w:sz w:val="24"/>
          <w:szCs w:val="24"/>
          <w:shd w:val="clear" w:color="auto" w:fill="FFFFFF"/>
        </w:rPr>
      </w:pPr>
      <w:r w:rsidRPr="001C1D45">
        <w:rPr>
          <w:rFonts w:ascii="Times New Roman" w:hAnsi="Times New Roman" w:cs="Times New Roman"/>
          <w:color w:val="222222"/>
          <w:sz w:val="24"/>
          <w:szCs w:val="24"/>
          <w:shd w:val="clear" w:color="auto" w:fill="FFFFFF"/>
        </w:rPr>
        <w:t xml:space="preserve">Thomas, C. M., </w:t>
      </w:r>
      <w:proofErr w:type="spellStart"/>
      <w:r w:rsidRPr="001C1D45">
        <w:rPr>
          <w:rFonts w:ascii="Times New Roman" w:hAnsi="Times New Roman" w:cs="Times New Roman"/>
          <w:color w:val="222222"/>
          <w:sz w:val="24"/>
          <w:szCs w:val="24"/>
          <w:shd w:val="clear" w:color="auto" w:fill="FFFFFF"/>
        </w:rPr>
        <w:t>Versalovic</w:t>
      </w:r>
      <w:proofErr w:type="spellEnd"/>
      <w:r w:rsidRPr="001C1D45">
        <w:rPr>
          <w:rFonts w:ascii="Times New Roman" w:hAnsi="Times New Roman" w:cs="Times New Roman"/>
          <w:color w:val="222222"/>
          <w:sz w:val="24"/>
          <w:szCs w:val="24"/>
          <w:shd w:val="clear" w:color="auto" w:fill="FFFFFF"/>
        </w:rPr>
        <w:t xml:space="preserve">, J. (2010). </w:t>
      </w:r>
      <w:proofErr w:type="spellStart"/>
      <w:r w:rsidRPr="001C1D45">
        <w:rPr>
          <w:rFonts w:ascii="Times New Roman" w:hAnsi="Times New Roman" w:cs="Times New Roman"/>
          <w:color w:val="222222"/>
          <w:sz w:val="24"/>
          <w:szCs w:val="24"/>
          <w:shd w:val="clear" w:color="auto" w:fill="FFFFFF"/>
        </w:rPr>
        <w:t>Probiotics</w:t>
      </w:r>
      <w:proofErr w:type="spellEnd"/>
      <w:r w:rsidRPr="001C1D45">
        <w:rPr>
          <w:rFonts w:ascii="Times New Roman" w:hAnsi="Times New Roman" w:cs="Times New Roman"/>
          <w:color w:val="222222"/>
          <w:sz w:val="24"/>
          <w:szCs w:val="24"/>
          <w:shd w:val="clear" w:color="auto" w:fill="FFFFFF"/>
        </w:rPr>
        <w:t xml:space="preserve">-host </w:t>
      </w:r>
      <w:proofErr w:type="spellStart"/>
      <w:r w:rsidRPr="001C1D45">
        <w:rPr>
          <w:rFonts w:ascii="Times New Roman" w:hAnsi="Times New Roman" w:cs="Times New Roman"/>
          <w:color w:val="222222"/>
          <w:sz w:val="24"/>
          <w:szCs w:val="24"/>
          <w:shd w:val="clear" w:color="auto" w:fill="FFFFFF"/>
        </w:rPr>
        <w:t>communication</w:t>
      </w:r>
      <w:proofErr w:type="spellEnd"/>
      <w:r w:rsidRPr="001C1D45">
        <w:rPr>
          <w:rFonts w:ascii="Times New Roman" w:hAnsi="Times New Roman" w:cs="Times New Roman"/>
          <w:color w:val="222222"/>
          <w:sz w:val="24"/>
          <w:szCs w:val="24"/>
          <w:shd w:val="clear" w:color="auto" w:fill="FFFFFF"/>
        </w:rPr>
        <w:t xml:space="preserve">: </w:t>
      </w:r>
      <w:proofErr w:type="spellStart"/>
      <w:r w:rsidRPr="001C1D45">
        <w:rPr>
          <w:rFonts w:ascii="Times New Roman" w:hAnsi="Times New Roman" w:cs="Times New Roman"/>
          <w:color w:val="222222"/>
          <w:sz w:val="24"/>
          <w:szCs w:val="24"/>
          <w:shd w:val="clear" w:color="auto" w:fill="FFFFFF"/>
        </w:rPr>
        <w:t>modulation</w:t>
      </w:r>
      <w:proofErr w:type="spellEnd"/>
      <w:r w:rsidRPr="001C1D45">
        <w:rPr>
          <w:rFonts w:ascii="Times New Roman" w:hAnsi="Times New Roman" w:cs="Times New Roman"/>
          <w:color w:val="222222"/>
          <w:sz w:val="24"/>
          <w:szCs w:val="24"/>
          <w:shd w:val="clear" w:color="auto" w:fill="FFFFFF"/>
        </w:rPr>
        <w:t xml:space="preserve"> of</w:t>
      </w:r>
      <w:r w:rsidR="007C6C3F">
        <w:rPr>
          <w:rFonts w:ascii="Times New Roman" w:hAnsi="Times New Roman" w:cs="Times New Roman"/>
          <w:color w:val="222222"/>
          <w:sz w:val="24"/>
          <w:szCs w:val="24"/>
          <w:shd w:val="clear" w:color="auto" w:fill="FFFFFF"/>
        </w:rPr>
        <w:t xml:space="preserve"> </w:t>
      </w:r>
      <w:proofErr w:type="spellStart"/>
      <w:r w:rsidRPr="001C1D45">
        <w:rPr>
          <w:rFonts w:ascii="Times New Roman" w:hAnsi="Times New Roman" w:cs="Times New Roman"/>
          <w:color w:val="222222"/>
          <w:sz w:val="24"/>
          <w:szCs w:val="24"/>
          <w:shd w:val="clear" w:color="auto" w:fill="FFFFFF"/>
        </w:rPr>
        <w:t>signaling</w:t>
      </w:r>
      <w:proofErr w:type="spellEnd"/>
      <w:r w:rsidRPr="001C1D45">
        <w:rPr>
          <w:rFonts w:ascii="Times New Roman" w:hAnsi="Times New Roman" w:cs="Times New Roman"/>
          <w:color w:val="222222"/>
          <w:sz w:val="24"/>
          <w:szCs w:val="24"/>
          <w:shd w:val="clear" w:color="auto" w:fill="FFFFFF"/>
        </w:rPr>
        <w:t xml:space="preserve"> </w:t>
      </w:r>
      <w:proofErr w:type="spellStart"/>
      <w:r w:rsidRPr="001C1D45">
        <w:rPr>
          <w:rFonts w:ascii="Times New Roman" w:hAnsi="Times New Roman" w:cs="Times New Roman"/>
          <w:color w:val="222222"/>
          <w:sz w:val="24"/>
          <w:szCs w:val="24"/>
          <w:shd w:val="clear" w:color="auto" w:fill="FFFFFF"/>
        </w:rPr>
        <w:t>pathways</w:t>
      </w:r>
      <w:proofErr w:type="spellEnd"/>
      <w:r w:rsidRPr="001C1D45">
        <w:rPr>
          <w:rFonts w:ascii="Times New Roman" w:hAnsi="Times New Roman" w:cs="Times New Roman"/>
          <w:color w:val="222222"/>
          <w:sz w:val="24"/>
          <w:szCs w:val="24"/>
          <w:shd w:val="clear" w:color="auto" w:fill="FFFFFF"/>
        </w:rPr>
        <w:t xml:space="preserve"> in </w:t>
      </w:r>
      <w:proofErr w:type="spellStart"/>
      <w:r w:rsidRPr="001C1D45">
        <w:rPr>
          <w:rFonts w:ascii="Times New Roman" w:hAnsi="Times New Roman" w:cs="Times New Roman"/>
          <w:color w:val="222222"/>
          <w:sz w:val="24"/>
          <w:szCs w:val="24"/>
          <w:shd w:val="clear" w:color="auto" w:fill="FFFFFF"/>
        </w:rPr>
        <w:t>the</w:t>
      </w:r>
      <w:proofErr w:type="spellEnd"/>
      <w:r w:rsidRPr="001C1D45">
        <w:rPr>
          <w:rFonts w:ascii="Times New Roman" w:hAnsi="Times New Roman" w:cs="Times New Roman"/>
          <w:color w:val="222222"/>
          <w:sz w:val="24"/>
          <w:szCs w:val="24"/>
          <w:shd w:val="clear" w:color="auto" w:fill="FFFFFF"/>
        </w:rPr>
        <w:t xml:space="preserve"> </w:t>
      </w:r>
      <w:proofErr w:type="spellStart"/>
      <w:r w:rsidRPr="001C1D45">
        <w:rPr>
          <w:rFonts w:ascii="Times New Roman" w:hAnsi="Times New Roman" w:cs="Times New Roman"/>
          <w:color w:val="222222"/>
          <w:sz w:val="24"/>
          <w:szCs w:val="24"/>
          <w:shd w:val="clear" w:color="auto" w:fill="FFFFFF"/>
        </w:rPr>
        <w:t>intestine</w:t>
      </w:r>
      <w:proofErr w:type="spellEnd"/>
      <w:r w:rsidRPr="001C1D45">
        <w:rPr>
          <w:rFonts w:ascii="Times New Roman" w:hAnsi="Times New Roman" w:cs="Times New Roman"/>
          <w:color w:val="222222"/>
          <w:sz w:val="24"/>
          <w:szCs w:val="24"/>
          <w:shd w:val="clear" w:color="auto" w:fill="FFFFFF"/>
        </w:rPr>
        <w:t>. </w:t>
      </w:r>
      <w:r w:rsidRPr="001C1D45">
        <w:rPr>
          <w:rFonts w:ascii="Times New Roman" w:hAnsi="Times New Roman" w:cs="Times New Roman"/>
          <w:i/>
          <w:iCs/>
          <w:color w:val="222222"/>
          <w:sz w:val="24"/>
          <w:szCs w:val="24"/>
          <w:shd w:val="clear" w:color="auto" w:fill="FFFFFF"/>
        </w:rPr>
        <w:t xml:space="preserve">Gut </w:t>
      </w:r>
      <w:proofErr w:type="spellStart"/>
      <w:r w:rsidRPr="001C1D45">
        <w:rPr>
          <w:rFonts w:ascii="Times New Roman" w:hAnsi="Times New Roman" w:cs="Times New Roman"/>
          <w:i/>
          <w:iCs/>
          <w:color w:val="222222"/>
          <w:sz w:val="24"/>
          <w:szCs w:val="24"/>
          <w:shd w:val="clear" w:color="auto" w:fill="FFFFFF"/>
        </w:rPr>
        <w:t>microbes</w:t>
      </w:r>
      <w:proofErr w:type="spellEnd"/>
      <w:r w:rsidRPr="001C1D45">
        <w:rPr>
          <w:rFonts w:ascii="Times New Roman" w:hAnsi="Times New Roman" w:cs="Times New Roman"/>
          <w:color w:val="222222"/>
          <w:sz w:val="24"/>
          <w:szCs w:val="24"/>
          <w:shd w:val="clear" w:color="auto" w:fill="FFFFFF"/>
        </w:rPr>
        <w:t>, </w:t>
      </w:r>
      <w:r w:rsidRPr="001C1D45">
        <w:rPr>
          <w:rFonts w:ascii="Times New Roman" w:hAnsi="Times New Roman" w:cs="Times New Roman"/>
          <w:i/>
          <w:iCs/>
          <w:color w:val="222222"/>
          <w:sz w:val="24"/>
          <w:szCs w:val="24"/>
          <w:shd w:val="clear" w:color="auto" w:fill="FFFFFF"/>
        </w:rPr>
        <w:t>1</w:t>
      </w:r>
      <w:r w:rsidRPr="001C1D45">
        <w:rPr>
          <w:rFonts w:ascii="Times New Roman" w:hAnsi="Times New Roman" w:cs="Times New Roman"/>
          <w:color w:val="222222"/>
          <w:sz w:val="24"/>
          <w:szCs w:val="24"/>
          <w:shd w:val="clear" w:color="auto" w:fill="FFFFFF"/>
        </w:rPr>
        <w:t>(3), 148-163.</w:t>
      </w:r>
    </w:p>
    <w:p w14:paraId="37467272" w14:textId="53A8A146" w:rsidR="001B4FFE" w:rsidRDefault="001B4FFE"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1B4FFE">
        <w:rPr>
          <w:rFonts w:ascii="Times New Roman" w:hAnsi="Times New Roman" w:cs="Times New Roman"/>
          <w:color w:val="222222"/>
          <w:sz w:val="24"/>
          <w:szCs w:val="24"/>
          <w:shd w:val="clear" w:color="auto" w:fill="FFFFFF"/>
        </w:rPr>
        <w:t>Tolhurst</w:t>
      </w:r>
      <w:proofErr w:type="spellEnd"/>
      <w:r w:rsidRPr="001B4FFE">
        <w:rPr>
          <w:rFonts w:ascii="Times New Roman" w:hAnsi="Times New Roman" w:cs="Times New Roman"/>
          <w:color w:val="222222"/>
          <w:sz w:val="24"/>
          <w:szCs w:val="24"/>
          <w:shd w:val="clear" w:color="auto" w:fill="FFFFFF"/>
        </w:rPr>
        <w:t xml:space="preserve">, G., </w:t>
      </w:r>
      <w:proofErr w:type="spellStart"/>
      <w:r w:rsidRPr="001B4FFE">
        <w:rPr>
          <w:rFonts w:ascii="Times New Roman" w:hAnsi="Times New Roman" w:cs="Times New Roman"/>
          <w:color w:val="222222"/>
          <w:sz w:val="24"/>
          <w:szCs w:val="24"/>
          <w:shd w:val="clear" w:color="auto" w:fill="FFFFFF"/>
        </w:rPr>
        <w:t>Heffron</w:t>
      </w:r>
      <w:proofErr w:type="spellEnd"/>
      <w:r w:rsidRPr="001B4FFE">
        <w:rPr>
          <w:rFonts w:ascii="Times New Roman" w:hAnsi="Times New Roman" w:cs="Times New Roman"/>
          <w:color w:val="222222"/>
          <w:sz w:val="24"/>
          <w:szCs w:val="24"/>
          <w:shd w:val="clear" w:color="auto" w:fill="FFFFFF"/>
        </w:rPr>
        <w:t xml:space="preserve">, H., Lam, Y. S., Parker, H. E., Habib, A. M., </w:t>
      </w:r>
      <w:proofErr w:type="spellStart"/>
      <w:r w:rsidRPr="001B4FFE">
        <w:rPr>
          <w:rFonts w:ascii="Times New Roman" w:hAnsi="Times New Roman" w:cs="Times New Roman"/>
          <w:color w:val="222222"/>
          <w:sz w:val="24"/>
          <w:szCs w:val="24"/>
          <w:shd w:val="clear" w:color="auto" w:fill="FFFFFF"/>
        </w:rPr>
        <w:t>Diakogiannaki</w:t>
      </w:r>
      <w:proofErr w:type="spellEnd"/>
      <w:r w:rsidRPr="001B4FFE">
        <w:rPr>
          <w:rFonts w:ascii="Times New Roman" w:hAnsi="Times New Roman" w:cs="Times New Roman"/>
          <w:color w:val="222222"/>
          <w:sz w:val="24"/>
          <w:szCs w:val="24"/>
          <w:shd w:val="clear" w:color="auto" w:fill="FFFFFF"/>
        </w:rPr>
        <w:t>, E., ...</w:t>
      </w:r>
      <w:r w:rsidR="007C6C3F">
        <w:rPr>
          <w:rFonts w:ascii="Times New Roman" w:hAnsi="Times New Roman" w:cs="Times New Roman"/>
          <w:color w:val="222222"/>
          <w:sz w:val="24"/>
          <w:szCs w:val="24"/>
          <w:shd w:val="clear" w:color="auto" w:fill="FFFFFF"/>
        </w:rPr>
        <w:t xml:space="preserve"> </w:t>
      </w:r>
      <w:proofErr w:type="spellStart"/>
      <w:r w:rsidRPr="001B4FFE">
        <w:rPr>
          <w:rFonts w:ascii="Times New Roman" w:hAnsi="Times New Roman" w:cs="Times New Roman"/>
          <w:color w:val="222222"/>
          <w:sz w:val="24"/>
          <w:szCs w:val="24"/>
          <w:shd w:val="clear" w:color="auto" w:fill="FFFFFF"/>
        </w:rPr>
        <w:t>Gribble</w:t>
      </w:r>
      <w:proofErr w:type="spellEnd"/>
      <w:r w:rsidRPr="001B4FFE">
        <w:rPr>
          <w:rFonts w:ascii="Times New Roman" w:hAnsi="Times New Roman" w:cs="Times New Roman"/>
          <w:color w:val="222222"/>
          <w:sz w:val="24"/>
          <w:szCs w:val="24"/>
          <w:shd w:val="clear" w:color="auto" w:fill="FFFFFF"/>
        </w:rPr>
        <w:t xml:space="preserve">, F. M. (2012). </w:t>
      </w:r>
      <w:proofErr w:type="spellStart"/>
      <w:r w:rsidRPr="001B4FFE">
        <w:rPr>
          <w:rFonts w:ascii="Times New Roman" w:hAnsi="Times New Roman" w:cs="Times New Roman"/>
          <w:color w:val="222222"/>
          <w:sz w:val="24"/>
          <w:szCs w:val="24"/>
          <w:shd w:val="clear" w:color="auto" w:fill="FFFFFF"/>
        </w:rPr>
        <w:t>Short-chain</w:t>
      </w:r>
      <w:proofErr w:type="spellEnd"/>
      <w:r w:rsidRPr="001B4FFE">
        <w:rPr>
          <w:rFonts w:ascii="Times New Roman" w:hAnsi="Times New Roman" w:cs="Times New Roman"/>
          <w:color w:val="222222"/>
          <w:sz w:val="24"/>
          <w:szCs w:val="24"/>
          <w:shd w:val="clear" w:color="auto" w:fill="FFFFFF"/>
        </w:rPr>
        <w:t xml:space="preserve"> </w:t>
      </w:r>
      <w:proofErr w:type="spellStart"/>
      <w:r w:rsidRPr="001B4FFE">
        <w:rPr>
          <w:rFonts w:ascii="Times New Roman" w:hAnsi="Times New Roman" w:cs="Times New Roman"/>
          <w:color w:val="222222"/>
          <w:sz w:val="24"/>
          <w:szCs w:val="24"/>
          <w:shd w:val="clear" w:color="auto" w:fill="FFFFFF"/>
        </w:rPr>
        <w:t>fatty</w:t>
      </w:r>
      <w:proofErr w:type="spellEnd"/>
      <w:r w:rsidRPr="001B4FFE">
        <w:rPr>
          <w:rFonts w:ascii="Times New Roman" w:hAnsi="Times New Roman" w:cs="Times New Roman"/>
          <w:color w:val="222222"/>
          <w:sz w:val="24"/>
          <w:szCs w:val="24"/>
          <w:shd w:val="clear" w:color="auto" w:fill="FFFFFF"/>
        </w:rPr>
        <w:t xml:space="preserve"> </w:t>
      </w:r>
      <w:proofErr w:type="spellStart"/>
      <w:r w:rsidRPr="001B4FFE">
        <w:rPr>
          <w:rFonts w:ascii="Times New Roman" w:hAnsi="Times New Roman" w:cs="Times New Roman"/>
          <w:color w:val="222222"/>
          <w:sz w:val="24"/>
          <w:szCs w:val="24"/>
          <w:shd w:val="clear" w:color="auto" w:fill="FFFFFF"/>
        </w:rPr>
        <w:t>acids</w:t>
      </w:r>
      <w:proofErr w:type="spellEnd"/>
      <w:r w:rsidRPr="001B4FFE">
        <w:rPr>
          <w:rFonts w:ascii="Times New Roman" w:hAnsi="Times New Roman" w:cs="Times New Roman"/>
          <w:color w:val="222222"/>
          <w:sz w:val="24"/>
          <w:szCs w:val="24"/>
          <w:shd w:val="clear" w:color="auto" w:fill="FFFFFF"/>
        </w:rPr>
        <w:t xml:space="preserve"> </w:t>
      </w:r>
      <w:proofErr w:type="spellStart"/>
      <w:r w:rsidRPr="001B4FFE">
        <w:rPr>
          <w:rFonts w:ascii="Times New Roman" w:hAnsi="Times New Roman" w:cs="Times New Roman"/>
          <w:color w:val="222222"/>
          <w:sz w:val="24"/>
          <w:szCs w:val="24"/>
          <w:shd w:val="clear" w:color="auto" w:fill="FFFFFF"/>
        </w:rPr>
        <w:t>stimulate</w:t>
      </w:r>
      <w:proofErr w:type="spellEnd"/>
      <w:r w:rsidRPr="001B4FFE">
        <w:rPr>
          <w:rFonts w:ascii="Times New Roman" w:hAnsi="Times New Roman" w:cs="Times New Roman"/>
          <w:color w:val="222222"/>
          <w:sz w:val="24"/>
          <w:szCs w:val="24"/>
          <w:shd w:val="clear" w:color="auto" w:fill="FFFFFF"/>
        </w:rPr>
        <w:t xml:space="preserve"> </w:t>
      </w:r>
      <w:proofErr w:type="spellStart"/>
      <w:r w:rsidRPr="001B4FFE">
        <w:rPr>
          <w:rFonts w:ascii="Times New Roman" w:hAnsi="Times New Roman" w:cs="Times New Roman"/>
          <w:color w:val="222222"/>
          <w:sz w:val="24"/>
          <w:szCs w:val="24"/>
          <w:shd w:val="clear" w:color="auto" w:fill="FFFFFF"/>
        </w:rPr>
        <w:t>glucagon-like</w:t>
      </w:r>
      <w:proofErr w:type="spellEnd"/>
      <w:r w:rsidRPr="001B4FFE">
        <w:rPr>
          <w:rFonts w:ascii="Times New Roman" w:hAnsi="Times New Roman" w:cs="Times New Roman"/>
          <w:color w:val="222222"/>
          <w:sz w:val="24"/>
          <w:szCs w:val="24"/>
          <w:shd w:val="clear" w:color="auto" w:fill="FFFFFF"/>
        </w:rPr>
        <w:t xml:space="preserve"> peptide-1 </w:t>
      </w:r>
      <w:proofErr w:type="spellStart"/>
      <w:r w:rsidRPr="001B4FFE">
        <w:rPr>
          <w:rFonts w:ascii="Times New Roman" w:hAnsi="Times New Roman" w:cs="Times New Roman"/>
          <w:color w:val="222222"/>
          <w:sz w:val="24"/>
          <w:szCs w:val="24"/>
          <w:shd w:val="clear" w:color="auto" w:fill="FFFFFF"/>
        </w:rPr>
        <w:t>secretion</w:t>
      </w:r>
      <w:proofErr w:type="spellEnd"/>
      <w:r w:rsidRPr="001B4FFE">
        <w:rPr>
          <w:rFonts w:ascii="Times New Roman" w:hAnsi="Times New Roman" w:cs="Times New Roman"/>
          <w:color w:val="222222"/>
          <w:sz w:val="24"/>
          <w:szCs w:val="24"/>
          <w:shd w:val="clear" w:color="auto" w:fill="FFFFFF"/>
        </w:rPr>
        <w:t xml:space="preserve"> </w:t>
      </w:r>
      <w:proofErr w:type="spellStart"/>
      <w:r w:rsidRPr="001B4FFE">
        <w:rPr>
          <w:rFonts w:ascii="Times New Roman" w:hAnsi="Times New Roman" w:cs="Times New Roman"/>
          <w:color w:val="222222"/>
          <w:sz w:val="24"/>
          <w:szCs w:val="24"/>
          <w:shd w:val="clear" w:color="auto" w:fill="FFFFFF"/>
        </w:rPr>
        <w:t>via</w:t>
      </w:r>
      <w:proofErr w:type="spellEnd"/>
      <w:r w:rsidRPr="001B4FFE">
        <w:rPr>
          <w:rFonts w:ascii="Times New Roman" w:hAnsi="Times New Roman" w:cs="Times New Roman"/>
          <w:color w:val="222222"/>
          <w:sz w:val="24"/>
          <w:szCs w:val="24"/>
          <w:shd w:val="clear" w:color="auto" w:fill="FFFFFF"/>
        </w:rPr>
        <w:t xml:space="preserve"> </w:t>
      </w:r>
      <w:proofErr w:type="spellStart"/>
      <w:r w:rsidRPr="001B4FFE">
        <w:rPr>
          <w:rFonts w:ascii="Times New Roman" w:hAnsi="Times New Roman" w:cs="Times New Roman"/>
          <w:color w:val="222222"/>
          <w:sz w:val="24"/>
          <w:szCs w:val="24"/>
          <w:shd w:val="clear" w:color="auto" w:fill="FFFFFF"/>
        </w:rPr>
        <w:t>the</w:t>
      </w:r>
      <w:proofErr w:type="spellEnd"/>
      <w:r w:rsidRPr="001B4FFE">
        <w:rPr>
          <w:rFonts w:ascii="Times New Roman" w:hAnsi="Times New Roman" w:cs="Times New Roman"/>
          <w:color w:val="222222"/>
          <w:sz w:val="24"/>
          <w:szCs w:val="24"/>
          <w:shd w:val="clear" w:color="auto" w:fill="FFFFFF"/>
        </w:rPr>
        <w:t xml:space="preserve"> G-protein–</w:t>
      </w:r>
      <w:proofErr w:type="spellStart"/>
      <w:r w:rsidRPr="001B4FFE">
        <w:rPr>
          <w:rFonts w:ascii="Times New Roman" w:hAnsi="Times New Roman" w:cs="Times New Roman"/>
          <w:color w:val="222222"/>
          <w:sz w:val="24"/>
          <w:szCs w:val="24"/>
          <w:shd w:val="clear" w:color="auto" w:fill="FFFFFF"/>
        </w:rPr>
        <w:t>coupled</w:t>
      </w:r>
      <w:proofErr w:type="spellEnd"/>
      <w:r w:rsidRPr="001B4FFE">
        <w:rPr>
          <w:rFonts w:ascii="Times New Roman" w:hAnsi="Times New Roman" w:cs="Times New Roman"/>
          <w:color w:val="222222"/>
          <w:sz w:val="24"/>
          <w:szCs w:val="24"/>
          <w:shd w:val="clear" w:color="auto" w:fill="FFFFFF"/>
        </w:rPr>
        <w:t xml:space="preserve"> </w:t>
      </w:r>
      <w:proofErr w:type="spellStart"/>
      <w:r w:rsidRPr="001B4FFE">
        <w:rPr>
          <w:rFonts w:ascii="Times New Roman" w:hAnsi="Times New Roman" w:cs="Times New Roman"/>
          <w:color w:val="222222"/>
          <w:sz w:val="24"/>
          <w:szCs w:val="24"/>
          <w:shd w:val="clear" w:color="auto" w:fill="FFFFFF"/>
        </w:rPr>
        <w:t>receptor</w:t>
      </w:r>
      <w:proofErr w:type="spellEnd"/>
      <w:r w:rsidRPr="001B4FFE">
        <w:rPr>
          <w:rFonts w:ascii="Times New Roman" w:hAnsi="Times New Roman" w:cs="Times New Roman"/>
          <w:color w:val="222222"/>
          <w:sz w:val="24"/>
          <w:szCs w:val="24"/>
          <w:shd w:val="clear" w:color="auto" w:fill="FFFFFF"/>
        </w:rPr>
        <w:t xml:space="preserve"> FFAR2. </w:t>
      </w:r>
      <w:proofErr w:type="spellStart"/>
      <w:r w:rsidRPr="001B4FFE">
        <w:rPr>
          <w:rFonts w:ascii="Times New Roman" w:hAnsi="Times New Roman" w:cs="Times New Roman"/>
          <w:i/>
          <w:iCs/>
          <w:color w:val="222222"/>
          <w:sz w:val="24"/>
          <w:szCs w:val="24"/>
          <w:shd w:val="clear" w:color="auto" w:fill="FFFFFF"/>
        </w:rPr>
        <w:t>Diabetes</w:t>
      </w:r>
      <w:proofErr w:type="spellEnd"/>
      <w:r w:rsidRPr="001B4FFE">
        <w:rPr>
          <w:rFonts w:ascii="Times New Roman" w:hAnsi="Times New Roman" w:cs="Times New Roman"/>
          <w:color w:val="222222"/>
          <w:sz w:val="24"/>
          <w:szCs w:val="24"/>
          <w:shd w:val="clear" w:color="auto" w:fill="FFFFFF"/>
        </w:rPr>
        <w:t>, </w:t>
      </w:r>
      <w:r w:rsidRPr="001B4FFE">
        <w:rPr>
          <w:rFonts w:ascii="Times New Roman" w:hAnsi="Times New Roman" w:cs="Times New Roman"/>
          <w:i/>
          <w:iCs/>
          <w:color w:val="222222"/>
          <w:sz w:val="24"/>
          <w:szCs w:val="24"/>
          <w:shd w:val="clear" w:color="auto" w:fill="FFFFFF"/>
        </w:rPr>
        <w:t>61</w:t>
      </w:r>
      <w:r w:rsidRPr="001B4FFE">
        <w:rPr>
          <w:rFonts w:ascii="Times New Roman" w:hAnsi="Times New Roman" w:cs="Times New Roman"/>
          <w:color w:val="222222"/>
          <w:sz w:val="24"/>
          <w:szCs w:val="24"/>
          <w:shd w:val="clear" w:color="auto" w:fill="FFFFFF"/>
        </w:rPr>
        <w:t>(2), 364-371.</w:t>
      </w:r>
    </w:p>
    <w:p w14:paraId="7F8B0DF1" w14:textId="3726A815" w:rsidR="00E43AB6" w:rsidRDefault="00E43AB6"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E43AB6">
        <w:rPr>
          <w:rFonts w:ascii="Times New Roman" w:hAnsi="Times New Roman" w:cs="Times New Roman"/>
          <w:color w:val="222222"/>
          <w:sz w:val="24"/>
          <w:szCs w:val="24"/>
          <w:shd w:val="clear" w:color="auto" w:fill="FFFFFF"/>
        </w:rPr>
        <w:t>Turnbaugh</w:t>
      </w:r>
      <w:proofErr w:type="spellEnd"/>
      <w:r w:rsidRPr="00E43AB6">
        <w:rPr>
          <w:rFonts w:ascii="Times New Roman" w:hAnsi="Times New Roman" w:cs="Times New Roman"/>
          <w:color w:val="222222"/>
          <w:sz w:val="24"/>
          <w:szCs w:val="24"/>
          <w:shd w:val="clear" w:color="auto" w:fill="FFFFFF"/>
        </w:rPr>
        <w:t xml:space="preserve">, P. J., </w:t>
      </w:r>
      <w:proofErr w:type="spellStart"/>
      <w:r w:rsidRPr="00E43AB6">
        <w:rPr>
          <w:rFonts w:ascii="Times New Roman" w:hAnsi="Times New Roman" w:cs="Times New Roman"/>
          <w:color w:val="222222"/>
          <w:sz w:val="24"/>
          <w:szCs w:val="24"/>
          <w:shd w:val="clear" w:color="auto" w:fill="FFFFFF"/>
        </w:rPr>
        <w:t>Hamady</w:t>
      </w:r>
      <w:proofErr w:type="spellEnd"/>
      <w:r w:rsidRPr="00E43AB6">
        <w:rPr>
          <w:rFonts w:ascii="Times New Roman" w:hAnsi="Times New Roman" w:cs="Times New Roman"/>
          <w:color w:val="222222"/>
          <w:sz w:val="24"/>
          <w:szCs w:val="24"/>
          <w:shd w:val="clear" w:color="auto" w:fill="FFFFFF"/>
        </w:rPr>
        <w:t xml:space="preserve">, M., </w:t>
      </w:r>
      <w:proofErr w:type="spellStart"/>
      <w:r w:rsidRPr="00E43AB6">
        <w:rPr>
          <w:rFonts w:ascii="Times New Roman" w:hAnsi="Times New Roman" w:cs="Times New Roman"/>
          <w:color w:val="222222"/>
          <w:sz w:val="24"/>
          <w:szCs w:val="24"/>
          <w:shd w:val="clear" w:color="auto" w:fill="FFFFFF"/>
        </w:rPr>
        <w:t>Yatsunenko</w:t>
      </w:r>
      <w:proofErr w:type="spellEnd"/>
      <w:r w:rsidRPr="00E43AB6">
        <w:rPr>
          <w:rFonts w:ascii="Times New Roman" w:hAnsi="Times New Roman" w:cs="Times New Roman"/>
          <w:color w:val="222222"/>
          <w:sz w:val="24"/>
          <w:szCs w:val="24"/>
          <w:shd w:val="clear" w:color="auto" w:fill="FFFFFF"/>
        </w:rPr>
        <w:t xml:space="preserve">, T., </w:t>
      </w:r>
      <w:proofErr w:type="spellStart"/>
      <w:r w:rsidRPr="00E43AB6">
        <w:rPr>
          <w:rFonts w:ascii="Times New Roman" w:hAnsi="Times New Roman" w:cs="Times New Roman"/>
          <w:color w:val="222222"/>
          <w:sz w:val="24"/>
          <w:szCs w:val="24"/>
          <w:shd w:val="clear" w:color="auto" w:fill="FFFFFF"/>
        </w:rPr>
        <w:t>Cantarel</w:t>
      </w:r>
      <w:proofErr w:type="spellEnd"/>
      <w:r w:rsidRPr="00E43AB6">
        <w:rPr>
          <w:rFonts w:ascii="Times New Roman" w:hAnsi="Times New Roman" w:cs="Times New Roman"/>
          <w:color w:val="222222"/>
          <w:sz w:val="24"/>
          <w:szCs w:val="24"/>
          <w:shd w:val="clear" w:color="auto" w:fill="FFFFFF"/>
        </w:rPr>
        <w:t xml:space="preserve">, B. L., </w:t>
      </w:r>
      <w:proofErr w:type="spellStart"/>
      <w:r w:rsidRPr="00E43AB6">
        <w:rPr>
          <w:rFonts w:ascii="Times New Roman" w:hAnsi="Times New Roman" w:cs="Times New Roman"/>
          <w:color w:val="222222"/>
          <w:sz w:val="24"/>
          <w:szCs w:val="24"/>
          <w:shd w:val="clear" w:color="auto" w:fill="FFFFFF"/>
        </w:rPr>
        <w:t>Duncan</w:t>
      </w:r>
      <w:proofErr w:type="spellEnd"/>
      <w:r w:rsidRPr="00E43AB6">
        <w:rPr>
          <w:rFonts w:ascii="Times New Roman" w:hAnsi="Times New Roman" w:cs="Times New Roman"/>
          <w:color w:val="222222"/>
          <w:sz w:val="24"/>
          <w:szCs w:val="24"/>
          <w:shd w:val="clear" w:color="auto" w:fill="FFFFFF"/>
        </w:rPr>
        <w:t>, A., Ley, R. E., ...</w:t>
      </w:r>
      <w:r w:rsidR="007C6C3F">
        <w:rPr>
          <w:rFonts w:ascii="Times New Roman" w:hAnsi="Times New Roman" w:cs="Times New Roman"/>
          <w:color w:val="222222"/>
          <w:sz w:val="24"/>
          <w:szCs w:val="24"/>
          <w:shd w:val="clear" w:color="auto" w:fill="FFFFFF"/>
        </w:rPr>
        <w:t xml:space="preserve"> </w:t>
      </w:r>
      <w:r w:rsidRPr="00E43AB6">
        <w:rPr>
          <w:rFonts w:ascii="Times New Roman" w:hAnsi="Times New Roman" w:cs="Times New Roman"/>
          <w:color w:val="222222"/>
          <w:sz w:val="24"/>
          <w:szCs w:val="24"/>
          <w:shd w:val="clear" w:color="auto" w:fill="FFFFFF"/>
        </w:rPr>
        <w:t xml:space="preserve">Gordon, J. I. (2009). A </w:t>
      </w:r>
      <w:proofErr w:type="spellStart"/>
      <w:r w:rsidRPr="00E43AB6">
        <w:rPr>
          <w:rFonts w:ascii="Times New Roman" w:hAnsi="Times New Roman" w:cs="Times New Roman"/>
          <w:color w:val="222222"/>
          <w:sz w:val="24"/>
          <w:szCs w:val="24"/>
          <w:shd w:val="clear" w:color="auto" w:fill="FFFFFF"/>
        </w:rPr>
        <w:t>core</w:t>
      </w:r>
      <w:proofErr w:type="spellEnd"/>
      <w:r w:rsidRPr="00E43AB6">
        <w:rPr>
          <w:rFonts w:ascii="Times New Roman" w:hAnsi="Times New Roman" w:cs="Times New Roman"/>
          <w:color w:val="222222"/>
          <w:sz w:val="24"/>
          <w:szCs w:val="24"/>
          <w:shd w:val="clear" w:color="auto" w:fill="FFFFFF"/>
        </w:rPr>
        <w:t xml:space="preserve"> gut </w:t>
      </w:r>
      <w:proofErr w:type="spellStart"/>
      <w:r w:rsidRPr="00E43AB6">
        <w:rPr>
          <w:rFonts w:ascii="Times New Roman" w:hAnsi="Times New Roman" w:cs="Times New Roman"/>
          <w:color w:val="222222"/>
          <w:sz w:val="24"/>
          <w:szCs w:val="24"/>
          <w:shd w:val="clear" w:color="auto" w:fill="FFFFFF"/>
        </w:rPr>
        <w:t>microbiome</w:t>
      </w:r>
      <w:proofErr w:type="spellEnd"/>
      <w:r w:rsidRPr="00E43AB6">
        <w:rPr>
          <w:rFonts w:ascii="Times New Roman" w:hAnsi="Times New Roman" w:cs="Times New Roman"/>
          <w:color w:val="222222"/>
          <w:sz w:val="24"/>
          <w:szCs w:val="24"/>
          <w:shd w:val="clear" w:color="auto" w:fill="FFFFFF"/>
        </w:rPr>
        <w:t xml:space="preserve"> in </w:t>
      </w:r>
      <w:proofErr w:type="spellStart"/>
      <w:r w:rsidRPr="00E43AB6">
        <w:rPr>
          <w:rFonts w:ascii="Times New Roman" w:hAnsi="Times New Roman" w:cs="Times New Roman"/>
          <w:color w:val="222222"/>
          <w:sz w:val="24"/>
          <w:szCs w:val="24"/>
          <w:shd w:val="clear" w:color="auto" w:fill="FFFFFF"/>
        </w:rPr>
        <w:t>obese</w:t>
      </w:r>
      <w:proofErr w:type="spellEnd"/>
      <w:r w:rsidRPr="00E43AB6">
        <w:rPr>
          <w:rFonts w:ascii="Times New Roman" w:hAnsi="Times New Roman" w:cs="Times New Roman"/>
          <w:color w:val="222222"/>
          <w:sz w:val="24"/>
          <w:szCs w:val="24"/>
          <w:shd w:val="clear" w:color="auto" w:fill="FFFFFF"/>
        </w:rPr>
        <w:t xml:space="preserve"> </w:t>
      </w:r>
      <w:proofErr w:type="spellStart"/>
      <w:r w:rsidRPr="00E43AB6">
        <w:rPr>
          <w:rFonts w:ascii="Times New Roman" w:hAnsi="Times New Roman" w:cs="Times New Roman"/>
          <w:color w:val="222222"/>
          <w:sz w:val="24"/>
          <w:szCs w:val="24"/>
          <w:shd w:val="clear" w:color="auto" w:fill="FFFFFF"/>
        </w:rPr>
        <w:t>and</w:t>
      </w:r>
      <w:proofErr w:type="spellEnd"/>
      <w:r w:rsidRPr="00E43AB6">
        <w:rPr>
          <w:rFonts w:ascii="Times New Roman" w:hAnsi="Times New Roman" w:cs="Times New Roman"/>
          <w:color w:val="222222"/>
          <w:sz w:val="24"/>
          <w:szCs w:val="24"/>
          <w:shd w:val="clear" w:color="auto" w:fill="FFFFFF"/>
        </w:rPr>
        <w:t xml:space="preserve"> </w:t>
      </w:r>
      <w:proofErr w:type="spellStart"/>
      <w:r w:rsidRPr="00E43AB6">
        <w:rPr>
          <w:rFonts w:ascii="Times New Roman" w:hAnsi="Times New Roman" w:cs="Times New Roman"/>
          <w:color w:val="222222"/>
          <w:sz w:val="24"/>
          <w:szCs w:val="24"/>
          <w:shd w:val="clear" w:color="auto" w:fill="FFFFFF"/>
        </w:rPr>
        <w:t>lean</w:t>
      </w:r>
      <w:proofErr w:type="spellEnd"/>
      <w:r w:rsidRPr="00E43AB6">
        <w:rPr>
          <w:rFonts w:ascii="Times New Roman" w:hAnsi="Times New Roman" w:cs="Times New Roman"/>
          <w:color w:val="222222"/>
          <w:sz w:val="24"/>
          <w:szCs w:val="24"/>
          <w:shd w:val="clear" w:color="auto" w:fill="FFFFFF"/>
        </w:rPr>
        <w:t xml:space="preserve"> </w:t>
      </w:r>
      <w:proofErr w:type="spellStart"/>
      <w:r w:rsidRPr="00E43AB6">
        <w:rPr>
          <w:rFonts w:ascii="Times New Roman" w:hAnsi="Times New Roman" w:cs="Times New Roman"/>
          <w:color w:val="222222"/>
          <w:sz w:val="24"/>
          <w:szCs w:val="24"/>
          <w:shd w:val="clear" w:color="auto" w:fill="FFFFFF"/>
        </w:rPr>
        <w:t>twins</w:t>
      </w:r>
      <w:proofErr w:type="spellEnd"/>
      <w:r w:rsidRPr="00E43AB6">
        <w:rPr>
          <w:rFonts w:ascii="Times New Roman" w:hAnsi="Times New Roman" w:cs="Times New Roman"/>
          <w:color w:val="222222"/>
          <w:sz w:val="24"/>
          <w:szCs w:val="24"/>
          <w:shd w:val="clear" w:color="auto" w:fill="FFFFFF"/>
        </w:rPr>
        <w:t>.</w:t>
      </w:r>
      <w:r>
        <w:rPr>
          <w:rFonts w:ascii="Times New Roman" w:hAnsi="Times New Roman" w:cs="Times New Roman"/>
          <w:color w:val="222222"/>
          <w:sz w:val="24"/>
          <w:szCs w:val="24"/>
          <w:shd w:val="clear" w:color="auto" w:fill="FFFFFF"/>
        </w:rPr>
        <w:t xml:space="preserve"> N</w:t>
      </w:r>
      <w:r w:rsidRPr="00E43AB6">
        <w:rPr>
          <w:rFonts w:ascii="Times New Roman" w:hAnsi="Times New Roman" w:cs="Times New Roman"/>
          <w:i/>
          <w:iCs/>
          <w:color w:val="222222"/>
          <w:sz w:val="24"/>
          <w:szCs w:val="24"/>
          <w:shd w:val="clear" w:color="auto" w:fill="FFFFFF"/>
        </w:rPr>
        <w:t>ature</w:t>
      </w:r>
      <w:r w:rsidRPr="00E43AB6">
        <w:rPr>
          <w:rFonts w:ascii="Times New Roman" w:hAnsi="Times New Roman" w:cs="Times New Roman"/>
          <w:color w:val="222222"/>
          <w:sz w:val="24"/>
          <w:szCs w:val="24"/>
          <w:shd w:val="clear" w:color="auto" w:fill="FFFFFF"/>
        </w:rPr>
        <w:t>,</w:t>
      </w:r>
      <w:r>
        <w:rPr>
          <w:rFonts w:ascii="Times New Roman" w:hAnsi="Times New Roman" w:cs="Times New Roman"/>
          <w:color w:val="222222"/>
          <w:sz w:val="24"/>
          <w:szCs w:val="24"/>
          <w:shd w:val="clear" w:color="auto" w:fill="FFFFFF"/>
        </w:rPr>
        <w:t xml:space="preserve"> </w:t>
      </w:r>
      <w:r w:rsidRPr="00E43AB6">
        <w:rPr>
          <w:rFonts w:ascii="Times New Roman" w:hAnsi="Times New Roman" w:cs="Times New Roman"/>
          <w:i/>
          <w:iCs/>
          <w:color w:val="222222"/>
          <w:sz w:val="24"/>
          <w:szCs w:val="24"/>
          <w:shd w:val="clear" w:color="auto" w:fill="FFFFFF"/>
        </w:rPr>
        <w:t>457</w:t>
      </w:r>
      <w:r w:rsidRPr="00E43AB6">
        <w:rPr>
          <w:rFonts w:ascii="Times New Roman" w:hAnsi="Times New Roman" w:cs="Times New Roman"/>
          <w:color w:val="222222"/>
          <w:sz w:val="24"/>
          <w:szCs w:val="24"/>
          <w:shd w:val="clear" w:color="auto" w:fill="FFFFFF"/>
        </w:rPr>
        <w:t>(7228), 480-484.</w:t>
      </w:r>
    </w:p>
    <w:p w14:paraId="522FB08B" w14:textId="7FDC903E" w:rsidR="00057987" w:rsidRDefault="00057987"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C51D61">
        <w:rPr>
          <w:rFonts w:ascii="Times New Roman" w:hAnsi="Times New Roman" w:cs="Times New Roman"/>
          <w:color w:val="222222"/>
          <w:sz w:val="24"/>
          <w:szCs w:val="24"/>
          <w:shd w:val="clear" w:color="auto" w:fill="FFFFFF"/>
        </w:rPr>
        <w:t>Turnbaugh</w:t>
      </w:r>
      <w:proofErr w:type="spellEnd"/>
      <w:r w:rsidRPr="00C51D61">
        <w:rPr>
          <w:rFonts w:ascii="Times New Roman" w:hAnsi="Times New Roman" w:cs="Times New Roman"/>
          <w:color w:val="222222"/>
          <w:sz w:val="24"/>
          <w:szCs w:val="24"/>
          <w:shd w:val="clear" w:color="auto" w:fill="FFFFFF"/>
        </w:rPr>
        <w:t xml:space="preserve">, P. J., Ley, R. E., </w:t>
      </w:r>
      <w:proofErr w:type="spellStart"/>
      <w:r w:rsidRPr="00C51D61">
        <w:rPr>
          <w:rFonts w:ascii="Times New Roman" w:hAnsi="Times New Roman" w:cs="Times New Roman"/>
          <w:color w:val="222222"/>
          <w:sz w:val="24"/>
          <w:szCs w:val="24"/>
          <w:shd w:val="clear" w:color="auto" w:fill="FFFFFF"/>
        </w:rPr>
        <w:t>Hamady</w:t>
      </w:r>
      <w:proofErr w:type="spellEnd"/>
      <w:r w:rsidRPr="00C51D61">
        <w:rPr>
          <w:rFonts w:ascii="Times New Roman" w:hAnsi="Times New Roman" w:cs="Times New Roman"/>
          <w:color w:val="222222"/>
          <w:sz w:val="24"/>
          <w:szCs w:val="24"/>
          <w:shd w:val="clear" w:color="auto" w:fill="FFFFFF"/>
        </w:rPr>
        <w:t>, M., Fraser-</w:t>
      </w:r>
      <w:proofErr w:type="spellStart"/>
      <w:r w:rsidRPr="00C51D61">
        <w:rPr>
          <w:rFonts w:ascii="Times New Roman" w:hAnsi="Times New Roman" w:cs="Times New Roman"/>
          <w:color w:val="222222"/>
          <w:sz w:val="24"/>
          <w:szCs w:val="24"/>
          <w:shd w:val="clear" w:color="auto" w:fill="FFFFFF"/>
        </w:rPr>
        <w:t>Liggett</w:t>
      </w:r>
      <w:proofErr w:type="spellEnd"/>
      <w:r w:rsidRPr="00C51D61">
        <w:rPr>
          <w:rFonts w:ascii="Times New Roman" w:hAnsi="Times New Roman" w:cs="Times New Roman"/>
          <w:color w:val="222222"/>
          <w:sz w:val="24"/>
          <w:szCs w:val="24"/>
          <w:shd w:val="clear" w:color="auto" w:fill="FFFFFF"/>
        </w:rPr>
        <w:t>, C. M., Knight, R., Gordon, J. I.</w:t>
      </w:r>
      <w:r w:rsidR="007C6C3F">
        <w:rPr>
          <w:rFonts w:ascii="Times New Roman" w:hAnsi="Times New Roman" w:cs="Times New Roman"/>
          <w:color w:val="222222"/>
          <w:sz w:val="24"/>
          <w:szCs w:val="24"/>
          <w:shd w:val="clear" w:color="auto" w:fill="FFFFFF"/>
        </w:rPr>
        <w:t xml:space="preserve"> </w:t>
      </w:r>
      <w:r w:rsidRPr="00C51D61">
        <w:rPr>
          <w:rFonts w:ascii="Times New Roman" w:hAnsi="Times New Roman" w:cs="Times New Roman"/>
          <w:color w:val="222222"/>
          <w:sz w:val="24"/>
          <w:szCs w:val="24"/>
          <w:shd w:val="clear" w:color="auto" w:fill="FFFFFF"/>
        </w:rPr>
        <w:t xml:space="preserve">(2007). </w:t>
      </w:r>
      <w:proofErr w:type="spellStart"/>
      <w:r w:rsidRPr="00C51D61">
        <w:rPr>
          <w:rFonts w:ascii="Times New Roman" w:hAnsi="Times New Roman" w:cs="Times New Roman"/>
          <w:color w:val="222222"/>
          <w:sz w:val="24"/>
          <w:szCs w:val="24"/>
          <w:shd w:val="clear" w:color="auto" w:fill="FFFFFF"/>
        </w:rPr>
        <w:t>The</w:t>
      </w:r>
      <w:proofErr w:type="spellEnd"/>
      <w:r w:rsidRPr="00C51D61">
        <w:rPr>
          <w:rFonts w:ascii="Times New Roman" w:hAnsi="Times New Roman" w:cs="Times New Roman"/>
          <w:color w:val="222222"/>
          <w:sz w:val="24"/>
          <w:szCs w:val="24"/>
          <w:shd w:val="clear" w:color="auto" w:fill="FFFFFF"/>
        </w:rPr>
        <w:t xml:space="preserve"> </w:t>
      </w:r>
      <w:proofErr w:type="spellStart"/>
      <w:r w:rsidRPr="00C51D61">
        <w:rPr>
          <w:rFonts w:ascii="Times New Roman" w:hAnsi="Times New Roman" w:cs="Times New Roman"/>
          <w:color w:val="222222"/>
          <w:sz w:val="24"/>
          <w:szCs w:val="24"/>
          <w:shd w:val="clear" w:color="auto" w:fill="FFFFFF"/>
        </w:rPr>
        <w:t>human</w:t>
      </w:r>
      <w:proofErr w:type="spellEnd"/>
      <w:r w:rsidRPr="00C51D61">
        <w:rPr>
          <w:rFonts w:ascii="Times New Roman" w:hAnsi="Times New Roman" w:cs="Times New Roman"/>
          <w:color w:val="222222"/>
          <w:sz w:val="24"/>
          <w:szCs w:val="24"/>
          <w:shd w:val="clear" w:color="auto" w:fill="FFFFFF"/>
        </w:rPr>
        <w:t xml:space="preserve"> </w:t>
      </w:r>
      <w:proofErr w:type="spellStart"/>
      <w:r w:rsidRPr="00C51D61">
        <w:rPr>
          <w:rFonts w:ascii="Times New Roman" w:hAnsi="Times New Roman" w:cs="Times New Roman"/>
          <w:color w:val="222222"/>
          <w:sz w:val="24"/>
          <w:szCs w:val="24"/>
          <w:shd w:val="clear" w:color="auto" w:fill="FFFFFF"/>
        </w:rPr>
        <w:t>microbiome</w:t>
      </w:r>
      <w:proofErr w:type="spellEnd"/>
      <w:r w:rsidRPr="00C51D61">
        <w:rPr>
          <w:rFonts w:ascii="Times New Roman" w:hAnsi="Times New Roman" w:cs="Times New Roman"/>
          <w:color w:val="222222"/>
          <w:sz w:val="24"/>
          <w:szCs w:val="24"/>
          <w:shd w:val="clear" w:color="auto" w:fill="FFFFFF"/>
        </w:rPr>
        <w:t xml:space="preserve"> </w:t>
      </w:r>
      <w:proofErr w:type="spellStart"/>
      <w:r w:rsidRPr="00C51D61">
        <w:rPr>
          <w:rFonts w:ascii="Times New Roman" w:hAnsi="Times New Roman" w:cs="Times New Roman"/>
          <w:color w:val="222222"/>
          <w:sz w:val="24"/>
          <w:szCs w:val="24"/>
          <w:shd w:val="clear" w:color="auto" w:fill="FFFFFF"/>
        </w:rPr>
        <w:t>project</w:t>
      </w:r>
      <w:proofErr w:type="spellEnd"/>
      <w:r w:rsidRPr="00C51D61">
        <w:rPr>
          <w:rFonts w:ascii="Times New Roman" w:hAnsi="Times New Roman" w:cs="Times New Roman"/>
          <w:color w:val="222222"/>
          <w:sz w:val="24"/>
          <w:szCs w:val="24"/>
          <w:shd w:val="clear" w:color="auto" w:fill="FFFFFF"/>
        </w:rPr>
        <w:t>. </w:t>
      </w:r>
      <w:r w:rsidRPr="00C51D61">
        <w:rPr>
          <w:rFonts w:ascii="Times New Roman" w:hAnsi="Times New Roman" w:cs="Times New Roman"/>
          <w:i/>
          <w:iCs/>
          <w:color w:val="222222"/>
          <w:sz w:val="24"/>
          <w:szCs w:val="24"/>
          <w:shd w:val="clear" w:color="auto" w:fill="FFFFFF"/>
        </w:rPr>
        <w:t>Nature</w:t>
      </w:r>
      <w:r w:rsidRPr="00C51D61">
        <w:rPr>
          <w:rFonts w:ascii="Times New Roman" w:hAnsi="Times New Roman" w:cs="Times New Roman"/>
          <w:color w:val="222222"/>
          <w:sz w:val="24"/>
          <w:szCs w:val="24"/>
          <w:shd w:val="clear" w:color="auto" w:fill="FFFFFF"/>
        </w:rPr>
        <w:t>, </w:t>
      </w:r>
      <w:r w:rsidRPr="00C51D61">
        <w:rPr>
          <w:rFonts w:ascii="Times New Roman" w:hAnsi="Times New Roman" w:cs="Times New Roman"/>
          <w:i/>
          <w:iCs/>
          <w:color w:val="222222"/>
          <w:sz w:val="24"/>
          <w:szCs w:val="24"/>
          <w:shd w:val="clear" w:color="auto" w:fill="FFFFFF"/>
        </w:rPr>
        <w:t>449</w:t>
      </w:r>
      <w:r w:rsidRPr="00C51D61">
        <w:rPr>
          <w:rFonts w:ascii="Times New Roman" w:hAnsi="Times New Roman" w:cs="Times New Roman"/>
          <w:color w:val="222222"/>
          <w:sz w:val="24"/>
          <w:szCs w:val="24"/>
          <w:shd w:val="clear" w:color="auto" w:fill="FFFFFF"/>
        </w:rPr>
        <w:t>(7164), 804-810.</w:t>
      </w:r>
    </w:p>
    <w:p w14:paraId="208D9607" w14:textId="6D9D8D96" w:rsidR="00957A2E" w:rsidRDefault="00957A2E"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957A2E">
        <w:rPr>
          <w:rFonts w:ascii="Times New Roman" w:hAnsi="Times New Roman" w:cs="Times New Roman"/>
          <w:color w:val="222222"/>
          <w:sz w:val="24"/>
          <w:szCs w:val="24"/>
          <w:shd w:val="clear" w:color="auto" w:fill="FFFFFF"/>
        </w:rPr>
        <w:t>Twig</w:t>
      </w:r>
      <w:proofErr w:type="spellEnd"/>
      <w:r w:rsidRPr="00957A2E">
        <w:rPr>
          <w:rFonts w:ascii="Times New Roman" w:hAnsi="Times New Roman" w:cs="Times New Roman"/>
          <w:color w:val="222222"/>
          <w:sz w:val="24"/>
          <w:szCs w:val="24"/>
          <w:shd w:val="clear" w:color="auto" w:fill="FFFFFF"/>
        </w:rPr>
        <w:t xml:space="preserve">, G., </w:t>
      </w:r>
      <w:proofErr w:type="spellStart"/>
      <w:r w:rsidRPr="00957A2E">
        <w:rPr>
          <w:rFonts w:ascii="Times New Roman" w:hAnsi="Times New Roman" w:cs="Times New Roman"/>
          <w:color w:val="222222"/>
          <w:sz w:val="24"/>
          <w:szCs w:val="24"/>
          <w:shd w:val="clear" w:color="auto" w:fill="FFFFFF"/>
        </w:rPr>
        <w:t>Shina</w:t>
      </w:r>
      <w:proofErr w:type="spellEnd"/>
      <w:r w:rsidRPr="00957A2E">
        <w:rPr>
          <w:rFonts w:ascii="Times New Roman" w:hAnsi="Times New Roman" w:cs="Times New Roman"/>
          <w:color w:val="222222"/>
          <w:sz w:val="24"/>
          <w:szCs w:val="24"/>
          <w:shd w:val="clear" w:color="auto" w:fill="FFFFFF"/>
        </w:rPr>
        <w:t xml:space="preserve">, A., </w:t>
      </w:r>
      <w:proofErr w:type="spellStart"/>
      <w:r w:rsidRPr="00957A2E">
        <w:rPr>
          <w:rFonts w:ascii="Times New Roman" w:hAnsi="Times New Roman" w:cs="Times New Roman"/>
          <w:color w:val="222222"/>
          <w:sz w:val="24"/>
          <w:szCs w:val="24"/>
          <w:shd w:val="clear" w:color="auto" w:fill="FFFFFF"/>
        </w:rPr>
        <w:t>Amital</w:t>
      </w:r>
      <w:proofErr w:type="spellEnd"/>
      <w:r w:rsidRPr="00957A2E">
        <w:rPr>
          <w:rFonts w:ascii="Times New Roman" w:hAnsi="Times New Roman" w:cs="Times New Roman"/>
          <w:color w:val="222222"/>
          <w:sz w:val="24"/>
          <w:szCs w:val="24"/>
          <w:shd w:val="clear" w:color="auto" w:fill="FFFFFF"/>
        </w:rPr>
        <w:t xml:space="preserve">, H., </w:t>
      </w:r>
      <w:proofErr w:type="spellStart"/>
      <w:r w:rsidRPr="00957A2E">
        <w:rPr>
          <w:rFonts w:ascii="Times New Roman" w:hAnsi="Times New Roman" w:cs="Times New Roman"/>
          <w:color w:val="222222"/>
          <w:sz w:val="24"/>
          <w:szCs w:val="24"/>
          <w:shd w:val="clear" w:color="auto" w:fill="FFFFFF"/>
        </w:rPr>
        <w:t>Shoenfeld</w:t>
      </w:r>
      <w:proofErr w:type="spellEnd"/>
      <w:r w:rsidRPr="00957A2E">
        <w:rPr>
          <w:rFonts w:ascii="Times New Roman" w:hAnsi="Times New Roman" w:cs="Times New Roman"/>
          <w:color w:val="222222"/>
          <w:sz w:val="24"/>
          <w:szCs w:val="24"/>
          <w:shd w:val="clear" w:color="auto" w:fill="FFFFFF"/>
        </w:rPr>
        <w:t xml:space="preserve">, Y. (2012). </w:t>
      </w:r>
      <w:proofErr w:type="spellStart"/>
      <w:r w:rsidRPr="00957A2E">
        <w:rPr>
          <w:rFonts w:ascii="Times New Roman" w:hAnsi="Times New Roman" w:cs="Times New Roman"/>
          <w:color w:val="222222"/>
          <w:sz w:val="24"/>
          <w:szCs w:val="24"/>
          <w:shd w:val="clear" w:color="auto" w:fill="FFFFFF"/>
        </w:rPr>
        <w:t>Pathogenesis</w:t>
      </w:r>
      <w:proofErr w:type="spellEnd"/>
      <w:r w:rsidRPr="00957A2E">
        <w:rPr>
          <w:rFonts w:ascii="Times New Roman" w:hAnsi="Times New Roman" w:cs="Times New Roman"/>
          <w:color w:val="222222"/>
          <w:sz w:val="24"/>
          <w:szCs w:val="24"/>
          <w:shd w:val="clear" w:color="auto" w:fill="FFFFFF"/>
        </w:rPr>
        <w:t xml:space="preserve"> of </w:t>
      </w:r>
      <w:proofErr w:type="spellStart"/>
      <w:r w:rsidRPr="00957A2E">
        <w:rPr>
          <w:rFonts w:ascii="Times New Roman" w:hAnsi="Times New Roman" w:cs="Times New Roman"/>
          <w:color w:val="222222"/>
          <w:sz w:val="24"/>
          <w:szCs w:val="24"/>
          <w:shd w:val="clear" w:color="auto" w:fill="FFFFFF"/>
        </w:rPr>
        <w:t>infertility</w:t>
      </w:r>
      <w:proofErr w:type="spellEnd"/>
      <w:r w:rsidRPr="00957A2E">
        <w:rPr>
          <w:rFonts w:ascii="Times New Roman" w:hAnsi="Times New Roman" w:cs="Times New Roman"/>
          <w:color w:val="222222"/>
          <w:sz w:val="24"/>
          <w:szCs w:val="24"/>
          <w:shd w:val="clear" w:color="auto" w:fill="FFFFFF"/>
        </w:rPr>
        <w:t xml:space="preserve"> </w:t>
      </w:r>
      <w:proofErr w:type="spellStart"/>
      <w:r w:rsidRPr="00957A2E">
        <w:rPr>
          <w:rFonts w:ascii="Times New Roman" w:hAnsi="Times New Roman" w:cs="Times New Roman"/>
          <w:color w:val="222222"/>
          <w:sz w:val="24"/>
          <w:szCs w:val="24"/>
          <w:shd w:val="clear" w:color="auto" w:fill="FFFFFF"/>
        </w:rPr>
        <w:t>and</w:t>
      </w:r>
      <w:proofErr w:type="spellEnd"/>
      <w:r w:rsidR="007C6C3F">
        <w:rPr>
          <w:rFonts w:ascii="Times New Roman" w:hAnsi="Times New Roman" w:cs="Times New Roman"/>
          <w:color w:val="222222"/>
          <w:sz w:val="24"/>
          <w:szCs w:val="24"/>
          <w:shd w:val="clear" w:color="auto" w:fill="FFFFFF"/>
        </w:rPr>
        <w:t xml:space="preserve"> </w:t>
      </w:r>
      <w:proofErr w:type="spellStart"/>
      <w:r w:rsidRPr="00957A2E">
        <w:rPr>
          <w:rFonts w:ascii="Times New Roman" w:hAnsi="Times New Roman" w:cs="Times New Roman"/>
          <w:color w:val="222222"/>
          <w:sz w:val="24"/>
          <w:szCs w:val="24"/>
          <w:shd w:val="clear" w:color="auto" w:fill="FFFFFF"/>
        </w:rPr>
        <w:t>recurrent</w:t>
      </w:r>
      <w:proofErr w:type="spellEnd"/>
      <w:r w:rsidRPr="00957A2E">
        <w:rPr>
          <w:rFonts w:ascii="Times New Roman" w:hAnsi="Times New Roman" w:cs="Times New Roman"/>
          <w:color w:val="222222"/>
          <w:sz w:val="24"/>
          <w:szCs w:val="24"/>
          <w:shd w:val="clear" w:color="auto" w:fill="FFFFFF"/>
        </w:rPr>
        <w:t xml:space="preserve"> </w:t>
      </w:r>
      <w:proofErr w:type="spellStart"/>
      <w:r w:rsidRPr="00957A2E">
        <w:rPr>
          <w:rFonts w:ascii="Times New Roman" w:hAnsi="Times New Roman" w:cs="Times New Roman"/>
          <w:color w:val="222222"/>
          <w:sz w:val="24"/>
          <w:szCs w:val="24"/>
          <w:shd w:val="clear" w:color="auto" w:fill="FFFFFF"/>
        </w:rPr>
        <w:t>pregnancy</w:t>
      </w:r>
      <w:proofErr w:type="spellEnd"/>
      <w:r w:rsidRPr="00957A2E">
        <w:rPr>
          <w:rFonts w:ascii="Times New Roman" w:hAnsi="Times New Roman" w:cs="Times New Roman"/>
          <w:color w:val="222222"/>
          <w:sz w:val="24"/>
          <w:szCs w:val="24"/>
          <w:shd w:val="clear" w:color="auto" w:fill="FFFFFF"/>
        </w:rPr>
        <w:t xml:space="preserve"> </w:t>
      </w:r>
      <w:proofErr w:type="spellStart"/>
      <w:r w:rsidRPr="00957A2E">
        <w:rPr>
          <w:rFonts w:ascii="Times New Roman" w:hAnsi="Times New Roman" w:cs="Times New Roman"/>
          <w:color w:val="222222"/>
          <w:sz w:val="24"/>
          <w:szCs w:val="24"/>
          <w:shd w:val="clear" w:color="auto" w:fill="FFFFFF"/>
        </w:rPr>
        <w:t>loss</w:t>
      </w:r>
      <w:proofErr w:type="spellEnd"/>
      <w:r w:rsidRPr="00957A2E">
        <w:rPr>
          <w:rFonts w:ascii="Times New Roman" w:hAnsi="Times New Roman" w:cs="Times New Roman"/>
          <w:color w:val="222222"/>
          <w:sz w:val="24"/>
          <w:szCs w:val="24"/>
          <w:shd w:val="clear" w:color="auto" w:fill="FFFFFF"/>
        </w:rPr>
        <w:t xml:space="preserve"> in </w:t>
      </w:r>
      <w:proofErr w:type="spellStart"/>
      <w:r w:rsidRPr="00957A2E">
        <w:rPr>
          <w:rFonts w:ascii="Times New Roman" w:hAnsi="Times New Roman" w:cs="Times New Roman"/>
          <w:color w:val="222222"/>
          <w:sz w:val="24"/>
          <w:szCs w:val="24"/>
          <w:shd w:val="clear" w:color="auto" w:fill="FFFFFF"/>
        </w:rPr>
        <w:t>thyroid</w:t>
      </w:r>
      <w:proofErr w:type="spellEnd"/>
      <w:r w:rsidRPr="00957A2E">
        <w:rPr>
          <w:rFonts w:ascii="Times New Roman" w:hAnsi="Times New Roman" w:cs="Times New Roman"/>
          <w:color w:val="222222"/>
          <w:sz w:val="24"/>
          <w:szCs w:val="24"/>
          <w:shd w:val="clear" w:color="auto" w:fill="FFFFFF"/>
        </w:rPr>
        <w:t xml:space="preserve"> </w:t>
      </w:r>
      <w:proofErr w:type="spellStart"/>
      <w:r w:rsidRPr="00957A2E">
        <w:rPr>
          <w:rFonts w:ascii="Times New Roman" w:hAnsi="Times New Roman" w:cs="Times New Roman"/>
          <w:color w:val="222222"/>
          <w:sz w:val="24"/>
          <w:szCs w:val="24"/>
          <w:shd w:val="clear" w:color="auto" w:fill="FFFFFF"/>
        </w:rPr>
        <w:t>autoimmunity</w:t>
      </w:r>
      <w:proofErr w:type="spellEnd"/>
      <w:r w:rsidRPr="00957A2E">
        <w:rPr>
          <w:rFonts w:ascii="Times New Roman" w:hAnsi="Times New Roman" w:cs="Times New Roman"/>
          <w:color w:val="222222"/>
          <w:sz w:val="24"/>
          <w:szCs w:val="24"/>
          <w:shd w:val="clear" w:color="auto" w:fill="FFFFFF"/>
        </w:rPr>
        <w:t xml:space="preserve">. </w:t>
      </w:r>
      <w:proofErr w:type="spellStart"/>
      <w:r w:rsidRPr="00957A2E">
        <w:rPr>
          <w:rFonts w:ascii="Times New Roman" w:hAnsi="Times New Roman" w:cs="Times New Roman"/>
          <w:i/>
          <w:iCs/>
          <w:color w:val="222222"/>
          <w:sz w:val="24"/>
          <w:szCs w:val="24"/>
          <w:shd w:val="clear" w:color="auto" w:fill="FFFFFF"/>
        </w:rPr>
        <w:t>Journal</w:t>
      </w:r>
      <w:proofErr w:type="spellEnd"/>
      <w:r w:rsidRPr="00957A2E">
        <w:rPr>
          <w:rFonts w:ascii="Times New Roman" w:hAnsi="Times New Roman" w:cs="Times New Roman"/>
          <w:i/>
          <w:iCs/>
          <w:color w:val="222222"/>
          <w:sz w:val="24"/>
          <w:szCs w:val="24"/>
          <w:shd w:val="clear" w:color="auto" w:fill="FFFFFF"/>
        </w:rPr>
        <w:t xml:space="preserve"> </w:t>
      </w:r>
      <w:r>
        <w:rPr>
          <w:rFonts w:ascii="Times New Roman" w:hAnsi="Times New Roman" w:cs="Times New Roman"/>
          <w:i/>
          <w:iCs/>
          <w:color w:val="222222"/>
          <w:sz w:val="24"/>
          <w:szCs w:val="24"/>
          <w:shd w:val="clear" w:color="auto" w:fill="FFFFFF"/>
        </w:rPr>
        <w:t>o</w:t>
      </w:r>
      <w:r w:rsidRPr="00957A2E">
        <w:rPr>
          <w:rFonts w:ascii="Times New Roman" w:hAnsi="Times New Roman" w:cs="Times New Roman"/>
          <w:i/>
          <w:iCs/>
          <w:color w:val="222222"/>
          <w:sz w:val="24"/>
          <w:szCs w:val="24"/>
          <w:shd w:val="clear" w:color="auto" w:fill="FFFFFF"/>
        </w:rPr>
        <w:t xml:space="preserve">f </w:t>
      </w:r>
      <w:proofErr w:type="spellStart"/>
      <w:r w:rsidRPr="00957A2E">
        <w:rPr>
          <w:rFonts w:ascii="Times New Roman" w:hAnsi="Times New Roman" w:cs="Times New Roman"/>
          <w:i/>
          <w:iCs/>
          <w:color w:val="222222"/>
          <w:sz w:val="24"/>
          <w:szCs w:val="24"/>
          <w:shd w:val="clear" w:color="auto" w:fill="FFFFFF"/>
        </w:rPr>
        <w:t>Autoimmunity</w:t>
      </w:r>
      <w:proofErr w:type="spellEnd"/>
      <w:r w:rsidRPr="00957A2E">
        <w:rPr>
          <w:rFonts w:ascii="Times New Roman" w:hAnsi="Times New Roman" w:cs="Times New Roman"/>
          <w:color w:val="222222"/>
          <w:sz w:val="24"/>
          <w:szCs w:val="24"/>
          <w:shd w:val="clear" w:color="auto" w:fill="FFFFFF"/>
        </w:rPr>
        <w:t>, 38(2-3), J275-J281.</w:t>
      </w:r>
    </w:p>
    <w:p w14:paraId="2A769937" w14:textId="50A89D56" w:rsidR="009B4C23" w:rsidRDefault="009B4C23"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9B4C23">
        <w:rPr>
          <w:rFonts w:ascii="Times New Roman" w:hAnsi="Times New Roman" w:cs="Times New Roman"/>
          <w:color w:val="222222"/>
          <w:sz w:val="24"/>
          <w:szCs w:val="24"/>
          <w:shd w:val="clear" w:color="auto" w:fill="FFFFFF"/>
        </w:rPr>
        <w:lastRenderedPageBreak/>
        <w:t>Vélez</w:t>
      </w:r>
      <w:proofErr w:type="spellEnd"/>
      <w:r w:rsidRPr="009B4C23">
        <w:rPr>
          <w:rFonts w:ascii="Times New Roman" w:hAnsi="Times New Roman" w:cs="Times New Roman"/>
          <w:color w:val="222222"/>
          <w:sz w:val="24"/>
          <w:szCs w:val="24"/>
          <w:shd w:val="clear" w:color="auto" w:fill="FFFFFF"/>
        </w:rPr>
        <w:t xml:space="preserve">, M. L., </w:t>
      </w:r>
      <w:proofErr w:type="spellStart"/>
      <w:r w:rsidRPr="009B4C23">
        <w:rPr>
          <w:rFonts w:ascii="Times New Roman" w:hAnsi="Times New Roman" w:cs="Times New Roman"/>
          <w:color w:val="222222"/>
          <w:sz w:val="24"/>
          <w:szCs w:val="24"/>
          <w:shd w:val="clear" w:color="auto" w:fill="FFFFFF"/>
        </w:rPr>
        <w:t>Costamagna</w:t>
      </w:r>
      <w:proofErr w:type="spellEnd"/>
      <w:r w:rsidRPr="009B4C23">
        <w:rPr>
          <w:rFonts w:ascii="Times New Roman" w:hAnsi="Times New Roman" w:cs="Times New Roman"/>
          <w:color w:val="222222"/>
          <w:sz w:val="24"/>
          <w:szCs w:val="24"/>
          <w:shd w:val="clear" w:color="auto" w:fill="FFFFFF"/>
        </w:rPr>
        <w:t xml:space="preserve">, E., </w:t>
      </w:r>
      <w:proofErr w:type="spellStart"/>
      <w:r w:rsidRPr="009B4C23">
        <w:rPr>
          <w:rFonts w:ascii="Times New Roman" w:hAnsi="Times New Roman" w:cs="Times New Roman"/>
          <w:color w:val="222222"/>
          <w:sz w:val="24"/>
          <w:szCs w:val="24"/>
          <w:shd w:val="clear" w:color="auto" w:fill="FFFFFF"/>
        </w:rPr>
        <w:t>Kimura</w:t>
      </w:r>
      <w:proofErr w:type="spellEnd"/>
      <w:r w:rsidRPr="009B4C23">
        <w:rPr>
          <w:rFonts w:ascii="Times New Roman" w:hAnsi="Times New Roman" w:cs="Times New Roman"/>
          <w:color w:val="222222"/>
          <w:sz w:val="24"/>
          <w:szCs w:val="24"/>
          <w:shd w:val="clear" w:color="auto" w:fill="FFFFFF"/>
        </w:rPr>
        <w:t xml:space="preserve">, E. T., </w:t>
      </w:r>
      <w:proofErr w:type="spellStart"/>
      <w:r w:rsidRPr="009B4C23">
        <w:rPr>
          <w:rFonts w:ascii="Times New Roman" w:hAnsi="Times New Roman" w:cs="Times New Roman"/>
          <w:color w:val="222222"/>
          <w:sz w:val="24"/>
          <w:szCs w:val="24"/>
          <w:shd w:val="clear" w:color="auto" w:fill="FFFFFF"/>
        </w:rPr>
        <w:t>Fozzatti</w:t>
      </w:r>
      <w:proofErr w:type="spellEnd"/>
      <w:r w:rsidRPr="009B4C23">
        <w:rPr>
          <w:rFonts w:ascii="Times New Roman" w:hAnsi="Times New Roman" w:cs="Times New Roman"/>
          <w:color w:val="222222"/>
          <w:sz w:val="24"/>
          <w:szCs w:val="24"/>
          <w:shd w:val="clear" w:color="auto" w:fill="FFFFFF"/>
        </w:rPr>
        <w:t xml:space="preserve">, L., </w:t>
      </w:r>
      <w:proofErr w:type="spellStart"/>
      <w:r w:rsidRPr="009B4C23">
        <w:rPr>
          <w:rFonts w:ascii="Times New Roman" w:hAnsi="Times New Roman" w:cs="Times New Roman"/>
          <w:color w:val="222222"/>
          <w:sz w:val="24"/>
          <w:szCs w:val="24"/>
          <w:shd w:val="clear" w:color="auto" w:fill="FFFFFF"/>
        </w:rPr>
        <w:t>Pellizas</w:t>
      </w:r>
      <w:proofErr w:type="spellEnd"/>
      <w:r w:rsidRPr="009B4C23">
        <w:rPr>
          <w:rFonts w:ascii="Times New Roman" w:hAnsi="Times New Roman" w:cs="Times New Roman"/>
          <w:color w:val="222222"/>
          <w:sz w:val="24"/>
          <w:szCs w:val="24"/>
          <w:shd w:val="clear" w:color="auto" w:fill="FFFFFF"/>
        </w:rPr>
        <w:t xml:space="preserve">, C. G., </w:t>
      </w:r>
      <w:proofErr w:type="spellStart"/>
      <w:r w:rsidRPr="009B4C23">
        <w:rPr>
          <w:rFonts w:ascii="Times New Roman" w:hAnsi="Times New Roman" w:cs="Times New Roman"/>
          <w:color w:val="222222"/>
          <w:sz w:val="24"/>
          <w:szCs w:val="24"/>
          <w:shd w:val="clear" w:color="auto" w:fill="FFFFFF"/>
        </w:rPr>
        <w:t>Montesinos</w:t>
      </w:r>
      <w:proofErr w:type="spellEnd"/>
      <w:r w:rsidRPr="009B4C23">
        <w:rPr>
          <w:rFonts w:ascii="Times New Roman" w:hAnsi="Times New Roman" w:cs="Times New Roman"/>
          <w:color w:val="222222"/>
          <w:sz w:val="24"/>
          <w:szCs w:val="24"/>
          <w:shd w:val="clear" w:color="auto" w:fill="FFFFFF"/>
        </w:rPr>
        <w:t>, M. M.,</w:t>
      </w:r>
      <w:r w:rsidR="007C6C3F">
        <w:rPr>
          <w:rFonts w:ascii="Times New Roman" w:hAnsi="Times New Roman" w:cs="Times New Roman"/>
          <w:color w:val="222222"/>
          <w:sz w:val="24"/>
          <w:szCs w:val="24"/>
          <w:shd w:val="clear" w:color="auto" w:fill="FFFFFF"/>
        </w:rPr>
        <w:t xml:space="preserve"> </w:t>
      </w:r>
      <w:r w:rsidRPr="009B4C23">
        <w:rPr>
          <w:rFonts w:ascii="Times New Roman" w:hAnsi="Times New Roman" w:cs="Times New Roman"/>
          <w:color w:val="222222"/>
          <w:sz w:val="24"/>
          <w:szCs w:val="24"/>
          <w:shd w:val="clear" w:color="auto" w:fill="FFFFFF"/>
        </w:rPr>
        <w:t xml:space="preserve">... </w:t>
      </w:r>
      <w:proofErr w:type="spellStart"/>
      <w:r w:rsidRPr="009B4C23">
        <w:rPr>
          <w:rFonts w:ascii="Times New Roman" w:hAnsi="Times New Roman" w:cs="Times New Roman"/>
          <w:color w:val="222222"/>
          <w:sz w:val="24"/>
          <w:szCs w:val="24"/>
          <w:shd w:val="clear" w:color="auto" w:fill="FFFFFF"/>
        </w:rPr>
        <w:t>Masini-Repiso</w:t>
      </w:r>
      <w:proofErr w:type="spellEnd"/>
      <w:r w:rsidRPr="009B4C23">
        <w:rPr>
          <w:rFonts w:ascii="Times New Roman" w:hAnsi="Times New Roman" w:cs="Times New Roman"/>
          <w:color w:val="222222"/>
          <w:sz w:val="24"/>
          <w:szCs w:val="24"/>
          <w:shd w:val="clear" w:color="auto" w:fill="FFFFFF"/>
        </w:rPr>
        <w:t xml:space="preserve">, A. M. (2006). </w:t>
      </w:r>
      <w:proofErr w:type="spellStart"/>
      <w:r w:rsidRPr="009B4C23">
        <w:rPr>
          <w:rFonts w:ascii="Times New Roman" w:hAnsi="Times New Roman" w:cs="Times New Roman"/>
          <w:color w:val="222222"/>
          <w:sz w:val="24"/>
          <w:szCs w:val="24"/>
          <w:shd w:val="clear" w:color="auto" w:fill="FFFFFF"/>
        </w:rPr>
        <w:t>Bacterial</w:t>
      </w:r>
      <w:proofErr w:type="spellEnd"/>
      <w:r w:rsidRPr="009B4C23">
        <w:rPr>
          <w:rFonts w:ascii="Times New Roman" w:hAnsi="Times New Roman" w:cs="Times New Roman"/>
          <w:color w:val="222222"/>
          <w:sz w:val="24"/>
          <w:szCs w:val="24"/>
          <w:shd w:val="clear" w:color="auto" w:fill="FFFFFF"/>
        </w:rPr>
        <w:t xml:space="preserve"> </w:t>
      </w:r>
      <w:proofErr w:type="spellStart"/>
      <w:r w:rsidRPr="009B4C23">
        <w:rPr>
          <w:rFonts w:ascii="Times New Roman" w:hAnsi="Times New Roman" w:cs="Times New Roman"/>
          <w:color w:val="222222"/>
          <w:sz w:val="24"/>
          <w:szCs w:val="24"/>
          <w:shd w:val="clear" w:color="auto" w:fill="FFFFFF"/>
        </w:rPr>
        <w:t>lipopolysaccharide</w:t>
      </w:r>
      <w:proofErr w:type="spellEnd"/>
      <w:r w:rsidRPr="009B4C23">
        <w:rPr>
          <w:rFonts w:ascii="Times New Roman" w:hAnsi="Times New Roman" w:cs="Times New Roman"/>
          <w:color w:val="222222"/>
          <w:sz w:val="24"/>
          <w:szCs w:val="24"/>
          <w:shd w:val="clear" w:color="auto" w:fill="FFFFFF"/>
        </w:rPr>
        <w:t xml:space="preserve"> </w:t>
      </w:r>
      <w:proofErr w:type="spellStart"/>
      <w:r w:rsidRPr="009B4C23">
        <w:rPr>
          <w:rFonts w:ascii="Times New Roman" w:hAnsi="Times New Roman" w:cs="Times New Roman"/>
          <w:color w:val="222222"/>
          <w:sz w:val="24"/>
          <w:szCs w:val="24"/>
          <w:shd w:val="clear" w:color="auto" w:fill="FFFFFF"/>
        </w:rPr>
        <w:t>stimulates</w:t>
      </w:r>
      <w:proofErr w:type="spellEnd"/>
      <w:r w:rsidRPr="009B4C23">
        <w:rPr>
          <w:rFonts w:ascii="Times New Roman" w:hAnsi="Times New Roman" w:cs="Times New Roman"/>
          <w:color w:val="222222"/>
          <w:sz w:val="24"/>
          <w:szCs w:val="24"/>
          <w:shd w:val="clear" w:color="auto" w:fill="FFFFFF"/>
        </w:rPr>
        <w:t xml:space="preserve"> </w:t>
      </w:r>
      <w:proofErr w:type="spellStart"/>
      <w:r w:rsidRPr="009B4C23">
        <w:rPr>
          <w:rFonts w:ascii="Times New Roman" w:hAnsi="Times New Roman" w:cs="Times New Roman"/>
          <w:color w:val="222222"/>
          <w:sz w:val="24"/>
          <w:szCs w:val="24"/>
          <w:shd w:val="clear" w:color="auto" w:fill="FFFFFF"/>
        </w:rPr>
        <w:t>the</w:t>
      </w:r>
      <w:proofErr w:type="spellEnd"/>
      <w:r w:rsidRPr="009B4C23">
        <w:rPr>
          <w:rFonts w:ascii="Times New Roman" w:hAnsi="Times New Roman" w:cs="Times New Roman"/>
          <w:color w:val="222222"/>
          <w:sz w:val="24"/>
          <w:szCs w:val="24"/>
          <w:shd w:val="clear" w:color="auto" w:fill="FFFFFF"/>
        </w:rPr>
        <w:t xml:space="preserve"> </w:t>
      </w:r>
      <w:proofErr w:type="spellStart"/>
      <w:r w:rsidRPr="009B4C23">
        <w:rPr>
          <w:rFonts w:ascii="Times New Roman" w:hAnsi="Times New Roman" w:cs="Times New Roman"/>
          <w:color w:val="222222"/>
          <w:sz w:val="24"/>
          <w:szCs w:val="24"/>
          <w:shd w:val="clear" w:color="auto" w:fill="FFFFFF"/>
        </w:rPr>
        <w:t>thyrotropin-dependent</w:t>
      </w:r>
      <w:proofErr w:type="spellEnd"/>
      <w:r w:rsidRPr="009B4C23">
        <w:rPr>
          <w:rFonts w:ascii="Times New Roman" w:hAnsi="Times New Roman" w:cs="Times New Roman"/>
          <w:color w:val="222222"/>
          <w:sz w:val="24"/>
          <w:szCs w:val="24"/>
          <w:shd w:val="clear" w:color="auto" w:fill="FFFFFF"/>
        </w:rPr>
        <w:t xml:space="preserve"> </w:t>
      </w:r>
      <w:proofErr w:type="spellStart"/>
      <w:r w:rsidRPr="009B4C23">
        <w:rPr>
          <w:rFonts w:ascii="Times New Roman" w:hAnsi="Times New Roman" w:cs="Times New Roman"/>
          <w:color w:val="222222"/>
          <w:sz w:val="24"/>
          <w:szCs w:val="24"/>
          <w:shd w:val="clear" w:color="auto" w:fill="FFFFFF"/>
        </w:rPr>
        <w:t>thyroglobulin</w:t>
      </w:r>
      <w:proofErr w:type="spellEnd"/>
      <w:r w:rsidRPr="009B4C23">
        <w:rPr>
          <w:rFonts w:ascii="Times New Roman" w:hAnsi="Times New Roman" w:cs="Times New Roman"/>
          <w:color w:val="222222"/>
          <w:sz w:val="24"/>
          <w:szCs w:val="24"/>
          <w:shd w:val="clear" w:color="auto" w:fill="FFFFFF"/>
        </w:rPr>
        <w:t xml:space="preserve"> gene </w:t>
      </w:r>
      <w:proofErr w:type="spellStart"/>
      <w:r w:rsidRPr="009B4C23">
        <w:rPr>
          <w:rFonts w:ascii="Times New Roman" w:hAnsi="Times New Roman" w:cs="Times New Roman"/>
          <w:color w:val="222222"/>
          <w:sz w:val="24"/>
          <w:szCs w:val="24"/>
          <w:shd w:val="clear" w:color="auto" w:fill="FFFFFF"/>
        </w:rPr>
        <w:t>expression</w:t>
      </w:r>
      <w:proofErr w:type="spellEnd"/>
      <w:r w:rsidRPr="009B4C23">
        <w:rPr>
          <w:rFonts w:ascii="Times New Roman" w:hAnsi="Times New Roman" w:cs="Times New Roman"/>
          <w:color w:val="222222"/>
          <w:sz w:val="24"/>
          <w:szCs w:val="24"/>
          <w:shd w:val="clear" w:color="auto" w:fill="FFFFFF"/>
        </w:rPr>
        <w:t xml:space="preserve"> at </w:t>
      </w:r>
      <w:proofErr w:type="spellStart"/>
      <w:r w:rsidRPr="009B4C23">
        <w:rPr>
          <w:rFonts w:ascii="Times New Roman" w:hAnsi="Times New Roman" w:cs="Times New Roman"/>
          <w:color w:val="222222"/>
          <w:sz w:val="24"/>
          <w:szCs w:val="24"/>
          <w:shd w:val="clear" w:color="auto" w:fill="FFFFFF"/>
        </w:rPr>
        <w:t>the</w:t>
      </w:r>
      <w:proofErr w:type="spellEnd"/>
      <w:r w:rsidRPr="009B4C23">
        <w:rPr>
          <w:rFonts w:ascii="Times New Roman" w:hAnsi="Times New Roman" w:cs="Times New Roman"/>
          <w:color w:val="222222"/>
          <w:sz w:val="24"/>
          <w:szCs w:val="24"/>
          <w:shd w:val="clear" w:color="auto" w:fill="FFFFFF"/>
        </w:rPr>
        <w:t xml:space="preserve"> </w:t>
      </w:r>
      <w:proofErr w:type="spellStart"/>
      <w:r w:rsidRPr="009B4C23">
        <w:rPr>
          <w:rFonts w:ascii="Times New Roman" w:hAnsi="Times New Roman" w:cs="Times New Roman"/>
          <w:color w:val="222222"/>
          <w:sz w:val="24"/>
          <w:szCs w:val="24"/>
          <w:shd w:val="clear" w:color="auto" w:fill="FFFFFF"/>
        </w:rPr>
        <w:t>transcriptional</w:t>
      </w:r>
      <w:proofErr w:type="spellEnd"/>
      <w:r w:rsidRPr="009B4C23">
        <w:rPr>
          <w:rFonts w:ascii="Times New Roman" w:hAnsi="Times New Roman" w:cs="Times New Roman"/>
          <w:color w:val="222222"/>
          <w:sz w:val="24"/>
          <w:szCs w:val="24"/>
          <w:shd w:val="clear" w:color="auto" w:fill="FFFFFF"/>
        </w:rPr>
        <w:t xml:space="preserve"> </w:t>
      </w:r>
      <w:proofErr w:type="spellStart"/>
      <w:r w:rsidRPr="009B4C23">
        <w:rPr>
          <w:rFonts w:ascii="Times New Roman" w:hAnsi="Times New Roman" w:cs="Times New Roman"/>
          <w:color w:val="222222"/>
          <w:sz w:val="24"/>
          <w:szCs w:val="24"/>
          <w:shd w:val="clear" w:color="auto" w:fill="FFFFFF"/>
        </w:rPr>
        <w:t>level</w:t>
      </w:r>
      <w:proofErr w:type="spellEnd"/>
      <w:r w:rsidRPr="009B4C23">
        <w:rPr>
          <w:rFonts w:ascii="Times New Roman" w:hAnsi="Times New Roman" w:cs="Times New Roman"/>
          <w:color w:val="222222"/>
          <w:sz w:val="24"/>
          <w:szCs w:val="24"/>
          <w:shd w:val="clear" w:color="auto" w:fill="FFFFFF"/>
        </w:rPr>
        <w:t xml:space="preserve"> </w:t>
      </w:r>
      <w:proofErr w:type="spellStart"/>
      <w:r w:rsidRPr="009B4C23">
        <w:rPr>
          <w:rFonts w:ascii="Times New Roman" w:hAnsi="Times New Roman" w:cs="Times New Roman"/>
          <w:color w:val="222222"/>
          <w:sz w:val="24"/>
          <w:szCs w:val="24"/>
          <w:shd w:val="clear" w:color="auto" w:fill="FFFFFF"/>
        </w:rPr>
        <w:t>by</w:t>
      </w:r>
      <w:proofErr w:type="spellEnd"/>
      <w:r w:rsidRPr="009B4C23">
        <w:rPr>
          <w:rFonts w:ascii="Times New Roman" w:hAnsi="Times New Roman" w:cs="Times New Roman"/>
          <w:color w:val="222222"/>
          <w:sz w:val="24"/>
          <w:szCs w:val="24"/>
          <w:shd w:val="clear" w:color="auto" w:fill="FFFFFF"/>
        </w:rPr>
        <w:t xml:space="preserve"> </w:t>
      </w:r>
      <w:proofErr w:type="spellStart"/>
      <w:r w:rsidRPr="009B4C23">
        <w:rPr>
          <w:rFonts w:ascii="Times New Roman" w:hAnsi="Times New Roman" w:cs="Times New Roman"/>
          <w:color w:val="222222"/>
          <w:sz w:val="24"/>
          <w:szCs w:val="24"/>
          <w:shd w:val="clear" w:color="auto" w:fill="FFFFFF"/>
        </w:rPr>
        <w:t>involving</w:t>
      </w:r>
      <w:proofErr w:type="spellEnd"/>
      <w:r w:rsidRPr="009B4C23">
        <w:rPr>
          <w:rFonts w:ascii="Times New Roman" w:hAnsi="Times New Roman" w:cs="Times New Roman"/>
          <w:color w:val="222222"/>
          <w:sz w:val="24"/>
          <w:szCs w:val="24"/>
          <w:shd w:val="clear" w:color="auto" w:fill="FFFFFF"/>
        </w:rPr>
        <w:t xml:space="preserve"> </w:t>
      </w:r>
      <w:proofErr w:type="spellStart"/>
      <w:r w:rsidRPr="009B4C23">
        <w:rPr>
          <w:rFonts w:ascii="Times New Roman" w:hAnsi="Times New Roman" w:cs="Times New Roman"/>
          <w:color w:val="222222"/>
          <w:sz w:val="24"/>
          <w:szCs w:val="24"/>
          <w:shd w:val="clear" w:color="auto" w:fill="FFFFFF"/>
        </w:rPr>
        <w:t>the</w:t>
      </w:r>
      <w:proofErr w:type="spellEnd"/>
      <w:r w:rsidRPr="009B4C23">
        <w:rPr>
          <w:rFonts w:ascii="Times New Roman" w:hAnsi="Times New Roman" w:cs="Times New Roman"/>
          <w:color w:val="222222"/>
          <w:sz w:val="24"/>
          <w:szCs w:val="24"/>
          <w:shd w:val="clear" w:color="auto" w:fill="FFFFFF"/>
        </w:rPr>
        <w:t xml:space="preserve"> </w:t>
      </w:r>
      <w:proofErr w:type="spellStart"/>
      <w:r w:rsidRPr="009B4C23">
        <w:rPr>
          <w:rFonts w:ascii="Times New Roman" w:hAnsi="Times New Roman" w:cs="Times New Roman"/>
          <w:color w:val="222222"/>
          <w:sz w:val="24"/>
          <w:szCs w:val="24"/>
          <w:shd w:val="clear" w:color="auto" w:fill="FFFFFF"/>
        </w:rPr>
        <w:t>transcription</w:t>
      </w:r>
      <w:proofErr w:type="spellEnd"/>
      <w:r w:rsidRPr="009B4C23">
        <w:rPr>
          <w:rFonts w:ascii="Times New Roman" w:hAnsi="Times New Roman" w:cs="Times New Roman"/>
          <w:color w:val="222222"/>
          <w:sz w:val="24"/>
          <w:szCs w:val="24"/>
          <w:shd w:val="clear" w:color="auto" w:fill="FFFFFF"/>
        </w:rPr>
        <w:t xml:space="preserve"> </w:t>
      </w:r>
      <w:proofErr w:type="spellStart"/>
      <w:r w:rsidRPr="009B4C23">
        <w:rPr>
          <w:rFonts w:ascii="Times New Roman" w:hAnsi="Times New Roman" w:cs="Times New Roman"/>
          <w:color w:val="222222"/>
          <w:sz w:val="24"/>
          <w:szCs w:val="24"/>
          <w:shd w:val="clear" w:color="auto" w:fill="FFFFFF"/>
        </w:rPr>
        <w:t>factors</w:t>
      </w:r>
      <w:proofErr w:type="spellEnd"/>
      <w:r w:rsidRPr="009B4C23">
        <w:rPr>
          <w:rFonts w:ascii="Times New Roman" w:hAnsi="Times New Roman" w:cs="Times New Roman"/>
          <w:color w:val="222222"/>
          <w:sz w:val="24"/>
          <w:szCs w:val="24"/>
          <w:shd w:val="clear" w:color="auto" w:fill="FFFFFF"/>
        </w:rPr>
        <w:t xml:space="preserve"> </w:t>
      </w:r>
      <w:proofErr w:type="spellStart"/>
      <w:r w:rsidRPr="009B4C23">
        <w:rPr>
          <w:rFonts w:ascii="Times New Roman" w:hAnsi="Times New Roman" w:cs="Times New Roman"/>
          <w:color w:val="222222"/>
          <w:sz w:val="24"/>
          <w:szCs w:val="24"/>
          <w:shd w:val="clear" w:color="auto" w:fill="FFFFFF"/>
        </w:rPr>
        <w:t>thyroid</w:t>
      </w:r>
      <w:proofErr w:type="spellEnd"/>
      <w:r w:rsidRPr="009B4C23">
        <w:rPr>
          <w:rFonts w:ascii="Times New Roman" w:hAnsi="Times New Roman" w:cs="Times New Roman"/>
          <w:color w:val="222222"/>
          <w:sz w:val="24"/>
          <w:szCs w:val="24"/>
          <w:shd w:val="clear" w:color="auto" w:fill="FFFFFF"/>
        </w:rPr>
        <w:t xml:space="preserve"> </w:t>
      </w:r>
      <w:proofErr w:type="spellStart"/>
      <w:r w:rsidRPr="009B4C23">
        <w:rPr>
          <w:rFonts w:ascii="Times New Roman" w:hAnsi="Times New Roman" w:cs="Times New Roman"/>
          <w:color w:val="222222"/>
          <w:sz w:val="24"/>
          <w:szCs w:val="24"/>
          <w:shd w:val="clear" w:color="auto" w:fill="FFFFFF"/>
        </w:rPr>
        <w:t>transcription</w:t>
      </w:r>
      <w:proofErr w:type="spellEnd"/>
      <w:r w:rsidRPr="009B4C23">
        <w:rPr>
          <w:rFonts w:ascii="Times New Roman" w:hAnsi="Times New Roman" w:cs="Times New Roman"/>
          <w:color w:val="222222"/>
          <w:sz w:val="24"/>
          <w:szCs w:val="24"/>
          <w:shd w:val="clear" w:color="auto" w:fill="FFFFFF"/>
        </w:rPr>
        <w:t xml:space="preserve"> factor-1 </w:t>
      </w:r>
      <w:proofErr w:type="spellStart"/>
      <w:r w:rsidRPr="009B4C23">
        <w:rPr>
          <w:rFonts w:ascii="Times New Roman" w:hAnsi="Times New Roman" w:cs="Times New Roman"/>
          <w:color w:val="222222"/>
          <w:sz w:val="24"/>
          <w:szCs w:val="24"/>
          <w:shd w:val="clear" w:color="auto" w:fill="FFFFFF"/>
        </w:rPr>
        <w:t>and</w:t>
      </w:r>
      <w:proofErr w:type="spellEnd"/>
      <w:r w:rsidRPr="009B4C23">
        <w:rPr>
          <w:rFonts w:ascii="Times New Roman" w:hAnsi="Times New Roman" w:cs="Times New Roman"/>
          <w:color w:val="222222"/>
          <w:sz w:val="24"/>
          <w:szCs w:val="24"/>
          <w:shd w:val="clear" w:color="auto" w:fill="FFFFFF"/>
        </w:rPr>
        <w:t xml:space="preserve"> </w:t>
      </w:r>
      <w:proofErr w:type="spellStart"/>
      <w:r w:rsidRPr="009B4C23">
        <w:rPr>
          <w:rFonts w:ascii="Times New Roman" w:hAnsi="Times New Roman" w:cs="Times New Roman"/>
          <w:color w:val="222222"/>
          <w:sz w:val="24"/>
          <w:szCs w:val="24"/>
          <w:shd w:val="clear" w:color="auto" w:fill="FFFFFF"/>
        </w:rPr>
        <w:t>paired</w:t>
      </w:r>
      <w:proofErr w:type="spellEnd"/>
      <w:r w:rsidRPr="009B4C23">
        <w:rPr>
          <w:rFonts w:ascii="Times New Roman" w:hAnsi="Times New Roman" w:cs="Times New Roman"/>
          <w:color w:val="222222"/>
          <w:sz w:val="24"/>
          <w:szCs w:val="24"/>
          <w:shd w:val="clear" w:color="auto" w:fill="FFFFFF"/>
        </w:rPr>
        <w:t xml:space="preserve"> </w:t>
      </w:r>
      <w:proofErr w:type="spellStart"/>
      <w:r w:rsidRPr="009B4C23">
        <w:rPr>
          <w:rFonts w:ascii="Times New Roman" w:hAnsi="Times New Roman" w:cs="Times New Roman"/>
          <w:color w:val="222222"/>
          <w:sz w:val="24"/>
          <w:szCs w:val="24"/>
          <w:shd w:val="clear" w:color="auto" w:fill="FFFFFF"/>
        </w:rPr>
        <w:t>box</w:t>
      </w:r>
      <w:proofErr w:type="spellEnd"/>
      <w:r w:rsidRPr="009B4C23">
        <w:rPr>
          <w:rFonts w:ascii="Times New Roman" w:hAnsi="Times New Roman" w:cs="Times New Roman"/>
          <w:color w:val="222222"/>
          <w:sz w:val="24"/>
          <w:szCs w:val="24"/>
          <w:shd w:val="clear" w:color="auto" w:fill="FFFFFF"/>
        </w:rPr>
        <w:t xml:space="preserve"> domain </w:t>
      </w:r>
      <w:proofErr w:type="spellStart"/>
      <w:r w:rsidRPr="009B4C23">
        <w:rPr>
          <w:rFonts w:ascii="Times New Roman" w:hAnsi="Times New Roman" w:cs="Times New Roman"/>
          <w:color w:val="222222"/>
          <w:sz w:val="24"/>
          <w:szCs w:val="24"/>
          <w:shd w:val="clear" w:color="auto" w:fill="FFFFFF"/>
        </w:rPr>
        <w:t>transcription</w:t>
      </w:r>
      <w:proofErr w:type="spellEnd"/>
      <w:r w:rsidRPr="009B4C23">
        <w:rPr>
          <w:rFonts w:ascii="Times New Roman" w:hAnsi="Times New Roman" w:cs="Times New Roman"/>
          <w:color w:val="222222"/>
          <w:sz w:val="24"/>
          <w:szCs w:val="24"/>
          <w:shd w:val="clear" w:color="auto" w:fill="FFFFFF"/>
        </w:rPr>
        <w:t xml:space="preserve"> </w:t>
      </w:r>
      <w:proofErr w:type="spellStart"/>
      <w:r w:rsidRPr="009B4C23">
        <w:rPr>
          <w:rFonts w:ascii="Times New Roman" w:hAnsi="Times New Roman" w:cs="Times New Roman"/>
          <w:color w:val="222222"/>
          <w:sz w:val="24"/>
          <w:szCs w:val="24"/>
          <w:shd w:val="clear" w:color="auto" w:fill="FFFFFF"/>
        </w:rPr>
        <w:t>factor</w:t>
      </w:r>
      <w:proofErr w:type="spellEnd"/>
      <w:r w:rsidRPr="009B4C23">
        <w:rPr>
          <w:rFonts w:ascii="Times New Roman" w:hAnsi="Times New Roman" w:cs="Times New Roman"/>
          <w:color w:val="222222"/>
          <w:sz w:val="24"/>
          <w:szCs w:val="24"/>
          <w:shd w:val="clear" w:color="auto" w:fill="FFFFFF"/>
        </w:rPr>
        <w:t xml:space="preserve"> 8. </w:t>
      </w:r>
      <w:proofErr w:type="spellStart"/>
      <w:r w:rsidRPr="009B4C23">
        <w:rPr>
          <w:rFonts w:ascii="Times New Roman" w:hAnsi="Times New Roman" w:cs="Times New Roman"/>
          <w:i/>
          <w:iCs/>
          <w:color w:val="222222"/>
          <w:sz w:val="24"/>
          <w:szCs w:val="24"/>
          <w:shd w:val="clear" w:color="auto" w:fill="FFFFFF"/>
        </w:rPr>
        <w:t>Endocrinology</w:t>
      </w:r>
      <w:proofErr w:type="spellEnd"/>
      <w:r w:rsidRPr="009B4C23">
        <w:rPr>
          <w:rFonts w:ascii="Times New Roman" w:hAnsi="Times New Roman" w:cs="Times New Roman"/>
          <w:color w:val="222222"/>
          <w:sz w:val="24"/>
          <w:szCs w:val="24"/>
          <w:shd w:val="clear" w:color="auto" w:fill="FFFFFF"/>
        </w:rPr>
        <w:t>, </w:t>
      </w:r>
      <w:r w:rsidRPr="009B4C23">
        <w:rPr>
          <w:rFonts w:ascii="Times New Roman" w:hAnsi="Times New Roman" w:cs="Times New Roman"/>
          <w:i/>
          <w:iCs/>
          <w:color w:val="222222"/>
          <w:sz w:val="24"/>
          <w:szCs w:val="24"/>
          <w:shd w:val="clear" w:color="auto" w:fill="FFFFFF"/>
        </w:rPr>
        <w:t>147</w:t>
      </w:r>
      <w:r w:rsidRPr="009B4C23">
        <w:rPr>
          <w:rFonts w:ascii="Times New Roman" w:hAnsi="Times New Roman" w:cs="Times New Roman"/>
          <w:color w:val="222222"/>
          <w:sz w:val="24"/>
          <w:szCs w:val="24"/>
          <w:shd w:val="clear" w:color="auto" w:fill="FFFFFF"/>
        </w:rPr>
        <w:t>(7), 3260-3275.</w:t>
      </w:r>
    </w:p>
    <w:p w14:paraId="5299B0CB" w14:textId="3C1F5EA2" w:rsidR="0055788C" w:rsidRDefault="0055788C"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55788C">
        <w:rPr>
          <w:rFonts w:ascii="Times New Roman" w:hAnsi="Times New Roman" w:cs="Times New Roman"/>
          <w:color w:val="222222"/>
          <w:sz w:val="24"/>
          <w:szCs w:val="24"/>
          <w:shd w:val="clear" w:color="auto" w:fill="FFFFFF"/>
        </w:rPr>
        <w:t>Vajro</w:t>
      </w:r>
      <w:proofErr w:type="spellEnd"/>
      <w:r w:rsidRPr="0055788C">
        <w:rPr>
          <w:rFonts w:ascii="Times New Roman" w:hAnsi="Times New Roman" w:cs="Times New Roman"/>
          <w:color w:val="222222"/>
          <w:sz w:val="24"/>
          <w:szCs w:val="24"/>
          <w:shd w:val="clear" w:color="auto" w:fill="FFFFFF"/>
        </w:rPr>
        <w:t xml:space="preserve">, P., </w:t>
      </w:r>
      <w:proofErr w:type="spellStart"/>
      <w:r w:rsidRPr="0055788C">
        <w:rPr>
          <w:rFonts w:ascii="Times New Roman" w:hAnsi="Times New Roman" w:cs="Times New Roman"/>
          <w:color w:val="222222"/>
          <w:sz w:val="24"/>
          <w:szCs w:val="24"/>
          <w:shd w:val="clear" w:color="auto" w:fill="FFFFFF"/>
        </w:rPr>
        <w:t>Paolella</w:t>
      </w:r>
      <w:proofErr w:type="spellEnd"/>
      <w:r w:rsidRPr="0055788C">
        <w:rPr>
          <w:rFonts w:ascii="Times New Roman" w:hAnsi="Times New Roman" w:cs="Times New Roman"/>
          <w:color w:val="222222"/>
          <w:sz w:val="24"/>
          <w:szCs w:val="24"/>
          <w:shd w:val="clear" w:color="auto" w:fill="FFFFFF"/>
        </w:rPr>
        <w:t xml:space="preserve">, G., </w:t>
      </w:r>
      <w:proofErr w:type="spellStart"/>
      <w:r w:rsidRPr="0055788C">
        <w:rPr>
          <w:rFonts w:ascii="Times New Roman" w:hAnsi="Times New Roman" w:cs="Times New Roman"/>
          <w:color w:val="222222"/>
          <w:sz w:val="24"/>
          <w:szCs w:val="24"/>
          <w:shd w:val="clear" w:color="auto" w:fill="FFFFFF"/>
        </w:rPr>
        <w:t>Fasano</w:t>
      </w:r>
      <w:proofErr w:type="spellEnd"/>
      <w:r w:rsidRPr="0055788C">
        <w:rPr>
          <w:rFonts w:ascii="Times New Roman" w:hAnsi="Times New Roman" w:cs="Times New Roman"/>
          <w:color w:val="222222"/>
          <w:sz w:val="24"/>
          <w:szCs w:val="24"/>
          <w:shd w:val="clear" w:color="auto" w:fill="FFFFFF"/>
        </w:rPr>
        <w:t xml:space="preserve">, A. (2013). </w:t>
      </w:r>
      <w:proofErr w:type="spellStart"/>
      <w:r w:rsidRPr="0055788C">
        <w:rPr>
          <w:rFonts w:ascii="Times New Roman" w:hAnsi="Times New Roman" w:cs="Times New Roman"/>
          <w:color w:val="222222"/>
          <w:sz w:val="24"/>
          <w:szCs w:val="24"/>
          <w:shd w:val="clear" w:color="auto" w:fill="FFFFFF"/>
        </w:rPr>
        <w:t>Microbiota</w:t>
      </w:r>
      <w:proofErr w:type="spellEnd"/>
      <w:r w:rsidRPr="0055788C">
        <w:rPr>
          <w:rFonts w:ascii="Times New Roman" w:hAnsi="Times New Roman" w:cs="Times New Roman"/>
          <w:color w:val="222222"/>
          <w:sz w:val="24"/>
          <w:szCs w:val="24"/>
          <w:shd w:val="clear" w:color="auto" w:fill="FFFFFF"/>
        </w:rPr>
        <w:t xml:space="preserve"> </w:t>
      </w:r>
      <w:proofErr w:type="spellStart"/>
      <w:r w:rsidRPr="0055788C">
        <w:rPr>
          <w:rFonts w:ascii="Times New Roman" w:hAnsi="Times New Roman" w:cs="Times New Roman"/>
          <w:color w:val="222222"/>
          <w:sz w:val="24"/>
          <w:szCs w:val="24"/>
          <w:shd w:val="clear" w:color="auto" w:fill="FFFFFF"/>
        </w:rPr>
        <w:t>and</w:t>
      </w:r>
      <w:proofErr w:type="spellEnd"/>
      <w:r w:rsidRPr="0055788C">
        <w:rPr>
          <w:rFonts w:ascii="Times New Roman" w:hAnsi="Times New Roman" w:cs="Times New Roman"/>
          <w:color w:val="222222"/>
          <w:sz w:val="24"/>
          <w:szCs w:val="24"/>
          <w:shd w:val="clear" w:color="auto" w:fill="FFFFFF"/>
        </w:rPr>
        <w:t xml:space="preserve"> gut–</w:t>
      </w:r>
      <w:proofErr w:type="spellStart"/>
      <w:r w:rsidRPr="0055788C">
        <w:rPr>
          <w:rFonts w:ascii="Times New Roman" w:hAnsi="Times New Roman" w:cs="Times New Roman"/>
          <w:color w:val="222222"/>
          <w:sz w:val="24"/>
          <w:szCs w:val="24"/>
          <w:shd w:val="clear" w:color="auto" w:fill="FFFFFF"/>
        </w:rPr>
        <w:t>liver</w:t>
      </w:r>
      <w:proofErr w:type="spellEnd"/>
      <w:r w:rsidRPr="0055788C">
        <w:rPr>
          <w:rFonts w:ascii="Times New Roman" w:hAnsi="Times New Roman" w:cs="Times New Roman"/>
          <w:color w:val="222222"/>
          <w:sz w:val="24"/>
          <w:szCs w:val="24"/>
          <w:shd w:val="clear" w:color="auto" w:fill="FFFFFF"/>
        </w:rPr>
        <w:t xml:space="preserve"> </w:t>
      </w:r>
      <w:proofErr w:type="spellStart"/>
      <w:r w:rsidRPr="0055788C">
        <w:rPr>
          <w:rFonts w:ascii="Times New Roman" w:hAnsi="Times New Roman" w:cs="Times New Roman"/>
          <w:color w:val="222222"/>
          <w:sz w:val="24"/>
          <w:szCs w:val="24"/>
          <w:shd w:val="clear" w:color="auto" w:fill="FFFFFF"/>
        </w:rPr>
        <w:t>axis</w:t>
      </w:r>
      <w:proofErr w:type="spellEnd"/>
      <w:r w:rsidRPr="0055788C">
        <w:rPr>
          <w:rFonts w:ascii="Times New Roman" w:hAnsi="Times New Roman" w:cs="Times New Roman"/>
          <w:color w:val="222222"/>
          <w:sz w:val="24"/>
          <w:szCs w:val="24"/>
          <w:shd w:val="clear" w:color="auto" w:fill="FFFFFF"/>
        </w:rPr>
        <w:t xml:space="preserve">: </w:t>
      </w:r>
      <w:proofErr w:type="spellStart"/>
      <w:r w:rsidRPr="0055788C">
        <w:rPr>
          <w:rFonts w:ascii="Times New Roman" w:hAnsi="Times New Roman" w:cs="Times New Roman"/>
          <w:color w:val="222222"/>
          <w:sz w:val="24"/>
          <w:szCs w:val="24"/>
          <w:shd w:val="clear" w:color="auto" w:fill="FFFFFF"/>
        </w:rPr>
        <w:t>their</w:t>
      </w:r>
      <w:proofErr w:type="spellEnd"/>
      <w:r w:rsidRPr="0055788C">
        <w:rPr>
          <w:rFonts w:ascii="Times New Roman" w:hAnsi="Times New Roman" w:cs="Times New Roman"/>
          <w:color w:val="222222"/>
          <w:sz w:val="24"/>
          <w:szCs w:val="24"/>
          <w:shd w:val="clear" w:color="auto" w:fill="FFFFFF"/>
        </w:rPr>
        <w:t xml:space="preserve"> </w:t>
      </w:r>
      <w:proofErr w:type="spellStart"/>
      <w:r w:rsidRPr="0055788C">
        <w:rPr>
          <w:rFonts w:ascii="Times New Roman" w:hAnsi="Times New Roman" w:cs="Times New Roman"/>
          <w:color w:val="222222"/>
          <w:sz w:val="24"/>
          <w:szCs w:val="24"/>
          <w:shd w:val="clear" w:color="auto" w:fill="FFFFFF"/>
        </w:rPr>
        <w:t>influences</w:t>
      </w:r>
      <w:proofErr w:type="spellEnd"/>
      <w:r w:rsidR="007C6C3F">
        <w:rPr>
          <w:rFonts w:ascii="Times New Roman" w:hAnsi="Times New Roman" w:cs="Times New Roman"/>
          <w:color w:val="222222"/>
          <w:sz w:val="24"/>
          <w:szCs w:val="24"/>
          <w:shd w:val="clear" w:color="auto" w:fill="FFFFFF"/>
        </w:rPr>
        <w:t xml:space="preserve"> </w:t>
      </w:r>
      <w:r w:rsidRPr="0055788C">
        <w:rPr>
          <w:rFonts w:ascii="Times New Roman" w:hAnsi="Times New Roman" w:cs="Times New Roman"/>
          <w:color w:val="222222"/>
          <w:sz w:val="24"/>
          <w:szCs w:val="24"/>
          <w:shd w:val="clear" w:color="auto" w:fill="FFFFFF"/>
        </w:rPr>
        <w:t xml:space="preserve">on </w:t>
      </w:r>
      <w:proofErr w:type="spellStart"/>
      <w:r w:rsidRPr="0055788C">
        <w:rPr>
          <w:rFonts w:ascii="Times New Roman" w:hAnsi="Times New Roman" w:cs="Times New Roman"/>
          <w:color w:val="222222"/>
          <w:sz w:val="24"/>
          <w:szCs w:val="24"/>
          <w:shd w:val="clear" w:color="auto" w:fill="FFFFFF"/>
        </w:rPr>
        <w:t>obesity</w:t>
      </w:r>
      <w:proofErr w:type="spellEnd"/>
      <w:r w:rsidRPr="0055788C">
        <w:rPr>
          <w:rFonts w:ascii="Times New Roman" w:hAnsi="Times New Roman" w:cs="Times New Roman"/>
          <w:color w:val="222222"/>
          <w:sz w:val="24"/>
          <w:szCs w:val="24"/>
          <w:shd w:val="clear" w:color="auto" w:fill="FFFFFF"/>
        </w:rPr>
        <w:t xml:space="preserve"> </w:t>
      </w:r>
      <w:proofErr w:type="spellStart"/>
      <w:r w:rsidRPr="0055788C">
        <w:rPr>
          <w:rFonts w:ascii="Times New Roman" w:hAnsi="Times New Roman" w:cs="Times New Roman"/>
          <w:color w:val="222222"/>
          <w:sz w:val="24"/>
          <w:szCs w:val="24"/>
          <w:shd w:val="clear" w:color="auto" w:fill="FFFFFF"/>
        </w:rPr>
        <w:t>and</w:t>
      </w:r>
      <w:proofErr w:type="spellEnd"/>
      <w:r w:rsidRPr="0055788C">
        <w:rPr>
          <w:rFonts w:ascii="Times New Roman" w:hAnsi="Times New Roman" w:cs="Times New Roman"/>
          <w:color w:val="222222"/>
          <w:sz w:val="24"/>
          <w:szCs w:val="24"/>
          <w:shd w:val="clear" w:color="auto" w:fill="FFFFFF"/>
        </w:rPr>
        <w:t xml:space="preserve"> </w:t>
      </w:r>
      <w:proofErr w:type="spellStart"/>
      <w:r w:rsidRPr="0055788C">
        <w:rPr>
          <w:rFonts w:ascii="Times New Roman" w:hAnsi="Times New Roman" w:cs="Times New Roman"/>
          <w:color w:val="222222"/>
          <w:sz w:val="24"/>
          <w:szCs w:val="24"/>
          <w:shd w:val="clear" w:color="auto" w:fill="FFFFFF"/>
        </w:rPr>
        <w:t>obesity-related</w:t>
      </w:r>
      <w:proofErr w:type="spellEnd"/>
      <w:r w:rsidRPr="0055788C">
        <w:rPr>
          <w:rFonts w:ascii="Times New Roman" w:hAnsi="Times New Roman" w:cs="Times New Roman"/>
          <w:color w:val="222222"/>
          <w:sz w:val="24"/>
          <w:szCs w:val="24"/>
          <w:shd w:val="clear" w:color="auto" w:fill="FFFFFF"/>
        </w:rPr>
        <w:t xml:space="preserve"> </w:t>
      </w:r>
      <w:proofErr w:type="spellStart"/>
      <w:r w:rsidRPr="0055788C">
        <w:rPr>
          <w:rFonts w:ascii="Times New Roman" w:hAnsi="Times New Roman" w:cs="Times New Roman"/>
          <w:color w:val="222222"/>
          <w:sz w:val="24"/>
          <w:szCs w:val="24"/>
          <w:shd w:val="clear" w:color="auto" w:fill="FFFFFF"/>
        </w:rPr>
        <w:t>liver</w:t>
      </w:r>
      <w:proofErr w:type="spellEnd"/>
      <w:r w:rsidRPr="0055788C">
        <w:rPr>
          <w:rFonts w:ascii="Times New Roman" w:hAnsi="Times New Roman" w:cs="Times New Roman"/>
          <w:color w:val="222222"/>
          <w:sz w:val="24"/>
          <w:szCs w:val="24"/>
          <w:shd w:val="clear" w:color="auto" w:fill="FFFFFF"/>
        </w:rPr>
        <w:t xml:space="preserve"> </w:t>
      </w:r>
      <w:proofErr w:type="spellStart"/>
      <w:r w:rsidRPr="0055788C">
        <w:rPr>
          <w:rFonts w:ascii="Times New Roman" w:hAnsi="Times New Roman" w:cs="Times New Roman"/>
          <w:color w:val="222222"/>
          <w:sz w:val="24"/>
          <w:szCs w:val="24"/>
          <w:shd w:val="clear" w:color="auto" w:fill="FFFFFF"/>
        </w:rPr>
        <w:t>disease</w:t>
      </w:r>
      <w:proofErr w:type="spellEnd"/>
      <w:r w:rsidRPr="0055788C">
        <w:rPr>
          <w:rFonts w:ascii="Times New Roman" w:hAnsi="Times New Roman" w:cs="Times New Roman"/>
          <w:color w:val="222222"/>
          <w:sz w:val="24"/>
          <w:szCs w:val="24"/>
          <w:shd w:val="clear" w:color="auto" w:fill="FFFFFF"/>
        </w:rPr>
        <w:t>. </w:t>
      </w:r>
      <w:proofErr w:type="spellStart"/>
      <w:r w:rsidRPr="0055788C">
        <w:rPr>
          <w:rFonts w:ascii="Times New Roman" w:hAnsi="Times New Roman" w:cs="Times New Roman"/>
          <w:i/>
          <w:iCs/>
          <w:color w:val="222222"/>
          <w:sz w:val="24"/>
          <w:szCs w:val="24"/>
          <w:shd w:val="clear" w:color="auto" w:fill="FFFFFF"/>
        </w:rPr>
        <w:t>Journal</w:t>
      </w:r>
      <w:proofErr w:type="spellEnd"/>
      <w:r w:rsidRPr="0055788C">
        <w:rPr>
          <w:rFonts w:ascii="Times New Roman" w:hAnsi="Times New Roman" w:cs="Times New Roman"/>
          <w:i/>
          <w:iCs/>
          <w:color w:val="222222"/>
          <w:sz w:val="24"/>
          <w:szCs w:val="24"/>
          <w:shd w:val="clear" w:color="auto" w:fill="FFFFFF"/>
        </w:rPr>
        <w:t xml:space="preserve"> of </w:t>
      </w:r>
      <w:proofErr w:type="spellStart"/>
      <w:r w:rsidRPr="0055788C">
        <w:rPr>
          <w:rFonts w:ascii="Times New Roman" w:hAnsi="Times New Roman" w:cs="Times New Roman"/>
          <w:i/>
          <w:iCs/>
          <w:color w:val="222222"/>
          <w:sz w:val="24"/>
          <w:szCs w:val="24"/>
          <w:shd w:val="clear" w:color="auto" w:fill="FFFFFF"/>
        </w:rPr>
        <w:t>pediatric</w:t>
      </w:r>
      <w:proofErr w:type="spellEnd"/>
      <w:r w:rsidRPr="0055788C">
        <w:rPr>
          <w:rFonts w:ascii="Times New Roman" w:hAnsi="Times New Roman" w:cs="Times New Roman"/>
          <w:i/>
          <w:iCs/>
          <w:color w:val="222222"/>
          <w:sz w:val="24"/>
          <w:szCs w:val="24"/>
          <w:shd w:val="clear" w:color="auto" w:fill="FFFFFF"/>
        </w:rPr>
        <w:t xml:space="preserve"> </w:t>
      </w:r>
      <w:proofErr w:type="spellStart"/>
      <w:r w:rsidRPr="0055788C">
        <w:rPr>
          <w:rFonts w:ascii="Times New Roman" w:hAnsi="Times New Roman" w:cs="Times New Roman"/>
          <w:i/>
          <w:iCs/>
          <w:color w:val="222222"/>
          <w:sz w:val="24"/>
          <w:szCs w:val="24"/>
          <w:shd w:val="clear" w:color="auto" w:fill="FFFFFF"/>
        </w:rPr>
        <w:t>gastroenterology</w:t>
      </w:r>
      <w:proofErr w:type="spellEnd"/>
      <w:r w:rsidRPr="0055788C">
        <w:rPr>
          <w:rFonts w:ascii="Times New Roman" w:hAnsi="Times New Roman" w:cs="Times New Roman"/>
          <w:i/>
          <w:iCs/>
          <w:color w:val="222222"/>
          <w:sz w:val="24"/>
          <w:szCs w:val="24"/>
          <w:shd w:val="clear" w:color="auto" w:fill="FFFFFF"/>
        </w:rPr>
        <w:t xml:space="preserve"> </w:t>
      </w:r>
      <w:proofErr w:type="spellStart"/>
      <w:r w:rsidRPr="0055788C">
        <w:rPr>
          <w:rFonts w:ascii="Times New Roman" w:hAnsi="Times New Roman" w:cs="Times New Roman"/>
          <w:i/>
          <w:iCs/>
          <w:color w:val="222222"/>
          <w:sz w:val="24"/>
          <w:szCs w:val="24"/>
          <w:shd w:val="clear" w:color="auto" w:fill="FFFFFF"/>
        </w:rPr>
        <w:t>and</w:t>
      </w:r>
      <w:proofErr w:type="spellEnd"/>
      <w:r w:rsidRPr="0055788C">
        <w:rPr>
          <w:rFonts w:ascii="Times New Roman" w:hAnsi="Times New Roman" w:cs="Times New Roman"/>
          <w:i/>
          <w:iCs/>
          <w:color w:val="222222"/>
          <w:sz w:val="24"/>
          <w:szCs w:val="24"/>
          <w:shd w:val="clear" w:color="auto" w:fill="FFFFFF"/>
        </w:rPr>
        <w:t xml:space="preserve"> </w:t>
      </w:r>
      <w:proofErr w:type="spellStart"/>
      <w:r w:rsidRPr="0055788C">
        <w:rPr>
          <w:rFonts w:ascii="Times New Roman" w:hAnsi="Times New Roman" w:cs="Times New Roman"/>
          <w:i/>
          <w:iCs/>
          <w:color w:val="222222"/>
          <w:sz w:val="24"/>
          <w:szCs w:val="24"/>
          <w:shd w:val="clear" w:color="auto" w:fill="FFFFFF"/>
        </w:rPr>
        <w:t>nutrition</w:t>
      </w:r>
      <w:proofErr w:type="spellEnd"/>
      <w:r w:rsidRPr="0055788C">
        <w:rPr>
          <w:rFonts w:ascii="Times New Roman" w:hAnsi="Times New Roman" w:cs="Times New Roman"/>
          <w:color w:val="222222"/>
          <w:sz w:val="24"/>
          <w:szCs w:val="24"/>
          <w:shd w:val="clear" w:color="auto" w:fill="FFFFFF"/>
        </w:rPr>
        <w:t>, </w:t>
      </w:r>
      <w:r w:rsidRPr="0055788C">
        <w:rPr>
          <w:rFonts w:ascii="Times New Roman" w:hAnsi="Times New Roman" w:cs="Times New Roman"/>
          <w:i/>
          <w:iCs/>
          <w:color w:val="222222"/>
          <w:sz w:val="24"/>
          <w:szCs w:val="24"/>
          <w:shd w:val="clear" w:color="auto" w:fill="FFFFFF"/>
        </w:rPr>
        <w:t>56</w:t>
      </w:r>
      <w:r w:rsidRPr="0055788C">
        <w:rPr>
          <w:rFonts w:ascii="Times New Roman" w:hAnsi="Times New Roman" w:cs="Times New Roman"/>
          <w:color w:val="222222"/>
          <w:sz w:val="24"/>
          <w:szCs w:val="24"/>
          <w:shd w:val="clear" w:color="auto" w:fill="FFFFFF"/>
        </w:rPr>
        <w:t>(5), 461-468.</w:t>
      </w:r>
    </w:p>
    <w:p w14:paraId="495BCEB1" w14:textId="78AD0E81" w:rsidR="004054E2" w:rsidRPr="004054E2" w:rsidRDefault="004054E2" w:rsidP="007C6C3F">
      <w:pPr>
        <w:spacing w:after="120" w:line="360" w:lineRule="auto"/>
        <w:ind w:left="567" w:hanging="567"/>
        <w:jc w:val="both"/>
        <w:rPr>
          <w:rFonts w:ascii="Times New Roman" w:hAnsi="Times New Roman" w:cs="Times New Roman"/>
          <w:i/>
          <w:iCs/>
          <w:color w:val="222222"/>
          <w:sz w:val="24"/>
          <w:szCs w:val="24"/>
          <w:shd w:val="clear" w:color="auto" w:fill="FFFFFF"/>
        </w:rPr>
      </w:pPr>
      <w:proofErr w:type="spellStart"/>
      <w:r w:rsidRPr="004054E2">
        <w:rPr>
          <w:rFonts w:ascii="Times New Roman" w:hAnsi="Times New Roman" w:cs="Times New Roman"/>
          <w:color w:val="222222"/>
          <w:sz w:val="24"/>
          <w:szCs w:val="24"/>
          <w:shd w:val="clear" w:color="auto" w:fill="FFFFFF"/>
        </w:rPr>
        <w:t>Vaillant</w:t>
      </w:r>
      <w:proofErr w:type="spellEnd"/>
      <w:r w:rsidRPr="004054E2">
        <w:rPr>
          <w:rFonts w:ascii="Times New Roman" w:hAnsi="Times New Roman" w:cs="Times New Roman"/>
          <w:color w:val="222222"/>
          <w:sz w:val="24"/>
          <w:szCs w:val="24"/>
          <w:shd w:val="clear" w:color="auto" w:fill="FFFFFF"/>
        </w:rPr>
        <w:t xml:space="preserve">, A. A. J., </w:t>
      </w:r>
      <w:proofErr w:type="spellStart"/>
      <w:r w:rsidRPr="004054E2">
        <w:rPr>
          <w:rFonts w:ascii="Times New Roman" w:hAnsi="Times New Roman" w:cs="Times New Roman"/>
          <w:color w:val="222222"/>
          <w:sz w:val="24"/>
          <w:szCs w:val="24"/>
          <w:shd w:val="clear" w:color="auto" w:fill="FFFFFF"/>
        </w:rPr>
        <w:t>Sabir</w:t>
      </w:r>
      <w:proofErr w:type="spellEnd"/>
      <w:r w:rsidRPr="004054E2">
        <w:rPr>
          <w:rFonts w:ascii="Times New Roman" w:hAnsi="Times New Roman" w:cs="Times New Roman"/>
          <w:color w:val="222222"/>
          <w:sz w:val="24"/>
          <w:szCs w:val="24"/>
          <w:shd w:val="clear" w:color="auto" w:fill="FFFFFF"/>
        </w:rPr>
        <w:t xml:space="preserve">, S., Jan, A. (2022). </w:t>
      </w:r>
      <w:proofErr w:type="spellStart"/>
      <w:r w:rsidRPr="004054E2">
        <w:rPr>
          <w:rFonts w:ascii="Times New Roman" w:hAnsi="Times New Roman" w:cs="Times New Roman"/>
          <w:color w:val="222222"/>
          <w:sz w:val="24"/>
          <w:szCs w:val="24"/>
          <w:shd w:val="clear" w:color="auto" w:fill="FFFFFF"/>
        </w:rPr>
        <w:t>Physiology</w:t>
      </w:r>
      <w:proofErr w:type="spellEnd"/>
      <w:r w:rsidRPr="004054E2">
        <w:rPr>
          <w:rFonts w:ascii="Times New Roman" w:hAnsi="Times New Roman" w:cs="Times New Roman"/>
          <w:color w:val="222222"/>
          <w:sz w:val="24"/>
          <w:szCs w:val="24"/>
          <w:shd w:val="clear" w:color="auto" w:fill="FFFFFF"/>
        </w:rPr>
        <w:t xml:space="preserve">, </w:t>
      </w:r>
      <w:proofErr w:type="spellStart"/>
      <w:r w:rsidRPr="004054E2">
        <w:rPr>
          <w:rFonts w:ascii="Times New Roman" w:hAnsi="Times New Roman" w:cs="Times New Roman"/>
          <w:color w:val="222222"/>
          <w:sz w:val="24"/>
          <w:szCs w:val="24"/>
          <w:shd w:val="clear" w:color="auto" w:fill="FFFFFF"/>
        </w:rPr>
        <w:t>immune</w:t>
      </w:r>
      <w:proofErr w:type="spellEnd"/>
      <w:r w:rsidRPr="004054E2">
        <w:rPr>
          <w:rFonts w:ascii="Times New Roman" w:hAnsi="Times New Roman" w:cs="Times New Roman"/>
          <w:color w:val="222222"/>
          <w:sz w:val="24"/>
          <w:szCs w:val="24"/>
          <w:shd w:val="clear" w:color="auto" w:fill="FFFFFF"/>
        </w:rPr>
        <w:t xml:space="preserve"> </w:t>
      </w:r>
      <w:proofErr w:type="spellStart"/>
      <w:r w:rsidRPr="004054E2">
        <w:rPr>
          <w:rFonts w:ascii="Times New Roman" w:hAnsi="Times New Roman" w:cs="Times New Roman"/>
          <w:color w:val="222222"/>
          <w:sz w:val="24"/>
          <w:szCs w:val="24"/>
          <w:shd w:val="clear" w:color="auto" w:fill="FFFFFF"/>
        </w:rPr>
        <w:t>response</w:t>
      </w:r>
      <w:proofErr w:type="spellEnd"/>
      <w:r w:rsidRPr="004054E2">
        <w:rPr>
          <w:rFonts w:ascii="Times New Roman" w:hAnsi="Times New Roman" w:cs="Times New Roman"/>
          <w:color w:val="222222"/>
          <w:sz w:val="24"/>
          <w:szCs w:val="24"/>
          <w:shd w:val="clear" w:color="auto" w:fill="FFFFFF"/>
        </w:rPr>
        <w:t xml:space="preserve">. </w:t>
      </w:r>
      <w:proofErr w:type="spellStart"/>
      <w:r w:rsidRPr="004054E2">
        <w:rPr>
          <w:rFonts w:ascii="Times New Roman" w:hAnsi="Times New Roman" w:cs="Times New Roman"/>
          <w:color w:val="222222"/>
          <w:sz w:val="24"/>
          <w:szCs w:val="24"/>
          <w:shd w:val="clear" w:color="auto" w:fill="FFFFFF"/>
        </w:rPr>
        <w:t>In</w:t>
      </w:r>
      <w:proofErr w:type="spellEnd"/>
      <w:r w:rsidRPr="004054E2">
        <w:rPr>
          <w:rFonts w:ascii="Times New Roman" w:hAnsi="Times New Roman" w:cs="Times New Roman"/>
          <w:color w:val="222222"/>
          <w:sz w:val="24"/>
          <w:szCs w:val="24"/>
          <w:shd w:val="clear" w:color="auto" w:fill="FFFFFF"/>
        </w:rPr>
        <w:t> </w:t>
      </w:r>
      <w:proofErr w:type="spellStart"/>
      <w:r w:rsidRPr="004054E2">
        <w:rPr>
          <w:rFonts w:ascii="Times New Roman" w:hAnsi="Times New Roman" w:cs="Times New Roman"/>
          <w:i/>
          <w:iCs/>
          <w:color w:val="222222"/>
          <w:sz w:val="24"/>
          <w:szCs w:val="24"/>
          <w:shd w:val="clear" w:color="auto" w:fill="FFFFFF"/>
        </w:rPr>
        <w:t>StatPearls</w:t>
      </w:r>
      <w:proofErr w:type="spellEnd"/>
      <w:r w:rsidR="007C6C3F">
        <w:rPr>
          <w:rFonts w:ascii="Times New Roman" w:hAnsi="Times New Roman" w:cs="Times New Roman"/>
          <w:i/>
          <w:iCs/>
          <w:color w:val="222222"/>
          <w:sz w:val="24"/>
          <w:szCs w:val="24"/>
          <w:shd w:val="clear" w:color="auto" w:fill="FFFFFF"/>
        </w:rPr>
        <w:t xml:space="preserve"> </w:t>
      </w:r>
      <w:r w:rsidRPr="004054E2">
        <w:rPr>
          <w:rFonts w:ascii="Times New Roman" w:hAnsi="Times New Roman" w:cs="Times New Roman"/>
          <w:i/>
          <w:iCs/>
          <w:color w:val="222222"/>
          <w:sz w:val="24"/>
          <w:szCs w:val="24"/>
          <w:shd w:val="clear" w:color="auto" w:fill="FFFFFF"/>
        </w:rPr>
        <w:t>[Internet]</w:t>
      </w:r>
      <w:r w:rsidRPr="004054E2">
        <w:rPr>
          <w:rFonts w:ascii="Times New Roman" w:hAnsi="Times New Roman" w:cs="Times New Roman"/>
          <w:color w:val="222222"/>
          <w:sz w:val="24"/>
          <w:szCs w:val="24"/>
          <w:shd w:val="clear" w:color="auto" w:fill="FFFFFF"/>
        </w:rPr>
        <w:t xml:space="preserve">. </w:t>
      </w:r>
      <w:proofErr w:type="spellStart"/>
      <w:r w:rsidRPr="004054E2">
        <w:rPr>
          <w:rFonts w:ascii="Times New Roman" w:hAnsi="Times New Roman" w:cs="Times New Roman"/>
          <w:color w:val="222222"/>
          <w:sz w:val="24"/>
          <w:szCs w:val="24"/>
          <w:shd w:val="clear" w:color="auto" w:fill="FFFFFF"/>
        </w:rPr>
        <w:t>StatPearls</w:t>
      </w:r>
      <w:proofErr w:type="spellEnd"/>
      <w:r w:rsidRPr="004054E2">
        <w:rPr>
          <w:rFonts w:ascii="Times New Roman" w:hAnsi="Times New Roman" w:cs="Times New Roman"/>
          <w:color w:val="222222"/>
          <w:sz w:val="24"/>
          <w:szCs w:val="24"/>
          <w:shd w:val="clear" w:color="auto" w:fill="FFFFFF"/>
        </w:rPr>
        <w:t xml:space="preserve"> Publishing.</w:t>
      </w:r>
    </w:p>
    <w:p w14:paraId="6E78D6FD" w14:textId="381537C0" w:rsidR="00F1697D" w:rsidRDefault="00F1697D"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F1697D">
        <w:rPr>
          <w:rFonts w:ascii="Times New Roman" w:hAnsi="Times New Roman" w:cs="Times New Roman"/>
          <w:color w:val="222222"/>
          <w:sz w:val="24"/>
          <w:szCs w:val="24"/>
          <w:shd w:val="clear" w:color="auto" w:fill="FFFFFF"/>
        </w:rPr>
        <w:t>Vipperla</w:t>
      </w:r>
      <w:proofErr w:type="spellEnd"/>
      <w:r w:rsidRPr="00F1697D">
        <w:rPr>
          <w:rFonts w:ascii="Times New Roman" w:hAnsi="Times New Roman" w:cs="Times New Roman"/>
          <w:color w:val="222222"/>
          <w:sz w:val="24"/>
          <w:szCs w:val="24"/>
          <w:shd w:val="clear" w:color="auto" w:fill="FFFFFF"/>
        </w:rPr>
        <w:t xml:space="preserve">, K., </w:t>
      </w:r>
      <w:proofErr w:type="spellStart"/>
      <w:r w:rsidRPr="00F1697D">
        <w:rPr>
          <w:rFonts w:ascii="Times New Roman" w:hAnsi="Times New Roman" w:cs="Times New Roman"/>
          <w:color w:val="222222"/>
          <w:sz w:val="24"/>
          <w:szCs w:val="24"/>
          <w:shd w:val="clear" w:color="auto" w:fill="FFFFFF"/>
        </w:rPr>
        <w:t>O'Keefe</w:t>
      </w:r>
      <w:proofErr w:type="spellEnd"/>
      <w:r w:rsidRPr="00F1697D">
        <w:rPr>
          <w:rFonts w:ascii="Times New Roman" w:hAnsi="Times New Roman" w:cs="Times New Roman"/>
          <w:color w:val="222222"/>
          <w:sz w:val="24"/>
          <w:szCs w:val="24"/>
          <w:shd w:val="clear" w:color="auto" w:fill="FFFFFF"/>
        </w:rPr>
        <w:t xml:space="preserve">, S. J. (2012). </w:t>
      </w:r>
      <w:proofErr w:type="spellStart"/>
      <w:r w:rsidRPr="00F1697D">
        <w:rPr>
          <w:rFonts w:ascii="Times New Roman" w:hAnsi="Times New Roman" w:cs="Times New Roman"/>
          <w:color w:val="222222"/>
          <w:sz w:val="24"/>
          <w:szCs w:val="24"/>
          <w:shd w:val="clear" w:color="auto" w:fill="FFFFFF"/>
        </w:rPr>
        <w:t>The</w:t>
      </w:r>
      <w:proofErr w:type="spellEnd"/>
      <w:r w:rsidRPr="00F1697D">
        <w:rPr>
          <w:rFonts w:ascii="Times New Roman" w:hAnsi="Times New Roman" w:cs="Times New Roman"/>
          <w:color w:val="222222"/>
          <w:sz w:val="24"/>
          <w:szCs w:val="24"/>
          <w:shd w:val="clear" w:color="auto" w:fill="FFFFFF"/>
        </w:rPr>
        <w:t xml:space="preserve"> </w:t>
      </w:r>
      <w:proofErr w:type="spellStart"/>
      <w:r w:rsidRPr="00F1697D">
        <w:rPr>
          <w:rFonts w:ascii="Times New Roman" w:hAnsi="Times New Roman" w:cs="Times New Roman"/>
          <w:color w:val="222222"/>
          <w:sz w:val="24"/>
          <w:szCs w:val="24"/>
          <w:shd w:val="clear" w:color="auto" w:fill="FFFFFF"/>
        </w:rPr>
        <w:t>microbiota</w:t>
      </w:r>
      <w:proofErr w:type="spellEnd"/>
      <w:r w:rsidRPr="00F1697D">
        <w:rPr>
          <w:rFonts w:ascii="Times New Roman" w:hAnsi="Times New Roman" w:cs="Times New Roman"/>
          <w:color w:val="222222"/>
          <w:sz w:val="24"/>
          <w:szCs w:val="24"/>
          <w:shd w:val="clear" w:color="auto" w:fill="FFFFFF"/>
        </w:rPr>
        <w:t xml:space="preserve"> </w:t>
      </w:r>
      <w:proofErr w:type="spellStart"/>
      <w:r w:rsidRPr="00F1697D">
        <w:rPr>
          <w:rFonts w:ascii="Times New Roman" w:hAnsi="Times New Roman" w:cs="Times New Roman"/>
          <w:color w:val="222222"/>
          <w:sz w:val="24"/>
          <w:szCs w:val="24"/>
          <w:shd w:val="clear" w:color="auto" w:fill="FFFFFF"/>
        </w:rPr>
        <w:t>and</w:t>
      </w:r>
      <w:proofErr w:type="spellEnd"/>
      <w:r w:rsidRPr="00F1697D">
        <w:rPr>
          <w:rFonts w:ascii="Times New Roman" w:hAnsi="Times New Roman" w:cs="Times New Roman"/>
          <w:color w:val="222222"/>
          <w:sz w:val="24"/>
          <w:szCs w:val="24"/>
          <w:shd w:val="clear" w:color="auto" w:fill="FFFFFF"/>
        </w:rPr>
        <w:t xml:space="preserve"> </w:t>
      </w:r>
      <w:proofErr w:type="spellStart"/>
      <w:r w:rsidRPr="00F1697D">
        <w:rPr>
          <w:rFonts w:ascii="Times New Roman" w:hAnsi="Times New Roman" w:cs="Times New Roman"/>
          <w:color w:val="222222"/>
          <w:sz w:val="24"/>
          <w:szCs w:val="24"/>
          <w:shd w:val="clear" w:color="auto" w:fill="FFFFFF"/>
        </w:rPr>
        <w:t>its</w:t>
      </w:r>
      <w:proofErr w:type="spellEnd"/>
      <w:r w:rsidRPr="00F1697D">
        <w:rPr>
          <w:rFonts w:ascii="Times New Roman" w:hAnsi="Times New Roman" w:cs="Times New Roman"/>
          <w:color w:val="222222"/>
          <w:sz w:val="24"/>
          <w:szCs w:val="24"/>
          <w:shd w:val="clear" w:color="auto" w:fill="FFFFFF"/>
        </w:rPr>
        <w:t xml:space="preserve"> </w:t>
      </w:r>
      <w:proofErr w:type="spellStart"/>
      <w:r w:rsidRPr="00F1697D">
        <w:rPr>
          <w:rFonts w:ascii="Times New Roman" w:hAnsi="Times New Roman" w:cs="Times New Roman"/>
          <w:color w:val="222222"/>
          <w:sz w:val="24"/>
          <w:szCs w:val="24"/>
          <w:shd w:val="clear" w:color="auto" w:fill="FFFFFF"/>
        </w:rPr>
        <w:t>metabolites</w:t>
      </w:r>
      <w:proofErr w:type="spellEnd"/>
      <w:r w:rsidRPr="00F1697D">
        <w:rPr>
          <w:rFonts w:ascii="Times New Roman" w:hAnsi="Times New Roman" w:cs="Times New Roman"/>
          <w:color w:val="222222"/>
          <w:sz w:val="24"/>
          <w:szCs w:val="24"/>
          <w:shd w:val="clear" w:color="auto" w:fill="FFFFFF"/>
        </w:rPr>
        <w:t xml:space="preserve"> in </w:t>
      </w:r>
      <w:proofErr w:type="spellStart"/>
      <w:r w:rsidRPr="00F1697D">
        <w:rPr>
          <w:rFonts w:ascii="Times New Roman" w:hAnsi="Times New Roman" w:cs="Times New Roman"/>
          <w:color w:val="222222"/>
          <w:sz w:val="24"/>
          <w:szCs w:val="24"/>
          <w:shd w:val="clear" w:color="auto" w:fill="FFFFFF"/>
        </w:rPr>
        <w:t>colonic</w:t>
      </w:r>
      <w:proofErr w:type="spellEnd"/>
      <w:r w:rsidRPr="00F1697D">
        <w:rPr>
          <w:rFonts w:ascii="Times New Roman" w:hAnsi="Times New Roman" w:cs="Times New Roman"/>
          <w:color w:val="222222"/>
          <w:sz w:val="24"/>
          <w:szCs w:val="24"/>
          <w:shd w:val="clear" w:color="auto" w:fill="FFFFFF"/>
        </w:rPr>
        <w:t xml:space="preserve"> </w:t>
      </w:r>
      <w:proofErr w:type="spellStart"/>
      <w:r w:rsidRPr="00F1697D">
        <w:rPr>
          <w:rFonts w:ascii="Times New Roman" w:hAnsi="Times New Roman" w:cs="Times New Roman"/>
          <w:color w:val="222222"/>
          <w:sz w:val="24"/>
          <w:szCs w:val="24"/>
          <w:shd w:val="clear" w:color="auto" w:fill="FFFFFF"/>
        </w:rPr>
        <w:t>mucosal</w:t>
      </w:r>
      <w:proofErr w:type="spellEnd"/>
      <w:r w:rsidR="007C6C3F">
        <w:rPr>
          <w:rFonts w:ascii="Times New Roman" w:hAnsi="Times New Roman" w:cs="Times New Roman"/>
          <w:color w:val="222222"/>
          <w:sz w:val="24"/>
          <w:szCs w:val="24"/>
          <w:shd w:val="clear" w:color="auto" w:fill="FFFFFF"/>
        </w:rPr>
        <w:t xml:space="preserve"> </w:t>
      </w:r>
      <w:proofErr w:type="spellStart"/>
      <w:r w:rsidRPr="00F1697D">
        <w:rPr>
          <w:rFonts w:ascii="Times New Roman" w:hAnsi="Times New Roman" w:cs="Times New Roman"/>
          <w:color w:val="222222"/>
          <w:sz w:val="24"/>
          <w:szCs w:val="24"/>
          <w:shd w:val="clear" w:color="auto" w:fill="FFFFFF"/>
        </w:rPr>
        <w:t>health</w:t>
      </w:r>
      <w:proofErr w:type="spellEnd"/>
      <w:r w:rsidRPr="00F1697D">
        <w:rPr>
          <w:rFonts w:ascii="Times New Roman" w:hAnsi="Times New Roman" w:cs="Times New Roman"/>
          <w:color w:val="222222"/>
          <w:sz w:val="24"/>
          <w:szCs w:val="24"/>
          <w:shd w:val="clear" w:color="auto" w:fill="FFFFFF"/>
        </w:rPr>
        <w:t xml:space="preserve"> </w:t>
      </w:r>
      <w:proofErr w:type="spellStart"/>
      <w:r w:rsidRPr="00F1697D">
        <w:rPr>
          <w:rFonts w:ascii="Times New Roman" w:hAnsi="Times New Roman" w:cs="Times New Roman"/>
          <w:color w:val="222222"/>
          <w:sz w:val="24"/>
          <w:szCs w:val="24"/>
          <w:shd w:val="clear" w:color="auto" w:fill="FFFFFF"/>
        </w:rPr>
        <w:t>and</w:t>
      </w:r>
      <w:proofErr w:type="spellEnd"/>
      <w:r w:rsidRPr="00F1697D">
        <w:rPr>
          <w:rFonts w:ascii="Times New Roman" w:hAnsi="Times New Roman" w:cs="Times New Roman"/>
          <w:color w:val="222222"/>
          <w:sz w:val="24"/>
          <w:szCs w:val="24"/>
          <w:shd w:val="clear" w:color="auto" w:fill="FFFFFF"/>
        </w:rPr>
        <w:t xml:space="preserve"> </w:t>
      </w:r>
      <w:proofErr w:type="spellStart"/>
      <w:r w:rsidRPr="00F1697D">
        <w:rPr>
          <w:rFonts w:ascii="Times New Roman" w:hAnsi="Times New Roman" w:cs="Times New Roman"/>
          <w:color w:val="222222"/>
          <w:sz w:val="24"/>
          <w:szCs w:val="24"/>
          <w:shd w:val="clear" w:color="auto" w:fill="FFFFFF"/>
        </w:rPr>
        <w:t>cancer</w:t>
      </w:r>
      <w:proofErr w:type="spellEnd"/>
      <w:r w:rsidRPr="00F1697D">
        <w:rPr>
          <w:rFonts w:ascii="Times New Roman" w:hAnsi="Times New Roman" w:cs="Times New Roman"/>
          <w:color w:val="222222"/>
          <w:sz w:val="24"/>
          <w:szCs w:val="24"/>
          <w:shd w:val="clear" w:color="auto" w:fill="FFFFFF"/>
        </w:rPr>
        <w:t xml:space="preserve"> risk. </w:t>
      </w:r>
      <w:proofErr w:type="spellStart"/>
      <w:r w:rsidRPr="00F1697D">
        <w:rPr>
          <w:rFonts w:ascii="Times New Roman" w:hAnsi="Times New Roman" w:cs="Times New Roman"/>
          <w:i/>
          <w:iCs/>
          <w:color w:val="222222"/>
          <w:sz w:val="24"/>
          <w:szCs w:val="24"/>
          <w:shd w:val="clear" w:color="auto" w:fill="FFFFFF"/>
        </w:rPr>
        <w:t>Nutrition</w:t>
      </w:r>
      <w:proofErr w:type="spellEnd"/>
      <w:r w:rsidRPr="00F1697D">
        <w:rPr>
          <w:rFonts w:ascii="Times New Roman" w:hAnsi="Times New Roman" w:cs="Times New Roman"/>
          <w:i/>
          <w:iCs/>
          <w:color w:val="222222"/>
          <w:sz w:val="24"/>
          <w:szCs w:val="24"/>
          <w:shd w:val="clear" w:color="auto" w:fill="FFFFFF"/>
        </w:rPr>
        <w:t xml:space="preserve"> in </w:t>
      </w:r>
      <w:proofErr w:type="spellStart"/>
      <w:r w:rsidRPr="00F1697D">
        <w:rPr>
          <w:rFonts w:ascii="Times New Roman" w:hAnsi="Times New Roman" w:cs="Times New Roman"/>
          <w:i/>
          <w:iCs/>
          <w:color w:val="222222"/>
          <w:sz w:val="24"/>
          <w:szCs w:val="24"/>
          <w:shd w:val="clear" w:color="auto" w:fill="FFFFFF"/>
        </w:rPr>
        <w:t>Clinical</w:t>
      </w:r>
      <w:proofErr w:type="spellEnd"/>
      <w:r w:rsidRPr="00F1697D">
        <w:rPr>
          <w:rFonts w:ascii="Times New Roman" w:hAnsi="Times New Roman" w:cs="Times New Roman"/>
          <w:i/>
          <w:iCs/>
          <w:color w:val="222222"/>
          <w:sz w:val="24"/>
          <w:szCs w:val="24"/>
          <w:shd w:val="clear" w:color="auto" w:fill="FFFFFF"/>
        </w:rPr>
        <w:t xml:space="preserve"> </w:t>
      </w:r>
      <w:proofErr w:type="spellStart"/>
      <w:r w:rsidRPr="00F1697D">
        <w:rPr>
          <w:rFonts w:ascii="Times New Roman" w:hAnsi="Times New Roman" w:cs="Times New Roman"/>
          <w:i/>
          <w:iCs/>
          <w:color w:val="222222"/>
          <w:sz w:val="24"/>
          <w:szCs w:val="24"/>
          <w:shd w:val="clear" w:color="auto" w:fill="FFFFFF"/>
        </w:rPr>
        <w:t>Practice</w:t>
      </w:r>
      <w:proofErr w:type="spellEnd"/>
      <w:r w:rsidRPr="00F1697D">
        <w:rPr>
          <w:rFonts w:ascii="Times New Roman" w:hAnsi="Times New Roman" w:cs="Times New Roman"/>
          <w:color w:val="222222"/>
          <w:sz w:val="24"/>
          <w:szCs w:val="24"/>
          <w:shd w:val="clear" w:color="auto" w:fill="FFFFFF"/>
        </w:rPr>
        <w:t>, </w:t>
      </w:r>
      <w:r w:rsidRPr="00F1697D">
        <w:rPr>
          <w:rFonts w:ascii="Times New Roman" w:hAnsi="Times New Roman" w:cs="Times New Roman"/>
          <w:i/>
          <w:iCs/>
          <w:color w:val="222222"/>
          <w:sz w:val="24"/>
          <w:szCs w:val="24"/>
          <w:shd w:val="clear" w:color="auto" w:fill="FFFFFF"/>
        </w:rPr>
        <w:t>27</w:t>
      </w:r>
      <w:r w:rsidRPr="00F1697D">
        <w:rPr>
          <w:rFonts w:ascii="Times New Roman" w:hAnsi="Times New Roman" w:cs="Times New Roman"/>
          <w:color w:val="222222"/>
          <w:sz w:val="24"/>
          <w:szCs w:val="24"/>
          <w:shd w:val="clear" w:color="auto" w:fill="FFFFFF"/>
        </w:rPr>
        <w:t>(5), 624-635.</w:t>
      </w:r>
    </w:p>
    <w:p w14:paraId="540C1496" w14:textId="61648CEF" w:rsidR="00A83ED2" w:rsidRDefault="00A83ED2"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A83ED2">
        <w:rPr>
          <w:rFonts w:ascii="Times New Roman" w:hAnsi="Times New Roman" w:cs="Times New Roman"/>
          <w:color w:val="222222"/>
          <w:sz w:val="24"/>
          <w:szCs w:val="24"/>
          <w:shd w:val="clear" w:color="auto" w:fill="FFFFFF"/>
        </w:rPr>
        <w:t>Virili</w:t>
      </w:r>
      <w:proofErr w:type="spellEnd"/>
      <w:r w:rsidRPr="00A83ED2">
        <w:rPr>
          <w:rFonts w:ascii="Times New Roman" w:hAnsi="Times New Roman" w:cs="Times New Roman"/>
          <w:color w:val="222222"/>
          <w:sz w:val="24"/>
          <w:szCs w:val="24"/>
          <w:shd w:val="clear" w:color="auto" w:fill="FFFFFF"/>
        </w:rPr>
        <w:t xml:space="preserve">, C., </w:t>
      </w:r>
      <w:proofErr w:type="spellStart"/>
      <w:r w:rsidRPr="00A83ED2">
        <w:rPr>
          <w:rFonts w:ascii="Times New Roman" w:hAnsi="Times New Roman" w:cs="Times New Roman"/>
          <w:color w:val="222222"/>
          <w:sz w:val="24"/>
          <w:szCs w:val="24"/>
          <w:shd w:val="clear" w:color="auto" w:fill="FFFFFF"/>
        </w:rPr>
        <w:t>Centanni</w:t>
      </w:r>
      <w:proofErr w:type="spellEnd"/>
      <w:r w:rsidRPr="00A83ED2">
        <w:rPr>
          <w:rFonts w:ascii="Times New Roman" w:hAnsi="Times New Roman" w:cs="Times New Roman"/>
          <w:color w:val="222222"/>
          <w:sz w:val="24"/>
          <w:szCs w:val="24"/>
          <w:shd w:val="clear" w:color="auto" w:fill="FFFFFF"/>
        </w:rPr>
        <w:t xml:space="preserve">, M. (2015). </w:t>
      </w:r>
      <w:proofErr w:type="spellStart"/>
      <w:r w:rsidRPr="00A83ED2">
        <w:rPr>
          <w:rFonts w:ascii="Times New Roman" w:hAnsi="Times New Roman" w:cs="Times New Roman"/>
          <w:color w:val="222222"/>
          <w:sz w:val="24"/>
          <w:szCs w:val="24"/>
          <w:shd w:val="clear" w:color="auto" w:fill="FFFFFF"/>
        </w:rPr>
        <w:t>Does</w:t>
      </w:r>
      <w:proofErr w:type="spellEnd"/>
      <w:r w:rsidRPr="00A83ED2">
        <w:rPr>
          <w:rFonts w:ascii="Times New Roman" w:hAnsi="Times New Roman" w:cs="Times New Roman"/>
          <w:color w:val="222222"/>
          <w:sz w:val="24"/>
          <w:szCs w:val="24"/>
          <w:shd w:val="clear" w:color="auto" w:fill="FFFFFF"/>
        </w:rPr>
        <w:t xml:space="preserve"> </w:t>
      </w:r>
      <w:proofErr w:type="spellStart"/>
      <w:r w:rsidRPr="00A83ED2">
        <w:rPr>
          <w:rFonts w:ascii="Times New Roman" w:hAnsi="Times New Roman" w:cs="Times New Roman"/>
          <w:color w:val="222222"/>
          <w:sz w:val="24"/>
          <w:szCs w:val="24"/>
          <w:shd w:val="clear" w:color="auto" w:fill="FFFFFF"/>
        </w:rPr>
        <w:t>microbiota</w:t>
      </w:r>
      <w:proofErr w:type="spellEnd"/>
      <w:r w:rsidRPr="00A83ED2">
        <w:rPr>
          <w:rFonts w:ascii="Times New Roman" w:hAnsi="Times New Roman" w:cs="Times New Roman"/>
          <w:color w:val="222222"/>
          <w:sz w:val="24"/>
          <w:szCs w:val="24"/>
          <w:shd w:val="clear" w:color="auto" w:fill="FFFFFF"/>
        </w:rPr>
        <w:t xml:space="preserve"> </w:t>
      </w:r>
      <w:proofErr w:type="spellStart"/>
      <w:r w:rsidRPr="00A83ED2">
        <w:rPr>
          <w:rFonts w:ascii="Times New Roman" w:hAnsi="Times New Roman" w:cs="Times New Roman"/>
          <w:color w:val="222222"/>
          <w:sz w:val="24"/>
          <w:szCs w:val="24"/>
          <w:shd w:val="clear" w:color="auto" w:fill="FFFFFF"/>
        </w:rPr>
        <w:t>composition</w:t>
      </w:r>
      <w:proofErr w:type="spellEnd"/>
      <w:r w:rsidRPr="00A83ED2">
        <w:rPr>
          <w:rFonts w:ascii="Times New Roman" w:hAnsi="Times New Roman" w:cs="Times New Roman"/>
          <w:color w:val="222222"/>
          <w:sz w:val="24"/>
          <w:szCs w:val="24"/>
          <w:shd w:val="clear" w:color="auto" w:fill="FFFFFF"/>
        </w:rPr>
        <w:t xml:space="preserve"> </w:t>
      </w:r>
      <w:proofErr w:type="spellStart"/>
      <w:r w:rsidRPr="00A83ED2">
        <w:rPr>
          <w:rFonts w:ascii="Times New Roman" w:hAnsi="Times New Roman" w:cs="Times New Roman"/>
          <w:color w:val="222222"/>
          <w:sz w:val="24"/>
          <w:szCs w:val="24"/>
          <w:shd w:val="clear" w:color="auto" w:fill="FFFFFF"/>
        </w:rPr>
        <w:t>affect</w:t>
      </w:r>
      <w:proofErr w:type="spellEnd"/>
      <w:r w:rsidRPr="00A83ED2">
        <w:rPr>
          <w:rFonts w:ascii="Times New Roman" w:hAnsi="Times New Roman" w:cs="Times New Roman"/>
          <w:color w:val="222222"/>
          <w:sz w:val="24"/>
          <w:szCs w:val="24"/>
          <w:shd w:val="clear" w:color="auto" w:fill="FFFFFF"/>
        </w:rPr>
        <w:t xml:space="preserve"> </w:t>
      </w:r>
      <w:proofErr w:type="spellStart"/>
      <w:r w:rsidRPr="00A83ED2">
        <w:rPr>
          <w:rFonts w:ascii="Times New Roman" w:hAnsi="Times New Roman" w:cs="Times New Roman"/>
          <w:color w:val="222222"/>
          <w:sz w:val="24"/>
          <w:szCs w:val="24"/>
          <w:shd w:val="clear" w:color="auto" w:fill="FFFFFF"/>
        </w:rPr>
        <w:t>thyroid</w:t>
      </w:r>
      <w:proofErr w:type="spellEnd"/>
      <w:r w:rsidR="007C6C3F">
        <w:rPr>
          <w:rFonts w:ascii="Times New Roman" w:hAnsi="Times New Roman" w:cs="Times New Roman"/>
          <w:color w:val="222222"/>
          <w:sz w:val="24"/>
          <w:szCs w:val="24"/>
          <w:shd w:val="clear" w:color="auto" w:fill="FFFFFF"/>
        </w:rPr>
        <w:t xml:space="preserve"> </w:t>
      </w:r>
      <w:proofErr w:type="spellStart"/>
      <w:proofErr w:type="gramStart"/>
      <w:r w:rsidRPr="00A83ED2">
        <w:rPr>
          <w:rFonts w:ascii="Times New Roman" w:hAnsi="Times New Roman" w:cs="Times New Roman"/>
          <w:color w:val="222222"/>
          <w:sz w:val="24"/>
          <w:szCs w:val="24"/>
          <w:shd w:val="clear" w:color="auto" w:fill="FFFFFF"/>
        </w:rPr>
        <w:t>homeostasis</w:t>
      </w:r>
      <w:proofErr w:type="spellEnd"/>
      <w:r w:rsidRPr="00A83ED2">
        <w:rPr>
          <w:rFonts w:ascii="Times New Roman" w:hAnsi="Times New Roman" w:cs="Times New Roman"/>
          <w:color w:val="222222"/>
          <w:sz w:val="24"/>
          <w:szCs w:val="24"/>
          <w:shd w:val="clear" w:color="auto" w:fill="FFFFFF"/>
        </w:rPr>
        <w:t>?.</w:t>
      </w:r>
      <w:proofErr w:type="gramEnd"/>
      <w:r w:rsidRPr="00A83ED2">
        <w:rPr>
          <w:rFonts w:ascii="Times New Roman" w:hAnsi="Times New Roman" w:cs="Times New Roman"/>
          <w:color w:val="222222"/>
          <w:sz w:val="24"/>
          <w:szCs w:val="24"/>
          <w:shd w:val="clear" w:color="auto" w:fill="FFFFFF"/>
        </w:rPr>
        <w:t> </w:t>
      </w:r>
      <w:proofErr w:type="spellStart"/>
      <w:r w:rsidRPr="00A83ED2">
        <w:rPr>
          <w:rFonts w:ascii="Times New Roman" w:hAnsi="Times New Roman" w:cs="Times New Roman"/>
          <w:i/>
          <w:iCs/>
          <w:color w:val="222222"/>
          <w:sz w:val="24"/>
          <w:szCs w:val="24"/>
          <w:shd w:val="clear" w:color="auto" w:fill="FFFFFF"/>
        </w:rPr>
        <w:t>Endocrine</w:t>
      </w:r>
      <w:proofErr w:type="spellEnd"/>
      <w:r w:rsidRPr="00A83ED2">
        <w:rPr>
          <w:rFonts w:ascii="Times New Roman" w:hAnsi="Times New Roman" w:cs="Times New Roman"/>
          <w:color w:val="222222"/>
          <w:sz w:val="24"/>
          <w:szCs w:val="24"/>
          <w:shd w:val="clear" w:color="auto" w:fill="FFFFFF"/>
        </w:rPr>
        <w:t>, </w:t>
      </w:r>
      <w:r w:rsidRPr="00A83ED2">
        <w:rPr>
          <w:rFonts w:ascii="Times New Roman" w:hAnsi="Times New Roman" w:cs="Times New Roman"/>
          <w:i/>
          <w:iCs/>
          <w:color w:val="222222"/>
          <w:sz w:val="24"/>
          <w:szCs w:val="24"/>
          <w:shd w:val="clear" w:color="auto" w:fill="FFFFFF"/>
        </w:rPr>
        <w:t>49</w:t>
      </w:r>
      <w:r w:rsidRPr="00A83ED2">
        <w:rPr>
          <w:rFonts w:ascii="Times New Roman" w:hAnsi="Times New Roman" w:cs="Times New Roman"/>
          <w:color w:val="222222"/>
          <w:sz w:val="24"/>
          <w:szCs w:val="24"/>
          <w:shd w:val="clear" w:color="auto" w:fill="FFFFFF"/>
        </w:rPr>
        <w:t>(3), 583-587.</w:t>
      </w:r>
    </w:p>
    <w:p w14:paraId="52C5A779" w14:textId="5C32DB5E" w:rsidR="000E7564" w:rsidRPr="000E7564" w:rsidRDefault="000E7564" w:rsidP="007C6C3F">
      <w:pPr>
        <w:widowControl w:val="0"/>
        <w:autoSpaceDE w:val="0"/>
        <w:autoSpaceDN w:val="0"/>
        <w:adjustRightInd w:val="0"/>
        <w:spacing w:after="120" w:line="360" w:lineRule="auto"/>
        <w:ind w:left="567" w:hanging="567"/>
        <w:jc w:val="both"/>
        <w:rPr>
          <w:rFonts w:ascii="Times New Roman" w:hAnsi="Times New Roman" w:cs="Times New Roman"/>
          <w:noProof/>
          <w:sz w:val="24"/>
          <w:szCs w:val="24"/>
        </w:rPr>
      </w:pPr>
      <w:r w:rsidRPr="00B57B71">
        <w:rPr>
          <w:rFonts w:ascii="Times New Roman" w:hAnsi="Times New Roman" w:cs="Times New Roman"/>
          <w:noProof/>
          <w:sz w:val="24"/>
          <w:szCs w:val="24"/>
        </w:rPr>
        <w:t>Virili, C ., Centanni, M. (2017). ‘With a little help from my friends’ - The role of microbiota</w:t>
      </w:r>
      <w:r w:rsidR="007C6C3F">
        <w:rPr>
          <w:rFonts w:ascii="Times New Roman" w:hAnsi="Times New Roman" w:cs="Times New Roman"/>
          <w:noProof/>
          <w:sz w:val="24"/>
          <w:szCs w:val="24"/>
        </w:rPr>
        <w:t xml:space="preserve"> </w:t>
      </w:r>
      <w:r w:rsidRPr="00B57B71">
        <w:rPr>
          <w:rFonts w:ascii="Times New Roman" w:hAnsi="Times New Roman" w:cs="Times New Roman"/>
          <w:noProof/>
          <w:sz w:val="24"/>
          <w:szCs w:val="24"/>
        </w:rPr>
        <w:t xml:space="preserve">in thyroid hormone metabolism and enterohepatic recycling. </w:t>
      </w:r>
      <w:r w:rsidRPr="00B57B71">
        <w:rPr>
          <w:rFonts w:ascii="Times New Roman" w:hAnsi="Times New Roman" w:cs="Times New Roman"/>
          <w:i/>
          <w:iCs/>
          <w:noProof/>
          <w:sz w:val="24"/>
          <w:szCs w:val="24"/>
        </w:rPr>
        <w:t>Molecularve</w:t>
      </w:r>
      <w:r>
        <w:rPr>
          <w:rFonts w:ascii="Times New Roman" w:hAnsi="Times New Roman" w:cs="Times New Roman"/>
          <w:i/>
          <w:iCs/>
          <w:noProof/>
          <w:sz w:val="24"/>
          <w:szCs w:val="24"/>
        </w:rPr>
        <w:t xml:space="preserve"> </w:t>
      </w:r>
      <w:r w:rsidRPr="00B57B71">
        <w:rPr>
          <w:rFonts w:ascii="Times New Roman" w:hAnsi="Times New Roman" w:cs="Times New Roman"/>
          <w:i/>
          <w:iCs/>
          <w:noProof/>
          <w:sz w:val="24"/>
          <w:szCs w:val="24"/>
        </w:rPr>
        <w:t>Cellular Endocrinology</w:t>
      </w:r>
      <w:r w:rsidRPr="00B57B71">
        <w:rPr>
          <w:rFonts w:ascii="Times New Roman" w:hAnsi="Times New Roman" w:cs="Times New Roman"/>
          <w:noProof/>
          <w:sz w:val="24"/>
          <w:szCs w:val="24"/>
        </w:rPr>
        <w:t>, 458, 39–43. doi: 10.1016/j.mce.2017.01.053.</w:t>
      </w:r>
    </w:p>
    <w:p w14:paraId="7BC880D5" w14:textId="4B84F9E1" w:rsidR="007657D7" w:rsidRDefault="007657D7"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7657D7">
        <w:rPr>
          <w:rFonts w:ascii="Times New Roman" w:hAnsi="Times New Roman" w:cs="Times New Roman"/>
          <w:color w:val="222222"/>
          <w:sz w:val="24"/>
          <w:szCs w:val="24"/>
          <w:shd w:val="clear" w:color="auto" w:fill="FFFFFF"/>
        </w:rPr>
        <w:t>Virili</w:t>
      </w:r>
      <w:proofErr w:type="spellEnd"/>
      <w:r w:rsidRPr="007657D7">
        <w:rPr>
          <w:rFonts w:ascii="Times New Roman" w:hAnsi="Times New Roman" w:cs="Times New Roman"/>
          <w:color w:val="222222"/>
          <w:sz w:val="24"/>
          <w:szCs w:val="24"/>
          <w:shd w:val="clear" w:color="auto" w:fill="FFFFFF"/>
        </w:rPr>
        <w:t xml:space="preserve">, C., </w:t>
      </w:r>
      <w:proofErr w:type="spellStart"/>
      <w:r w:rsidRPr="007657D7">
        <w:rPr>
          <w:rFonts w:ascii="Times New Roman" w:hAnsi="Times New Roman" w:cs="Times New Roman"/>
          <w:color w:val="222222"/>
          <w:sz w:val="24"/>
          <w:szCs w:val="24"/>
          <w:shd w:val="clear" w:color="auto" w:fill="FFFFFF"/>
        </w:rPr>
        <w:t>Fallahi</w:t>
      </w:r>
      <w:proofErr w:type="spellEnd"/>
      <w:r w:rsidRPr="007657D7">
        <w:rPr>
          <w:rFonts w:ascii="Times New Roman" w:hAnsi="Times New Roman" w:cs="Times New Roman"/>
          <w:color w:val="222222"/>
          <w:sz w:val="24"/>
          <w:szCs w:val="24"/>
          <w:shd w:val="clear" w:color="auto" w:fill="FFFFFF"/>
        </w:rPr>
        <w:t>, P.</w:t>
      </w:r>
      <w:r w:rsidR="005147D1">
        <w:rPr>
          <w:rFonts w:ascii="Times New Roman" w:hAnsi="Times New Roman" w:cs="Times New Roman"/>
          <w:color w:val="222222"/>
          <w:sz w:val="24"/>
          <w:szCs w:val="24"/>
          <w:shd w:val="clear" w:color="auto" w:fill="FFFFFF"/>
        </w:rPr>
        <w:t xml:space="preserve">, </w:t>
      </w:r>
      <w:proofErr w:type="spellStart"/>
      <w:r w:rsidR="005147D1">
        <w:rPr>
          <w:rFonts w:ascii="Times New Roman" w:hAnsi="Times New Roman" w:cs="Times New Roman"/>
          <w:color w:val="222222"/>
          <w:sz w:val="24"/>
          <w:szCs w:val="24"/>
          <w:shd w:val="clear" w:color="auto" w:fill="FFFFFF"/>
        </w:rPr>
        <w:t>Antonelli</w:t>
      </w:r>
      <w:proofErr w:type="spellEnd"/>
      <w:r w:rsidR="005147D1">
        <w:rPr>
          <w:rFonts w:ascii="Times New Roman" w:hAnsi="Times New Roman" w:cs="Times New Roman"/>
          <w:color w:val="222222"/>
          <w:sz w:val="24"/>
          <w:szCs w:val="24"/>
          <w:shd w:val="clear" w:color="auto" w:fill="FFFFFF"/>
        </w:rPr>
        <w:t xml:space="preserve">, A., </w:t>
      </w:r>
      <w:proofErr w:type="spellStart"/>
      <w:r w:rsidR="005147D1">
        <w:rPr>
          <w:rFonts w:ascii="Times New Roman" w:hAnsi="Times New Roman" w:cs="Times New Roman"/>
          <w:color w:val="222222"/>
          <w:sz w:val="24"/>
          <w:szCs w:val="24"/>
          <w:shd w:val="clear" w:color="auto" w:fill="FFFFFF"/>
        </w:rPr>
        <w:t>Benvenga</w:t>
      </w:r>
      <w:proofErr w:type="spellEnd"/>
      <w:r w:rsidR="005147D1">
        <w:rPr>
          <w:rFonts w:ascii="Times New Roman" w:hAnsi="Times New Roman" w:cs="Times New Roman"/>
          <w:color w:val="222222"/>
          <w:sz w:val="24"/>
          <w:szCs w:val="24"/>
          <w:shd w:val="clear" w:color="auto" w:fill="FFFFFF"/>
        </w:rPr>
        <w:t>, S.,</w:t>
      </w:r>
      <w:r w:rsidRPr="007657D7">
        <w:rPr>
          <w:rFonts w:ascii="Times New Roman" w:hAnsi="Times New Roman" w:cs="Times New Roman"/>
          <w:color w:val="222222"/>
          <w:sz w:val="24"/>
          <w:szCs w:val="24"/>
          <w:shd w:val="clear" w:color="auto" w:fill="FFFFFF"/>
        </w:rPr>
        <w:t xml:space="preserve"> </w:t>
      </w:r>
      <w:proofErr w:type="spellStart"/>
      <w:r w:rsidRPr="007657D7">
        <w:rPr>
          <w:rFonts w:ascii="Times New Roman" w:hAnsi="Times New Roman" w:cs="Times New Roman"/>
          <w:color w:val="222222"/>
          <w:sz w:val="24"/>
          <w:szCs w:val="24"/>
          <w:shd w:val="clear" w:color="auto" w:fill="FFFFFF"/>
        </w:rPr>
        <w:t>Centanni</w:t>
      </w:r>
      <w:proofErr w:type="spellEnd"/>
      <w:r w:rsidRPr="007657D7">
        <w:rPr>
          <w:rFonts w:ascii="Times New Roman" w:hAnsi="Times New Roman" w:cs="Times New Roman"/>
          <w:color w:val="222222"/>
          <w:sz w:val="24"/>
          <w:szCs w:val="24"/>
          <w:shd w:val="clear" w:color="auto" w:fill="FFFFFF"/>
        </w:rPr>
        <w:t xml:space="preserve">, M. (2018). Gut </w:t>
      </w:r>
      <w:proofErr w:type="spellStart"/>
      <w:r w:rsidRPr="007657D7">
        <w:rPr>
          <w:rFonts w:ascii="Times New Roman" w:hAnsi="Times New Roman" w:cs="Times New Roman"/>
          <w:color w:val="222222"/>
          <w:sz w:val="24"/>
          <w:szCs w:val="24"/>
          <w:shd w:val="clear" w:color="auto" w:fill="FFFFFF"/>
        </w:rPr>
        <w:t>microbiota</w:t>
      </w:r>
      <w:proofErr w:type="spellEnd"/>
      <w:r w:rsidRPr="007657D7">
        <w:rPr>
          <w:rFonts w:ascii="Times New Roman" w:hAnsi="Times New Roman" w:cs="Times New Roman"/>
          <w:color w:val="222222"/>
          <w:sz w:val="24"/>
          <w:szCs w:val="24"/>
          <w:shd w:val="clear" w:color="auto" w:fill="FFFFFF"/>
        </w:rPr>
        <w:t xml:space="preserve"> </w:t>
      </w:r>
      <w:proofErr w:type="spellStart"/>
      <w:r w:rsidRPr="007657D7">
        <w:rPr>
          <w:rFonts w:ascii="Times New Roman" w:hAnsi="Times New Roman" w:cs="Times New Roman"/>
          <w:color w:val="222222"/>
          <w:sz w:val="24"/>
          <w:szCs w:val="24"/>
          <w:shd w:val="clear" w:color="auto" w:fill="FFFFFF"/>
        </w:rPr>
        <w:t>and</w:t>
      </w:r>
      <w:proofErr w:type="spellEnd"/>
      <w:r w:rsidR="007C6C3F">
        <w:rPr>
          <w:rFonts w:ascii="Times New Roman" w:hAnsi="Times New Roman" w:cs="Times New Roman"/>
          <w:color w:val="222222"/>
          <w:sz w:val="24"/>
          <w:szCs w:val="24"/>
          <w:shd w:val="clear" w:color="auto" w:fill="FFFFFF"/>
        </w:rPr>
        <w:t xml:space="preserve"> </w:t>
      </w:r>
      <w:proofErr w:type="spellStart"/>
      <w:r w:rsidRPr="007657D7">
        <w:rPr>
          <w:rFonts w:ascii="Times New Roman" w:hAnsi="Times New Roman" w:cs="Times New Roman"/>
          <w:color w:val="222222"/>
          <w:sz w:val="24"/>
          <w:szCs w:val="24"/>
          <w:shd w:val="clear" w:color="auto" w:fill="FFFFFF"/>
        </w:rPr>
        <w:t>Hashimoto’s</w:t>
      </w:r>
      <w:proofErr w:type="spellEnd"/>
      <w:r w:rsidRPr="007657D7">
        <w:rPr>
          <w:rFonts w:ascii="Times New Roman" w:hAnsi="Times New Roman" w:cs="Times New Roman"/>
          <w:color w:val="222222"/>
          <w:sz w:val="24"/>
          <w:szCs w:val="24"/>
          <w:shd w:val="clear" w:color="auto" w:fill="FFFFFF"/>
        </w:rPr>
        <w:t xml:space="preserve"> </w:t>
      </w:r>
      <w:proofErr w:type="spellStart"/>
      <w:r w:rsidRPr="007657D7">
        <w:rPr>
          <w:rFonts w:ascii="Times New Roman" w:hAnsi="Times New Roman" w:cs="Times New Roman"/>
          <w:color w:val="222222"/>
          <w:sz w:val="24"/>
          <w:szCs w:val="24"/>
          <w:shd w:val="clear" w:color="auto" w:fill="FFFFFF"/>
        </w:rPr>
        <w:t>thyroiditis</w:t>
      </w:r>
      <w:proofErr w:type="spellEnd"/>
      <w:r w:rsidRPr="007657D7">
        <w:rPr>
          <w:rFonts w:ascii="Times New Roman" w:hAnsi="Times New Roman" w:cs="Times New Roman"/>
          <w:color w:val="222222"/>
          <w:sz w:val="24"/>
          <w:szCs w:val="24"/>
          <w:shd w:val="clear" w:color="auto" w:fill="FFFFFF"/>
        </w:rPr>
        <w:t>. </w:t>
      </w:r>
      <w:proofErr w:type="spellStart"/>
      <w:r w:rsidRPr="007657D7">
        <w:rPr>
          <w:rFonts w:ascii="Times New Roman" w:hAnsi="Times New Roman" w:cs="Times New Roman"/>
          <w:i/>
          <w:iCs/>
          <w:color w:val="222222"/>
          <w:sz w:val="24"/>
          <w:szCs w:val="24"/>
          <w:shd w:val="clear" w:color="auto" w:fill="FFFFFF"/>
        </w:rPr>
        <w:t>Reviews</w:t>
      </w:r>
      <w:proofErr w:type="spellEnd"/>
      <w:r w:rsidRPr="007657D7">
        <w:rPr>
          <w:rFonts w:ascii="Times New Roman" w:hAnsi="Times New Roman" w:cs="Times New Roman"/>
          <w:i/>
          <w:iCs/>
          <w:color w:val="222222"/>
          <w:sz w:val="24"/>
          <w:szCs w:val="24"/>
          <w:shd w:val="clear" w:color="auto" w:fill="FFFFFF"/>
        </w:rPr>
        <w:t xml:space="preserve"> in </w:t>
      </w:r>
      <w:proofErr w:type="spellStart"/>
      <w:r w:rsidRPr="007657D7">
        <w:rPr>
          <w:rFonts w:ascii="Times New Roman" w:hAnsi="Times New Roman" w:cs="Times New Roman"/>
          <w:i/>
          <w:iCs/>
          <w:color w:val="222222"/>
          <w:sz w:val="24"/>
          <w:szCs w:val="24"/>
          <w:shd w:val="clear" w:color="auto" w:fill="FFFFFF"/>
        </w:rPr>
        <w:t>Endocrine</w:t>
      </w:r>
      <w:proofErr w:type="spellEnd"/>
      <w:r w:rsidRPr="007657D7">
        <w:rPr>
          <w:rFonts w:ascii="Times New Roman" w:hAnsi="Times New Roman" w:cs="Times New Roman"/>
          <w:i/>
          <w:iCs/>
          <w:color w:val="222222"/>
          <w:sz w:val="24"/>
          <w:szCs w:val="24"/>
          <w:shd w:val="clear" w:color="auto" w:fill="FFFFFF"/>
        </w:rPr>
        <w:t xml:space="preserve"> </w:t>
      </w:r>
      <w:proofErr w:type="spellStart"/>
      <w:r w:rsidRPr="007657D7">
        <w:rPr>
          <w:rFonts w:ascii="Times New Roman" w:hAnsi="Times New Roman" w:cs="Times New Roman"/>
          <w:i/>
          <w:iCs/>
          <w:color w:val="222222"/>
          <w:sz w:val="24"/>
          <w:szCs w:val="24"/>
          <w:shd w:val="clear" w:color="auto" w:fill="FFFFFF"/>
        </w:rPr>
        <w:t>and</w:t>
      </w:r>
      <w:proofErr w:type="spellEnd"/>
      <w:r w:rsidRPr="007657D7">
        <w:rPr>
          <w:rFonts w:ascii="Times New Roman" w:hAnsi="Times New Roman" w:cs="Times New Roman"/>
          <w:i/>
          <w:iCs/>
          <w:color w:val="222222"/>
          <w:sz w:val="24"/>
          <w:szCs w:val="24"/>
          <w:shd w:val="clear" w:color="auto" w:fill="FFFFFF"/>
        </w:rPr>
        <w:t xml:space="preserve"> </w:t>
      </w:r>
      <w:proofErr w:type="spellStart"/>
      <w:r w:rsidRPr="007657D7">
        <w:rPr>
          <w:rFonts w:ascii="Times New Roman" w:hAnsi="Times New Roman" w:cs="Times New Roman"/>
          <w:i/>
          <w:iCs/>
          <w:color w:val="222222"/>
          <w:sz w:val="24"/>
          <w:szCs w:val="24"/>
          <w:shd w:val="clear" w:color="auto" w:fill="FFFFFF"/>
        </w:rPr>
        <w:t>Metabolic</w:t>
      </w:r>
      <w:proofErr w:type="spellEnd"/>
      <w:r w:rsidRPr="007657D7">
        <w:rPr>
          <w:rFonts w:ascii="Times New Roman" w:hAnsi="Times New Roman" w:cs="Times New Roman"/>
          <w:i/>
          <w:iCs/>
          <w:color w:val="222222"/>
          <w:sz w:val="24"/>
          <w:szCs w:val="24"/>
          <w:shd w:val="clear" w:color="auto" w:fill="FFFFFF"/>
        </w:rPr>
        <w:t xml:space="preserve"> </w:t>
      </w:r>
      <w:proofErr w:type="spellStart"/>
      <w:r w:rsidRPr="007657D7">
        <w:rPr>
          <w:rFonts w:ascii="Times New Roman" w:hAnsi="Times New Roman" w:cs="Times New Roman"/>
          <w:i/>
          <w:iCs/>
          <w:color w:val="222222"/>
          <w:sz w:val="24"/>
          <w:szCs w:val="24"/>
          <w:shd w:val="clear" w:color="auto" w:fill="FFFFFF"/>
        </w:rPr>
        <w:t>Disorders</w:t>
      </w:r>
      <w:proofErr w:type="spellEnd"/>
      <w:r w:rsidRPr="007657D7">
        <w:rPr>
          <w:rFonts w:ascii="Times New Roman" w:hAnsi="Times New Roman" w:cs="Times New Roman"/>
          <w:color w:val="222222"/>
          <w:sz w:val="24"/>
          <w:szCs w:val="24"/>
          <w:shd w:val="clear" w:color="auto" w:fill="FFFFFF"/>
        </w:rPr>
        <w:t>, </w:t>
      </w:r>
      <w:r w:rsidRPr="007657D7">
        <w:rPr>
          <w:rFonts w:ascii="Times New Roman" w:hAnsi="Times New Roman" w:cs="Times New Roman"/>
          <w:i/>
          <w:iCs/>
          <w:color w:val="222222"/>
          <w:sz w:val="24"/>
          <w:szCs w:val="24"/>
          <w:shd w:val="clear" w:color="auto" w:fill="FFFFFF"/>
        </w:rPr>
        <w:t>19</w:t>
      </w:r>
      <w:r w:rsidRPr="007657D7">
        <w:rPr>
          <w:rFonts w:ascii="Times New Roman" w:hAnsi="Times New Roman" w:cs="Times New Roman"/>
          <w:color w:val="222222"/>
          <w:sz w:val="24"/>
          <w:szCs w:val="24"/>
          <w:shd w:val="clear" w:color="auto" w:fill="FFFFFF"/>
        </w:rPr>
        <w:t>(4), 293-300.</w:t>
      </w:r>
    </w:p>
    <w:p w14:paraId="42BBED2A" w14:textId="22DE8CCB" w:rsidR="00E13B69" w:rsidRDefault="00E13B69"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E13B69">
        <w:rPr>
          <w:rFonts w:ascii="Times New Roman" w:hAnsi="Times New Roman" w:cs="Times New Roman"/>
          <w:color w:val="222222"/>
          <w:sz w:val="24"/>
          <w:szCs w:val="24"/>
          <w:shd w:val="clear" w:color="auto" w:fill="FFFFFF"/>
        </w:rPr>
        <w:t>Vitale</w:t>
      </w:r>
      <w:proofErr w:type="spellEnd"/>
      <w:r w:rsidRPr="00E13B69">
        <w:rPr>
          <w:rFonts w:ascii="Times New Roman" w:hAnsi="Times New Roman" w:cs="Times New Roman"/>
          <w:color w:val="222222"/>
          <w:sz w:val="24"/>
          <w:szCs w:val="24"/>
          <w:shd w:val="clear" w:color="auto" w:fill="FFFFFF"/>
        </w:rPr>
        <w:t xml:space="preserve">, C. L., </w:t>
      </w:r>
      <w:proofErr w:type="spellStart"/>
      <w:r w:rsidRPr="00E13B69">
        <w:rPr>
          <w:rFonts w:ascii="Times New Roman" w:hAnsi="Times New Roman" w:cs="Times New Roman"/>
          <w:color w:val="222222"/>
          <w:sz w:val="24"/>
          <w:szCs w:val="24"/>
          <w:shd w:val="clear" w:color="auto" w:fill="FFFFFF"/>
        </w:rPr>
        <w:t>Olby</w:t>
      </w:r>
      <w:proofErr w:type="spellEnd"/>
      <w:r w:rsidRPr="00E13B69">
        <w:rPr>
          <w:rFonts w:ascii="Times New Roman" w:hAnsi="Times New Roman" w:cs="Times New Roman"/>
          <w:color w:val="222222"/>
          <w:sz w:val="24"/>
          <w:szCs w:val="24"/>
          <w:shd w:val="clear" w:color="auto" w:fill="FFFFFF"/>
        </w:rPr>
        <w:t xml:space="preserve">, N. J. (2007). </w:t>
      </w:r>
      <w:proofErr w:type="spellStart"/>
      <w:r w:rsidRPr="00E13B69">
        <w:rPr>
          <w:rFonts w:ascii="Times New Roman" w:hAnsi="Times New Roman" w:cs="Times New Roman"/>
          <w:color w:val="222222"/>
          <w:sz w:val="24"/>
          <w:szCs w:val="24"/>
          <w:shd w:val="clear" w:color="auto" w:fill="FFFFFF"/>
        </w:rPr>
        <w:t>Neurologic</w:t>
      </w:r>
      <w:proofErr w:type="spellEnd"/>
      <w:r w:rsidRPr="00E13B69">
        <w:rPr>
          <w:rFonts w:ascii="Times New Roman" w:hAnsi="Times New Roman" w:cs="Times New Roman"/>
          <w:color w:val="222222"/>
          <w:sz w:val="24"/>
          <w:szCs w:val="24"/>
          <w:shd w:val="clear" w:color="auto" w:fill="FFFFFF"/>
        </w:rPr>
        <w:t xml:space="preserve"> </w:t>
      </w:r>
      <w:proofErr w:type="spellStart"/>
      <w:r w:rsidRPr="00E13B69">
        <w:rPr>
          <w:rFonts w:ascii="Times New Roman" w:hAnsi="Times New Roman" w:cs="Times New Roman"/>
          <w:color w:val="222222"/>
          <w:sz w:val="24"/>
          <w:szCs w:val="24"/>
          <w:shd w:val="clear" w:color="auto" w:fill="FFFFFF"/>
        </w:rPr>
        <w:t>dysfunction</w:t>
      </w:r>
      <w:proofErr w:type="spellEnd"/>
      <w:r w:rsidRPr="00E13B69">
        <w:rPr>
          <w:rFonts w:ascii="Times New Roman" w:hAnsi="Times New Roman" w:cs="Times New Roman"/>
          <w:color w:val="222222"/>
          <w:sz w:val="24"/>
          <w:szCs w:val="24"/>
          <w:shd w:val="clear" w:color="auto" w:fill="FFFFFF"/>
        </w:rPr>
        <w:t xml:space="preserve"> in </w:t>
      </w:r>
      <w:proofErr w:type="spellStart"/>
      <w:r w:rsidRPr="00E13B69">
        <w:rPr>
          <w:rFonts w:ascii="Times New Roman" w:hAnsi="Times New Roman" w:cs="Times New Roman"/>
          <w:color w:val="222222"/>
          <w:sz w:val="24"/>
          <w:szCs w:val="24"/>
          <w:shd w:val="clear" w:color="auto" w:fill="FFFFFF"/>
        </w:rPr>
        <w:t>hypothyroid</w:t>
      </w:r>
      <w:proofErr w:type="spellEnd"/>
      <w:r w:rsidRPr="00E13B69">
        <w:rPr>
          <w:rFonts w:ascii="Times New Roman" w:hAnsi="Times New Roman" w:cs="Times New Roman"/>
          <w:color w:val="222222"/>
          <w:sz w:val="24"/>
          <w:szCs w:val="24"/>
          <w:shd w:val="clear" w:color="auto" w:fill="FFFFFF"/>
        </w:rPr>
        <w:t xml:space="preserve">, </w:t>
      </w:r>
      <w:proofErr w:type="spellStart"/>
      <w:r w:rsidRPr="00E13B69">
        <w:rPr>
          <w:rFonts w:ascii="Times New Roman" w:hAnsi="Times New Roman" w:cs="Times New Roman"/>
          <w:color w:val="222222"/>
          <w:sz w:val="24"/>
          <w:szCs w:val="24"/>
          <w:shd w:val="clear" w:color="auto" w:fill="FFFFFF"/>
        </w:rPr>
        <w:t>hyperlip</w:t>
      </w:r>
      <w:proofErr w:type="spellEnd"/>
      <w:r w:rsidR="007C6C3F">
        <w:rPr>
          <w:rFonts w:ascii="Times New Roman" w:hAnsi="Times New Roman" w:cs="Times New Roman"/>
          <w:color w:val="222222"/>
          <w:sz w:val="24"/>
          <w:szCs w:val="24"/>
          <w:shd w:val="clear" w:color="auto" w:fill="FFFFFF"/>
        </w:rPr>
        <w:t xml:space="preserve"> </w:t>
      </w:r>
      <w:proofErr w:type="spellStart"/>
      <w:r w:rsidRPr="00E13B69">
        <w:rPr>
          <w:rFonts w:ascii="Times New Roman" w:hAnsi="Times New Roman" w:cs="Times New Roman"/>
          <w:color w:val="222222"/>
          <w:sz w:val="24"/>
          <w:szCs w:val="24"/>
          <w:shd w:val="clear" w:color="auto" w:fill="FFFFFF"/>
        </w:rPr>
        <w:t>idemicLabrador</w:t>
      </w:r>
      <w:proofErr w:type="spellEnd"/>
      <w:r w:rsidRPr="00E13B69">
        <w:rPr>
          <w:rFonts w:ascii="Times New Roman" w:hAnsi="Times New Roman" w:cs="Times New Roman"/>
          <w:color w:val="222222"/>
          <w:sz w:val="24"/>
          <w:szCs w:val="24"/>
          <w:shd w:val="clear" w:color="auto" w:fill="FFFFFF"/>
        </w:rPr>
        <w:t xml:space="preserve"> </w:t>
      </w:r>
      <w:proofErr w:type="spellStart"/>
      <w:r w:rsidRPr="00E13B69">
        <w:rPr>
          <w:rFonts w:ascii="Times New Roman" w:hAnsi="Times New Roman" w:cs="Times New Roman"/>
          <w:color w:val="222222"/>
          <w:sz w:val="24"/>
          <w:szCs w:val="24"/>
          <w:shd w:val="clear" w:color="auto" w:fill="FFFFFF"/>
        </w:rPr>
        <w:t>Retrievers</w:t>
      </w:r>
      <w:proofErr w:type="spellEnd"/>
      <w:r w:rsidRPr="00E13B69">
        <w:rPr>
          <w:rFonts w:ascii="Times New Roman" w:hAnsi="Times New Roman" w:cs="Times New Roman"/>
          <w:color w:val="222222"/>
          <w:sz w:val="24"/>
          <w:szCs w:val="24"/>
          <w:shd w:val="clear" w:color="auto" w:fill="FFFFFF"/>
        </w:rPr>
        <w:t>. </w:t>
      </w:r>
      <w:proofErr w:type="spellStart"/>
      <w:r w:rsidRPr="00E13B69">
        <w:rPr>
          <w:rFonts w:ascii="Times New Roman" w:hAnsi="Times New Roman" w:cs="Times New Roman"/>
          <w:i/>
          <w:iCs/>
          <w:color w:val="222222"/>
          <w:sz w:val="24"/>
          <w:szCs w:val="24"/>
          <w:shd w:val="clear" w:color="auto" w:fill="FFFFFF"/>
        </w:rPr>
        <w:t>Journal</w:t>
      </w:r>
      <w:proofErr w:type="spellEnd"/>
      <w:r w:rsidRPr="00E13B69">
        <w:rPr>
          <w:rFonts w:ascii="Times New Roman" w:hAnsi="Times New Roman" w:cs="Times New Roman"/>
          <w:i/>
          <w:iCs/>
          <w:color w:val="222222"/>
          <w:sz w:val="24"/>
          <w:szCs w:val="24"/>
          <w:shd w:val="clear" w:color="auto" w:fill="FFFFFF"/>
        </w:rPr>
        <w:t xml:space="preserve"> of </w:t>
      </w:r>
      <w:proofErr w:type="spellStart"/>
      <w:r w:rsidRPr="00E13B69">
        <w:rPr>
          <w:rFonts w:ascii="Times New Roman" w:hAnsi="Times New Roman" w:cs="Times New Roman"/>
          <w:i/>
          <w:iCs/>
          <w:color w:val="222222"/>
          <w:sz w:val="24"/>
          <w:szCs w:val="24"/>
          <w:shd w:val="clear" w:color="auto" w:fill="FFFFFF"/>
        </w:rPr>
        <w:t>Veterinary</w:t>
      </w:r>
      <w:proofErr w:type="spellEnd"/>
      <w:r w:rsidRPr="00E13B69">
        <w:rPr>
          <w:rFonts w:ascii="Times New Roman" w:hAnsi="Times New Roman" w:cs="Times New Roman"/>
          <w:i/>
          <w:iCs/>
          <w:color w:val="222222"/>
          <w:sz w:val="24"/>
          <w:szCs w:val="24"/>
          <w:shd w:val="clear" w:color="auto" w:fill="FFFFFF"/>
        </w:rPr>
        <w:t xml:space="preserve"> </w:t>
      </w:r>
      <w:proofErr w:type="spellStart"/>
      <w:r w:rsidRPr="00E13B69">
        <w:rPr>
          <w:rFonts w:ascii="Times New Roman" w:hAnsi="Times New Roman" w:cs="Times New Roman"/>
          <w:i/>
          <w:iCs/>
          <w:color w:val="222222"/>
          <w:sz w:val="24"/>
          <w:szCs w:val="24"/>
          <w:shd w:val="clear" w:color="auto" w:fill="FFFFFF"/>
        </w:rPr>
        <w:t>Internal</w:t>
      </w:r>
      <w:proofErr w:type="spellEnd"/>
      <w:r w:rsidRPr="00E13B69">
        <w:rPr>
          <w:rFonts w:ascii="Times New Roman" w:hAnsi="Times New Roman" w:cs="Times New Roman"/>
          <w:i/>
          <w:iCs/>
          <w:color w:val="222222"/>
          <w:sz w:val="24"/>
          <w:szCs w:val="24"/>
          <w:shd w:val="clear" w:color="auto" w:fill="FFFFFF"/>
        </w:rPr>
        <w:t xml:space="preserve"> </w:t>
      </w:r>
      <w:proofErr w:type="spellStart"/>
      <w:r w:rsidRPr="00E13B69">
        <w:rPr>
          <w:rFonts w:ascii="Times New Roman" w:hAnsi="Times New Roman" w:cs="Times New Roman"/>
          <w:i/>
          <w:iCs/>
          <w:color w:val="222222"/>
          <w:sz w:val="24"/>
          <w:szCs w:val="24"/>
          <w:shd w:val="clear" w:color="auto" w:fill="FFFFFF"/>
        </w:rPr>
        <w:t>Medicine</w:t>
      </w:r>
      <w:proofErr w:type="spellEnd"/>
      <w:r w:rsidRPr="00E13B69">
        <w:rPr>
          <w:rFonts w:ascii="Times New Roman" w:hAnsi="Times New Roman" w:cs="Times New Roman"/>
          <w:color w:val="222222"/>
          <w:sz w:val="24"/>
          <w:szCs w:val="24"/>
          <w:shd w:val="clear" w:color="auto" w:fill="FFFFFF"/>
        </w:rPr>
        <w:t>, </w:t>
      </w:r>
      <w:r w:rsidRPr="00E13B69">
        <w:rPr>
          <w:rFonts w:ascii="Times New Roman" w:hAnsi="Times New Roman" w:cs="Times New Roman"/>
          <w:i/>
          <w:iCs/>
          <w:color w:val="222222"/>
          <w:sz w:val="24"/>
          <w:szCs w:val="24"/>
          <w:shd w:val="clear" w:color="auto" w:fill="FFFFFF"/>
        </w:rPr>
        <w:t>21</w:t>
      </w:r>
      <w:r w:rsidRPr="00E13B69">
        <w:rPr>
          <w:rFonts w:ascii="Times New Roman" w:hAnsi="Times New Roman" w:cs="Times New Roman"/>
          <w:color w:val="222222"/>
          <w:sz w:val="24"/>
          <w:szCs w:val="24"/>
          <w:shd w:val="clear" w:color="auto" w:fill="FFFFFF"/>
        </w:rPr>
        <w:t>(6), 1316-1322.</w:t>
      </w:r>
    </w:p>
    <w:p w14:paraId="6F2817A7" w14:textId="05098D82" w:rsidR="00DC6D76" w:rsidRDefault="00DC6D76" w:rsidP="007C6C3F">
      <w:pPr>
        <w:spacing w:after="120" w:line="360" w:lineRule="auto"/>
        <w:ind w:left="567" w:hanging="567"/>
        <w:jc w:val="both"/>
        <w:rPr>
          <w:rFonts w:ascii="Times New Roman" w:hAnsi="Times New Roman" w:cs="Times New Roman"/>
          <w:color w:val="222222"/>
          <w:sz w:val="24"/>
          <w:szCs w:val="24"/>
          <w:shd w:val="clear" w:color="auto" w:fill="FFFFFF"/>
        </w:rPr>
      </w:pPr>
      <w:r w:rsidRPr="00DC6D76">
        <w:rPr>
          <w:rFonts w:ascii="Times New Roman" w:hAnsi="Times New Roman" w:cs="Times New Roman"/>
          <w:color w:val="222222"/>
          <w:sz w:val="24"/>
          <w:szCs w:val="24"/>
          <w:shd w:val="clear" w:color="auto" w:fill="FFFFFF"/>
        </w:rPr>
        <w:t xml:space="preserve">Wang, S., </w:t>
      </w:r>
      <w:proofErr w:type="spellStart"/>
      <w:r w:rsidRPr="00DC6D76">
        <w:rPr>
          <w:rFonts w:ascii="Times New Roman" w:hAnsi="Times New Roman" w:cs="Times New Roman"/>
          <w:color w:val="222222"/>
          <w:sz w:val="24"/>
          <w:szCs w:val="24"/>
          <w:shd w:val="clear" w:color="auto" w:fill="FFFFFF"/>
        </w:rPr>
        <w:t>Liu</w:t>
      </w:r>
      <w:proofErr w:type="spellEnd"/>
      <w:r w:rsidRPr="00DC6D76">
        <w:rPr>
          <w:rFonts w:ascii="Times New Roman" w:hAnsi="Times New Roman" w:cs="Times New Roman"/>
          <w:color w:val="222222"/>
          <w:sz w:val="24"/>
          <w:szCs w:val="24"/>
          <w:shd w:val="clear" w:color="auto" w:fill="FFFFFF"/>
        </w:rPr>
        <w:t xml:space="preserve">, Y., </w:t>
      </w:r>
      <w:proofErr w:type="spellStart"/>
      <w:r w:rsidRPr="00DC6D76">
        <w:rPr>
          <w:rFonts w:ascii="Times New Roman" w:hAnsi="Times New Roman" w:cs="Times New Roman"/>
          <w:color w:val="222222"/>
          <w:sz w:val="24"/>
          <w:szCs w:val="24"/>
          <w:shd w:val="clear" w:color="auto" w:fill="FFFFFF"/>
        </w:rPr>
        <w:t>Li</w:t>
      </w:r>
      <w:proofErr w:type="spellEnd"/>
      <w:r w:rsidRPr="00DC6D76">
        <w:rPr>
          <w:rFonts w:ascii="Times New Roman" w:hAnsi="Times New Roman" w:cs="Times New Roman"/>
          <w:color w:val="222222"/>
          <w:sz w:val="24"/>
          <w:szCs w:val="24"/>
          <w:shd w:val="clear" w:color="auto" w:fill="FFFFFF"/>
        </w:rPr>
        <w:t xml:space="preserve">, J., Zhao, L., Yan, W., Lin, B., ... </w:t>
      </w:r>
      <w:proofErr w:type="spellStart"/>
      <w:r w:rsidRPr="00DC6D76">
        <w:rPr>
          <w:rFonts w:ascii="Times New Roman" w:hAnsi="Times New Roman" w:cs="Times New Roman"/>
          <w:color w:val="222222"/>
          <w:sz w:val="24"/>
          <w:szCs w:val="24"/>
          <w:shd w:val="clear" w:color="auto" w:fill="FFFFFF"/>
        </w:rPr>
        <w:t>Wei</w:t>
      </w:r>
      <w:proofErr w:type="spellEnd"/>
      <w:r w:rsidRPr="00DC6D76">
        <w:rPr>
          <w:rFonts w:ascii="Times New Roman" w:hAnsi="Times New Roman" w:cs="Times New Roman"/>
          <w:color w:val="222222"/>
          <w:sz w:val="24"/>
          <w:szCs w:val="24"/>
          <w:shd w:val="clear" w:color="auto" w:fill="FFFFFF"/>
        </w:rPr>
        <w:t xml:space="preserve">, Y. (2021). </w:t>
      </w:r>
      <w:proofErr w:type="spellStart"/>
      <w:r w:rsidRPr="00DC6D76">
        <w:rPr>
          <w:rFonts w:ascii="Times New Roman" w:hAnsi="Times New Roman" w:cs="Times New Roman"/>
          <w:color w:val="222222"/>
          <w:sz w:val="24"/>
          <w:szCs w:val="24"/>
          <w:shd w:val="clear" w:color="auto" w:fill="FFFFFF"/>
        </w:rPr>
        <w:t>Fusobacterium</w:t>
      </w:r>
      <w:proofErr w:type="spellEnd"/>
      <w:r w:rsidR="007C6C3F">
        <w:rPr>
          <w:rFonts w:ascii="Times New Roman" w:hAnsi="Times New Roman" w:cs="Times New Roman"/>
          <w:color w:val="222222"/>
          <w:sz w:val="24"/>
          <w:szCs w:val="24"/>
          <w:shd w:val="clear" w:color="auto" w:fill="FFFFFF"/>
        </w:rPr>
        <w:t xml:space="preserve"> </w:t>
      </w:r>
      <w:proofErr w:type="spellStart"/>
      <w:r w:rsidRPr="00DC6D76">
        <w:rPr>
          <w:rFonts w:ascii="Times New Roman" w:hAnsi="Times New Roman" w:cs="Times New Roman"/>
          <w:color w:val="222222"/>
          <w:sz w:val="24"/>
          <w:szCs w:val="24"/>
          <w:shd w:val="clear" w:color="auto" w:fill="FFFFFF"/>
        </w:rPr>
        <w:t>nucleatum</w:t>
      </w:r>
      <w:proofErr w:type="spellEnd"/>
      <w:r w:rsidRPr="00DC6D76">
        <w:rPr>
          <w:rFonts w:ascii="Times New Roman" w:hAnsi="Times New Roman" w:cs="Times New Roman"/>
          <w:color w:val="222222"/>
          <w:sz w:val="24"/>
          <w:szCs w:val="24"/>
          <w:shd w:val="clear" w:color="auto" w:fill="FFFFFF"/>
        </w:rPr>
        <w:t xml:space="preserve"> </w:t>
      </w:r>
      <w:proofErr w:type="spellStart"/>
      <w:r w:rsidRPr="00DC6D76">
        <w:rPr>
          <w:rFonts w:ascii="Times New Roman" w:hAnsi="Times New Roman" w:cs="Times New Roman"/>
          <w:color w:val="222222"/>
          <w:sz w:val="24"/>
          <w:szCs w:val="24"/>
          <w:shd w:val="clear" w:color="auto" w:fill="FFFFFF"/>
        </w:rPr>
        <w:t>acts</w:t>
      </w:r>
      <w:proofErr w:type="spellEnd"/>
      <w:r w:rsidRPr="00DC6D76">
        <w:rPr>
          <w:rFonts w:ascii="Times New Roman" w:hAnsi="Times New Roman" w:cs="Times New Roman"/>
          <w:color w:val="222222"/>
          <w:sz w:val="24"/>
          <w:szCs w:val="24"/>
          <w:shd w:val="clear" w:color="auto" w:fill="FFFFFF"/>
        </w:rPr>
        <w:t xml:space="preserve"> as a </w:t>
      </w:r>
      <w:proofErr w:type="spellStart"/>
      <w:r w:rsidRPr="00DC6D76">
        <w:rPr>
          <w:rFonts w:ascii="Times New Roman" w:hAnsi="Times New Roman" w:cs="Times New Roman"/>
          <w:color w:val="222222"/>
          <w:sz w:val="24"/>
          <w:szCs w:val="24"/>
          <w:shd w:val="clear" w:color="auto" w:fill="FFFFFF"/>
        </w:rPr>
        <w:t>pro-carcinogenic</w:t>
      </w:r>
      <w:proofErr w:type="spellEnd"/>
      <w:r w:rsidRPr="00DC6D76">
        <w:rPr>
          <w:rFonts w:ascii="Times New Roman" w:hAnsi="Times New Roman" w:cs="Times New Roman"/>
          <w:color w:val="222222"/>
          <w:sz w:val="24"/>
          <w:szCs w:val="24"/>
          <w:shd w:val="clear" w:color="auto" w:fill="FFFFFF"/>
        </w:rPr>
        <w:t xml:space="preserve"> </w:t>
      </w:r>
      <w:proofErr w:type="spellStart"/>
      <w:r w:rsidRPr="00DC6D76">
        <w:rPr>
          <w:rFonts w:ascii="Times New Roman" w:hAnsi="Times New Roman" w:cs="Times New Roman"/>
          <w:color w:val="222222"/>
          <w:sz w:val="24"/>
          <w:szCs w:val="24"/>
          <w:shd w:val="clear" w:color="auto" w:fill="FFFFFF"/>
        </w:rPr>
        <w:t>bacterium</w:t>
      </w:r>
      <w:proofErr w:type="spellEnd"/>
      <w:r w:rsidRPr="00DC6D76">
        <w:rPr>
          <w:rFonts w:ascii="Times New Roman" w:hAnsi="Times New Roman" w:cs="Times New Roman"/>
          <w:color w:val="222222"/>
          <w:sz w:val="24"/>
          <w:szCs w:val="24"/>
          <w:shd w:val="clear" w:color="auto" w:fill="FFFFFF"/>
        </w:rPr>
        <w:t xml:space="preserve"> in </w:t>
      </w:r>
      <w:proofErr w:type="spellStart"/>
      <w:r w:rsidRPr="00DC6D76">
        <w:rPr>
          <w:rFonts w:ascii="Times New Roman" w:hAnsi="Times New Roman" w:cs="Times New Roman"/>
          <w:color w:val="222222"/>
          <w:sz w:val="24"/>
          <w:szCs w:val="24"/>
          <w:shd w:val="clear" w:color="auto" w:fill="FFFFFF"/>
        </w:rPr>
        <w:t>colorectal</w:t>
      </w:r>
      <w:proofErr w:type="spellEnd"/>
      <w:r w:rsidRPr="00DC6D76">
        <w:rPr>
          <w:rFonts w:ascii="Times New Roman" w:hAnsi="Times New Roman" w:cs="Times New Roman"/>
          <w:color w:val="222222"/>
          <w:sz w:val="24"/>
          <w:szCs w:val="24"/>
          <w:shd w:val="clear" w:color="auto" w:fill="FFFFFF"/>
        </w:rPr>
        <w:t xml:space="preserve"> </w:t>
      </w:r>
      <w:proofErr w:type="spellStart"/>
      <w:r w:rsidRPr="00DC6D76">
        <w:rPr>
          <w:rFonts w:ascii="Times New Roman" w:hAnsi="Times New Roman" w:cs="Times New Roman"/>
          <w:color w:val="222222"/>
          <w:sz w:val="24"/>
          <w:szCs w:val="24"/>
          <w:shd w:val="clear" w:color="auto" w:fill="FFFFFF"/>
        </w:rPr>
        <w:t>cancer</w:t>
      </w:r>
      <w:proofErr w:type="spellEnd"/>
      <w:r w:rsidRPr="00DC6D76">
        <w:rPr>
          <w:rFonts w:ascii="Times New Roman" w:hAnsi="Times New Roman" w:cs="Times New Roman"/>
          <w:color w:val="222222"/>
          <w:sz w:val="24"/>
          <w:szCs w:val="24"/>
          <w:shd w:val="clear" w:color="auto" w:fill="FFFFFF"/>
        </w:rPr>
        <w:t xml:space="preserve">: </w:t>
      </w:r>
      <w:proofErr w:type="spellStart"/>
      <w:r w:rsidRPr="00DC6D76">
        <w:rPr>
          <w:rFonts w:ascii="Times New Roman" w:hAnsi="Times New Roman" w:cs="Times New Roman"/>
          <w:color w:val="222222"/>
          <w:sz w:val="24"/>
          <w:szCs w:val="24"/>
          <w:shd w:val="clear" w:color="auto" w:fill="FFFFFF"/>
        </w:rPr>
        <w:t>from</w:t>
      </w:r>
      <w:proofErr w:type="spellEnd"/>
      <w:r w:rsidRPr="00DC6D76">
        <w:rPr>
          <w:rFonts w:ascii="Times New Roman" w:hAnsi="Times New Roman" w:cs="Times New Roman"/>
          <w:color w:val="222222"/>
          <w:sz w:val="24"/>
          <w:szCs w:val="24"/>
          <w:shd w:val="clear" w:color="auto" w:fill="FFFFFF"/>
        </w:rPr>
        <w:t xml:space="preserve"> </w:t>
      </w:r>
      <w:proofErr w:type="spellStart"/>
      <w:r w:rsidRPr="00DC6D76">
        <w:rPr>
          <w:rFonts w:ascii="Times New Roman" w:hAnsi="Times New Roman" w:cs="Times New Roman"/>
          <w:color w:val="222222"/>
          <w:sz w:val="24"/>
          <w:szCs w:val="24"/>
          <w:shd w:val="clear" w:color="auto" w:fill="FFFFFF"/>
        </w:rPr>
        <w:t>association</w:t>
      </w:r>
      <w:proofErr w:type="spellEnd"/>
      <w:r w:rsidRPr="00DC6D76">
        <w:rPr>
          <w:rFonts w:ascii="Times New Roman" w:hAnsi="Times New Roman" w:cs="Times New Roman"/>
          <w:color w:val="222222"/>
          <w:sz w:val="24"/>
          <w:szCs w:val="24"/>
          <w:shd w:val="clear" w:color="auto" w:fill="FFFFFF"/>
        </w:rPr>
        <w:t xml:space="preserve"> </w:t>
      </w:r>
      <w:proofErr w:type="spellStart"/>
      <w:r w:rsidRPr="00DC6D76">
        <w:rPr>
          <w:rFonts w:ascii="Times New Roman" w:hAnsi="Times New Roman" w:cs="Times New Roman"/>
          <w:color w:val="222222"/>
          <w:sz w:val="24"/>
          <w:szCs w:val="24"/>
          <w:shd w:val="clear" w:color="auto" w:fill="FFFFFF"/>
        </w:rPr>
        <w:t>to</w:t>
      </w:r>
      <w:proofErr w:type="spellEnd"/>
      <w:r w:rsidRPr="00DC6D76">
        <w:rPr>
          <w:rFonts w:ascii="Times New Roman" w:hAnsi="Times New Roman" w:cs="Times New Roman"/>
          <w:color w:val="222222"/>
          <w:sz w:val="24"/>
          <w:szCs w:val="24"/>
          <w:shd w:val="clear" w:color="auto" w:fill="FFFFFF"/>
        </w:rPr>
        <w:t xml:space="preserve"> </w:t>
      </w:r>
      <w:proofErr w:type="spellStart"/>
      <w:r w:rsidRPr="00DC6D76">
        <w:rPr>
          <w:rFonts w:ascii="Times New Roman" w:hAnsi="Times New Roman" w:cs="Times New Roman"/>
          <w:color w:val="222222"/>
          <w:sz w:val="24"/>
          <w:szCs w:val="24"/>
          <w:shd w:val="clear" w:color="auto" w:fill="FFFFFF"/>
        </w:rPr>
        <w:t>causality</w:t>
      </w:r>
      <w:proofErr w:type="spellEnd"/>
      <w:r w:rsidRPr="00DC6D76">
        <w:rPr>
          <w:rFonts w:ascii="Times New Roman" w:hAnsi="Times New Roman" w:cs="Times New Roman"/>
          <w:color w:val="222222"/>
          <w:sz w:val="24"/>
          <w:szCs w:val="24"/>
          <w:shd w:val="clear" w:color="auto" w:fill="FFFFFF"/>
        </w:rPr>
        <w:t>. </w:t>
      </w:r>
      <w:proofErr w:type="spellStart"/>
      <w:r w:rsidRPr="00DC6D76">
        <w:rPr>
          <w:rFonts w:ascii="Times New Roman" w:hAnsi="Times New Roman" w:cs="Times New Roman"/>
          <w:i/>
          <w:iCs/>
          <w:color w:val="222222"/>
          <w:sz w:val="24"/>
          <w:szCs w:val="24"/>
          <w:shd w:val="clear" w:color="auto" w:fill="FFFFFF"/>
        </w:rPr>
        <w:t>Frontiers</w:t>
      </w:r>
      <w:proofErr w:type="spellEnd"/>
      <w:r w:rsidRPr="00DC6D76">
        <w:rPr>
          <w:rFonts w:ascii="Times New Roman" w:hAnsi="Times New Roman" w:cs="Times New Roman"/>
          <w:i/>
          <w:iCs/>
          <w:color w:val="222222"/>
          <w:sz w:val="24"/>
          <w:szCs w:val="24"/>
          <w:shd w:val="clear" w:color="auto" w:fill="FFFFFF"/>
        </w:rPr>
        <w:t xml:space="preserve"> in Cell </w:t>
      </w:r>
      <w:proofErr w:type="spellStart"/>
      <w:r w:rsidRPr="00DC6D76">
        <w:rPr>
          <w:rFonts w:ascii="Times New Roman" w:hAnsi="Times New Roman" w:cs="Times New Roman"/>
          <w:i/>
          <w:iCs/>
          <w:color w:val="222222"/>
          <w:sz w:val="24"/>
          <w:szCs w:val="24"/>
          <w:shd w:val="clear" w:color="auto" w:fill="FFFFFF"/>
        </w:rPr>
        <w:t>and</w:t>
      </w:r>
      <w:proofErr w:type="spellEnd"/>
      <w:r w:rsidRPr="00DC6D76">
        <w:rPr>
          <w:rFonts w:ascii="Times New Roman" w:hAnsi="Times New Roman" w:cs="Times New Roman"/>
          <w:i/>
          <w:iCs/>
          <w:color w:val="222222"/>
          <w:sz w:val="24"/>
          <w:szCs w:val="24"/>
          <w:shd w:val="clear" w:color="auto" w:fill="FFFFFF"/>
        </w:rPr>
        <w:t xml:space="preserve"> </w:t>
      </w:r>
      <w:proofErr w:type="spellStart"/>
      <w:r w:rsidRPr="00DC6D76">
        <w:rPr>
          <w:rFonts w:ascii="Times New Roman" w:hAnsi="Times New Roman" w:cs="Times New Roman"/>
          <w:i/>
          <w:iCs/>
          <w:color w:val="222222"/>
          <w:sz w:val="24"/>
          <w:szCs w:val="24"/>
          <w:shd w:val="clear" w:color="auto" w:fill="FFFFFF"/>
        </w:rPr>
        <w:t>Developmental</w:t>
      </w:r>
      <w:proofErr w:type="spellEnd"/>
      <w:r w:rsidRPr="00DC6D76">
        <w:rPr>
          <w:rFonts w:ascii="Times New Roman" w:hAnsi="Times New Roman" w:cs="Times New Roman"/>
          <w:i/>
          <w:iCs/>
          <w:color w:val="222222"/>
          <w:sz w:val="24"/>
          <w:szCs w:val="24"/>
          <w:shd w:val="clear" w:color="auto" w:fill="FFFFFF"/>
        </w:rPr>
        <w:t xml:space="preserve"> </w:t>
      </w:r>
      <w:proofErr w:type="spellStart"/>
      <w:r w:rsidRPr="00DC6D76">
        <w:rPr>
          <w:rFonts w:ascii="Times New Roman" w:hAnsi="Times New Roman" w:cs="Times New Roman"/>
          <w:i/>
          <w:iCs/>
          <w:color w:val="222222"/>
          <w:sz w:val="24"/>
          <w:szCs w:val="24"/>
          <w:shd w:val="clear" w:color="auto" w:fill="FFFFFF"/>
        </w:rPr>
        <w:t>Biology</w:t>
      </w:r>
      <w:proofErr w:type="spellEnd"/>
      <w:r w:rsidRPr="00DC6D76">
        <w:rPr>
          <w:rFonts w:ascii="Times New Roman" w:hAnsi="Times New Roman" w:cs="Times New Roman"/>
          <w:color w:val="222222"/>
          <w:sz w:val="24"/>
          <w:szCs w:val="24"/>
          <w:shd w:val="clear" w:color="auto" w:fill="FFFFFF"/>
        </w:rPr>
        <w:t>, </w:t>
      </w:r>
      <w:r w:rsidRPr="00DC6D76">
        <w:rPr>
          <w:rFonts w:ascii="Times New Roman" w:hAnsi="Times New Roman" w:cs="Times New Roman"/>
          <w:i/>
          <w:iCs/>
          <w:color w:val="222222"/>
          <w:sz w:val="24"/>
          <w:szCs w:val="24"/>
          <w:shd w:val="clear" w:color="auto" w:fill="FFFFFF"/>
        </w:rPr>
        <w:t>9</w:t>
      </w:r>
      <w:r w:rsidRPr="00DC6D76">
        <w:rPr>
          <w:rFonts w:ascii="Times New Roman" w:hAnsi="Times New Roman" w:cs="Times New Roman"/>
          <w:color w:val="222222"/>
          <w:sz w:val="24"/>
          <w:szCs w:val="24"/>
          <w:shd w:val="clear" w:color="auto" w:fill="FFFFFF"/>
        </w:rPr>
        <w:t>, 710165.</w:t>
      </w:r>
    </w:p>
    <w:p w14:paraId="5EA4EEC4" w14:textId="72450A8D" w:rsidR="003C4052" w:rsidRDefault="00896CF6" w:rsidP="007C6C3F">
      <w:pPr>
        <w:spacing w:after="120" w:line="360" w:lineRule="auto"/>
        <w:ind w:left="567" w:hanging="567"/>
        <w:jc w:val="both"/>
        <w:rPr>
          <w:rFonts w:ascii="Times New Roman" w:hAnsi="Times New Roman" w:cs="Times New Roman"/>
          <w:color w:val="222222"/>
          <w:sz w:val="24"/>
          <w:szCs w:val="24"/>
          <w:shd w:val="clear" w:color="auto" w:fill="FFFFFF"/>
        </w:rPr>
      </w:pPr>
      <w:r w:rsidRPr="00896CF6">
        <w:rPr>
          <w:rFonts w:ascii="Times New Roman" w:hAnsi="Times New Roman" w:cs="Times New Roman"/>
          <w:color w:val="222222"/>
          <w:sz w:val="24"/>
          <w:szCs w:val="24"/>
          <w:shd w:val="clear" w:color="auto" w:fill="FFFFFF"/>
        </w:rPr>
        <w:t>Wang, D., Wang, G., Zhang, G., Xu, X.,</w:t>
      </w:r>
      <w:r>
        <w:rPr>
          <w:rFonts w:ascii="Times New Roman" w:hAnsi="Times New Roman" w:cs="Times New Roman"/>
          <w:color w:val="222222"/>
          <w:sz w:val="24"/>
          <w:szCs w:val="24"/>
          <w:shd w:val="clear" w:color="auto" w:fill="FFFFFF"/>
        </w:rPr>
        <w:t xml:space="preserve"> </w:t>
      </w:r>
      <w:r w:rsidRPr="00896CF6">
        <w:rPr>
          <w:rFonts w:ascii="Times New Roman" w:hAnsi="Times New Roman" w:cs="Times New Roman"/>
          <w:color w:val="222222"/>
          <w:sz w:val="24"/>
          <w:szCs w:val="24"/>
          <w:shd w:val="clear" w:color="auto" w:fill="FFFFFF"/>
        </w:rPr>
        <w:t xml:space="preserve">Yang, F. (2013). Using </w:t>
      </w:r>
      <w:proofErr w:type="spellStart"/>
      <w:r w:rsidRPr="00896CF6">
        <w:rPr>
          <w:rFonts w:ascii="Times New Roman" w:hAnsi="Times New Roman" w:cs="Times New Roman"/>
          <w:color w:val="222222"/>
          <w:sz w:val="24"/>
          <w:szCs w:val="24"/>
          <w:shd w:val="clear" w:color="auto" w:fill="FFFFFF"/>
        </w:rPr>
        <w:t>graphene</w:t>
      </w:r>
      <w:proofErr w:type="spellEnd"/>
      <w:r w:rsidRPr="00896CF6">
        <w:rPr>
          <w:rFonts w:ascii="Times New Roman" w:hAnsi="Times New Roman" w:cs="Times New Roman"/>
          <w:color w:val="222222"/>
          <w:sz w:val="24"/>
          <w:szCs w:val="24"/>
          <w:shd w:val="clear" w:color="auto" w:fill="FFFFFF"/>
        </w:rPr>
        <w:t xml:space="preserve"> </w:t>
      </w:r>
      <w:proofErr w:type="spellStart"/>
      <w:r w:rsidRPr="00896CF6">
        <w:rPr>
          <w:rFonts w:ascii="Times New Roman" w:hAnsi="Times New Roman" w:cs="Times New Roman"/>
          <w:color w:val="222222"/>
          <w:sz w:val="24"/>
          <w:szCs w:val="24"/>
          <w:shd w:val="clear" w:color="auto" w:fill="FFFFFF"/>
        </w:rPr>
        <w:t>oxide</w:t>
      </w:r>
      <w:proofErr w:type="spellEnd"/>
      <w:r w:rsidRPr="00896CF6">
        <w:rPr>
          <w:rFonts w:ascii="Times New Roman" w:hAnsi="Times New Roman" w:cs="Times New Roman"/>
          <w:color w:val="222222"/>
          <w:sz w:val="24"/>
          <w:szCs w:val="24"/>
          <w:shd w:val="clear" w:color="auto" w:fill="FFFFFF"/>
        </w:rPr>
        <w:t xml:space="preserve"> </w:t>
      </w:r>
      <w:proofErr w:type="spellStart"/>
      <w:r w:rsidRPr="00896CF6">
        <w:rPr>
          <w:rFonts w:ascii="Times New Roman" w:hAnsi="Times New Roman" w:cs="Times New Roman"/>
          <w:color w:val="222222"/>
          <w:sz w:val="24"/>
          <w:szCs w:val="24"/>
          <w:shd w:val="clear" w:color="auto" w:fill="FFFFFF"/>
        </w:rPr>
        <w:t>to</w:t>
      </w:r>
      <w:proofErr w:type="spellEnd"/>
      <w:r w:rsidRPr="00896CF6">
        <w:rPr>
          <w:rFonts w:ascii="Times New Roman" w:hAnsi="Times New Roman" w:cs="Times New Roman"/>
          <w:color w:val="222222"/>
          <w:sz w:val="24"/>
          <w:szCs w:val="24"/>
          <w:shd w:val="clear" w:color="auto" w:fill="FFFFFF"/>
        </w:rPr>
        <w:t xml:space="preserve"> </w:t>
      </w:r>
      <w:proofErr w:type="spellStart"/>
      <w:r w:rsidRPr="00896CF6">
        <w:rPr>
          <w:rFonts w:ascii="Times New Roman" w:hAnsi="Times New Roman" w:cs="Times New Roman"/>
          <w:color w:val="222222"/>
          <w:sz w:val="24"/>
          <w:szCs w:val="24"/>
          <w:shd w:val="clear" w:color="auto" w:fill="FFFFFF"/>
        </w:rPr>
        <w:t>enha</w:t>
      </w:r>
      <w:proofErr w:type="spellEnd"/>
      <w:r w:rsidR="007C6C3F">
        <w:rPr>
          <w:rFonts w:ascii="Times New Roman" w:hAnsi="Times New Roman" w:cs="Times New Roman"/>
          <w:color w:val="222222"/>
          <w:sz w:val="24"/>
          <w:szCs w:val="24"/>
          <w:shd w:val="clear" w:color="auto" w:fill="FFFFFF"/>
        </w:rPr>
        <w:t xml:space="preserve"> </w:t>
      </w:r>
      <w:proofErr w:type="spellStart"/>
      <w:r w:rsidRPr="00896CF6">
        <w:rPr>
          <w:rFonts w:ascii="Times New Roman" w:hAnsi="Times New Roman" w:cs="Times New Roman"/>
          <w:color w:val="222222"/>
          <w:sz w:val="24"/>
          <w:szCs w:val="24"/>
          <w:shd w:val="clear" w:color="auto" w:fill="FFFFFF"/>
        </w:rPr>
        <w:t>ncethe</w:t>
      </w:r>
      <w:proofErr w:type="spellEnd"/>
      <w:r w:rsidRPr="00896CF6">
        <w:rPr>
          <w:rFonts w:ascii="Times New Roman" w:hAnsi="Times New Roman" w:cs="Times New Roman"/>
          <w:color w:val="222222"/>
          <w:sz w:val="24"/>
          <w:szCs w:val="24"/>
          <w:shd w:val="clear" w:color="auto" w:fill="FFFFFF"/>
        </w:rPr>
        <w:t xml:space="preserve"> </w:t>
      </w:r>
      <w:proofErr w:type="spellStart"/>
      <w:r w:rsidRPr="00896CF6">
        <w:rPr>
          <w:rFonts w:ascii="Times New Roman" w:hAnsi="Times New Roman" w:cs="Times New Roman"/>
          <w:color w:val="222222"/>
          <w:sz w:val="24"/>
          <w:szCs w:val="24"/>
          <w:shd w:val="clear" w:color="auto" w:fill="FFFFFF"/>
        </w:rPr>
        <w:t>activity</w:t>
      </w:r>
      <w:proofErr w:type="spellEnd"/>
      <w:r w:rsidRPr="00896CF6">
        <w:rPr>
          <w:rFonts w:ascii="Times New Roman" w:hAnsi="Times New Roman" w:cs="Times New Roman"/>
          <w:color w:val="222222"/>
          <w:sz w:val="24"/>
          <w:szCs w:val="24"/>
          <w:shd w:val="clear" w:color="auto" w:fill="FFFFFF"/>
        </w:rPr>
        <w:t xml:space="preserve"> of </w:t>
      </w:r>
      <w:proofErr w:type="spellStart"/>
      <w:r w:rsidRPr="00896CF6">
        <w:rPr>
          <w:rFonts w:ascii="Times New Roman" w:hAnsi="Times New Roman" w:cs="Times New Roman"/>
          <w:color w:val="222222"/>
          <w:sz w:val="24"/>
          <w:szCs w:val="24"/>
          <w:shd w:val="clear" w:color="auto" w:fill="FFFFFF"/>
        </w:rPr>
        <w:t>anammox</w:t>
      </w:r>
      <w:proofErr w:type="spellEnd"/>
      <w:r w:rsidRPr="00896CF6">
        <w:rPr>
          <w:rFonts w:ascii="Times New Roman" w:hAnsi="Times New Roman" w:cs="Times New Roman"/>
          <w:color w:val="222222"/>
          <w:sz w:val="24"/>
          <w:szCs w:val="24"/>
          <w:shd w:val="clear" w:color="auto" w:fill="FFFFFF"/>
        </w:rPr>
        <w:t xml:space="preserve"> </w:t>
      </w:r>
      <w:proofErr w:type="spellStart"/>
      <w:r w:rsidRPr="00896CF6">
        <w:rPr>
          <w:rFonts w:ascii="Times New Roman" w:hAnsi="Times New Roman" w:cs="Times New Roman"/>
          <w:color w:val="222222"/>
          <w:sz w:val="24"/>
          <w:szCs w:val="24"/>
          <w:shd w:val="clear" w:color="auto" w:fill="FFFFFF"/>
        </w:rPr>
        <w:t>bacteria</w:t>
      </w:r>
      <w:proofErr w:type="spellEnd"/>
      <w:r w:rsidRPr="00896CF6">
        <w:rPr>
          <w:rFonts w:ascii="Times New Roman" w:hAnsi="Times New Roman" w:cs="Times New Roman"/>
          <w:color w:val="222222"/>
          <w:sz w:val="24"/>
          <w:szCs w:val="24"/>
          <w:shd w:val="clear" w:color="auto" w:fill="FFFFFF"/>
        </w:rPr>
        <w:t xml:space="preserve"> </w:t>
      </w:r>
      <w:proofErr w:type="spellStart"/>
      <w:r w:rsidRPr="00896CF6">
        <w:rPr>
          <w:rFonts w:ascii="Times New Roman" w:hAnsi="Times New Roman" w:cs="Times New Roman"/>
          <w:color w:val="222222"/>
          <w:sz w:val="24"/>
          <w:szCs w:val="24"/>
          <w:shd w:val="clear" w:color="auto" w:fill="FFFFFF"/>
        </w:rPr>
        <w:t>for</w:t>
      </w:r>
      <w:proofErr w:type="spellEnd"/>
      <w:r w:rsidRPr="00896CF6">
        <w:rPr>
          <w:rFonts w:ascii="Times New Roman" w:hAnsi="Times New Roman" w:cs="Times New Roman"/>
          <w:color w:val="222222"/>
          <w:sz w:val="24"/>
          <w:szCs w:val="24"/>
          <w:shd w:val="clear" w:color="auto" w:fill="FFFFFF"/>
        </w:rPr>
        <w:t xml:space="preserve"> </w:t>
      </w:r>
      <w:proofErr w:type="spellStart"/>
      <w:r w:rsidRPr="00896CF6">
        <w:rPr>
          <w:rFonts w:ascii="Times New Roman" w:hAnsi="Times New Roman" w:cs="Times New Roman"/>
          <w:color w:val="222222"/>
          <w:sz w:val="24"/>
          <w:szCs w:val="24"/>
          <w:shd w:val="clear" w:color="auto" w:fill="FFFFFF"/>
        </w:rPr>
        <w:t>nitrogen</w:t>
      </w:r>
      <w:proofErr w:type="spellEnd"/>
      <w:r w:rsidRPr="00896CF6">
        <w:rPr>
          <w:rFonts w:ascii="Times New Roman" w:hAnsi="Times New Roman" w:cs="Times New Roman"/>
          <w:color w:val="222222"/>
          <w:sz w:val="24"/>
          <w:szCs w:val="24"/>
          <w:shd w:val="clear" w:color="auto" w:fill="FFFFFF"/>
        </w:rPr>
        <w:t xml:space="preserve"> </w:t>
      </w:r>
      <w:proofErr w:type="spellStart"/>
      <w:r w:rsidRPr="00896CF6">
        <w:rPr>
          <w:rFonts w:ascii="Times New Roman" w:hAnsi="Times New Roman" w:cs="Times New Roman"/>
          <w:color w:val="222222"/>
          <w:sz w:val="24"/>
          <w:szCs w:val="24"/>
          <w:shd w:val="clear" w:color="auto" w:fill="FFFFFF"/>
        </w:rPr>
        <w:t>removal</w:t>
      </w:r>
      <w:proofErr w:type="spellEnd"/>
      <w:r w:rsidRPr="00896CF6">
        <w:rPr>
          <w:rFonts w:ascii="Times New Roman" w:hAnsi="Times New Roman" w:cs="Times New Roman"/>
          <w:color w:val="222222"/>
          <w:sz w:val="24"/>
          <w:szCs w:val="24"/>
          <w:shd w:val="clear" w:color="auto" w:fill="FFFFFF"/>
        </w:rPr>
        <w:t>. </w:t>
      </w:r>
      <w:proofErr w:type="spellStart"/>
      <w:r w:rsidRPr="00896CF6">
        <w:rPr>
          <w:rFonts w:ascii="Times New Roman" w:hAnsi="Times New Roman" w:cs="Times New Roman"/>
          <w:i/>
          <w:iCs/>
          <w:color w:val="222222"/>
          <w:sz w:val="24"/>
          <w:szCs w:val="24"/>
          <w:shd w:val="clear" w:color="auto" w:fill="FFFFFF"/>
        </w:rPr>
        <w:t>Bioresource</w:t>
      </w:r>
      <w:proofErr w:type="spellEnd"/>
      <w:r w:rsidRPr="00896CF6">
        <w:rPr>
          <w:rFonts w:ascii="Times New Roman" w:hAnsi="Times New Roman" w:cs="Times New Roman"/>
          <w:i/>
          <w:iCs/>
          <w:color w:val="222222"/>
          <w:sz w:val="24"/>
          <w:szCs w:val="24"/>
          <w:shd w:val="clear" w:color="auto" w:fill="FFFFFF"/>
        </w:rPr>
        <w:t xml:space="preserve"> </w:t>
      </w:r>
      <w:proofErr w:type="spellStart"/>
      <w:r w:rsidRPr="00896CF6">
        <w:rPr>
          <w:rFonts w:ascii="Times New Roman" w:hAnsi="Times New Roman" w:cs="Times New Roman"/>
          <w:i/>
          <w:iCs/>
          <w:color w:val="222222"/>
          <w:sz w:val="24"/>
          <w:szCs w:val="24"/>
          <w:shd w:val="clear" w:color="auto" w:fill="FFFFFF"/>
        </w:rPr>
        <w:t>technology</w:t>
      </w:r>
      <w:proofErr w:type="spellEnd"/>
      <w:r w:rsidRPr="00896CF6">
        <w:rPr>
          <w:rFonts w:ascii="Times New Roman" w:hAnsi="Times New Roman" w:cs="Times New Roman"/>
          <w:color w:val="222222"/>
          <w:sz w:val="24"/>
          <w:szCs w:val="24"/>
          <w:shd w:val="clear" w:color="auto" w:fill="FFFFFF"/>
        </w:rPr>
        <w:t>, </w:t>
      </w:r>
      <w:r w:rsidRPr="00896CF6">
        <w:rPr>
          <w:rFonts w:ascii="Times New Roman" w:hAnsi="Times New Roman" w:cs="Times New Roman"/>
          <w:i/>
          <w:iCs/>
          <w:color w:val="222222"/>
          <w:sz w:val="24"/>
          <w:szCs w:val="24"/>
          <w:shd w:val="clear" w:color="auto" w:fill="FFFFFF"/>
        </w:rPr>
        <w:t>131</w:t>
      </w:r>
      <w:r w:rsidRPr="00896CF6">
        <w:rPr>
          <w:rFonts w:ascii="Times New Roman" w:hAnsi="Times New Roman" w:cs="Times New Roman"/>
          <w:color w:val="222222"/>
          <w:sz w:val="24"/>
          <w:szCs w:val="24"/>
          <w:shd w:val="clear" w:color="auto" w:fill="FFFFFF"/>
        </w:rPr>
        <w:t>, 527-530.</w:t>
      </w:r>
    </w:p>
    <w:p w14:paraId="3BF3578B" w14:textId="2AB5C450" w:rsidR="000901D6" w:rsidRDefault="000901D6"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0901D6">
        <w:rPr>
          <w:rFonts w:ascii="Times New Roman" w:hAnsi="Times New Roman" w:cs="Times New Roman"/>
          <w:color w:val="222222"/>
          <w:sz w:val="24"/>
          <w:szCs w:val="24"/>
          <w:shd w:val="clear" w:color="auto" w:fill="FFFFFF"/>
        </w:rPr>
        <w:t>Wells</w:t>
      </w:r>
      <w:proofErr w:type="spellEnd"/>
      <w:r w:rsidRPr="000901D6">
        <w:rPr>
          <w:rFonts w:ascii="Times New Roman" w:hAnsi="Times New Roman" w:cs="Times New Roman"/>
          <w:color w:val="222222"/>
          <w:sz w:val="24"/>
          <w:szCs w:val="24"/>
          <w:shd w:val="clear" w:color="auto" w:fill="FFFFFF"/>
        </w:rPr>
        <w:t xml:space="preserve">, J. M., Rossi, O., </w:t>
      </w:r>
      <w:proofErr w:type="spellStart"/>
      <w:r w:rsidRPr="000901D6">
        <w:rPr>
          <w:rFonts w:ascii="Times New Roman" w:hAnsi="Times New Roman" w:cs="Times New Roman"/>
          <w:color w:val="222222"/>
          <w:sz w:val="24"/>
          <w:szCs w:val="24"/>
          <w:shd w:val="clear" w:color="auto" w:fill="FFFFFF"/>
        </w:rPr>
        <w:t>Meijerink</w:t>
      </w:r>
      <w:proofErr w:type="spellEnd"/>
      <w:r w:rsidRPr="000901D6">
        <w:rPr>
          <w:rFonts w:ascii="Times New Roman" w:hAnsi="Times New Roman" w:cs="Times New Roman"/>
          <w:color w:val="222222"/>
          <w:sz w:val="24"/>
          <w:szCs w:val="24"/>
          <w:shd w:val="clear" w:color="auto" w:fill="FFFFFF"/>
        </w:rPr>
        <w:t xml:space="preserve">, M., </w:t>
      </w:r>
      <w:proofErr w:type="spellStart"/>
      <w:r w:rsidRPr="000901D6">
        <w:rPr>
          <w:rFonts w:ascii="Times New Roman" w:hAnsi="Times New Roman" w:cs="Times New Roman"/>
          <w:color w:val="222222"/>
          <w:sz w:val="24"/>
          <w:szCs w:val="24"/>
          <w:shd w:val="clear" w:color="auto" w:fill="FFFFFF"/>
        </w:rPr>
        <w:t>van</w:t>
      </w:r>
      <w:proofErr w:type="spellEnd"/>
      <w:r w:rsidRPr="000901D6">
        <w:rPr>
          <w:rFonts w:ascii="Times New Roman" w:hAnsi="Times New Roman" w:cs="Times New Roman"/>
          <w:color w:val="222222"/>
          <w:sz w:val="24"/>
          <w:szCs w:val="24"/>
          <w:shd w:val="clear" w:color="auto" w:fill="FFFFFF"/>
        </w:rPr>
        <w:t xml:space="preserve"> </w:t>
      </w:r>
      <w:proofErr w:type="spellStart"/>
      <w:r w:rsidRPr="000901D6">
        <w:rPr>
          <w:rFonts w:ascii="Times New Roman" w:hAnsi="Times New Roman" w:cs="Times New Roman"/>
          <w:color w:val="222222"/>
          <w:sz w:val="24"/>
          <w:szCs w:val="24"/>
          <w:shd w:val="clear" w:color="auto" w:fill="FFFFFF"/>
        </w:rPr>
        <w:t>Baarlen</w:t>
      </w:r>
      <w:proofErr w:type="spellEnd"/>
      <w:r w:rsidRPr="000901D6">
        <w:rPr>
          <w:rFonts w:ascii="Times New Roman" w:hAnsi="Times New Roman" w:cs="Times New Roman"/>
          <w:color w:val="222222"/>
          <w:sz w:val="24"/>
          <w:szCs w:val="24"/>
          <w:shd w:val="clear" w:color="auto" w:fill="FFFFFF"/>
        </w:rPr>
        <w:t xml:space="preserve">, P. (2011). </w:t>
      </w:r>
      <w:proofErr w:type="spellStart"/>
      <w:r w:rsidRPr="000901D6">
        <w:rPr>
          <w:rFonts w:ascii="Times New Roman" w:hAnsi="Times New Roman" w:cs="Times New Roman"/>
          <w:color w:val="222222"/>
          <w:sz w:val="24"/>
          <w:szCs w:val="24"/>
          <w:shd w:val="clear" w:color="auto" w:fill="FFFFFF"/>
        </w:rPr>
        <w:t>Epithelial</w:t>
      </w:r>
      <w:proofErr w:type="spellEnd"/>
      <w:r w:rsidRPr="000901D6">
        <w:rPr>
          <w:rFonts w:ascii="Times New Roman" w:hAnsi="Times New Roman" w:cs="Times New Roman"/>
          <w:color w:val="222222"/>
          <w:sz w:val="24"/>
          <w:szCs w:val="24"/>
          <w:shd w:val="clear" w:color="auto" w:fill="FFFFFF"/>
        </w:rPr>
        <w:t xml:space="preserve"> </w:t>
      </w:r>
      <w:proofErr w:type="spellStart"/>
      <w:r w:rsidRPr="000901D6">
        <w:rPr>
          <w:rFonts w:ascii="Times New Roman" w:hAnsi="Times New Roman" w:cs="Times New Roman"/>
          <w:color w:val="222222"/>
          <w:sz w:val="24"/>
          <w:szCs w:val="24"/>
          <w:shd w:val="clear" w:color="auto" w:fill="FFFFFF"/>
        </w:rPr>
        <w:t>crosstalk</w:t>
      </w:r>
      <w:proofErr w:type="spellEnd"/>
      <w:r w:rsidRPr="000901D6">
        <w:rPr>
          <w:rFonts w:ascii="Times New Roman" w:hAnsi="Times New Roman" w:cs="Times New Roman"/>
          <w:color w:val="222222"/>
          <w:sz w:val="24"/>
          <w:szCs w:val="24"/>
          <w:shd w:val="clear" w:color="auto" w:fill="FFFFFF"/>
        </w:rPr>
        <w:t xml:space="preserve"> at </w:t>
      </w:r>
      <w:proofErr w:type="spellStart"/>
      <w:r w:rsidRPr="000901D6">
        <w:rPr>
          <w:rFonts w:ascii="Times New Roman" w:hAnsi="Times New Roman" w:cs="Times New Roman"/>
          <w:color w:val="222222"/>
          <w:sz w:val="24"/>
          <w:szCs w:val="24"/>
          <w:shd w:val="clear" w:color="auto" w:fill="FFFFFF"/>
        </w:rPr>
        <w:t>the</w:t>
      </w:r>
      <w:proofErr w:type="spellEnd"/>
      <w:r w:rsidR="007C6C3F">
        <w:rPr>
          <w:rFonts w:ascii="Times New Roman" w:hAnsi="Times New Roman" w:cs="Times New Roman"/>
          <w:color w:val="222222"/>
          <w:sz w:val="24"/>
          <w:szCs w:val="24"/>
          <w:shd w:val="clear" w:color="auto" w:fill="FFFFFF"/>
        </w:rPr>
        <w:t xml:space="preserve"> </w:t>
      </w:r>
      <w:proofErr w:type="spellStart"/>
      <w:r w:rsidRPr="000901D6">
        <w:rPr>
          <w:rFonts w:ascii="Times New Roman" w:hAnsi="Times New Roman" w:cs="Times New Roman"/>
          <w:color w:val="222222"/>
          <w:sz w:val="24"/>
          <w:szCs w:val="24"/>
          <w:shd w:val="clear" w:color="auto" w:fill="FFFFFF"/>
        </w:rPr>
        <w:t>microbiota</w:t>
      </w:r>
      <w:proofErr w:type="spellEnd"/>
      <w:r w:rsidRPr="000901D6">
        <w:rPr>
          <w:rFonts w:ascii="Times New Roman" w:hAnsi="Times New Roman" w:cs="Times New Roman"/>
          <w:color w:val="222222"/>
          <w:sz w:val="24"/>
          <w:szCs w:val="24"/>
          <w:shd w:val="clear" w:color="auto" w:fill="FFFFFF"/>
        </w:rPr>
        <w:t>–</w:t>
      </w:r>
      <w:proofErr w:type="spellStart"/>
      <w:r w:rsidRPr="000901D6">
        <w:rPr>
          <w:rFonts w:ascii="Times New Roman" w:hAnsi="Times New Roman" w:cs="Times New Roman"/>
          <w:color w:val="222222"/>
          <w:sz w:val="24"/>
          <w:szCs w:val="24"/>
          <w:shd w:val="clear" w:color="auto" w:fill="FFFFFF"/>
        </w:rPr>
        <w:t>mucosal</w:t>
      </w:r>
      <w:proofErr w:type="spellEnd"/>
      <w:r w:rsidRPr="000901D6">
        <w:rPr>
          <w:rFonts w:ascii="Times New Roman" w:hAnsi="Times New Roman" w:cs="Times New Roman"/>
          <w:color w:val="222222"/>
          <w:sz w:val="24"/>
          <w:szCs w:val="24"/>
          <w:shd w:val="clear" w:color="auto" w:fill="FFFFFF"/>
        </w:rPr>
        <w:t xml:space="preserve"> </w:t>
      </w:r>
      <w:proofErr w:type="spellStart"/>
      <w:r w:rsidRPr="000901D6">
        <w:rPr>
          <w:rFonts w:ascii="Times New Roman" w:hAnsi="Times New Roman" w:cs="Times New Roman"/>
          <w:color w:val="222222"/>
          <w:sz w:val="24"/>
          <w:szCs w:val="24"/>
          <w:shd w:val="clear" w:color="auto" w:fill="FFFFFF"/>
        </w:rPr>
        <w:t>interface</w:t>
      </w:r>
      <w:proofErr w:type="spellEnd"/>
      <w:r w:rsidRPr="000901D6">
        <w:rPr>
          <w:rFonts w:ascii="Times New Roman" w:hAnsi="Times New Roman" w:cs="Times New Roman"/>
          <w:color w:val="222222"/>
          <w:sz w:val="24"/>
          <w:szCs w:val="24"/>
          <w:shd w:val="clear" w:color="auto" w:fill="FFFFFF"/>
        </w:rPr>
        <w:t>. </w:t>
      </w:r>
      <w:proofErr w:type="spellStart"/>
      <w:r w:rsidRPr="000901D6">
        <w:rPr>
          <w:rFonts w:ascii="Times New Roman" w:hAnsi="Times New Roman" w:cs="Times New Roman"/>
          <w:i/>
          <w:iCs/>
          <w:color w:val="222222"/>
          <w:sz w:val="24"/>
          <w:szCs w:val="24"/>
          <w:shd w:val="clear" w:color="auto" w:fill="FFFFFF"/>
        </w:rPr>
        <w:t>Proceedings</w:t>
      </w:r>
      <w:proofErr w:type="spellEnd"/>
      <w:r w:rsidRPr="000901D6">
        <w:rPr>
          <w:rFonts w:ascii="Times New Roman" w:hAnsi="Times New Roman" w:cs="Times New Roman"/>
          <w:i/>
          <w:iCs/>
          <w:color w:val="222222"/>
          <w:sz w:val="24"/>
          <w:szCs w:val="24"/>
          <w:shd w:val="clear" w:color="auto" w:fill="FFFFFF"/>
        </w:rPr>
        <w:t xml:space="preserve"> of </w:t>
      </w:r>
      <w:proofErr w:type="spellStart"/>
      <w:r w:rsidR="003C4052" w:rsidRPr="000901D6">
        <w:rPr>
          <w:rFonts w:ascii="Times New Roman" w:hAnsi="Times New Roman" w:cs="Times New Roman"/>
          <w:i/>
          <w:iCs/>
          <w:color w:val="222222"/>
          <w:sz w:val="24"/>
          <w:szCs w:val="24"/>
          <w:shd w:val="clear" w:color="auto" w:fill="FFFFFF"/>
        </w:rPr>
        <w:t>The</w:t>
      </w:r>
      <w:proofErr w:type="spellEnd"/>
      <w:r w:rsidR="003C4052" w:rsidRPr="000901D6">
        <w:rPr>
          <w:rFonts w:ascii="Times New Roman" w:hAnsi="Times New Roman" w:cs="Times New Roman"/>
          <w:i/>
          <w:iCs/>
          <w:color w:val="222222"/>
          <w:sz w:val="24"/>
          <w:szCs w:val="24"/>
          <w:shd w:val="clear" w:color="auto" w:fill="FFFFFF"/>
        </w:rPr>
        <w:t xml:space="preserve"> </w:t>
      </w:r>
      <w:proofErr w:type="spellStart"/>
      <w:r w:rsidR="003C4052" w:rsidRPr="000901D6">
        <w:rPr>
          <w:rFonts w:ascii="Times New Roman" w:hAnsi="Times New Roman" w:cs="Times New Roman"/>
          <w:i/>
          <w:iCs/>
          <w:color w:val="222222"/>
          <w:sz w:val="24"/>
          <w:szCs w:val="24"/>
          <w:shd w:val="clear" w:color="auto" w:fill="FFFFFF"/>
        </w:rPr>
        <w:t>National</w:t>
      </w:r>
      <w:proofErr w:type="spellEnd"/>
      <w:r w:rsidR="003C4052" w:rsidRPr="000901D6">
        <w:rPr>
          <w:rFonts w:ascii="Times New Roman" w:hAnsi="Times New Roman" w:cs="Times New Roman"/>
          <w:i/>
          <w:iCs/>
          <w:color w:val="222222"/>
          <w:sz w:val="24"/>
          <w:szCs w:val="24"/>
          <w:shd w:val="clear" w:color="auto" w:fill="FFFFFF"/>
        </w:rPr>
        <w:t xml:space="preserve"> Academy </w:t>
      </w:r>
      <w:r w:rsidRPr="000901D6">
        <w:rPr>
          <w:rFonts w:ascii="Times New Roman" w:hAnsi="Times New Roman" w:cs="Times New Roman"/>
          <w:i/>
          <w:iCs/>
          <w:color w:val="222222"/>
          <w:sz w:val="24"/>
          <w:szCs w:val="24"/>
          <w:shd w:val="clear" w:color="auto" w:fill="FFFFFF"/>
        </w:rPr>
        <w:t xml:space="preserve">of </w:t>
      </w:r>
      <w:proofErr w:type="spellStart"/>
      <w:r w:rsidR="003C4052" w:rsidRPr="000901D6">
        <w:rPr>
          <w:rFonts w:ascii="Times New Roman" w:hAnsi="Times New Roman" w:cs="Times New Roman"/>
          <w:i/>
          <w:iCs/>
          <w:color w:val="222222"/>
          <w:sz w:val="24"/>
          <w:szCs w:val="24"/>
          <w:shd w:val="clear" w:color="auto" w:fill="FFFFFF"/>
        </w:rPr>
        <w:t>Sciences</w:t>
      </w:r>
      <w:proofErr w:type="spellEnd"/>
      <w:r w:rsidRPr="000901D6">
        <w:rPr>
          <w:rFonts w:ascii="Times New Roman" w:hAnsi="Times New Roman" w:cs="Times New Roman"/>
          <w:color w:val="222222"/>
          <w:sz w:val="24"/>
          <w:szCs w:val="24"/>
          <w:shd w:val="clear" w:color="auto" w:fill="FFFFFF"/>
        </w:rPr>
        <w:t>, </w:t>
      </w:r>
      <w:r w:rsidRPr="000901D6">
        <w:rPr>
          <w:rFonts w:ascii="Times New Roman" w:hAnsi="Times New Roman" w:cs="Times New Roman"/>
          <w:i/>
          <w:iCs/>
          <w:color w:val="222222"/>
          <w:sz w:val="24"/>
          <w:szCs w:val="24"/>
          <w:shd w:val="clear" w:color="auto" w:fill="FFFFFF"/>
        </w:rPr>
        <w:t>108</w:t>
      </w:r>
      <w:r w:rsidRPr="000901D6">
        <w:rPr>
          <w:rFonts w:ascii="Times New Roman" w:hAnsi="Times New Roman" w:cs="Times New Roman"/>
          <w:color w:val="222222"/>
          <w:sz w:val="24"/>
          <w:szCs w:val="24"/>
          <w:shd w:val="clear" w:color="auto" w:fill="FFFFFF"/>
        </w:rPr>
        <w:t>(supplement_1), 4607-4614.</w:t>
      </w:r>
    </w:p>
    <w:p w14:paraId="7C460AF8" w14:textId="18643D1A" w:rsidR="00DC6D76" w:rsidRDefault="00DC6D76" w:rsidP="007C6C3F">
      <w:pPr>
        <w:spacing w:after="120" w:line="360" w:lineRule="auto"/>
        <w:ind w:left="567" w:hanging="567"/>
        <w:jc w:val="both"/>
        <w:rPr>
          <w:rFonts w:ascii="Times New Roman" w:hAnsi="Times New Roman" w:cs="Times New Roman"/>
          <w:color w:val="222222"/>
          <w:sz w:val="24"/>
          <w:szCs w:val="24"/>
          <w:shd w:val="clear" w:color="auto" w:fill="FFFFFF"/>
        </w:rPr>
      </w:pPr>
      <w:r w:rsidRPr="00DC6D76">
        <w:rPr>
          <w:rFonts w:ascii="Times New Roman" w:hAnsi="Times New Roman" w:cs="Times New Roman"/>
          <w:color w:val="222222"/>
          <w:sz w:val="24"/>
          <w:szCs w:val="24"/>
          <w:shd w:val="clear" w:color="auto" w:fill="FFFFFF"/>
        </w:rPr>
        <w:lastRenderedPageBreak/>
        <w:t xml:space="preserve">Wang, S., </w:t>
      </w:r>
      <w:proofErr w:type="spellStart"/>
      <w:r w:rsidRPr="00DC6D76">
        <w:rPr>
          <w:rFonts w:ascii="Times New Roman" w:hAnsi="Times New Roman" w:cs="Times New Roman"/>
          <w:color w:val="222222"/>
          <w:sz w:val="24"/>
          <w:szCs w:val="24"/>
          <w:shd w:val="clear" w:color="auto" w:fill="FFFFFF"/>
        </w:rPr>
        <w:t>Liu</w:t>
      </w:r>
      <w:proofErr w:type="spellEnd"/>
      <w:r w:rsidRPr="00DC6D76">
        <w:rPr>
          <w:rFonts w:ascii="Times New Roman" w:hAnsi="Times New Roman" w:cs="Times New Roman"/>
          <w:color w:val="222222"/>
          <w:sz w:val="24"/>
          <w:szCs w:val="24"/>
          <w:shd w:val="clear" w:color="auto" w:fill="FFFFFF"/>
        </w:rPr>
        <w:t xml:space="preserve">, Y., </w:t>
      </w:r>
      <w:proofErr w:type="spellStart"/>
      <w:r w:rsidRPr="00DC6D76">
        <w:rPr>
          <w:rFonts w:ascii="Times New Roman" w:hAnsi="Times New Roman" w:cs="Times New Roman"/>
          <w:color w:val="222222"/>
          <w:sz w:val="24"/>
          <w:szCs w:val="24"/>
          <w:shd w:val="clear" w:color="auto" w:fill="FFFFFF"/>
        </w:rPr>
        <w:t>Li</w:t>
      </w:r>
      <w:proofErr w:type="spellEnd"/>
      <w:r w:rsidRPr="00DC6D76">
        <w:rPr>
          <w:rFonts w:ascii="Times New Roman" w:hAnsi="Times New Roman" w:cs="Times New Roman"/>
          <w:color w:val="222222"/>
          <w:sz w:val="24"/>
          <w:szCs w:val="24"/>
          <w:shd w:val="clear" w:color="auto" w:fill="FFFFFF"/>
        </w:rPr>
        <w:t xml:space="preserve">, J., Zhao, L., Yan, W., Lin, B., ... &amp; </w:t>
      </w:r>
      <w:proofErr w:type="spellStart"/>
      <w:r w:rsidRPr="00DC6D76">
        <w:rPr>
          <w:rFonts w:ascii="Times New Roman" w:hAnsi="Times New Roman" w:cs="Times New Roman"/>
          <w:color w:val="222222"/>
          <w:sz w:val="24"/>
          <w:szCs w:val="24"/>
          <w:shd w:val="clear" w:color="auto" w:fill="FFFFFF"/>
        </w:rPr>
        <w:t>Wei</w:t>
      </w:r>
      <w:proofErr w:type="spellEnd"/>
      <w:r w:rsidRPr="00DC6D76">
        <w:rPr>
          <w:rFonts w:ascii="Times New Roman" w:hAnsi="Times New Roman" w:cs="Times New Roman"/>
          <w:color w:val="222222"/>
          <w:sz w:val="24"/>
          <w:szCs w:val="24"/>
          <w:shd w:val="clear" w:color="auto" w:fill="FFFFFF"/>
        </w:rPr>
        <w:t xml:space="preserve">, Y. (2021). </w:t>
      </w:r>
      <w:proofErr w:type="spellStart"/>
      <w:r w:rsidRPr="00DC6D76">
        <w:rPr>
          <w:rFonts w:ascii="Times New Roman" w:hAnsi="Times New Roman" w:cs="Times New Roman"/>
          <w:color w:val="222222"/>
          <w:sz w:val="24"/>
          <w:szCs w:val="24"/>
          <w:shd w:val="clear" w:color="auto" w:fill="FFFFFF"/>
        </w:rPr>
        <w:t>Fusobacterium</w:t>
      </w:r>
      <w:proofErr w:type="spellEnd"/>
      <w:r w:rsidR="007C6C3F">
        <w:rPr>
          <w:rFonts w:ascii="Times New Roman" w:hAnsi="Times New Roman" w:cs="Times New Roman"/>
          <w:color w:val="222222"/>
          <w:sz w:val="24"/>
          <w:szCs w:val="24"/>
          <w:shd w:val="clear" w:color="auto" w:fill="FFFFFF"/>
        </w:rPr>
        <w:t xml:space="preserve"> </w:t>
      </w:r>
      <w:proofErr w:type="spellStart"/>
      <w:r w:rsidRPr="00DC6D76">
        <w:rPr>
          <w:rFonts w:ascii="Times New Roman" w:hAnsi="Times New Roman" w:cs="Times New Roman"/>
          <w:color w:val="222222"/>
          <w:sz w:val="24"/>
          <w:szCs w:val="24"/>
          <w:shd w:val="clear" w:color="auto" w:fill="FFFFFF"/>
        </w:rPr>
        <w:t>nucleatum</w:t>
      </w:r>
      <w:proofErr w:type="spellEnd"/>
      <w:r w:rsidRPr="00DC6D76">
        <w:rPr>
          <w:rFonts w:ascii="Times New Roman" w:hAnsi="Times New Roman" w:cs="Times New Roman"/>
          <w:color w:val="222222"/>
          <w:sz w:val="24"/>
          <w:szCs w:val="24"/>
          <w:shd w:val="clear" w:color="auto" w:fill="FFFFFF"/>
        </w:rPr>
        <w:t xml:space="preserve"> </w:t>
      </w:r>
      <w:proofErr w:type="spellStart"/>
      <w:r w:rsidRPr="00DC6D76">
        <w:rPr>
          <w:rFonts w:ascii="Times New Roman" w:hAnsi="Times New Roman" w:cs="Times New Roman"/>
          <w:color w:val="222222"/>
          <w:sz w:val="24"/>
          <w:szCs w:val="24"/>
          <w:shd w:val="clear" w:color="auto" w:fill="FFFFFF"/>
        </w:rPr>
        <w:t>acts</w:t>
      </w:r>
      <w:proofErr w:type="spellEnd"/>
      <w:r w:rsidRPr="00DC6D76">
        <w:rPr>
          <w:rFonts w:ascii="Times New Roman" w:hAnsi="Times New Roman" w:cs="Times New Roman"/>
          <w:color w:val="222222"/>
          <w:sz w:val="24"/>
          <w:szCs w:val="24"/>
          <w:shd w:val="clear" w:color="auto" w:fill="FFFFFF"/>
        </w:rPr>
        <w:t xml:space="preserve"> as a </w:t>
      </w:r>
      <w:proofErr w:type="spellStart"/>
      <w:r w:rsidRPr="00DC6D76">
        <w:rPr>
          <w:rFonts w:ascii="Times New Roman" w:hAnsi="Times New Roman" w:cs="Times New Roman"/>
          <w:color w:val="222222"/>
          <w:sz w:val="24"/>
          <w:szCs w:val="24"/>
          <w:shd w:val="clear" w:color="auto" w:fill="FFFFFF"/>
        </w:rPr>
        <w:t>pro-carcinogenic</w:t>
      </w:r>
      <w:proofErr w:type="spellEnd"/>
      <w:r w:rsidRPr="00DC6D76">
        <w:rPr>
          <w:rFonts w:ascii="Times New Roman" w:hAnsi="Times New Roman" w:cs="Times New Roman"/>
          <w:color w:val="222222"/>
          <w:sz w:val="24"/>
          <w:szCs w:val="24"/>
          <w:shd w:val="clear" w:color="auto" w:fill="FFFFFF"/>
        </w:rPr>
        <w:t xml:space="preserve"> </w:t>
      </w:r>
      <w:proofErr w:type="spellStart"/>
      <w:r w:rsidRPr="00DC6D76">
        <w:rPr>
          <w:rFonts w:ascii="Times New Roman" w:hAnsi="Times New Roman" w:cs="Times New Roman"/>
          <w:color w:val="222222"/>
          <w:sz w:val="24"/>
          <w:szCs w:val="24"/>
          <w:shd w:val="clear" w:color="auto" w:fill="FFFFFF"/>
        </w:rPr>
        <w:t>bacterium</w:t>
      </w:r>
      <w:proofErr w:type="spellEnd"/>
      <w:r w:rsidRPr="00DC6D76">
        <w:rPr>
          <w:rFonts w:ascii="Times New Roman" w:hAnsi="Times New Roman" w:cs="Times New Roman"/>
          <w:color w:val="222222"/>
          <w:sz w:val="24"/>
          <w:szCs w:val="24"/>
          <w:shd w:val="clear" w:color="auto" w:fill="FFFFFF"/>
        </w:rPr>
        <w:t xml:space="preserve"> in </w:t>
      </w:r>
      <w:proofErr w:type="spellStart"/>
      <w:r w:rsidRPr="00DC6D76">
        <w:rPr>
          <w:rFonts w:ascii="Times New Roman" w:hAnsi="Times New Roman" w:cs="Times New Roman"/>
          <w:color w:val="222222"/>
          <w:sz w:val="24"/>
          <w:szCs w:val="24"/>
          <w:shd w:val="clear" w:color="auto" w:fill="FFFFFF"/>
        </w:rPr>
        <w:t>colorectal</w:t>
      </w:r>
      <w:proofErr w:type="spellEnd"/>
      <w:r w:rsidRPr="00DC6D76">
        <w:rPr>
          <w:rFonts w:ascii="Times New Roman" w:hAnsi="Times New Roman" w:cs="Times New Roman"/>
          <w:color w:val="222222"/>
          <w:sz w:val="24"/>
          <w:szCs w:val="24"/>
          <w:shd w:val="clear" w:color="auto" w:fill="FFFFFF"/>
        </w:rPr>
        <w:t xml:space="preserve"> </w:t>
      </w:r>
      <w:proofErr w:type="spellStart"/>
      <w:r w:rsidRPr="00DC6D76">
        <w:rPr>
          <w:rFonts w:ascii="Times New Roman" w:hAnsi="Times New Roman" w:cs="Times New Roman"/>
          <w:color w:val="222222"/>
          <w:sz w:val="24"/>
          <w:szCs w:val="24"/>
          <w:shd w:val="clear" w:color="auto" w:fill="FFFFFF"/>
        </w:rPr>
        <w:t>cancer</w:t>
      </w:r>
      <w:proofErr w:type="spellEnd"/>
      <w:r w:rsidRPr="00DC6D76">
        <w:rPr>
          <w:rFonts w:ascii="Times New Roman" w:hAnsi="Times New Roman" w:cs="Times New Roman"/>
          <w:color w:val="222222"/>
          <w:sz w:val="24"/>
          <w:szCs w:val="24"/>
          <w:shd w:val="clear" w:color="auto" w:fill="FFFFFF"/>
        </w:rPr>
        <w:t xml:space="preserve">: </w:t>
      </w:r>
      <w:proofErr w:type="spellStart"/>
      <w:r w:rsidRPr="00DC6D76">
        <w:rPr>
          <w:rFonts w:ascii="Times New Roman" w:hAnsi="Times New Roman" w:cs="Times New Roman"/>
          <w:color w:val="222222"/>
          <w:sz w:val="24"/>
          <w:szCs w:val="24"/>
          <w:shd w:val="clear" w:color="auto" w:fill="FFFFFF"/>
        </w:rPr>
        <w:t>from</w:t>
      </w:r>
      <w:proofErr w:type="spellEnd"/>
      <w:r w:rsidRPr="00DC6D76">
        <w:rPr>
          <w:rFonts w:ascii="Times New Roman" w:hAnsi="Times New Roman" w:cs="Times New Roman"/>
          <w:color w:val="222222"/>
          <w:sz w:val="24"/>
          <w:szCs w:val="24"/>
          <w:shd w:val="clear" w:color="auto" w:fill="FFFFFF"/>
        </w:rPr>
        <w:t xml:space="preserve"> </w:t>
      </w:r>
      <w:proofErr w:type="spellStart"/>
      <w:r w:rsidRPr="00DC6D76">
        <w:rPr>
          <w:rFonts w:ascii="Times New Roman" w:hAnsi="Times New Roman" w:cs="Times New Roman"/>
          <w:color w:val="222222"/>
          <w:sz w:val="24"/>
          <w:szCs w:val="24"/>
          <w:shd w:val="clear" w:color="auto" w:fill="FFFFFF"/>
        </w:rPr>
        <w:t>association</w:t>
      </w:r>
      <w:proofErr w:type="spellEnd"/>
      <w:r w:rsidRPr="00DC6D76">
        <w:rPr>
          <w:rFonts w:ascii="Times New Roman" w:hAnsi="Times New Roman" w:cs="Times New Roman"/>
          <w:color w:val="222222"/>
          <w:sz w:val="24"/>
          <w:szCs w:val="24"/>
          <w:shd w:val="clear" w:color="auto" w:fill="FFFFFF"/>
        </w:rPr>
        <w:t xml:space="preserve"> </w:t>
      </w:r>
      <w:proofErr w:type="spellStart"/>
      <w:r w:rsidRPr="00DC6D76">
        <w:rPr>
          <w:rFonts w:ascii="Times New Roman" w:hAnsi="Times New Roman" w:cs="Times New Roman"/>
          <w:color w:val="222222"/>
          <w:sz w:val="24"/>
          <w:szCs w:val="24"/>
          <w:shd w:val="clear" w:color="auto" w:fill="FFFFFF"/>
        </w:rPr>
        <w:t>to</w:t>
      </w:r>
      <w:proofErr w:type="spellEnd"/>
      <w:r w:rsidRPr="00DC6D76">
        <w:rPr>
          <w:rFonts w:ascii="Times New Roman" w:hAnsi="Times New Roman" w:cs="Times New Roman"/>
          <w:color w:val="222222"/>
          <w:sz w:val="24"/>
          <w:szCs w:val="24"/>
          <w:shd w:val="clear" w:color="auto" w:fill="FFFFFF"/>
        </w:rPr>
        <w:t xml:space="preserve"> </w:t>
      </w:r>
      <w:proofErr w:type="spellStart"/>
      <w:r w:rsidRPr="00DC6D76">
        <w:rPr>
          <w:rFonts w:ascii="Times New Roman" w:hAnsi="Times New Roman" w:cs="Times New Roman"/>
          <w:color w:val="222222"/>
          <w:sz w:val="24"/>
          <w:szCs w:val="24"/>
          <w:shd w:val="clear" w:color="auto" w:fill="FFFFFF"/>
        </w:rPr>
        <w:t>causality</w:t>
      </w:r>
      <w:proofErr w:type="spellEnd"/>
      <w:r w:rsidRPr="00DC6D76">
        <w:rPr>
          <w:rFonts w:ascii="Times New Roman" w:hAnsi="Times New Roman" w:cs="Times New Roman"/>
          <w:color w:val="222222"/>
          <w:sz w:val="24"/>
          <w:szCs w:val="24"/>
          <w:shd w:val="clear" w:color="auto" w:fill="FFFFFF"/>
        </w:rPr>
        <w:t>. </w:t>
      </w:r>
      <w:proofErr w:type="spellStart"/>
      <w:r w:rsidRPr="00DC6D76">
        <w:rPr>
          <w:rFonts w:ascii="Times New Roman" w:hAnsi="Times New Roman" w:cs="Times New Roman"/>
          <w:i/>
          <w:iCs/>
          <w:color w:val="222222"/>
          <w:sz w:val="24"/>
          <w:szCs w:val="24"/>
          <w:shd w:val="clear" w:color="auto" w:fill="FFFFFF"/>
        </w:rPr>
        <w:t>Frontiers</w:t>
      </w:r>
      <w:proofErr w:type="spellEnd"/>
      <w:r w:rsidRPr="00DC6D76">
        <w:rPr>
          <w:rFonts w:ascii="Times New Roman" w:hAnsi="Times New Roman" w:cs="Times New Roman"/>
          <w:i/>
          <w:iCs/>
          <w:color w:val="222222"/>
          <w:sz w:val="24"/>
          <w:szCs w:val="24"/>
          <w:shd w:val="clear" w:color="auto" w:fill="FFFFFF"/>
        </w:rPr>
        <w:t xml:space="preserve"> in Cell </w:t>
      </w:r>
      <w:proofErr w:type="spellStart"/>
      <w:r w:rsidRPr="00DC6D76">
        <w:rPr>
          <w:rFonts w:ascii="Times New Roman" w:hAnsi="Times New Roman" w:cs="Times New Roman"/>
          <w:i/>
          <w:iCs/>
          <w:color w:val="222222"/>
          <w:sz w:val="24"/>
          <w:szCs w:val="24"/>
          <w:shd w:val="clear" w:color="auto" w:fill="FFFFFF"/>
        </w:rPr>
        <w:t>and</w:t>
      </w:r>
      <w:proofErr w:type="spellEnd"/>
      <w:r w:rsidRPr="00DC6D76">
        <w:rPr>
          <w:rFonts w:ascii="Times New Roman" w:hAnsi="Times New Roman" w:cs="Times New Roman"/>
          <w:i/>
          <w:iCs/>
          <w:color w:val="222222"/>
          <w:sz w:val="24"/>
          <w:szCs w:val="24"/>
          <w:shd w:val="clear" w:color="auto" w:fill="FFFFFF"/>
        </w:rPr>
        <w:t xml:space="preserve"> </w:t>
      </w:r>
      <w:proofErr w:type="spellStart"/>
      <w:r w:rsidRPr="00DC6D76">
        <w:rPr>
          <w:rFonts w:ascii="Times New Roman" w:hAnsi="Times New Roman" w:cs="Times New Roman"/>
          <w:i/>
          <w:iCs/>
          <w:color w:val="222222"/>
          <w:sz w:val="24"/>
          <w:szCs w:val="24"/>
          <w:shd w:val="clear" w:color="auto" w:fill="FFFFFF"/>
        </w:rPr>
        <w:t>Developmental</w:t>
      </w:r>
      <w:proofErr w:type="spellEnd"/>
      <w:r w:rsidRPr="00DC6D76">
        <w:rPr>
          <w:rFonts w:ascii="Times New Roman" w:hAnsi="Times New Roman" w:cs="Times New Roman"/>
          <w:i/>
          <w:iCs/>
          <w:color w:val="222222"/>
          <w:sz w:val="24"/>
          <w:szCs w:val="24"/>
          <w:shd w:val="clear" w:color="auto" w:fill="FFFFFF"/>
        </w:rPr>
        <w:t xml:space="preserve"> </w:t>
      </w:r>
      <w:proofErr w:type="spellStart"/>
      <w:r w:rsidRPr="00DC6D76">
        <w:rPr>
          <w:rFonts w:ascii="Times New Roman" w:hAnsi="Times New Roman" w:cs="Times New Roman"/>
          <w:i/>
          <w:iCs/>
          <w:color w:val="222222"/>
          <w:sz w:val="24"/>
          <w:szCs w:val="24"/>
          <w:shd w:val="clear" w:color="auto" w:fill="FFFFFF"/>
        </w:rPr>
        <w:t>Biology</w:t>
      </w:r>
      <w:proofErr w:type="spellEnd"/>
      <w:r w:rsidRPr="00DC6D76">
        <w:rPr>
          <w:rFonts w:ascii="Times New Roman" w:hAnsi="Times New Roman" w:cs="Times New Roman"/>
          <w:color w:val="222222"/>
          <w:sz w:val="24"/>
          <w:szCs w:val="24"/>
          <w:shd w:val="clear" w:color="auto" w:fill="FFFFFF"/>
        </w:rPr>
        <w:t>, </w:t>
      </w:r>
      <w:r w:rsidRPr="00DC6D76">
        <w:rPr>
          <w:rFonts w:ascii="Times New Roman" w:hAnsi="Times New Roman" w:cs="Times New Roman"/>
          <w:i/>
          <w:iCs/>
          <w:color w:val="222222"/>
          <w:sz w:val="24"/>
          <w:szCs w:val="24"/>
          <w:shd w:val="clear" w:color="auto" w:fill="FFFFFF"/>
        </w:rPr>
        <w:t>9</w:t>
      </w:r>
      <w:r w:rsidRPr="00DC6D76">
        <w:rPr>
          <w:rFonts w:ascii="Times New Roman" w:hAnsi="Times New Roman" w:cs="Times New Roman"/>
          <w:color w:val="222222"/>
          <w:sz w:val="24"/>
          <w:szCs w:val="24"/>
          <w:shd w:val="clear" w:color="auto" w:fill="FFFFFF"/>
        </w:rPr>
        <w:t>, 710165.</w:t>
      </w:r>
    </w:p>
    <w:p w14:paraId="56036104" w14:textId="14AC0812" w:rsidR="00970BC7" w:rsidRDefault="00970BC7"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970BC7">
        <w:rPr>
          <w:rFonts w:ascii="Times New Roman" w:hAnsi="Times New Roman" w:cs="Times New Roman"/>
          <w:color w:val="222222"/>
          <w:sz w:val="24"/>
          <w:szCs w:val="24"/>
          <w:shd w:val="clear" w:color="auto" w:fill="FFFFFF"/>
        </w:rPr>
        <w:t>Wilbe</w:t>
      </w:r>
      <w:proofErr w:type="spellEnd"/>
      <w:r>
        <w:rPr>
          <w:rFonts w:ascii="Times New Roman" w:hAnsi="Times New Roman" w:cs="Times New Roman"/>
          <w:color w:val="222222"/>
          <w:sz w:val="24"/>
          <w:szCs w:val="24"/>
          <w:shd w:val="clear" w:color="auto" w:fill="FFFFFF"/>
        </w:rPr>
        <w:t xml:space="preserve">, M., </w:t>
      </w:r>
      <w:proofErr w:type="spellStart"/>
      <w:r w:rsidRPr="00970BC7">
        <w:rPr>
          <w:rFonts w:ascii="Times New Roman" w:hAnsi="Times New Roman" w:cs="Times New Roman"/>
          <w:color w:val="222222"/>
          <w:sz w:val="24"/>
          <w:szCs w:val="24"/>
          <w:shd w:val="clear" w:color="auto" w:fill="FFFFFF"/>
        </w:rPr>
        <w:t>Sundberg</w:t>
      </w:r>
      <w:proofErr w:type="spellEnd"/>
      <w:r w:rsidRPr="00970BC7">
        <w:rPr>
          <w:rFonts w:ascii="Times New Roman" w:hAnsi="Times New Roman" w:cs="Times New Roman"/>
          <w:color w:val="222222"/>
          <w:sz w:val="24"/>
          <w:szCs w:val="24"/>
          <w:shd w:val="clear" w:color="auto" w:fill="FFFFFF"/>
        </w:rPr>
        <w:t>,</w:t>
      </w:r>
      <w:r>
        <w:rPr>
          <w:rFonts w:ascii="Times New Roman" w:hAnsi="Times New Roman" w:cs="Times New Roman"/>
          <w:color w:val="222222"/>
          <w:sz w:val="24"/>
          <w:szCs w:val="24"/>
          <w:shd w:val="clear" w:color="auto" w:fill="FFFFFF"/>
        </w:rPr>
        <w:t xml:space="preserve"> K., </w:t>
      </w:r>
      <w:r w:rsidRPr="00970BC7">
        <w:rPr>
          <w:rFonts w:ascii="Times New Roman" w:hAnsi="Times New Roman" w:cs="Times New Roman"/>
          <w:color w:val="222222"/>
          <w:sz w:val="24"/>
          <w:szCs w:val="24"/>
          <w:shd w:val="clear" w:color="auto" w:fill="FFFFFF"/>
        </w:rPr>
        <w:t>Hansen,</w:t>
      </w:r>
      <w:r>
        <w:rPr>
          <w:rFonts w:ascii="Times New Roman" w:hAnsi="Times New Roman" w:cs="Times New Roman"/>
          <w:color w:val="222222"/>
          <w:sz w:val="24"/>
          <w:szCs w:val="24"/>
          <w:shd w:val="clear" w:color="auto" w:fill="FFFFFF"/>
        </w:rPr>
        <w:t xml:space="preserve"> I. R., </w:t>
      </w:r>
      <w:proofErr w:type="spellStart"/>
      <w:r w:rsidRPr="00970BC7">
        <w:rPr>
          <w:rFonts w:ascii="Times New Roman" w:hAnsi="Times New Roman" w:cs="Times New Roman"/>
          <w:color w:val="222222"/>
          <w:sz w:val="24"/>
          <w:szCs w:val="24"/>
          <w:shd w:val="clear" w:color="auto" w:fill="FFFFFF"/>
        </w:rPr>
        <w:t>Strandberg</w:t>
      </w:r>
      <w:proofErr w:type="spellEnd"/>
      <w:r w:rsidRPr="00970BC7">
        <w:rPr>
          <w:rFonts w:ascii="Times New Roman" w:hAnsi="Times New Roman" w:cs="Times New Roman"/>
          <w:color w:val="222222"/>
          <w:sz w:val="24"/>
          <w:szCs w:val="24"/>
          <w:shd w:val="clear" w:color="auto" w:fill="FFFFFF"/>
        </w:rPr>
        <w:t>,</w:t>
      </w:r>
      <w:r>
        <w:rPr>
          <w:rFonts w:ascii="Times New Roman" w:hAnsi="Times New Roman" w:cs="Times New Roman"/>
          <w:color w:val="222222"/>
          <w:sz w:val="24"/>
          <w:szCs w:val="24"/>
          <w:shd w:val="clear" w:color="auto" w:fill="FFFFFF"/>
        </w:rPr>
        <w:t xml:space="preserve"> E., </w:t>
      </w:r>
      <w:proofErr w:type="spellStart"/>
      <w:r w:rsidRPr="00970BC7">
        <w:rPr>
          <w:rFonts w:ascii="Times New Roman" w:hAnsi="Times New Roman" w:cs="Times New Roman"/>
          <w:color w:val="222222"/>
          <w:sz w:val="24"/>
          <w:szCs w:val="24"/>
          <w:shd w:val="clear" w:color="auto" w:fill="FFFFFF"/>
        </w:rPr>
        <w:t>Nachreiner</w:t>
      </w:r>
      <w:proofErr w:type="spellEnd"/>
      <w:r w:rsidRPr="00970BC7">
        <w:rPr>
          <w:rFonts w:ascii="Times New Roman" w:hAnsi="Times New Roman" w:cs="Times New Roman"/>
          <w:color w:val="222222"/>
          <w:sz w:val="24"/>
          <w:szCs w:val="24"/>
          <w:shd w:val="clear" w:color="auto" w:fill="FFFFFF"/>
        </w:rPr>
        <w:t>,</w:t>
      </w:r>
      <w:r>
        <w:rPr>
          <w:rFonts w:ascii="Times New Roman" w:hAnsi="Times New Roman" w:cs="Times New Roman"/>
          <w:color w:val="222222"/>
          <w:sz w:val="24"/>
          <w:szCs w:val="24"/>
          <w:shd w:val="clear" w:color="auto" w:fill="FFFFFF"/>
        </w:rPr>
        <w:t xml:space="preserve"> R. F., </w:t>
      </w:r>
      <w:proofErr w:type="spellStart"/>
      <w:r w:rsidRPr="00970BC7">
        <w:rPr>
          <w:rFonts w:ascii="Times New Roman" w:hAnsi="Times New Roman" w:cs="Times New Roman"/>
          <w:color w:val="222222"/>
          <w:sz w:val="24"/>
          <w:szCs w:val="24"/>
          <w:shd w:val="clear" w:color="auto" w:fill="FFFFFF"/>
        </w:rPr>
        <w:t>Hedhammar</w:t>
      </w:r>
      <w:proofErr w:type="spellEnd"/>
      <w:r w:rsidRPr="00970BC7">
        <w:rPr>
          <w:rFonts w:ascii="Times New Roman" w:hAnsi="Times New Roman" w:cs="Times New Roman"/>
          <w:color w:val="222222"/>
          <w:sz w:val="24"/>
          <w:szCs w:val="24"/>
          <w:shd w:val="clear" w:color="auto" w:fill="FFFFFF"/>
        </w:rPr>
        <w:t>,</w:t>
      </w:r>
      <w:r>
        <w:rPr>
          <w:rFonts w:ascii="Times New Roman" w:hAnsi="Times New Roman" w:cs="Times New Roman"/>
          <w:color w:val="222222"/>
          <w:sz w:val="24"/>
          <w:szCs w:val="24"/>
          <w:shd w:val="clear" w:color="auto" w:fill="FFFFFF"/>
        </w:rPr>
        <w:t xml:space="preserve"> A.,</w:t>
      </w:r>
      <w:r w:rsidR="007C6C3F">
        <w:rPr>
          <w:rFonts w:ascii="Times New Roman" w:hAnsi="Times New Roman" w:cs="Times New Roman"/>
          <w:color w:val="222222"/>
          <w:sz w:val="24"/>
          <w:szCs w:val="24"/>
          <w:shd w:val="clear" w:color="auto" w:fill="FFFFFF"/>
        </w:rPr>
        <w:t xml:space="preserve"> </w:t>
      </w:r>
      <w:r w:rsidRPr="00970BC7">
        <w:rPr>
          <w:rFonts w:ascii="Times New Roman" w:hAnsi="Times New Roman" w:cs="Times New Roman"/>
          <w:color w:val="222222"/>
          <w:sz w:val="24"/>
          <w:szCs w:val="24"/>
          <w:shd w:val="clear" w:color="auto" w:fill="FFFFFF"/>
        </w:rPr>
        <w:t>Kennedy,</w:t>
      </w:r>
      <w:r>
        <w:rPr>
          <w:rFonts w:ascii="Times New Roman" w:hAnsi="Times New Roman" w:cs="Times New Roman"/>
          <w:color w:val="222222"/>
          <w:sz w:val="24"/>
          <w:szCs w:val="24"/>
          <w:shd w:val="clear" w:color="auto" w:fill="FFFFFF"/>
        </w:rPr>
        <w:t xml:space="preserve"> L. J., </w:t>
      </w:r>
      <w:proofErr w:type="spellStart"/>
      <w:r w:rsidRPr="00970BC7">
        <w:rPr>
          <w:rFonts w:ascii="Times New Roman" w:hAnsi="Times New Roman" w:cs="Times New Roman"/>
          <w:color w:val="222222"/>
          <w:sz w:val="24"/>
          <w:szCs w:val="24"/>
          <w:shd w:val="clear" w:color="auto" w:fill="FFFFFF"/>
        </w:rPr>
        <w:t>Andersson</w:t>
      </w:r>
      <w:proofErr w:type="spellEnd"/>
      <w:r w:rsidRPr="00970BC7">
        <w:rPr>
          <w:rFonts w:ascii="Times New Roman" w:hAnsi="Times New Roman" w:cs="Times New Roman"/>
          <w:color w:val="222222"/>
          <w:sz w:val="24"/>
          <w:szCs w:val="24"/>
          <w:shd w:val="clear" w:color="auto" w:fill="FFFFFF"/>
        </w:rPr>
        <w:t>,</w:t>
      </w:r>
      <w:r>
        <w:rPr>
          <w:rFonts w:ascii="Times New Roman" w:hAnsi="Times New Roman" w:cs="Times New Roman"/>
          <w:color w:val="222222"/>
          <w:sz w:val="24"/>
          <w:szCs w:val="24"/>
          <w:shd w:val="clear" w:color="auto" w:fill="FFFFFF"/>
        </w:rPr>
        <w:t xml:space="preserve"> G., </w:t>
      </w:r>
      <w:proofErr w:type="spellStart"/>
      <w:r w:rsidRPr="00970BC7">
        <w:rPr>
          <w:rFonts w:ascii="Times New Roman" w:hAnsi="Times New Roman" w:cs="Times New Roman"/>
          <w:color w:val="222222"/>
          <w:sz w:val="24"/>
          <w:szCs w:val="24"/>
          <w:shd w:val="clear" w:color="auto" w:fill="FFFFFF"/>
        </w:rPr>
        <w:t>Björnerfeldt</w:t>
      </w:r>
      <w:proofErr w:type="spellEnd"/>
      <w:r>
        <w:rPr>
          <w:rFonts w:ascii="Times New Roman" w:hAnsi="Times New Roman" w:cs="Times New Roman"/>
          <w:color w:val="222222"/>
          <w:sz w:val="24"/>
          <w:szCs w:val="24"/>
          <w:shd w:val="clear" w:color="auto" w:fill="FFFFFF"/>
        </w:rPr>
        <w:t>, S. (2010</w:t>
      </w:r>
      <w:proofErr w:type="gramStart"/>
      <w:r>
        <w:rPr>
          <w:rFonts w:ascii="Times New Roman" w:hAnsi="Times New Roman" w:cs="Times New Roman"/>
          <w:color w:val="222222"/>
          <w:sz w:val="24"/>
          <w:szCs w:val="24"/>
          <w:shd w:val="clear" w:color="auto" w:fill="FFFFFF"/>
        </w:rPr>
        <w:t>).</w:t>
      </w:r>
      <w:proofErr w:type="spellStart"/>
      <w:r w:rsidRPr="00970BC7">
        <w:rPr>
          <w:rFonts w:ascii="Times New Roman" w:hAnsi="Times New Roman" w:cs="Times New Roman"/>
          <w:color w:val="222222"/>
          <w:sz w:val="24"/>
          <w:szCs w:val="24"/>
          <w:shd w:val="clear" w:color="auto" w:fill="FFFFFF"/>
        </w:rPr>
        <w:t>Increased</w:t>
      </w:r>
      <w:proofErr w:type="spellEnd"/>
      <w:proofErr w:type="gramEnd"/>
      <w:r w:rsidRPr="00970BC7">
        <w:rPr>
          <w:rFonts w:ascii="Times New Roman" w:hAnsi="Times New Roman" w:cs="Times New Roman"/>
          <w:color w:val="222222"/>
          <w:sz w:val="24"/>
          <w:szCs w:val="24"/>
          <w:shd w:val="clear" w:color="auto" w:fill="FFFFFF"/>
        </w:rPr>
        <w:t xml:space="preserve"> </w:t>
      </w:r>
      <w:proofErr w:type="spellStart"/>
      <w:r w:rsidRPr="00970BC7">
        <w:rPr>
          <w:rFonts w:ascii="Times New Roman" w:hAnsi="Times New Roman" w:cs="Times New Roman"/>
          <w:color w:val="222222"/>
          <w:sz w:val="24"/>
          <w:szCs w:val="24"/>
          <w:shd w:val="clear" w:color="auto" w:fill="FFFFFF"/>
        </w:rPr>
        <w:t>genetic</w:t>
      </w:r>
      <w:proofErr w:type="spellEnd"/>
      <w:r w:rsidRPr="00970BC7">
        <w:rPr>
          <w:rFonts w:ascii="Times New Roman" w:hAnsi="Times New Roman" w:cs="Times New Roman"/>
          <w:color w:val="222222"/>
          <w:sz w:val="24"/>
          <w:szCs w:val="24"/>
          <w:shd w:val="clear" w:color="auto" w:fill="FFFFFF"/>
        </w:rPr>
        <w:t xml:space="preserve"> risk </w:t>
      </w:r>
      <w:proofErr w:type="spellStart"/>
      <w:r w:rsidRPr="00970BC7">
        <w:rPr>
          <w:rFonts w:ascii="Times New Roman" w:hAnsi="Times New Roman" w:cs="Times New Roman"/>
          <w:color w:val="222222"/>
          <w:sz w:val="24"/>
          <w:szCs w:val="24"/>
          <w:shd w:val="clear" w:color="auto" w:fill="FFFFFF"/>
        </w:rPr>
        <w:t>or</w:t>
      </w:r>
      <w:proofErr w:type="spellEnd"/>
      <w:r w:rsidRPr="00970BC7">
        <w:rPr>
          <w:rFonts w:ascii="Times New Roman" w:hAnsi="Times New Roman" w:cs="Times New Roman"/>
          <w:color w:val="222222"/>
          <w:sz w:val="24"/>
          <w:szCs w:val="24"/>
          <w:shd w:val="clear" w:color="auto" w:fill="FFFFFF"/>
        </w:rPr>
        <w:t xml:space="preserve"> </w:t>
      </w:r>
      <w:proofErr w:type="spellStart"/>
      <w:r w:rsidRPr="00970BC7">
        <w:rPr>
          <w:rFonts w:ascii="Times New Roman" w:hAnsi="Times New Roman" w:cs="Times New Roman"/>
          <w:color w:val="222222"/>
          <w:sz w:val="24"/>
          <w:szCs w:val="24"/>
          <w:shd w:val="clear" w:color="auto" w:fill="FFFFFF"/>
        </w:rPr>
        <w:t>protection</w:t>
      </w:r>
      <w:proofErr w:type="spellEnd"/>
      <w:r w:rsidRPr="00970BC7">
        <w:rPr>
          <w:rFonts w:ascii="Times New Roman" w:hAnsi="Times New Roman" w:cs="Times New Roman"/>
          <w:color w:val="222222"/>
          <w:sz w:val="24"/>
          <w:szCs w:val="24"/>
          <w:shd w:val="clear" w:color="auto" w:fill="FFFFFF"/>
        </w:rPr>
        <w:t xml:space="preserve"> </w:t>
      </w:r>
      <w:proofErr w:type="spellStart"/>
      <w:r w:rsidRPr="00970BC7">
        <w:rPr>
          <w:rFonts w:ascii="Times New Roman" w:hAnsi="Times New Roman" w:cs="Times New Roman"/>
          <w:color w:val="222222"/>
          <w:sz w:val="24"/>
          <w:szCs w:val="24"/>
          <w:shd w:val="clear" w:color="auto" w:fill="FFFFFF"/>
        </w:rPr>
        <w:t>for</w:t>
      </w:r>
      <w:proofErr w:type="spellEnd"/>
      <w:r w:rsidRPr="00970BC7">
        <w:rPr>
          <w:rFonts w:ascii="Times New Roman" w:hAnsi="Times New Roman" w:cs="Times New Roman"/>
          <w:color w:val="222222"/>
          <w:sz w:val="24"/>
          <w:szCs w:val="24"/>
          <w:shd w:val="clear" w:color="auto" w:fill="FFFFFF"/>
        </w:rPr>
        <w:t xml:space="preserve"> canine </w:t>
      </w:r>
      <w:proofErr w:type="spellStart"/>
      <w:r w:rsidRPr="00970BC7">
        <w:rPr>
          <w:rFonts w:ascii="Times New Roman" w:hAnsi="Times New Roman" w:cs="Times New Roman"/>
          <w:color w:val="222222"/>
          <w:sz w:val="24"/>
          <w:szCs w:val="24"/>
          <w:shd w:val="clear" w:color="auto" w:fill="FFFFFF"/>
        </w:rPr>
        <w:t>autoimmune</w:t>
      </w:r>
      <w:proofErr w:type="spellEnd"/>
      <w:r w:rsidRPr="00970BC7">
        <w:rPr>
          <w:rFonts w:ascii="Times New Roman" w:hAnsi="Times New Roman" w:cs="Times New Roman"/>
          <w:color w:val="222222"/>
          <w:sz w:val="24"/>
          <w:szCs w:val="24"/>
          <w:shd w:val="clear" w:color="auto" w:fill="FFFFFF"/>
        </w:rPr>
        <w:t xml:space="preserve"> </w:t>
      </w:r>
      <w:proofErr w:type="spellStart"/>
      <w:r w:rsidRPr="00970BC7">
        <w:rPr>
          <w:rFonts w:ascii="Times New Roman" w:hAnsi="Times New Roman" w:cs="Times New Roman"/>
          <w:color w:val="222222"/>
          <w:sz w:val="24"/>
          <w:szCs w:val="24"/>
          <w:shd w:val="clear" w:color="auto" w:fill="FFFFFF"/>
        </w:rPr>
        <w:t>lymphocytic</w:t>
      </w:r>
      <w:proofErr w:type="spellEnd"/>
      <w:r w:rsidRPr="00970BC7">
        <w:rPr>
          <w:rFonts w:ascii="Times New Roman" w:hAnsi="Times New Roman" w:cs="Times New Roman"/>
          <w:color w:val="222222"/>
          <w:sz w:val="24"/>
          <w:szCs w:val="24"/>
          <w:shd w:val="clear" w:color="auto" w:fill="FFFFFF"/>
        </w:rPr>
        <w:t xml:space="preserve"> </w:t>
      </w:r>
      <w:proofErr w:type="spellStart"/>
      <w:r w:rsidRPr="00970BC7">
        <w:rPr>
          <w:rFonts w:ascii="Times New Roman" w:hAnsi="Times New Roman" w:cs="Times New Roman"/>
          <w:color w:val="222222"/>
          <w:sz w:val="24"/>
          <w:szCs w:val="24"/>
          <w:shd w:val="clear" w:color="auto" w:fill="FFFFFF"/>
        </w:rPr>
        <w:t>thyroiditis</w:t>
      </w:r>
      <w:proofErr w:type="spellEnd"/>
      <w:r w:rsidRPr="00970BC7">
        <w:rPr>
          <w:rFonts w:ascii="Times New Roman" w:hAnsi="Times New Roman" w:cs="Times New Roman"/>
          <w:color w:val="222222"/>
          <w:sz w:val="24"/>
          <w:szCs w:val="24"/>
          <w:shd w:val="clear" w:color="auto" w:fill="FFFFFF"/>
        </w:rPr>
        <w:t xml:space="preserve"> in </w:t>
      </w:r>
      <w:proofErr w:type="spellStart"/>
      <w:r w:rsidRPr="00970BC7">
        <w:rPr>
          <w:rFonts w:ascii="Times New Roman" w:hAnsi="Times New Roman" w:cs="Times New Roman"/>
          <w:color w:val="222222"/>
          <w:sz w:val="24"/>
          <w:szCs w:val="24"/>
          <w:shd w:val="clear" w:color="auto" w:fill="FFFFFF"/>
        </w:rPr>
        <w:t>Giant</w:t>
      </w:r>
      <w:proofErr w:type="spellEnd"/>
      <w:r w:rsidRPr="00970BC7">
        <w:rPr>
          <w:rFonts w:ascii="Times New Roman" w:hAnsi="Times New Roman" w:cs="Times New Roman"/>
          <w:color w:val="222222"/>
          <w:sz w:val="24"/>
          <w:szCs w:val="24"/>
          <w:shd w:val="clear" w:color="auto" w:fill="FFFFFF"/>
        </w:rPr>
        <w:t xml:space="preserve"> </w:t>
      </w:r>
      <w:proofErr w:type="spellStart"/>
      <w:r w:rsidRPr="00970BC7">
        <w:rPr>
          <w:rFonts w:ascii="Times New Roman" w:hAnsi="Times New Roman" w:cs="Times New Roman"/>
          <w:color w:val="222222"/>
          <w:sz w:val="24"/>
          <w:szCs w:val="24"/>
          <w:shd w:val="clear" w:color="auto" w:fill="FFFFFF"/>
        </w:rPr>
        <w:t>Schnauzers</w:t>
      </w:r>
      <w:proofErr w:type="spellEnd"/>
      <w:r w:rsidRPr="00970BC7">
        <w:rPr>
          <w:rFonts w:ascii="Times New Roman" w:hAnsi="Times New Roman" w:cs="Times New Roman"/>
          <w:color w:val="222222"/>
          <w:sz w:val="24"/>
          <w:szCs w:val="24"/>
          <w:shd w:val="clear" w:color="auto" w:fill="FFFFFF"/>
        </w:rPr>
        <w:t xml:space="preserve"> </w:t>
      </w:r>
      <w:proofErr w:type="spellStart"/>
      <w:r w:rsidRPr="00970BC7">
        <w:rPr>
          <w:rFonts w:ascii="Times New Roman" w:hAnsi="Times New Roman" w:cs="Times New Roman"/>
          <w:color w:val="222222"/>
          <w:sz w:val="24"/>
          <w:szCs w:val="24"/>
          <w:shd w:val="clear" w:color="auto" w:fill="FFFFFF"/>
        </w:rPr>
        <w:t>depends</w:t>
      </w:r>
      <w:proofErr w:type="spellEnd"/>
      <w:r w:rsidRPr="00970BC7">
        <w:rPr>
          <w:rFonts w:ascii="Times New Roman" w:hAnsi="Times New Roman" w:cs="Times New Roman"/>
          <w:color w:val="222222"/>
          <w:sz w:val="24"/>
          <w:szCs w:val="24"/>
          <w:shd w:val="clear" w:color="auto" w:fill="FFFFFF"/>
        </w:rPr>
        <w:t xml:space="preserve"> on DLA </w:t>
      </w:r>
      <w:proofErr w:type="spellStart"/>
      <w:r w:rsidRPr="00970BC7">
        <w:rPr>
          <w:rFonts w:ascii="Times New Roman" w:hAnsi="Times New Roman" w:cs="Times New Roman"/>
          <w:color w:val="222222"/>
          <w:sz w:val="24"/>
          <w:szCs w:val="24"/>
          <w:shd w:val="clear" w:color="auto" w:fill="FFFFFF"/>
        </w:rPr>
        <w:t>class</w:t>
      </w:r>
      <w:proofErr w:type="spellEnd"/>
      <w:r w:rsidRPr="00970BC7">
        <w:rPr>
          <w:rFonts w:ascii="Times New Roman" w:hAnsi="Times New Roman" w:cs="Times New Roman"/>
          <w:color w:val="222222"/>
          <w:sz w:val="24"/>
          <w:szCs w:val="24"/>
          <w:shd w:val="clear" w:color="auto" w:fill="FFFFFF"/>
        </w:rPr>
        <w:t xml:space="preserve"> II </w:t>
      </w:r>
      <w:proofErr w:type="spellStart"/>
      <w:r w:rsidRPr="00970BC7">
        <w:rPr>
          <w:rFonts w:ascii="Times New Roman" w:hAnsi="Times New Roman" w:cs="Times New Roman"/>
          <w:color w:val="222222"/>
          <w:sz w:val="24"/>
          <w:szCs w:val="24"/>
          <w:shd w:val="clear" w:color="auto" w:fill="FFFFFF"/>
        </w:rPr>
        <w:t>genotype</w:t>
      </w:r>
      <w:proofErr w:type="spellEnd"/>
      <w:r>
        <w:rPr>
          <w:rFonts w:ascii="Times New Roman" w:hAnsi="Times New Roman" w:cs="Times New Roman"/>
          <w:color w:val="222222"/>
          <w:sz w:val="24"/>
          <w:szCs w:val="24"/>
          <w:shd w:val="clear" w:color="auto" w:fill="FFFFFF"/>
        </w:rPr>
        <w:t xml:space="preserve">. </w:t>
      </w:r>
      <w:proofErr w:type="spellStart"/>
      <w:r w:rsidRPr="00970BC7">
        <w:rPr>
          <w:rFonts w:ascii="Times New Roman" w:hAnsi="Times New Roman" w:cs="Times New Roman"/>
          <w:i/>
          <w:color w:val="222222"/>
          <w:sz w:val="24"/>
          <w:szCs w:val="24"/>
          <w:shd w:val="clear" w:color="auto" w:fill="FFFFFF"/>
        </w:rPr>
        <w:t>Tissue</w:t>
      </w:r>
      <w:proofErr w:type="spellEnd"/>
      <w:r w:rsidRPr="00970BC7">
        <w:rPr>
          <w:rFonts w:ascii="Times New Roman" w:hAnsi="Times New Roman" w:cs="Times New Roman"/>
          <w:i/>
          <w:color w:val="222222"/>
          <w:sz w:val="24"/>
          <w:szCs w:val="24"/>
          <w:shd w:val="clear" w:color="auto" w:fill="FFFFFF"/>
        </w:rPr>
        <w:t xml:space="preserve"> </w:t>
      </w:r>
      <w:proofErr w:type="spellStart"/>
      <w:r w:rsidRPr="00970BC7">
        <w:rPr>
          <w:rFonts w:ascii="Times New Roman" w:hAnsi="Times New Roman" w:cs="Times New Roman"/>
          <w:i/>
          <w:color w:val="222222"/>
          <w:sz w:val="24"/>
          <w:szCs w:val="24"/>
          <w:shd w:val="clear" w:color="auto" w:fill="FFFFFF"/>
        </w:rPr>
        <w:t>Antigens</w:t>
      </w:r>
      <w:proofErr w:type="spellEnd"/>
      <w:r>
        <w:rPr>
          <w:rFonts w:ascii="Times New Roman" w:hAnsi="Times New Roman" w:cs="Times New Roman"/>
          <w:i/>
          <w:color w:val="222222"/>
          <w:sz w:val="24"/>
          <w:szCs w:val="24"/>
          <w:shd w:val="clear" w:color="auto" w:fill="FFFFFF"/>
        </w:rPr>
        <w:t xml:space="preserve">, </w:t>
      </w:r>
      <w:r w:rsidRPr="00970BC7">
        <w:rPr>
          <w:rFonts w:ascii="Times New Roman" w:hAnsi="Times New Roman" w:cs="Times New Roman"/>
          <w:color w:val="222222"/>
          <w:sz w:val="24"/>
          <w:szCs w:val="24"/>
          <w:shd w:val="clear" w:color="auto" w:fill="FFFFFF"/>
        </w:rPr>
        <w:t>75(6):712-9</w:t>
      </w:r>
    </w:p>
    <w:p w14:paraId="001286D6" w14:textId="6CA16E2F" w:rsidR="00957A2E" w:rsidRDefault="00957A2E" w:rsidP="007C6C3F">
      <w:pPr>
        <w:spacing w:after="120" w:line="360" w:lineRule="auto"/>
        <w:ind w:left="567" w:hanging="567"/>
        <w:jc w:val="both"/>
        <w:rPr>
          <w:rFonts w:ascii="Times New Roman" w:hAnsi="Times New Roman" w:cs="Times New Roman"/>
          <w:color w:val="222222"/>
          <w:sz w:val="24"/>
          <w:szCs w:val="24"/>
          <w:shd w:val="clear" w:color="auto" w:fill="FFFFFF"/>
        </w:rPr>
      </w:pPr>
      <w:r w:rsidRPr="00957A2E">
        <w:rPr>
          <w:rFonts w:ascii="Times New Roman" w:hAnsi="Times New Roman" w:cs="Times New Roman"/>
          <w:color w:val="222222"/>
          <w:sz w:val="24"/>
          <w:szCs w:val="24"/>
          <w:shd w:val="clear" w:color="auto" w:fill="FFFFFF"/>
        </w:rPr>
        <w:t xml:space="preserve">Williams, D. L., Pierce, V., </w:t>
      </w:r>
      <w:proofErr w:type="spellStart"/>
      <w:r w:rsidRPr="00957A2E">
        <w:rPr>
          <w:rFonts w:ascii="Times New Roman" w:hAnsi="Times New Roman" w:cs="Times New Roman"/>
          <w:color w:val="222222"/>
          <w:sz w:val="24"/>
          <w:szCs w:val="24"/>
          <w:shd w:val="clear" w:color="auto" w:fill="FFFFFF"/>
        </w:rPr>
        <w:t>Mellor</w:t>
      </w:r>
      <w:proofErr w:type="spellEnd"/>
      <w:r w:rsidRPr="00957A2E">
        <w:rPr>
          <w:rFonts w:ascii="Times New Roman" w:hAnsi="Times New Roman" w:cs="Times New Roman"/>
          <w:color w:val="222222"/>
          <w:sz w:val="24"/>
          <w:szCs w:val="24"/>
          <w:shd w:val="clear" w:color="auto" w:fill="FFFFFF"/>
        </w:rPr>
        <w:t xml:space="preserve">, P., &amp; </w:t>
      </w:r>
      <w:proofErr w:type="spellStart"/>
      <w:r w:rsidRPr="00957A2E">
        <w:rPr>
          <w:rFonts w:ascii="Times New Roman" w:hAnsi="Times New Roman" w:cs="Times New Roman"/>
          <w:color w:val="222222"/>
          <w:sz w:val="24"/>
          <w:szCs w:val="24"/>
          <w:shd w:val="clear" w:color="auto" w:fill="FFFFFF"/>
        </w:rPr>
        <w:t>Heath</w:t>
      </w:r>
      <w:proofErr w:type="spellEnd"/>
      <w:r w:rsidRPr="00957A2E">
        <w:rPr>
          <w:rFonts w:ascii="Times New Roman" w:hAnsi="Times New Roman" w:cs="Times New Roman"/>
          <w:color w:val="222222"/>
          <w:sz w:val="24"/>
          <w:szCs w:val="24"/>
          <w:shd w:val="clear" w:color="auto" w:fill="FFFFFF"/>
        </w:rPr>
        <w:t xml:space="preserve">, M. F. (2007). </w:t>
      </w:r>
      <w:proofErr w:type="spellStart"/>
      <w:r w:rsidRPr="00957A2E">
        <w:rPr>
          <w:rFonts w:ascii="Times New Roman" w:hAnsi="Times New Roman" w:cs="Times New Roman"/>
          <w:color w:val="222222"/>
          <w:sz w:val="24"/>
          <w:szCs w:val="24"/>
          <w:shd w:val="clear" w:color="auto" w:fill="FFFFFF"/>
        </w:rPr>
        <w:t>Reduced</w:t>
      </w:r>
      <w:proofErr w:type="spellEnd"/>
      <w:r w:rsidRPr="00957A2E">
        <w:rPr>
          <w:rFonts w:ascii="Times New Roman" w:hAnsi="Times New Roman" w:cs="Times New Roman"/>
          <w:color w:val="222222"/>
          <w:sz w:val="24"/>
          <w:szCs w:val="24"/>
          <w:shd w:val="clear" w:color="auto" w:fill="FFFFFF"/>
        </w:rPr>
        <w:t xml:space="preserve"> </w:t>
      </w:r>
      <w:proofErr w:type="spellStart"/>
      <w:r w:rsidRPr="00957A2E">
        <w:rPr>
          <w:rFonts w:ascii="Times New Roman" w:hAnsi="Times New Roman" w:cs="Times New Roman"/>
          <w:color w:val="222222"/>
          <w:sz w:val="24"/>
          <w:szCs w:val="24"/>
          <w:shd w:val="clear" w:color="auto" w:fill="FFFFFF"/>
        </w:rPr>
        <w:t>tear</w:t>
      </w:r>
      <w:proofErr w:type="spellEnd"/>
      <w:r w:rsidRPr="00957A2E">
        <w:rPr>
          <w:rFonts w:ascii="Times New Roman" w:hAnsi="Times New Roman" w:cs="Times New Roman"/>
          <w:color w:val="222222"/>
          <w:sz w:val="24"/>
          <w:szCs w:val="24"/>
          <w:shd w:val="clear" w:color="auto" w:fill="FFFFFF"/>
        </w:rPr>
        <w:t xml:space="preserve"> </w:t>
      </w:r>
      <w:proofErr w:type="spellStart"/>
      <w:r w:rsidRPr="00957A2E">
        <w:rPr>
          <w:rFonts w:ascii="Times New Roman" w:hAnsi="Times New Roman" w:cs="Times New Roman"/>
          <w:color w:val="222222"/>
          <w:sz w:val="24"/>
          <w:szCs w:val="24"/>
          <w:shd w:val="clear" w:color="auto" w:fill="FFFFFF"/>
        </w:rPr>
        <w:t>production</w:t>
      </w:r>
      <w:proofErr w:type="spellEnd"/>
      <w:r w:rsidRPr="00957A2E">
        <w:rPr>
          <w:rFonts w:ascii="Times New Roman" w:hAnsi="Times New Roman" w:cs="Times New Roman"/>
          <w:color w:val="222222"/>
          <w:sz w:val="24"/>
          <w:szCs w:val="24"/>
          <w:shd w:val="clear" w:color="auto" w:fill="FFFFFF"/>
        </w:rPr>
        <w:t xml:space="preserve"> in</w:t>
      </w:r>
      <w:r w:rsidR="007C6C3F">
        <w:rPr>
          <w:rFonts w:ascii="Times New Roman" w:hAnsi="Times New Roman" w:cs="Times New Roman"/>
          <w:color w:val="222222"/>
          <w:sz w:val="24"/>
          <w:szCs w:val="24"/>
          <w:shd w:val="clear" w:color="auto" w:fill="FFFFFF"/>
        </w:rPr>
        <w:t xml:space="preserve"> </w:t>
      </w:r>
      <w:proofErr w:type="spellStart"/>
      <w:r w:rsidRPr="00957A2E">
        <w:rPr>
          <w:rFonts w:ascii="Times New Roman" w:hAnsi="Times New Roman" w:cs="Times New Roman"/>
          <w:color w:val="222222"/>
          <w:sz w:val="24"/>
          <w:szCs w:val="24"/>
          <w:shd w:val="clear" w:color="auto" w:fill="FFFFFF"/>
        </w:rPr>
        <w:t>three</w:t>
      </w:r>
      <w:proofErr w:type="spellEnd"/>
      <w:r w:rsidR="006B0E2E">
        <w:rPr>
          <w:rFonts w:ascii="Times New Roman" w:hAnsi="Times New Roman" w:cs="Times New Roman"/>
          <w:color w:val="222222"/>
          <w:sz w:val="24"/>
          <w:szCs w:val="24"/>
          <w:shd w:val="clear" w:color="auto" w:fill="FFFFFF"/>
        </w:rPr>
        <w:t xml:space="preserve"> </w:t>
      </w:r>
      <w:r w:rsidRPr="00957A2E">
        <w:rPr>
          <w:rFonts w:ascii="Times New Roman" w:hAnsi="Times New Roman" w:cs="Times New Roman"/>
          <w:color w:val="222222"/>
          <w:sz w:val="24"/>
          <w:szCs w:val="24"/>
          <w:shd w:val="clear" w:color="auto" w:fill="FFFFFF"/>
        </w:rPr>
        <w:t xml:space="preserve">canine </w:t>
      </w:r>
      <w:proofErr w:type="spellStart"/>
      <w:r w:rsidRPr="00957A2E">
        <w:rPr>
          <w:rFonts w:ascii="Times New Roman" w:hAnsi="Times New Roman" w:cs="Times New Roman"/>
          <w:color w:val="222222"/>
          <w:sz w:val="24"/>
          <w:szCs w:val="24"/>
          <w:shd w:val="clear" w:color="auto" w:fill="FFFFFF"/>
        </w:rPr>
        <w:t>endocrinopathies</w:t>
      </w:r>
      <w:proofErr w:type="spellEnd"/>
      <w:r w:rsidRPr="00957A2E">
        <w:rPr>
          <w:rFonts w:ascii="Times New Roman" w:hAnsi="Times New Roman" w:cs="Times New Roman"/>
          <w:color w:val="222222"/>
          <w:sz w:val="24"/>
          <w:szCs w:val="24"/>
          <w:shd w:val="clear" w:color="auto" w:fill="FFFFFF"/>
        </w:rPr>
        <w:t xml:space="preserve">. </w:t>
      </w:r>
      <w:proofErr w:type="spellStart"/>
      <w:r w:rsidRPr="00957A2E">
        <w:rPr>
          <w:rFonts w:ascii="Times New Roman" w:hAnsi="Times New Roman" w:cs="Times New Roman"/>
          <w:i/>
          <w:iCs/>
          <w:color w:val="222222"/>
          <w:sz w:val="24"/>
          <w:szCs w:val="24"/>
          <w:shd w:val="clear" w:color="auto" w:fill="FFFFFF"/>
        </w:rPr>
        <w:t>Journal</w:t>
      </w:r>
      <w:proofErr w:type="spellEnd"/>
      <w:r w:rsidRPr="00957A2E">
        <w:rPr>
          <w:rFonts w:ascii="Times New Roman" w:hAnsi="Times New Roman" w:cs="Times New Roman"/>
          <w:i/>
          <w:iCs/>
          <w:color w:val="222222"/>
          <w:sz w:val="24"/>
          <w:szCs w:val="24"/>
          <w:shd w:val="clear" w:color="auto" w:fill="FFFFFF"/>
        </w:rPr>
        <w:t xml:space="preserve"> of Small </w:t>
      </w:r>
      <w:proofErr w:type="spellStart"/>
      <w:r w:rsidRPr="00957A2E">
        <w:rPr>
          <w:rFonts w:ascii="Times New Roman" w:hAnsi="Times New Roman" w:cs="Times New Roman"/>
          <w:i/>
          <w:iCs/>
          <w:color w:val="222222"/>
          <w:sz w:val="24"/>
          <w:szCs w:val="24"/>
          <w:shd w:val="clear" w:color="auto" w:fill="FFFFFF"/>
        </w:rPr>
        <w:t>Animal</w:t>
      </w:r>
      <w:proofErr w:type="spellEnd"/>
      <w:r w:rsidRPr="00957A2E">
        <w:rPr>
          <w:rFonts w:ascii="Times New Roman" w:hAnsi="Times New Roman" w:cs="Times New Roman"/>
          <w:i/>
          <w:iCs/>
          <w:color w:val="222222"/>
          <w:sz w:val="24"/>
          <w:szCs w:val="24"/>
          <w:shd w:val="clear" w:color="auto" w:fill="FFFFFF"/>
        </w:rPr>
        <w:t xml:space="preserve"> </w:t>
      </w:r>
      <w:proofErr w:type="spellStart"/>
      <w:r w:rsidRPr="00957A2E">
        <w:rPr>
          <w:rFonts w:ascii="Times New Roman" w:hAnsi="Times New Roman" w:cs="Times New Roman"/>
          <w:i/>
          <w:iCs/>
          <w:color w:val="222222"/>
          <w:sz w:val="24"/>
          <w:szCs w:val="24"/>
          <w:shd w:val="clear" w:color="auto" w:fill="FFFFFF"/>
        </w:rPr>
        <w:t>Practice</w:t>
      </w:r>
      <w:proofErr w:type="spellEnd"/>
      <w:r w:rsidRPr="00957A2E">
        <w:rPr>
          <w:rFonts w:ascii="Times New Roman" w:hAnsi="Times New Roman" w:cs="Times New Roman"/>
          <w:color w:val="222222"/>
          <w:sz w:val="24"/>
          <w:szCs w:val="24"/>
          <w:shd w:val="clear" w:color="auto" w:fill="FFFFFF"/>
        </w:rPr>
        <w:t>, 48(5), 252-256.</w:t>
      </w:r>
    </w:p>
    <w:p w14:paraId="5AEF98AD" w14:textId="75083D32" w:rsidR="00E332F9" w:rsidRDefault="00E332F9" w:rsidP="007C6C3F">
      <w:pPr>
        <w:spacing w:after="120" w:line="360" w:lineRule="auto"/>
        <w:ind w:left="567" w:hanging="567"/>
        <w:jc w:val="both"/>
        <w:rPr>
          <w:rFonts w:ascii="Times New Roman" w:hAnsi="Times New Roman" w:cs="Times New Roman"/>
          <w:color w:val="222222"/>
          <w:sz w:val="24"/>
          <w:szCs w:val="24"/>
          <w:shd w:val="clear" w:color="auto" w:fill="FFFFFF"/>
        </w:rPr>
      </w:pPr>
      <w:r w:rsidRPr="00E332F9">
        <w:rPr>
          <w:rFonts w:ascii="Times New Roman" w:hAnsi="Times New Roman" w:cs="Times New Roman"/>
          <w:color w:val="222222"/>
          <w:sz w:val="24"/>
          <w:szCs w:val="24"/>
          <w:shd w:val="clear" w:color="auto" w:fill="FFFFFF"/>
        </w:rPr>
        <w:t xml:space="preserve">Wilson, A. C., Ashton, P. D., </w:t>
      </w:r>
      <w:proofErr w:type="spellStart"/>
      <w:r w:rsidRPr="00E332F9">
        <w:rPr>
          <w:rFonts w:ascii="Times New Roman" w:hAnsi="Times New Roman" w:cs="Times New Roman"/>
          <w:color w:val="222222"/>
          <w:sz w:val="24"/>
          <w:szCs w:val="24"/>
          <w:shd w:val="clear" w:color="auto" w:fill="FFFFFF"/>
        </w:rPr>
        <w:t>Calevro</w:t>
      </w:r>
      <w:proofErr w:type="spellEnd"/>
      <w:r w:rsidRPr="00E332F9">
        <w:rPr>
          <w:rFonts w:ascii="Times New Roman" w:hAnsi="Times New Roman" w:cs="Times New Roman"/>
          <w:color w:val="222222"/>
          <w:sz w:val="24"/>
          <w:szCs w:val="24"/>
          <w:shd w:val="clear" w:color="auto" w:fill="FFFFFF"/>
        </w:rPr>
        <w:t xml:space="preserve">, F., Charles, H., </w:t>
      </w:r>
      <w:proofErr w:type="spellStart"/>
      <w:r w:rsidRPr="00E332F9">
        <w:rPr>
          <w:rFonts w:ascii="Times New Roman" w:hAnsi="Times New Roman" w:cs="Times New Roman"/>
          <w:color w:val="222222"/>
          <w:sz w:val="24"/>
          <w:szCs w:val="24"/>
          <w:shd w:val="clear" w:color="auto" w:fill="FFFFFF"/>
        </w:rPr>
        <w:t>Colella</w:t>
      </w:r>
      <w:proofErr w:type="spellEnd"/>
      <w:r w:rsidRPr="00E332F9">
        <w:rPr>
          <w:rFonts w:ascii="Times New Roman" w:hAnsi="Times New Roman" w:cs="Times New Roman"/>
          <w:color w:val="222222"/>
          <w:sz w:val="24"/>
          <w:szCs w:val="24"/>
          <w:shd w:val="clear" w:color="auto" w:fill="FFFFFF"/>
        </w:rPr>
        <w:t xml:space="preserve">, S., </w:t>
      </w:r>
      <w:proofErr w:type="spellStart"/>
      <w:r w:rsidRPr="00E332F9">
        <w:rPr>
          <w:rFonts w:ascii="Times New Roman" w:hAnsi="Times New Roman" w:cs="Times New Roman"/>
          <w:color w:val="222222"/>
          <w:sz w:val="24"/>
          <w:szCs w:val="24"/>
          <w:shd w:val="clear" w:color="auto" w:fill="FFFFFF"/>
        </w:rPr>
        <w:t>Febvay</w:t>
      </w:r>
      <w:proofErr w:type="spellEnd"/>
      <w:r w:rsidRPr="00E332F9">
        <w:rPr>
          <w:rFonts w:ascii="Times New Roman" w:hAnsi="Times New Roman" w:cs="Times New Roman"/>
          <w:color w:val="222222"/>
          <w:sz w:val="24"/>
          <w:szCs w:val="24"/>
          <w:shd w:val="clear" w:color="auto" w:fill="FFFFFF"/>
        </w:rPr>
        <w:t>, G., ... Douglas,</w:t>
      </w:r>
      <w:r w:rsidR="007C6C3F">
        <w:rPr>
          <w:rFonts w:ascii="Times New Roman" w:hAnsi="Times New Roman" w:cs="Times New Roman"/>
          <w:color w:val="222222"/>
          <w:sz w:val="24"/>
          <w:szCs w:val="24"/>
          <w:shd w:val="clear" w:color="auto" w:fill="FFFFFF"/>
        </w:rPr>
        <w:t xml:space="preserve"> </w:t>
      </w:r>
      <w:r w:rsidRPr="00E332F9">
        <w:rPr>
          <w:rFonts w:ascii="Times New Roman" w:hAnsi="Times New Roman" w:cs="Times New Roman"/>
          <w:color w:val="222222"/>
          <w:sz w:val="24"/>
          <w:szCs w:val="24"/>
          <w:shd w:val="clear" w:color="auto" w:fill="FFFFFF"/>
        </w:rPr>
        <w:t xml:space="preserve">A. E. (2010). </w:t>
      </w:r>
      <w:proofErr w:type="spellStart"/>
      <w:r w:rsidRPr="00E332F9">
        <w:rPr>
          <w:rFonts w:ascii="Times New Roman" w:hAnsi="Times New Roman" w:cs="Times New Roman"/>
          <w:color w:val="222222"/>
          <w:sz w:val="24"/>
          <w:szCs w:val="24"/>
          <w:shd w:val="clear" w:color="auto" w:fill="FFFFFF"/>
        </w:rPr>
        <w:t>Genomic</w:t>
      </w:r>
      <w:proofErr w:type="spellEnd"/>
      <w:r w:rsidRPr="00E332F9">
        <w:rPr>
          <w:rFonts w:ascii="Times New Roman" w:hAnsi="Times New Roman" w:cs="Times New Roman"/>
          <w:color w:val="222222"/>
          <w:sz w:val="24"/>
          <w:szCs w:val="24"/>
          <w:shd w:val="clear" w:color="auto" w:fill="FFFFFF"/>
        </w:rPr>
        <w:t xml:space="preserve"> </w:t>
      </w:r>
      <w:proofErr w:type="spellStart"/>
      <w:r w:rsidRPr="00E332F9">
        <w:rPr>
          <w:rFonts w:ascii="Times New Roman" w:hAnsi="Times New Roman" w:cs="Times New Roman"/>
          <w:color w:val="222222"/>
          <w:sz w:val="24"/>
          <w:szCs w:val="24"/>
          <w:shd w:val="clear" w:color="auto" w:fill="FFFFFF"/>
        </w:rPr>
        <w:t>insight</w:t>
      </w:r>
      <w:proofErr w:type="spellEnd"/>
      <w:r w:rsidRPr="00E332F9">
        <w:rPr>
          <w:rFonts w:ascii="Times New Roman" w:hAnsi="Times New Roman" w:cs="Times New Roman"/>
          <w:color w:val="222222"/>
          <w:sz w:val="24"/>
          <w:szCs w:val="24"/>
          <w:shd w:val="clear" w:color="auto" w:fill="FFFFFF"/>
        </w:rPr>
        <w:t xml:space="preserve"> </w:t>
      </w:r>
      <w:proofErr w:type="spellStart"/>
      <w:r w:rsidRPr="00E332F9">
        <w:rPr>
          <w:rFonts w:ascii="Times New Roman" w:hAnsi="Times New Roman" w:cs="Times New Roman"/>
          <w:color w:val="222222"/>
          <w:sz w:val="24"/>
          <w:szCs w:val="24"/>
          <w:shd w:val="clear" w:color="auto" w:fill="FFFFFF"/>
        </w:rPr>
        <w:t>into</w:t>
      </w:r>
      <w:proofErr w:type="spellEnd"/>
      <w:r w:rsidRPr="00E332F9">
        <w:rPr>
          <w:rFonts w:ascii="Times New Roman" w:hAnsi="Times New Roman" w:cs="Times New Roman"/>
          <w:color w:val="222222"/>
          <w:sz w:val="24"/>
          <w:szCs w:val="24"/>
          <w:shd w:val="clear" w:color="auto" w:fill="FFFFFF"/>
        </w:rPr>
        <w:t xml:space="preserve"> </w:t>
      </w:r>
      <w:proofErr w:type="spellStart"/>
      <w:r w:rsidRPr="00E332F9">
        <w:rPr>
          <w:rFonts w:ascii="Times New Roman" w:hAnsi="Times New Roman" w:cs="Times New Roman"/>
          <w:color w:val="222222"/>
          <w:sz w:val="24"/>
          <w:szCs w:val="24"/>
          <w:shd w:val="clear" w:color="auto" w:fill="FFFFFF"/>
        </w:rPr>
        <w:t>the</w:t>
      </w:r>
      <w:proofErr w:type="spellEnd"/>
      <w:r w:rsidRPr="00E332F9">
        <w:rPr>
          <w:rFonts w:ascii="Times New Roman" w:hAnsi="Times New Roman" w:cs="Times New Roman"/>
          <w:color w:val="222222"/>
          <w:sz w:val="24"/>
          <w:szCs w:val="24"/>
          <w:shd w:val="clear" w:color="auto" w:fill="FFFFFF"/>
        </w:rPr>
        <w:t xml:space="preserve"> amino </w:t>
      </w:r>
      <w:proofErr w:type="spellStart"/>
      <w:r w:rsidRPr="00E332F9">
        <w:rPr>
          <w:rFonts w:ascii="Times New Roman" w:hAnsi="Times New Roman" w:cs="Times New Roman"/>
          <w:color w:val="222222"/>
          <w:sz w:val="24"/>
          <w:szCs w:val="24"/>
          <w:shd w:val="clear" w:color="auto" w:fill="FFFFFF"/>
        </w:rPr>
        <w:t>acid</w:t>
      </w:r>
      <w:proofErr w:type="spellEnd"/>
      <w:r w:rsidRPr="00E332F9">
        <w:rPr>
          <w:rFonts w:ascii="Times New Roman" w:hAnsi="Times New Roman" w:cs="Times New Roman"/>
          <w:color w:val="222222"/>
          <w:sz w:val="24"/>
          <w:szCs w:val="24"/>
          <w:shd w:val="clear" w:color="auto" w:fill="FFFFFF"/>
        </w:rPr>
        <w:t xml:space="preserve"> </w:t>
      </w:r>
      <w:proofErr w:type="spellStart"/>
      <w:r w:rsidRPr="00E332F9">
        <w:rPr>
          <w:rFonts w:ascii="Times New Roman" w:hAnsi="Times New Roman" w:cs="Times New Roman"/>
          <w:color w:val="222222"/>
          <w:sz w:val="24"/>
          <w:szCs w:val="24"/>
          <w:shd w:val="clear" w:color="auto" w:fill="FFFFFF"/>
        </w:rPr>
        <w:t>relations</w:t>
      </w:r>
      <w:proofErr w:type="spellEnd"/>
      <w:r w:rsidRPr="00E332F9">
        <w:rPr>
          <w:rFonts w:ascii="Times New Roman" w:hAnsi="Times New Roman" w:cs="Times New Roman"/>
          <w:color w:val="222222"/>
          <w:sz w:val="24"/>
          <w:szCs w:val="24"/>
          <w:shd w:val="clear" w:color="auto" w:fill="FFFFFF"/>
        </w:rPr>
        <w:t xml:space="preserve"> of </w:t>
      </w:r>
      <w:proofErr w:type="spellStart"/>
      <w:r w:rsidRPr="00E332F9">
        <w:rPr>
          <w:rFonts w:ascii="Times New Roman" w:hAnsi="Times New Roman" w:cs="Times New Roman"/>
          <w:color w:val="222222"/>
          <w:sz w:val="24"/>
          <w:szCs w:val="24"/>
          <w:shd w:val="clear" w:color="auto" w:fill="FFFFFF"/>
        </w:rPr>
        <w:t>the</w:t>
      </w:r>
      <w:proofErr w:type="spellEnd"/>
      <w:r w:rsidRPr="00E332F9">
        <w:rPr>
          <w:rFonts w:ascii="Times New Roman" w:hAnsi="Times New Roman" w:cs="Times New Roman"/>
          <w:color w:val="222222"/>
          <w:sz w:val="24"/>
          <w:szCs w:val="24"/>
          <w:shd w:val="clear" w:color="auto" w:fill="FFFFFF"/>
        </w:rPr>
        <w:t xml:space="preserve"> </w:t>
      </w:r>
      <w:proofErr w:type="spellStart"/>
      <w:r w:rsidRPr="00E332F9">
        <w:rPr>
          <w:rFonts w:ascii="Times New Roman" w:hAnsi="Times New Roman" w:cs="Times New Roman"/>
          <w:color w:val="222222"/>
          <w:sz w:val="24"/>
          <w:szCs w:val="24"/>
          <w:shd w:val="clear" w:color="auto" w:fill="FFFFFF"/>
        </w:rPr>
        <w:t>pea</w:t>
      </w:r>
      <w:proofErr w:type="spellEnd"/>
      <w:r w:rsidRPr="00E332F9">
        <w:rPr>
          <w:rFonts w:ascii="Times New Roman" w:hAnsi="Times New Roman" w:cs="Times New Roman"/>
          <w:color w:val="222222"/>
          <w:sz w:val="24"/>
          <w:szCs w:val="24"/>
          <w:shd w:val="clear" w:color="auto" w:fill="FFFFFF"/>
        </w:rPr>
        <w:t xml:space="preserve"> </w:t>
      </w:r>
      <w:proofErr w:type="spellStart"/>
      <w:r w:rsidRPr="00E332F9">
        <w:rPr>
          <w:rFonts w:ascii="Times New Roman" w:hAnsi="Times New Roman" w:cs="Times New Roman"/>
          <w:color w:val="222222"/>
          <w:sz w:val="24"/>
          <w:szCs w:val="24"/>
          <w:shd w:val="clear" w:color="auto" w:fill="FFFFFF"/>
        </w:rPr>
        <w:t>aphid</w:t>
      </w:r>
      <w:proofErr w:type="spellEnd"/>
      <w:r w:rsidRPr="00E332F9">
        <w:rPr>
          <w:rFonts w:ascii="Times New Roman" w:hAnsi="Times New Roman" w:cs="Times New Roman"/>
          <w:color w:val="222222"/>
          <w:sz w:val="24"/>
          <w:szCs w:val="24"/>
          <w:shd w:val="clear" w:color="auto" w:fill="FFFFFF"/>
        </w:rPr>
        <w:t xml:space="preserve">, </w:t>
      </w:r>
      <w:proofErr w:type="spellStart"/>
      <w:r w:rsidRPr="00E332F9">
        <w:rPr>
          <w:rFonts w:ascii="Times New Roman" w:hAnsi="Times New Roman" w:cs="Times New Roman"/>
          <w:color w:val="222222"/>
          <w:sz w:val="24"/>
          <w:szCs w:val="24"/>
          <w:shd w:val="clear" w:color="auto" w:fill="FFFFFF"/>
        </w:rPr>
        <w:t>Acyrthosiphon</w:t>
      </w:r>
      <w:proofErr w:type="spellEnd"/>
      <w:r w:rsidRPr="00E332F9">
        <w:rPr>
          <w:rFonts w:ascii="Times New Roman" w:hAnsi="Times New Roman" w:cs="Times New Roman"/>
          <w:color w:val="222222"/>
          <w:sz w:val="24"/>
          <w:szCs w:val="24"/>
          <w:shd w:val="clear" w:color="auto" w:fill="FFFFFF"/>
        </w:rPr>
        <w:t xml:space="preserve"> </w:t>
      </w:r>
      <w:proofErr w:type="spellStart"/>
      <w:r w:rsidRPr="00E332F9">
        <w:rPr>
          <w:rFonts w:ascii="Times New Roman" w:hAnsi="Times New Roman" w:cs="Times New Roman"/>
          <w:color w:val="222222"/>
          <w:sz w:val="24"/>
          <w:szCs w:val="24"/>
          <w:shd w:val="clear" w:color="auto" w:fill="FFFFFF"/>
        </w:rPr>
        <w:t>pisum</w:t>
      </w:r>
      <w:proofErr w:type="spellEnd"/>
      <w:r w:rsidRPr="00E332F9">
        <w:rPr>
          <w:rFonts w:ascii="Times New Roman" w:hAnsi="Times New Roman" w:cs="Times New Roman"/>
          <w:color w:val="222222"/>
          <w:sz w:val="24"/>
          <w:szCs w:val="24"/>
          <w:shd w:val="clear" w:color="auto" w:fill="FFFFFF"/>
        </w:rPr>
        <w:t xml:space="preserve">, </w:t>
      </w:r>
      <w:proofErr w:type="spellStart"/>
      <w:r w:rsidRPr="00E332F9">
        <w:rPr>
          <w:rFonts w:ascii="Times New Roman" w:hAnsi="Times New Roman" w:cs="Times New Roman"/>
          <w:color w:val="222222"/>
          <w:sz w:val="24"/>
          <w:szCs w:val="24"/>
          <w:shd w:val="clear" w:color="auto" w:fill="FFFFFF"/>
        </w:rPr>
        <w:t>with</w:t>
      </w:r>
      <w:proofErr w:type="spellEnd"/>
      <w:r w:rsidRPr="00E332F9">
        <w:rPr>
          <w:rFonts w:ascii="Times New Roman" w:hAnsi="Times New Roman" w:cs="Times New Roman"/>
          <w:color w:val="222222"/>
          <w:sz w:val="24"/>
          <w:szCs w:val="24"/>
          <w:shd w:val="clear" w:color="auto" w:fill="FFFFFF"/>
        </w:rPr>
        <w:t xml:space="preserve"> </w:t>
      </w:r>
      <w:proofErr w:type="spellStart"/>
      <w:r w:rsidRPr="00E332F9">
        <w:rPr>
          <w:rFonts w:ascii="Times New Roman" w:hAnsi="Times New Roman" w:cs="Times New Roman"/>
          <w:color w:val="222222"/>
          <w:sz w:val="24"/>
          <w:szCs w:val="24"/>
          <w:shd w:val="clear" w:color="auto" w:fill="FFFFFF"/>
        </w:rPr>
        <w:t>its</w:t>
      </w:r>
      <w:proofErr w:type="spellEnd"/>
      <w:r w:rsidRPr="00E332F9">
        <w:rPr>
          <w:rFonts w:ascii="Times New Roman" w:hAnsi="Times New Roman" w:cs="Times New Roman"/>
          <w:color w:val="222222"/>
          <w:sz w:val="24"/>
          <w:szCs w:val="24"/>
          <w:shd w:val="clear" w:color="auto" w:fill="FFFFFF"/>
        </w:rPr>
        <w:t xml:space="preserve"> </w:t>
      </w:r>
      <w:proofErr w:type="spellStart"/>
      <w:r w:rsidRPr="00E332F9">
        <w:rPr>
          <w:rFonts w:ascii="Times New Roman" w:hAnsi="Times New Roman" w:cs="Times New Roman"/>
          <w:color w:val="222222"/>
          <w:sz w:val="24"/>
          <w:szCs w:val="24"/>
          <w:shd w:val="clear" w:color="auto" w:fill="FFFFFF"/>
        </w:rPr>
        <w:t>symbiotic</w:t>
      </w:r>
      <w:proofErr w:type="spellEnd"/>
      <w:r w:rsidRPr="00E332F9">
        <w:rPr>
          <w:rFonts w:ascii="Times New Roman" w:hAnsi="Times New Roman" w:cs="Times New Roman"/>
          <w:color w:val="222222"/>
          <w:sz w:val="24"/>
          <w:szCs w:val="24"/>
          <w:shd w:val="clear" w:color="auto" w:fill="FFFFFF"/>
        </w:rPr>
        <w:t xml:space="preserve"> </w:t>
      </w:r>
      <w:proofErr w:type="spellStart"/>
      <w:r w:rsidRPr="00E332F9">
        <w:rPr>
          <w:rFonts w:ascii="Times New Roman" w:hAnsi="Times New Roman" w:cs="Times New Roman"/>
          <w:color w:val="222222"/>
          <w:sz w:val="24"/>
          <w:szCs w:val="24"/>
          <w:shd w:val="clear" w:color="auto" w:fill="FFFFFF"/>
        </w:rPr>
        <w:t>bacterium</w:t>
      </w:r>
      <w:proofErr w:type="spellEnd"/>
      <w:r w:rsidRPr="00E332F9">
        <w:rPr>
          <w:rFonts w:ascii="Times New Roman" w:hAnsi="Times New Roman" w:cs="Times New Roman"/>
          <w:color w:val="222222"/>
          <w:sz w:val="24"/>
          <w:szCs w:val="24"/>
          <w:shd w:val="clear" w:color="auto" w:fill="FFFFFF"/>
        </w:rPr>
        <w:t xml:space="preserve"> </w:t>
      </w:r>
      <w:proofErr w:type="spellStart"/>
      <w:r w:rsidRPr="00E332F9">
        <w:rPr>
          <w:rFonts w:ascii="Times New Roman" w:hAnsi="Times New Roman" w:cs="Times New Roman"/>
          <w:color w:val="222222"/>
          <w:sz w:val="24"/>
          <w:szCs w:val="24"/>
          <w:shd w:val="clear" w:color="auto" w:fill="FFFFFF"/>
        </w:rPr>
        <w:t>Buchnera</w:t>
      </w:r>
      <w:proofErr w:type="spellEnd"/>
      <w:r w:rsidRPr="00E332F9">
        <w:rPr>
          <w:rFonts w:ascii="Times New Roman" w:hAnsi="Times New Roman" w:cs="Times New Roman"/>
          <w:color w:val="222222"/>
          <w:sz w:val="24"/>
          <w:szCs w:val="24"/>
          <w:shd w:val="clear" w:color="auto" w:fill="FFFFFF"/>
        </w:rPr>
        <w:t xml:space="preserve"> </w:t>
      </w:r>
      <w:proofErr w:type="spellStart"/>
      <w:r w:rsidRPr="00E332F9">
        <w:rPr>
          <w:rFonts w:ascii="Times New Roman" w:hAnsi="Times New Roman" w:cs="Times New Roman"/>
          <w:color w:val="222222"/>
          <w:sz w:val="24"/>
          <w:szCs w:val="24"/>
          <w:shd w:val="clear" w:color="auto" w:fill="FFFFFF"/>
        </w:rPr>
        <w:t>aphidicola</w:t>
      </w:r>
      <w:proofErr w:type="spellEnd"/>
      <w:r w:rsidRPr="00E332F9">
        <w:rPr>
          <w:rFonts w:ascii="Times New Roman" w:hAnsi="Times New Roman" w:cs="Times New Roman"/>
          <w:color w:val="222222"/>
          <w:sz w:val="24"/>
          <w:szCs w:val="24"/>
          <w:shd w:val="clear" w:color="auto" w:fill="FFFFFF"/>
        </w:rPr>
        <w:t>. </w:t>
      </w:r>
      <w:proofErr w:type="spellStart"/>
      <w:r w:rsidRPr="00E332F9">
        <w:rPr>
          <w:rFonts w:ascii="Times New Roman" w:hAnsi="Times New Roman" w:cs="Times New Roman"/>
          <w:i/>
          <w:iCs/>
          <w:color w:val="222222"/>
          <w:sz w:val="24"/>
          <w:szCs w:val="24"/>
          <w:shd w:val="clear" w:color="auto" w:fill="FFFFFF"/>
        </w:rPr>
        <w:t>Insect</w:t>
      </w:r>
      <w:proofErr w:type="spellEnd"/>
      <w:r w:rsidRPr="00E332F9">
        <w:rPr>
          <w:rFonts w:ascii="Times New Roman" w:hAnsi="Times New Roman" w:cs="Times New Roman"/>
          <w:i/>
          <w:iCs/>
          <w:color w:val="222222"/>
          <w:sz w:val="24"/>
          <w:szCs w:val="24"/>
          <w:shd w:val="clear" w:color="auto" w:fill="FFFFFF"/>
        </w:rPr>
        <w:t xml:space="preserve"> </w:t>
      </w:r>
      <w:proofErr w:type="spellStart"/>
      <w:r w:rsidRPr="00E332F9">
        <w:rPr>
          <w:rFonts w:ascii="Times New Roman" w:hAnsi="Times New Roman" w:cs="Times New Roman"/>
          <w:i/>
          <w:iCs/>
          <w:color w:val="222222"/>
          <w:sz w:val="24"/>
          <w:szCs w:val="24"/>
          <w:shd w:val="clear" w:color="auto" w:fill="FFFFFF"/>
        </w:rPr>
        <w:t>molecular</w:t>
      </w:r>
      <w:proofErr w:type="spellEnd"/>
      <w:r w:rsidRPr="00E332F9">
        <w:rPr>
          <w:rFonts w:ascii="Times New Roman" w:hAnsi="Times New Roman" w:cs="Times New Roman"/>
          <w:i/>
          <w:iCs/>
          <w:color w:val="222222"/>
          <w:sz w:val="24"/>
          <w:szCs w:val="24"/>
          <w:shd w:val="clear" w:color="auto" w:fill="FFFFFF"/>
        </w:rPr>
        <w:t xml:space="preserve"> </w:t>
      </w:r>
      <w:proofErr w:type="spellStart"/>
      <w:r w:rsidRPr="00E332F9">
        <w:rPr>
          <w:rFonts w:ascii="Times New Roman" w:hAnsi="Times New Roman" w:cs="Times New Roman"/>
          <w:i/>
          <w:iCs/>
          <w:color w:val="222222"/>
          <w:sz w:val="24"/>
          <w:szCs w:val="24"/>
          <w:shd w:val="clear" w:color="auto" w:fill="FFFFFF"/>
        </w:rPr>
        <w:t>biology</w:t>
      </w:r>
      <w:proofErr w:type="spellEnd"/>
      <w:r w:rsidRPr="00E332F9">
        <w:rPr>
          <w:rFonts w:ascii="Times New Roman" w:hAnsi="Times New Roman" w:cs="Times New Roman"/>
          <w:color w:val="222222"/>
          <w:sz w:val="24"/>
          <w:szCs w:val="24"/>
          <w:shd w:val="clear" w:color="auto" w:fill="FFFFFF"/>
        </w:rPr>
        <w:t>, </w:t>
      </w:r>
      <w:r w:rsidRPr="00E332F9">
        <w:rPr>
          <w:rFonts w:ascii="Times New Roman" w:hAnsi="Times New Roman" w:cs="Times New Roman"/>
          <w:i/>
          <w:iCs/>
          <w:color w:val="222222"/>
          <w:sz w:val="24"/>
          <w:szCs w:val="24"/>
          <w:shd w:val="clear" w:color="auto" w:fill="FFFFFF"/>
        </w:rPr>
        <w:t>19</w:t>
      </w:r>
      <w:r w:rsidRPr="00E332F9">
        <w:rPr>
          <w:rFonts w:ascii="Times New Roman" w:hAnsi="Times New Roman" w:cs="Times New Roman"/>
          <w:color w:val="222222"/>
          <w:sz w:val="24"/>
          <w:szCs w:val="24"/>
          <w:shd w:val="clear" w:color="auto" w:fill="FFFFFF"/>
        </w:rPr>
        <w:t>, 249-258.</w:t>
      </w:r>
    </w:p>
    <w:p w14:paraId="249D803D" w14:textId="7734B94E" w:rsidR="00876687" w:rsidRDefault="00876687"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876687">
        <w:rPr>
          <w:rFonts w:ascii="Times New Roman" w:hAnsi="Times New Roman" w:cs="Times New Roman"/>
          <w:color w:val="222222"/>
          <w:sz w:val="24"/>
          <w:szCs w:val="24"/>
          <w:shd w:val="clear" w:color="auto" w:fill="FFFFFF"/>
        </w:rPr>
        <w:t>Wu</w:t>
      </w:r>
      <w:proofErr w:type="spellEnd"/>
      <w:r w:rsidRPr="00876687">
        <w:rPr>
          <w:rFonts w:ascii="Times New Roman" w:hAnsi="Times New Roman" w:cs="Times New Roman"/>
          <w:color w:val="222222"/>
          <w:sz w:val="24"/>
          <w:szCs w:val="24"/>
          <w:shd w:val="clear" w:color="auto" w:fill="FFFFFF"/>
        </w:rPr>
        <w:t xml:space="preserve">, Y., He, H., Cheng, Z., </w:t>
      </w:r>
      <w:proofErr w:type="spellStart"/>
      <w:r w:rsidRPr="00876687">
        <w:rPr>
          <w:rFonts w:ascii="Times New Roman" w:hAnsi="Times New Roman" w:cs="Times New Roman"/>
          <w:color w:val="222222"/>
          <w:sz w:val="24"/>
          <w:szCs w:val="24"/>
          <w:shd w:val="clear" w:color="auto" w:fill="FFFFFF"/>
        </w:rPr>
        <w:t>Bai</w:t>
      </w:r>
      <w:proofErr w:type="spellEnd"/>
      <w:r w:rsidRPr="00876687">
        <w:rPr>
          <w:rFonts w:ascii="Times New Roman" w:hAnsi="Times New Roman" w:cs="Times New Roman"/>
          <w:color w:val="222222"/>
          <w:sz w:val="24"/>
          <w:szCs w:val="24"/>
          <w:shd w:val="clear" w:color="auto" w:fill="FFFFFF"/>
        </w:rPr>
        <w:t xml:space="preserve">, Y., Ma, X. (2019). </w:t>
      </w:r>
      <w:proofErr w:type="spellStart"/>
      <w:r w:rsidRPr="00876687">
        <w:rPr>
          <w:rFonts w:ascii="Times New Roman" w:hAnsi="Times New Roman" w:cs="Times New Roman"/>
          <w:color w:val="222222"/>
          <w:sz w:val="24"/>
          <w:szCs w:val="24"/>
          <w:shd w:val="clear" w:color="auto" w:fill="FFFFFF"/>
        </w:rPr>
        <w:t>The</w:t>
      </w:r>
      <w:proofErr w:type="spellEnd"/>
      <w:r w:rsidRPr="00876687">
        <w:rPr>
          <w:rFonts w:ascii="Times New Roman" w:hAnsi="Times New Roman" w:cs="Times New Roman"/>
          <w:color w:val="222222"/>
          <w:sz w:val="24"/>
          <w:szCs w:val="24"/>
          <w:shd w:val="clear" w:color="auto" w:fill="FFFFFF"/>
        </w:rPr>
        <w:t xml:space="preserve"> role of </w:t>
      </w:r>
      <w:proofErr w:type="spellStart"/>
      <w:r w:rsidRPr="00876687">
        <w:rPr>
          <w:rFonts w:ascii="Times New Roman" w:hAnsi="Times New Roman" w:cs="Times New Roman"/>
          <w:color w:val="222222"/>
          <w:sz w:val="24"/>
          <w:szCs w:val="24"/>
          <w:shd w:val="clear" w:color="auto" w:fill="FFFFFF"/>
        </w:rPr>
        <w:t>neuropeptide</w:t>
      </w:r>
      <w:proofErr w:type="spellEnd"/>
      <w:r w:rsidRPr="00876687">
        <w:rPr>
          <w:rFonts w:ascii="Times New Roman" w:hAnsi="Times New Roman" w:cs="Times New Roman"/>
          <w:color w:val="222222"/>
          <w:sz w:val="24"/>
          <w:szCs w:val="24"/>
          <w:shd w:val="clear" w:color="auto" w:fill="FFFFFF"/>
        </w:rPr>
        <w:t xml:space="preserve"> Y </w:t>
      </w:r>
      <w:proofErr w:type="spellStart"/>
      <w:r w:rsidRPr="00876687">
        <w:rPr>
          <w:rFonts w:ascii="Times New Roman" w:hAnsi="Times New Roman" w:cs="Times New Roman"/>
          <w:color w:val="222222"/>
          <w:sz w:val="24"/>
          <w:szCs w:val="24"/>
          <w:shd w:val="clear" w:color="auto" w:fill="FFFFFF"/>
        </w:rPr>
        <w:t>and</w:t>
      </w:r>
      <w:proofErr w:type="spellEnd"/>
      <w:r w:rsidRPr="00876687">
        <w:rPr>
          <w:rFonts w:ascii="Times New Roman" w:hAnsi="Times New Roman" w:cs="Times New Roman"/>
          <w:color w:val="222222"/>
          <w:sz w:val="24"/>
          <w:szCs w:val="24"/>
          <w:shd w:val="clear" w:color="auto" w:fill="FFFFFF"/>
        </w:rPr>
        <w:t xml:space="preserve"> </w:t>
      </w:r>
      <w:proofErr w:type="spellStart"/>
      <w:r w:rsidRPr="00876687">
        <w:rPr>
          <w:rFonts w:ascii="Times New Roman" w:hAnsi="Times New Roman" w:cs="Times New Roman"/>
          <w:color w:val="222222"/>
          <w:sz w:val="24"/>
          <w:szCs w:val="24"/>
          <w:shd w:val="clear" w:color="auto" w:fill="FFFFFF"/>
        </w:rPr>
        <w:t>peptide</w:t>
      </w:r>
      <w:proofErr w:type="spellEnd"/>
      <w:r w:rsidR="007C6C3F">
        <w:rPr>
          <w:rFonts w:ascii="Times New Roman" w:hAnsi="Times New Roman" w:cs="Times New Roman"/>
          <w:color w:val="222222"/>
          <w:sz w:val="24"/>
          <w:szCs w:val="24"/>
          <w:shd w:val="clear" w:color="auto" w:fill="FFFFFF"/>
        </w:rPr>
        <w:t xml:space="preserve"> </w:t>
      </w:r>
      <w:r w:rsidRPr="00876687">
        <w:rPr>
          <w:rFonts w:ascii="Times New Roman" w:hAnsi="Times New Roman" w:cs="Times New Roman"/>
          <w:color w:val="222222"/>
          <w:sz w:val="24"/>
          <w:szCs w:val="24"/>
          <w:shd w:val="clear" w:color="auto" w:fill="FFFFFF"/>
        </w:rPr>
        <w:t xml:space="preserve">YY in </w:t>
      </w:r>
      <w:proofErr w:type="spellStart"/>
      <w:r w:rsidRPr="00876687">
        <w:rPr>
          <w:rFonts w:ascii="Times New Roman" w:hAnsi="Times New Roman" w:cs="Times New Roman"/>
          <w:color w:val="222222"/>
          <w:sz w:val="24"/>
          <w:szCs w:val="24"/>
          <w:shd w:val="clear" w:color="auto" w:fill="FFFFFF"/>
        </w:rPr>
        <w:t>the</w:t>
      </w:r>
      <w:proofErr w:type="spellEnd"/>
      <w:r w:rsidRPr="00876687">
        <w:rPr>
          <w:rFonts w:ascii="Times New Roman" w:hAnsi="Times New Roman" w:cs="Times New Roman"/>
          <w:color w:val="222222"/>
          <w:sz w:val="24"/>
          <w:szCs w:val="24"/>
          <w:shd w:val="clear" w:color="auto" w:fill="FFFFFF"/>
        </w:rPr>
        <w:t xml:space="preserve"> </w:t>
      </w:r>
      <w:proofErr w:type="spellStart"/>
      <w:r w:rsidRPr="00876687">
        <w:rPr>
          <w:rFonts w:ascii="Times New Roman" w:hAnsi="Times New Roman" w:cs="Times New Roman"/>
          <w:color w:val="222222"/>
          <w:sz w:val="24"/>
          <w:szCs w:val="24"/>
          <w:shd w:val="clear" w:color="auto" w:fill="FFFFFF"/>
        </w:rPr>
        <w:t>development</w:t>
      </w:r>
      <w:proofErr w:type="spellEnd"/>
      <w:r w:rsidRPr="00876687">
        <w:rPr>
          <w:rFonts w:ascii="Times New Roman" w:hAnsi="Times New Roman" w:cs="Times New Roman"/>
          <w:color w:val="222222"/>
          <w:sz w:val="24"/>
          <w:szCs w:val="24"/>
          <w:shd w:val="clear" w:color="auto" w:fill="FFFFFF"/>
        </w:rPr>
        <w:t xml:space="preserve"> of </w:t>
      </w:r>
      <w:proofErr w:type="spellStart"/>
      <w:r w:rsidRPr="00876687">
        <w:rPr>
          <w:rFonts w:ascii="Times New Roman" w:hAnsi="Times New Roman" w:cs="Times New Roman"/>
          <w:color w:val="222222"/>
          <w:sz w:val="24"/>
          <w:szCs w:val="24"/>
          <w:shd w:val="clear" w:color="auto" w:fill="FFFFFF"/>
        </w:rPr>
        <w:t>obesity</w:t>
      </w:r>
      <w:proofErr w:type="spellEnd"/>
      <w:r w:rsidRPr="00876687">
        <w:rPr>
          <w:rFonts w:ascii="Times New Roman" w:hAnsi="Times New Roman" w:cs="Times New Roman"/>
          <w:color w:val="222222"/>
          <w:sz w:val="24"/>
          <w:szCs w:val="24"/>
          <w:shd w:val="clear" w:color="auto" w:fill="FFFFFF"/>
        </w:rPr>
        <w:t xml:space="preserve"> </w:t>
      </w:r>
      <w:proofErr w:type="spellStart"/>
      <w:r w:rsidRPr="00876687">
        <w:rPr>
          <w:rFonts w:ascii="Times New Roman" w:hAnsi="Times New Roman" w:cs="Times New Roman"/>
          <w:color w:val="222222"/>
          <w:sz w:val="24"/>
          <w:szCs w:val="24"/>
          <w:shd w:val="clear" w:color="auto" w:fill="FFFFFF"/>
        </w:rPr>
        <w:t>via</w:t>
      </w:r>
      <w:proofErr w:type="spellEnd"/>
      <w:r w:rsidRPr="00876687">
        <w:rPr>
          <w:rFonts w:ascii="Times New Roman" w:hAnsi="Times New Roman" w:cs="Times New Roman"/>
          <w:color w:val="222222"/>
          <w:sz w:val="24"/>
          <w:szCs w:val="24"/>
          <w:shd w:val="clear" w:color="auto" w:fill="FFFFFF"/>
        </w:rPr>
        <w:t xml:space="preserve"> gut-</w:t>
      </w:r>
      <w:proofErr w:type="spellStart"/>
      <w:r w:rsidRPr="00876687">
        <w:rPr>
          <w:rFonts w:ascii="Times New Roman" w:hAnsi="Times New Roman" w:cs="Times New Roman"/>
          <w:color w:val="222222"/>
          <w:sz w:val="24"/>
          <w:szCs w:val="24"/>
          <w:shd w:val="clear" w:color="auto" w:fill="FFFFFF"/>
        </w:rPr>
        <w:t>brain</w:t>
      </w:r>
      <w:proofErr w:type="spellEnd"/>
      <w:r w:rsidRPr="00876687">
        <w:rPr>
          <w:rFonts w:ascii="Times New Roman" w:hAnsi="Times New Roman" w:cs="Times New Roman"/>
          <w:color w:val="222222"/>
          <w:sz w:val="24"/>
          <w:szCs w:val="24"/>
          <w:shd w:val="clear" w:color="auto" w:fill="FFFFFF"/>
        </w:rPr>
        <w:t xml:space="preserve"> </w:t>
      </w:r>
      <w:proofErr w:type="spellStart"/>
      <w:r w:rsidRPr="00876687">
        <w:rPr>
          <w:rFonts w:ascii="Times New Roman" w:hAnsi="Times New Roman" w:cs="Times New Roman"/>
          <w:color w:val="222222"/>
          <w:sz w:val="24"/>
          <w:szCs w:val="24"/>
          <w:shd w:val="clear" w:color="auto" w:fill="FFFFFF"/>
        </w:rPr>
        <w:t>axis</w:t>
      </w:r>
      <w:proofErr w:type="spellEnd"/>
      <w:r w:rsidRPr="00876687">
        <w:rPr>
          <w:rFonts w:ascii="Times New Roman" w:hAnsi="Times New Roman" w:cs="Times New Roman"/>
          <w:color w:val="222222"/>
          <w:sz w:val="24"/>
          <w:szCs w:val="24"/>
          <w:shd w:val="clear" w:color="auto" w:fill="FFFFFF"/>
        </w:rPr>
        <w:t xml:space="preserve">. </w:t>
      </w:r>
      <w:proofErr w:type="spellStart"/>
      <w:r w:rsidRPr="00876687">
        <w:rPr>
          <w:rFonts w:ascii="Times New Roman" w:hAnsi="Times New Roman" w:cs="Times New Roman"/>
          <w:color w:val="222222"/>
          <w:sz w:val="24"/>
          <w:szCs w:val="24"/>
          <w:shd w:val="clear" w:color="auto" w:fill="FFFFFF"/>
        </w:rPr>
        <w:t>Current</w:t>
      </w:r>
      <w:proofErr w:type="spellEnd"/>
      <w:r w:rsidRPr="00876687">
        <w:rPr>
          <w:rFonts w:ascii="Times New Roman" w:hAnsi="Times New Roman" w:cs="Times New Roman"/>
          <w:color w:val="222222"/>
          <w:sz w:val="24"/>
          <w:szCs w:val="24"/>
          <w:shd w:val="clear" w:color="auto" w:fill="FFFFFF"/>
        </w:rPr>
        <w:t xml:space="preserve"> Protein </w:t>
      </w:r>
      <w:proofErr w:type="spellStart"/>
      <w:r w:rsidRPr="00876687">
        <w:rPr>
          <w:rFonts w:ascii="Times New Roman" w:hAnsi="Times New Roman" w:cs="Times New Roman"/>
          <w:color w:val="222222"/>
          <w:sz w:val="24"/>
          <w:szCs w:val="24"/>
          <w:shd w:val="clear" w:color="auto" w:fill="FFFFFF"/>
        </w:rPr>
        <w:t>and</w:t>
      </w:r>
      <w:proofErr w:type="spellEnd"/>
      <w:r w:rsidRPr="00876687">
        <w:rPr>
          <w:rFonts w:ascii="Times New Roman" w:hAnsi="Times New Roman" w:cs="Times New Roman"/>
          <w:color w:val="222222"/>
          <w:sz w:val="24"/>
          <w:szCs w:val="24"/>
          <w:shd w:val="clear" w:color="auto" w:fill="FFFFFF"/>
        </w:rPr>
        <w:t xml:space="preserve"> </w:t>
      </w:r>
      <w:proofErr w:type="spellStart"/>
      <w:r w:rsidRPr="00876687">
        <w:rPr>
          <w:rFonts w:ascii="Times New Roman" w:hAnsi="Times New Roman" w:cs="Times New Roman"/>
          <w:color w:val="222222"/>
          <w:sz w:val="24"/>
          <w:szCs w:val="24"/>
          <w:shd w:val="clear" w:color="auto" w:fill="FFFFFF"/>
        </w:rPr>
        <w:t>Peptide</w:t>
      </w:r>
      <w:proofErr w:type="spellEnd"/>
      <w:r w:rsidRPr="00876687">
        <w:rPr>
          <w:rFonts w:ascii="Times New Roman" w:hAnsi="Times New Roman" w:cs="Times New Roman"/>
          <w:color w:val="222222"/>
          <w:sz w:val="24"/>
          <w:szCs w:val="24"/>
          <w:shd w:val="clear" w:color="auto" w:fill="FFFFFF"/>
        </w:rPr>
        <w:t xml:space="preserve"> </w:t>
      </w:r>
      <w:proofErr w:type="spellStart"/>
      <w:r w:rsidRPr="00876687">
        <w:rPr>
          <w:rFonts w:ascii="Times New Roman" w:hAnsi="Times New Roman" w:cs="Times New Roman"/>
          <w:color w:val="222222"/>
          <w:sz w:val="24"/>
          <w:szCs w:val="24"/>
          <w:shd w:val="clear" w:color="auto" w:fill="FFFFFF"/>
        </w:rPr>
        <w:t>Science</w:t>
      </w:r>
      <w:proofErr w:type="spellEnd"/>
      <w:r w:rsidRPr="00876687">
        <w:rPr>
          <w:rFonts w:ascii="Times New Roman" w:hAnsi="Times New Roman" w:cs="Times New Roman"/>
          <w:color w:val="222222"/>
          <w:sz w:val="24"/>
          <w:szCs w:val="24"/>
          <w:shd w:val="clear" w:color="auto" w:fill="FFFFFF"/>
        </w:rPr>
        <w:t>, 20(7), 750-758.</w:t>
      </w:r>
    </w:p>
    <w:p w14:paraId="578ACE32" w14:textId="26FD6A6F" w:rsidR="00861780" w:rsidRDefault="00861780"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861780">
        <w:rPr>
          <w:rFonts w:ascii="Times New Roman" w:hAnsi="Times New Roman" w:cs="Times New Roman"/>
          <w:color w:val="222222"/>
          <w:sz w:val="24"/>
          <w:szCs w:val="24"/>
          <w:shd w:val="clear" w:color="auto" w:fill="FFFFFF"/>
        </w:rPr>
        <w:t>Wu</w:t>
      </w:r>
      <w:proofErr w:type="spellEnd"/>
      <w:r w:rsidRPr="00861780">
        <w:rPr>
          <w:rFonts w:ascii="Times New Roman" w:hAnsi="Times New Roman" w:cs="Times New Roman"/>
          <w:color w:val="222222"/>
          <w:sz w:val="24"/>
          <w:szCs w:val="24"/>
          <w:shd w:val="clear" w:color="auto" w:fill="FFFFFF"/>
        </w:rPr>
        <w:t xml:space="preserve">, H. J., </w:t>
      </w:r>
      <w:proofErr w:type="spellStart"/>
      <w:r w:rsidRPr="00861780">
        <w:rPr>
          <w:rFonts w:ascii="Times New Roman" w:hAnsi="Times New Roman" w:cs="Times New Roman"/>
          <w:color w:val="222222"/>
          <w:sz w:val="24"/>
          <w:szCs w:val="24"/>
          <w:shd w:val="clear" w:color="auto" w:fill="FFFFFF"/>
        </w:rPr>
        <w:t>Ivanov</w:t>
      </w:r>
      <w:proofErr w:type="spellEnd"/>
      <w:r w:rsidRPr="00861780">
        <w:rPr>
          <w:rFonts w:ascii="Times New Roman" w:hAnsi="Times New Roman" w:cs="Times New Roman"/>
          <w:color w:val="222222"/>
          <w:sz w:val="24"/>
          <w:szCs w:val="24"/>
          <w:shd w:val="clear" w:color="auto" w:fill="FFFFFF"/>
        </w:rPr>
        <w:t xml:space="preserve">, I. I., </w:t>
      </w:r>
      <w:proofErr w:type="spellStart"/>
      <w:r w:rsidRPr="00861780">
        <w:rPr>
          <w:rFonts w:ascii="Times New Roman" w:hAnsi="Times New Roman" w:cs="Times New Roman"/>
          <w:color w:val="222222"/>
          <w:sz w:val="24"/>
          <w:szCs w:val="24"/>
          <w:shd w:val="clear" w:color="auto" w:fill="FFFFFF"/>
        </w:rPr>
        <w:t>Darce</w:t>
      </w:r>
      <w:proofErr w:type="spellEnd"/>
      <w:r w:rsidRPr="00861780">
        <w:rPr>
          <w:rFonts w:ascii="Times New Roman" w:hAnsi="Times New Roman" w:cs="Times New Roman"/>
          <w:color w:val="222222"/>
          <w:sz w:val="24"/>
          <w:szCs w:val="24"/>
          <w:shd w:val="clear" w:color="auto" w:fill="FFFFFF"/>
        </w:rPr>
        <w:t xml:space="preserve">, J., </w:t>
      </w:r>
      <w:proofErr w:type="spellStart"/>
      <w:r w:rsidRPr="00861780">
        <w:rPr>
          <w:rFonts w:ascii="Times New Roman" w:hAnsi="Times New Roman" w:cs="Times New Roman"/>
          <w:color w:val="222222"/>
          <w:sz w:val="24"/>
          <w:szCs w:val="24"/>
          <w:shd w:val="clear" w:color="auto" w:fill="FFFFFF"/>
        </w:rPr>
        <w:t>Hattori</w:t>
      </w:r>
      <w:proofErr w:type="spellEnd"/>
      <w:r w:rsidRPr="00861780">
        <w:rPr>
          <w:rFonts w:ascii="Times New Roman" w:hAnsi="Times New Roman" w:cs="Times New Roman"/>
          <w:color w:val="222222"/>
          <w:sz w:val="24"/>
          <w:szCs w:val="24"/>
          <w:shd w:val="clear" w:color="auto" w:fill="FFFFFF"/>
        </w:rPr>
        <w:t xml:space="preserve">, K., </w:t>
      </w:r>
      <w:proofErr w:type="spellStart"/>
      <w:r w:rsidRPr="00861780">
        <w:rPr>
          <w:rFonts w:ascii="Times New Roman" w:hAnsi="Times New Roman" w:cs="Times New Roman"/>
          <w:color w:val="222222"/>
          <w:sz w:val="24"/>
          <w:szCs w:val="24"/>
          <w:shd w:val="clear" w:color="auto" w:fill="FFFFFF"/>
        </w:rPr>
        <w:t>Shima</w:t>
      </w:r>
      <w:proofErr w:type="spellEnd"/>
      <w:r w:rsidRPr="00861780">
        <w:rPr>
          <w:rFonts w:ascii="Times New Roman" w:hAnsi="Times New Roman" w:cs="Times New Roman"/>
          <w:color w:val="222222"/>
          <w:sz w:val="24"/>
          <w:szCs w:val="24"/>
          <w:shd w:val="clear" w:color="auto" w:fill="FFFFFF"/>
        </w:rPr>
        <w:t xml:space="preserve">, T., </w:t>
      </w:r>
      <w:proofErr w:type="spellStart"/>
      <w:r w:rsidRPr="00861780">
        <w:rPr>
          <w:rFonts w:ascii="Times New Roman" w:hAnsi="Times New Roman" w:cs="Times New Roman"/>
          <w:color w:val="222222"/>
          <w:sz w:val="24"/>
          <w:szCs w:val="24"/>
          <w:shd w:val="clear" w:color="auto" w:fill="FFFFFF"/>
        </w:rPr>
        <w:t>Umesaki</w:t>
      </w:r>
      <w:proofErr w:type="spellEnd"/>
      <w:r w:rsidRPr="00861780">
        <w:rPr>
          <w:rFonts w:ascii="Times New Roman" w:hAnsi="Times New Roman" w:cs="Times New Roman"/>
          <w:color w:val="222222"/>
          <w:sz w:val="24"/>
          <w:szCs w:val="24"/>
          <w:shd w:val="clear" w:color="auto" w:fill="FFFFFF"/>
        </w:rPr>
        <w:t xml:space="preserve">, Y., ... </w:t>
      </w:r>
      <w:proofErr w:type="spellStart"/>
      <w:r w:rsidRPr="00861780">
        <w:rPr>
          <w:rFonts w:ascii="Times New Roman" w:hAnsi="Times New Roman" w:cs="Times New Roman"/>
          <w:color w:val="222222"/>
          <w:sz w:val="24"/>
          <w:szCs w:val="24"/>
          <w:shd w:val="clear" w:color="auto" w:fill="FFFFFF"/>
        </w:rPr>
        <w:t>Mathis</w:t>
      </w:r>
      <w:proofErr w:type="spellEnd"/>
      <w:r w:rsidRPr="00861780">
        <w:rPr>
          <w:rFonts w:ascii="Times New Roman" w:hAnsi="Times New Roman" w:cs="Times New Roman"/>
          <w:color w:val="222222"/>
          <w:sz w:val="24"/>
          <w:szCs w:val="24"/>
          <w:shd w:val="clear" w:color="auto" w:fill="FFFFFF"/>
        </w:rPr>
        <w:t>, D. (2010).</w:t>
      </w:r>
      <w:r w:rsidR="007C6C3F">
        <w:rPr>
          <w:rFonts w:ascii="Times New Roman" w:hAnsi="Times New Roman" w:cs="Times New Roman"/>
          <w:color w:val="222222"/>
          <w:sz w:val="24"/>
          <w:szCs w:val="24"/>
          <w:shd w:val="clear" w:color="auto" w:fill="FFFFFF"/>
        </w:rPr>
        <w:t xml:space="preserve"> </w:t>
      </w:r>
      <w:r w:rsidRPr="00861780">
        <w:rPr>
          <w:rFonts w:ascii="Times New Roman" w:hAnsi="Times New Roman" w:cs="Times New Roman"/>
          <w:color w:val="222222"/>
          <w:sz w:val="24"/>
          <w:szCs w:val="24"/>
          <w:shd w:val="clear" w:color="auto" w:fill="FFFFFF"/>
        </w:rPr>
        <w:t>Gut-</w:t>
      </w:r>
      <w:proofErr w:type="spellStart"/>
      <w:r w:rsidRPr="00861780">
        <w:rPr>
          <w:rFonts w:ascii="Times New Roman" w:hAnsi="Times New Roman" w:cs="Times New Roman"/>
          <w:color w:val="222222"/>
          <w:sz w:val="24"/>
          <w:szCs w:val="24"/>
          <w:shd w:val="clear" w:color="auto" w:fill="FFFFFF"/>
        </w:rPr>
        <w:t>residing</w:t>
      </w:r>
      <w:proofErr w:type="spellEnd"/>
      <w:r w:rsidRPr="00861780">
        <w:rPr>
          <w:rFonts w:ascii="Times New Roman" w:hAnsi="Times New Roman" w:cs="Times New Roman"/>
          <w:color w:val="222222"/>
          <w:sz w:val="24"/>
          <w:szCs w:val="24"/>
          <w:shd w:val="clear" w:color="auto" w:fill="FFFFFF"/>
        </w:rPr>
        <w:t xml:space="preserve"> </w:t>
      </w:r>
      <w:proofErr w:type="spellStart"/>
      <w:r w:rsidRPr="00861780">
        <w:rPr>
          <w:rFonts w:ascii="Times New Roman" w:hAnsi="Times New Roman" w:cs="Times New Roman"/>
          <w:color w:val="222222"/>
          <w:sz w:val="24"/>
          <w:szCs w:val="24"/>
          <w:shd w:val="clear" w:color="auto" w:fill="FFFFFF"/>
        </w:rPr>
        <w:t>segmented</w:t>
      </w:r>
      <w:proofErr w:type="spellEnd"/>
      <w:r w:rsidRPr="00861780">
        <w:rPr>
          <w:rFonts w:ascii="Times New Roman" w:hAnsi="Times New Roman" w:cs="Times New Roman"/>
          <w:color w:val="222222"/>
          <w:sz w:val="24"/>
          <w:szCs w:val="24"/>
          <w:shd w:val="clear" w:color="auto" w:fill="FFFFFF"/>
        </w:rPr>
        <w:t xml:space="preserve"> </w:t>
      </w:r>
      <w:proofErr w:type="spellStart"/>
      <w:r w:rsidRPr="00861780">
        <w:rPr>
          <w:rFonts w:ascii="Times New Roman" w:hAnsi="Times New Roman" w:cs="Times New Roman"/>
          <w:color w:val="222222"/>
          <w:sz w:val="24"/>
          <w:szCs w:val="24"/>
          <w:shd w:val="clear" w:color="auto" w:fill="FFFFFF"/>
        </w:rPr>
        <w:t>filamentous</w:t>
      </w:r>
      <w:proofErr w:type="spellEnd"/>
      <w:r w:rsidRPr="00861780">
        <w:rPr>
          <w:rFonts w:ascii="Times New Roman" w:hAnsi="Times New Roman" w:cs="Times New Roman"/>
          <w:color w:val="222222"/>
          <w:sz w:val="24"/>
          <w:szCs w:val="24"/>
          <w:shd w:val="clear" w:color="auto" w:fill="FFFFFF"/>
        </w:rPr>
        <w:t xml:space="preserve"> </w:t>
      </w:r>
      <w:proofErr w:type="spellStart"/>
      <w:r w:rsidRPr="00861780">
        <w:rPr>
          <w:rFonts w:ascii="Times New Roman" w:hAnsi="Times New Roman" w:cs="Times New Roman"/>
          <w:color w:val="222222"/>
          <w:sz w:val="24"/>
          <w:szCs w:val="24"/>
          <w:shd w:val="clear" w:color="auto" w:fill="FFFFFF"/>
        </w:rPr>
        <w:t>bacteria</w:t>
      </w:r>
      <w:proofErr w:type="spellEnd"/>
      <w:r w:rsidRPr="00861780">
        <w:rPr>
          <w:rFonts w:ascii="Times New Roman" w:hAnsi="Times New Roman" w:cs="Times New Roman"/>
          <w:color w:val="222222"/>
          <w:sz w:val="24"/>
          <w:szCs w:val="24"/>
          <w:shd w:val="clear" w:color="auto" w:fill="FFFFFF"/>
        </w:rPr>
        <w:t xml:space="preserve"> </w:t>
      </w:r>
      <w:proofErr w:type="spellStart"/>
      <w:r w:rsidRPr="00861780">
        <w:rPr>
          <w:rFonts w:ascii="Times New Roman" w:hAnsi="Times New Roman" w:cs="Times New Roman"/>
          <w:color w:val="222222"/>
          <w:sz w:val="24"/>
          <w:szCs w:val="24"/>
          <w:shd w:val="clear" w:color="auto" w:fill="FFFFFF"/>
        </w:rPr>
        <w:t>drive</w:t>
      </w:r>
      <w:proofErr w:type="spellEnd"/>
      <w:r w:rsidRPr="00861780">
        <w:rPr>
          <w:rFonts w:ascii="Times New Roman" w:hAnsi="Times New Roman" w:cs="Times New Roman"/>
          <w:color w:val="222222"/>
          <w:sz w:val="24"/>
          <w:szCs w:val="24"/>
          <w:shd w:val="clear" w:color="auto" w:fill="FFFFFF"/>
        </w:rPr>
        <w:t xml:space="preserve"> </w:t>
      </w:r>
      <w:proofErr w:type="spellStart"/>
      <w:r w:rsidRPr="00861780">
        <w:rPr>
          <w:rFonts w:ascii="Times New Roman" w:hAnsi="Times New Roman" w:cs="Times New Roman"/>
          <w:color w:val="222222"/>
          <w:sz w:val="24"/>
          <w:szCs w:val="24"/>
          <w:shd w:val="clear" w:color="auto" w:fill="FFFFFF"/>
        </w:rPr>
        <w:t>autoimmune</w:t>
      </w:r>
      <w:proofErr w:type="spellEnd"/>
      <w:r w:rsidRPr="00861780">
        <w:rPr>
          <w:rFonts w:ascii="Times New Roman" w:hAnsi="Times New Roman" w:cs="Times New Roman"/>
          <w:color w:val="222222"/>
          <w:sz w:val="24"/>
          <w:szCs w:val="24"/>
          <w:shd w:val="clear" w:color="auto" w:fill="FFFFFF"/>
        </w:rPr>
        <w:t xml:space="preserve"> </w:t>
      </w:r>
      <w:proofErr w:type="spellStart"/>
      <w:r w:rsidRPr="00861780">
        <w:rPr>
          <w:rFonts w:ascii="Times New Roman" w:hAnsi="Times New Roman" w:cs="Times New Roman"/>
          <w:color w:val="222222"/>
          <w:sz w:val="24"/>
          <w:szCs w:val="24"/>
          <w:shd w:val="clear" w:color="auto" w:fill="FFFFFF"/>
        </w:rPr>
        <w:t>arthritis</w:t>
      </w:r>
      <w:proofErr w:type="spellEnd"/>
      <w:r w:rsidRPr="00861780">
        <w:rPr>
          <w:rFonts w:ascii="Times New Roman" w:hAnsi="Times New Roman" w:cs="Times New Roman"/>
          <w:color w:val="222222"/>
          <w:sz w:val="24"/>
          <w:szCs w:val="24"/>
          <w:shd w:val="clear" w:color="auto" w:fill="FFFFFF"/>
        </w:rPr>
        <w:t xml:space="preserve"> </w:t>
      </w:r>
      <w:proofErr w:type="spellStart"/>
      <w:r w:rsidRPr="00861780">
        <w:rPr>
          <w:rFonts w:ascii="Times New Roman" w:hAnsi="Times New Roman" w:cs="Times New Roman"/>
          <w:color w:val="222222"/>
          <w:sz w:val="24"/>
          <w:szCs w:val="24"/>
          <w:shd w:val="clear" w:color="auto" w:fill="FFFFFF"/>
        </w:rPr>
        <w:t>via</w:t>
      </w:r>
      <w:proofErr w:type="spellEnd"/>
      <w:r w:rsidRPr="00861780">
        <w:rPr>
          <w:rFonts w:ascii="Times New Roman" w:hAnsi="Times New Roman" w:cs="Times New Roman"/>
          <w:color w:val="222222"/>
          <w:sz w:val="24"/>
          <w:szCs w:val="24"/>
          <w:shd w:val="clear" w:color="auto" w:fill="FFFFFF"/>
        </w:rPr>
        <w:t xml:space="preserve"> T </w:t>
      </w:r>
      <w:proofErr w:type="spellStart"/>
      <w:r w:rsidRPr="00861780">
        <w:rPr>
          <w:rFonts w:ascii="Times New Roman" w:hAnsi="Times New Roman" w:cs="Times New Roman"/>
          <w:color w:val="222222"/>
          <w:sz w:val="24"/>
          <w:szCs w:val="24"/>
          <w:shd w:val="clear" w:color="auto" w:fill="FFFFFF"/>
        </w:rPr>
        <w:t>helper</w:t>
      </w:r>
      <w:proofErr w:type="spellEnd"/>
      <w:r w:rsidRPr="00861780">
        <w:rPr>
          <w:rFonts w:ascii="Times New Roman" w:hAnsi="Times New Roman" w:cs="Times New Roman"/>
          <w:color w:val="222222"/>
          <w:sz w:val="24"/>
          <w:szCs w:val="24"/>
          <w:shd w:val="clear" w:color="auto" w:fill="FFFFFF"/>
        </w:rPr>
        <w:t xml:space="preserve"> 17 </w:t>
      </w:r>
      <w:proofErr w:type="spellStart"/>
      <w:r w:rsidRPr="00861780">
        <w:rPr>
          <w:rFonts w:ascii="Times New Roman" w:hAnsi="Times New Roman" w:cs="Times New Roman"/>
          <w:color w:val="222222"/>
          <w:sz w:val="24"/>
          <w:szCs w:val="24"/>
          <w:shd w:val="clear" w:color="auto" w:fill="FFFFFF"/>
        </w:rPr>
        <w:t>cells</w:t>
      </w:r>
      <w:proofErr w:type="spellEnd"/>
      <w:r w:rsidRPr="00861780">
        <w:rPr>
          <w:rFonts w:ascii="Times New Roman" w:hAnsi="Times New Roman" w:cs="Times New Roman"/>
          <w:color w:val="222222"/>
          <w:sz w:val="24"/>
          <w:szCs w:val="24"/>
          <w:shd w:val="clear" w:color="auto" w:fill="FFFFFF"/>
        </w:rPr>
        <w:t xml:space="preserve">. </w:t>
      </w:r>
      <w:proofErr w:type="spellStart"/>
      <w:r w:rsidRPr="00861780">
        <w:rPr>
          <w:rFonts w:ascii="Times New Roman" w:hAnsi="Times New Roman" w:cs="Times New Roman"/>
          <w:color w:val="222222"/>
          <w:sz w:val="24"/>
          <w:szCs w:val="24"/>
          <w:shd w:val="clear" w:color="auto" w:fill="FFFFFF"/>
        </w:rPr>
        <w:t>Immunity</w:t>
      </w:r>
      <w:proofErr w:type="spellEnd"/>
      <w:r w:rsidRPr="00861780">
        <w:rPr>
          <w:rFonts w:ascii="Times New Roman" w:hAnsi="Times New Roman" w:cs="Times New Roman"/>
          <w:color w:val="222222"/>
          <w:sz w:val="24"/>
          <w:szCs w:val="24"/>
          <w:shd w:val="clear" w:color="auto" w:fill="FFFFFF"/>
        </w:rPr>
        <w:t>, 32(6), 815-827.</w:t>
      </w:r>
    </w:p>
    <w:p w14:paraId="611EB381" w14:textId="1C9FA322" w:rsidR="00A83ED2" w:rsidRDefault="00A83ED2"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A83ED2">
        <w:rPr>
          <w:rFonts w:ascii="Times New Roman" w:hAnsi="Times New Roman" w:cs="Times New Roman"/>
          <w:color w:val="222222"/>
          <w:sz w:val="24"/>
          <w:szCs w:val="24"/>
          <w:shd w:val="clear" w:color="auto" w:fill="FFFFFF"/>
        </w:rPr>
        <w:t>Wu</w:t>
      </w:r>
      <w:proofErr w:type="spellEnd"/>
      <w:r w:rsidRPr="00A83ED2">
        <w:rPr>
          <w:rFonts w:ascii="Times New Roman" w:hAnsi="Times New Roman" w:cs="Times New Roman"/>
          <w:color w:val="222222"/>
          <w:sz w:val="24"/>
          <w:szCs w:val="24"/>
          <w:shd w:val="clear" w:color="auto" w:fill="FFFFFF"/>
        </w:rPr>
        <w:t xml:space="preserve">, L., Xu, Y., Wang, X., Cheng, X., Zhang, Y., Wang, Y., ... </w:t>
      </w:r>
      <w:proofErr w:type="spellStart"/>
      <w:r w:rsidRPr="00A83ED2">
        <w:rPr>
          <w:rFonts w:ascii="Times New Roman" w:hAnsi="Times New Roman" w:cs="Times New Roman"/>
          <w:color w:val="222222"/>
          <w:sz w:val="24"/>
          <w:szCs w:val="24"/>
          <w:shd w:val="clear" w:color="auto" w:fill="FFFFFF"/>
        </w:rPr>
        <w:t>Lian</w:t>
      </w:r>
      <w:proofErr w:type="spellEnd"/>
      <w:r w:rsidRPr="00A83ED2">
        <w:rPr>
          <w:rFonts w:ascii="Times New Roman" w:hAnsi="Times New Roman" w:cs="Times New Roman"/>
          <w:color w:val="222222"/>
          <w:sz w:val="24"/>
          <w:szCs w:val="24"/>
          <w:shd w:val="clear" w:color="auto" w:fill="FFFFFF"/>
        </w:rPr>
        <w:t xml:space="preserve">, X. (2023). </w:t>
      </w:r>
      <w:proofErr w:type="spellStart"/>
      <w:r w:rsidRPr="00A83ED2">
        <w:rPr>
          <w:rFonts w:ascii="Times New Roman" w:hAnsi="Times New Roman" w:cs="Times New Roman"/>
          <w:color w:val="222222"/>
          <w:sz w:val="24"/>
          <w:szCs w:val="24"/>
          <w:shd w:val="clear" w:color="auto" w:fill="FFFFFF"/>
        </w:rPr>
        <w:t>Thyroid</w:t>
      </w:r>
      <w:proofErr w:type="spellEnd"/>
      <w:r w:rsidR="007C6C3F">
        <w:rPr>
          <w:rFonts w:ascii="Times New Roman" w:hAnsi="Times New Roman" w:cs="Times New Roman"/>
          <w:color w:val="222222"/>
          <w:sz w:val="24"/>
          <w:szCs w:val="24"/>
          <w:shd w:val="clear" w:color="auto" w:fill="FFFFFF"/>
        </w:rPr>
        <w:t xml:space="preserve"> </w:t>
      </w:r>
      <w:proofErr w:type="spellStart"/>
      <w:r w:rsidRPr="00A83ED2">
        <w:rPr>
          <w:rFonts w:ascii="Times New Roman" w:hAnsi="Times New Roman" w:cs="Times New Roman"/>
          <w:color w:val="222222"/>
          <w:sz w:val="24"/>
          <w:szCs w:val="24"/>
          <w:shd w:val="clear" w:color="auto" w:fill="FFFFFF"/>
        </w:rPr>
        <w:t>dysfunction</w:t>
      </w:r>
      <w:proofErr w:type="spellEnd"/>
      <w:r w:rsidRPr="00A83ED2">
        <w:rPr>
          <w:rFonts w:ascii="Times New Roman" w:hAnsi="Times New Roman" w:cs="Times New Roman"/>
          <w:color w:val="222222"/>
          <w:sz w:val="24"/>
          <w:szCs w:val="24"/>
          <w:shd w:val="clear" w:color="auto" w:fill="FFFFFF"/>
        </w:rPr>
        <w:t xml:space="preserve"> </w:t>
      </w:r>
      <w:proofErr w:type="spellStart"/>
      <w:r w:rsidRPr="00A83ED2">
        <w:rPr>
          <w:rFonts w:ascii="Times New Roman" w:hAnsi="Times New Roman" w:cs="Times New Roman"/>
          <w:color w:val="222222"/>
          <w:sz w:val="24"/>
          <w:szCs w:val="24"/>
          <w:shd w:val="clear" w:color="auto" w:fill="FFFFFF"/>
        </w:rPr>
        <w:t>after</w:t>
      </w:r>
      <w:proofErr w:type="spellEnd"/>
      <w:r w:rsidRPr="00A83ED2">
        <w:rPr>
          <w:rFonts w:ascii="Times New Roman" w:hAnsi="Times New Roman" w:cs="Times New Roman"/>
          <w:color w:val="222222"/>
          <w:sz w:val="24"/>
          <w:szCs w:val="24"/>
          <w:shd w:val="clear" w:color="auto" w:fill="FFFFFF"/>
        </w:rPr>
        <w:t xml:space="preserve"> </w:t>
      </w:r>
      <w:proofErr w:type="spellStart"/>
      <w:r w:rsidRPr="00A83ED2">
        <w:rPr>
          <w:rFonts w:ascii="Times New Roman" w:hAnsi="Times New Roman" w:cs="Times New Roman"/>
          <w:color w:val="222222"/>
          <w:sz w:val="24"/>
          <w:szCs w:val="24"/>
          <w:shd w:val="clear" w:color="auto" w:fill="FFFFFF"/>
        </w:rPr>
        <w:t>immune</w:t>
      </w:r>
      <w:proofErr w:type="spellEnd"/>
      <w:r w:rsidRPr="00A83ED2">
        <w:rPr>
          <w:rFonts w:ascii="Times New Roman" w:hAnsi="Times New Roman" w:cs="Times New Roman"/>
          <w:color w:val="222222"/>
          <w:sz w:val="24"/>
          <w:szCs w:val="24"/>
          <w:shd w:val="clear" w:color="auto" w:fill="FFFFFF"/>
        </w:rPr>
        <w:t xml:space="preserve"> </w:t>
      </w:r>
      <w:proofErr w:type="spellStart"/>
      <w:r w:rsidRPr="00A83ED2">
        <w:rPr>
          <w:rFonts w:ascii="Times New Roman" w:hAnsi="Times New Roman" w:cs="Times New Roman"/>
          <w:color w:val="222222"/>
          <w:sz w:val="24"/>
          <w:szCs w:val="24"/>
          <w:shd w:val="clear" w:color="auto" w:fill="FFFFFF"/>
        </w:rPr>
        <w:t>checkpoint</w:t>
      </w:r>
      <w:proofErr w:type="spellEnd"/>
      <w:r w:rsidRPr="00A83ED2">
        <w:rPr>
          <w:rFonts w:ascii="Times New Roman" w:hAnsi="Times New Roman" w:cs="Times New Roman"/>
          <w:color w:val="222222"/>
          <w:sz w:val="24"/>
          <w:szCs w:val="24"/>
          <w:shd w:val="clear" w:color="auto" w:fill="FFFFFF"/>
        </w:rPr>
        <w:t xml:space="preserve"> </w:t>
      </w:r>
      <w:proofErr w:type="spellStart"/>
      <w:r w:rsidRPr="00A83ED2">
        <w:rPr>
          <w:rFonts w:ascii="Times New Roman" w:hAnsi="Times New Roman" w:cs="Times New Roman"/>
          <w:color w:val="222222"/>
          <w:sz w:val="24"/>
          <w:szCs w:val="24"/>
          <w:shd w:val="clear" w:color="auto" w:fill="FFFFFF"/>
        </w:rPr>
        <w:t>inhibitor</w:t>
      </w:r>
      <w:proofErr w:type="spellEnd"/>
      <w:r w:rsidRPr="00A83ED2">
        <w:rPr>
          <w:rFonts w:ascii="Times New Roman" w:hAnsi="Times New Roman" w:cs="Times New Roman"/>
          <w:color w:val="222222"/>
          <w:sz w:val="24"/>
          <w:szCs w:val="24"/>
          <w:shd w:val="clear" w:color="auto" w:fill="FFFFFF"/>
        </w:rPr>
        <w:t xml:space="preserve"> </w:t>
      </w:r>
      <w:proofErr w:type="spellStart"/>
      <w:r w:rsidRPr="00A83ED2">
        <w:rPr>
          <w:rFonts w:ascii="Times New Roman" w:hAnsi="Times New Roman" w:cs="Times New Roman"/>
          <w:color w:val="222222"/>
          <w:sz w:val="24"/>
          <w:szCs w:val="24"/>
          <w:shd w:val="clear" w:color="auto" w:fill="FFFFFF"/>
        </w:rPr>
        <w:t>treatment</w:t>
      </w:r>
      <w:proofErr w:type="spellEnd"/>
      <w:r w:rsidRPr="00A83ED2">
        <w:rPr>
          <w:rFonts w:ascii="Times New Roman" w:hAnsi="Times New Roman" w:cs="Times New Roman"/>
          <w:color w:val="222222"/>
          <w:sz w:val="24"/>
          <w:szCs w:val="24"/>
          <w:shd w:val="clear" w:color="auto" w:fill="FFFFFF"/>
        </w:rPr>
        <w:t xml:space="preserve"> in a </w:t>
      </w:r>
      <w:proofErr w:type="spellStart"/>
      <w:r w:rsidRPr="00A83ED2">
        <w:rPr>
          <w:rFonts w:ascii="Times New Roman" w:hAnsi="Times New Roman" w:cs="Times New Roman"/>
          <w:color w:val="222222"/>
          <w:sz w:val="24"/>
          <w:szCs w:val="24"/>
          <w:shd w:val="clear" w:color="auto" w:fill="FFFFFF"/>
        </w:rPr>
        <w:t>single-center</w:t>
      </w:r>
      <w:proofErr w:type="spellEnd"/>
      <w:r w:rsidRPr="00A83ED2">
        <w:rPr>
          <w:rFonts w:ascii="Times New Roman" w:hAnsi="Times New Roman" w:cs="Times New Roman"/>
          <w:color w:val="222222"/>
          <w:sz w:val="24"/>
          <w:szCs w:val="24"/>
          <w:shd w:val="clear" w:color="auto" w:fill="FFFFFF"/>
        </w:rPr>
        <w:t xml:space="preserve"> </w:t>
      </w:r>
      <w:proofErr w:type="spellStart"/>
      <w:r w:rsidRPr="00A83ED2">
        <w:rPr>
          <w:rFonts w:ascii="Times New Roman" w:hAnsi="Times New Roman" w:cs="Times New Roman"/>
          <w:color w:val="222222"/>
          <w:sz w:val="24"/>
          <w:szCs w:val="24"/>
          <w:shd w:val="clear" w:color="auto" w:fill="FFFFFF"/>
        </w:rPr>
        <w:t>Chinese</w:t>
      </w:r>
      <w:proofErr w:type="spellEnd"/>
      <w:r w:rsidRPr="00A83ED2">
        <w:rPr>
          <w:rFonts w:ascii="Times New Roman" w:hAnsi="Times New Roman" w:cs="Times New Roman"/>
          <w:color w:val="222222"/>
          <w:sz w:val="24"/>
          <w:szCs w:val="24"/>
          <w:shd w:val="clear" w:color="auto" w:fill="FFFFFF"/>
        </w:rPr>
        <w:t xml:space="preserve"> </w:t>
      </w:r>
      <w:proofErr w:type="spellStart"/>
      <w:r w:rsidRPr="00A83ED2">
        <w:rPr>
          <w:rFonts w:ascii="Times New Roman" w:hAnsi="Times New Roman" w:cs="Times New Roman"/>
          <w:color w:val="222222"/>
          <w:sz w:val="24"/>
          <w:szCs w:val="24"/>
          <w:shd w:val="clear" w:color="auto" w:fill="FFFFFF"/>
        </w:rPr>
        <w:t>cohort</w:t>
      </w:r>
      <w:proofErr w:type="spellEnd"/>
      <w:r w:rsidRPr="00A83ED2">
        <w:rPr>
          <w:rFonts w:ascii="Times New Roman" w:hAnsi="Times New Roman" w:cs="Times New Roman"/>
          <w:color w:val="222222"/>
          <w:sz w:val="24"/>
          <w:szCs w:val="24"/>
          <w:shd w:val="clear" w:color="auto" w:fill="FFFFFF"/>
        </w:rPr>
        <w:t xml:space="preserve">: a </w:t>
      </w:r>
      <w:proofErr w:type="spellStart"/>
      <w:r w:rsidRPr="00A83ED2">
        <w:rPr>
          <w:rFonts w:ascii="Times New Roman" w:hAnsi="Times New Roman" w:cs="Times New Roman"/>
          <w:color w:val="222222"/>
          <w:sz w:val="24"/>
          <w:szCs w:val="24"/>
          <w:shd w:val="clear" w:color="auto" w:fill="FFFFFF"/>
        </w:rPr>
        <w:t>retrospective</w:t>
      </w:r>
      <w:proofErr w:type="spellEnd"/>
      <w:r w:rsidRPr="00A83ED2">
        <w:rPr>
          <w:rFonts w:ascii="Times New Roman" w:hAnsi="Times New Roman" w:cs="Times New Roman"/>
          <w:color w:val="222222"/>
          <w:sz w:val="24"/>
          <w:szCs w:val="24"/>
          <w:shd w:val="clear" w:color="auto" w:fill="FFFFFF"/>
        </w:rPr>
        <w:t xml:space="preserve"> </w:t>
      </w:r>
      <w:proofErr w:type="spellStart"/>
      <w:r w:rsidRPr="00A83ED2">
        <w:rPr>
          <w:rFonts w:ascii="Times New Roman" w:hAnsi="Times New Roman" w:cs="Times New Roman"/>
          <w:color w:val="222222"/>
          <w:sz w:val="24"/>
          <w:szCs w:val="24"/>
          <w:shd w:val="clear" w:color="auto" w:fill="FFFFFF"/>
        </w:rPr>
        <w:t>study</w:t>
      </w:r>
      <w:proofErr w:type="spellEnd"/>
      <w:r w:rsidRPr="00A83ED2">
        <w:rPr>
          <w:rFonts w:ascii="Times New Roman" w:hAnsi="Times New Roman" w:cs="Times New Roman"/>
          <w:color w:val="222222"/>
          <w:sz w:val="24"/>
          <w:szCs w:val="24"/>
          <w:shd w:val="clear" w:color="auto" w:fill="FFFFFF"/>
        </w:rPr>
        <w:t>. </w:t>
      </w:r>
      <w:proofErr w:type="spellStart"/>
      <w:r w:rsidRPr="00A83ED2">
        <w:rPr>
          <w:rFonts w:ascii="Times New Roman" w:hAnsi="Times New Roman" w:cs="Times New Roman"/>
          <w:i/>
          <w:iCs/>
          <w:color w:val="222222"/>
          <w:sz w:val="24"/>
          <w:szCs w:val="24"/>
          <w:shd w:val="clear" w:color="auto" w:fill="FFFFFF"/>
        </w:rPr>
        <w:t>Endocrine</w:t>
      </w:r>
      <w:proofErr w:type="spellEnd"/>
      <w:r w:rsidRPr="00A83ED2">
        <w:rPr>
          <w:rFonts w:ascii="Times New Roman" w:hAnsi="Times New Roman" w:cs="Times New Roman"/>
          <w:color w:val="222222"/>
          <w:sz w:val="24"/>
          <w:szCs w:val="24"/>
          <w:shd w:val="clear" w:color="auto" w:fill="FFFFFF"/>
        </w:rPr>
        <w:t>, </w:t>
      </w:r>
      <w:r w:rsidRPr="00A83ED2">
        <w:rPr>
          <w:rFonts w:ascii="Times New Roman" w:hAnsi="Times New Roman" w:cs="Times New Roman"/>
          <w:i/>
          <w:iCs/>
          <w:color w:val="222222"/>
          <w:sz w:val="24"/>
          <w:szCs w:val="24"/>
          <w:shd w:val="clear" w:color="auto" w:fill="FFFFFF"/>
        </w:rPr>
        <w:t>81</w:t>
      </w:r>
      <w:r w:rsidRPr="00A83ED2">
        <w:rPr>
          <w:rFonts w:ascii="Times New Roman" w:hAnsi="Times New Roman" w:cs="Times New Roman"/>
          <w:color w:val="222222"/>
          <w:sz w:val="24"/>
          <w:szCs w:val="24"/>
          <w:shd w:val="clear" w:color="auto" w:fill="FFFFFF"/>
        </w:rPr>
        <w:t>(1), 123-133.</w:t>
      </w:r>
    </w:p>
    <w:p w14:paraId="7A6A9F34" w14:textId="0AAEFFEF" w:rsidR="009B4C23" w:rsidRDefault="009B4C23"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9B4C23">
        <w:rPr>
          <w:rFonts w:ascii="Times New Roman" w:hAnsi="Times New Roman" w:cs="Times New Roman"/>
          <w:color w:val="222222"/>
          <w:sz w:val="24"/>
          <w:szCs w:val="24"/>
          <w:shd w:val="clear" w:color="auto" w:fill="FFFFFF"/>
        </w:rPr>
        <w:t>Xie</w:t>
      </w:r>
      <w:proofErr w:type="spellEnd"/>
      <w:r w:rsidRPr="009B4C23">
        <w:rPr>
          <w:rFonts w:ascii="Times New Roman" w:hAnsi="Times New Roman" w:cs="Times New Roman"/>
          <w:color w:val="222222"/>
          <w:sz w:val="24"/>
          <w:szCs w:val="24"/>
          <w:shd w:val="clear" w:color="auto" w:fill="FFFFFF"/>
        </w:rPr>
        <w:t xml:space="preserve">, L., Zhao, H., Chen, W. (2023). </w:t>
      </w:r>
      <w:proofErr w:type="spellStart"/>
      <w:r w:rsidRPr="009B4C23">
        <w:rPr>
          <w:rFonts w:ascii="Times New Roman" w:hAnsi="Times New Roman" w:cs="Times New Roman"/>
          <w:color w:val="222222"/>
          <w:sz w:val="24"/>
          <w:szCs w:val="24"/>
          <w:shd w:val="clear" w:color="auto" w:fill="FFFFFF"/>
        </w:rPr>
        <w:t>Relationship</w:t>
      </w:r>
      <w:proofErr w:type="spellEnd"/>
      <w:r w:rsidRPr="009B4C23">
        <w:rPr>
          <w:rFonts w:ascii="Times New Roman" w:hAnsi="Times New Roman" w:cs="Times New Roman"/>
          <w:color w:val="222222"/>
          <w:sz w:val="24"/>
          <w:szCs w:val="24"/>
          <w:shd w:val="clear" w:color="auto" w:fill="FFFFFF"/>
        </w:rPr>
        <w:t xml:space="preserve"> </w:t>
      </w:r>
      <w:proofErr w:type="spellStart"/>
      <w:r w:rsidRPr="009B4C23">
        <w:rPr>
          <w:rFonts w:ascii="Times New Roman" w:hAnsi="Times New Roman" w:cs="Times New Roman"/>
          <w:color w:val="222222"/>
          <w:sz w:val="24"/>
          <w:szCs w:val="24"/>
          <w:shd w:val="clear" w:color="auto" w:fill="FFFFFF"/>
        </w:rPr>
        <w:t>between</w:t>
      </w:r>
      <w:proofErr w:type="spellEnd"/>
      <w:r w:rsidRPr="009B4C23">
        <w:rPr>
          <w:rFonts w:ascii="Times New Roman" w:hAnsi="Times New Roman" w:cs="Times New Roman"/>
          <w:color w:val="222222"/>
          <w:sz w:val="24"/>
          <w:szCs w:val="24"/>
          <w:shd w:val="clear" w:color="auto" w:fill="FFFFFF"/>
        </w:rPr>
        <w:t xml:space="preserve"> gut </w:t>
      </w:r>
      <w:proofErr w:type="spellStart"/>
      <w:r w:rsidRPr="009B4C23">
        <w:rPr>
          <w:rFonts w:ascii="Times New Roman" w:hAnsi="Times New Roman" w:cs="Times New Roman"/>
          <w:color w:val="222222"/>
          <w:sz w:val="24"/>
          <w:szCs w:val="24"/>
          <w:shd w:val="clear" w:color="auto" w:fill="FFFFFF"/>
        </w:rPr>
        <w:t>microbiota</w:t>
      </w:r>
      <w:proofErr w:type="spellEnd"/>
      <w:r w:rsidRPr="009B4C23">
        <w:rPr>
          <w:rFonts w:ascii="Times New Roman" w:hAnsi="Times New Roman" w:cs="Times New Roman"/>
          <w:color w:val="222222"/>
          <w:sz w:val="24"/>
          <w:szCs w:val="24"/>
          <w:shd w:val="clear" w:color="auto" w:fill="FFFFFF"/>
        </w:rPr>
        <w:t xml:space="preserve"> </w:t>
      </w:r>
      <w:proofErr w:type="spellStart"/>
      <w:r w:rsidRPr="009B4C23">
        <w:rPr>
          <w:rFonts w:ascii="Times New Roman" w:hAnsi="Times New Roman" w:cs="Times New Roman"/>
          <w:color w:val="222222"/>
          <w:sz w:val="24"/>
          <w:szCs w:val="24"/>
          <w:shd w:val="clear" w:color="auto" w:fill="FFFFFF"/>
        </w:rPr>
        <w:t>and</w:t>
      </w:r>
      <w:proofErr w:type="spellEnd"/>
      <w:r w:rsidRPr="009B4C23">
        <w:rPr>
          <w:rFonts w:ascii="Times New Roman" w:hAnsi="Times New Roman" w:cs="Times New Roman"/>
          <w:color w:val="222222"/>
          <w:sz w:val="24"/>
          <w:szCs w:val="24"/>
          <w:shd w:val="clear" w:color="auto" w:fill="FFFFFF"/>
        </w:rPr>
        <w:t xml:space="preserve"> </w:t>
      </w:r>
      <w:proofErr w:type="spellStart"/>
      <w:r w:rsidRPr="009B4C23">
        <w:rPr>
          <w:rFonts w:ascii="Times New Roman" w:hAnsi="Times New Roman" w:cs="Times New Roman"/>
          <w:color w:val="222222"/>
          <w:sz w:val="24"/>
          <w:szCs w:val="24"/>
          <w:shd w:val="clear" w:color="auto" w:fill="FFFFFF"/>
        </w:rPr>
        <w:t>thyroid</w:t>
      </w:r>
      <w:proofErr w:type="spellEnd"/>
      <w:r w:rsidR="007C6C3F">
        <w:rPr>
          <w:rFonts w:ascii="Times New Roman" w:hAnsi="Times New Roman" w:cs="Times New Roman"/>
          <w:color w:val="222222"/>
          <w:sz w:val="24"/>
          <w:szCs w:val="24"/>
          <w:shd w:val="clear" w:color="auto" w:fill="FFFFFF"/>
        </w:rPr>
        <w:t xml:space="preserve"> </w:t>
      </w:r>
      <w:proofErr w:type="spellStart"/>
      <w:r w:rsidRPr="009B4C23">
        <w:rPr>
          <w:rFonts w:ascii="Times New Roman" w:hAnsi="Times New Roman" w:cs="Times New Roman"/>
          <w:color w:val="222222"/>
          <w:sz w:val="24"/>
          <w:szCs w:val="24"/>
          <w:shd w:val="clear" w:color="auto" w:fill="FFFFFF"/>
        </w:rPr>
        <w:t>function</w:t>
      </w:r>
      <w:proofErr w:type="spellEnd"/>
      <w:r w:rsidRPr="009B4C23">
        <w:rPr>
          <w:rFonts w:ascii="Times New Roman" w:hAnsi="Times New Roman" w:cs="Times New Roman"/>
          <w:color w:val="222222"/>
          <w:sz w:val="24"/>
          <w:szCs w:val="24"/>
          <w:shd w:val="clear" w:color="auto" w:fill="FFFFFF"/>
        </w:rPr>
        <w:t>: a two-</w:t>
      </w:r>
      <w:proofErr w:type="spellStart"/>
      <w:r w:rsidRPr="009B4C23">
        <w:rPr>
          <w:rFonts w:ascii="Times New Roman" w:hAnsi="Times New Roman" w:cs="Times New Roman"/>
          <w:color w:val="222222"/>
          <w:sz w:val="24"/>
          <w:szCs w:val="24"/>
          <w:shd w:val="clear" w:color="auto" w:fill="FFFFFF"/>
        </w:rPr>
        <w:t>sample</w:t>
      </w:r>
      <w:proofErr w:type="spellEnd"/>
      <w:r w:rsidRPr="009B4C23">
        <w:rPr>
          <w:rFonts w:ascii="Times New Roman" w:hAnsi="Times New Roman" w:cs="Times New Roman"/>
          <w:color w:val="222222"/>
          <w:sz w:val="24"/>
          <w:szCs w:val="24"/>
          <w:shd w:val="clear" w:color="auto" w:fill="FFFFFF"/>
        </w:rPr>
        <w:t xml:space="preserve"> </w:t>
      </w:r>
      <w:proofErr w:type="spellStart"/>
      <w:r w:rsidRPr="009B4C23">
        <w:rPr>
          <w:rFonts w:ascii="Times New Roman" w:hAnsi="Times New Roman" w:cs="Times New Roman"/>
          <w:color w:val="222222"/>
          <w:sz w:val="24"/>
          <w:szCs w:val="24"/>
          <w:shd w:val="clear" w:color="auto" w:fill="FFFFFF"/>
        </w:rPr>
        <w:t>Mendelian</w:t>
      </w:r>
      <w:proofErr w:type="spellEnd"/>
      <w:r w:rsidRPr="009B4C23">
        <w:rPr>
          <w:rFonts w:ascii="Times New Roman" w:hAnsi="Times New Roman" w:cs="Times New Roman"/>
          <w:color w:val="222222"/>
          <w:sz w:val="24"/>
          <w:szCs w:val="24"/>
          <w:shd w:val="clear" w:color="auto" w:fill="FFFFFF"/>
        </w:rPr>
        <w:t xml:space="preserve"> </w:t>
      </w:r>
      <w:proofErr w:type="spellStart"/>
      <w:r w:rsidRPr="009B4C23">
        <w:rPr>
          <w:rFonts w:ascii="Times New Roman" w:hAnsi="Times New Roman" w:cs="Times New Roman"/>
          <w:color w:val="222222"/>
          <w:sz w:val="24"/>
          <w:szCs w:val="24"/>
          <w:shd w:val="clear" w:color="auto" w:fill="FFFFFF"/>
        </w:rPr>
        <w:t>randomization</w:t>
      </w:r>
      <w:proofErr w:type="spellEnd"/>
      <w:r w:rsidRPr="009B4C23">
        <w:rPr>
          <w:rFonts w:ascii="Times New Roman" w:hAnsi="Times New Roman" w:cs="Times New Roman"/>
          <w:color w:val="222222"/>
          <w:sz w:val="24"/>
          <w:szCs w:val="24"/>
          <w:shd w:val="clear" w:color="auto" w:fill="FFFFFF"/>
        </w:rPr>
        <w:t xml:space="preserve"> </w:t>
      </w:r>
      <w:proofErr w:type="spellStart"/>
      <w:r w:rsidRPr="009B4C23">
        <w:rPr>
          <w:rFonts w:ascii="Times New Roman" w:hAnsi="Times New Roman" w:cs="Times New Roman"/>
          <w:color w:val="222222"/>
          <w:sz w:val="24"/>
          <w:szCs w:val="24"/>
          <w:shd w:val="clear" w:color="auto" w:fill="FFFFFF"/>
        </w:rPr>
        <w:t>study</w:t>
      </w:r>
      <w:proofErr w:type="spellEnd"/>
      <w:r w:rsidRPr="009B4C23">
        <w:rPr>
          <w:rFonts w:ascii="Times New Roman" w:hAnsi="Times New Roman" w:cs="Times New Roman"/>
          <w:color w:val="222222"/>
          <w:sz w:val="24"/>
          <w:szCs w:val="24"/>
          <w:shd w:val="clear" w:color="auto" w:fill="FFFFFF"/>
        </w:rPr>
        <w:t>. </w:t>
      </w:r>
      <w:proofErr w:type="spellStart"/>
      <w:r w:rsidRPr="009B4C23">
        <w:rPr>
          <w:rFonts w:ascii="Times New Roman" w:hAnsi="Times New Roman" w:cs="Times New Roman"/>
          <w:i/>
          <w:iCs/>
          <w:color w:val="222222"/>
          <w:sz w:val="24"/>
          <w:szCs w:val="24"/>
          <w:shd w:val="clear" w:color="auto" w:fill="FFFFFF"/>
        </w:rPr>
        <w:t>Frontiers</w:t>
      </w:r>
      <w:proofErr w:type="spellEnd"/>
      <w:r w:rsidRPr="009B4C23">
        <w:rPr>
          <w:rFonts w:ascii="Times New Roman" w:hAnsi="Times New Roman" w:cs="Times New Roman"/>
          <w:i/>
          <w:iCs/>
          <w:color w:val="222222"/>
          <w:sz w:val="24"/>
          <w:szCs w:val="24"/>
          <w:shd w:val="clear" w:color="auto" w:fill="FFFFFF"/>
        </w:rPr>
        <w:t xml:space="preserve"> in </w:t>
      </w:r>
      <w:proofErr w:type="spellStart"/>
      <w:r w:rsidRPr="009B4C23">
        <w:rPr>
          <w:rFonts w:ascii="Times New Roman" w:hAnsi="Times New Roman" w:cs="Times New Roman"/>
          <w:i/>
          <w:iCs/>
          <w:color w:val="222222"/>
          <w:sz w:val="24"/>
          <w:szCs w:val="24"/>
          <w:shd w:val="clear" w:color="auto" w:fill="FFFFFF"/>
        </w:rPr>
        <w:t>Endocrinology</w:t>
      </w:r>
      <w:proofErr w:type="spellEnd"/>
      <w:r w:rsidRPr="009B4C23">
        <w:rPr>
          <w:rFonts w:ascii="Times New Roman" w:hAnsi="Times New Roman" w:cs="Times New Roman"/>
          <w:color w:val="222222"/>
          <w:sz w:val="24"/>
          <w:szCs w:val="24"/>
          <w:shd w:val="clear" w:color="auto" w:fill="FFFFFF"/>
        </w:rPr>
        <w:t>, </w:t>
      </w:r>
      <w:r w:rsidRPr="009B4C23">
        <w:rPr>
          <w:rFonts w:ascii="Times New Roman" w:hAnsi="Times New Roman" w:cs="Times New Roman"/>
          <w:i/>
          <w:iCs/>
          <w:color w:val="222222"/>
          <w:sz w:val="24"/>
          <w:szCs w:val="24"/>
          <w:shd w:val="clear" w:color="auto" w:fill="FFFFFF"/>
        </w:rPr>
        <w:t>14</w:t>
      </w:r>
      <w:r w:rsidRPr="009B4C23">
        <w:rPr>
          <w:rFonts w:ascii="Times New Roman" w:hAnsi="Times New Roman" w:cs="Times New Roman"/>
          <w:color w:val="222222"/>
          <w:sz w:val="24"/>
          <w:szCs w:val="24"/>
          <w:shd w:val="clear" w:color="auto" w:fill="FFFFFF"/>
        </w:rPr>
        <w:t>, 1240752.</w:t>
      </w:r>
    </w:p>
    <w:p w14:paraId="4FF6CA25" w14:textId="08CB0630" w:rsidR="005F530E" w:rsidRDefault="005F530E" w:rsidP="007C6C3F">
      <w:pPr>
        <w:spacing w:after="120" w:line="360" w:lineRule="auto"/>
        <w:ind w:left="567" w:hanging="567"/>
        <w:jc w:val="both"/>
        <w:rPr>
          <w:rFonts w:ascii="Times New Roman" w:hAnsi="Times New Roman" w:cs="Times New Roman"/>
          <w:color w:val="222222"/>
          <w:sz w:val="24"/>
          <w:szCs w:val="24"/>
          <w:shd w:val="clear" w:color="auto" w:fill="FFFFFF"/>
        </w:rPr>
      </w:pPr>
      <w:r w:rsidRPr="005F530E">
        <w:rPr>
          <w:rFonts w:ascii="Times New Roman" w:hAnsi="Times New Roman" w:cs="Times New Roman"/>
          <w:color w:val="222222"/>
          <w:sz w:val="24"/>
          <w:szCs w:val="24"/>
          <w:shd w:val="clear" w:color="auto" w:fill="FFFFFF"/>
        </w:rPr>
        <w:t xml:space="preserve">Xu, J., </w:t>
      </w:r>
      <w:proofErr w:type="spellStart"/>
      <w:r w:rsidRPr="005F530E">
        <w:rPr>
          <w:rFonts w:ascii="Times New Roman" w:hAnsi="Times New Roman" w:cs="Times New Roman"/>
          <w:color w:val="222222"/>
          <w:sz w:val="24"/>
          <w:szCs w:val="24"/>
          <w:shd w:val="clear" w:color="auto" w:fill="FFFFFF"/>
        </w:rPr>
        <w:t>Bjursell</w:t>
      </w:r>
      <w:proofErr w:type="spellEnd"/>
      <w:r w:rsidRPr="005F530E">
        <w:rPr>
          <w:rFonts w:ascii="Times New Roman" w:hAnsi="Times New Roman" w:cs="Times New Roman"/>
          <w:color w:val="222222"/>
          <w:sz w:val="24"/>
          <w:szCs w:val="24"/>
          <w:shd w:val="clear" w:color="auto" w:fill="FFFFFF"/>
        </w:rPr>
        <w:t xml:space="preserve">, M. K., </w:t>
      </w:r>
      <w:proofErr w:type="spellStart"/>
      <w:r w:rsidRPr="005F530E">
        <w:rPr>
          <w:rFonts w:ascii="Times New Roman" w:hAnsi="Times New Roman" w:cs="Times New Roman"/>
          <w:color w:val="222222"/>
          <w:sz w:val="24"/>
          <w:szCs w:val="24"/>
          <w:shd w:val="clear" w:color="auto" w:fill="FFFFFF"/>
        </w:rPr>
        <w:t>Himrod</w:t>
      </w:r>
      <w:proofErr w:type="spellEnd"/>
      <w:r w:rsidRPr="005F530E">
        <w:rPr>
          <w:rFonts w:ascii="Times New Roman" w:hAnsi="Times New Roman" w:cs="Times New Roman"/>
          <w:color w:val="222222"/>
          <w:sz w:val="24"/>
          <w:szCs w:val="24"/>
          <w:shd w:val="clear" w:color="auto" w:fill="FFFFFF"/>
        </w:rPr>
        <w:t xml:space="preserve">, J., </w:t>
      </w:r>
      <w:proofErr w:type="spellStart"/>
      <w:r w:rsidRPr="005F530E">
        <w:rPr>
          <w:rFonts w:ascii="Times New Roman" w:hAnsi="Times New Roman" w:cs="Times New Roman"/>
          <w:color w:val="222222"/>
          <w:sz w:val="24"/>
          <w:szCs w:val="24"/>
          <w:shd w:val="clear" w:color="auto" w:fill="FFFFFF"/>
        </w:rPr>
        <w:t>Deng</w:t>
      </w:r>
      <w:proofErr w:type="spellEnd"/>
      <w:r w:rsidRPr="005F530E">
        <w:rPr>
          <w:rFonts w:ascii="Times New Roman" w:hAnsi="Times New Roman" w:cs="Times New Roman"/>
          <w:color w:val="222222"/>
          <w:sz w:val="24"/>
          <w:szCs w:val="24"/>
          <w:shd w:val="clear" w:color="auto" w:fill="FFFFFF"/>
        </w:rPr>
        <w:t xml:space="preserve">, S., </w:t>
      </w:r>
      <w:proofErr w:type="spellStart"/>
      <w:r w:rsidRPr="005F530E">
        <w:rPr>
          <w:rFonts w:ascii="Times New Roman" w:hAnsi="Times New Roman" w:cs="Times New Roman"/>
          <w:color w:val="222222"/>
          <w:sz w:val="24"/>
          <w:szCs w:val="24"/>
          <w:shd w:val="clear" w:color="auto" w:fill="FFFFFF"/>
        </w:rPr>
        <w:t>Carmichael</w:t>
      </w:r>
      <w:proofErr w:type="spellEnd"/>
      <w:r w:rsidRPr="005F530E">
        <w:rPr>
          <w:rFonts w:ascii="Times New Roman" w:hAnsi="Times New Roman" w:cs="Times New Roman"/>
          <w:color w:val="222222"/>
          <w:sz w:val="24"/>
          <w:szCs w:val="24"/>
          <w:shd w:val="clear" w:color="auto" w:fill="FFFFFF"/>
        </w:rPr>
        <w:t xml:space="preserve">, L. K., </w:t>
      </w:r>
      <w:proofErr w:type="spellStart"/>
      <w:r w:rsidRPr="005F530E">
        <w:rPr>
          <w:rFonts w:ascii="Times New Roman" w:hAnsi="Times New Roman" w:cs="Times New Roman"/>
          <w:color w:val="222222"/>
          <w:sz w:val="24"/>
          <w:szCs w:val="24"/>
          <w:shd w:val="clear" w:color="auto" w:fill="FFFFFF"/>
        </w:rPr>
        <w:t>Chiang</w:t>
      </w:r>
      <w:proofErr w:type="spellEnd"/>
      <w:r w:rsidRPr="005F530E">
        <w:rPr>
          <w:rFonts w:ascii="Times New Roman" w:hAnsi="Times New Roman" w:cs="Times New Roman"/>
          <w:color w:val="222222"/>
          <w:sz w:val="24"/>
          <w:szCs w:val="24"/>
          <w:shd w:val="clear" w:color="auto" w:fill="FFFFFF"/>
        </w:rPr>
        <w:t>, H. C., ... Gordon,</w:t>
      </w:r>
      <w:r w:rsidR="007C6C3F">
        <w:rPr>
          <w:rFonts w:ascii="Times New Roman" w:hAnsi="Times New Roman" w:cs="Times New Roman"/>
          <w:color w:val="222222"/>
          <w:sz w:val="24"/>
          <w:szCs w:val="24"/>
          <w:shd w:val="clear" w:color="auto" w:fill="FFFFFF"/>
        </w:rPr>
        <w:t xml:space="preserve"> </w:t>
      </w:r>
      <w:r w:rsidRPr="005F530E">
        <w:rPr>
          <w:rFonts w:ascii="Times New Roman" w:hAnsi="Times New Roman" w:cs="Times New Roman"/>
          <w:color w:val="222222"/>
          <w:sz w:val="24"/>
          <w:szCs w:val="24"/>
          <w:shd w:val="clear" w:color="auto" w:fill="FFFFFF"/>
        </w:rPr>
        <w:t xml:space="preserve">J. I. (2003). A </w:t>
      </w:r>
      <w:proofErr w:type="spellStart"/>
      <w:r w:rsidRPr="005F530E">
        <w:rPr>
          <w:rFonts w:ascii="Times New Roman" w:hAnsi="Times New Roman" w:cs="Times New Roman"/>
          <w:color w:val="222222"/>
          <w:sz w:val="24"/>
          <w:szCs w:val="24"/>
          <w:shd w:val="clear" w:color="auto" w:fill="FFFFFF"/>
        </w:rPr>
        <w:t>genomic</w:t>
      </w:r>
      <w:proofErr w:type="spellEnd"/>
      <w:r w:rsidRPr="005F530E">
        <w:rPr>
          <w:rFonts w:ascii="Times New Roman" w:hAnsi="Times New Roman" w:cs="Times New Roman"/>
          <w:color w:val="222222"/>
          <w:sz w:val="24"/>
          <w:szCs w:val="24"/>
          <w:shd w:val="clear" w:color="auto" w:fill="FFFFFF"/>
        </w:rPr>
        <w:t xml:space="preserve"> </w:t>
      </w:r>
      <w:proofErr w:type="spellStart"/>
      <w:r w:rsidRPr="005F530E">
        <w:rPr>
          <w:rFonts w:ascii="Times New Roman" w:hAnsi="Times New Roman" w:cs="Times New Roman"/>
          <w:color w:val="222222"/>
          <w:sz w:val="24"/>
          <w:szCs w:val="24"/>
          <w:shd w:val="clear" w:color="auto" w:fill="FFFFFF"/>
        </w:rPr>
        <w:t>view</w:t>
      </w:r>
      <w:proofErr w:type="spellEnd"/>
      <w:r w:rsidRPr="005F530E">
        <w:rPr>
          <w:rFonts w:ascii="Times New Roman" w:hAnsi="Times New Roman" w:cs="Times New Roman"/>
          <w:color w:val="222222"/>
          <w:sz w:val="24"/>
          <w:szCs w:val="24"/>
          <w:shd w:val="clear" w:color="auto" w:fill="FFFFFF"/>
        </w:rPr>
        <w:t xml:space="preserve"> of </w:t>
      </w:r>
      <w:proofErr w:type="spellStart"/>
      <w:r w:rsidRPr="005F530E">
        <w:rPr>
          <w:rFonts w:ascii="Times New Roman" w:hAnsi="Times New Roman" w:cs="Times New Roman"/>
          <w:color w:val="222222"/>
          <w:sz w:val="24"/>
          <w:szCs w:val="24"/>
          <w:shd w:val="clear" w:color="auto" w:fill="FFFFFF"/>
        </w:rPr>
        <w:t>the</w:t>
      </w:r>
      <w:proofErr w:type="spellEnd"/>
      <w:r w:rsidRPr="005F530E">
        <w:rPr>
          <w:rFonts w:ascii="Times New Roman" w:hAnsi="Times New Roman" w:cs="Times New Roman"/>
          <w:color w:val="222222"/>
          <w:sz w:val="24"/>
          <w:szCs w:val="24"/>
          <w:shd w:val="clear" w:color="auto" w:fill="FFFFFF"/>
        </w:rPr>
        <w:t xml:space="preserve"> </w:t>
      </w:r>
      <w:proofErr w:type="spellStart"/>
      <w:r w:rsidRPr="005F530E">
        <w:rPr>
          <w:rFonts w:ascii="Times New Roman" w:hAnsi="Times New Roman" w:cs="Times New Roman"/>
          <w:color w:val="222222"/>
          <w:sz w:val="24"/>
          <w:szCs w:val="24"/>
          <w:shd w:val="clear" w:color="auto" w:fill="FFFFFF"/>
        </w:rPr>
        <w:t>human-Bacteroides</w:t>
      </w:r>
      <w:proofErr w:type="spellEnd"/>
      <w:r w:rsidRPr="005F530E">
        <w:rPr>
          <w:rFonts w:ascii="Times New Roman" w:hAnsi="Times New Roman" w:cs="Times New Roman"/>
          <w:color w:val="222222"/>
          <w:sz w:val="24"/>
          <w:szCs w:val="24"/>
          <w:shd w:val="clear" w:color="auto" w:fill="FFFFFF"/>
        </w:rPr>
        <w:t xml:space="preserve"> </w:t>
      </w:r>
      <w:proofErr w:type="spellStart"/>
      <w:r w:rsidRPr="005F530E">
        <w:rPr>
          <w:rFonts w:ascii="Times New Roman" w:hAnsi="Times New Roman" w:cs="Times New Roman"/>
          <w:color w:val="222222"/>
          <w:sz w:val="24"/>
          <w:szCs w:val="24"/>
          <w:shd w:val="clear" w:color="auto" w:fill="FFFFFF"/>
        </w:rPr>
        <w:t>thetaiotaomicron</w:t>
      </w:r>
      <w:proofErr w:type="spellEnd"/>
      <w:r w:rsidRPr="005F530E">
        <w:rPr>
          <w:rFonts w:ascii="Times New Roman" w:hAnsi="Times New Roman" w:cs="Times New Roman"/>
          <w:color w:val="222222"/>
          <w:sz w:val="24"/>
          <w:szCs w:val="24"/>
          <w:shd w:val="clear" w:color="auto" w:fill="FFFFFF"/>
        </w:rPr>
        <w:t xml:space="preserve"> </w:t>
      </w:r>
      <w:proofErr w:type="spellStart"/>
      <w:r w:rsidRPr="005F530E">
        <w:rPr>
          <w:rFonts w:ascii="Times New Roman" w:hAnsi="Times New Roman" w:cs="Times New Roman"/>
          <w:color w:val="222222"/>
          <w:sz w:val="24"/>
          <w:szCs w:val="24"/>
          <w:shd w:val="clear" w:color="auto" w:fill="FFFFFF"/>
        </w:rPr>
        <w:t>symbiosis</w:t>
      </w:r>
      <w:proofErr w:type="spellEnd"/>
      <w:r w:rsidRPr="005F530E">
        <w:rPr>
          <w:rFonts w:ascii="Times New Roman" w:hAnsi="Times New Roman" w:cs="Times New Roman"/>
          <w:color w:val="222222"/>
          <w:sz w:val="24"/>
          <w:szCs w:val="24"/>
          <w:shd w:val="clear" w:color="auto" w:fill="FFFFFF"/>
        </w:rPr>
        <w:t>. </w:t>
      </w:r>
      <w:proofErr w:type="spellStart"/>
      <w:r w:rsidRPr="005F530E">
        <w:rPr>
          <w:rFonts w:ascii="Times New Roman" w:hAnsi="Times New Roman" w:cs="Times New Roman"/>
          <w:i/>
          <w:iCs/>
          <w:color w:val="222222"/>
          <w:sz w:val="24"/>
          <w:szCs w:val="24"/>
          <w:shd w:val="clear" w:color="auto" w:fill="FFFFFF"/>
        </w:rPr>
        <w:t>Science</w:t>
      </w:r>
      <w:proofErr w:type="spellEnd"/>
      <w:r w:rsidRPr="005F530E">
        <w:rPr>
          <w:rFonts w:ascii="Times New Roman" w:hAnsi="Times New Roman" w:cs="Times New Roman"/>
          <w:color w:val="222222"/>
          <w:sz w:val="24"/>
          <w:szCs w:val="24"/>
          <w:shd w:val="clear" w:color="auto" w:fill="FFFFFF"/>
        </w:rPr>
        <w:t>, </w:t>
      </w:r>
      <w:r w:rsidRPr="005F530E">
        <w:rPr>
          <w:rFonts w:ascii="Times New Roman" w:hAnsi="Times New Roman" w:cs="Times New Roman"/>
          <w:i/>
          <w:iCs/>
          <w:color w:val="222222"/>
          <w:sz w:val="24"/>
          <w:szCs w:val="24"/>
          <w:shd w:val="clear" w:color="auto" w:fill="FFFFFF"/>
        </w:rPr>
        <w:t>299</w:t>
      </w:r>
      <w:r w:rsidRPr="005F530E">
        <w:rPr>
          <w:rFonts w:ascii="Times New Roman" w:hAnsi="Times New Roman" w:cs="Times New Roman"/>
          <w:color w:val="222222"/>
          <w:sz w:val="24"/>
          <w:szCs w:val="24"/>
          <w:shd w:val="clear" w:color="auto" w:fill="FFFFFF"/>
        </w:rPr>
        <w:t>(5615), 2074-2076.</w:t>
      </w:r>
    </w:p>
    <w:p w14:paraId="36D17925" w14:textId="589BCD02" w:rsidR="00896CF6" w:rsidRDefault="00896CF6"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896CF6">
        <w:rPr>
          <w:rFonts w:ascii="Times New Roman" w:hAnsi="Times New Roman" w:cs="Times New Roman"/>
          <w:color w:val="222222"/>
          <w:sz w:val="24"/>
          <w:szCs w:val="24"/>
          <w:shd w:val="clear" w:color="auto" w:fill="FFFFFF"/>
        </w:rPr>
        <w:t>Yadav</w:t>
      </w:r>
      <w:proofErr w:type="spellEnd"/>
      <w:r w:rsidRPr="00896CF6">
        <w:rPr>
          <w:rFonts w:ascii="Times New Roman" w:hAnsi="Times New Roman" w:cs="Times New Roman"/>
          <w:color w:val="222222"/>
          <w:sz w:val="24"/>
          <w:szCs w:val="24"/>
          <w:shd w:val="clear" w:color="auto" w:fill="FFFFFF"/>
        </w:rPr>
        <w:t xml:space="preserve">, H., Lee, J. H., Lloyd, J., Walter, P., &amp; </w:t>
      </w:r>
      <w:proofErr w:type="spellStart"/>
      <w:r w:rsidRPr="00896CF6">
        <w:rPr>
          <w:rFonts w:ascii="Times New Roman" w:hAnsi="Times New Roman" w:cs="Times New Roman"/>
          <w:color w:val="222222"/>
          <w:sz w:val="24"/>
          <w:szCs w:val="24"/>
          <w:shd w:val="clear" w:color="auto" w:fill="FFFFFF"/>
        </w:rPr>
        <w:t>Rane</w:t>
      </w:r>
      <w:proofErr w:type="spellEnd"/>
      <w:r w:rsidRPr="00896CF6">
        <w:rPr>
          <w:rFonts w:ascii="Times New Roman" w:hAnsi="Times New Roman" w:cs="Times New Roman"/>
          <w:color w:val="222222"/>
          <w:sz w:val="24"/>
          <w:szCs w:val="24"/>
          <w:shd w:val="clear" w:color="auto" w:fill="FFFFFF"/>
        </w:rPr>
        <w:t xml:space="preserve">, S. G. (2013). </w:t>
      </w:r>
      <w:proofErr w:type="spellStart"/>
      <w:r w:rsidRPr="00896CF6">
        <w:rPr>
          <w:rFonts w:ascii="Times New Roman" w:hAnsi="Times New Roman" w:cs="Times New Roman"/>
          <w:color w:val="222222"/>
          <w:sz w:val="24"/>
          <w:szCs w:val="24"/>
          <w:shd w:val="clear" w:color="auto" w:fill="FFFFFF"/>
        </w:rPr>
        <w:t>Beneficial</w:t>
      </w:r>
      <w:proofErr w:type="spellEnd"/>
      <w:r w:rsidRPr="00896CF6">
        <w:rPr>
          <w:rFonts w:ascii="Times New Roman" w:hAnsi="Times New Roman" w:cs="Times New Roman"/>
          <w:color w:val="222222"/>
          <w:sz w:val="24"/>
          <w:szCs w:val="24"/>
          <w:shd w:val="clear" w:color="auto" w:fill="FFFFFF"/>
        </w:rPr>
        <w:t xml:space="preserve"> </w:t>
      </w:r>
      <w:proofErr w:type="spellStart"/>
      <w:r w:rsidRPr="00896CF6">
        <w:rPr>
          <w:rFonts w:ascii="Times New Roman" w:hAnsi="Times New Roman" w:cs="Times New Roman"/>
          <w:color w:val="222222"/>
          <w:sz w:val="24"/>
          <w:szCs w:val="24"/>
          <w:shd w:val="clear" w:color="auto" w:fill="FFFFFF"/>
        </w:rPr>
        <w:t>metabolic</w:t>
      </w:r>
      <w:proofErr w:type="spellEnd"/>
      <w:r w:rsidRPr="00896CF6">
        <w:rPr>
          <w:rFonts w:ascii="Times New Roman" w:hAnsi="Times New Roman" w:cs="Times New Roman"/>
          <w:color w:val="222222"/>
          <w:sz w:val="24"/>
          <w:szCs w:val="24"/>
          <w:shd w:val="clear" w:color="auto" w:fill="FFFFFF"/>
        </w:rPr>
        <w:t xml:space="preserve"> </w:t>
      </w:r>
      <w:proofErr w:type="spellStart"/>
      <w:r w:rsidRPr="00896CF6">
        <w:rPr>
          <w:rFonts w:ascii="Times New Roman" w:hAnsi="Times New Roman" w:cs="Times New Roman"/>
          <w:color w:val="222222"/>
          <w:sz w:val="24"/>
          <w:szCs w:val="24"/>
          <w:shd w:val="clear" w:color="auto" w:fill="FFFFFF"/>
        </w:rPr>
        <w:t>effects</w:t>
      </w:r>
      <w:proofErr w:type="spellEnd"/>
      <w:r w:rsidR="007C6C3F">
        <w:rPr>
          <w:rFonts w:ascii="Times New Roman" w:hAnsi="Times New Roman" w:cs="Times New Roman"/>
          <w:color w:val="222222"/>
          <w:sz w:val="24"/>
          <w:szCs w:val="24"/>
          <w:shd w:val="clear" w:color="auto" w:fill="FFFFFF"/>
        </w:rPr>
        <w:t xml:space="preserve"> </w:t>
      </w:r>
      <w:r w:rsidRPr="00896CF6">
        <w:rPr>
          <w:rFonts w:ascii="Times New Roman" w:hAnsi="Times New Roman" w:cs="Times New Roman"/>
          <w:color w:val="222222"/>
          <w:sz w:val="24"/>
          <w:szCs w:val="24"/>
          <w:shd w:val="clear" w:color="auto" w:fill="FFFFFF"/>
        </w:rPr>
        <w:t xml:space="preserve">of a </w:t>
      </w:r>
      <w:proofErr w:type="spellStart"/>
      <w:r w:rsidRPr="00896CF6">
        <w:rPr>
          <w:rFonts w:ascii="Times New Roman" w:hAnsi="Times New Roman" w:cs="Times New Roman"/>
          <w:color w:val="222222"/>
          <w:sz w:val="24"/>
          <w:szCs w:val="24"/>
          <w:shd w:val="clear" w:color="auto" w:fill="FFFFFF"/>
        </w:rPr>
        <w:t>probiotic</w:t>
      </w:r>
      <w:proofErr w:type="spellEnd"/>
      <w:r w:rsidRPr="00896CF6">
        <w:rPr>
          <w:rFonts w:ascii="Times New Roman" w:hAnsi="Times New Roman" w:cs="Times New Roman"/>
          <w:color w:val="222222"/>
          <w:sz w:val="24"/>
          <w:szCs w:val="24"/>
          <w:shd w:val="clear" w:color="auto" w:fill="FFFFFF"/>
        </w:rPr>
        <w:t xml:space="preserve"> </w:t>
      </w:r>
      <w:proofErr w:type="spellStart"/>
      <w:r w:rsidRPr="00896CF6">
        <w:rPr>
          <w:rFonts w:ascii="Times New Roman" w:hAnsi="Times New Roman" w:cs="Times New Roman"/>
          <w:color w:val="222222"/>
          <w:sz w:val="24"/>
          <w:szCs w:val="24"/>
          <w:shd w:val="clear" w:color="auto" w:fill="FFFFFF"/>
        </w:rPr>
        <w:t>via</w:t>
      </w:r>
      <w:proofErr w:type="spellEnd"/>
      <w:r w:rsidRPr="00896CF6">
        <w:rPr>
          <w:rFonts w:ascii="Times New Roman" w:hAnsi="Times New Roman" w:cs="Times New Roman"/>
          <w:color w:val="222222"/>
          <w:sz w:val="24"/>
          <w:szCs w:val="24"/>
          <w:shd w:val="clear" w:color="auto" w:fill="FFFFFF"/>
        </w:rPr>
        <w:t xml:space="preserve"> </w:t>
      </w:r>
      <w:proofErr w:type="spellStart"/>
      <w:r w:rsidRPr="00896CF6">
        <w:rPr>
          <w:rFonts w:ascii="Times New Roman" w:hAnsi="Times New Roman" w:cs="Times New Roman"/>
          <w:color w:val="222222"/>
          <w:sz w:val="24"/>
          <w:szCs w:val="24"/>
          <w:shd w:val="clear" w:color="auto" w:fill="FFFFFF"/>
        </w:rPr>
        <w:t>butyrate-induced</w:t>
      </w:r>
      <w:proofErr w:type="spellEnd"/>
      <w:r w:rsidRPr="00896CF6">
        <w:rPr>
          <w:rFonts w:ascii="Times New Roman" w:hAnsi="Times New Roman" w:cs="Times New Roman"/>
          <w:color w:val="222222"/>
          <w:sz w:val="24"/>
          <w:szCs w:val="24"/>
          <w:shd w:val="clear" w:color="auto" w:fill="FFFFFF"/>
        </w:rPr>
        <w:t xml:space="preserve"> GLP-1 </w:t>
      </w:r>
      <w:proofErr w:type="spellStart"/>
      <w:r w:rsidRPr="00896CF6">
        <w:rPr>
          <w:rFonts w:ascii="Times New Roman" w:hAnsi="Times New Roman" w:cs="Times New Roman"/>
          <w:color w:val="222222"/>
          <w:sz w:val="24"/>
          <w:szCs w:val="24"/>
          <w:shd w:val="clear" w:color="auto" w:fill="FFFFFF"/>
        </w:rPr>
        <w:t>hormone</w:t>
      </w:r>
      <w:proofErr w:type="spellEnd"/>
      <w:r w:rsidRPr="00896CF6">
        <w:rPr>
          <w:rFonts w:ascii="Times New Roman" w:hAnsi="Times New Roman" w:cs="Times New Roman"/>
          <w:color w:val="222222"/>
          <w:sz w:val="24"/>
          <w:szCs w:val="24"/>
          <w:shd w:val="clear" w:color="auto" w:fill="FFFFFF"/>
        </w:rPr>
        <w:t xml:space="preserve"> </w:t>
      </w:r>
      <w:proofErr w:type="spellStart"/>
      <w:r w:rsidRPr="00896CF6">
        <w:rPr>
          <w:rFonts w:ascii="Times New Roman" w:hAnsi="Times New Roman" w:cs="Times New Roman"/>
          <w:color w:val="222222"/>
          <w:sz w:val="24"/>
          <w:szCs w:val="24"/>
          <w:shd w:val="clear" w:color="auto" w:fill="FFFFFF"/>
        </w:rPr>
        <w:t>secretion</w:t>
      </w:r>
      <w:proofErr w:type="spellEnd"/>
      <w:r w:rsidRPr="00896CF6">
        <w:rPr>
          <w:rFonts w:ascii="Times New Roman" w:hAnsi="Times New Roman" w:cs="Times New Roman"/>
          <w:color w:val="222222"/>
          <w:sz w:val="24"/>
          <w:szCs w:val="24"/>
          <w:shd w:val="clear" w:color="auto" w:fill="FFFFFF"/>
        </w:rPr>
        <w:t>. </w:t>
      </w:r>
      <w:proofErr w:type="spellStart"/>
      <w:r w:rsidRPr="00896CF6">
        <w:rPr>
          <w:rFonts w:ascii="Times New Roman" w:hAnsi="Times New Roman" w:cs="Times New Roman"/>
          <w:i/>
          <w:iCs/>
          <w:color w:val="222222"/>
          <w:sz w:val="24"/>
          <w:szCs w:val="24"/>
          <w:shd w:val="clear" w:color="auto" w:fill="FFFFFF"/>
        </w:rPr>
        <w:t>Journal</w:t>
      </w:r>
      <w:proofErr w:type="spellEnd"/>
      <w:r w:rsidRPr="00896CF6">
        <w:rPr>
          <w:rFonts w:ascii="Times New Roman" w:hAnsi="Times New Roman" w:cs="Times New Roman"/>
          <w:i/>
          <w:iCs/>
          <w:color w:val="222222"/>
          <w:sz w:val="24"/>
          <w:szCs w:val="24"/>
          <w:shd w:val="clear" w:color="auto" w:fill="FFFFFF"/>
        </w:rPr>
        <w:t xml:space="preserve"> of </w:t>
      </w:r>
      <w:proofErr w:type="spellStart"/>
      <w:r w:rsidR="007C6C3F" w:rsidRPr="00896CF6">
        <w:rPr>
          <w:rFonts w:ascii="Times New Roman" w:hAnsi="Times New Roman" w:cs="Times New Roman"/>
          <w:i/>
          <w:iCs/>
          <w:color w:val="222222"/>
          <w:sz w:val="24"/>
          <w:szCs w:val="24"/>
          <w:shd w:val="clear" w:color="auto" w:fill="FFFFFF"/>
        </w:rPr>
        <w:t>Biological</w:t>
      </w:r>
      <w:proofErr w:type="spellEnd"/>
      <w:r w:rsidR="007C6C3F" w:rsidRPr="00896CF6">
        <w:rPr>
          <w:rFonts w:ascii="Times New Roman" w:hAnsi="Times New Roman" w:cs="Times New Roman"/>
          <w:i/>
          <w:iCs/>
          <w:color w:val="222222"/>
          <w:sz w:val="24"/>
          <w:szCs w:val="24"/>
          <w:shd w:val="clear" w:color="auto" w:fill="FFFFFF"/>
        </w:rPr>
        <w:t xml:space="preserve"> </w:t>
      </w:r>
      <w:proofErr w:type="spellStart"/>
      <w:r w:rsidR="007C6C3F" w:rsidRPr="00896CF6">
        <w:rPr>
          <w:rFonts w:ascii="Times New Roman" w:hAnsi="Times New Roman" w:cs="Times New Roman"/>
          <w:i/>
          <w:iCs/>
          <w:color w:val="222222"/>
          <w:sz w:val="24"/>
          <w:szCs w:val="24"/>
          <w:shd w:val="clear" w:color="auto" w:fill="FFFFFF"/>
        </w:rPr>
        <w:t>Chemistry</w:t>
      </w:r>
      <w:proofErr w:type="spellEnd"/>
      <w:r w:rsidRPr="00896CF6">
        <w:rPr>
          <w:rFonts w:ascii="Times New Roman" w:hAnsi="Times New Roman" w:cs="Times New Roman"/>
          <w:color w:val="222222"/>
          <w:sz w:val="24"/>
          <w:szCs w:val="24"/>
          <w:shd w:val="clear" w:color="auto" w:fill="FFFFFF"/>
        </w:rPr>
        <w:t>, </w:t>
      </w:r>
      <w:r w:rsidRPr="00896CF6">
        <w:rPr>
          <w:rFonts w:ascii="Times New Roman" w:hAnsi="Times New Roman" w:cs="Times New Roman"/>
          <w:i/>
          <w:iCs/>
          <w:color w:val="222222"/>
          <w:sz w:val="24"/>
          <w:szCs w:val="24"/>
          <w:shd w:val="clear" w:color="auto" w:fill="FFFFFF"/>
        </w:rPr>
        <w:t>288</w:t>
      </w:r>
      <w:r w:rsidRPr="00896CF6">
        <w:rPr>
          <w:rFonts w:ascii="Times New Roman" w:hAnsi="Times New Roman" w:cs="Times New Roman"/>
          <w:color w:val="222222"/>
          <w:sz w:val="24"/>
          <w:szCs w:val="24"/>
          <w:shd w:val="clear" w:color="auto" w:fill="FFFFFF"/>
        </w:rPr>
        <w:t>(35), 25088-25097.</w:t>
      </w:r>
    </w:p>
    <w:p w14:paraId="5AADB72F" w14:textId="2AD0659A" w:rsidR="007657D7" w:rsidRDefault="007657D7"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7657D7">
        <w:rPr>
          <w:rFonts w:ascii="Times New Roman" w:hAnsi="Times New Roman" w:cs="Times New Roman"/>
          <w:color w:val="222222"/>
          <w:sz w:val="24"/>
          <w:szCs w:val="24"/>
          <w:shd w:val="clear" w:color="auto" w:fill="FFFFFF"/>
        </w:rPr>
        <w:lastRenderedPageBreak/>
        <w:t>Yano</w:t>
      </w:r>
      <w:proofErr w:type="spellEnd"/>
      <w:r w:rsidRPr="007657D7">
        <w:rPr>
          <w:rFonts w:ascii="Times New Roman" w:hAnsi="Times New Roman" w:cs="Times New Roman"/>
          <w:color w:val="222222"/>
          <w:sz w:val="24"/>
          <w:szCs w:val="24"/>
          <w:shd w:val="clear" w:color="auto" w:fill="FFFFFF"/>
        </w:rPr>
        <w:t xml:space="preserve">, J. M., </w:t>
      </w:r>
      <w:proofErr w:type="spellStart"/>
      <w:r w:rsidRPr="007657D7">
        <w:rPr>
          <w:rFonts w:ascii="Times New Roman" w:hAnsi="Times New Roman" w:cs="Times New Roman"/>
          <w:color w:val="222222"/>
          <w:sz w:val="24"/>
          <w:szCs w:val="24"/>
          <w:shd w:val="clear" w:color="auto" w:fill="FFFFFF"/>
        </w:rPr>
        <w:t>Yu</w:t>
      </w:r>
      <w:proofErr w:type="spellEnd"/>
      <w:r w:rsidRPr="007657D7">
        <w:rPr>
          <w:rFonts w:ascii="Times New Roman" w:hAnsi="Times New Roman" w:cs="Times New Roman"/>
          <w:color w:val="222222"/>
          <w:sz w:val="24"/>
          <w:szCs w:val="24"/>
          <w:shd w:val="clear" w:color="auto" w:fill="FFFFFF"/>
        </w:rPr>
        <w:t xml:space="preserve">, K., </w:t>
      </w:r>
      <w:proofErr w:type="spellStart"/>
      <w:r w:rsidRPr="007657D7">
        <w:rPr>
          <w:rFonts w:ascii="Times New Roman" w:hAnsi="Times New Roman" w:cs="Times New Roman"/>
          <w:color w:val="222222"/>
          <w:sz w:val="24"/>
          <w:szCs w:val="24"/>
          <w:shd w:val="clear" w:color="auto" w:fill="FFFFFF"/>
        </w:rPr>
        <w:t>Donaldson</w:t>
      </w:r>
      <w:proofErr w:type="spellEnd"/>
      <w:r w:rsidRPr="007657D7">
        <w:rPr>
          <w:rFonts w:ascii="Times New Roman" w:hAnsi="Times New Roman" w:cs="Times New Roman"/>
          <w:color w:val="222222"/>
          <w:sz w:val="24"/>
          <w:szCs w:val="24"/>
          <w:shd w:val="clear" w:color="auto" w:fill="FFFFFF"/>
        </w:rPr>
        <w:t xml:space="preserve">, G. P., </w:t>
      </w:r>
      <w:proofErr w:type="spellStart"/>
      <w:r w:rsidRPr="007657D7">
        <w:rPr>
          <w:rFonts w:ascii="Times New Roman" w:hAnsi="Times New Roman" w:cs="Times New Roman"/>
          <w:color w:val="222222"/>
          <w:sz w:val="24"/>
          <w:szCs w:val="24"/>
          <w:shd w:val="clear" w:color="auto" w:fill="FFFFFF"/>
        </w:rPr>
        <w:t>Shastri</w:t>
      </w:r>
      <w:proofErr w:type="spellEnd"/>
      <w:r w:rsidRPr="007657D7">
        <w:rPr>
          <w:rFonts w:ascii="Times New Roman" w:hAnsi="Times New Roman" w:cs="Times New Roman"/>
          <w:color w:val="222222"/>
          <w:sz w:val="24"/>
          <w:szCs w:val="24"/>
          <w:shd w:val="clear" w:color="auto" w:fill="FFFFFF"/>
        </w:rPr>
        <w:t xml:space="preserve">, G. G., Ann, P., Ma, L., </w:t>
      </w:r>
      <w:proofErr w:type="spellStart"/>
      <w:r w:rsidRPr="007657D7">
        <w:rPr>
          <w:rFonts w:ascii="Times New Roman" w:hAnsi="Times New Roman" w:cs="Times New Roman"/>
          <w:color w:val="222222"/>
          <w:sz w:val="24"/>
          <w:szCs w:val="24"/>
          <w:shd w:val="clear" w:color="auto" w:fill="FFFFFF"/>
        </w:rPr>
        <w:t>Nagler</w:t>
      </w:r>
      <w:proofErr w:type="spellEnd"/>
      <w:r w:rsidRPr="007657D7">
        <w:rPr>
          <w:rFonts w:ascii="Times New Roman" w:hAnsi="Times New Roman" w:cs="Times New Roman"/>
          <w:color w:val="222222"/>
          <w:sz w:val="24"/>
          <w:szCs w:val="24"/>
          <w:shd w:val="clear" w:color="auto" w:fill="FFFFFF"/>
        </w:rPr>
        <w:t>, C. R.,</w:t>
      </w:r>
      <w:r w:rsidR="007C6C3F">
        <w:rPr>
          <w:rFonts w:ascii="Times New Roman" w:hAnsi="Times New Roman" w:cs="Times New Roman"/>
          <w:color w:val="222222"/>
          <w:sz w:val="24"/>
          <w:szCs w:val="24"/>
          <w:shd w:val="clear" w:color="auto" w:fill="FFFFFF"/>
        </w:rPr>
        <w:t xml:space="preserve"> </w:t>
      </w:r>
      <w:proofErr w:type="spellStart"/>
      <w:r w:rsidRPr="007657D7">
        <w:rPr>
          <w:rFonts w:ascii="Times New Roman" w:hAnsi="Times New Roman" w:cs="Times New Roman"/>
          <w:color w:val="222222"/>
          <w:sz w:val="24"/>
          <w:szCs w:val="24"/>
          <w:shd w:val="clear" w:color="auto" w:fill="FFFFFF"/>
        </w:rPr>
        <w:t>Ismag</w:t>
      </w:r>
      <w:r w:rsidR="005147D1">
        <w:rPr>
          <w:rFonts w:ascii="Times New Roman" w:hAnsi="Times New Roman" w:cs="Times New Roman"/>
          <w:color w:val="222222"/>
          <w:sz w:val="24"/>
          <w:szCs w:val="24"/>
          <w:shd w:val="clear" w:color="auto" w:fill="FFFFFF"/>
        </w:rPr>
        <w:t>ilov</w:t>
      </w:r>
      <w:proofErr w:type="spellEnd"/>
      <w:r w:rsidR="005147D1">
        <w:rPr>
          <w:rFonts w:ascii="Times New Roman" w:hAnsi="Times New Roman" w:cs="Times New Roman"/>
          <w:color w:val="222222"/>
          <w:sz w:val="24"/>
          <w:szCs w:val="24"/>
          <w:shd w:val="clear" w:color="auto" w:fill="FFFFFF"/>
        </w:rPr>
        <w:t>,</w:t>
      </w:r>
      <w:r w:rsidR="006B0E2E">
        <w:rPr>
          <w:rFonts w:ascii="Times New Roman" w:hAnsi="Times New Roman" w:cs="Times New Roman"/>
          <w:color w:val="222222"/>
          <w:sz w:val="24"/>
          <w:szCs w:val="24"/>
          <w:shd w:val="clear" w:color="auto" w:fill="FFFFFF"/>
        </w:rPr>
        <w:t xml:space="preserve"> </w:t>
      </w:r>
      <w:r w:rsidR="005147D1">
        <w:rPr>
          <w:rFonts w:ascii="Times New Roman" w:hAnsi="Times New Roman" w:cs="Times New Roman"/>
          <w:color w:val="222222"/>
          <w:sz w:val="24"/>
          <w:szCs w:val="24"/>
          <w:shd w:val="clear" w:color="auto" w:fill="FFFFFF"/>
        </w:rPr>
        <w:t xml:space="preserve">R. F., </w:t>
      </w:r>
      <w:proofErr w:type="spellStart"/>
      <w:r w:rsidR="005147D1">
        <w:rPr>
          <w:rFonts w:ascii="Times New Roman" w:hAnsi="Times New Roman" w:cs="Times New Roman"/>
          <w:color w:val="222222"/>
          <w:sz w:val="24"/>
          <w:szCs w:val="24"/>
          <w:shd w:val="clear" w:color="auto" w:fill="FFFFFF"/>
        </w:rPr>
        <w:t>Mazmanian</w:t>
      </w:r>
      <w:proofErr w:type="spellEnd"/>
      <w:r w:rsidR="005147D1">
        <w:rPr>
          <w:rFonts w:ascii="Times New Roman" w:hAnsi="Times New Roman" w:cs="Times New Roman"/>
          <w:color w:val="222222"/>
          <w:sz w:val="24"/>
          <w:szCs w:val="24"/>
          <w:shd w:val="clear" w:color="auto" w:fill="FFFFFF"/>
        </w:rPr>
        <w:t>, S. K.,</w:t>
      </w:r>
      <w:r w:rsidRPr="007657D7">
        <w:rPr>
          <w:rFonts w:ascii="Times New Roman" w:hAnsi="Times New Roman" w:cs="Times New Roman"/>
          <w:color w:val="222222"/>
          <w:sz w:val="24"/>
          <w:szCs w:val="24"/>
          <w:shd w:val="clear" w:color="auto" w:fill="FFFFFF"/>
        </w:rPr>
        <w:t xml:space="preserve"> </w:t>
      </w:r>
      <w:proofErr w:type="spellStart"/>
      <w:r w:rsidRPr="007657D7">
        <w:rPr>
          <w:rFonts w:ascii="Times New Roman" w:hAnsi="Times New Roman" w:cs="Times New Roman"/>
          <w:color w:val="222222"/>
          <w:sz w:val="24"/>
          <w:szCs w:val="24"/>
          <w:shd w:val="clear" w:color="auto" w:fill="FFFFFF"/>
        </w:rPr>
        <w:t>Hsiao</w:t>
      </w:r>
      <w:proofErr w:type="spellEnd"/>
      <w:r w:rsidRPr="007657D7">
        <w:rPr>
          <w:rFonts w:ascii="Times New Roman" w:hAnsi="Times New Roman" w:cs="Times New Roman"/>
          <w:color w:val="222222"/>
          <w:sz w:val="24"/>
          <w:szCs w:val="24"/>
          <w:shd w:val="clear" w:color="auto" w:fill="FFFFFF"/>
        </w:rPr>
        <w:t xml:space="preserve">, E. Y. (2015). </w:t>
      </w:r>
      <w:proofErr w:type="spellStart"/>
      <w:r w:rsidRPr="007657D7">
        <w:rPr>
          <w:rFonts w:ascii="Times New Roman" w:hAnsi="Times New Roman" w:cs="Times New Roman"/>
          <w:color w:val="222222"/>
          <w:sz w:val="24"/>
          <w:szCs w:val="24"/>
          <w:shd w:val="clear" w:color="auto" w:fill="FFFFFF"/>
        </w:rPr>
        <w:t>Indigenous</w:t>
      </w:r>
      <w:proofErr w:type="spellEnd"/>
      <w:r w:rsidRPr="007657D7">
        <w:rPr>
          <w:rFonts w:ascii="Times New Roman" w:hAnsi="Times New Roman" w:cs="Times New Roman"/>
          <w:color w:val="222222"/>
          <w:sz w:val="24"/>
          <w:szCs w:val="24"/>
          <w:shd w:val="clear" w:color="auto" w:fill="FFFFFF"/>
        </w:rPr>
        <w:t xml:space="preserve"> </w:t>
      </w:r>
      <w:proofErr w:type="spellStart"/>
      <w:r w:rsidRPr="007657D7">
        <w:rPr>
          <w:rFonts w:ascii="Times New Roman" w:hAnsi="Times New Roman" w:cs="Times New Roman"/>
          <w:color w:val="222222"/>
          <w:sz w:val="24"/>
          <w:szCs w:val="24"/>
          <w:shd w:val="clear" w:color="auto" w:fill="FFFFFF"/>
        </w:rPr>
        <w:t>bacteria</w:t>
      </w:r>
      <w:proofErr w:type="spellEnd"/>
      <w:r w:rsidRPr="007657D7">
        <w:rPr>
          <w:rFonts w:ascii="Times New Roman" w:hAnsi="Times New Roman" w:cs="Times New Roman"/>
          <w:color w:val="222222"/>
          <w:sz w:val="24"/>
          <w:szCs w:val="24"/>
          <w:shd w:val="clear" w:color="auto" w:fill="FFFFFF"/>
        </w:rPr>
        <w:t xml:space="preserve"> </w:t>
      </w:r>
      <w:proofErr w:type="spellStart"/>
      <w:r w:rsidRPr="007657D7">
        <w:rPr>
          <w:rFonts w:ascii="Times New Roman" w:hAnsi="Times New Roman" w:cs="Times New Roman"/>
          <w:color w:val="222222"/>
          <w:sz w:val="24"/>
          <w:szCs w:val="24"/>
          <w:shd w:val="clear" w:color="auto" w:fill="FFFFFF"/>
        </w:rPr>
        <w:t>from</w:t>
      </w:r>
      <w:proofErr w:type="spellEnd"/>
      <w:r w:rsidRPr="007657D7">
        <w:rPr>
          <w:rFonts w:ascii="Times New Roman" w:hAnsi="Times New Roman" w:cs="Times New Roman"/>
          <w:color w:val="222222"/>
          <w:sz w:val="24"/>
          <w:szCs w:val="24"/>
          <w:shd w:val="clear" w:color="auto" w:fill="FFFFFF"/>
        </w:rPr>
        <w:t xml:space="preserve"> </w:t>
      </w:r>
      <w:proofErr w:type="spellStart"/>
      <w:r w:rsidRPr="007657D7">
        <w:rPr>
          <w:rFonts w:ascii="Times New Roman" w:hAnsi="Times New Roman" w:cs="Times New Roman"/>
          <w:color w:val="222222"/>
          <w:sz w:val="24"/>
          <w:szCs w:val="24"/>
          <w:shd w:val="clear" w:color="auto" w:fill="FFFFFF"/>
        </w:rPr>
        <w:t>the</w:t>
      </w:r>
      <w:proofErr w:type="spellEnd"/>
      <w:r w:rsidR="007C6C3F">
        <w:rPr>
          <w:rFonts w:ascii="Times New Roman" w:hAnsi="Times New Roman" w:cs="Times New Roman"/>
          <w:color w:val="222222"/>
          <w:sz w:val="24"/>
          <w:szCs w:val="24"/>
          <w:shd w:val="clear" w:color="auto" w:fill="FFFFFF"/>
        </w:rPr>
        <w:t xml:space="preserve"> </w:t>
      </w:r>
      <w:r w:rsidRPr="007657D7">
        <w:rPr>
          <w:rFonts w:ascii="Times New Roman" w:hAnsi="Times New Roman" w:cs="Times New Roman"/>
          <w:color w:val="222222"/>
          <w:sz w:val="24"/>
          <w:szCs w:val="24"/>
          <w:shd w:val="clear" w:color="auto" w:fill="FFFFFF"/>
        </w:rPr>
        <w:t xml:space="preserve">gut </w:t>
      </w:r>
      <w:proofErr w:type="spellStart"/>
      <w:r w:rsidRPr="007657D7">
        <w:rPr>
          <w:rFonts w:ascii="Times New Roman" w:hAnsi="Times New Roman" w:cs="Times New Roman"/>
          <w:color w:val="222222"/>
          <w:sz w:val="24"/>
          <w:szCs w:val="24"/>
          <w:shd w:val="clear" w:color="auto" w:fill="FFFFFF"/>
        </w:rPr>
        <w:t>microbiota</w:t>
      </w:r>
      <w:proofErr w:type="spellEnd"/>
      <w:r w:rsidRPr="007657D7">
        <w:rPr>
          <w:rFonts w:ascii="Times New Roman" w:hAnsi="Times New Roman" w:cs="Times New Roman"/>
          <w:color w:val="222222"/>
          <w:sz w:val="24"/>
          <w:szCs w:val="24"/>
          <w:shd w:val="clear" w:color="auto" w:fill="FFFFFF"/>
        </w:rPr>
        <w:t xml:space="preserve"> </w:t>
      </w:r>
      <w:proofErr w:type="spellStart"/>
      <w:r w:rsidRPr="007657D7">
        <w:rPr>
          <w:rFonts w:ascii="Times New Roman" w:hAnsi="Times New Roman" w:cs="Times New Roman"/>
          <w:color w:val="222222"/>
          <w:sz w:val="24"/>
          <w:szCs w:val="24"/>
          <w:shd w:val="clear" w:color="auto" w:fill="FFFFFF"/>
        </w:rPr>
        <w:t>regulate</w:t>
      </w:r>
      <w:proofErr w:type="spellEnd"/>
      <w:r w:rsidRPr="007657D7">
        <w:rPr>
          <w:rFonts w:ascii="Times New Roman" w:hAnsi="Times New Roman" w:cs="Times New Roman"/>
          <w:color w:val="222222"/>
          <w:sz w:val="24"/>
          <w:szCs w:val="24"/>
          <w:shd w:val="clear" w:color="auto" w:fill="FFFFFF"/>
        </w:rPr>
        <w:t xml:space="preserve"> host serotonin </w:t>
      </w:r>
      <w:proofErr w:type="spellStart"/>
      <w:r w:rsidRPr="007657D7">
        <w:rPr>
          <w:rFonts w:ascii="Times New Roman" w:hAnsi="Times New Roman" w:cs="Times New Roman"/>
          <w:color w:val="222222"/>
          <w:sz w:val="24"/>
          <w:szCs w:val="24"/>
          <w:shd w:val="clear" w:color="auto" w:fill="FFFFFF"/>
        </w:rPr>
        <w:t>biosynthesis</w:t>
      </w:r>
      <w:proofErr w:type="spellEnd"/>
      <w:r w:rsidRPr="007657D7">
        <w:rPr>
          <w:rFonts w:ascii="Times New Roman" w:hAnsi="Times New Roman" w:cs="Times New Roman"/>
          <w:color w:val="222222"/>
          <w:sz w:val="24"/>
          <w:szCs w:val="24"/>
          <w:shd w:val="clear" w:color="auto" w:fill="FFFFFF"/>
        </w:rPr>
        <w:t>. Cell, 161(2), 264–276.</w:t>
      </w:r>
    </w:p>
    <w:p w14:paraId="7DA9A87A" w14:textId="1C93F95A" w:rsidR="00154331" w:rsidRDefault="00154331"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154331">
        <w:rPr>
          <w:rFonts w:ascii="Times New Roman" w:hAnsi="Times New Roman" w:cs="Times New Roman"/>
          <w:color w:val="222222"/>
          <w:sz w:val="24"/>
          <w:szCs w:val="24"/>
          <w:shd w:val="clear" w:color="auto" w:fill="FFFFFF"/>
        </w:rPr>
        <w:t>Yaylali</w:t>
      </w:r>
      <w:proofErr w:type="spellEnd"/>
      <w:r w:rsidRPr="00154331">
        <w:rPr>
          <w:rFonts w:ascii="Times New Roman" w:hAnsi="Times New Roman" w:cs="Times New Roman"/>
          <w:color w:val="222222"/>
          <w:sz w:val="24"/>
          <w:szCs w:val="24"/>
          <w:shd w:val="clear" w:color="auto" w:fill="FFFFFF"/>
        </w:rPr>
        <w:t xml:space="preserve">, O., </w:t>
      </w:r>
      <w:proofErr w:type="spellStart"/>
      <w:r w:rsidRPr="00154331">
        <w:rPr>
          <w:rFonts w:ascii="Times New Roman" w:hAnsi="Times New Roman" w:cs="Times New Roman"/>
          <w:color w:val="222222"/>
          <w:sz w:val="24"/>
          <w:szCs w:val="24"/>
          <w:shd w:val="clear" w:color="auto" w:fill="FFFFFF"/>
        </w:rPr>
        <w:t>Kirac</w:t>
      </w:r>
      <w:proofErr w:type="spellEnd"/>
      <w:r w:rsidRPr="00154331">
        <w:rPr>
          <w:rFonts w:ascii="Times New Roman" w:hAnsi="Times New Roman" w:cs="Times New Roman"/>
          <w:color w:val="222222"/>
          <w:sz w:val="24"/>
          <w:szCs w:val="24"/>
          <w:shd w:val="clear" w:color="auto" w:fill="FFFFFF"/>
        </w:rPr>
        <w:t xml:space="preserve">, S., </w:t>
      </w:r>
      <w:proofErr w:type="spellStart"/>
      <w:r w:rsidRPr="00154331">
        <w:rPr>
          <w:rFonts w:ascii="Times New Roman" w:hAnsi="Times New Roman" w:cs="Times New Roman"/>
          <w:color w:val="222222"/>
          <w:sz w:val="24"/>
          <w:szCs w:val="24"/>
          <w:shd w:val="clear" w:color="auto" w:fill="FFFFFF"/>
        </w:rPr>
        <w:t>Yilmaz</w:t>
      </w:r>
      <w:proofErr w:type="spellEnd"/>
      <w:r w:rsidRPr="00154331">
        <w:rPr>
          <w:rFonts w:ascii="Times New Roman" w:hAnsi="Times New Roman" w:cs="Times New Roman"/>
          <w:color w:val="222222"/>
          <w:sz w:val="24"/>
          <w:szCs w:val="24"/>
          <w:shd w:val="clear" w:color="auto" w:fill="FFFFFF"/>
        </w:rPr>
        <w:t xml:space="preserve">, M., </w:t>
      </w:r>
      <w:proofErr w:type="spellStart"/>
      <w:r w:rsidRPr="00154331">
        <w:rPr>
          <w:rFonts w:ascii="Times New Roman" w:hAnsi="Times New Roman" w:cs="Times New Roman"/>
          <w:color w:val="222222"/>
          <w:sz w:val="24"/>
          <w:szCs w:val="24"/>
          <w:shd w:val="clear" w:color="auto" w:fill="FFFFFF"/>
        </w:rPr>
        <w:t>Akin</w:t>
      </w:r>
      <w:proofErr w:type="spellEnd"/>
      <w:r w:rsidRPr="00154331">
        <w:rPr>
          <w:rFonts w:ascii="Times New Roman" w:hAnsi="Times New Roman" w:cs="Times New Roman"/>
          <w:color w:val="222222"/>
          <w:sz w:val="24"/>
          <w:szCs w:val="24"/>
          <w:shd w:val="clear" w:color="auto" w:fill="FFFFFF"/>
        </w:rPr>
        <w:t xml:space="preserve">, F., </w:t>
      </w:r>
      <w:proofErr w:type="spellStart"/>
      <w:r w:rsidRPr="00154331">
        <w:rPr>
          <w:rFonts w:ascii="Times New Roman" w:hAnsi="Times New Roman" w:cs="Times New Roman"/>
          <w:color w:val="222222"/>
          <w:sz w:val="24"/>
          <w:szCs w:val="24"/>
          <w:shd w:val="clear" w:color="auto" w:fill="FFFFFF"/>
        </w:rPr>
        <w:t>Yuksel</w:t>
      </w:r>
      <w:proofErr w:type="spellEnd"/>
      <w:r w:rsidRPr="00154331">
        <w:rPr>
          <w:rFonts w:ascii="Times New Roman" w:hAnsi="Times New Roman" w:cs="Times New Roman"/>
          <w:color w:val="222222"/>
          <w:sz w:val="24"/>
          <w:szCs w:val="24"/>
          <w:shd w:val="clear" w:color="auto" w:fill="FFFFFF"/>
        </w:rPr>
        <w:t xml:space="preserve">, D., Demirkan, N., </w:t>
      </w:r>
      <w:proofErr w:type="spellStart"/>
      <w:r w:rsidRPr="00154331">
        <w:rPr>
          <w:rFonts w:ascii="Times New Roman" w:hAnsi="Times New Roman" w:cs="Times New Roman"/>
          <w:color w:val="222222"/>
          <w:sz w:val="24"/>
          <w:szCs w:val="24"/>
          <w:shd w:val="clear" w:color="auto" w:fill="FFFFFF"/>
        </w:rPr>
        <w:t>Akdag</w:t>
      </w:r>
      <w:proofErr w:type="spellEnd"/>
      <w:r w:rsidRPr="00154331">
        <w:rPr>
          <w:rFonts w:ascii="Times New Roman" w:hAnsi="Times New Roman" w:cs="Times New Roman"/>
          <w:color w:val="222222"/>
          <w:sz w:val="24"/>
          <w:szCs w:val="24"/>
          <w:shd w:val="clear" w:color="auto" w:fill="FFFFFF"/>
        </w:rPr>
        <w:t>, B. (2009).</w:t>
      </w:r>
      <w:r w:rsidR="007C6C3F">
        <w:rPr>
          <w:rFonts w:ascii="Times New Roman" w:hAnsi="Times New Roman" w:cs="Times New Roman"/>
          <w:color w:val="222222"/>
          <w:sz w:val="24"/>
          <w:szCs w:val="24"/>
          <w:shd w:val="clear" w:color="auto" w:fill="FFFFFF"/>
        </w:rPr>
        <w:t xml:space="preserve"> </w:t>
      </w:r>
      <w:proofErr w:type="spellStart"/>
      <w:r w:rsidRPr="00154331">
        <w:rPr>
          <w:rFonts w:ascii="Times New Roman" w:hAnsi="Times New Roman" w:cs="Times New Roman"/>
          <w:color w:val="222222"/>
          <w:sz w:val="24"/>
          <w:szCs w:val="24"/>
          <w:shd w:val="clear" w:color="auto" w:fill="FFFFFF"/>
        </w:rPr>
        <w:t>Does</w:t>
      </w:r>
      <w:proofErr w:type="spellEnd"/>
      <w:r w:rsidRPr="00154331">
        <w:rPr>
          <w:rFonts w:ascii="Times New Roman" w:hAnsi="Times New Roman" w:cs="Times New Roman"/>
          <w:color w:val="222222"/>
          <w:sz w:val="24"/>
          <w:szCs w:val="24"/>
          <w:shd w:val="clear" w:color="auto" w:fill="FFFFFF"/>
        </w:rPr>
        <w:t xml:space="preserve"> </w:t>
      </w:r>
      <w:proofErr w:type="spellStart"/>
      <w:r w:rsidRPr="00154331">
        <w:rPr>
          <w:rFonts w:ascii="Times New Roman" w:hAnsi="Times New Roman" w:cs="Times New Roman"/>
          <w:color w:val="222222"/>
          <w:sz w:val="24"/>
          <w:szCs w:val="24"/>
          <w:shd w:val="clear" w:color="auto" w:fill="FFFFFF"/>
        </w:rPr>
        <w:t>hypothyroidism</w:t>
      </w:r>
      <w:proofErr w:type="spellEnd"/>
      <w:r w:rsidRPr="00154331">
        <w:rPr>
          <w:rFonts w:ascii="Times New Roman" w:hAnsi="Times New Roman" w:cs="Times New Roman"/>
          <w:color w:val="222222"/>
          <w:sz w:val="24"/>
          <w:szCs w:val="24"/>
          <w:shd w:val="clear" w:color="auto" w:fill="FFFFFF"/>
        </w:rPr>
        <w:t xml:space="preserve"> </w:t>
      </w:r>
      <w:proofErr w:type="spellStart"/>
      <w:r w:rsidRPr="00154331">
        <w:rPr>
          <w:rFonts w:ascii="Times New Roman" w:hAnsi="Times New Roman" w:cs="Times New Roman"/>
          <w:color w:val="222222"/>
          <w:sz w:val="24"/>
          <w:szCs w:val="24"/>
          <w:shd w:val="clear" w:color="auto" w:fill="FFFFFF"/>
        </w:rPr>
        <w:t>affect</w:t>
      </w:r>
      <w:proofErr w:type="spellEnd"/>
      <w:r w:rsidRPr="00154331">
        <w:rPr>
          <w:rFonts w:ascii="Times New Roman" w:hAnsi="Times New Roman" w:cs="Times New Roman"/>
          <w:color w:val="222222"/>
          <w:sz w:val="24"/>
          <w:szCs w:val="24"/>
          <w:shd w:val="clear" w:color="auto" w:fill="FFFFFF"/>
        </w:rPr>
        <w:t xml:space="preserve"> </w:t>
      </w:r>
      <w:proofErr w:type="spellStart"/>
      <w:r w:rsidRPr="00154331">
        <w:rPr>
          <w:rFonts w:ascii="Times New Roman" w:hAnsi="Times New Roman" w:cs="Times New Roman"/>
          <w:color w:val="222222"/>
          <w:sz w:val="24"/>
          <w:szCs w:val="24"/>
          <w:shd w:val="clear" w:color="auto" w:fill="FFFFFF"/>
        </w:rPr>
        <w:t>gastrointestinal</w:t>
      </w:r>
      <w:proofErr w:type="spellEnd"/>
      <w:r w:rsidRPr="00154331">
        <w:rPr>
          <w:rFonts w:ascii="Times New Roman" w:hAnsi="Times New Roman" w:cs="Times New Roman"/>
          <w:color w:val="222222"/>
          <w:sz w:val="24"/>
          <w:szCs w:val="24"/>
          <w:shd w:val="clear" w:color="auto" w:fill="FFFFFF"/>
        </w:rPr>
        <w:t xml:space="preserve"> </w:t>
      </w:r>
      <w:proofErr w:type="spellStart"/>
      <w:proofErr w:type="gramStart"/>
      <w:r w:rsidRPr="00154331">
        <w:rPr>
          <w:rFonts w:ascii="Times New Roman" w:hAnsi="Times New Roman" w:cs="Times New Roman"/>
          <w:color w:val="222222"/>
          <w:sz w:val="24"/>
          <w:szCs w:val="24"/>
          <w:shd w:val="clear" w:color="auto" w:fill="FFFFFF"/>
        </w:rPr>
        <w:t>motility</w:t>
      </w:r>
      <w:proofErr w:type="spellEnd"/>
      <w:r w:rsidRPr="00154331">
        <w:rPr>
          <w:rFonts w:ascii="Times New Roman" w:hAnsi="Times New Roman" w:cs="Times New Roman"/>
          <w:color w:val="222222"/>
          <w:sz w:val="24"/>
          <w:szCs w:val="24"/>
          <w:shd w:val="clear" w:color="auto" w:fill="FFFFFF"/>
        </w:rPr>
        <w:t>?.</w:t>
      </w:r>
      <w:proofErr w:type="gramEnd"/>
      <w:r w:rsidRPr="00154331">
        <w:rPr>
          <w:rFonts w:ascii="Times New Roman" w:hAnsi="Times New Roman" w:cs="Times New Roman"/>
          <w:color w:val="222222"/>
          <w:sz w:val="24"/>
          <w:szCs w:val="24"/>
          <w:shd w:val="clear" w:color="auto" w:fill="FFFFFF"/>
        </w:rPr>
        <w:t> </w:t>
      </w:r>
      <w:proofErr w:type="spellStart"/>
      <w:r w:rsidRPr="00154331">
        <w:rPr>
          <w:rFonts w:ascii="Times New Roman" w:hAnsi="Times New Roman" w:cs="Times New Roman"/>
          <w:i/>
          <w:iCs/>
          <w:color w:val="222222"/>
          <w:sz w:val="24"/>
          <w:szCs w:val="24"/>
          <w:shd w:val="clear" w:color="auto" w:fill="FFFFFF"/>
        </w:rPr>
        <w:t>Gastroenterology</w:t>
      </w:r>
      <w:proofErr w:type="spellEnd"/>
      <w:r w:rsidRPr="00154331">
        <w:rPr>
          <w:rFonts w:ascii="Times New Roman" w:hAnsi="Times New Roman" w:cs="Times New Roman"/>
          <w:i/>
          <w:iCs/>
          <w:color w:val="222222"/>
          <w:sz w:val="24"/>
          <w:szCs w:val="24"/>
          <w:shd w:val="clear" w:color="auto" w:fill="FFFFFF"/>
        </w:rPr>
        <w:t xml:space="preserve"> </w:t>
      </w:r>
      <w:proofErr w:type="spellStart"/>
      <w:r w:rsidRPr="00154331">
        <w:rPr>
          <w:rFonts w:ascii="Times New Roman" w:hAnsi="Times New Roman" w:cs="Times New Roman"/>
          <w:i/>
          <w:iCs/>
          <w:color w:val="222222"/>
          <w:sz w:val="24"/>
          <w:szCs w:val="24"/>
          <w:shd w:val="clear" w:color="auto" w:fill="FFFFFF"/>
        </w:rPr>
        <w:t>Research</w:t>
      </w:r>
      <w:proofErr w:type="spellEnd"/>
      <w:r w:rsidRPr="00154331">
        <w:rPr>
          <w:rFonts w:ascii="Times New Roman" w:hAnsi="Times New Roman" w:cs="Times New Roman"/>
          <w:i/>
          <w:iCs/>
          <w:color w:val="222222"/>
          <w:sz w:val="24"/>
          <w:szCs w:val="24"/>
          <w:shd w:val="clear" w:color="auto" w:fill="FFFFFF"/>
        </w:rPr>
        <w:t xml:space="preserve"> </w:t>
      </w:r>
      <w:proofErr w:type="spellStart"/>
      <w:r w:rsidRPr="00154331">
        <w:rPr>
          <w:rFonts w:ascii="Times New Roman" w:hAnsi="Times New Roman" w:cs="Times New Roman"/>
          <w:i/>
          <w:iCs/>
          <w:color w:val="222222"/>
          <w:sz w:val="24"/>
          <w:szCs w:val="24"/>
          <w:shd w:val="clear" w:color="auto" w:fill="FFFFFF"/>
        </w:rPr>
        <w:t>and</w:t>
      </w:r>
      <w:proofErr w:type="spellEnd"/>
      <w:r w:rsidRPr="00154331">
        <w:rPr>
          <w:rFonts w:ascii="Times New Roman" w:hAnsi="Times New Roman" w:cs="Times New Roman"/>
          <w:i/>
          <w:iCs/>
          <w:color w:val="222222"/>
          <w:sz w:val="24"/>
          <w:szCs w:val="24"/>
          <w:shd w:val="clear" w:color="auto" w:fill="FFFFFF"/>
        </w:rPr>
        <w:t xml:space="preserve"> </w:t>
      </w:r>
      <w:proofErr w:type="spellStart"/>
      <w:r w:rsidRPr="00154331">
        <w:rPr>
          <w:rFonts w:ascii="Times New Roman" w:hAnsi="Times New Roman" w:cs="Times New Roman"/>
          <w:i/>
          <w:iCs/>
          <w:color w:val="222222"/>
          <w:sz w:val="24"/>
          <w:szCs w:val="24"/>
          <w:shd w:val="clear" w:color="auto" w:fill="FFFFFF"/>
        </w:rPr>
        <w:t>Practice</w:t>
      </w:r>
      <w:proofErr w:type="spellEnd"/>
      <w:r w:rsidRPr="00154331">
        <w:rPr>
          <w:rFonts w:ascii="Times New Roman" w:hAnsi="Times New Roman" w:cs="Times New Roman"/>
          <w:color w:val="222222"/>
          <w:sz w:val="24"/>
          <w:szCs w:val="24"/>
          <w:shd w:val="clear" w:color="auto" w:fill="FFFFFF"/>
        </w:rPr>
        <w:t>, </w:t>
      </w:r>
      <w:r w:rsidRPr="00154331">
        <w:rPr>
          <w:rFonts w:ascii="Times New Roman" w:hAnsi="Times New Roman" w:cs="Times New Roman"/>
          <w:i/>
          <w:iCs/>
          <w:color w:val="222222"/>
          <w:sz w:val="24"/>
          <w:szCs w:val="24"/>
          <w:shd w:val="clear" w:color="auto" w:fill="FFFFFF"/>
        </w:rPr>
        <w:t>2009</w:t>
      </w:r>
      <w:r w:rsidRPr="00154331">
        <w:rPr>
          <w:rFonts w:ascii="Times New Roman" w:hAnsi="Times New Roman" w:cs="Times New Roman"/>
          <w:color w:val="222222"/>
          <w:sz w:val="24"/>
          <w:szCs w:val="24"/>
          <w:shd w:val="clear" w:color="auto" w:fill="FFFFFF"/>
        </w:rPr>
        <w:t>(1), 529802.</w:t>
      </w:r>
    </w:p>
    <w:p w14:paraId="149F1E41" w14:textId="5132672F" w:rsidR="00EC5347" w:rsidRDefault="00EC5347" w:rsidP="007C6C3F">
      <w:pPr>
        <w:spacing w:after="120" w:line="360" w:lineRule="auto"/>
        <w:ind w:left="567" w:hanging="567"/>
        <w:jc w:val="both"/>
        <w:rPr>
          <w:rFonts w:ascii="Times New Roman" w:hAnsi="Times New Roman" w:cs="Times New Roman"/>
          <w:color w:val="222222"/>
          <w:sz w:val="24"/>
          <w:szCs w:val="24"/>
          <w:shd w:val="clear" w:color="auto" w:fill="FFFFFF"/>
        </w:rPr>
      </w:pPr>
      <w:proofErr w:type="spellStart"/>
      <w:r w:rsidRPr="00EC5347">
        <w:rPr>
          <w:rFonts w:ascii="Times New Roman" w:hAnsi="Times New Roman" w:cs="Times New Roman"/>
          <w:color w:val="222222"/>
          <w:sz w:val="24"/>
          <w:szCs w:val="24"/>
          <w:shd w:val="clear" w:color="auto" w:fill="FFFFFF"/>
        </w:rPr>
        <w:t>You</w:t>
      </w:r>
      <w:proofErr w:type="spellEnd"/>
      <w:r w:rsidRPr="00EC5347">
        <w:rPr>
          <w:rFonts w:ascii="Times New Roman" w:hAnsi="Times New Roman" w:cs="Times New Roman"/>
          <w:color w:val="222222"/>
          <w:sz w:val="24"/>
          <w:szCs w:val="24"/>
          <w:shd w:val="clear" w:color="auto" w:fill="FFFFFF"/>
        </w:rPr>
        <w:t xml:space="preserve">, I., Kim, M. J. (2021). </w:t>
      </w:r>
      <w:proofErr w:type="spellStart"/>
      <w:r w:rsidRPr="00EC5347">
        <w:rPr>
          <w:rFonts w:ascii="Times New Roman" w:hAnsi="Times New Roman" w:cs="Times New Roman"/>
          <w:color w:val="222222"/>
          <w:sz w:val="24"/>
          <w:szCs w:val="24"/>
          <w:shd w:val="clear" w:color="auto" w:fill="FFFFFF"/>
        </w:rPr>
        <w:t>Comparison</w:t>
      </w:r>
      <w:proofErr w:type="spellEnd"/>
      <w:r w:rsidRPr="00EC5347">
        <w:rPr>
          <w:rFonts w:ascii="Times New Roman" w:hAnsi="Times New Roman" w:cs="Times New Roman"/>
          <w:color w:val="222222"/>
          <w:sz w:val="24"/>
          <w:szCs w:val="24"/>
          <w:shd w:val="clear" w:color="auto" w:fill="FFFFFF"/>
        </w:rPr>
        <w:t xml:space="preserve"> of gut </w:t>
      </w:r>
      <w:proofErr w:type="spellStart"/>
      <w:r w:rsidRPr="00EC5347">
        <w:rPr>
          <w:rFonts w:ascii="Times New Roman" w:hAnsi="Times New Roman" w:cs="Times New Roman"/>
          <w:color w:val="222222"/>
          <w:sz w:val="24"/>
          <w:szCs w:val="24"/>
          <w:shd w:val="clear" w:color="auto" w:fill="FFFFFF"/>
        </w:rPr>
        <w:t>microbiota</w:t>
      </w:r>
      <w:proofErr w:type="spellEnd"/>
      <w:r w:rsidRPr="00EC5347">
        <w:rPr>
          <w:rFonts w:ascii="Times New Roman" w:hAnsi="Times New Roman" w:cs="Times New Roman"/>
          <w:color w:val="222222"/>
          <w:sz w:val="24"/>
          <w:szCs w:val="24"/>
          <w:shd w:val="clear" w:color="auto" w:fill="FFFFFF"/>
        </w:rPr>
        <w:t xml:space="preserve"> of 96 </w:t>
      </w:r>
      <w:proofErr w:type="spellStart"/>
      <w:r w:rsidRPr="00EC5347">
        <w:rPr>
          <w:rFonts w:ascii="Times New Roman" w:hAnsi="Times New Roman" w:cs="Times New Roman"/>
          <w:color w:val="222222"/>
          <w:sz w:val="24"/>
          <w:szCs w:val="24"/>
          <w:shd w:val="clear" w:color="auto" w:fill="FFFFFF"/>
        </w:rPr>
        <w:t>healthy</w:t>
      </w:r>
      <w:proofErr w:type="spellEnd"/>
      <w:r w:rsidRPr="00EC5347">
        <w:rPr>
          <w:rFonts w:ascii="Times New Roman" w:hAnsi="Times New Roman" w:cs="Times New Roman"/>
          <w:color w:val="222222"/>
          <w:sz w:val="24"/>
          <w:szCs w:val="24"/>
          <w:shd w:val="clear" w:color="auto" w:fill="FFFFFF"/>
        </w:rPr>
        <w:t xml:space="preserve"> </w:t>
      </w:r>
      <w:proofErr w:type="spellStart"/>
      <w:r w:rsidRPr="00EC5347">
        <w:rPr>
          <w:rFonts w:ascii="Times New Roman" w:hAnsi="Times New Roman" w:cs="Times New Roman"/>
          <w:color w:val="222222"/>
          <w:sz w:val="24"/>
          <w:szCs w:val="24"/>
          <w:shd w:val="clear" w:color="auto" w:fill="FFFFFF"/>
        </w:rPr>
        <w:t>dogs</w:t>
      </w:r>
      <w:proofErr w:type="spellEnd"/>
      <w:r w:rsidRPr="00EC5347">
        <w:rPr>
          <w:rFonts w:ascii="Times New Roman" w:hAnsi="Times New Roman" w:cs="Times New Roman"/>
          <w:color w:val="222222"/>
          <w:sz w:val="24"/>
          <w:szCs w:val="24"/>
          <w:shd w:val="clear" w:color="auto" w:fill="FFFFFF"/>
        </w:rPr>
        <w:t xml:space="preserve"> </w:t>
      </w:r>
      <w:proofErr w:type="spellStart"/>
      <w:r w:rsidRPr="00EC5347">
        <w:rPr>
          <w:rFonts w:ascii="Times New Roman" w:hAnsi="Times New Roman" w:cs="Times New Roman"/>
          <w:color w:val="222222"/>
          <w:sz w:val="24"/>
          <w:szCs w:val="24"/>
          <w:shd w:val="clear" w:color="auto" w:fill="FFFFFF"/>
        </w:rPr>
        <w:t>by</w:t>
      </w:r>
      <w:proofErr w:type="spellEnd"/>
      <w:r w:rsidRPr="00EC5347">
        <w:rPr>
          <w:rFonts w:ascii="Times New Roman" w:hAnsi="Times New Roman" w:cs="Times New Roman"/>
          <w:color w:val="222222"/>
          <w:sz w:val="24"/>
          <w:szCs w:val="24"/>
          <w:shd w:val="clear" w:color="auto" w:fill="FFFFFF"/>
        </w:rPr>
        <w:t xml:space="preserve"> </w:t>
      </w:r>
      <w:proofErr w:type="spellStart"/>
      <w:r w:rsidRPr="00EC5347">
        <w:rPr>
          <w:rFonts w:ascii="Times New Roman" w:hAnsi="Times New Roman" w:cs="Times New Roman"/>
          <w:color w:val="222222"/>
          <w:sz w:val="24"/>
          <w:szCs w:val="24"/>
          <w:shd w:val="clear" w:color="auto" w:fill="FFFFFF"/>
        </w:rPr>
        <w:t>individual</w:t>
      </w:r>
      <w:proofErr w:type="spellEnd"/>
      <w:r w:rsidR="007C6C3F">
        <w:rPr>
          <w:rFonts w:ascii="Times New Roman" w:hAnsi="Times New Roman" w:cs="Times New Roman"/>
          <w:color w:val="222222"/>
          <w:sz w:val="24"/>
          <w:szCs w:val="24"/>
          <w:shd w:val="clear" w:color="auto" w:fill="FFFFFF"/>
        </w:rPr>
        <w:t xml:space="preserve"> </w:t>
      </w:r>
      <w:proofErr w:type="spellStart"/>
      <w:r w:rsidRPr="00EC5347">
        <w:rPr>
          <w:rFonts w:ascii="Times New Roman" w:hAnsi="Times New Roman" w:cs="Times New Roman"/>
          <w:color w:val="222222"/>
          <w:sz w:val="24"/>
          <w:szCs w:val="24"/>
          <w:shd w:val="clear" w:color="auto" w:fill="FFFFFF"/>
        </w:rPr>
        <w:t>traits</w:t>
      </w:r>
      <w:proofErr w:type="spellEnd"/>
      <w:r w:rsidRPr="00EC5347">
        <w:rPr>
          <w:rFonts w:ascii="Times New Roman" w:hAnsi="Times New Roman" w:cs="Times New Roman"/>
          <w:color w:val="222222"/>
          <w:sz w:val="24"/>
          <w:szCs w:val="24"/>
          <w:shd w:val="clear" w:color="auto" w:fill="FFFFFF"/>
        </w:rPr>
        <w:t xml:space="preserve">: </w:t>
      </w:r>
      <w:proofErr w:type="spellStart"/>
      <w:r w:rsidRPr="00EC5347">
        <w:rPr>
          <w:rFonts w:ascii="Times New Roman" w:hAnsi="Times New Roman" w:cs="Times New Roman"/>
          <w:color w:val="222222"/>
          <w:sz w:val="24"/>
          <w:szCs w:val="24"/>
          <w:shd w:val="clear" w:color="auto" w:fill="FFFFFF"/>
        </w:rPr>
        <w:t>breed</w:t>
      </w:r>
      <w:proofErr w:type="spellEnd"/>
      <w:r w:rsidRPr="00EC5347">
        <w:rPr>
          <w:rFonts w:ascii="Times New Roman" w:hAnsi="Times New Roman" w:cs="Times New Roman"/>
          <w:color w:val="222222"/>
          <w:sz w:val="24"/>
          <w:szCs w:val="24"/>
          <w:shd w:val="clear" w:color="auto" w:fill="FFFFFF"/>
        </w:rPr>
        <w:t xml:space="preserve">, </w:t>
      </w:r>
      <w:proofErr w:type="spellStart"/>
      <w:r w:rsidRPr="00EC5347">
        <w:rPr>
          <w:rFonts w:ascii="Times New Roman" w:hAnsi="Times New Roman" w:cs="Times New Roman"/>
          <w:color w:val="222222"/>
          <w:sz w:val="24"/>
          <w:szCs w:val="24"/>
          <w:shd w:val="clear" w:color="auto" w:fill="FFFFFF"/>
        </w:rPr>
        <w:t>age</w:t>
      </w:r>
      <w:proofErr w:type="spellEnd"/>
      <w:r w:rsidRPr="00EC5347">
        <w:rPr>
          <w:rFonts w:ascii="Times New Roman" w:hAnsi="Times New Roman" w:cs="Times New Roman"/>
          <w:color w:val="222222"/>
          <w:sz w:val="24"/>
          <w:szCs w:val="24"/>
          <w:shd w:val="clear" w:color="auto" w:fill="FFFFFF"/>
        </w:rPr>
        <w:t xml:space="preserve">, </w:t>
      </w:r>
      <w:proofErr w:type="spellStart"/>
      <w:r w:rsidRPr="00EC5347">
        <w:rPr>
          <w:rFonts w:ascii="Times New Roman" w:hAnsi="Times New Roman" w:cs="Times New Roman"/>
          <w:color w:val="222222"/>
          <w:sz w:val="24"/>
          <w:szCs w:val="24"/>
          <w:shd w:val="clear" w:color="auto" w:fill="FFFFFF"/>
        </w:rPr>
        <w:t>and</w:t>
      </w:r>
      <w:proofErr w:type="spellEnd"/>
      <w:r w:rsidRPr="00EC5347">
        <w:rPr>
          <w:rFonts w:ascii="Times New Roman" w:hAnsi="Times New Roman" w:cs="Times New Roman"/>
          <w:color w:val="222222"/>
          <w:sz w:val="24"/>
          <w:szCs w:val="24"/>
          <w:shd w:val="clear" w:color="auto" w:fill="FFFFFF"/>
        </w:rPr>
        <w:t xml:space="preserve"> body </w:t>
      </w:r>
      <w:proofErr w:type="spellStart"/>
      <w:r w:rsidRPr="00EC5347">
        <w:rPr>
          <w:rFonts w:ascii="Times New Roman" w:hAnsi="Times New Roman" w:cs="Times New Roman"/>
          <w:color w:val="222222"/>
          <w:sz w:val="24"/>
          <w:szCs w:val="24"/>
          <w:shd w:val="clear" w:color="auto" w:fill="FFFFFF"/>
        </w:rPr>
        <w:t>condition</w:t>
      </w:r>
      <w:proofErr w:type="spellEnd"/>
      <w:r w:rsidRPr="00EC5347">
        <w:rPr>
          <w:rFonts w:ascii="Times New Roman" w:hAnsi="Times New Roman" w:cs="Times New Roman"/>
          <w:color w:val="222222"/>
          <w:sz w:val="24"/>
          <w:szCs w:val="24"/>
          <w:shd w:val="clear" w:color="auto" w:fill="FFFFFF"/>
        </w:rPr>
        <w:t xml:space="preserve"> </w:t>
      </w:r>
      <w:proofErr w:type="spellStart"/>
      <w:r w:rsidRPr="00EC5347">
        <w:rPr>
          <w:rFonts w:ascii="Times New Roman" w:hAnsi="Times New Roman" w:cs="Times New Roman"/>
          <w:color w:val="222222"/>
          <w:sz w:val="24"/>
          <w:szCs w:val="24"/>
          <w:shd w:val="clear" w:color="auto" w:fill="FFFFFF"/>
        </w:rPr>
        <w:t>score</w:t>
      </w:r>
      <w:proofErr w:type="spellEnd"/>
      <w:r w:rsidRPr="00EC5347">
        <w:rPr>
          <w:rFonts w:ascii="Times New Roman" w:hAnsi="Times New Roman" w:cs="Times New Roman"/>
          <w:color w:val="222222"/>
          <w:sz w:val="24"/>
          <w:szCs w:val="24"/>
          <w:shd w:val="clear" w:color="auto" w:fill="FFFFFF"/>
        </w:rPr>
        <w:t>. </w:t>
      </w:r>
      <w:r w:rsidRPr="00EC5347">
        <w:rPr>
          <w:rFonts w:ascii="Times New Roman" w:hAnsi="Times New Roman" w:cs="Times New Roman"/>
          <w:i/>
          <w:iCs/>
          <w:color w:val="222222"/>
          <w:sz w:val="24"/>
          <w:szCs w:val="24"/>
          <w:shd w:val="clear" w:color="auto" w:fill="FFFFFF"/>
        </w:rPr>
        <w:t>Animals</w:t>
      </w:r>
      <w:r w:rsidRPr="00EC5347">
        <w:rPr>
          <w:rFonts w:ascii="Times New Roman" w:hAnsi="Times New Roman" w:cs="Times New Roman"/>
          <w:color w:val="222222"/>
          <w:sz w:val="24"/>
          <w:szCs w:val="24"/>
          <w:shd w:val="clear" w:color="auto" w:fill="FFFFFF"/>
        </w:rPr>
        <w:t>, </w:t>
      </w:r>
      <w:r w:rsidRPr="00EC5347">
        <w:rPr>
          <w:rFonts w:ascii="Times New Roman" w:hAnsi="Times New Roman" w:cs="Times New Roman"/>
          <w:i/>
          <w:iCs/>
          <w:color w:val="222222"/>
          <w:sz w:val="24"/>
          <w:szCs w:val="24"/>
          <w:shd w:val="clear" w:color="auto" w:fill="FFFFFF"/>
        </w:rPr>
        <w:t>11</w:t>
      </w:r>
      <w:r w:rsidRPr="00EC5347">
        <w:rPr>
          <w:rFonts w:ascii="Times New Roman" w:hAnsi="Times New Roman" w:cs="Times New Roman"/>
          <w:color w:val="222222"/>
          <w:sz w:val="24"/>
          <w:szCs w:val="24"/>
          <w:shd w:val="clear" w:color="auto" w:fill="FFFFFF"/>
        </w:rPr>
        <w:t>(8), 2432.</w:t>
      </w:r>
    </w:p>
    <w:p w14:paraId="0AA23382" w14:textId="77777777" w:rsidR="007C6C3F" w:rsidRDefault="00D50E0E" w:rsidP="007C6C3F">
      <w:pPr>
        <w:spacing w:after="120" w:line="360" w:lineRule="auto"/>
        <w:ind w:left="567" w:hanging="567"/>
        <w:jc w:val="both"/>
        <w:rPr>
          <w:rFonts w:ascii="Times New Roman" w:hAnsi="Times New Roman" w:cs="Times New Roman"/>
          <w:color w:val="222222"/>
          <w:sz w:val="24"/>
          <w:szCs w:val="24"/>
          <w:shd w:val="clear" w:color="auto" w:fill="FFFFFF"/>
        </w:rPr>
      </w:pPr>
      <w:r w:rsidRPr="00D50E0E">
        <w:rPr>
          <w:rFonts w:ascii="Times New Roman" w:hAnsi="Times New Roman" w:cs="Times New Roman"/>
          <w:color w:val="222222"/>
          <w:sz w:val="24"/>
          <w:szCs w:val="24"/>
          <w:shd w:val="clear" w:color="auto" w:fill="FFFFFF"/>
        </w:rPr>
        <w:t xml:space="preserve">Zhang, J., Zhang, F., Zhao, C., Xu, Q., Liang, C., Yang, Y., ... Zhang, L. (2019). </w:t>
      </w:r>
      <w:proofErr w:type="spellStart"/>
      <w:r w:rsidRPr="00D50E0E">
        <w:rPr>
          <w:rFonts w:ascii="Times New Roman" w:hAnsi="Times New Roman" w:cs="Times New Roman"/>
          <w:color w:val="222222"/>
          <w:sz w:val="24"/>
          <w:szCs w:val="24"/>
          <w:shd w:val="clear" w:color="auto" w:fill="FFFFFF"/>
        </w:rPr>
        <w:t>Dysbiosis</w:t>
      </w:r>
      <w:proofErr w:type="spellEnd"/>
      <w:r w:rsidR="007C6C3F">
        <w:rPr>
          <w:rFonts w:ascii="Times New Roman" w:hAnsi="Times New Roman" w:cs="Times New Roman"/>
          <w:color w:val="222222"/>
          <w:sz w:val="24"/>
          <w:szCs w:val="24"/>
          <w:shd w:val="clear" w:color="auto" w:fill="FFFFFF"/>
        </w:rPr>
        <w:t xml:space="preserve"> </w:t>
      </w:r>
      <w:r w:rsidRPr="00D50E0E">
        <w:rPr>
          <w:rFonts w:ascii="Times New Roman" w:hAnsi="Times New Roman" w:cs="Times New Roman"/>
          <w:color w:val="222222"/>
          <w:sz w:val="24"/>
          <w:szCs w:val="24"/>
          <w:shd w:val="clear" w:color="auto" w:fill="FFFFFF"/>
        </w:rPr>
        <w:t xml:space="preserve">of </w:t>
      </w:r>
      <w:proofErr w:type="spellStart"/>
      <w:r w:rsidRPr="00D50E0E">
        <w:rPr>
          <w:rFonts w:ascii="Times New Roman" w:hAnsi="Times New Roman" w:cs="Times New Roman"/>
          <w:color w:val="222222"/>
          <w:sz w:val="24"/>
          <w:szCs w:val="24"/>
          <w:shd w:val="clear" w:color="auto" w:fill="FFFFFF"/>
        </w:rPr>
        <w:t>the</w:t>
      </w:r>
      <w:proofErr w:type="spellEnd"/>
      <w:r w:rsidRPr="00D50E0E">
        <w:rPr>
          <w:rFonts w:ascii="Times New Roman" w:hAnsi="Times New Roman" w:cs="Times New Roman"/>
          <w:color w:val="222222"/>
          <w:sz w:val="24"/>
          <w:szCs w:val="24"/>
          <w:shd w:val="clear" w:color="auto" w:fill="FFFFFF"/>
        </w:rPr>
        <w:t xml:space="preserve"> gut </w:t>
      </w:r>
      <w:proofErr w:type="spellStart"/>
      <w:r w:rsidRPr="00D50E0E">
        <w:rPr>
          <w:rFonts w:ascii="Times New Roman" w:hAnsi="Times New Roman" w:cs="Times New Roman"/>
          <w:color w:val="222222"/>
          <w:sz w:val="24"/>
          <w:szCs w:val="24"/>
          <w:shd w:val="clear" w:color="auto" w:fill="FFFFFF"/>
        </w:rPr>
        <w:t>microbiome</w:t>
      </w:r>
      <w:proofErr w:type="spellEnd"/>
      <w:r w:rsidRPr="00D50E0E">
        <w:rPr>
          <w:rFonts w:ascii="Times New Roman" w:hAnsi="Times New Roman" w:cs="Times New Roman"/>
          <w:color w:val="222222"/>
          <w:sz w:val="24"/>
          <w:szCs w:val="24"/>
          <w:shd w:val="clear" w:color="auto" w:fill="FFFFFF"/>
        </w:rPr>
        <w:t xml:space="preserve"> is </w:t>
      </w:r>
      <w:proofErr w:type="spellStart"/>
      <w:r w:rsidRPr="00D50E0E">
        <w:rPr>
          <w:rFonts w:ascii="Times New Roman" w:hAnsi="Times New Roman" w:cs="Times New Roman"/>
          <w:color w:val="222222"/>
          <w:sz w:val="24"/>
          <w:szCs w:val="24"/>
          <w:shd w:val="clear" w:color="auto" w:fill="FFFFFF"/>
        </w:rPr>
        <w:t>associated</w:t>
      </w:r>
      <w:proofErr w:type="spellEnd"/>
      <w:r w:rsidRPr="00D50E0E">
        <w:rPr>
          <w:rFonts w:ascii="Times New Roman" w:hAnsi="Times New Roman" w:cs="Times New Roman"/>
          <w:color w:val="222222"/>
          <w:sz w:val="24"/>
          <w:szCs w:val="24"/>
          <w:shd w:val="clear" w:color="auto" w:fill="FFFFFF"/>
        </w:rPr>
        <w:t xml:space="preserve"> </w:t>
      </w:r>
      <w:proofErr w:type="spellStart"/>
      <w:r w:rsidRPr="00D50E0E">
        <w:rPr>
          <w:rFonts w:ascii="Times New Roman" w:hAnsi="Times New Roman" w:cs="Times New Roman"/>
          <w:color w:val="222222"/>
          <w:sz w:val="24"/>
          <w:szCs w:val="24"/>
          <w:shd w:val="clear" w:color="auto" w:fill="FFFFFF"/>
        </w:rPr>
        <w:t>with</w:t>
      </w:r>
      <w:proofErr w:type="spellEnd"/>
      <w:r w:rsidRPr="00D50E0E">
        <w:rPr>
          <w:rFonts w:ascii="Times New Roman" w:hAnsi="Times New Roman" w:cs="Times New Roman"/>
          <w:color w:val="222222"/>
          <w:sz w:val="24"/>
          <w:szCs w:val="24"/>
          <w:shd w:val="clear" w:color="auto" w:fill="FFFFFF"/>
        </w:rPr>
        <w:t xml:space="preserve"> </w:t>
      </w:r>
      <w:proofErr w:type="spellStart"/>
      <w:r w:rsidRPr="00D50E0E">
        <w:rPr>
          <w:rFonts w:ascii="Times New Roman" w:hAnsi="Times New Roman" w:cs="Times New Roman"/>
          <w:color w:val="222222"/>
          <w:sz w:val="24"/>
          <w:szCs w:val="24"/>
          <w:shd w:val="clear" w:color="auto" w:fill="FFFFFF"/>
        </w:rPr>
        <w:t>thyroid</w:t>
      </w:r>
      <w:proofErr w:type="spellEnd"/>
      <w:r w:rsidRPr="00D50E0E">
        <w:rPr>
          <w:rFonts w:ascii="Times New Roman" w:hAnsi="Times New Roman" w:cs="Times New Roman"/>
          <w:color w:val="222222"/>
          <w:sz w:val="24"/>
          <w:szCs w:val="24"/>
          <w:shd w:val="clear" w:color="auto" w:fill="FFFFFF"/>
        </w:rPr>
        <w:t xml:space="preserve"> </w:t>
      </w:r>
      <w:proofErr w:type="spellStart"/>
      <w:r w:rsidRPr="00D50E0E">
        <w:rPr>
          <w:rFonts w:ascii="Times New Roman" w:hAnsi="Times New Roman" w:cs="Times New Roman"/>
          <w:color w:val="222222"/>
          <w:sz w:val="24"/>
          <w:szCs w:val="24"/>
          <w:shd w:val="clear" w:color="auto" w:fill="FFFFFF"/>
        </w:rPr>
        <w:t>cancer</w:t>
      </w:r>
      <w:proofErr w:type="spellEnd"/>
      <w:r w:rsidRPr="00D50E0E">
        <w:rPr>
          <w:rFonts w:ascii="Times New Roman" w:hAnsi="Times New Roman" w:cs="Times New Roman"/>
          <w:color w:val="222222"/>
          <w:sz w:val="24"/>
          <w:szCs w:val="24"/>
          <w:shd w:val="clear" w:color="auto" w:fill="FFFFFF"/>
        </w:rPr>
        <w:t xml:space="preserve"> </w:t>
      </w:r>
      <w:proofErr w:type="spellStart"/>
      <w:r w:rsidRPr="00D50E0E">
        <w:rPr>
          <w:rFonts w:ascii="Times New Roman" w:hAnsi="Times New Roman" w:cs="Times New Roman"/>
          <w:color w:val="222222"/>
          <w:sz w:val="24"/>
          <w:szCs w:val="24"/>
          <w:shd w:val="clear" w:color="auto" w:fill="FFFFFF"/>
        </w:rPr>
        <w:t>and</w:t>
      </w:r>
      <w:proofErr w:type="spellEnd"/>
      <w:r w:rsidRPr="00D50E0E">
        <w:rPr>
          <w:rFonts w:ascii="Times New Roman" w:hAnsi="Times New Roman" w:cs="Times New Roman"/>
          <w:color w:val="222222"/>
          <w:sz w:val="24"/>
          <w:szCs w:val="24"/>
          <w:shd w:val="clear" w:color="auto" w:fill="FFFFFF"/>
        </w:rPr>
        <w:t xml:space="preserve"> </w:t>
      </w:r>
      <w:proofErr w:type="spellStart"/>
      <w:r w:rsidRPr="00D50E0E">
        <w:rPr>
          <w:rFonts w:ascii="Times New Roman" w:hAnsi="Times New Roman" w:cs="Times New Roman"/>
          <w:color w:val="222222"/>
          <w:sz w:val="24"/>
          <w:szCs w:val="24"/>
          <w:shd w:val="clear" w:color="auto" w:fill="FFFFFF"/>
        </w:rPr>
        <w:t>thyroid</w:t>
      </w:r>
      <w:proofErr w:type="spellEnd"/>
      <w:r w:rsidRPr="00D50E0E">
        <w:rPr>
          <w:rFonts w:ascii="Times New Roman" w:hAnsi="Times New Roman" w:cs="Times New Roman"/>
          <w:color w:val="222222"/>
          <w:sz w:val="24"/>
          <w:szCs w:val="24"/>
          <w:shd w:val="clear" w:color="auto" w:fill="FFFFFF"/>
        </w:rPr>
        <w:t xml:space="preserve"> </w:t>
      </w:r>
      <w:proofErr w:type="spellStart"/>
      <w:r w:rsidRPr="00D50E0E">
        <w:rPr>
          <w:rFonts w:ascii="Times New Roman" w:hAnsi="Times New Roman" w:cs="Times New Roman"/>
          <w:color w:val="222222"/>
          <w:sz w:val="24"/>
          <w:szCs w:val="24"/>
          <w:shd w:val="clear" w:color="auto" w:fill="FFFFFF"/>
        </w:rPr>
        <w:t>nodules</w:t>
      </w:r>
      <w:proofErr w:type="spellEnd"/>
      <w:r w:rsidRPr="00D50E0E">
        <w:rPr>
          <w:rFonts w:ascii="Times New Roman" w:hAnsi="Times New Roman" w:cs="Times New Roman"/>
          <w:color w:val="222222"/>
          <w:sz w:val="24"/>
          <w:szCs w:val="24"/>
          <w:shd w:val="clear" w:color="auto" w:fill="FFFFFF"/>
        </w:rPr>
        <w:t xml:space="preserve"> </w:t>
      </w:r>
      <w:proofErr w:type="spellStart"/>
      <w:r w:rsidRPr="00D50E0E">
        <w:rPr>
          <w:rFonts w:ascii="Times New Roman" w:hAnsi="Times New Roman" w:cs="Times New Roman"/>
          <w:color w:val="222222"/>
          <w:sz w:val="24"/>
          <w:szCs w:val="24"/>
          <w:shd w:val="clear" w:color="auto" w:fill="FFFFFF"/>
        </w:rPr>
        <w:t>and</w:t>
      </w:r>
      <w:proofErr w:type="spellEnd"/>
      <w:r w:rsidRPr="00D50E0E">
        <w:rPr>
          <w:rFonts w:ascii="Times New Roman" w:hAnsi="Times New Roman" w:cs="Times New Roman"/>
          <w:color w:val="222222"/>
          <w:sz w:val="24"/>
          <w:szCs w:val="24"/>
          <w:shd w:val="clear" w:color="auto" w:fill="FFFFFF"/>
        </w:rPr>
        <w:t xml:space="preserve"> </w:t>
      </w:r>
      <w:proofErr w:type="spellStart"/>
      <w:r w:rsidRPr="00D50E0E">
        <w:rPr>
          <w:rFonts w:ascii="Times New Roman" w:hAnsi="Times New Roman" w:cs="Times New Roman"/>
          <w:color w:val="222222"/>
          <w:sz w:val="24"/>
          <w:szCs w:val="24"/>
          <w:shd w:val="clear" w:color="auto" w:fill="FFFFFF"/>
        </w:rPr>
        <w:t>correlated</w:t>
      </w:r>
      <w:proofErr w:type="spellEnd"/>
      <w:r w:rsidRPr="00D50E0E">
        <w:rPr>
          <w:rFonts w:ascii="Times New Roman" w:hAnsi="Times New Roman" w:cs="Times New Roman"/>
          <w:color w:val="222222"/>
          <w:sz w:val="24"/>
          <w:szCs w:val="24"/>
          <w:shd w:val="clear" w:color="auto" w:fill="FFFFFF"/>
        </w:rPr>
        <w:t xml:space="preserve"> </w:t>
      </w:r>
      <w:proofErr w:type="spellStart"/>
      <w:r w:rsidRPr="00D50E0E">
        <w:rPr>
          <w:rFonts w:ascii="Times New Roman" w:hAnsi="Times New Roman" w:cs="Times New Roman"/>
          <w:color w:val="222222"/>
          <w:sz w:val="24"/>
          <w:szCs w:val="24"/>
          <w:shd w:val="clear" w:color="auto" w:fill="FFFFFF"/>
        </w:rPr>
        <w:t>with</w:t>
      </w:r>
      <w:proofErr w:type="spellEnd"/>
      <w:r w:rsidRPr="00D50E0E">
        <w:rPr>
          <w:rFonts w:ascii="Times New Roman" w:hAnsi="Times New Roman" w:cs="Times New Roman"/>
          <w:color w:val="222222"/>
          <w:sz w:val="24"/>
          <w:szCs w:val="24"/>
          <w:shd w:val="clear" w:color="auto" w:fill="FFFFFF"/>
        </w:rPr>
        <w:t xml:space="preserve"> </w:t>
      </w:r>
      <w:proofErr w:type="spellStart"/>
      <w:r w:rsidRPr="00D50E0E">
        <w:rPr>
          <w:rFonts w:ascii="Times New Roman" w:hAnsi="Times New Roman" w:cs="Times New Roman"/>
          <w:color w:val="222222"/>
          <w:sz w:val="24"/>
          <w:szCs w:val="24"/>
          <w:shd w:val="clear" w:color="auto" w:fill="FFFFFF"/>
        </w:rPr>
        <w:t>clinical</w:t>
      </w:r>
      <w:proofErr w:type="spellEnd"/>
      <w:r w:rsidRPr="00D50E0E">
        <w:rPr>
          <w:rFonts w:ascii="Times New Roman" w:hAnsi="Times New Roman" w:cs="Times New Roman"/>
          <w:color w:val="222222"/>
          <w:sz w:val="24"/>
          <w:szCs w:val="24"/>
          <w:shd w:val="clear" w:color="auto" w:fill="FFFFFF"/>
        </w:rPr>
        <w:t xml:space="preserve"> </w:t>
      </w:r>
      <w:proofErr w:type="spellStart"/>
      <w:r w:rsidRPr="00D50E0E">
        <w:rPr>
          <w:rFonts w:ascii="Times New Roman" w:hAnsi="Times New Roman" w:cs="Times New Roman"/>
          <w:color w:val="222222"/>
          <w:sz w:val="24"/>
          <w:szCs w:val="24"/>
          <w:shd w:val="clear" w:color="auto" w:fill="FFFFFF"/>
        </w:rPr>
        <w:t>index</w:t>
      </w:r>
      <w:proofErr w:type="spellEnd"/>
      <w:r w:rsidRPr="00D50E0E">
        <w:rPr>
          <w:rFonts w:ascii="Times New Roman" w:hAnsi="Times New Roman" w:cs="Times New Roman"/>
          <w:color w:val="222222"/>
          <w:sz w:val="24"/>
          <w:szCs w:val="24"/>
          <w:shd w:val="clear" w:color="auto" w:fill="FFFFFF"/>
        </w:rPr>
        <w:t xml:space="preserve"> of </w:t>
      </w:r>
      <w:proofErr w:type="spellStart"/>
      <w:r w:rsidRPr="00D50E0E">
        <w:rPr>
          <w:rFonts w:ascii="Times New Roman" w:hAnsi="Times New Roman" w:cs="Times New Roman"/>
          <w:color w:val="222222"/>
          <w:sz w:val="24"/>
          <w:szCs w:val="24"/>
          <w:shd w:val="clear" w:color="auto" w:fill="FFFFFF"/>
        </w:rPr>
        <w:t>thyroid</w:t>
      </w:r>
      <w:proofErr w:type="spellEnd"/>
      <w:r w:rsidRPr="00D50E0E">
        <w:rPr>
          <w:rFonts w:ascii="Times New Roman" w:hAnsi="Times New Roman" w:cs="Times New Roman"/>
          <w:color w:val="222222"/>
          <w:sz w:val="24"/>
          <w:szCs w:val="24"/>
          <w:shd w:val="clear" w:color="auto" w:fill="FFFFFF"/>
        </w:rPr>
        <w:t xml:space="preserve"> </w:t>
      </w:r>
      <w:proofErr w:type="spellStart"/>
      <w:r w:rsidRPr="00D50E0E">
        <w:rPr>
          <w:rFonts w:ascii="Times New Roman" w:hAnsi="Times New Roman" w:cs="Times New Roman"/>
          <w:color w:val="222222"/>
          <w:sz w:val="24"/>
          <w:szCs w:val="24"/>
          <w:shd w:val="clear" w:color="auto" w:fill="FFFFFF"/>
        </w:rPr>
        <w:t>function</w:t>
      </w:r>
      <w:proofErr w:type="spellEnd"/>
      <w:r w:rsidRPr="00D50E0E">
        <w:rPr>
          <w:rFonts w:ascii="Times New Roman" w:hAnsi="Times New Roman" w:cs="Times New Roman"/>
          <w:color w:val="222222"/>
          <w:sz w:val="24"/>
          <w:szCs w:val="24"/>
          <w:shd w:val="clear" w:color="auto" w:fill="FFFFFF"/>
        </w:rPr>
        <w:t>. </w:t>
      </w:r>
      <w:proofErr w:type="spellStart"/>
      <w:r w:rsidRPr="00D50E0E">
        <w:rPr>
          <w:rFonts w:ascii="Times New Roman" w:hAnsi="Times New Roman" w:cs="Times New Roman"/>
          <w:i/>
          <w:iCs/>
          <w:color w:val="222222"/>
          <w:sz w:val="24"/>
          <w:szCs w:val="24"/>
          <w:shd w:val="clear" w:color="auto" w:fill="FFFFFF"/>
        </w:rPr>
        <w:t>Endocrine</w:t>
      </w:r>
      <w:proofErr w:type="spellEnd"/>
      <w:r w:rsidRPr="00D50E0E">
        <w:rPr>
          <w:rFonts w:ascii="Times New Roman" w:hAnsi="Times New Roman" w:cs="Times New Roman"/>
          <w:color w:val="222222"/>
          <w:sz w:val="24"/>
          <w:szCs w:val="24"/>
          <w:shd w:val="clear" w:color="auto" w:fill="FFFFFF"/>
        </w:rPr>
        <w:t>, </w:t>
      </w:r>
      <w:r w:rsidRPr="00D50E0E">
        <w:rPr>
          <w:rFonts w:ascii="Times New Roman" w:hAnsi="Times New Roman" w:cs="Times New Roman"/>
          <w:i/>
          <w:iCs/>
          <w:color w:val="222222"/>
          <w:sz w:val="24"/>
          <w:szCs w:val="24"/>
          <w:shd w:val="clear" w:color="auto" w:fill="FFFFFF"/>
        </w:rPr>
        <w:t>64</w:t>
      </w:r>
      <w:r w:rsidRPr="00D50E0E">
        <w:rPr>
          <w:rFonts w:ascii="Times New Roman" w:hAnsi="Times New Roman" w:cs="Times New Roman"/>
          <w:color w:val="222222"/>
          <w:sz w:val="24"/>
          <w:szCs w:val="24"/>
          <w:shd w:val="clear" w:color="auto" w:fill="FFFFFF"/>
        </w:rPr>
        <w:t>, 564-574.</w:t>
      </w:r>
    </w:p>
    <w:p w14:paraId="795812B7" w14:textId="3B2A0060" w:rsidR="00154331" w:rsidRDefault="00154331" w:rsidP="007C6C3F">
      <w:pPr>
        <w:spacing w:after="120" w:line="360" w:lineRule="auto"/>
        <w:ind w:left="567" w:hanging="567"/>
        <w:jc w:val="both"/>
        <w:rPr>
          <w:rFonts w:ascii="Times New Roman" w:hAnsi="Times New Roman" w:cs="Times New Roman"/>
          <w:color w:val="222222"/>
          <w:sz w:val="24"/>
          <w:szCs w:val="24"/>
          <w:shd w:val="clear" w:color="auto" w:fill="FFFFFF"/>
        </w:rPr>
      </w:pPr>
      <w:r w:rsidRPr="00154331">
        <w:rPr>
          <w:rFonts w:ascii="Times New Roman" w:hAnsi="Times New Roman" w:cs="Times New Roman"/>
          <w:color w:val="222222"/>
          <w:sz w:val="24"/>
          <w:szCs w:val="24"/>
          <w:shd w:val="clear" w:color="auto" w:fill="FFFFFF"/>
        </w:rPr>
        <w:t xml:space="preserve">Zhang, T., </w:t>
      </w:r>
      <w:proofErr w:type="spellStart"/>
      <w:r w:rsidRPr="00154331">
        <w:rPr>
          <w:rFonts w:ascii="Times New Roman" w:hAnsi="Times New Roman" w:cs="Times New Roman"/>
          <w:color w:val="222222"/>
          <w:sz w:val="24"/>
          <w:szCs w:val="24"/>
          <w:shd w:val="clear" w:color="auto" w:fill="FFFFFF"/>
        </w:rPr>
        <w:t>Li</w:t>
      </w:r>
      <w:proofErr w:type="spellEnd"/>
      <w:r w:rsidRPr="00154331">
        <w:rPr>
          <w:rFonts w:ascii="Times New Roman" w:hAnsi="Times New Roman" w:cs="Times New Roman"/>
          <w:color w:val="222222"/>
          <w:sz w:val="24"/>
          <w:szCs w:val="24"/>
          <w:shd w:val="clear" w:color="auto" w:fill="FFFFFF"/>
        </w:rPr>
        <w:t xml:space="preserve">, Q., Cheng, L., </w:t>
      </w:r>
      <w:proofErr w:type="spellStart"/>
      <w:r w:rsidRPr="00154331">
        <w:rPr>
          <w:rFonts w:ascii="Times New Roman" w:hAnsi="Times New Roman" w:cs="Times New Roman"/>
          <w:color w:val="222222"/>
          <w:sz w:val="24"/>
          <w:szCs w:val="24"/>
          <w:shd w:val="clear" w:color="auto" w:fill="FFFFFF"/>
        </w:rPr>
        <w:t>Buch</w:t>
      </w:r>
      <w:proofErr w:type="spellEnd"/>
      <w:r w:rsidRPr="00154331">
        <w:rPr>
          <w:rFonts w:ascii="Times New Roman" w:hAnsi="Times New Roman" w:cs="Times New Roman"/>
          <w:color w:val="222222"/>
          <w:sz w:val="24"/>
          <w:szCs w:val="24"/>
          <w:shd w:val="clear" w:color="auto" w:fill="FFFFFF"/>
        </w:rPr>
        <w:t xml:space="preserve">, H., Zhang, F. (2019). </w:t>
      </w:r>
      <w:proofErr w:type="spellStart"/>
      <w:r w:rsidRPr="00154331">
        <w:rPr>
          <w:rFonts w:ascii="Times New Roman" w:hAnsi="Times New Roman" w:cs="Times New Roman"/>
          <w:color w:val="222222"/>
          <w:sz w:val="24"/>
          <w:szCs w:val="24"/>
          <w:shd w:val="clear" w:color="auto" w:fill="FFFFFF"/>
        </w:rPr>
        <w:t>Akkermansia</w:t>
      </w:r>
      <w:proofErr w:type="spellEnd"/>
      <w:r w:rsidRPr="00154331">
        <w:rPr>
          <w:rFonts w:ascii="Times New Roman" w:hAnsi="Times New Roman" w:cs="Times New Roman"/>
          <w:color w:val="222222"/>
          <w:sz w:val="24"/>
          <w:szCs w:val="24"/>
          <w:shd w:val="clear" w:color="auto" w:fill="FFFFFF"/>
        </w:rPr>
        <w:t xml:space="preserve"> </w:t>
      </w:r>
      <w:proofErr w:type="spellStart"/>
      <w:r w:rsidRPr="00154331">
        <w:rPr>
          <w:rFonts w:ascii="Times New Roman" w:hAnsi="Times New Roman" w:cs="Times New Roman"/>
          <w:color w:val="222222"/>
          <w:sz w:val="24"/>
          <w:szCs w:val="24"/>
          <w:shd w:val="clear" w:color="auto" w:fill="FFFFFF"/>
        </w:rPr>
        <w:t>muciniphila</w:t>
      </w:r>
      <w:proofErr w:type="spellEnd"/>
      <w:r w:rsidRPr="00154331">
        <w:rPr>
          <w:rFonts w:ascii="Times New Roman" w:hAnsi="Times New Roman" w:cs="Times New Roman"/>
          <w:color w:val="222222"/>
          <w:sz w:val="24"/>
          <w:szCs w:val="24"/>
          <w:shd w:val="clear" w:color="auto" w:fill="FFFFFF"/>
        </w:rPr>
        <w:t xml:space="preserve"> is a</w:t>
      </w:r>
      <w:r w:rsidR="007C6C3F">
        <w:rPr>
          <w:rFonts w:ascii="Times New Roman" w:hAnsi="Times New Roman" w:cs="Times New Roman"/>
          <w:color w:val="222222"/>
          <w:sz w:val="24"/>
          <w:szCs w:val="24"/>
          <w:shd w:val="clear" w:color="auto" w:fill="FFFFFF"/>
        </w:rPr>
        <w:t xml:space="preserve"> </w:t>
      </w:r>
      <w:proofErr w:type="spellStart"/>
      <w:r w:rsidRPr="00154331">
        <w:rPr>
          <w:rFonts w:ascii="Times New Roman" w:hAnsi="Times New Roman" w:cs="Times New Roman"/>
          <w:color w:val="222222"/>
          <w:sz w:val="24"/>
          <w:szCs w:val="24"/>
          <w:shd w:val="clear" w:color="auto" w:fill="FFFFFF"/>
        </w:rPr>
        <w:t>promising</w:t>
      </w:r>
      <w:proofErr w:type="spellEnd"/>
      <w:r w:rsidRPr="00154331">
        <w:rPr>
          <w:rFonts w:ascii="Times New Roman" w:hAnsi="Times New Roman" w:cs="Times New Roman"/>
          <w:color w:val="222222"/>
          <w:sz w:val="24"/>
          <w:szCs w:val="24"/>
          <w:shd w:val="clear" w:color="auto" w:fill="FFFFFF"/>
        </w:rPr>
        <w:t xml:space="preserve"> </w:t>
      </w:r>
      <w:proofErr w:type="spellStart"/>
      <w:r w:rsidRPr="00154331">
        <w:rPr>
          <w:rFonts w:ascii="Times New Roman" w:hAnsi="Times New Roman" w:cs="Times New Roman"/>
          <w:color w:val="222222"/>
          <w:sz w:val="24"/>
          <w:szCs w:val="24"/>
          <w:shd w:val="clear" w:color="auto" w:fill="FFFFFF"/>
        </w:rPr>
        <w:t>probiotic</w:t>
      </w:r>
      <w:proofErr w:type="spellEnd"/>
      <w:r w:rsidRPr="00154331">
        <w:rPr>
          <w:rFonts w:ascii="Times New Roman" w:hAnsi="Times New Roman" w:cs="Times New Roman"/>
          <w:color w:val="222222"/>
          <w:sz w:val="24"/>
          <w:szCs w:val="24"/>
          <w:shd w:val="clear" w:color="auto" w:fill="FFFFFF"/>
        </w:rPr>
        <w:t>. </w:t>
      </w:r>
      <w:proofErr w:type="spellStart"/>
      <w:r w:rsidRPr="00154331">
        <w:rPr>
          <w:rFonts w:ascii="Times New Roman" w:hAnsi="Times New Roman" w:cs="Times New Roman"/>
          <w:i/>
          <w:iCs/>
          <w:color w:val="222222"/>
          <w:sz w:val="24"/>
          <w:szCs w:val="24"/>
          <w:shd w:val="clear" w:color="auto" w:fill="FFFFFF"/>
        </w:rPr>
        <w:t>Microbial</w:t>
      </w:r>
      <w:proofErr w:type="spellEnd"/>
      <w:r w:rsidRPr="00154331">
        <w:rPr>
          <w:rFonts w:ascii="Times New Roman" w:hAnsi="Times New Roman" w:cs="Times New Roman"/>
          <w:i/>
          <w:iCs/>
          <w:color w:val="222222"/>
          <w:sz w:val="24"/>
          <w:szCs w:val="24"/>
          <w:shd w:val="clear" w:color="auto" w:fill="FFFFFF"/>
        </w:rPr>
        <w:t xml:space="preserve"> </w:t>
      </w:r>
      <w:proofErr w:type="spellStart"/>
      <w:r w:rsidRPr="00154331">
        <w:rPr>
          <w:rFonts w:ascii="Times New Roman" w:hAnsi="Times New Roman" w:cs="Times New Roman"/>
          <w:i/>
          <w:iCs/>
          <w:color w:val="222222"/>
          <w:sz w:val="24"/>
          <w:szCs w:val="24"/>
          <w:shd w:val="clear" w:color="auto" w:fill="FFFFFF"/>
        </w:rPr>
        <w:t>biotechnology</w:t>
      </w:r>
      <w:proofErr w:type="spellEnd"/>
      <w:r w:rsidRPr="00154331">
        <w:rPr>
          <w:rFonts w:ascii="Times New Roman" w:hAnsi="Times New Roman" w:cs="Times New Roman"/>
          <w:color w:val="222222"/>
          <w:sz w:val="24"/>
          <w:szCs w:val="24"/>
          <w:shd w:val="clear" w:color="auto" w:fill="FFFFFF"/>
        </w:rPr>
        <w:t>, </w:t>
      </w:r>
      <w:r w:rsidRPr="00154331">
        <w:rPr>
          <w:rFonts w:ascii="Times New Roman" w:hAnsi="Times New Roman" w:cs="Times New Roman"/>
          <w:i/>
          <w:iCs/>
          <w:color w:val="222222"/>
          <w:sz w:val="24"/>
          <w:szCs w:val="24"/>
          <w:shd w:val="clear" w:color="auto" w:fill="FFFFFF"/>
        </w:rPr>
        <w:t>12</w:t>
      </w:r>
      <w:r w:rsidRPr="00154331">
        <w:rPr>
          <w:rFonts w:ascii="Times New Roman" w:hAnsi="Times New Roman" w:cs="Times New Roman"/>
          <w:color w:val="222222"/>
          <w:sz w:val="24"/>
          <w:szCs w:val="24"/>
          <w:shd w:val="clear" w:color="auto" w:fill="FFFFFF"/>
        </w:rPr>
        <w:t>(6), 1109-1125.</w:t>
      </w:r>
    </w:p>
    <w:p w14:paraId="3C0AA482" w14:textId="72C722FB" w:rsidR="00480C24" w:rsidRPr="00480C24" w:rsidRDefault="00480C24" w:rsidP="007C6C3F">
      <w:pPr>
        <w:spacing w:after="120" w:line="360" w:lineRule="auto"/>
        <w:ind w:left="567" w:hanging="567"/>
        <w:jc w:val="both"/>
        <w:rPr>
          <w:rFonts w:ascii="Times New Roman" w:hAnsi="Times New Roman" w:cs="Times New Roman"/>
          <w:sz w:val="24"/>
          <w:szCs w:val="24"/>
        </w:rPr>
      </w:pPr>
      <w:r w:rsidRPr="00B57B71">
        <w:rPr>
          <w:rFonts w:ascii="Times New Roman" w:hAnsi="Times New Roman" w:cs="Times New Roman"/>
          <w:sz w:val="24"/>
          <w:szCs w:val="24"/>
        </w:rPr>
        <w:t xml:space="preserve">Zhao, F., Feng, J., </w:t>
      </w:r>
      <w:proofErr w:type="spellStart"/>
      <w:r w:rsidRPr="00B57B71">
        <w:rPr>
          <w:rFonts w:ascii="Times New Roman" w:hAnsi="Times New Roman" w:cs="Times New Roman"/>
          <w:sz w:val="24"/>
          <w:szCs w:val="24"/>
        </w:rPr>
        <w:t>Li</w:t>
      </w:r>
      <w:proofErr w:type="spellEnd"/>
      <w:r w:rsidRPr="00B57B71">
        <w:rPr>
          <w:rFonts w:ascii="Times New Roman" w:hAnsi="Times New Roman" w:cs="Times New Roman"/>
          <w:sz w:val="24"/>
          <w:szCs w:val="24"/>
        </w:rPr>
        <w:t xml:space="preserve">, J., Zhao, L., </w:t>
      </w:r>
      <w:proofErr w:type="spellStart"/>
      <w:r w:rsidRPr="00B57B71">
        <w:rPr>
          <w:rFonts w:ascii="Times New Roman" w:hAnsi="Times New Roman" w:cs="Times New Roman"/>
          <w:sz w:val="24"/>
          <w:szCs w:val="24"/>
        </w:rPr>
        <w:t>Liu</w:t>
      </w:r>
      <w:proofErr w:type="spellEnd"/>
      <w:r w:rsidRPr="00B57B71">
        <w:rPr>
          <w:rFonts w:ascii="Times New Roman" w:hAnsi="Times New Roman" w:cs="Times New Roman"/>
          <w:sz w:val="24"/>
          <w:szCs w:val="24"/>
        </w:rPr>
        <w:t xml:space="preserve">, Y., Chen, H., ... </w:t>
      </w:r>
      <w:proofErr w:type="spellStart"/>
      <w:r w:rsidRPr="00B57B71">
        <w:rPr>
          <w:rFonts w:ascii="Times New Roman" w:hAnsi="Times New Roman" w:cs="Times New Roman"/>
          <w:sz w:val="24"/>
          <w:szCs w:val="24"/>
        </w:rPr>
        <w:t>Wei</w:t>
      </w:r>
      <w:proofErr w:type="spellEnd"/>
      <w:r w:rsidRPr="00B57B71">
        <w:rPr>
          <w:rFonts w:ascii="Times New Roman" w:hAnsi="Times New Roman" w:cs="Times New Roman"/>
          <w:sz w:val="24"/>
          <w:szCs w:val="24"/>
        </w:rPr>
        <w:t xml:space="preserve">, Y. (2018). </w:t>
      </w:r>
      <w:proofErr w:type="spellStart"/>
      <w:r w:rsidRPr="00B57B71">
        <w:rPr>
          <w:rFonts w:ascii="Times New Roman" w:hAnsi="Times New Roman" w:cs="Times New Roman"/>
          <w:sz w:val="24"/>
          <w:szCs w:val="24"/>
        </w:rPr>
        <w:t>Alterations</w:t>
      </w:r>
      <w:proofErr w:type="spellEnd"/>
      <w:r w:rsidRPr="00B57B71">
        <w:rPr>
          <w:rFonts w:ascii="Times New Roman" w:hAnsi="Times New Roman" w:cs="Times New Roman"/>
          <w:sz w:val="24"/>
          <w:szCs w:val="24"/>
        </w:rPr>
        <w:t xml:space="preserve"> of </w:t>
      </w:r>
      <w:proofErr w:type="spellStart"/>
      <w:r w:rsidRPr="00B57B71">
        <w:rPr>
          <w:rFonts w:ascii="Times New Roman" w:hAnsi="Times New Roman" w:cs="Times New Roman"/>
          <w:sz w:val="24"/>
          <w:szCs w:val="24"/>
        </w:rPr>
        <w:t>the</w:t>
      </w:r>
      <w:proofErr w:type="spellEnd"/>
      <w:r w:rsidR="007C6C3F">
        <w:rPr>
          <w:rFonts w:ascii="Times New Roman" w:hAnsi="Times New Roman" w:cs="Times New Roman"/>
          <w:sz w:val="24"/>
          <w:szCs w:val="24"/>
        </w:rPr>
        <w:t xml:space="preserve"> </w:t>
      </w:r>
      <w:r w:rsidRPr="00B57B71">
        <w:rPr>
          <w:rFonts w:ascii="Times New Roman" w:hAnsi="Times New Roman" w:cs="Times New Roman"/>
          <w:sz w:val="24"/>
          <w:szCs w:val="24"/>
        </w:rPr>
        <w:t xml:space="preserve">gut </w:t>
      </w:r>
      <w:proofErr w:type="spellStart"/>
      <w:r w:rsidRPr="00B57B71">
        <w:rPr>
          <w:rFonts w:ascii="Times New Roman" w:hAnsi="Times New Roman" w:cs="Times New Roman"/>
          <w:sz w:val="24"/>
          <w:szCs w:val="24"/>
        </w:rPr>
        <w:t>microbiota</w:t>
      </w:r>
      <w:proofErr w:type="spellEnd"/>
      <w:r w:rsidRPr="00B57B71">
        <w:rPr>
          <w:rFonts w:ascii="Times New Roman" w:hAnsi="Times New Roman" w:cs="Times New Roman"/>
          <w:sz w:val="24"/>
          <w:szCs w:val="24"/>
        </w:rPr>
        <w:t xml:space="preserve"> in </w:t>
      </w:r>
      <w:proofErr w:type="spellStart"/>
      <w:r w:rsidRPr="00B57B71">
        <w:rPr>
          <w:rFonts w:ascii="Times New Roman" w:hAnsi="Times New Roman" w:cs="Times New Roman"/>
          <w:sz w:val="24"/>
          <w:szCs w:val="24"/>
        </w:rPr>
        <w:t>Hashimoto's</w:t>
      </w:r>
      <w:proofErr w:type="spellEnd"/>
      <w:r w:rsidRPr="00B57B71">
        <w:rPr>
          <w:rFonts w:ascii="Times New Roman" w:hAnsi="Times New Roman" w:cs="Times New Roman"/>
          <w:sz w:val="24"/>
          <w:szCs w:val="24"/>
        </w:rPr>
        <w:t xml:space="preserve"> </w:t>
      </w:r>
      <w:proofErr w:type="spellStart"/>
      <w:r w:rsidRPr="00B57B71">
        <w:rPr>
          <w:rFonts w:ascii="Times New Roman" w:hAnsi="Times New Roman" w:cs="Times New Roman"/>
          <w:sz w:val="24"/>
          <w:szCs w:val="24"/>
        </w:rPr>
        <w:t>thyroiditis</w:t>
      </w:r>
      <w:proofErr w:type="spellEnd"/>
      <w:r w:rsidRPr="00B57B71">
        <w:rPr>
          <w:rFonts w:ascii="Times New Roman" w:hAnsi="Times New Roman" w:cs="Times New Roman"/>
          <w:sz w:val="24"/>
          <w:szCs w:val="24"/>
        </w:rPr>
        <w:t xml:space="preserve"> </w:t>
      </w:r>
      <w:proofErr w:type="spellStart"/>
      <w:r w:rsidRPr="00B57B71">
        <w:rPr>
          <w:rFonts w:ascii="Times New Roman" w:hAnsi="Times New Roman" w:cs="Times New Roman"/>
          <w:sz w:val="24"/>
          <w:szCs w:val="24"/>
        </w:rPr>
        <w:t>patients</w:t>
      </w:r>
      <w:proofErr w:type="spellEnd"/>
      <w:r w:rsidRPr="00B57B71">
        <w:rPr>
          <w:rFonts w:ascii="Times New Roman" w:hAnsi="Times New Roman" w:cs="Times New Roman"/>
          <w:sz w:val="24"/>
          <w:szCs w:val="24"/>
        </w:rPr>
        <w:t xml:space="preserve">. </w:t>
      </w:r>
      <w:proofErr w:type="spellStart"/>
      <w:r w:rsidRPr="009B4C23">
        <w:rPr>
          <w:rFonts w:ascii="Times New Roman" w:hAnsi="Times New Roman" w:cs="Times New Roman"/>
          <w:i/>
          <w:iCs/>
          <w:sz w:val="24"/>
          <w:szCs w:val="24"/>
        </w:rPr>
        <w:t>Thyroid</w:t>
      </w:r>
      <w:proofErr w:type="spellEnd"/>
      <w:r w:rsidRPr="00B57B71">
        <w:rPr>
          <w:rFonts w:ascii="Times New Roman" w:hAnsi="Times New Roman" w:cs="Times New Roman"/>
          <w:sz w:val="24"/>
          <w:szCs w:val="24"/>
        </w:rPr>
        <w:t>, 28(2), 175-186.</w:t>
      </w:r>
    </w:p>
    <w:p w14:paraId="664C6305" w14:textId="7E073C51" w:rsidR="00633208" w:rsidRDefault="00633208" w:rsidP="007C6C3F">
      <w:pPr>
        <w:widowControl w:val="0"/>
        <w:autoSpaceDE w:val="0"/>
        <w:autoSpaceDN w:val="0"/>
        <w:adjustRightInd w:val="0"/>
        <w:spacing w:after="120" w:line="360" w:lineRule="auto"/>
        <w:ind w:left="567" w:hanging="567"/>
        <w:jc w:val="both"/>
        <w:rPr>
          <w:rFonts w:ascii="Times New Roman" w:hAnsi="Times New Roman" w:cs="Times New Roman"/>
          <w:noProof/>
          <w:sz w:val="24"/>
          <w:szCs w:val="24"/>
        </w:rPr>
      </w:pPr>
      <w:r w:rsidRPr="00B57B71">
        <w:rPr>
          <w:rFonts w:ascii="Times New Roman" w:hAnsi="Times New Roman" w:cs="Times New Roman"/>
          <w:noProof/>
          <w:sz w:val="24"/>
          <w:szCs w:val="24"/>
        </w:rPr>
        <w:t>Zhou, L., Li, X., Ahmed, A., Wu, D., Liu, L., Qiu, J., ... Xin, Y. (2014). Gut Microbe</w:t>
      </w:r>
      <w:r w:rsidR="007C6C3F">
        <w:rPr>
          <w:rFonts w:ascii="Times New Roman" w:hAnsi="Times New Roman" w:cs="Times New Roman"/>
          <w:noProof/>
          <w:sz w:val="24"/>
          <w:szCs w:val="24"/>
        </w:rPr>
        <w:t xml:space="preserve"> </w:t>
      </w:r>
      <w:r w:rsidRPr="00B57B71">
        <w:rPr>
          <w:rFonts w:ascii="Times New Roman" w:hAnsi="Times New Roman" w:cs="Times New Roman"/>
          <w:noProof/>
          <w:sz w:val="24"/>
          <w:szCs w:val="24"/>
        </w:rPr>
        <w:t xml:space="preserve">Analysis Between Hyperthyroid and Healthy Individuals. </w:t>
      </w:r>
      <w:r w:rsidRPr="00B57B71">
        <w:rPr>
          <w:rFonts w:ascii="Times New Roman" w:hAnsi="Times New Roman" w:cs="Times New Roman"/>
          <w:i/>
          <w:iCs/>
          <w:noProof/>
          <w:sz w:val="24"/>
          <w:szCs w:val="24"/>
        </w:rPr>
        <w:t>Current Microbiology</w:t>
      </w:r>
      <w:r w:rsidRPr="00B57B71">
        <w:rPr>
          <w:rFonts w:ascii="Times New Roman" w:hAnsi="Times New Roman" w:cs="Times New Roman"/>
          <w:noProof/>
          <w:sz w:val="24"/>
          <w:szCs w:val="24"/>
        </w:rPr>
        <w:t>, 69, 675–680. doi: 10.1007/s00284-014-0640-6.</w:t>
      </w:r>
    </w:p>
    <w:p w14:paraId="24A96431" w14:textId="3A39CA47" w:rsidR="009B4C23" w:rsidRPr="00633208" w:rsidRDefault="009B4C23" w:rsidP="007C6C3F">
      <w:pPr>
        <w:widowControl w:val="0"/>
        <w:autoSpaceDE w:val="0"/>
        <w:autoSpaceDN w:val="0"/>
        <w:adjustRightInd w:val="0"/>
        <w:spacing w:after="120" w:line="360" w:lineRule="auto"/>
        <w:ind w:left="567" w:hanging="567"/>
        <w:jc w:val="both"/>
        <w:rPr>
          <w:rFonts w:ascii="Times New Roman" w:hAnsi="Times New Roman" w:cs="Times New Roman"/>
          <w:noProof/>
          <w:sz w:val="24"/>
          <w:szCs w:val="24"/>
        </w:rPr>
      </w:pPr>
      <w:r w:rsidRPr="009B4C23">
        <w:rPr>
          <w:rFonts w:ascii="Times New Roman" w:hAnsi="Times New Roman" w:cs="Times New Roman"/>
          <w:noProof/>
          <w:sz w:val="24"/>
          <w:szCs w:val="24"/>
        </w:rPr>
        <w:t>Zhuang, P., Zhang, Y., Shou, Q., Li, H., Zhu, Y. E., He, L., ... Jiao, J. (2020).</w:t>
      </w:r>
      <w:r w:rsidR="007C6C3F">
        <w:rPr>
          <w:rFonts w:ascii="Times New Roman" w:hAnsi="Times New Roman" w:cs="Times New Roman"/>
          <w:noProof/>
          <w:sz w:val="24"/>
          <w:szCs w:val="24"/>
        </w:rPr>
        <w:t xml:space="preserve"> </w:t>
      </w:r>
      <w:r w:rsidRPr="009B4C23">
        <w:rPr>
          <w:rFonts w:ascii="Times New Roman" w:hAnsi="Times New Roman" w:cs="Times New Roman"/>
          <w:noProof/>
          <w:sz w:val="24"/>
          <w:szCs w:val="24"/>
        </w:rPr>
        <w:t>Eicosapentaenoic and docosahexaenoic acids differentially alter gut microbiome and reverse high‐fat diet–induced insulin resistance. </w:t>
      </w:r>
      <w:r w:rsidRPr="009B4C23">
        <w:rPr>
          <w:rFonts w:ascii="Times New Roman" w:hAnsi="Times New Roman" w:cs="Times New Roman"/>
          <w:i/>
          <w:iCs/>
          <w:noProof/>
          <w:sz w:val="24"/>
          <w:szCs w:val="24"/>
        </w:rPr>
        <w:t>Molecular Nutrition &amp; Food Research</w:t>
      </w:r>
      <w:r w:rsidRPr="009B4C23">
        <w:rPr>
          <w:rFonts w:ascii="Times New Roman" w:hAnsi="Times New Roman" w:cs="Times New Roman"/>
          <w:noProof/>
          <w:sz w:val="24"/>
          <w:szCs w:val="24"/>
        </w:rPr>
        <w:t>, </w:t>
      </w:r>
      <w:r w:rsidRPr="009B4C23">
        <w:rPr>
          <w:rFonts w:ascii="Times New Roman" w:hAnsi="Times New Roman" w:cs="Times New Roman"/>
          <w:i/>
          <w:iCs/>
          <w:noProof/>
          <w:sz w:val="24"/>
          <w:szCs w:val="24"/>
        </w:rPr>
        <w:t>64</w:t>
      </w:r>
      <w:r w:rsidRPr="009B4C23">
        <w:rPr>
          <w:rFonts w:ascii="Times New Roman" w:hAnsi="Times New Roman" w:cs="Times New Roman"/>
          <w:noProof/>
          <w:sz w:val="24"/>
          <w:szCs w:val="24"/>
        </w:rPr>
        <w:t>(10), 1900946.</w:t>
      </w:r>
    </w:p>
    <w:p w14:paraId="243A293A" w14:textId="77777777" w:rsidR="00633208" w:rsidRPr="007657D7" w:rsidRDefault="00633208" w:rsidP="00633208">
      <w:pPr>
        <w:spacing w:line="360" w:lineRule="auto"/>
        <w:jc w:val="both"/>
        <w:rPr>
          <w:rFonts w:ascii="Times New Roman" w:hAnsi="Times New Roman" w:cs="Times New Roman"/>
          <w:color w:val="222222"/>
          <w:sz w:val="24"/>
          <w:szCs w:val="24"/>
          <w:shd w:val="clear" w:color="auto" w:fill="FFFFFF"/>
        </w:rPr>
      </w:pPr>
    </w:p>
    <w:p w14:paraId="639E64B3" w14:textId="77777777" w:rsidR="007657D7" w:rsidRDefault="007657D7" w:rsidP="007657D7">
      <w:pPr>
        <w:widowControl w:val="0"/>
        <w:autoSpaceDE w:val="0"/>
        <w:autoSpaceDN w:val="0"/>
        <w:spacing w:line="360" w:lineRule="auto"/>
        <w:jc w:val="both"/>
        <w:rPr>
          <w:rFonts w:ascii="Times New Roman" w:eastAsia="Times New Roman" w:hAnsi="Times New Roman" w:cs="Times New Roman"/>
          <w:b/>
          <w:bCs/>
          <w:sz w:val="28"/>
          <w:szCs w:val="24"/>
        </w:rPr>
      </w:pPr>
    </w:p>
    <w:p w14:paraId="30AA35B9" w14:textId="77777777" w:rsidR="00B21DA9" w:rsidRDefault="00B21DA9" w:rsidP="007657D7">
      <w:pPr>
        <w:widowControl w:val="0"/>
        <w:autoSpaceDE w:val="0"/>
        <w:autoSpaceDN w:val="0"/>
        <w:spacing w:line="360" w:lineRule="auto"/>
        <w:jc w:val="both"/>
        <w:rPr>
          <w:rFonts w:ascii="Times New Roman" w:eastAsia="Times New Roman" w:hAnsi="Times New Roman" w:cs="Times New Roman"/>
          <w:b/>
          <w:bCs/>
          <w:sz w:val="28"/>
          <w:szCs w:val="24"/>
        </w:rPr>
      </w:pPr>
    </w:p>
    <w:p w14:paraId="54A12ED7" w14:textId="77777777" w:rsidR="00B21DA9" w:rsidRDefault="00B21DA9" w:rsidP="007657D7">
      <w:pPr>
        <w:widowControl w:val="0"/>
        <w:autoSpaceDE w:val="0"/>
        <w:autoSpaceDN w:val="0"/>
        <w:spacing w:line="360" w:lineRule="auto"/>
        <w:jc w:val="both"/>
        <w:rPr>
          <w:rFonts w:ascii="Times New Roman" w:eastAsia="Times New Roman" w:hAnsi="Times New Roman" w:cs="Times New Roman"/>
          <w:b/>
          <w:bCs/>
          <w:sz w:val="28"/>
          <w:szCs w:val="24"/>
        </w:rPr>
      </w:pPr>
    </w:p>
    <w:p w14:paraId="7267D4BE" w14:textId="77777777" w:rsidR="00B21DA9" w:rsidRDefault="00B21DA9" w:rsidP="007657D7">
      <w:pPr>
        <w:widowControl w:val="0"/>
        <w:autoSpaceDE w:val="0"/>
        <w:autoSpaceDN w:val="0"/>
        <w:spacing w:line="360" w:lineRule="auto"/>
        <w:jc w:val="both"/>
        <w:rPr>
          <w:rFonts w:ascii="Times New Roman" w:eastAsia="Times New Roman" w:hAnsi="Times New Roman" w:cs="Times New Roman"/>
          <w:b/>
          <w:bCs/>
          <w:sz w:val="28"/>
          <w:szCs w:val="24"/>
        </w:rPr>
      </w:pPr>
    </w:p>
    <w:p w14:paraId="45B06811" w14:textId="77777777" w:rsidR="00B21DA9" w:rsidRDefault="00B21DA9" w:rsidP="007657D7">
      <w:pPr>
        <w:widowControl w:val="0"/>
        <w:autoSpaceDE w:val="0"/>
        <w:autoSpaceDN w:val="0"/>
        <w:spacing w:line="360" w:lineRule="auto"/>
        <w:jc w:val="both"/>
        <w:rPr>
          <w:rFonts w:ascii="Times New Roman" w:eastAsia="Times New Roman" w:hAnsi="Times New Roman" w:cs="Times New Roman"/>
          <w:b/>
          <w:bCs/>
          <w:sz w:val="28"/>
          <w:szCs w:val="24"/>
        </w:rPr>
      </w:pPr>
    </w:p>
    <w:p w14:paraId="42476154" w14:textId="77777777" w:rsidR="00B21DA9" w:rsidRDefault="00B21DA9" w:rsidP="007657D7">
      <w:pPr>
        <w:widowControl w:val="0"/>
        <w:autoSpaceDE w:val="0"/>
        <w:autoSpaceDN w:val="0"/>
        <w:spacing w:line="360" w:lineRule="auto"/>
        <w:jc w:val="both"/>
        <w:rPr>
          <w:rFonts w:ascii="Times New Roman" w:eastAsia="Times New Roman" w:hAnsi="Times New Roman" w:cs="Times New Roman"/>
          <w:b/>
          <w:bCs/>
          <w:sz w:val="28"/>
          <w:szCs w:val="24"/>
        </w:rPr>
      </w:pPr>
    </w:p>
    <w:p w14:paraId="541C3F30" w14:textId="77777777" w:rsidR="00B21DA9" w:rsidRDefault="00B21DA9" w:rsidP="007657D7">
      <w:pPr>
        <w:widowControl w:val="0"/>
        <w:autoSpaceDE w:val="0"/>
        <w:autoSpaceDN w:val="0"/>
        <w:spacing w:line="360" w:lineRule="auto"/>
        <w:jc w:val="both"/>
        <w:rPr>
          <w:rFonts w:ascii="Times New Roman" w:eastAsia="Times New Roman" w:hAnsi="Times New Roman" w:cs="Times New Roman"/>
          <w:b/>
          <w:bCs/>
          <w:sz w:val="28"/>
          <w:szCs w:val="24"/>
        </w:rPr>
      </w:pPr>
    </w:p>
    <w:p w14:paraId="3CCA33FD" w14:textId="77777777" w:rsidR="00B21DA9" w:rsidRDefault="00B21DA9" w:rsidP="007657D7">
      <w:pPr>
        <w:widowControl w:val="0"/>
        <w:autoSpaceDE w:val="0"/>
        <w:autoSpaceDN w:val="0"/>
        <w:spacing w:line="360" w:lineRule="auto"/>
        <w:jc w:val="both"/>
        <w:rPr>
          <w:rFonts w:ascii="Times New Roman" w:eastAsia="Times New Roman" w:hAnsi="Times New Roman" w:cs="Times New Roman"/>
          <w:b/>
          <w:bCs/>
          <w:sz w:val="28"/>
          <w:szCs w:val="24"/>
        </w:rPr>
      </w:pPr>
    </w:p>
    <w:p w14:paraId="1EFBF978" w14:textId="51A0AC4D" w:rsidR="00B21DA9" w:rsidRDefault="00B21DA9" w:rsidP="00B21DA9">
      <w:pPr>
        <w:widowControl w:val="0"/>
        <w:autoSpaceDE w:val="0"/>
        <w:autoSpaceDN w:val="0"/>
        <w:spacing w:line="360" w:lineRule="auto"/>
        <w:jc w:val="center"/>
        <w:rPr>
          <w:rFonts w:ascii="Times New Roman" w:eastAsia="Times New Roman" w:hAnsi="Times New Roman" w:cs="Times New Roman"/>
          <w:b/>
          <w:bCs/>
          <w:sz w:val="28"/>
          <w:szCs w:val="24"/>
        </w:rPr>
      </w:pPr>
      <w:r>
        <w:rPr>
          <w:rFonts w:ascii="Times New Roman" w:eastAsia="Times New Roman" w:hAnsi="Times New Roman" w:cs="Times New Roman"/>
          <w:b/>
          <w:bCs/>
          <w:sz w:val="28"/>
          <w:szCs w:val="24"/>
        </w:rPr>
        <w:t>EKLER</w:t>
      </w:r>
    </w:p>
    <w:p w14:paraId="1A3C32FD" w14:textId="77777777" w:rsidR="00B21DA9" w:rsidRDefault="00B21DA9" w:rsidP="00B21DA9">
      <w:pPr>
        <w:widowControl w:val="0"/>
        <w:autoSpaceDE w:val="0"/>
        <w:autoSpaceDN w:val="0"/>
        <w:spacing w:line="360" w:lineRule="auto"/>
        <w:jc w:val="both"/>
        <w:rPr>
          <w:rFonts w:ascii="Times New Roman" w:eastAsia="Times New Roman" w:hAnsi="Times New Roman" w:cs="Times New Roman"/>
          <w:b/>
          <w:bCs/>
          <w:sz w:val="28"/>
          <w:szCs w:val="24"/>
        </w:rPr>
      </w:pPr>
    </w:p>
    <w:p w14:paraId="5B38AD43" w14:textId="77777777" w:rsidR="00B21DA9" w:rsidRDefault="00B21DA9" w:rsidP="00B21DA9">
      <w:pPr>
        <w:widowControl w:val="0"/>
        <w:autoSpaceDE w:val="0"/>
        <w:autoSpaceDN w:val="0"/>
        <w:spacing w:line="360" w:lineRule="auto"/>
        <w:jc w:val="both"/>
        <w:rPr>
          <w:rFonts w:ascii="Times New Roman" w:eastAsia="Times New Roman" w:hAnsi="Times New Roman" w:cs="Times New Roman"/>
          <w:b/>
          <w:bCs/>
          <w:sz w:val="28"/>
          <w:szCs w:val="24"/>
        </w:rPr>
      </w:pPr>
    </w:p>
    <w:p w14:paraId="62220322" w14:textId="743BA55F" w:rsidR="00B21DA9" w:rsidRDefault="00B21DA9" w:rsidP="00B21DA9">
      <w:pPr>
        <w:widowControl w:val="0"/>
        <w:autoSpaceDE w:val="0"/>
        <w:autoSpaceDN w:val="0"/>
        <w:spacing w:line="360" w:lineRule="auto"/>
        <w:jc w:val="both"/>
        <w:rPr>
          <w:rFonts w:ascii="Times New Roman" w:eastAsia="Times New Roman" w:hAnsi="Times New Roman" w:cs="Times New Roman"/>
          <w:b/>
          <w:bCs/>
          <w:sz w:val="28"/>
          <w:szCs w:val="24"/>
        </w:rPr>
      </w:pPr>
      <w:r>
        <w:rPr>
          <w:rFonts w:ascii="Times New Roman" w:eastAsia="Times New Roman" w:hAnsi="Times New Roman" w:cs="Times New Roman"/>
          <w:b/>
          <w:bCs/>
          <w:sz w:val="28"/>
          <w:szCs w:val="24"/>
        </w:rPr>
        <w:t>Ek-1</w:t>
      </w:r>
    </w:p>
    <w:p w14:paraId="64C300DA" w14:textId="0BE55386" w:rsidR="00B21DA9" w:rsidRDefault="00B21DA9" w:rsidP="00B21DA9">
      <w:pPr>
        <w:widowControl w:val="0"/>
        <w:autoSpaceDE w:val="0"/>
        <w:autoSpaceDN w:val="0"/>
        <w:spacing w:line="360" w:lineRule="auto"/>
        <w:jc w:val="both"/>
        <w:rPr>
          <w:rFonts w:ascii="Times New Roman" w:eastAsia="Times New Roman" w:hAnsi="Times New Roman" w:cs="Times New Roman"/>
          <w:b/>
          <w:bCs/>
          <w:sz w:val="28"/>
          <w:szCs w:val="24"/>
        </w:rPr>
      </w:pPr>
      <w:r w:rsidRPr="00B21DA9">
        <w:rPr>
          <w:rFonts w:ascii="Times New Roman" w:eastAsia="Times New Roman" w:hAnsi="Times New Roman" w:cs="Times New Roman"/>
          <w:b/>
          <w:bCs/>
          <w:noProof/>
          <w:sz w:val="28"/>
          <w:szCs w:val="24"/>
        </w:rPr>
        <w:drawing>
          <wp:inline distT="0" distB="0" distL="0" distR="0" wp14:anchorId="48B347FB" wp14:editId="5845BFDD">
            <wp:extent cx="5832475" cy="7279640"/>
            <wp:effectExtent l="0" t="0" r="0" b="0"/>
            <wp:docPr id="1335683173"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836534" cy="7284706"/>
                    </a:xfrm>
                    <a:prstGeom prst="rect">
                      <a:avLst/>
                    </a:prstGeom>
                    <a:noFill/>
                    <a:ln>
                      <a:noFill/>
                    </a:ln>
                  </pic:spPr>
                </pic:pic>
              </a:graphicData>
            </a:graphic>
          </wp:inline>
        </w:drawing>
      </w:r>
    </w:p>
    <w:p w14:paraId="165ED0A0" w14:textId="77777777" w:rsidR="00586090" w:rsidRDefault="00586090" w:rsidP="003C6459">
      <w:pPr>
        <w:widowControl w:val="0"/>
        <w:autoSpaceDE w:val="0"/>
        <w:autoSpaceDN w:val="0"/>
        <w:spacing w:line="360" w:lineRule="auto"/>
        <w:jc w:val="center"/>
        <w:rPr>
          <w:rFonts w:ascii="Times New Roman" w:eastAsia="Times New Roman" w:hAnsi="Times New Roman" w:cs="Times New Roman"/>
          <w:b/>
          <w:bCs/>
          <w:sz w:val="28"/>
          <w:szCs w:val="24"/>
        </w:rPr>
      </w:pPr>
    </w:p>
    <w:p w14:paraId="1C951725" w14:textId="77777777" w:rsidR="00136AB2" w:rsidRDefault="00136AB2" w:rsidP="003C6459">
      <w:pPr>
        <w:widowControl w:val="0"/>
        <w:autoSpaceDE w:val="0"/>
        <w:autoSpaceDN w:val="0"/>
        <w:spacing w:line="360" w:lineRule="auto"/>
        <w:jc w:val="center"/>
        <w:rPr>
          <w:rFonts w:ascii="Times New Roman" w:eastAsia="Times New Roman" w:hAnsi="Times New Roman" w:cs="Times New Roman"/>
          <w:b/>
          <w:bCs/>
          <w:sz w:val="28"/>
          <w:szCs w:val="24"/>
        </w:rPr>
      </w:pPr>
    </w:p>
    <w:p w14:paraId="5233FC5C" w14:textId="77777777" w:rsidR="00136AB2" w:rsidRDefault="00136AB2" w:rsidP="003C6459">
      <w:pPr>
        <w:widowControl w:val="0"/>
        <w:autoSpaceDE w:val="0"/>
        <w:autoSpaceDN w:val="0"/>
        <w:spacing w:line="360" w:lineRule="auto"/>
        <w:jc w:val="center"/>
        <w:rPr>
          <w:rFonts w:ascii="Times New Roman" w:eastAsia="Times New Roman" w:hAnsi="Times New Roman" w:cs="Times New Roman"/>
          <w:b/>
          <w:bCs/>
          <w:sz w:val="28"/>
          <w:szCs w:val="24"/>
        </w:rPr>
      </w:pPr>
    </w:p>
    <w:p w14:paraId="3FFE93C9" w14:textId="17864DAE" w:rsidR="003C6459" w:rsidRPr="003C6459" w:rsidRDefault="003C6459" w:rsidP="003C6459">
      <w:pPr>
        <w:widowControl w:val="0"/>
        <w:autoSpaceDE w:val="0"/>
        <w:autoSpaceDN w:val="0"/>
        <w:spacing w:line="360" w:lineRule="auto"/>
        <w:jc w:val="center"/>
        <w:rPr>
          <w:rFonts w:ascii="Times New Roman" w:eastAsia="Times New Roman" w:hAnsi="Times New Roman" w:cs="Times New Roman"/>
          <w:b/>
          <w:bCs/>
          <w:sz w:val="28"/>
          <w:szCs w:val="24"/>
        </w:rPr>
      </w:pPr>
      <w:r w:rsidRPr="003C6459">
        <w:rPr>
          <w:rFonts w:ascii="Times New Roman" w:eastAsia="Times New Roman" w:hAnsi="Times New Roman" w:cs="Times New Roman"/>
          <w:b/>
          <w:bCs/>
          <w:sz w:val="28"/>
          <w:szCs w:val="24"/>
        </w:rPr>
        <w:t>T.C.</w:t>
      </w:r>
    </w:p>
    <w:p w14:paraId="2478664E" w14:textId="7B6FAB35" w:rsidR="003C6459" w:rsidRPr="003C6459" w:rsidRDefault="003C6459" w:rsidP="003C6459">
      <w:pPr>
        <w:widowControl w:val="0"/>
        <w:autoSpaceDE w:val="0"/>
        <w:autoSpaceDN w:val="0"/>
        <w:spacing w:line="360" w:lineRule="auto"/>
        <w:jc w:val="center"/>
        <w:rPr>
          <w:rFonts w:ascii="Times New Roman" w:eastAsia="Times New Roman" w:hAnsi="Times New Roman" w:cs="Times New Roman"/>
          <w:b/>
          <w:bCs/>
          <w:sz w:val="28"/>
          <w:szCs w:val="24"/>
        </w:rPr>
      </w:pPr>
      <w:r w:rsidRPr="003C6459">
        <w:rPr>
          <w:rFonts w:ascii="Times New Roman" w:eastAsia="Times New Roman" w:hAnsi="Times New Roman" w:cs="Times New Roman"/>
          <w:b/>
          <w:bCs/>
          <w:sz w:val="28"/>
          <w:szCs w:val="24"/>
        </w:rPr>
        <w:t>AYDIN ADNAN MENDERES ÜNİVERSİTESİ</w:t>
      </w:r>
    </w:p>
    <w:p w14:paraId="39F98179" w14:textId="77777777" w:rsidR="003C6459" w:rsidRPr="003C6459" w:rsidRDefault="003C6459" w:rsidP="003C6459">
      <w:pPr>
        <w:widowControl w:val="0"/>
        <w:autoSpaceDE w:val="0"/>
        <w:autoSpaceDN w:val="0"/>
        <w:spacing w:line="360" w:lineRule="auto"/>
        <w:jc w:val="center"/>
        <w:rPr>
          <w:rFonts w:ascii="Times New Roman" w:eastAsia="Times New Roman" w:hAnsi="Times New Roman" w:cs="Times New Roman"/>
          <w:b/>
          <w:bCs/>
          <w:sz w:val="28"/>
          <w:szCs w:val="24"/>
        </w:rPr>
      </w:pPr>
      <w:r w:rsidRPr="003C6459">
        <w:rPr>
          <w:rFonts w:ascii="Times New Roman" w:eastAsia="Times New Roman" w:hAnsi="Times New Roman" w:cs="Times New Roman"/>
          <w:b/>
          <w:bCs/>
          <w:sz w:val="28"/>
          <w:szCs w:val="24"/>
        </w:rPr>
        <w:t>SAĞLIK BİLİMLERİ ENSTİTÜSÜ</w:t>
      </w:r>
    </w:p>
    <w:p w14:paraId="33E8CF35" w14:textId="77777777" w:rsidR="003C6459" w:rsidRPr="003C6459" w:rsidRDefault="003C6459" w:rsidP="003C6459">
      <w:pPr>
        <w:widowControl w:val="0"/>
        <w:autoSpaceDE w:val="0"/>
        <w:autoSpaceDN w:val="0"/>
        <w:spacing w:line="360" w:lineRule="auto"/>
        <w:jc w:val="center"/>
        <w:rPr>
          <w:rFonts w:ascii="Times New Roman" w:eastAsia="Times New Roman" w:hAnsi="Times New Roman" w:cs="Times New Roman"/>
          <w:b/>
          <w:bCs/>
          <w:sz w:val="28"/>
          <w:szCs w:val="24"/>
        </w:rPr>
      </w:pPr>
    </w:p>
    <w:p w14:paraId="0561EC57" w14:textId="06081CF9" w:rsidR="003C6459" w:rsidRPr="003C6459" w:rsidRDefault="003C6459" w:rsidP="003C6459">
      <w:pPr>
        <w:widowControl w:val="0"/>
        <w:autoSpaceDE w:val="0"/>
        <w:autoSpaceDN w:val="0"/>
        <w:spacing w:line="360" w:lineRule="auto"/>
        <w:jc w:val="center"/>
        <w:rPr>
          <w:rFonts w:ascii="Times New Roman" w:eastAsia="Times New Roman" w:hAnsi="Times New Roman" w:cs="Times New Roman"/>
          <w:b/>
          <w:bCs/>
          <w:sz w:val="28"/>
          <w:szCs w:val="24"/>
        </w:rPr>
      </w:pPr>
      <w:r w:rsidRPr="003C6459">
        <w:rPr>
          <w:rFonts w:ascii="Times New Roman" w:eastAsia="Times New Roman" w:hAnsi="Times New Roman" w:cs="Times New Roman"/>
          <w:b/>
          <w:bCs/>
          <w:sz w:val="28"/>
          <w:szCs w:val="24"/>
        </w:rPr>
        <w:t>BİLİMSEL ETİK BEYANI</w:t>
      </w:r>
    </w:p>
    <w:p w14:paraId="18B46F0B" w14:textId="77777777" w:rsidR="003C6459" w:rsidRPr="003C6459" w:rsidRDefault="003C6459" w:rsidP="003C6459">
      <w:pPr>
        <w:widowControl w:val="0"/>
        <w:autoSpaceDE w:val="0"/>
        <w:autoSpaceDN w:val="0"/>
        <w:spacing w:line="360" w:lineRule="auto"/>
        <w:jc w:val="both"/>
        <w:rPr>
          <w:rFonts w:ascii="Times New Roman" w:eastAsia="Times New Roman" w:hAnsi="Times New Roman" w:cs="Times New Roman"/>
          <w:b/>
          <w:bCs/>
          <w:sz w:val="28"/>
          <w:szCs w:val="24"/>
        </w:rPr>
      </w:pPr>
    </w:p>
    <w:p w14:paraId="5D14BDA1" w14:textId="77777777" w:rsidR="003C6459" w:rsidRPr="003C6459" w:rsidRDefault="003C6459" w:rsidP="003C6459">
      <w:pPr>
        <w:widowControl w:val="0"/>
        <w:autoSpaceDE w:val="0"/>
        <w:autoSpaceDN w:val="0"/>
        <w:spacing w:line="360" w:lineRule="auto"/>
        <w:jc w:val="both"/>
        <w:rPr>
          <w:rFonts w:ascii="Times New Roman" w:eastAsia="Times New Roman" w:hAnsi="Times New Roman" w:cs="Times New Roman"/>
          <w:sz w:val="24"/>
        </w:rPr>
      </w:pPr>
    </w:p>
    <w:p w14:paraId="7FBBB202" w14:textId="14ECEEFD" w:rsidR="003C6459" w:rsidRPr="003C6459" w:rsidRDefault="003C6459" w:rsidP="00586090">
      <w:pPr>
        <w:widowControl w:val="0"/>
        <w:autoSpaceDE w:val="0"/>
        <w:autoSpaceDN w:val="0"/>
        <w:spacing w:line="360" w:lineRule="auto"/>
        <w:ind w:firstLine="708"/>
        <w:jc w:val="both"/>
        <w:rPr>
          <w:rFonts w:ascii="Times New Roman" w:eastAsia="Times New Roman" w:hAnsi="Times New Roman" w:cs="Times New Roman"/>
          <w:sz w:val="24"/>
        </w:rPr>
      </w:pPr>
      <w:r w:rsidRPr="003C6459">
        <w:rPr>
          <w:rFonts w:ascii="Times New Roman" w:eastAsia="Times New Roman" w:hAnsi="Times New Roman" w:cs="Times New Roman"/>
          <w:sz w:val="24"/>
        </w:rPr>
        <w:t>“</w:t>
      </w:r>
      <w:proofErr w:type="spellStart"/>
      <w:r w:rsidR="0044556C" w:rsidRPr="0044556C">
        <w:rPr>
          <w:rFonts w:ascii="Times New Roman" w:eastAsia="Times New Roman" w:hAnsi="Times New Roman" w:cs="Times New Roman"/>
          <w:sz w:val="24"/>
        </w:rPr>
        <w:t>Hipotiroidizimli</w:t>
      </w:r>
      <w:proofErr w:type="spellEnd"/>
      <w:r w:rsidR="0044556C" w:rsidRPr="0044556C">
        <w:rPr>
          <w:rFonts w:ascii="Times New Roman" w:eastAsia="Times New Roman" w:hAnsi="Times New Roman" w:cs="Times New Roman"/>
          <w:sz w:val="24"/>
        </w:rPr>
        <w:t xml:space="preserve"> Köpeklerde Bağırsak Mikrobiyotasındaki Değişimlerin Değerlendirilmesi</w:t>
      </w:r>
      <w:r w:rsidRPr="003C6459">
        <w:rPr>
          <w:rFonts w:ascii="Times New Roman" w:eastAsia="Times New Roman" w:hAnsi="Times New Roman" w:cs="Times New Roman"/>
          <w:sz w:val="24"/>
        </w:rPr>
        <w:t xml:space="preserve">” başlıklı </w:t>
      </w:r>
      <w:r w:rsidR="0044556C">
        <w:rPr>
          <w:rFonts w:ascii="Times New Roman" w:eastAsia="Times New Roman" w:hAnsi="Times New Roman" w:cs="Times New Roman"/>
          <w:sz w:val="24"/>
        </w:rPr>
        <w:t>Doktora</w:t>
      </w:r>
      <w:r w:rsidRPr="003C6459">
        <w:rPr>
          <w:rFonts w:ascii="Times New Roman" w:eastAsia="Times New Roman" w:hAnsi="Times New Roman" w:cs="Times New Roman"/>
          <w:sz w:val="24"/>
        </w:rPr>
        <w:t xml:space="preserve"> tezimdeki bütün bilgileri etik davranış ve akademik kurallar çerçevesinde elde ettiğimi, tez yazım kurallarına uygun olarak hazırlanan bu çalışmada, bana ait olmayan her türlü ifade ve bilginin kaynağına eksiz atıf yaptığımı bildiririm. İfade ettiklerimin aksi ortaya çıktığında ise her türlü yasal sonucu kabul ettiğimi beyan ederim.</w:t>
      </w:r>
    </w:p>
    <w:p w14:paraId="5EA905D7" w14:textId="77777777" w:rsidR="003C6459" w:rsidRPr="003C6459" w:rsidRDefault="003C6459" w:rsidP="003C6459">
      <w:pPr>
        <w:widowControl w:val="0"/>
        <w:autoSpaceDE w:val="0"/>
        <w:autoSpaceDN w:val="0"/>
        <w:spacing w:line="360" w:lineRule="auto"/>
        <w:jc w:val="both"/>
        <w:rPr>
          <w:rFonts w:ascii="Times New Roman" w:eastAsia="Times New Roman" w:hAnsi="Times New Roman" w:cs="Times New Roman"/>
          <w:sz w:val="24"/>
        </w:rPr>
      </w:pPr>
    </w:p>
    <w:p w14:paraId="1551E08D" w14:textId="77777777" w:rsidR="003C6459" w:rsidRPr="003C6459" w:rsidRDefault="003C6459" w:rsidP="003C6459">
      <w:pPr>
        <w:widowControl w:val="0"/>
        <w:autoSpaceDE w:val="0"/>
        <w:autoSpaceDN w:val="0"/>
        <w:spacing w:line="360" w:lineRule="auto"/>
        <w:jc w:val="both"/>
        <w:rPr>
          <w:rFonts w:ascii="Times New Roman" w:eastAsia="Times New Roman" w:hAnsi="Times New Roman" w:cs="Times New Roman"/>
          <w:sz w:val="24"/>
        </w:rPr>
      </w:pPr>
      <w:r w:rsidRPr="003C6459">
        <w:rPr>
          <w:rFonts w:ascii="Times New Roman" w:eastAsia="Times New Roman" w:hAnsi="Times New Roman" w:cs="Times New Roman"/>
          <w:sz w:val="24"/>
        </w:rPr>
        <w:tab/>
      </w:r>
      <w:r w:rsidRPr="003C6459">
        <w:rPr>
          <w:rFonts w:ascii="Times New Roman" w:eastAsia="Times New Roman" w:hAnsi="Times New Roman" w:cs="Times New Roman"/>
          <w:sz w:val="24"/>
        </w:rPr>
        <w:tab/>
      </w:r>
      <w:r w:rsidRPr="003C6459">
        <w:rPr>
          <w:rFonts w:ascii="Times New Roman" w:eastAsia="Times New Roman" w:hAnsi="Times New Roman" w:cs="Times New Roman"/>
          <w:sz w:val="24"/>
        </w:rPr>
        <w:tab/>
      </w:r>
      <w:r w:rsidRPr="003C6459">
        <w:rPr>
          <w:rFonts w:ascii="Times New Roman" w:eastAsia="Times New Roman" w:hAnsi="Times New Roman" w:cs="Times New Roman"/>
          <w:sz w:val="24"/>
        </w:rPr>
        <w:tab/>
      </w:r>
      <w:r w:rsidRPr="003C6459">
        <w:rPr>
          <w:rFonts w:ascii="Times New Roman" w:eastAsia="Times New Roman" w:hAnsi="Times New Roman" w:cs="Times New Roman"/>
          <w:sz w:val="24"/>
        </w:rPr>
        <w:tab/>
      </w:r>
      <w:r w:rsidRPr="003C6459">
        <w:rPr>
          <w:rFonts w:ascii="Times New Roman" w:eastAsia="Times New Roman" w:hAnsi="Times New Roman" w:cs="Times New Roman"/>
          <w:sz w:val="24"/>
        </w:rPr>
        <w:tab/>
      </w:r>
      <w:r w:rsidRPr="003C6459">
        <w:rPr>
          <w:rFonts w:ascii="Times New Roman" w:eastAsia="Times New Roman" w:hAnsi="Times New Roman" w:cs="Times New Roman"/>
          <w:sz w:val="24"/>
        </w:rPr>
        <w:tab/>
      </w:r>
      <w:r w:rsidRPr="003C6459">
        <w:rPr>
          <w:rFonts w:ascii="Times New Roman" w:eastAsia="Times New Roman" w:hAnsi="Times New Roman" w:cs="Times New Roman"/>
          <w:sz w:val="24"/>
        </w:rPr>
        <w:tab/>
      </w:r>
      <w:r w:rsidRPr="003C6459">
        <w:rPr>
          <w:rFonts w:ascii="Times New Roman" w:eastAsia="Times New Roman" w:hAnsi="Times New Roman" w:cs="Times New Roman"/>
          <w:sz w:val="24"/>
        </w:rPr>
        <w:tab/>
      </w:r>
    </w:p>
    <w:p w14:paraId="012033BA" w14:textId="77777777" w:rsidR="003C6459" w:rsidRPr="003C6459" w:rsidRDefault="003C6459" w:rsidP="003C6459">
      <w:pPr>
        <w:widowControl w:val="0"/>
        <w:autoSpaceDE w:val="0"/>
        <w:autoSpaceDN w:val="0"/>
        <w:spacing w:line="360" w:lineRule="auto"/>
        <w:jc w:val="both"/>
        <w:rPr>
          <w:rFonts w:ascii="Times New Roman" w:eastAsia="Times New Roman" w:hAnsi="Times New Roman" w:cs="Times New Roman"/>
          <w:sz w:val="24"/>
        </w:rPr>
      </w:pPr>
    </w:p>
    <w:p w14:paraId="4B6D2A61" w14:textId="2180CE54" w:rsidR="003C6459" w:rsidRPr="003C6459" w:rsidRDefault="0044556C" w:rsidP="0044556C">
      <w:pPr>
        <w:widowControl w:val="0"/>
        <w:autoSpaceDE w:val="0"/>
        <w:autoSpaceDN w:val="0"/>
        <w:spacing w:line="360" w:lineRule="auto"/>
        <w:jc w:val="center"/>
        <w:rPr>
          <w:rFonts w:ascii="Times New Roman" w:eastAsia="Times New Roman" w:hAnsi="Times New Roman" w:cs="Times New Roman"/>
          <w:sz w:val="24"/>
        </w:rPr>
      </w:pPr>
      <w:r>
        <w:rPr>
          <w:rFonts w:ascii="Times New Roman" w:eastAsia="Times New Roman" w:hAnsi="Times New Roman" w:cs="Times New Roman"/>
          <w:sz w:val="24"/>
        </w:rPr>
        <w:t xml:space="preserve">                                                                                             EGE GÖZDE YILMAZ</w:t>
      </w:r>
    </w:p>
    <w:p w14:paraId="35FFB3D7" w14:textId="642B007B" w:rsidR="003C6459" w:rsidRPr="003C6459" w:rsidRDefault="003C6459" w:rsidP="003C6459">
      <w:pPr>
        <w:widowControl w:val="0"/>
        <w:autoSpaceDE w:val="0"/>
        <w:autoSpaceDN w:val="0"/>
        <w:spacing w:line="360" w:lineRule="auto"/>
        <w:jc w:val="center"/>
        <w:rPr>
          <w:rFonts w:ascii="Times New Roman" w:eastAsia="Times New Roman" w:hAnsi="Times New Roman" w:cs="Times New Roman"/>
          <w:sz w:val="24"/>
        </w:rPr>
      </w:pPr>
      <w:r>
        <w:rPr>
          <w:rFonts w:ascii="Times New Roman" w:eastAsia="Times New Roman" w:hAnsi="Times New Roman" w:cs="Times New Roman"/>
          <w:sz w:val="24"/>
        </w:rPr>
        <w:t xml:space="preserve">                                                                                            </w:t>
      </w:r>
      <w:r w:rsidRPr="003C6459">
        <w:rPr>
          <w:rFonts w:ascii="Times New Roman" w:eastAsia="Times New Roman" w:hAnsi="Times New Roman" w:cs="Times New Roman"/>
          <w:sz w:val="24"/>
        </w:rPr>
        <w:t xml:space="preserve"> Öğrencinin Adı ve Soyadı</w:t>
      </w:r>
    </w:p>
    <w:p w14:paraId="1CF305B9" w14:textId="77777777" w:rsidR="0044556C" w:rsidRDefault="003C6459" w:rsidP="003C6459">
      <w:pPr>
        <w:widowControl w:val="0"/>
        <w:autoSpaceDE w:val="0"/>
        <w:autoSpaceDN w:val="0"/>
        <w:spacing w:line="360" w:lineRule="auto"/>
        <w:jc w:val="both"/>
        <w:rPr>
          <w:rFonts w:ascii="Times New Roman" w:eastAsia="Times New Roman" w:hAnsi="Times New Roman" w:cs="Times New Roman"/>
          <w:sz w:val="24"/>
        </w:rPr>
      </w:pPr>
      <w:r w:rsidRPr="003C6459">
        <w:rPr>
          <w:rFonts w:ascii="Times New Roman" w:eastAsia="Times New Roman" w:hAnsi="Times New Roman" w:cs="Times New Roman"/>
          <w:sz w:val="24"/>
        </w:rPr>
        <w:tab/>
      </w:r>
      <w:r w:rsidRPr="003C6459">
        <w:rPr>
          <w:rFonts w:ascii="Times New Roman" w:eastAsia="Times New Roman" w:hAnsi="Times New Roman" w:cs="Times New Roman"/>
          <w:sz w:val="24"/>
        </w:rPr>
        <w:tab/>
      </w:r>
      <w:r w:rsidRPr="003C6459">
        <w:rPr>
          <w:rFonts w:ascii="Times New Roman" w:eastAsia="Times New Roman" w:hAnsi="Times New Roman" w:cs="Times New Roman"/>
          <w:sz w:val="24"/>
        </w:rPr>
        <w:tab/>
      </w:r>
      <w:r w:rsidRPr="003C6459">
        <w:rPr>
          <w:rFonts w:ascii="Times New Roman" w:eastAsia="Times New Roman" w:hAnsi="Times New Roman" w:cs="Times New Roman"/>
          <w:sz w:val="24"/>
        </w:rPr>
        <w:tab/>
      </w:r>
      <w:r w:rsidRPr="003C6459">
        <w:rPr>
          <w:rFonts w:ascii="Times New Roman" w:eastAsia="Times New Roman" w:hAnsi="Times New Roman" w:cs="Times New Roman"/>
          <w:sz w:val="24"/>
        </w:rPr>
        <w:tab/>
      </w:r>
      <w:r w:rsidRPr="003C6459">
        <w:rPr>
          <w:rFonts w:ascii="Times New Roman" w:eastAsia="Times New Roman" w:hAnsi="Times New Roman" w:cs="Times New Roman"/>
          <w:sz w:val="24"/>
        </w:rPr>
        <w:tab/>
      </w:r>
      <w:r w:rsidRPr="003C6459">
        <w:rPr>
          <w:rFonts w:ascii="Times New Roman" w:eastAsia="Times New Roman" w:hAnsi="Times New Roman" w:cs="Times New Roman"/>
          <w:sz w:val="24"/>
        </w:rPr>
        <w:tab/>
      </w:r>
      <w:r w:rsidRPr="003C6459">
        <w:rPr>
          <w:rFonts w:ascii="Times New Roman" w:eastAsia="Times New Roman" w:hAnsi="Times New Roman" w:cs="Times New Roman"/>
          <w:sz w:val="24"/>
        </w:rPr>
        <w:tab/>
      </w:r>
      <w:r w:rsidRPr="003C6459">
        <w:rPr>
          <w:rFonts w:ascii="Times New Roman" w:eastAsia="Times New Roman" w:hAnsi="Times New Roman" w:cs="Times New Roman"/>
          <w:sz w:val="24"/>
        </w:rPr>
        <w:tab/>
        <w:t xml:space="preserve">         … / … / …</w:t>
      </w:r>
    </w:p>
    <w:p w14:paraId="5C9FCEBD" w14:textId="77777777" w:rsidR="0044556C" w:rsidRDefault="0044556C" w:rsidP="003C6459">
      <w:pPr>
        <w:widowControl w:val="0"/>
        <w:autoSpaceDE w:val="0"/>
        <w:autoSpaceDN w:val="0"/>
        <w:spacing w:line="360" w:lineRule="auto"/>
        <w:jc w:val="both"/>
        <w:rPr>
          <w:rFonts w:ascii="Times New Roman" w:eastAsia="Times New Roman" w:hAnsi="Times New Roman" w:cs="Times New Roman"/>
          <w:sz w:val="24"/>
        </w:rPr>
      </w:pPr>
    </w:p>
    <w:p w14:paraId="00FA02D3" w14:textId="77777777" w:rsidR="0044556C" w:rsidRDefault="0044556C" w:rsidP="003C6459">
      <w:pPr>
        <w:widowControl w:val="0"/>
        <w:autoSpaceDE w:val="0"/>
        <w:autoSpaceDN w:val="0"/>
        <w:spacing w:line="360" w:lineRule="auto"/>
        <w:jc w:val="both"/>
        <w:rPr>
          <w:rFonts w:ascii="Times New Roman" w:eastAsia="Times New Roman" w:hAnsi="Times New Roman" w:cs="Times New Roman"/>
          <w:sz w:val="24"/>
        </w:rPr>
      </w:pPr>
    </w:p>
    <w:p w14:paraId="64341EA0" w14:textId="77777777" w:rsidR="0044556C" w:rsidRDefault="0044556C" w:rsidP="003C6459">
      <w:pPr>
        <w:widowControl w:val="0"/>
        <w:autoSpaceDE w:val="0"/>
        <w:autoSpaceDN w:val="0"/>
        <w:spacing w:line="360" w:lineRule="auto"/>
        <w:jc w:val="both"/>
        <w:rPr>
          <w:rFonts w:ascii="Times New Roman" w:eastAsia="Times New Roman" w:hAnsi="Times New Roman" w:cs="Times New Roman"/>
          <w:sz w:val="24"/>
        </w:rPr>
      </w:pPr>
    </w:p>
    <w:p w14:paraId="7A6CFE0D" w14:textId="77777777" w:rsidR="0044556C" w:rsidRDefault="0044556C" w:rsidP="003C6459">
      <w:pPr>
        <w:widowControl w:val="0"/>
        <w:autoSpaceDE w:val="0"/>
        <w:autoSpaceDN w:val="0"/>
        <w:spacing w:line="360" w:lineRule="auto"/>
        <w:jc w:val="both"/>
        <w:rPr>
          <w:rFonts w:ascii="Times New Roman" w:eastAsia="Times New Roman" w:hAnsi="Times New Roman" w:cs="Times New Roman"/>
          <w:sz w:val="24"/>
        </w:rPr>
      </w:pPr>
    </w:p>
    <w:p w14:paraId="3DC3CEF4" w14:textId="77777777" w:rsidR="0044556C" w:rsidRDefault="0044556C" w:rsidP="003C6459">
      <w:pPr>
        <w:widowControl w:val="0"/>
        <w:autoSpaceDE w:val="0"/>
        <w:autoSpaceDN w:val="0"/>
        <w:spacing w:line="360" w:lineRule="auto"/>
        <w:jc w:val="both"/>
        <w:rPr>
          <w:rFonts w:ascii="Times New Roman" w:eastAsia="Times New Roman" w:hAnsi="Times New Roman" w:cs="Times New Roman"/>
          <w:sz w:val="24"/>
        </w:rPr>
      </w:pPr>
    </w:p>
    <w:p w14:paraId="0FBBB637" w14:textId="77777777" w:rsidR="0044556C" w:rsidRDefault="0044556C" w:rsidP="003C6459">
      <w:pPr>
        <w:widowControl w:val="0"/>
        <w:autoSpaceDE w:val="0"/>
        <w:autoSpaceDN w:val="0"/>
        <w:spacing w:line="360" w:lineRule="auto"/>
        <w:jc w:val="both"/>
        <w:rPr>
          <w:rFonts w:ascii="Times New Roman" w:eastAsia="Times New Roman" w:hAnsi="Times New Roman" w:cs="Times New Roman"/>
          <w:sz w:val="24"/>
        </w:rPr>
      </w:pPr>
    </w:p>
    <w:p w14:paraId="4811A3BC" w14:textId="77777777" w:rsidR="0044556C" w:rsidRDefault="0044556C" w:rsidP="003C6459">
      <w:pPr>
        <w:widowControl w:val="0"/>
        <w:autoSpaceDE w:val="0"/>
        <w:autoSpaceDN w:val="0"/>
        <w:spacing w:line="360" w:lineRule="auto"/>
        <w:jc w:val="both"/>
        <w:rPr>
          <w:rFonts w:ascii="Times New Roman" w:eastAsia="Times New Roman" w:hAnsi="Times New Roman" w:cs="Times New Roman"/>
          <w:sz w:val="24"/>
        </w:rPr>
      </w:pPr>
    </w:p>
    <w:p w14:paraId="48E4CFB0" w14:textId="77777777" w:rsidR="0044556C" w:rsidRDefault="0044556C" w:rsidP="003C6459">
      <w:pPr>
        <w:widowControl w:val="0"/>
        <w:autoSpaceDE w:val="0"/>
        <w:autoSpaceDN w:val="0"/>
        <w:spacing w:line="360" w:lineRule="auto"/>
        <w:jc w:val="both"/>
        <w:rPr>
          <w:rFonts w:ascii="Times New Roman" w:eastAsia="Times New Roman" w:hAnsi="Times New Roman" w:cs="Times New Roman"/>
          <w:sz w:val="24"/>
        </w:rPr>
      </w:pPr>
    </w:p>
    <w:p w14:paraId="63F5447D" w14:textId="77777777" w:rsidR="0044556C" w:rsidRDefault="0044556C" w:rsidP="003C6459">
      <w:pPr>
        <w:widowControl w:val="0"/>
        <w:autoSpaceDE w:val="0"/>
        <w:autoSpaceDN w:val="0"/>
        <w:spacing w:line="360" w:lineRule="auto"/>
        <w:jc w:val="both"/>
        <w:rPr>
          <w:rFonts w:ascii="Times New Roman" w:eastAsia="Times New Roman" w:hAnsi="Times New Roman" w:cs="Times New Roman"/>
          <w:sz w:val="24"/>
        </w:rPr>
      </w:pPr>
    </w:p>
    <w:p w14:paraId="74C0DC63" w14:textId="77777777" w:rsidR="0044556C" w:rsidRDefault="0044556C" w:rsidP="003C6459">
      <w:pPr>
        <w:widowControl w:val="0"/>
        <w:autoSpaceDE w:val="0"/>
        <w:autoSpaceDN w:val="0"/>
        <w:spacing w:line="360" w:lineRule="auto"/>
        <w:jc w:val="both"/>
        <w:rPr>
          <w:rFonts w:ascii="Times New Roman" w:eastAsia="Times New Roman" w:hAnsi="Times New Roman" w:cs="Times New Roman"/>
          <w:sz w:val="24"/>
        </w:rPr>
      </w:pPr>
    </w:p>
    <w:p w14:paraId="18EC2EDF" w14:textId="3F6DEB1F" w:rsidR="0044556C" w:rsidRPr="0044556C" w:rsidRDefault="0044556C" w:rsidP="0044556C">
      <w:pPr>
        <w:widowControl w:val="0"/>
        <w:autoSpaceDE w:val="0"/>
        <w:autoSpaceDN w:val="0"/>
        <w:spacing w:line="360" w:lineRule="auto"/>
        <w:jc w:val="center"/>
        <w:rPr>
          <w:rFonts w:ascii="Times New Roman" w:eastAsia="Times New Roman" w:hAnsi="Times New Roman" w:cs="Times New Roman"/>
          <w:b/>
          <w:bCs/>
          <w:sz w:val="28"/>
          <w:szCs w:val="24"/>
        </w:rPr>
      </w:pPr>
      <w:r w:rsidRPr="0044556C">
        <w:rPr>
          <w:rFonts w:ascii="Times New Roman" w:eastAsia="Times New Roman" w:hAnsi="Times New Roman" w:cs="Times New Roman"/>
          <w:b/>
          <w:bCs/>
          <w:sz w:val="28"/>
          <w:szCs w:val="24"/>
        </w:rPr>
        <w:lastRenderedPageBreak/>
        <w:t>ÖZ GEÇMİŞ</w:t>
      </w:r>
    </w:p>
    <w:p w14:paraId="37CEEFB0" w14:textId="77777777" w:rsidR="0044556C" w:rsidRPr="0044556C" w:rsidRDefault="0044556C" w:rsidP="0044556C">
      <w:pPr>
        <w:widowControl w:val="0"/>
        <w:autoSpaceDE w:val="0"/>
        <w:autoSpaceDN w:val="0"/>
        <w:spacing w:line="360" w:lineRule="auto"/>
        <w:jc w:val="both"/>
        <w:rPr>
          <w:rFonts w:ascii="Times New Roman" w:eastAsia="Times New Roman" w:hAnsi="Times New Roman" w:cs="Times New Roman"/>
          <w:sz w:val="24"/>
        </w:rPr>
      </w:pPr>
    </w:p>
    <w:p w14:paraId="18CE0224" w14:textId="77777777" w:rsidR="0044556C" w:rsidRPr="0044556C" w:rsidRDefault="0044556C" w:rsidP="0044556C">
      <w:pPr>
        <w:widowControl w:val="0"/>
        <w:autoSpaceDE w:val="0"/>
        <w:autoSpaceDN w:val="0"/>
        <w:spacing w:line="360" w:lineRule="auto"/>
        <w:jc w:val="both"/>
        <w:rPr>
          <w:rFonts w:ascii="Times New Roman" w:eastAsia="Times New Roman" w:hAnsi="Times New Roman" w:cs="Times New Roman"/>
          <w:sz w:val="24"/>
        </w:rPr>
      </w:pPr>
    </w:p>
    <w:tbl>
      <w:tblPr>
        <w:tblW w:w="0" w:type="auto"/>
        <w:tblLook w:val="04A0" w:firstRow="1" w:lastRow="0" w:firstColumn="1" w:lastColumn="0" w:noHBand="0" w:noVBand="1"/>
      </w:tblPr>
      <w:tblGrid>
        <w:gridCol w:w="3227"/>
        <w:gridCol w:w="4252"/>
      </w:tblGrid>
      <w:tr w:rsidR="0044556C" w:rsidRPr="0044556C" w14:paraId="1BDA9317" w14:textId="77777777" w:rsidTr="004E270A">
        <w:trPr>
          <w:trHeight w:val="206"/>
        </w:trPr>
        <w:tc>
          <w:tcPr>
            <w:tcW w:w="3227" w:type="dxa"/>
            <w:hideMark/>
          </w:tcPr>
          <w:p w14:paraId="6C388A73" w14:textId="77777777" w:rsidR="0044556C" w:rsidRPr="0044556C" w:rsidRDefault="0044556C" w:rsidP="004E270A">
            <w:pPr>
              <w:spacing w:after="120"/>
              <w:rPr>
                <w:rFonts w:ascii="Times New Roman" w:hAnsi="Times New Roman" w:cs="Times New Roman"/>
                <w:sz w:val="24"/>
                <w:szCs w:val="28"/>
              </w:rPr>
            </w:pPr>
            <w:proofErr w:type="spellStart"/>
            <w:r w:rsidRPr="0044556C">
              <w:rPr>
                <w:rFonts w:ascii="Times New Roman" w:hAnsi="Times New Roman" w:cs="Times New Roman"/>
                <w:b/>
                <w:sz w:val="24"/>
                <w:szCs w:val="28"/>
                <w:lang w:val="en-US"/>
              </w:rPr>
              <w:t>Soyadı</w:t>
            </w:r>
            <w:proofErr w:type="spellEnd"/>
            <w:r w:rsidRPr="0044556C">
              <w:rPr>
                <w:rFonts w:ascii="Times New Roman" w:hAnsi="Times New Roman" w:cs="Times New Roman"/>
                <w:b/>
                <w:sz w:val="24"/>
                <w:szCs w:val="28"/>
                <w:lang w:val="en-US"/>
              </w:rPr>
              <w:t xml:space="preserve">, </w:t>
            </w:r>
            <w:proofErr w:type="spellStart"/>
            <w:r w:rsidRPr="0044556C">
              <w:rPr>
                <w:rFonts w:ascii="Times New Roman" w:hAnsi="Times New Roman" w:cs="Times New Roman"/>
                <w:b/>
                <w:sz w:val="24"/>
                <w:szCs w:val="28"/>
                <w:lang w:val="en-US"/>
              </w:rPr>
              <w:t>Adı</w:t>
            </w:r>
            <w:proofErr w:type="spellEnd"/>
          </w:p>
        </w:tc>
        <w:tc>
          <w:tcPr>
            <w:tcW w:w="4252" w:type="dxa"/>
            <w:hideMark/>
          </w:tcPr>
          <w:p w14:paraId="50244E3E" w14:textId="50015E0F" w:rsidR="0044556C" w:rsidRPr="0044556C" w:rsidRDefault="0044556C" w:rsidP="004E270A">
            <w:pPr>
              <w:spacing w:after="120"/>
              <w:rPr>
                <w:rFonts w:ascii="Times New Roman" w:hAnsi="Times New Roman" w:cs="Times New Roman"/>
                <w:sz w:val="24"/>
                <w:szCs w:val="28"/>
              </w:rPr>
            </w:pPr>
            <w:r w:rsidRPr="0044556C">
              <w:rPr>
                <w:rFonts w:ascii="Times New Roman" w:hAnsi="Times New Roman" w:cs="Times New Roman"/>
                <w:sz w:val="24"/>
                <w:szCs w:val="28"/>
                <w:lang w:val="en-US"/>
              </w:rPr>
              <w:t xml:space="preserve">: </w:t>
            </w:r>
            <w:r>
              <w:rPr>
                <w:rFonts w:ascii="Times New Roman" w:hAnsi="Times New Roman" w:cs="Times New Roman"/>
                <w:sz w:val="24"/>
                <w:szCs w:val="28"/>
                <w:lang w:val="en-US"/>
              </w:rPr>
              <w:t xml:space="preserve">YILMAZ, </w:t>
            </w:r>
            <w:proofErr w:type="spellStart"/>
            <w:r>
              <w:rPr>
                <w:rFonts w:ascii="Times New Roman" w:hAnsi="Times New Roman" w:cs="Times New Roman"/>
                <w:sz w:val="24"/>
                <w:szCs w:val="28"/>
                <w:lang w:val="en-US"/>
              </w:rPr>
              <w:t>Ege</w:t>
            </w:r>
            <w:proofErr w:type="spellEnd"/>
            <w:r>
              <w:rPr>
                <w:rFonts w:ascii="Times New Roman" w:hAnsi="Times New Roman" w:cs="Times New Roman"/>
                <w:sz w:val="24"/>
                <w:szCs w:val="28"/>
                <w:lang w:val="en-US"/>
              </w:rPr>
              <w:t xml:space="preserve"> Gözde</w:t>
            </w:r>
          </w:p>
        </w:tc>
      </w:tr>
      <w:tr w:rsidR="0044556C" w:rsidRPr="0044556C" w14:paraId="0810AA55" w14:textId="77777777" w:rsidTr="004E270A">
        <w:tc>
          <w:tcPr>
            <w:tcW w:w="3227" w:type="dxa"/>
            <w:hideMark/>
          </w:tcPr>
          <w:p w14:paraId="2B49A8C8" w14:textId="77777777" w:rsidR="0044556C" w:rsidRPr="0044556C" w:rsidRDefault="0044556C" w:rsidP="004E270A">
            <w:pPr>
              <w:tabs>
                <w:tab w:val="left" w:pos="3261"/>
              </w:tabs>
              <w:spacing w:after="120"/>
              <w:rPr>
                <w:rFonts w:ascii="Times New Roman" w:hAnsi="Times New Roman" w:cs="Times New Roman"/>
                <w:sz w:val="24"/>
                <w:szCs w:val="28"/>
                <w:lang w:val="en-US"/>
              </w:rPr>
            </w:pPr>
            <w:proofErr w:type="spellStart"/>
            <w:r w:rsidRPr="0044556C">
              <w:rPr>
                <w:rFonts w:ascii="Times New Roman" w:hAnsi="Times New Roman" w:cs="Times New Roman"/>
                <w:b/>
                <w:sz w:val="24"/>
                <w:szCs w:val="28"/>
                <w:lang w:val="en-US"/>
              </w:rPr>
              <w:t>Uyruk</w:t>
            </w:r>
            <w:proofErr w:type="spellEnd"/>
            <w:r w:rsidRPr="0044556C">
              <w:rPr>
                <w:rFonts w:ascii="Times New Roman" w:hAnsi="Times New Roman" w:cs="Times New Roman"/>
                <w:sz w:val="24"/>
                <w:szCs w:val="28"/>
                <w:lang w:val="en-US"/>
              </w:rPr>
              <w:t xml:space="preserve">  </w:t>
            </w:r>
          </w:p>
        </w:tc>
        <w:tc>
          <w:tcPr>
            <w:tcW w:w="4252" w:type="dxa"/>
            <w:hideMark/>
          </w:tcPr>
          <w:p w14:paraId="43DCC8D0" w14:textId="77777777" w:rsidR="0044556C" w:rsidRPr="0044556C" w:rsidRDefault="0044556C" w:rsidP="004E270A">
            <w:pPr>
              <w:spacing w:after="120"/>
              <w:rPr>
                <w:rFonts w:ascii="Times New Roman" w:hAnsi="Times New Roman" w:cs="Times New Roman"/>
                <w:sz w:val="24"/>
                <w:szCs w:val="28"/>
              </w:rPr>
            </w:pPr>
            <w:r w:rsidRPr="0044556C">
              <w:rPr>
                <w:rFonts w:ascii="Times New Roman" w:hAnsi="Times New Roman" w:cs="Times New Roman"/>
                <w:sz w:val="24"/>
                <w:szCs w:val="28"/>
                <w:lang w:val="en-US"/>
              </w:rPr>
              <w:t>: T.C.</w:t>
            </w:r>
          </w:p>
        </w:tc>
      </w:tr>
      <w:tr w:rsidR="0044556C" w:rsidRPr="0044556C" w14:paraId="3EA53E4D" w14:textId="77777777" w:rsidTr="004E270A">
        <w:tc>
          <w:tcPr>
            <w:tcW w:w="3227" w:type="dxa"/>
            <w:hideMark/>
          </w:tcPr>
          <w:p w14:paraId="02633F65" w14:textId="77777777" w:rsidR="0044556C" w:rsidRPr="0044556C" w:rsidRDefault="0044556C" w:rsidP="004E270A">
            <w:pPr>
              <w:tabs>
                <w:tab w:val="left" w:pos="3402"/>
              </w:tabs>
              <w:spacing w:after="120"/>
              <w:rPr>
                <w:rFonts w:ascii="Times New Roman" w:hAnsi="Times New Roman" w:cs="Times New Roman"/>
                <w:sz w:val="24"/>
                <w:szCs w:val="28"/>
                <w:lang w:val="en-US"/>
              </w:rPr>
            </w:pPr>
            <w:proofErr w:type="spellStart"/>
            <w:r w:rsidRPr="0044556C">
              <w:rPr>
                <w:rFonts w:ascii="Times New Roman" w:hAnsi="Times New Roman" w:cs="Times New Roman"/>
                <w:b/>
                <w:sz w:val="24"/>
                <w:szCs w:val="28"/>
                <w:lang w:val="en-US"/>
              </w:rPr>
              <w:t>Doğum</w:t>
            </w:r>
            <w:proofErr w:type="spellEnd"/>
            <w:r w:rsidRPr="0044556C">
              <w:rPr>
                <w:rFonts w:ascii="Times New Roman" w:hAnsi="Times New Roman" w:cs="Times New Roman"/>
                <w:b/>
                <w:sz w:val="24"/>
                <w:szCs w:val="28"/>
                <w:lang w:val="en-US"/>
              </w:rPr>
              <w:t xml:space="preserve"> </w:t>
            </w:r>
            <w:proofErr w:type="spellStart"/>
            <w:r w:rsidRPr="0044556C">
              <w:rPr>
                <w:rFonts w:ascii="Times New Roman" w:hAnsi="Times New Roman" w:cs="Times New Roman"/>
                <w:b/>
                <w:sz w:val="24"/>
                <w:szCs w:val="28"/>
                <w:lang w:val="en-US"/>
              </w:rPr>
              <w:t>yeri</w:t>
            </w:r>
            <w:proofErr w:type="spellEnd"/>
            <w:r w:rsidRPr="0044556C">
              <w:rPr>
                <w:rFonts w:ascii="Times New Roman" w:hAnsi="Times New Roman" w:cs="Times New Roman"/>
                <w:b/>
                <w:sz w:val="24"/>
                <w:szCs w:val="28"/>
                <w:lang w:val="en-US"/>
              </w:rPr>
              <w:t xml:space="preserve"> </w:t>
            </w:r>
            <w:proofErr w:type="spellStart"/>
            <w:r w:rsidRPr="0044556C">
              <w:rPr>
                <w:rFonts w:ascii="Times New Roman" w:hAnsi="Times New Roman" w:cs="Times New Roman"/>
                <w:b/>
                <w:sz w:val="24"/>
                <w:szCs w:val="28"/>
                <w:lang w:val="en-US"/>
              </w:rPr>
              <w:t>ve</w:t>
            </w:r>
            <w:proofErr w:type="spellEnd"/>
            <w:r w:rsidRPr="0044556C">
              <w:rPr>
                <w:rFonts w:ascii="Times New Roman" w:hAnsi="Times New Roman" w:cs="Times New Roman"/>
                <w:b/>
                <w:sz w:val="24"/>
                <w:szCs w:val="28"/>
                <w:lang w:val="en-US"/>
              </w:rPr>
              <w:t xml:space="preserve"> </w:t>
            </w:r>
            <w:proofErr w:type="spellStart"/>
            <w:r w:rsidRPr="0044556C">
              <w:rPr>
                <w:rFonts w:ascii="Times New Roman" w:hAnsi="Times New Roman" w:cs="Times New Roman"/>
                <w:b/>
                <w:sz w:val="24"/>
                <w:szCs w:val="28"/>
                <w:lang w:val="en-US"/>
              </w:rPr>
              <w:t>tarihi</w:t>
            </w:r>
            <w:proofErr w:type="spellEnd"/>
          </w:p>
        </w:tc>
        <w:tc>
          <w:tcPr>
            <w:tcW w:w="4252" w:type="dxa"/>
            <w:hideMark/>
          </w:tcPr>
          <w:p w14:paraId="3483C83B" w14:textId="4E707480" w:rsidR="0044556C" w:rsidRPr="0044556C" w:rsidRDefault="0044556C" w:rsidP="004E270A">
            <w:pPr>
              <w:spacing w:after="120"/>
              <w:rPr>
                <w:rFonts w:ascii="Times New Roman" w:hAnsi="Times New Roman" w:cs="Times New Roman"/>
                <w:sz w:val="24"/>
                <w:szCs w:val="28"/>
              </w:rPr>
            </w:pPr>
            <w:r w:rsidRPr="0044556C">
              <w:rPr>
                <w:rFonts w:ascii="Times New Roman" w:hAnsi="Times New Roman" w:cs="Times New Roman"/>
                <w:sz w:val="24"/>
                <w:szCs w:val="28"/>
                <w:lang w:val="en-US"/>
              </w:rPr>
              <w:t xml:space="preserve">: </w:t>
            </w:r>
            <w:proofErr w:type="spellStart"/>
            <w:r>
              <w:rPr>
                <w:rFonts w:ascii="Times New Roman" w:hAnsi="Times New Roman" w:cs="Times New Roman"/>
                <w:sz w:val="24"/>
                <w:szCs w:val="28"/>
                <w:lang w:val="en-US"/>
              </w:rPr>
              <w:t>Tekirdağ</w:t>
            </w:r>
            <w:proofErr w:type="spellEnd"/>
          </w:p>
        </w:tc>
      </w:tr>
      <w:tr w:rsidR="0044556C" w:rsidRPr="0044556C" w14:paraId="34F8DD68" w14:textId="77777777" w:rsidTr="004E270A">
        <w:tc>
          <w:tcPr>
            <w:tcW w:w="3227" w:type="dxa"/>
          </w:tcPr>
          <w:p w14:paraId="6453E9A9" w14:textId="77777777" w:rsidR="0044556C" w:rsidRPr="0044556C" w:rsidRDefault="0044556C" w:rsidP="004E270A">
            <w:pPr>
              <w:tabs>
                <w:tab w:val="left" w:pos="3402"/>
              </w:tabs>
              <w:spacing w:after="120"/>
              <w:rPr>
                <w:rFonts w:ascii="Times New Roman" w:hAnsi="Times New Roman" w:cs="Times New Roman"/>
                <w:b/>
                <w:sz w:val="24"/>
                <w:szCs w:val="28"/>
                <w:lang w:val="en-US"/>
              </w:rPr>
            </w:pPr>
            <w:proofErr w:type="spellStart"/>
            <w:r w:rsidRPr="0044556C">
              <w:rPr>
                <w:rFonts w:ascii="Times New Roman" w:hAnsi="Times New Roman" w:cs="Times New Roman"/>
                <w:b/>
                <w:sz w:val="24"/>
                <w:szCs w:val="28"/>
                <w:lang w:val="en-US"/>
              </w:rPr>
              <w:t>Telefon</w:t>
            </w:r>
            <w:proofErr w:type="spellEnd"/>
          </w:p>
        </w:tc>
        <w:tc>
          <w:tcPr>
            <w:tcW w:w="4252" w:type="dxa"/>
          </w:tcPr>
          <w:p w14:paraId="0237E27F" w14:textId="74B23CCB" w:rsidR="0044556C" w:rsidRPr="0044556C" w:rsidRDefault="0044556C" w:rsidP="004E270A">
            <w:pPr>
              <w:spacing w:after="120"/>
              <w:rPr>
                <w:rFonts w:ascii="Times New Roman" w:hAnsi="Times New Roman" w:cs="Times New Roman"/>
                <w:sz w:val="24"/>
                <w:szCs w:val="28"/>
                <w:lang w:val="en-US"/>
              </w:rPr>
            </w:pPr>
            <w:r w:rsidRPr="0044556C">
              <w:rPr>
                <w:rFonts w:ascii="Times New Roman" w:hAnsi="Times New Roman" w:cs="Times New Roman"/>
                <w:sz w:val="24"/>
                <w:szCs w:val="28"/>
                <w:lang w:val="en-US"/>
              </w:rPr>
              <w:t xml:space="preserve">: 0 </w:t>
            </w:r>
            <w:r>
              <w:rPr>
                <w:rFonts w:ascii="Times New Roman" w:hAnsi="Times New Roman" w:cs="Times New Roman"/>
                <w:sz w:val="24"/>
                <w:szCs w:val="28"/>
                <w:lang w:val="en-US"/>
              </w:rPr>
              <w:t>507 960 47 00</w:t>
            </w:r>
          </w:p>
        </w:tc>
      </w:tr>
      <w:tr w:rsidR="0044556C" w:rsidRPr="0044556C" w14:paraId="0CC61D0E" w14:textId="77777777" w:rsidTr="004E270A">
        <w:tc>
          <w:tcPr>
            <w:tcW w:w="3227" w:type="dxa"/>
            <w:hideMark/>
          </w:tcPr>
          <w:p w14:paraId="4A52AC42" w14:textId="77777777" w:rsidR="0044556C" w:rsidRPr="0044556C" w:rsidRDefault="0044556C" w:rsidP="004E270A">
            <w:pPr>
              <w:tabs>
                <w:tab w:val="left" w:pos="3261"/>
                <w:tab w:val="left" w:pos="3402"/>
              </w:tabs>
              <w:spacing w:after="120"/>
              <w:rPr>
                <w:rFonts w:ascii="Times New Roman" w:hAnsi="Times New Roman" w:cs="Times New Roman"/>
                <w:sz w:val="24"/>
                <w:szCs w:val="28"/>
                <w:lang w:val="en-US"/>
              </w:rPr>
            </w:pPr>
            <w:r w:rsidRPr="0044556C">
              <w:rPr>
                <w:rFonts w:ascii="Times New Roman" w:hAnsi="Times New Roman" w:cs="Times New Roman"/>
                <w:b/>
                <w:sz w:val="24"/>
                <w:szCs w:val="28"/>
                <w:lang w:val="en-US"/>
              </w:rPr>
              <w:t>E-</w:t>
            </w:r>
            <w:proofErr w:type="spellStart"/>
            <w:r w:rsidRPr="0044556C">
              <w:rPr>
                <w:rFonts w:ascii="Times New Roman" w:hAnsi="Times New Roman" w:cs="Times New Roman"/>
                <w:b/>
                <w:sz w:val="24"/>
                <w:szCs w:val="28"/>
                <w:lang w:val="en-US"/>
              </w:rPr>
              <w:t>posta</w:t>
            </w:r>
            <w:proofErr w:type="spellEnd"/>
          </w:p>
        </w:tc>
        <w:tc>
          <w:tcPr>
            <w:tcW w:w="4252" w:type="dxa"/>
            <w:hideMark/>
          </w:tcPr>
          <w:p w14:paraId="60A749C6" w14:textId="61BA754C" w:rsidR="0044556C" w:rsidRPr="0044556C" w:rsidRDefault="0044556C" w:rsidP="004E270A">
            <w:pPr>
              <w:spacing w:after="120"/>
              <w:rPr>
                <w:rFonts w:ascii="Times New Roman" w:hAnsi="Times New Roman" w:cs="Times New Roman"/>
                <w:sz w:val="24"/>
                <w:szCs w:val="28"/>
              </w:rPr>
            </w:pPr>
            <w:r w:rsidRPr="0044556C">
              <w:rPr>
                <w:rFonts w:ascii="Times New Roman" w:hAnsi="Times New Roman" w:cs="Times New Roman"/>
                <w:sz w:val="24"/>
                <w:szCs w:val="28"/>
                <w:lang w:val="en-US"/>
              </w:rPr>
              <w:t>: g</w:t>
            </w:r>
            <w:r w:rsidRPr="0044556C">
              <w:t>zd</w:t>
            </w:r>
            <w:r>
              <w:t>glclr@gmail.com</w:t>
            </w:r>
            <w:r w:rsidRPr="0044556C">
              <w:rPr>
                <w:rStyle w:val="Kpr"/>
                <w:rFonts w:ascii="Times New Roman" w:hAnsi="Times New Roman" w:cs="Times New Roman"/>
                <w:color w:val="auto"/>
                <w:sz w:val="24"/>
                <w:szCs w:val="28"/>
                <w:lang w:val="en-US"/>
              </w:rPr>
              <w:t xml:space="preserve"> </w:t>
            </w:r>
          </w:p>
        </w:tc>
      </w:tr>
      <w:tr w:rsidR="0044556C" w:rsidRPr="0044556C" w14:paraId="0F90CAED" w14:textId="77777777" w:rsidTr="004E270A">
        <w:tc>
          <w:tcPr>
            <w:tcW w:w="3227" w:type="dxa"/>
            <w:hideMark/>
          </w:tcPr>
          <w:p w14:paraId="275559AF" w14:textId="77777777" w:rsidR="0044556C" w:rsidRPr="0044556C" w:rsidRDefault="0044556C" w:rsidP="004E270A">
            <w:pPr>
              <w:spacing w:after="120"/>
              <w:rPr>
                <w:rFonts w:ascii="Times New Roman" w:hAnsi="Times New Roman" w:cs="Times New Roman"/>
                <w:sz w:val="24"/>
                <w:szCs w:val="28"/>
              </w:rPr>
            </w:pPr>
            <w:proofErr w:type="spellStart"/>
            <w:r w:rsidRPr="0044556C">
              <w:rPr>
                <w:rFonts w:ascii="Times New Roman" w:hAnsi="Times New Roman" w:cs="Times New Roman"/>
                <w:b/>
                <w:sz w:val="24"/>
                <w:szCs w:val="28"/>
                <w:lang w:val="en-US"/>
              </w:rPr>
              <w:t>Yabancı</w:t>
            </w:r>
            <w:proofErr w:type="spellEnd"/>
            <w:r w:rsidRPr="0044556C">
              <w:rPr>
                <w:rFonts w:ascii="Times New Roman" w:hAnsi="Times New Roman" w:cs="Times New Roman"/>
                <w:b/>
                <w:sz w:val="24"/>
                <w:szCs w:val="28"/>
                <w:lang w:val="en-US"/>
              </w:rPr>
              <w:t xml:space="preserve"> </w:t>
            </w:r>
            <w:proofErr w:type="spellStart"/>
            <w:r w:rsidRPr="0044556C">
              <w:rPr>
                <w:rFonts w:ascii="Times New Roman" w:hAnsi="Times New Roman" w:cs="Times New Roman"/>
                <w:b/>
                <w:sz w:val="24"/>
                <w:szCs w:val="28"/>
                <w:lang w:val="en-US"/>
              </w:rPr>
              <w:t>dil</w:t>
            </w:r>
            <w:proofErr w:type="spellEnd"/>
            <w:r w:rsidRPr="0044556C">
              <w:rPr>
                <w:rFonts w:ascii="Times New Roman" w:hAnsi="Times New Roman" w:cs="Times New Roman"/>
                <w:b/>
                <w:sz w:val="24"/>
                <w:szCs w:val="28"/>
                <w:lang w:val="en-US"/>
              </w:rPr>
              <w:t xml:space="preserve">                                       </w:t>
            </w:r>
          </w:p>
        </w:tc>
        <w:tc>
          <w:tcPr>
            <w:tcW w:w="4252" w:type="dxa"/>
            <w:hideMark/>
          </w:tcPr>
          <w:p w14:paraId="105E5FE0" w14:textId="77777777" w:rsidR="0044556C" w:rsidRPr="0044556C" w:rsidRDefault="0044556C" w:rsidP="004E270A">
            <w:pPr>
              <w:spacing w:after="120"/>
              <w:rPr>
                <w:rFonts w:ascii="Times New Roman" w:hAnsi="Times New Roman" w:cs="Times New Roman"/>
                <w:sz w:val="24"/>
                <w:szCs w:val="28"/>
              </w:rPr>
            </w:pPr>
            <w:r w:rsidRPr="0044556C">
              <w:rPr>
                <w:rFonts w:ascii="Times New Roman" w:hAnsi="Times New Roman" w:cs="Times New Roman"/>
                <w:sz w:val="24"/>
                <w:szCs w:val="28"/>
                <w:lang w:val="en-US"/>
              </w:rPr>
              <w:t xml:space="preserve">: </w:t>
            </w:r>
            <w:proofErr w:type="spellStart"/>
            <w:r w:rsidRPr="0044556C">
              <w:rPr>
                <w:rFonts w:ascii="Times New Roman" w:hAnsi="Times New Roman" w:cs="Times New Roman"/>
                <w:sz w:val="24"/>
                <w:szCs w:val="28"/>
                <w:lang w:val="en-US"/>
              </w:rPr>
              <w:t>İngilizce</w:t>
            </w:r>
            <w:proofErr w:type="spellEnd"/>
            <w:r w:rsidRPr="0044556C">
              <w:rPr>
                <w:rFonts w:ascii="Times New Roman" w:hAnsi="Times New Roman" w:cs="Times New Roman"/>
                <w:sz w:val="24"/>
                <w:szCs w:val="28"/>
                <w:lang w:val="en-US"/>
              </w:rPr>
              <w:t xml:space="preserve"> </w:t>
            </w:r>
          </w:p>
        </w:tc>
      </w:tr>
    </w:tbl>
    <w:p w14:paraId="1896B7A7" w14:textId="77777777" w:rsidR="0044556C" w:rsidRPr="0044556C" w:rsidRDefault="0044556C" w:rsidP="0044556C">
      <w:pPr>
        <w:widowControl w:val="0"/>
        <w:autoSpaceDE w:val="0"/>
        <w:autoSpaceDN w:val="0"/>
        <w:spacing w:line="360" w:lineRule="auto"/>
        <w:jc w:val="both"/>
        <w:rPr>
          <w:rFonts w:ascii="Times New Roman" w:eastAsia="Times New Roman" w:hAnsi="Times New Roman" w:cs="Times New Roman"/>
          <w:sz w:val="24"/>
        </w:rPr>
      </w:pPr>
    </w:p>
    <w:p w14:paraId="69103E6F" w14:textId="77777777" w:rsidR="0044556C" w:rsidRPr="0044556C" w:rsidRDefault="0044556C" w:rsidP="0044556C">
      <w:pPr>
        <w:widowControl w:val="0"/>
        <w:autoSpaceDE w:val="0"/>
        <w:autoSpaceDN w:val="0"/>
        <w:spacing w:line="360" w:lineRule="auto"/>
        <w:jc w:val="both"/>
        <w:rPr>
          <w:rFonts w:ascii="Times New Roman" w:eastAsia="Times New Roman" w:hAnsi="Times New Roman" w:cs="Times New Roman"/>
          <w:b/>
          <w:bCs/>
          <w:sz w:val="24"/>
        </w:rPr>
      </w:pPr>
      <w:r w:rsidRPr="0044556C">
        <w:rPr>
          <w:rFonts w:ascii="Times New Roman" w:eastAsia="Times New Roman" w:hAnsi="Times New Roman" w:cs="Times New Roman"/>
          <w:b/>
          <w:bCs/>
          <w:sz w:val="24"/>
        </w:rPr>
        <w:t>EĞİTİM</w:t>
      </w:r>
    </w:p>
    <w:p w14:paraId="2F380E14" w14:textId="77777777" w:rsidR="0044556C" w:rsidRPr="0044556C" w:rsidRDefault="0044556C" w:rsidP="0044556C">
      <w:pPr>
        <w:widowControl w:val="0"/>
        <w:autoSpaceDE w:val="0"/>
        <w:autoSpaceDN w:val="0"/>
        <w:spacing w:line="360" w:lineRule="auto"/>
        <w:jc w:val="both"/>
        <w:rPr>
          <w:rFonts w:ascii="Times New Roman" w:eastAsia="Times New Roman" w:hAnsi="Times New Roman" w:cs="Times New Roman"/>
          <w:sz w:val="24"/>
        </w:rPr>
      </w:pPr>
    </w:p>
    <w:tbl>
      <w:tblPr>
        <w:tblW w:w="8767" w:type="dxa"/>
        <w:jc w:val="center"/>
        <w:tblLook w:val="04A0" w:firstRow="1" w:lastRow="0" w:firstColumn="1" w:lastColumn="0" w:noHBand="0" w:noVBand="1"/>
      </w:tblPr>
      <w:tblGrid>
        <w:gridCol w:w="1430"/>
        <w:gridCol w:w="4511"/>
        <w:gridCol w:w="2826"/>
      </w:tblGrid>
      <w:tr w:rsidR="0044556C" w:rsidRPr="0044556C" w14:paraId="041E671B" w14:textId="77777777" w:rsidTr="004E270A">
        <w:trPr>
          <w:trHeight w:val="512"/>
          <w:jc w:val="center"/>
        </w:trPr>
        <w:tc>
          <w:tcPr>
            <w:tcW w:w="1430" w:type="dxa"/>
            <w:tcBorders>
              <w:top w:val="single" w:sz="4" w:space="0" w:color="auto"/>
              <w:bottom w:val="single" w:sz="4" w:space="0" w:color="auto"/>
            </w:tcBorders>
          </w:tcPr>
          <w:p w14:paraId="6D327621" w14:textId="77777777" w:rsidR="0044556C" w:rsidRPr="0044556C" w:rsidRDefault="0044556C" w:rsidP="004E270A">
            <w:pPr>
              <w:tabs>
                <w:tab w:val="left" w:pos="3360"/>
              </w:tabs>
              <w:spacing w:after="120"/>
              <w:rPr>
                <w:rFonts w:ascii="Times New Roman" w:eastAsia="Times New Roman" w:hAnsi="Times New Roman" w:cs="Times New Roman"/>
                <w:b/>
                <w:sz w:val="24"/>
                <w:szCs w:val="28"/>
              </w:rPr>
            </w:pPr>
            <w:r w:rsidRPr="0044556C">
              <w:rPr>
                <w:rFonts w:ascii="Times New Roman" w:eastAsia="Times New Roman" w:hAnsi="Times New Roman" w:cs="Times New Roman"/>
                <w:b/>
                <w:sz w:val="24"/>
                <w:szCs w:val="28"/>
              </w:rPr>
              <w:t>Derece</w:t>
            </w:r>
          </w:p>
        </w:tc>
        <w:tc>
          <w:tcPr>
            <w:tcW w:w="4511" w:type="dxa"/>
            <w:tcBorders>
              <w:top w:val="single" w:sz="4" w:space="0" w:color="auto"/>
              <w:bottom w:val="single" w:sz="4" w:space="0" w:color="auto"/>
            </w:tcBorders>
          </w:tcPr>
          <w:p w14:paraId="43EABC7C" w14:textId="77777777" w:rsidR="0044556C" w:rsidRPr="0044556C" w:rsidRDefault="0044556C" w:rsidP="004E270A">
            <w:pPr>
              <w:tabs>
                <w:tab w:val="left" w:pos="3360"/>
              </w:tabs>
              <w:spacing w:after="120"/>
              <w:jc w:val="center"/>
              <w:rPr>
                <w:rFonts w:ascii="Times New Roman" w:eastAsia="Times New Roman" w:hAnsi="Times New Roman" w:cs="Times New Roman"/>
                <w:b/>
                <w:sz w:val="24"/>
                <w:szCs w:val="28"/>
              </w:rPr>
            </w:pPr>
            <w:r w:rsidRPr="0044556C">
              <w:rPr>
                <w:rFonts w:ascii="Times New Roman" w:eastAsia="Times New Roman" w:hAnsi="Times New Roman" w:cs="Times New Roman"/>
                <w:b/>
                <w:sz w:val="24"/>
                <w:szCs w:val="28"/>
              </w:rPr>
              <w:t>Kurum</w:t>
            </w:r>
          </w:p>
        </w:tc>
        <w:tc>
          <w:tcPr>
            <w:tcW w:w="2826" w:type="dxa"/>
            <w:tcBorders>
              <w:top w:val="single" w:sz="4" w:space="0" w:color="auto"/>
              <w:bottom w:val="single" w:sz="4" w:space="0" w:color="auto"/>
            </w:tcBorders>
          </w:tcPr>
          <w:p w14:paraId="1F4DBB7D" w14:textId="77777777" w:rsidR="0044556C" w:rsidRPr="0044556C" w:rsidRDefault="0044556C" w:rsidP="004E270A">
            <w:pPr>
              <w:tabs>
                <w:tab w:val="left" w:pos="3360"/>
              </w:tabs>
              <w:spacing w:after="120"/>
              <w:jc w:val="center"/>
              <w:rPr>
                <w:rFonts w:ascii="Times New Roman" w:eastAsia="Times New Roman" w:hAnsi="Times New Roman" w:cs="Times New Roman"/>
                <w:b/>
                <w:sz w:val="24"/>
                <w:szCs w:val="28"/>
              </w:rPr>
            </w:pPr>
            <w:r w:rsidRPr="0044556C">
              <w:rPr>
                <w:rFonts w:ascii="Times New Roman" w:eastAsia="Times New Roman" w:hAnsi="Times New Roman" w:cs="Times New Roman"/>
                <w:b/>
                <w:sz w:val="24"/>
                <w:szCs w:val="28"/>
              </w:rPr>
              <w:t>Mezuniyet tarihi</w:t>
            </w:r>
          </w:p>
        </w:tc>
      </w:tr>
      <w:tr w:rsidR="0044556C" w:rsidRPr="0044556C" w14:paraId="5A0CC47B" w14:textId="77777777" w:rsidTr="004E270A">
        <w:trPr>
          <w:trHeight w:val="498"/>
          <w:jc w:val="center"/>
        </w:trPr>
        <w:tc>
          <w:tcPr>
            <w:tcW w:w="1430" w:type="dxa"/>
            <w:tcBorders>
              <w:top w:val="single" w:sz="4" w:space="0" w:color="auto"/>
            </w:tcBorders>
            <w:vAlign w:val="center"/>
          </w:tcPr>
          <w:p w14:paraId="1D662F3B" w14:textId="77777777" w:rsidR="0044556C" w:rsidRPr="0044556C" w:rsidRDefault="0044556C" w:rsidP="004E270A">
            <w:pPr>
              <w:tabs>
                <w:tab w:val="left" w:pos="3360"/>
              </w:tabs>
              <w:spacing w:after="120"/>
              <w:rPr>
                <w:rFonts w:ascii="Times New Roman" w:eastAsia="Times New Roman" w:hAnsi="Times New Roman" w:cs="Times New Roman"/>
                <w:sz w:val="24"/>
                <w:szCs w:val="28"/>
              </w:rPr>
            </w:pPr>
            <w:r w:rsidRPr="0044556C">
              <w:rPr>
                <w:rFonts w:ascii="Times New Roman" w:eastAsia="Times New Roman" w:hAnsi="Times New Roman" w:cs="Times New Roman"/>
                <w:sz w:val="24"/>
                <w:szCs w:val="28"/>
              </w:rPr>
              <w:t>Doktora</w:t>
            </w:r>
          </w:p>
        </w:tc>
        <w:tc>
          <w:tcPr>
            <w:tcW w:w="4511" w:type="dxa"/>
            <w:tcBorders>
              <w:top w:val="single" w:sz="4" w:space="0" w:color="auto"/>
            </w:tcBorders>
            <w:vAlign w:val="center"/>
          </w:tcPr>
          <w:p w14:paraId="742EBBA7" w14:textId="04511E89" w:rsidR="0044556C" w:rsidRPr="0044556C" w:rsidRDefault="0044556C" w:rsidP="004E270A">
            <w:pPr>
              <w:tabs>
                <w:tab w:val="left" w:pos="3360"/>
              </w:tabs>
              <w:spacing w:after="120"/>
              <w:jc w:val="center"/>
              <w:rPr>
                <w:rFonts w:ascii="Times New Roman" w:eastAsia="Times New Roman" w:hAnsi="Times New Roman" w:cs="Times New Roman"/>
                <w:sz w:val="24"/>
                <w:szCs w:val="28"/>
              </w:rPr>
            </w:pPr>
            <w:r>
              <w:rPr>
                <w:rFonts w:ascii="Times New Roman" w:eastAsia="Times New Roman" w:hAnsi="Times New Roman" w:cs="Times New Roman"/>
                <w:sz w:val="24"/>
                <w:szCs w:val="28"/>
              </w:rPr>
              <w:t>Aydın Adnan Menderes Üniversitesi Veteriner Fakültesi</w:t>
            </w:r>
          </w:p>
        </w:tc>
        <w:tc>
          <w:tcPr>
            <w:tcW w:w="2826" w:type="dxa"/>
            <w:tcBorders>
              <w:top w:val="single" w:sz="4" w:space="0" w:color="auto"/>
            </w:tcBorders>
            <w:vAlign w:val="center"/>
          </w:tcPr>
          <w:p w14:paraId="3FE1F1F9" w14:textId="198ABFA4" w:rsidR="0044556C" w:rsidRPr="0044556C" w:rsidRDefault="0044556C" w:rsidP="004E270A">
            <w:pPr>
              <w:tabs>
                <w:tab w:val="left" w:pos="3360"/>
              </w:tabs>
              <w:spacing w:after="120"/>
              <w:ind w:right="-564"/>
              <w:jc w:val="center"/>
              <w:rPr>
                <w:rFonts w:ascii="Times New Roman" w:eastAsia="Times New Roman" w:hAnsi="Times New Roman" w:cs="Times New Roman"/>
                <w:sz w:val="24"/>
                <w:szCs w:val="28"/>
              </w:rPr>
            </w:pPr>
          </w:p>
        </w:tc>
      </w:tr>
      <w:tr w:rsidR="0044556C" w:rsidRPr="0044556C" w14:paraId="7D00440D" w14:textId="77777777" w:rsidTr="004E270A">
        <w:trPr>
          <w:trHeight w:val="526"/>
          <w:jc w:val="center"/>
        </w:trPr>
        <w:tc>
          <w:tcPr>
            <w:tcW w:w="1430" w:type="dxa"/>
            <w:tcBorders>
              <w:bottom w:val="single" w:sz="4" w:space="0" w:color="auto"/>
            </w:tcBorders>
            <w:vAlign w:val="center"/>
          </w:tcPr>
          <w:p w14:paraId="39B375F9" w14:textId="77777777" w:rsidR="0044556C" w:rsidRPr="0044556C" w:rsidRDefault="0044556C" w:rsidP="004E270A">
            <w:pPr>
              <w:tabs>
                <w:tab w:val="left" w:pos="3360"/>
              </w:tabs>
              <w:spacing w:after="120"/>
              <w:rPr>
                <w:rFonts w:ascii="Times New Roman" w:eastAsia="Times New Roman" w:hAnsi="Times New Roman" w:cs="Times New Roman"/>
                <w:sz w:val="24"/>
                <w:szCs w:val="28"/>
              </w:rPr>
            </w:pPr>
            <w:r w:rsidRPr="0044556C">
              <w:rPr>
                <w:rFonts w:ascii="Times New Roman" w:eastAsia="Times New Roman" w:hAnsi="Times New Roman" w:cs="Times New Roman"/>
                <w:sz w:val="24"/>
                <w:szCs w:val="28"/>
              </w:rPr>
              <w:t>Lisans</w:t>
            </w:r>
          </w:p>
        </w:tc>
        <w:tc>
          <w:tcPr>
            <w:tcW w:w="4511" w:type="dxa"/>
            <w:tcBorders>
              <w:bottom w:val="single" w:sz="4" w:space="0" w:color="auto"/>
            </w:tcBorders>
            <w:vAlign w:val="center"/>
          </w:tcPr>
          <w:p w14:paraId="34C1A9BA" w14:textId="2161D7EE" w:rsidR="0044556C" w:rsidRPr="0044556C" w:rsidRDefault="0044556C" w:rsidP="004E270A">
            <w:pPr>
              <w:tabs>
                <w:tab w:val="left" w:pos="3360"/>
              </w:tabs>
              <w:spacing w:after="120"/>
              <w:jc w:val="center"/>
              <w:rPr>
                <w:rFonts w:ascii="Times New Roman" w:eastAsia="Times New Roman" w:hAnsi="Times New Roman" w:cs="Times New Roman"/>
                <w:sz w:val="24"/>
                <w:szCs w:val="28"/>
              </w:rPr>
            </w:pPr>
            <w:r>
              <w:rPr>
                <w:rFonts w:ascii="Times New Roman" w:eastAsia="Times New Roman" w:hAnsi="Times New Roman" w:cs="Times New Roman"/>
                <w:sz w:val="24"/>
                <w:szCs w:val="28"/>
              </w:rPr>
              <w:t>Aydın Adnan Menderes Üniversitesi Veteriner Fakültesi</w:t>
            </w:r>
          </w:p>
        </w:tc>
        <w:tc>
          <w:tcPr>
            <w:tcW w:w="2826" w:type="dxa"/>
            <w:tcBorders>
              <w:bottom w:val="single" w:sz="4" w:space="0" w:color="auto"/>
            </w:tcBorders>
            <w:vAlign w:val="center"/>
          </w:tcPr>
          <w:p w14:paraId="04990277" w14:textId="42C2CC4A" w:rsidR="0044556C" w:rsidRPr="0044556C" w:rsidRDefault="0044556C" w:rsidP="004E270A">
            <w:pPr>
              <w:tabs>
                <w:tab w:val="left" w:pos="3360"/>
              </w:tabs>
              <w:spacing w:after="120"/>
              <w:jc w:val="center"/>
              <w:rPr>
                <w:rFonts w:ascii="Times New Roman" w:eastAsia="Times New Roman" w:hAnsi="Times New Roman" w:cs="Times New Roman"/>
                <w:sz w:val="24"/>
                <w:szCs w:val="28"/>
              </w:rPr>
            </w:pPr>
            <w:r>
              <w:rPr>
                <w:rFonts w:ascii="Times New Roman" w:eastAsia="Times New Roman" w:hAnsi="Times New Roman" w:cs="Times New Roman"/>
                <w:sz w:val="24"/>
                <w:szCs w:val="28"/>
              </w:rPr>
              <w:t>2019</w:t>
            </w:r>
          </w:p>
        </w:tc>
      </w:tr>
    </w:tbl>
    <w:p w14:paraId="1E12BCA9" w14:textId="1D9B6305" w:rsidR="0044556C" w:rsidRPr="0044556C" w:rsidRDefault="0044556C" w:rsidP="0044556C">
      <w:pPr>
        <w:widowControl w:val="0"/>
        <w:autoSpaceDE w:val="0"/>
        <w:autoSpaceDN w:val="0"/>
        <w:spacing w:line="360" w:lineRule="auto"/>
        <w:jc w:val="both"/>
        <w:rPr>
          <w:rFonts w:ascii="Times New Roman" w:eastAsia="Times New Roman" w:hAnsi="Times New Roman" w:cs="Times New Roman"/>
          <w:sz w:val="24"/>
        </w:rPr>
      </w:pPr>
    </w:p>
    <w:p w14:paraId="4FDC5C03" w14:textId="77777777" w:rsidR="0044556C" w:rsidRPr="0044556C" w:rsidRDefault="0044556C" w:rsidP="0044556C">
      <w:pPr>
        <w:widowControl w:val="0"/>
        <w:autoSpaceDE w:val="0"/>
        <w:autoSpaceDN w:val="0"/>
        <w:spacing w:line="360" w:lineRule="auto"/>
        <w:jc w:val="both"/>
        <w:rPr>
          <w:rFonts w:ascii="Times New Roman" w:eastAsia="Times New Roman" w:hAnsi="Times New Roman" w:cs="Times New Roman"/>
          <w:sz w:val="24"/>
        </w:rPr>
      </w:pPr>
    </w:p>
    <w:p w14:paraId="53C2B6E8" w14:textId="77777777" w:rsidR="0044556C" w:rsidRPr="0044556C" w:rsidRDefault="0044556C" w:rsidP="0044556C">
      <w:pPr>
        <w:widowControl w:val="0"/>
        <w:autoSpaceDE w:val="0"/>
        <w:autoSpaceDN w:val="0"/>
        <w:spacing w:line="360" w:lineRule="auto"/>
        <w:jc w:val="both"/>
        <w:rPr>
          <w:rFonts w:ascii="Times New Roman" w:eastAsia="Times New Roman" w:hAnsi="Times New Roman" w:cs="Times New Roman"/>
          <w:b/>
          <w:bCs/>
          <w:sz w:val="24"/>
        </w:rPr>
      </w:pPr>
      <w:r w:rsidRPr="0044556C">
        <w:rPr>
          <w:rFonts w:ascii="Times New Roman" w:eastAsia="Times New Roman" w:hAnsi="Times New Roman" w:cs="Times New Roman"/>
          <w:b/>
          <w:bCs/>
          <w:sz w:val="24"/>
        </w:rPr>
        <w:t>BURSLAR ve ÖDÜLLER</w:t>
      </w:r>
    </w:p>
    <w:p w14:paraId="60D546B9" w14:textId="77777777" w:rsidR="0044556C" w:rsidRPr="0044556C" w:rsidRDefault="0044556C" w:rsidP="0044556C">
      <w:pPr>
        <w:widowControl w:val="0"/>
        <w:autoSpaceDE w:val="0"/>
        <w:autoSpaceDN w:val="0"/>
        <w:spacing w:line="360" w:lineRule="auto"/>
        <w:jc w:val="both"/>
        <w:rPr>
          <w:rFonts w:ascii="Times New Roman" w:eastAsia="Times New Roman" w:hAnsi="Times New Roman" w:cs="Times New Roman"/>
          <w:b/>
          <w:bCs/>
          <w:sz w:val="24"/>
        </w:rPr>
      </w:pPr>
    </w:p>
    <w:p w14:paraId="5A644AB1" w14:textId="0D390DDB" w:rsidR="0044556C" w:rsidRPr="0044556C" w:rsidRDefault="0044556C" w:rsidP="0044556C">
      <w:pPr>
        <w:widowControl w:val="0"/>
        <w:autoSpaceDE w:val="0"/>
        <w:autoSpaceDN w:val="0"/>
        <w:spacing w:line="360" w:lineRule="auto"/>
        <w:jc w:val="both"/>
        <w:rPr>
          <w:rFonts w:ascii="Times New Roman" w:eastAsia="Times New Roman" w:hAnsi="Times New Roman" w:cs="Times New Roman"/>
          <w:b/>
          <w:bCs/>
          <w:sz w:val="24"/>
        </w:rPr>
      </w:pPr>
      <w:r w:rsidRPr="0044556C">
        <w:rPr>
          <w:rFonts w:ascii="Times New Roman" w:eastAsia="Times New Roman" w:hAnsi="Times New Roman" w:cs="Times New Roman"/>
          <w:b/>
          <w:bCs/>
          <w:sz w:val="24"/>
        </w:rPr>
        <w:t>İŞ DENEYİMİ</w:t>
      </w:r>
    </w:p>
    <w:p w14:paraId="1C449036" w14:textId="77777777" w:rsidR="0044556C" w:rsidRPr="0044556C" w:rsidRDefault="0044556C" w:rsidP="0044556C">
      <w:pPr>
        <w:widowControl w:val="0"/>
        <w:autoSpaceDE w:val="0"/>
        <w:autoSpaceDN w:val="0"/>
        <w:spacing w:line="360" w:lineRule="auto"/>
        <w:jc w:val="both"/>
        <w:rPr>
          <w:rFonts w:ascii="Times New Roman" w:eastAsia="Times New Roman" w:hAnsi="Times New Roman" w:cs="Times New Roman"/>
          <w:sz w:val="24"/>
        </w:rPr>
      </w:pPr>
    </w:p>
    <w:tbl>
      <w:tblPr>
        <w:tblW w:w="8679" w:type="dxa"/>
        <w:jc w:val="center"/>
        <w:tblLook w:val="04A0" w:firstRow="1" w:lastRow="0" w:firstColumn="1" w:lastColumn="0" w:noHBand="0" w:noVBand="1"/>
      </w:tblPr>
      <w:tblGrid>
        <w:gridCol w:w="2499"/>
        <w:gridCol w:w="3930"/>
        <w:gridCol w:w="2250"/>
      </w:tblGrid>
      <w:tr w:rsidR="0044556C" w:rsidRPr="0044556C" w14:paraId="17B4ED43" w14:textId="77777777" w:rsidTr="004E270A">
        <w:trPr>
          <w:trHeight w:val="431"/>
          <w:jc w:val="center"/>
        </w:trPr>
        <w:tc>
          <w:tcPr>
            <w:tcW w:w="2499" w:type="dxa"/>
            <w:tcBorders>
              <w:top w:val="single" w:sz="4" w:space="0" w:color="auto"/>
              <w:bottom w:val="single" w:sz="4" w:space="0" w:color="auto"/>
            </w:tcBorders>
          </w:tcPr>
          <w:p w14:paraId="5F511FD0" w14:textId="77777777" w:rsidR="0044556C" w:rsidRPr="0044556C" w:rsidRDefault="0044556C" w:rsidP="004E270A">
            <w:pPr>
              <w:tabs>
                <w:tab w:val="left" w:pos="3360"/>
              </w:tabs>
              <w:spacing w:after="120"/>
              <w:jc w:val="center"/>
              <w:rPr>
                <w:rFonts w:ascii="Times New Roman" w:eastAsia="Times New Roman" w:hAnsi="Times New Roman" w:cs="Times New Roman"/>
                <w:b/>
                <w:sz w:val="24"/>
                <w:szCs w:val="28"/>
              </w:rPr>
            </w:pPr>
            <w:r w:rsidRPr="0044556C">
              <w:rPr>
                <w:rFonts w:ascii="Times New Roman" w:eastAsia="Times New Roman" w:hAnsi="Times New Roman" w:cs="Times New Roman"/>
                <w:b/>
                <w:sz w:val="24"/>
                <w:szCs w:val="28"/>
              </w:rPr>
              <w:t>Yıl</w:t>
            </w:r>
          </w:p>
        </w:tc>
        <w:tc>
          <w:tcPr>
            <w:tcW w:w="3930" w:type="dxa"/>
            <w:tcBorders>
              <w:top w:val="single" w:sz="4" w:space="0" w:color="auto"/>
              <w:bottom w:val="single" w:sz="4" w:space="0" w:color="auto"/>
            </w:tcBorders>
          </w:tcPr>
          <w:p w14:paraId="463E46AE" w14:textId="77777777" w:rsidR="0044556C" w:rsidRPr="0044556C" w:rsidRDefault="0044556C" w:rsidP="004E270A">
            <w:pPr>
              <w:tabs>
                <w:tab w:val="left" w:pos="3360"/>
              </w:tabs>
              <w:spacing w:after="120"/>
              <w:jc w:val="center"/>
              <w:rPr>
                <w:rFonts w:ascii="Times New Roman" w:eastAsia="Times New Roman" w:hAnsi="Times New Roman" w:cs="Times New Roman"/>
                <w:b/>
                <w:sz w:val="24"/>
                <w:szCs w:val="28"/>
              </w:rPr>
            </w:pPr>
            <w:r w:rsidRPr="0044556C">
              <w:rPr>
                <w:rFonts w:ascii="Times New Roman" w:eastAsia="Times New Roman" w:hAnsi="Times New Roman" w:cs="Times New Roman"/>
                <w:b/>
                <w:sz w:val="24"/>
                <w:szCs w:val="28"/>
              </w:rPr>
              <w:t>Yer/Kurum</w:t>
            </w:r>
          </w:p>
        </w:tc>
        <w:tc>
          <w:tcPr>
            <w:tcW w:w="2250" w:type="dxa"/>
            <w:tcBorders>
              <w:top w:val="single" w:sz="4" w:space="0" w:color="auto"/>
              <w:bottom w:val="single" w:sz="4" w:space="0" w:color="auto"/>
            </w:tcBorders>
          </w:tcPr>
          <w:p w14:paraId="5E2A4C10" w14:textId="77777777" w:rsidR="0044556C" w:rsidRPr="0044556C" w:rsidRDefault="0044556C" w:rsidP="004E270A">
            <w:pPr>
              <w:tabs>
                <w:tab w:val="left" w:pos="3360"/>
              </w:tabs>
              <w:spacing w:after="120"/>
              <w:jc w:val="center"/>
              <w:rPr>
                <w:rFonts w:ascii="Times New Roman" w:eastAsia="Times New Roman" w:hAnsi="Times New Roman" w:cs="Times New Roman"/>
                <w:b/>
                <w:sz w:val="24"/>
                <w:szCs w:val="28"/>
              </w:rPr>
            </w:pPr>
            <w:proofErr w:type="spellStart"/>
            <w:r w:rsidRPr="0044556C">
              <w:rPr>
                <w:rFonts w:ascii="Times New Roman" w:eastAsia="Times New Roman" w:hAnsi="Times New Roman" w:cs="Times New Roman"/>
                <w:b/>
                <w:sz w:val="24"/>
                <w:szCs w:val="28"/>
              </w:rPr>
              <w:t>Ünvan</w:t>
            </w:r>
            <w:proofErr w:type="spellEnd"/>
          </w:p>
        </w:tc>
      </w:tr>
      <w:tr w:rsidR="0044556C" w:rsidRPr="0044556C" w14:paraId="456186C0" w14:textId="77777777" w:rsidTr="004E270A">
        <w:trPr>
          <w:trHeight w:val="405"/>
          <w:jc w:val="center"/>
        </w:trPr>
        <w:tc>
          <w:tcPr>
            <w:tcW w:w="2499" w:type="dxa"/>
            <w:tcBorders>
              <w:top w:val="single" w:sz="4" w:space="0" w:color="auto"/>
            </w:tcBorders>
          </w:tcPr>
          <w:p w14:paraId="12FEE8F4" w14:textId="36C7D296" w:rsidR="0044556C" w:rsidRPr="0044556C" w:rsidRDefault="0044556C" w:rsidP="004E270A">
            <w:pPr>
              <w:tabs>
                <w:tab w:val="left" w:pos="3360"/>
              </w:tabs>
              <w:spacing w:after="120"/>
              <w:jc w:val="center"/>
              <w:rPr>
                <w:rFonts w:ascii="Times New Roman" w:eastAsia="Times New Roman" w:hAnsi="Times New Roman" w:cs="Times New Roman"/>
                <w:sz w:val="24"/>
                <w:szCs w:val="28"/>
              </w:rPr>
            </w:pPr>
            <w:r w:rsidRPr="0044556C">
              <w:rPr>
                <w:rFonts w:ascii="Times New Roman" w:eastAsia="Times New Roman" w:hAnsi="Times New Roman" w:cs="Times New Roman"/>
                <w:sz w:val="24"/>
                <w:szCs w:val="28"/>
              </w:rPr>
              <w:t>2021-…</w:t>
            </w:r>
          </w:p>
        </w:tc>
        <w:tc>
          <w:tcPr>
            <w:tcW w:w="3930" w:type="dxa"/>
            <w:tcBorders>
              <w:top w:val="single" w:sz="4" w:space="0" w:color="auto"/>
            </w:tcBorders>
          </w:tcPr>
          <w:p w14:paraId="583B824D" w14:textId="1C0C2312" w:rsidR="0044556C" w:rsidRPr="0044556C" w:rsidRDefault="0044556C" w:rsidP="004E270A">
            <w:pPr>
              <w:tabs>
                <w:tab w:val="left" w:pos="3360"/>
              </w:tabs>
              <w:spacing w:after="120"/>
              <w:jc w:val="center"/>
              <w:rPr>
                <w:rFonts w:ascii="Times New Roman" w:eastAsia="Times New Roman" w:hAnsi="Times New Roman" w:cs="Times New Roman"/>
                <w:sz w:val="24"/>
                <w:szCs w:val="28"/>
              </w:rPr>
            </w:pPr>
            <w:r w:rsidRPr="0044556C">
              <w:rPr>
                <w:rFonts w:ascii="Times New Roman" w:eastAsia="Times New Roman" w:hAnsi="Times New Roman" w:cs="Times New Roman"/>
                <w:sz w:val="24"/>
                <w:szCs w:val="28"/>
              </w:rPr>
              <w:t>İzmir/Venüs Veteriner Polikliniği</w:t>
            </w:r>
          </w:p>
        </w:tc>
        <w:tc>
          <w:tcPr>
            <w:tcW w:w="2250" w:type="dxa"/>
            <w:tcBorders>
              <w:top w:val="single" w:sz="4" w:space="0" w:color="auto"/>
            </w:tcBorders>
          </w:tcPr>
          <w:p w14:paraId="7E029D82" w14:textId="1C6D0E7B" w:rsidR="0044556C" w:rsidRPr="0044556C" w:rsidRDefault="0044556C" w:rsidP="004E270A">
            <w:pPr>
              <w:tabs>
                <w:tab w:val="left" w:pos="3360"/>
              </w:tabs>
              <w:spacing w:after="120"/>
              <w:jc w:val="center"/>
              <w:rPr>
                <w:rFonts w:ascii="Times New Roman" w:eastAsia="Times New Roman" w:hAnsi="Times New Roman" w:cs="Times New Roman"/>
                <w:sz w:val="24"/>
                <w:szCs w:val="28"/>
              </w:rPr>
            </w:pPr>
            <w:r w:rsidRPr="0044556C">
              <w:rPr>
                <w:rFonts w:ascii="Times New Roman" w:eastAsia="Times New Roman" w:hAnsi="Times New Roman" w:cs="Times New Roman"/>
                <w:sz w:val="24"/>
                <w:szCs w:val="28"/>
              </w:rPr>
              <w:t>Veteriner Hekim</w:t>
            </w:r>
          </w:p>
        </w:tc>
      </w:tr>
    </w:tbl>
    <w:p w14:paraId="0D957943" w14:textId="77777777" w:rsidR="0044556C" w:rsidRDefault="0044556C" w:rsidP="0044556C">
      <w:pPr>
        <w:tabs>
          <w:tab w:val="left" w:pos="2620"/>
          <w:tab w:val="left" w:pos="3540"/>
        </w:tabs>
        <w:spacing w:after="120"/>
        <w:rPr>
          <w:rFonts w:ascii="Times New Roman" w:eastAsia="Times New Roman" w:hAnsi="Times New Roman" w:cs="Times New Roman"/>
          <w:b/>
          <w:sz w:val="24"/>
          <w:szCs w:val="28"/>
        </w:rPr>
      </w:pPr>
    </w:p>
    <w:p w14:paraId="4282528F" w14:textId="72D5C28C" w:rsidR="0044556C" w:rsidRPr="0044556C" w:rsidRDefault="0044556C" w:rsidP="0044556C">
      <w:pPr>
        <w:tabs>
          <w:tab w:val="left" w:pos="2620"/>
          <w:tab w:val="left" w:pos="3540"/>
        </w:tabs>
        <w:spacing w:after="120"/>
        <w:rPr>
          <w:rFonts w:ascii="Times New Roman" w:eastAsia="Times New Roman" w:hAnsi="Times New Roman" w:cs="Times New Roman"/>
          <w:b/>
          <w:sz w:val="24"/>
          <w:szCs w:val="28"/>
        </w:rPr>
      </w:pPr>
      <w:r w:rsidRPr="0044556C">
        <w:rPr>
          <w:rFonts w:ascii="Times New Roman" w:eastAsia="Times New Roman" w:hAnsi="Times New Roman" w:cs="Times New Roman"/>
          <w:b/>
          <w:sz w:val="24"/>
          <w:szCs w:val="28"/>
        </w:rPr>
        <w:t>AKADEMİK YAYINLAR</w:t>
      </w:r>
    </w:p>
    <w:p w14:paraId="1DF45030" w14:textId="77777777" w:rsidR="0044556C" w:rsidRDefault="0044556C" w:rsidP="0044556C">
      <w:pPr>
        <w:tabs>
          <w:tab w:val="left" w:pos="2620"/>
          <w:tab w:val="left" w:pos="3540"/>
        </w:tabs>
        <w:spacing w:after="120"/>
        <w:rPr>
          <w:rFonts w:ascii="Times New Roman" w:eastAsia="Times New Roman" w:hAnsi="Times New Roman" w:cs="Times New Roman"/>
          <w:b/>
          <w:sz w:val="24"/>
          <w:szCs w:val="28"/>
        </w:rPr>
      </w:pPr>
    </w:p>
    <w:p w14:paraId="1CA617DC" w14:textId="3A59B151" w:rsidR="0044556C" w:rsidRPr="0044556C" w:rsidRDefault="0044556C" w:rsidP="0044556C">
      <w:pPr>
        <w:tabs>
          <w:tab w:val="left" w:pos="2620"/>
          <w:tab w:val="left" w:pos="3540"/>
        </w:tabs>
        <w:spacing w:after="120"/>
        <w:rPr>
          <w:rFonts w:ascii="Times New Roman" w:eastAsia="Times New Roman" w:hAnsi="Times New Roman" w:cs="Times New Roman"/>
          <w:sz w:val="24"/>
          <w:szCs w:val="28"/>
        </w:rPr>
      </w:pPr>
      <w:r w:rsidRPr="0044556C">
        <w:rPr>
          <w:rFonts w:ascii="Times New Roman" w:eastAsia="Times New Roman" w:hAnsi="Times New Roman" w:cs="Times New Roman"/>
          <w:b/>
          <w:sz w:val="24"/>
          <w:szCs w:val="28"/>
        </w:rPr>
        <w:t>1.</w:t>
      </w:r>
      <w:r w:rsidRPr="0044556C">
        <w:rPr>
          <w:rFonts w:ascii="Times New Roman" w:eastAsia="Times New Roman" w:hAnsi="Times New Roman" w:cs="Times New Roman"/>
          <w:sz w:val="24"/>
          <w:szCs w:val="28"/>
        </w:rPr>
        <w:t xml:space="preserve"> </w:t>
      </w:r>
      <w:r w:rsidRPr="0044556C">
        <w:rPr>
          <w:rFonts w:ascii="Times New Roman" w:eastAsia="Times New Roman" w:hAnsi="Times New Roman" w:cs="Times New Roman"/>
          <w:b/>
          <w:sz w:val="24"/>
          <w:szCs w:val="28"/>
        </w:rPr>
        <w:t>MAKALELER</w:t>
      </w:r>
    </w:p>
    <w:p w14:paraId="2CB78C26" w14:textId="77777777" w:rsidR="0044556C" w:rsidRDefault="0044556C" w:rsidP="0044556C">
      <w:pPr>
        <w:tabs>
          <w:tab w:val="left" w:pos="2620"/>
          <w:tab w:val="left" w:pos="3540"/>
        </w:tabs>
        <w:spacing w:after="120" w:line="360" w:lineRule="auto"/>
        <w:jc w:val="both"/>
        <w:rPr>
          <w:rFonts w:ascii="Times New Roman" w:eastAsia="Times New Roman" w:hAnsi="Times New Roman" w:cs="Times New Roman"/>
          <w:sz w:val="24"/>
          <w:szCs w:val="28"/>
        </w:rPr>
      </w:pPr>
      <w:r w:rsidRPr="0044556C">
        <w:rPr>
          <w:rFonts w:ascii="Times New Roman" w:eastAsia="Times New Roman" w:hAnsi="Times New Roman" w:cs="Times New Roman"/>
          <w:sz w:val="24"/>
          <w:szCs w:val="28"/>
        </w:rPr>
        <w:t>ERDOĞAN, H., ÖZALP, T., GÜNAL, İ., &amp; GÜLCÜLER, E. G. (2020). Kritik Hastalıklı</w:t>
      </w:r>
    </w:p>
    <w:p w14:paraId="03482B61" w14:textId="4D11535A" w:rsidR="0044556C" w:rsidRPr="0044556C" w:rsidRDefault="0044556C" w:rsidP="0044556C">
      <w:pPr>
        <w:tabs>
          <w:tab w:val="left" w:pos="2620"/>
          <w:tab w:val="left" w:pos="3540"/>
        </w:tabs>
        <w:spacing w:after="120" w:line="360" w:lineRule="auto"/>
        <w:ind w:left="708"/>
        <w:jc w:val="both"/>
        <w:rPr>
          <w:rFonts w:ascii="Times New Roman" w:eastAsia="Times New Roman" w:hAnsi="Times New Roman" w:cs="Times New Roman"/>
          <w:sz w:val="24"/>
          <w:szCs w:val="28"/>
        </w:rPr>
      </w:pPr>
      <w:r w:rsidRPr="0044556C">
        <w:rPr>
          <w:rFonts w:ascii="Times New Roman" w:eastAsia="Times New Roman" w:hAnsi="Times New Roman" w:cs="Times New Roman"/>
          <w:sz w:val="24"/>
          <w:szCs w:val="28"/>
        </w:rPr>
        <w:t xml:space="preserve">Kedi ve Köpeklerde Oksijen Sağaltımı ve </w:t>
      </w:r>
      <w:proofErr w:type="spellStart"/>
      <w:r w:rsidRPr="0044556C">
        <w:rPr>
          <w:rFonts w:ascii="Times New Roman" w:eastAsia="Times New Roman" w:hAnsi="Times New Roman" w:cs="Times New Roman"/>
          <w:sz w:val="24"/>
          <w:szCs w:val="28"/>
        </w:rPr>
        <w:t>Monitorizasyonu</w:t>
      </w:r>
      <w:proofErr w:type="spellEnd"/>
      <w:r w:rsidRPr="0044556C">
        <w:rPr>
          <w:rFonts w:ascii="Times New Roman" w:eastAsia="Times New Roman" w:hAnsi="Times New Roman" w:cs="Times New Roman"/>
          <w:sz w:val="24"/>
          <w:szCs w:val="28"/>
        </w:rPr>
        <w:t xml:space="preserve">. </w:t>
      </w:r>
      <w:proofErr w:type="spellStart"/>
      <w:r w:rsidRPr="0044556C">
        <w:rPr>
          <w:rFonts w:ascii="Times New Roman" w:eastAsia="Times New Roman" w:hAnsi="Times New Roman" w:cs="Times New Roman"/>
          <w:sz w:val="24"/>
          <w:szCs w:val="28"/>
        </w:rPr>
        <w:t>Turkiye</w:t>
      </w:r>
      <w:proofErr w:type="spellEnd"/>
      <w:r w:rsidRPr="0044556C">
        <w:rPr>
          <w:rFonts w:ascii="Times New Roman" w:eastAsia="Times New Roman" w:hAnsi="Times New Roman" w:cs="Times New Roman"/>
          <w:sz w:val="24"/>
          <w:szCs w:val="28"/>
        </w:rPr>
        <w:t xml:space="preserve"> Klinikleri </w:t>
      </w:r>
      <w:proofErr w:type="spellStart"/>
      <w:r w:rsidRPr="0044556C">
        <w:rPr>
          <w:rFonts w:ascii="Times New Roman" w:eastAsia="Times New Roman" w:hAnsi="Times New Roman" w:cs="Times New Roman"/>
          <w:sz w:val="24"/>
          <w:szCs w:val="28"/>
        </w:rPr>
        <w:t>Veterinary</w:t>
      </w:r>
      <w:proofErr w:type="spellEnd"/>
      <w:r w:rsidRPr="0044556C">
        <w:rPr>
          <w:rFonts w:ascii="Times New Roman" w:eastAsia="Times New Roman" w:hAnsi="Times New Roman" w:cs="Times New Roman"/>
          <w:sz w:val="24"/>
          <w:szCs w:val="28"/>
        </w:rPr>
        <w:t xml:space="preserve"> </w:t>
      </w:r>
      <w:proofErr w:type="spellStart"/>
      <w:r w:rsidRPr="0044556C">
        <w:rPr>
          <w:rFonts w:ascii="Times New Roman" w:eastAsia="Times New Roman" w:hAnsi="Times New Roman" w:cs="Times New Roman"/>
          <w:sz w:val="24"/>
          <w:szCs w:val="28"/>
        </w:rPr>
        <w:t>Sciences-Internal</w:t>
      </w:r>
      <w:proofErr w:type="spellEnd"/>
      <w:r w:rsidRPr="0044556C">
        <w:rPr>
          <w:rFonts w:ascii="Times New Roman" w:eastAsia="Times New Roman" w:hAnsi="Times New Roman" w:cs="Times New Roman"/>
          <w:sz w:val="24"/>
          <w:szCs w:val="28"/>
        </w:rPr>
        <w:t xml:space="preserve"> </w:t>
      </w:r>
      <w:proofErr w:type="spellStart"/>
      <w:r w:rsidRPr="0044556C">
        <w:rPr>
          <w:rFonts w:ascii="Times New Roman" w:eastAsia="Times New Roman" w:hAnsi="Times New Roman" w:cs="Times New Roman"/>
          <w:sz w:val="24"/>
          <w:szCs w:val="28"/>
        </w:rPr>
        <w:t>Medicine</w:t>
      </w:r>
      <w:proofErr w:type="spellEnd"/>
      <w:r w:rsidRPr="0044556C">
        <w:rPr>
          <w:rFonts w:ascii="Times New Roman" w:eastAsia="Times New Roman" w:hAnsi="Times New Roman" w:cs="Times New Roman"/>
          <w:sz w:val="24"/>
          <w:szCs w:val="28"/>
        </w:rPr>
        <w:t xml:space="preserve">-Special </w:t>
      </w:r>
      <w:proofErr w:type="spellStart"/>
      <w:r w:rsidRPr="0044556C">
        <w:rPr>
          <w:rFonts w:ascii="Times New Roman" w:eastAsia="Times New Roman" w:hAnsi="Times New Roman" w:cs="Times New Roman"/>
          <w:sz w:val="24"/>
          <w:szCs w:val="28"/>
        </w:rPr>
        <w:t>Topics</w:t>
      </w:r>
      <w:proofErr w:type="spellEnd"/>
      <w:r w:rsidRPr="0044556C">
        <w:rPr>
          <w:rFonts w:ascii="Times New Roman" w:eastAsia="Times New Roman" w:hAnsi="Times New Roman" w:cs="Times New Roman"/>
          <w:sz w:val="24"/>
          <w:szCs w:val="28"/>
        </w:rPr>
        <w:t>, 6(1), 66-70.</w:t>
      </w:r>
    </w:p>
    <w:sectPr w:rsidR="0044556C" w:rsidRPr="0044556C" w:rsidSect="00326B08">
      <w:pgSz w:w="11906" w:h="16838" w:code="9"/>
      <w:pgMar w:top="1418" w:right="1134" w:bottom="1418" w:left="1701" w:header="709" w:footer="709" w:gutter="0"/>
      <w:pgNumType w:chapStyle="1"/>
      <w:cols w:space="708"/>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0B9EA11" w14:textId="77777777" w:rsidR="00885723" w:rsidRDefault="00885723" w:rsidP="00B02070">
      <w:pPr>
        <w:spacing w:line="240" w:lineRule="auto"/>
      </w:pPr>
      <w:r>
        <w:separator/>
      </w:r>
    </w:p>
  </w:endnote>
  <w:endnote w:type="continuationSeparator" w:id="0">
    <w:p w14:paraId="045B9DEB" w14:textId="77777777" w:rsidR="00885723" w:rsidRDefault="00885723" w:rsidP="00B0207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A2"/>
    <w:family w:val="roman"/>
    <w:pitch w:val="variable"/>
    <w:sig w:usb0="E0002EFF" w:usb1="C000785B" w:usb2="00000009" w:usb3="00000000" w:csb0="000001FF" w:csb1="00000000"/>
  </w:font>
  <w:font w:name="Calibri">
    <w:panose1 w:val="020F0502020204030204"/>
    <w:charset w:val="A2"/>
    <w:family w:val="swiss"/>
    <w:pitch w:val="variable"/>
    <w:sig w:usb0="E4002EFF" w:usb1="C000247B" w:usb2="00000009" w:usb3="00000000" w:csb0="000001FF" w:csb1="00000000"/>
  </w:font>
  <w:font w:name="Calibri Light">
    <w:panose1 w:val="020F0302020204030204"/>
    <w:charset w:val="A2"/>
    <w:family w:val="swiss"/>
    <w:pitch w:val="variable"/>
    <w:sig w:usb0="E4002EFF" w:usb1="C000247B" w:usb2="00000009" w:usb3="00000000" w:csb0="000001FF" w:csb1="00000000"/>
  </w:font>
  <w:font w:name="Segoe UI">
    <w:panose1 w:val="020B0502040204020203"/>
    <w:charset w:val="A2"/>
    <w:family w:val="swiss"/>
    <w:pitch w:val="variable"/>
    <w:sig w:usb0="E4002EFF" w:usb1="C000E47F" w:usb2="00000009" w:usb3="00000000" w:csb0="000001FF" w:csb1="00000000"/>
  </w:font>
  <w:font w:name="Arial">
    <w:panose1 w:val="020B0604020202020204"/>
    <w:charset w:val="A2"/>
    <w:family w:val="swiss"/>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Cambria Math">
    <w:panose1 w:val="02040503050406030204"/>
    <w:charset w:val="A2"/>
    <w:family w:val="roman"/>
    <w:pitch w:val="variable"/>
    <w:sig w:usb0="E00006FF" w:usb1="420024FF" w:usb2="02000000" w:usb3="00000000" w:csb0="0000019F" w:csb1="00000000"/>
  </w:font>
  <w:font w:name="Open Sans">
    <w:panose1 w:val="020B0606030504020204"/>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3950195"/>
      <w:docPartObj>
        <w:docPartGallery w:val="Page Numbers (Bottom of Page)"/>
        <w:docPartUnique/>
      </w:docPartObj>
    </w:sdtPr>
    <w:sdtContent>
      <w:p w14:paraId="6F9FE3E5" w14:textId="0C464DAB" w:rsidR="008B5E2C" w:rsidRDefault="008B5E2C">
        <w:pPr>
          <w:pStyle w:val="AltBilgi"/>
          <w:jc w:val="right"/>
        </w:pPr>
        <w:r>
          <w:fldChar w:fldCharType="begin"/>
        </w:r>
        <w:r>
          <w:instrText>PAGE   \* MERGEFORMAT</w:instrText>
        </w:r>
        <w:r>
          <w:fldChar w:fldCharType="separate"/>
        </w:r>
        <w:r>
          <w:t>2</w:t>
        </w:r>
        <w:r>
          <w:fldChar w:fldCharType="end"/>
        </w:r>
      </w:p>
    </w:sdtContent>
  </w:sdt>
  <w:p w14:paraId="293E9726" w14:textId="77777777" w:rsidR="00C73628" w:rsidRDefault="00C73628" w:rsidP="00C73628">
    <w:pPr>
      <w:pStyle w:val="AltBilgi"/>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ADCAD0" w14:textId="62CDFF44" w:rsidR="00C73628" w:rsidRPr="00062389" w:rsidRDefault="00326B08" w:rsidP="00062389">
    <w:pPr>
      <w:pStyle w:val="AltBilgi"/>
      <w:jc w:val="right"/>
      <w:rPr>
        <w:rFonts w:ascii="Times New Roman" w:hAnsi="Times New Roman" w:cs="Times New Roman"/>
        <w:sz w:val="24"/>
        <w:szCs w:val="24"/>
      </w:rPr>
    </w:pPr>
    <w:r>
      <w:rPr>
        <w:rFonts w:ascii="Times New Roman" w:hAnsi="Times New Roman" w:cs="Times New Roman"/>
        <w:sz w:val="24"/>
        <w:szCs w:val="24"/>
      </w:rPr>
      <w:t>69</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43D63C9" w14:textId="044E90EB" w:rsidR="008B5E2C" w:rsidRDefault="008B5E2C">
    <w:pPr>
      <w:pStyle w:val="AltBilgi"/>
      <w:jc w:val="right"/>
    </w:pPr>
  </w:p>
  <w:p w14:paraId="5A61BD6B" w14:textId="77777777" w:rsidR="008B5E2C" w:rsidRDefault="008B5E2C" w:rsidP="008B5E2C">
    <w:pPr>
      <w:pStyle w:val="AltBilgi"/>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Fonts w:ascii="Times New Roman" w:hAnsi="Times New Roman" w:cs="Times New Roman"/>
        <w:sz w:val="24"/>
        <w:szCs w:val="24"/>
      </w:rPr>
      <w:id w:val="1823381475"/>
      <w:docPartObj>
        <w:docPartGallery w:val="Page Numbers (Bottom of Page)"/>
        <w:docPartUnique/>
      </w:docPartObj>
    </w:sdtPr>
    <w:sdtContent>
      <w:p w14:paraId="789B8FAD" w14:textId="688FD2AF" w:rsidR="008B5E2C" w:rsidRPr="00451D49" w:rsidRDefault="008B5E2C">
        <w:pPr>
          <w:pStyle w:val="AltBilgi"/>
          <w:jc w:val="right"/>
          <w:rPr>
            <w:rFonts w:ascii="Times New Roman" w:hAnsi="Times New Roman" w:cs="Times New Roman"/>
            <w:sz w:val="24"/>
            <w:szCs w:val="24"/>
          </w:rPr>
        </w:pPr>
        <w:r w:rsidRPr="00451D49">
          <w:rPr>
            <w:rFonts w:ascii="Times New Roman" w:hAnsi="Times New Roman" w:cs="Times New Roman"/>
            <w:sz w:val="24"/>
            <w:szCs w:val="24"/>
          </w:rPr>
          <w:fldChar w:fldCharType="begin"/>
        </w:r>
        <w:r w:rsidRPr="00451D49">
          <w:rPr>
            <w:rFonts w:ascii="Times New Roman" w:hAnsi="Times New Roman" w:cs="Times New Roman"/>
            <w:sz w:val="24"/>
            <w:szCs w:val="24"/>
          </w:rPr>
          <w:instrText>PAGE   \* MERGEFORMAT</w:instrText>
        </w:r>
        <w:r w:rsidRPr="00451D49">
          <w:rPr>
            <w:rFonts w:ascii="Times New Roman" w:hAnsi="Times New Roman" w:cs="Times New Roman"/>
            <w:sz w:val="24"/>
            <w:szCs w:val="24"/>
          </w:rPr>
          <w:fldChar w:fldCharType="separate"/>
        </w:r>
        <w:r w:rsidRPr="00451D49">
          <w:rPr>
            <w:rFonts w:ascii="Times New Roman" w:hAnsi="Times New Roman" w:cs="Times New Roman"/>
            <w:sz w:val="24"/>
            <w:szCs w:val="24"/>
          </w:rPr>
          <w:t>2</w:t>
        </w:r>
        <w:r w:rsidRPr="00451D49">
          <w:rPr>
            <w:rFonts w:ascii="Times New Roman" w:hAnsi="Times New Roman" w:cs="Times New Roman"/>
            <w:sz w:val="24"/>
            <w:szCs w:val="24"/>
          </w:rPr>
          <w:fldChar w:fldCharType="end"/>
        </w:r>
      </w:p>
    </w:sdtContent>
  </w:sdt>
  <w:p w14:paraId="215525FC" w14:textId="77777777" w:rsidR="008B5E2C" w:rsidRDefault="008B5E2C" w:rsidP="008B5E2C">
    <w:pPr>
      <w:pStyle w:val="AltBilgi"/>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Fonts w:ascii="Times New Roman" w:hAnsi="Times New Roman" w:cs="Times New Roman"/>
        <w:sz w:val="24"/>
        <w:szCs w:val="24"/>
      </w:rPr>
      <w:id w:val="-1237324903"/>
      <w:docPartObj>
        <w:docPartGallery w:val="Page Numbers (Bottom of Page)"/>
        <w:docPartUnique/>
      </w:docPartObj>
    </w:sdtPr>
    <w:sdtContent>
      <w:p w14:paraId="53289146" w14:textId="45F0A349" w:rsidR="00062389" w:rsidRPr="00451D49" w:rsidRDefault="00062389">
        <w:pPr>
          <w:pStyle w:val="AltBilgi"/>
          <w:jc w:val="right"/>
          <w:rPr>
            <w:rFonts w:ascii="Times New Roman" w:hAnsi="Times New Roman" w:cs="Times New Roman"/>
            <w:sz w:val="24"/>
            <w:szCs w:val="24"/>
          </w:rPr>
        </w:pPr>
        <w:r>
          <w:rPr>
            <w:rFonts w:ascii="Times New Roman" w:hAnsi="Times New Roman" w:cs="Times New Roman"/>
            <w:sz w:val="24"/>
            <w:szCs w:val="24"/>
          </w:rPr>
          <w:t>67</w:t>
        </w:r>
      </w:p>
    </w:sdtContent>
  </w:sdt>
  <w:p w14:paraId="5659FB6D" w14:textId="77777777" w:rsidR="00062389" w:rsidRDefault="00062389" w:rsidP="008B5E2C">
    <w:pPr>
      <w:pStyle w:val="AltBilgi"/>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378508275"/>
      <w:docPartObj>
        <w:docPartGallery w:val="Page Numbers (Bottom of Page)"/>
        <w:docPartUnique/>
      </w:docPartObj>
    </w:sdtPr>
    <w:sdtContent>
      <w:p w14:paraId="3F28056D" w14:textId="298331AB" w:rsidR="00062389" w:rsidRDefault="00062389">
        <w:pPr>
          <w:pStyle w:val="AltBilgi"/>
          <w:jc w:val="right"/>
        </w:pPr>
        <w:r w:rsidRPr="00062389">
          <w:rPr>
            <w:rFonts w:ascii="Times New Roman" w:hAnsi="Times New Roman" w:cs="Times New Roman"/>
            <w:sz w:val="24"/>
            <w:szCs w:val="24"/>
          </w:rPr>
          <w:fldChar w:fldCharType="begin"/>
        </w:r>
        <w:r w:rsidRPr="00062389">
          <w:rPr>
            <w:rFonts w:ascii="Times New Roman" w:hAnsi="Times New Roman" w:cs="Times New Roman"/>
            <w:sz w:val="24"/>
            <w:szCs w:val="24"/>
          </w:rPr>
          <w:instrText>PAGE   \* MERGEFORMAT</w:instrText>
        </w:r>
        <w:r w:rsidRPr="00062389">
          <w:rPr>
            <w:rFonts w:ascii="Times New Roman" w:hAnsi="Times New Roman" w:cs="Times New Roman"/>
            <w:sz w:val="24"/>
            <w:szCs w:val="24"/>
          </w:rPr>
          <w:fldChar w:fldCharType="separate"/>
        </w:r>
        <w:r w:rsidRPr="00062389">
          <w:rPr>
            <w:rFonts w:ascii="Times New Roman" w:hAnsi="Times New Roman" w:cs="Times New Roman"/>
            <w:sz w:val="24"/>
            <w:szCs w:val="24"/>
          </w:rPr>
          <w:t>2</w:t>
        </w:r>
        <w:r w:rsidRPr="00062389">
          <w:rPr>
            <w:rFonts w:ascii="Times New Roman" w:hAnsi="Times New Roman" w:cs="Times New Roman"/>
            <w:sz w:val="24"/>
            <w:szCs w:val="24"/>
          </w:rPr>
          <w:fldChar w:fldCharType="end"/>
        </w:r>
      </w:p>
    </w:sdtContent>
  </w:sdt>
  <w:p w14:paraId="06B0656B" w14:textId="78FA8E0A" w:rsidR="00062389" w:rsidRDefault="00062389" w:rsidP="008B5E2C">
    <w:pPr>
      <w:pStyle w:val="AltBilgi"/>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4E63DD6" w14:textId="77777777" w:rsidR="00885723" w:rsidRDefault="00885723" w:rsidP="00B02070">
      <w:pPr>
        <w:spacing w:line="240" w:lineRule="auto"/>
      </w:pPr>
      <w:r>
        <w:separator/>
      </w:r>
    </w:p>
  </w:footnote>
  <w:footnote w:type="continuationSeparator" w:id="0">
    <w:p w14:paraId="0A597E7F" w14:textId="77777777" w:rsidR="00885723" w:rsidRDefault="00885723" w:rsidP="00B02070">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A95223E"/>
    <w:multiLevelType w:val="multilevel"/>
    <w:tmpl w:val="069E50E8"/>
    <w:lvl w:ilvl="0">
      <w:start w:val="1"/>
      <w:numFmt w:val="decimal"/>
      <w:lvlText w:val="%1."/>
      <w:lvlJc w:val="left"/>
      <w:pPr>
        <w:ind w:left="720" w:hanging="360"/>
      </w:pPr>
      <w:rPr>
        <w:rFonts w:hint="default"/>
      </w:rPr>
    </w:lvl>
    <w:lvl w:ilvl="1">
      <w:start w:val="1"/>
      <w:numFmt w:val="decimal"/>
      <w:isLgl/>
      <w:lvlText w:val="%1.%2."/>
      <w:lvlJc w:val="left"/>
      <w:pPr>
        <w:ind w:left="1065" w:hanging="705"/>
      </w:pPr>
      <w:rPr>
        <w:rFonts w:hint="default"/>
        <w:b/>
        <w:bCs w:val="0"/>
      </w:rPr>
    </w:lvl>
    <w:lvl w:ilvl="2">
      <w:start w:val="1"/>
      <w:numFmt w:val="decimal"/>
      <w:isLgl/>
      <w:lvlText w:val="%1.%2.%3."/>
      <w:lvlJc w:val="left"/>
      <w:pPr>
        <w:ind w:left="108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 w15:restartNumberingAfterBreak="0">
    <w:nsid w:val="10780B5A"/>
    <w:multiLevelType w:val="multilevel"/>
    <w:tmpl w:val="42CE539C"/>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26107FB5"/>
    <w:multiLevelType w:val="hybridMultilevel"/>
    <w:tmpl w:val="5218F2AA"/>
    <w:lvl w:ilvl="0" w:tplc="041F000F">
      <w:start w:val="1"/>
      <w:numFmt w:val="decimal"/>
      <w:lvlText w:val="%1."/>
      <w:lvlJc w:val="left"/>
      <w:pPr>
        <w:ind w:left="720" w:hanging="360"/>
      </w:pPr>
      <w:rPr>
        <w:rFonts w:hint="default"/>
      </w:rPr>
    </w:lvl>
    <w:lvl w:ilvl="1" w:tplc="041F0019">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 w15:restartNumberingAfterBreak="0">
    <w:nsid w:val="2DF2633D"/>
    <w:multiLevelType w:val="hybridMultilevel"/>
    <w:tmpl w:val="8D44CA7C"/>
    <w:lvl w:ilvl="0" w:tplc="43DA5D66">
      <w:start w:val="1"/>
      <w:numFmt w:val="upperLetter"/>
      <w:lvlText w:val="%1."/>
      <w:lvlJc w:val="left"/>
      <w:pPr>
        <w:ind w:left="1068" w:hanging="360"/>
      </w:pPr>
      <w:rPr>
        <w:rFonts w:hint="default"/>
      </w:rPr>
    </w:lvl>
    <w:lvl w:ilvl="1" w:tplc="041F0019" w:tentative="1">
      <w:start w:val="1"/>
      <w:numFmt w:val="lowerLetter"/>
      <w:lvlText w:val="%2."/>
      <w:lvlJc w:val="left"/>
      <w:pPr>
        <w:ind w:left="1788" w:hanging="360"/>
      </w:pPr>
    </w:lvl>
    <w:lvl w:ilvl="2" w:tplc="041F001B" w:tentative="1">
      <w:start w:val="1"/>
      <w:numFmt w:val="lowerRoman"/>
      <w:lvlText w:val="%3."/>
      <w:lvlJc w:val="right"/>
      <w:pPr>
        <w:ind w:left="2508" w:hanging="180"/>
      </w:pPr>
    </w:lvl>
    <w:lvl w:ilvl="3" w:tplc="041F000F" w:tentative="1">
      <w:start w:val="1"/>
      <w:numFmt w:val="decimal"/>
      <w:lvlText w:val="%4."/>
      <w:lvlJc w:val="left"/>
      <w:pPr>
        <w:ind w:left="3228" w:hanging="360"/>
      </w:pPr>
    </w:lvl>
    <w:lvl w:ilvl="4" w:tplc="041F0019" w:tentative="1">
      <w:start w:val="1"/>
      <w:numFmt w:val="lowerLetter"/>
      <w:lvlText w:val="%5."/>
      <w:lvlJc w:val="left"/>
      <w:pPr>
        <w:ind w:left="3948" w:hanging="360"/>
      </w:pPr>
    </w:lvl>
    <w:lvl w:ilvl="5" w:tplc="041F001B" w:tentative="1">
      <w:start w:val="1"/>
      <w:numFmt w:val="lowerRoman"/>
      <w:lvlText w:val="%6."/>
      <w:lvlJc w:val="right"/>
      <w:pPr>
        <w:ind w:left="4668" w:hanging="180"/>
      </w:pPr>
    </w:lvl>
    <w:lvl w:ilvl="6" w:tplc="041F000F" w:tentative="1">
      <w:start w:val="1"/>
      <w:numFmt w:val="decimal"/>
      <w:lvlText w:val="%7."/>
      <w:lvlJc w:val="left"/>
      <w:pPr>
        <w:ind w:left="5388" w:hanging="360"/>
      </w:pPr>
    </w:lvl>
    <w:lvl w:ilvl="7" w:tplc="041F0019" w:tentative="1">
      <w:start w:val="1"/>
      <w:numFmt w:val="lowerLetter"/>
      <w:lvlText w:val="%8."/>
      <w:lvlJc w:val="left"/>
      <w:pPr>
        <w:ind w:left="6108" w:hanging="360"/>
      </w:pPr>
    </w:lvl>
    <w:lvl w:ilvl="8" w:tplc="041F001B" w:tentative="1">
      <w:start w:val="1"/>
      <w:numFmt w:val="lowerRoman"/>
      <w:lvlText w:val="%9."/>
      <w:lvlJc w:val="right"/>
      <w:pPr>
        <w:ind w:left="6828" w:hanging="180"/>
      </w:pPr>
    </w:lvl>
  </w:abstractNum>
  <w:abstractNum w:abstractNumId="4" w15:restartNumberingAfterBreak="0">
    <w:nsid w:val="370F7E3B"/>
    <w:multiLevelType w:val="multilevel"/>
    <w:tmpl w:val="1580162E"/>
    <w:lvl w:ilvl="0">
      <w:start w:val="1"/>
      <w:numFmt w:val="decimal"/>
      <w:lvlText w:val="%1."/>
      <w:lvlJc w:val="left"/>
      <w:pPr>
        <w:ind w:left="502" w:hanging="360"/>
      </w:pPr>
      <w:rPr>
        <w:rFonts w:hint="default"/>
      </w:rPr>
    </w:lvl>
    <w:lvl w:ilvl="1">
      <w:start w:val="1"/>
      <w:numFmt w:val="decimal"/>
      <w:isLgl/>
      <w:lvlText w:val="%1.%2."/>
      <w:lvlJc w:val="left"/>
      <w:pPr>
        <w:ind w:left="502" w:hanging="360"/>
      </w:pPr>
      <w:rPr>
        <w:rFonts w:hint="default"/>
      </w:rPr>
    </w:lvl>
    <w:lvl w:ilvl="2">
      <w:start w:val="1"/>
      <w:numFmt w:val="decimal"/>
      <w:isLgl/>
      <w:lvlText w:val="%1.%2.%3."/>
      <w:lvlJc w:val="left"/>
      <w:pPr>
        <w:ind w:left="862" w:hanging="720"/>
      </w:pPr>
      <w:rPr>
        <w:rFonts w:hint="default"/>
      </w:rPr>
    </w:lvl>
    <w:lvl w:ilvl="3">
      <w:start w:val="1"/>
      <w:numFmt w:val="decimal"/>
      <w:isLgl/>
      <w:lvlText w:val="%1.%2.%3.%4."/>
      <w:lvlJc w:val="left"/>
      <w:pPr>
        <w:ind w:left="862" w:hanging="720"/>
      </w:pPr>
      <w:rPr>
        <w:rFonts w:hint="default"/>
      </w:rPr>
    </w:lvl>
    <w:lvl w:ilvl="4">
      <w:start w:val="1"/>
      <w:numFmt w:val="decimal"/>
      <w:isLgl/>
      <w:lvlText w:val="%1.%2.%3.%4.%5."/>
      <w:lvlJc w:val="left"/>
      <w:pPr>
        <w:ind w:left="1222" w:hanging="1080"/>
      </w:pPr>
      <w:rPr>
        <w:rFonts w:hint="default"/>
      </w:rPr>
    </w:lvl>
    <w:lvl w:ilvl="5">
      <w:start w:val="1"/>
      <w:numFmt w:val="decimal"/>
      <w:isLgl/>
      <w:lvlText w:val="%1.%2.%3.%4.%5.%6."/>
      <w:lvlJc w:val="left"/>
      <w:pPr>
        <w:ind w:left="1222" w:hanging="1080"/>
      </w:pPr>
      <w:rPr>
        <w:rFonts w:hint="default"/>
      </w:rPr>
    </w:lvl>
    <w:lvl w:ilvl="6">
      <w:start w:val="1"/>
      <w:numFmt w:val="decimal"/>
      <w:isLgl/>
      <w:lvlText w:val="%1.%2.%3.%4.%5.%6.%7."/>
      <w:lvlJc w:val="left"/>
      <w:pPr>
        <w:ind w:left="1582" w:hanging="1440"/>
      </w:pPr>
      <w:rPr>
        <w:rFonts w:hint="default"/>
      </w:rPr>
    </w:lvl>
    <w:lvl w:ilvl="7">
      <w:start w:val="1"/>
      <w:numFmt w:val="decimal"/>
      <w:isLgl/>
      <w:lvlText w:val="%1.%2.%3.%4.%5.%6.%7.%8."/>
      <w:lvlJc w:val="left"/>
      <w:pPr>
        <w:ind w:left="1582" w:hanging="1440"/>
      </w:pPr>
      <w:rPr>
        <w:rFonts w:hint="default"/>
      </w:rPr>
    </w:lvl>
    <w:lvl w:ilvl="8">
      <w:start w:val="1"/>
      <w:numFmt w:val="decimal"/>
      <w:isLgl/>
      <w:lvlText w:val="%1.%2.%3.%4.%5.%6.%7.%8.%9."/>
      <w:lvlJc w:val="left"/>
      <w:pPr>
        <w:ind w:left="1942" w:hanging="1800"/>
      </w:pPr>
      <w:rPr>
        <w:rFonts w:hint="default"/>
      </w:rPr>
    </w:lvl>
  </w:abstractNum>
  <w:abstractNum w:abstractNumId="5" w15:restartNumberingAfterBreak="0">
    <w:nsid w:val="3B4176ED"/>
    <w:multiLevelType w:val="multilevel"/>
    <w:tmpl w:val="71A6789A"/>
    <w:lvl w:ilvl="0">
      <w:start w:val="3"/>
      <w:numFmt w:val="decimal"/>
      <w:lvlText w:val="%1"/>
      <w:lvlJc w:val="left"/>
      <w:pPr>
        <w:ind w:left="360" w:hanging="360"/>
      </w:pPr>
      <w:rPr>
        <w:rFonts w:hint="default"/>
      </w:rPr>
    </w:lvl>
    <w:lvl w:ilvl="1">
      <w:start w:val="1"/>
      <w:numFmt w:val="decimal"/>
      <w:lvlText w:val="%1.%2"/>
      <w:lvlJc w:val="left"/>
      <w:pPr>
        <w:ind w:left="1065" w:hanging="360"/>
      </w:pPr>
      <w:rPr>
        <w:rFonts w:hint="default"/>
      </w:rPr>
    </w:lvl>
    <w:lvl w:ilvl="2">
      <w:start w:val="1"/>
      <w:numFmt w:val="decimal"/>
      <w:lvlText w:val="%1.%2.%3"/>
      <w:lvlJc w:val="left"/>
      <w:pPr>
        <w:ind w:left="2130" w:hanging="720"/>
      </w:pPr>
      <w:rPr>
        <w:rFonts w:hint="default"/>
      </w:rPr>
    </w:lvl>
    <w:lvl w:ilvl="3">
      <w:start w:val="1"/>
      <w:numFmt w:val="decimal"/>
      <w:lvlText w:val="%1.%2.%3.%4"/>
      <w:lvlJc w:val="left"/>
      <w:pPr>
        <w:ind w:left="2835" w:hanging="720"/>
      </w:pPr>
      <w:rPr>
        <w:rFonts w:hint="default"/>
      </w:rPr>
    </w:lvl>
    <w:lvl w:ilvl="4">
      <w:start w:val="1"/>
      <w:numFmt w:val="decimal"/>
      <w:lvlText w:val="%1.%2.%3.%4.%5"/>
      <w:lvlJc w:val="left"/>
      <w:pPr>
        <w:ind w:left="3900" w:hanging="1080"/>
      </w:pPr>
      <w:rPr>
        <w:rFonts w:hint="default"/>
      </w:rPr>
    </w:lvl>
    <w:lvl w:ilvl="5">
      <w:start w:val="1"/>
      <w:numFmt w:val="decimal"/>
      <w:lvlText w:val="%1.%2.%3.%4.%5.%6"/>
      <w:lvlJc w:val="left"/>
      <w:pPr>
        <w:ind w:left="4605" w:hanging="1080"/>
      </w:pPr>
      <w:rPr>
        <w:rFonts w:hint="default"/>
      </w:rPr>
    </w:lvl>
    <w:lvl w:ilvl="6">
      <w:start w:val="1"/>
      <w:numFmt w:val="decimal"/>
      <w:lvlText w:val="%1.%2.%3.%4.%5.%6.%7"/>
      <w:lvlJc w:val="left"/>
      <w:pPr>
        <w:ind w:left="5670" w:hanging="1440"/>
      </w:pPr>
      <w:rPr>
        <w:rFonts w:hint="default"/>
      </w:rPr>
    </w:lvl>
    <w:lvl w:ilvl="7">
      <w:start w:val="1"/>
      <w:numFmt w:val="decimal"/>
      <w:lvlText w:val="%1.%2.%3.%4.%5.%6.%7.%8"/>
      <w:lvlJc w:val="left"/>
      <w:pPr>
        <w:ind w:left="6375" w:hanging="1440"/>
      </w:pPr>
      <w:rPr>
        <w:rFonts w:hint="default"/>
      </w:rPr>
    </w:lvl>
    <w:lvl w:ilvl="8">
      <w:start w:val="1"/>
      <w:numFmt w:val="decimal"/>
      <w:lvlText w:val="%1.%2.%3.%4.%5.%6.%7.%8.%9"/>
      <w:lvlJc w:val="left"/>
      <w:pPr>
        <w:ind w:left="7440" w:hanging="1800"/>
      </w:pPr>
      <w:rPr>
        <w:rFonts w:hint="default"/>
      </w:rPr>
    </w:lvl>
  </w:abstractNum>
  <w:abstractNum w:abstractNumId="6" w15:restartNumberingAfterBreak="0">
    <w:nsid w:val="416B7906"/>
    <w:multiLevelType w:val="hybridMultilevel"/>
    <w:tmpl w:val="3362B2CE"/>
    <w:lvl w:ilvl="0" w:tplc="041F0015">
      <w:start w:val="1"/>
      <w:numFmt w:val="upperLetter"/>
      <w:lvlText w:val="%1."/>
      <w:lvlJc w:val="left"/>
      <w:pPr>
        <w:ind w:left="1068" w:hanging="360"/>
      </w:pPr>
      <w:rPr>
        <w:rFonts w:hint="default"/>
      </w:rPr>
    </w:lvl>
    <w:lvl w:ilvl="1" w:tplc="041F0019" w:tentative="1">
      <w:start w:val="1"/>
      <w:numFmt w:val="lowerLetter"/>
      <w:lvlText w:val="%2."/>
      <w:lvlJc w:val="left"/>
      <w:pPr>
        <w:ind w:left="1788" w:hanging="360"/>
      </w:pPr>
    </w:lvl>
    <w:lvl w:ilvl="2" w:tplc="041F001B" w:tentative="1">
      <w:start w:val="1"/>
      <w:numFmt w:val="lowerRoman"/>
      <w:lvlText w:val="%3."/>
      <w:lvlJc w:val="right"/>
      <w:pPr>
        <w:ind w:left="2508" w:hanging="180"/>
      </w:pPr>
    </w:lvl>
    <w:lvl w:ilvl="3" w:tplc="041F000F" w:tentative="1">
      <w:start w:val="1"/>
      <w:numFmt w:val="decimal"/>
      <w:lvlText w:val="%4."/>
      <w:lvlJc w:val="left"/>
      <w:pPr>
        <w:ind w:left="3228" w:hanging="360"/>
      </w:pPr>
    </w:lvl>
    <w:lvl w:ilvl="4" w:tplc="041F0019" w:tentative="1">
      <w:start w:val="1"/>
      <w:numFmt w:val="lowerLetter"/>
      <w:lvlText w:val="%5."/>
      <w:lvlJc w:val="left"/>
      <w:pPr>
        <w:ind w:left="3948" w:hanging="360"/>
      </w:pPr>
    </w:lvl>
    <w:lvl w:ilvl="5" w:tplc="041F001B" w:tentative="1">
      <w:start w:val="1"/>
      <w:numFmt w:val="lowerRoman"/>
      <w:lvlText w:val="%6."/>
      <w:lvlJc w:val="right"/>
      <w:pPr>
        <w:ind w:left="4668" w:hanging="180"/>
      </w:pPr>
    </w:lvl>
    <w:lvl w:ilvl="6" w:tplc="041F000F" w:tentative="1">
      <w:start w:val="1"/>
      <w:numFmt w:val="decimal"/>
      <w:lvlText w:val="%7."/>
      <w:lvlJc w:val="left"/>
      <w:pPr>
        <w:ind w:left="5388" w:hanging="360"/>
      </w:pPr>
    </w:lvl>
    <w:lvl w:ilvl="7" w:tplc="041F0019" w:tentative="1">
      <w:start w:val="1"/>
      <w:numFmt w:val="lowerLetter"/>
      <w:lvlText w:val="%8."/>
      <w:lvlJc w:val="left"/>
      <w:pPr>
        <w:ind w:left="6108" w:hanging="360"/>
      </w:pPr>
    </w:lvl>
    <w:lvl w:ilvl="8" w:tplc="041F001B" w:tentative="1">
      <w:start w:val="1"/>
      <w:numFmt w:val="lowerRoman"/>
      <w:lvlText w:val="%9."/>
      <w:lvlJc w:val="right"/>
      <w:pPr>
        <w:ind w:left="6828" w:hanging="180"/>
      </w:pPr>
    </w:lvl>
  </w:abstractNum>
  <w:abstractNum w:abstractNumId="7" w15:restartNumberingAfterBreak="0">
    <w:nsid w:val="41AF255C"/>
    <w:multiLevelType w:val="multilevel"/>
    <w:tmpl w:val="8C8694A6"/>
    <w:lvl w:ilvl="0">
      <w:start w:val="3"/>
      <w:numFmt w:val="decimal"/>
      <w:lvlText w:val="%1."/>
      <w:lvlJc w:val="left"/>
      <w:pPr>
        <w:ind w:left="360" w:hanging="360"/>
      </w:pPr>
      <w:rPr>
        <w:rFonts w:hint="default"/>
      </w:rPr>
    </w:lvl>
    <w:lvl w:ilvl="1">
      <w:start w:val="1"/>
      <w:numFmt w:val="decimal"/>
      <w:lvlText w:val="%1.%2."/>
      <w:lvlJc w:val="left"/>
      <w:pPr>
        <w:ind w:left="1065" w:hanging="360"/>
      </w:pPr>
      <w:rPr>
        <w:rFonts w:hint="default"/>
      </w:rPr>
    </w:lvl>
    <w:lvl w:ilvl="2">
      <w:start w:val="1"/>
      <w:numFmt w:val="decimal"/>
      <w:lvlText w:val="%1.%2.%3."/>
      <w:lvlJc w:val="left"/>
      <w:pPr>
        <w:ind w:left="2130" w:hanging="720"/>
      </w:pPr>
      <w:rPr>
        <w:rFonts w:hint="default"/>
      </w:rPr>
    </w:lvl>
    <w:lvl w:ilvl="3">
      <w:start w:val="1"/>
      <w:numFmt w:val="decimal"/>
      <w:lvlText w:val="%1.%2.%3.%4."/>
      <w:lvlJc w:val="left"/>
      <w:pPr>
        <w:ind w:left="2835" w:hanging="720"/>
      </w:pPr>
      <w:rPr>
        <w:rFonts w:hint="default"/>
      </w:rPr>
    </w:lvl>
    <w:lvl w:ilvl="4">
      <w:start w:val="1"/>
      <w:numFmt w:val="decimal"/>
      <w:lvlText w:val="%1.%2.%3.%4.%5."/>
      <w:lvlJc w:val="left"/>
      <w:pPr>
        <w:ind w:left="3900" w:hanging="1080"/>
      </w:pPr>
      <w:rPr>
        <w:rFonts w:hint="default"/>
      </w:rPr>
    </w:lvl>
    <w:lvl w:ilvl="5">
      <w:start w:val="1"/>
      <w:numFmt w:val="decimal"/>
      <w:lvlText w:val="%1.%2.%3.%4.%5.%6."/>
      <w:lvlJc w:val="left"/>
      <w:pPr>
        <w:ind w:left="4605" w:hanging="1080"/>
      </w:pPr>
      <w:rPr>
        <w:rFonts w:hint="default"/>
      </w:rPr>
    </w:lvl>
    <w:lvl w:ilvl="6">
      <w:start w:val="1"/>
      <w:numFmt w:val="decimal"/>
      <w:lvlText w:val="%1.%2.%3.%4.%5.%6.%7."/>
      <w:lvlJc w:val="left"/>
      <w:pPr>
        <w:ind w:left="5670" w:hanging="1440"/>
      </w:pPr>
      <w:rPr>
        <w:rFonts w:hint="default"/>
      </w:rPr>
    </w:lvl>
    <w:lvl w:ilvl="7">
      <w:start w:val="1"/>
      <w:numFmt w:val="decimal"/>
      <w:lvlText w:val="%1.%2.%3.%4.%5.%6.%7.%8."/>
      <w:lvlJc w:val="left"/>
      <w:pPr>
        <w:ind w:left="6375" w:hanging="1440"/>
      </w:pPr>
      <w:rPr>
        <w:rFonts w:hint="default"/>
      </w:rPr>
    </w:lvl>
    <w:lvl w:ilvl="8">
      <w:start w:val="1"/>
      <w:numFmt w:val="decimal"/>
      <w:lvlText w:val="%1.%2.%3.%4.%5.%6.%7.%8.%9."/>
      <w:lvlJc w:val="left"/>
      <w:pPr>
        <w:ind w:left="7440" w:hanging="1800"/>
      </w:pPr>
      <w:rPr>
        <w:rFonts w:hint="default"/>
      </w:rPr>
    </w:lvl>
  </w:abstractNum>
  <w:abstractNum w:abstractNumId="8" w15:restartNumberingAfterBreak="0">
    <w:nsid w:val="4D7C4EBC"/>
    <w:multiLevelType w:val="multilevel"/>
    <w:tmpl w:val="686EE422"/>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sz w:val="24"/>
        <w:szCs w:val="22"/>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5C3C43E8"/>
    <w:multiLevelType w:val="multilevel"/>
    <w:tmpl w:val="CE7614C2"/>
    <w:lvl w:ilvl="0">
      <w:start w:val="2"/>
      <w:numFmt w:val="decimal"/>
      <w:lvlText w:val="%1."/>
      <w:lvlJc w:val="left"/>
      <w:pPr>
        <w:ind w:left="540" w:hanging="540"/>
      </w:pPr>
      <w:rPr>
        <w:rFonts w:hint="default"/>
      </w:rPr>
    </w:lvl>
    <w:lvl w:ilvl="1">
      <w:start w:val="3"/>
      <w:numFmt w:val="decimal"/>
      <w:lvlText w:val="%1.%2."/>
      <w:lvlJc w:val="left"/>
      <w:pPr>
        <w:ind w:left="63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990" w:hanging="720"/>
      </w:pPr>
      <w:rPr>
        <w:rFonts w:hint="default"/>
      </w:rPr>
    </w:lvl>
    <w:lvl w:ilvl="4">
      <w:start w:val="1"/>
      <w:numFmt w:val="decimal"/>
      <w:lvlText w:val="%1.%2.%3.%4.%5."/>
      <w:lvlJc w:val="left"/>
      <w:pPr>
        <w:ind w:left="1440" w:hanging="1080"/>
      </w:pPr>
      <w:rPr>
        <w:rFonts w:hint="default"/>
      </w:rPr>
    </w:lvl>
    <w:lvl w:ilvl="5">
      <w:start w:val="1"/>
      <w:numFmt w:val="decimal"/>
      <w:lvlText w:val="%1.%2.%3.%4.%5.%6."/>
      <w:lvlJc w:val="left"/>
      <w:pPr>
        <w:ind w:left="1530" w:hanging="1080"/>
      </w:pPr>
      <w:rPr>
        <w:rFonts w:hint="default"/>
      </w:rPr>
    </w:lvl>
    <w:lvl w:ilvl="6">
      <w:start w:val="1"/>
      <w:numFmt w:val="decimal"/>
      <w:lvlText w:val="%1.%2.%3.%4.%5.%6.%7."/>
      <w:lvlJc w:val="left"/>
      <w:pPr>
        <w:ind w:left="1980" w:hanging="1440"/>
      </w:pPr>
      <w:rPr>
        <w:rFonts w:hint="default"/>
      </w:rPr>
    </w:lvl>
    <w:lvl w:ilvl="7">
      <w:start w:val="1"/>
      <w:numFmt w:val="decimal"/>
      <w:lvlText w:val="%1.%2.%3.%4.%5.%6.%7.%8."/>
      <w:lvlJc w:val="left"/>
      <w:pPr>
        <w:ind w:left="2070" w:hanging="1440"/>
      </w:pPr>
      <w:rPr>
        <w:rFonts w:hint="default"/>
      </w:rPr>
    </w:lvl>
    <w:lvl w:ilvl="8">
      <w:start w:val="1"/>
      <w:numFmt w:val="decimal"/>
      <w:lvlText w:val="%1.%2.%3.%4.%5.%6.%7.%8.%9."/>
      <w:lvlJc w:val="left"/>
      <w:pPr>
        <w:ind w:left="2520" w:hanging="1800"/>
      </w:pPr>
      <w:rPr>
        <w:rFonts w:hint="default"/>
      </w:rPr>
    </w:lvl>
  </w:abstractNum>
  <w:abstractNum w:abstractNumId="10" w15:restartNumberingAfterBreak="0">
    <w:nsid w:val="5CD63764"/>
    <w:multiLevelType w:val="multilevel"/>
    <w:tmpl w:val="8C8694A6"/>
    <w:lvl w:ilvl="0">
      <w:start w:val="3"/>
      <w:numFmt w:val="decimal"/>
      <w:lvlText w:val="%1."/>
      <w:lvlJc w:val="left"/>
      <w:pPr>
        <w:ind w:left="360" w:hanging="360"/>
      </w:pPr>
      <w:rPr>
        <w:rFonts w:hint="default"/>
      </w:rPr>
    </w:lvl>
    <w:lvl w:ilvl="1">
      <w:start w:val="1"/>
      <w:numFmt w:val="decimal"/>
      <w:lvlText w:val="%1.%2."/>
      <w:lvlJc w:val="left"/>
      <w:pPr>
        <w:ind w:left="1065" w:hanging="360"/>
      </w:pPr>
      <w:rPr>
        <w:rFonts w:hint="default"/>
      </w:rPr>
    </w:lvl>
    <w:lvl w:ilvl="2">
      <w:start w:val="1"/>
      <w:numFmt w:val="decimal"/>
      <w:lvlText w:val="%1.%2.%3."/>
      <w:lvlJc w:val="left"/>
      <w:pPr>
        <w:ind w:left="2130" w:hanging="720"/>
      </w:pPr>
      <w:rPr>
        <w:rFonts w:hint="default"/>
      </w:rPr>
    </w:lvl>
    <w:lvl w:ilvl="3">
      <w:start w:val="1"/>
      <w:numFmt w:val="decimal"/>
      <w:lvlText w:val="%1.%2.%3.%4."/>
      <w:lvlJc w:val="left"/>
      <w:pPr>
        <w:ind w:left="2835" w:hanging="720"/>
      </w:pPr>
      <w:rPr>
        <w:rFonts w:hint="default"/>
      </w:rPr>
    </w:lvl>
    <w:lvl w:ilvl="4">
      <w:start w:val="1"/>
      <w:numFmt w:val="decimal"/>
      <w:lvlText w:val="%1.%2.%3.%4.%5."/>
      <w:lvlJc w:val="left"/>
      <w:pPr>
        <w:ind w:left="3900" w:hanging="1080"/>
      </w:pPr>
      <w:rPr>
        <w:rFonts w:hint="default"/>
      </w:rPr>
    </w:lvl>
    <w:lvl w:ilvl="5">
      <w:start w:val="1"/>
      <w:numFmt w:val="decimal"/>
      <w:lvlText w:val="%1.%2.%3.%4.%5.%6."/>
      <w:lvlJc w:val="left"/>
      <w:pPr>
        <w:ind w:left="4605" w:hanging="1080"/>
      </w:pPr>
      <w:rPr>
        <w:rFonts w:hint="default"/>
      </w:rPr>
    </w:lvl>
    <w:lvl w:ilvl="6">
      <w:start w:val="1"/>
      <w:numFmt w:val="decimal"/>
      <w:lvlText w:val="%1.%2.%3.%4.%5.%6.%7."/>
      <w:lvlJc w:val="left"/>
      <w:pPr>
        <w:ind w:left="5670" w:hanging="1440"/>
      </w:pPr>
      <w:rPr>
        <w:rFonts w:hint="default"/>
      </w:rPr>
    </w:lvl>
    <w:lvl w:ilvl="7">
      <w:start w:val="1"/>
      <w:numFmt w:val="decimal"/>
      <w:lvlText w:val="%1.%2.%3.%4.%5.%6.%7.%8."/>
      <w:lvlJc w:val="left"/>
      <w:pPr>
        <w:ind w:left="6375" w:hanging="1440"/>
      </w:pPr>
      <w:rPr>
        <w:rFonts w:hint="default"/>
      </w:rPr>
    </w:lvl>
    <w:lvl w:ilvl="8">
      <w:start w:val="1"/>
      <w:numFmt w:val="decimal"/>
      <w:lvlText w:val="%1.%2.%3.%4.%5.%6.%7.%8.%9."/>
      <w:lvlJc w:val="left"/>
      <w:pPr>
        <w:ind w:left="7440" w:hanging="1800"/>
      </w:pPr>
      <w:rPr>
        <w:rFonts w:hint="default"/>
      </w:rPr>
    </w:lvl>
  </w:abstractNum>
  <w:abstractNum w:abstractNumId="11" w15:restartNumberingAfterBreak="0">
    <w:nsid w:val="6AE64FA0"/>
    <w:multiLevelType w:val="multilevel"/>
    <w:tmpl w:val="CF9413BA"/>
    <w:lvl w:ilvl="0">
      <w:start w:val="2"/>
      <w:numFmt w:val="decimal"/>
      <w:lvlText w:val="%1."/>
      <w:lvlJc w:val="left"/>
      <w:pPr>
        <w:ind w:left="720" w:hanging="720"/>
      </w:pPr>
      <w:rPr>
        <w:rFonts w:hint="default"/>
      </w:rPr>
    </w:lvl>
    <w:lvl w:ilvl="1">
      <w:start w:val="2"/>
      <w:numFmt w:val="decimal"/>
      <w:lvlText w:val="%1.%2."/>
      <w:lvlJc w:val="left"/>
      <w:pPr>
        <w:ind w:left="767" w:hanging="720"/>
      </w:pPr>
      <w:rPr>
        <w:rFonts w:hint="default"/>
      </w:rPr>
    </w:lvl>
    <w:lvl w:ilvl="2">
      <w:start w:val="1"/>
      <w:numFmt w:val="decimal"/>
      <w:lvlText w:val="%1.%2.%3."/>
      <w:lvlJc w:val="left"/>
      <w:pPr>
        <w:ind w:left="814" w:hanging="720"/>
      </w:pPr>
      <w:rPr>
        <w:rFonts w:hint="default"/>
      </w:rPr>
    </w:lvl>
    <w:lvl w:ilvl="3">
      <w:start w:val="2"/>
      <w:numFmt w:val="decimal"/>
      <w:lvlText w:val="%1.%2.%3.%4."/>
      <w:lvlJc w:val="left"/>
      <w:pPr>
        <w:ind w:left="861" w:hanging="720"/>
      </w:pPr>
      <w:rPr>
        <w:rFonts w:hint="default"/>
      </w:rPr>
    </w:lvl>
    <w:lvl w:ilvl="4">
      <w:start w:val="1"/>
      <w:numFmt w:val="decimal"/>
      <w:lvlText w:val="%1.%2.%3.%4.%5."/>
      <w:lvlJc w:val="left"/>
      <w:pPr>
        <w:ind w:left="1268" w:hanging="1080"/>
      </w:pPr>
      <w:rPr>
        <w:rFonts w:hint="default"/>
      </w:rPr>
    </w:lvl>
    <w:lvl w:ilvl="5">
      <w:start w:val="1"/>
      <w:numFmt w:val="decimal"/>
      <w:lvlText w:val="%1.%2.%3.%4.%5.%6."/>
      <w:lvlJc w:val="left"/>
      <w:pPr>
        <w:ind w:left="1315" w:hanging="1080"/>
      </w:pPr>
      <w:rPr>
        <w:rFonts w:hint="default"/>
      </w:rPr>
    </w:lvl>
    <w:lvl w:ilvl="6">
      <w:start w:val="1"/>
      <w:numFmt w:val="decimal"/>
      <w:lvlText w:val="%1.%2.%3.%4.%5.%6.%7."/>
      <w:lvlJc w:val="left"/>
      <w:pPr>
        <w:ind w:left="1722" w:hanging="1440"/>
      </w:pPr>
      <w:rPr>
        <w:rFonts w:hint="default"/>
      </w:rPr>
    </w:lvl>
    <w:lvl w:ilvl="7">
      <w:start w:val="1"/>
      <w:numFmt w:val="decimal"/>
      <w:lvlText w:val="%1.%2.%3.%4.%5.%6.%7.%8."/>
      <w:lvlJc w:val="left"/>
      <w:pPr>
        <w:ind w:left="1769" w:hanging="1440"/>
      </w:pPr>
      <w:rPr>
        <w:rFonts w:hint="default"/>
      </w:rPr>
    </w:lvl>
    <w:lvl w:ilvl="8">
      <w:start w:val="1"/>
      <w:numFmt w:val="decimal"/>
      <w:lvlText w:val="%1.%2.%3.%4.%5.%6.%7.%8.%9."/>
      <w:lvlJc w:val="left"/>
      <w:pPr>
        <w:ind w:left="2176" w:hanging="1800"/>
      </w:pPr>
      <w:rPr>
        <w:rFonts w:hint="default"/>
      </w:rPr>
    </w:lvl>
  </w:abstractNum>
  <w:abstractNum w:abstractNumId="12" w15:restartNumberingAfterBreak="0">
    <w:nsid w:val="6B67109F"/>
    <w:multiLevelType w:val="multilevel"/>
    <w:tmpl w:val="A6B8834A"/>
    <w:lvl w:ilvl="0">
      <w:start w:val="2"/>
      <w:numFmt w:val="decimal"/>
      <w:lvlText w:val="%1."/>
      <w:lvlJc w:val="left"/>
      <w:pPr>
        <w:ind w:left="540" w:hanging="540"/>
      </w:pPr>
      <w:rPr>
        <w:rFonts w:hint="default"/>
      </w:rPr>
    </w:lvl>
    <w:lvl w:ilvl="1">
      <w:start w:val="2"/>
      <w:numFmt w:val="decimal"/>
      <w:lvlText w:val="%1.%2."/>
      <w:lvlJc w:val="left"/>
      <w:pPr>
        <w:ind w:left="720" w:hanging="540"/>
      </w:pPr>
      <w:rPr>
        <w:rFonts w:hint="default"/>
      </w:rPr>
    </w:lvl>
    <w:lvl w:ilvl="2">
      <w:start w:val="2"/>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num w:numId="1" w16cid:durableId="230583128">
    <w:abstractNumId w:val="0"/>
  </w:num>
  <w:num w:numId="2" w16cid:durableId="1191147172">
    <w:abstractNumId w:val="2"/>
  </w:num>
  <w:num w:numId="3" w16cid:durableId="579798457">
    <w:abstractNumId w:val="5"/>
  </w:num>
  <w:num w:numId="4" w16cid:durableId="631598427">
    <w:abstractNumId w:val="10"/>
  </w:num>
  <w:num w:numId="5" w16cid:durableId="829102056">
    <w:abstractNumId w:val="7"/>
  </w:num>
  <w:num w:numId="6" w16cid:durableId="1577745943">
    <w:abstractNumId w:val="8"/>
  </w:num>
  <w:num w:numId="7" w16cid:durableId="423772285">
    <w:abstractNumId w:val="4"/>
  </w:num>
  <w:num w:numId="8" w16cid:durableId="180557160">
    <w:abstractNumId w:val="11"/>
  </w:num>
  <w:num w:numId="9" w16cid:durableId="1756633512">
    <w:abstractNumId w:val="1"/>
  </w:num>
  <w:num w:numId="10" w16cid:durableId="370039031">
    <w:abstractNumId w:val="12"/>
  </w:num>
  <w:num w:numId="11" w16cid:durableId="1635283302">
    <w:abstractNumId w:val="9"/>
  </w:num>
  <w:num w:numId="12" w16cid:durableId="1198851452">
    <w:abstractNumId w:val="6"/>
  </w:num>
  <w:num w:numId="13" w16cid:durableId="122240745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5"/>
  <w:proofState w:spelling="clean" w:grammar="clean"/>
  <w:defaultTabStop w:val="708"/>
  <w:hyphenationZone w:val="425"/>
  <w:characterSpacingControl w:val="doNotCompress"/>
  <w:hdrShapeDefaults>
    <o:shapedefaults v:ext="edit" spidmax="2065"/>
  </w:hdrShapeDefaults>
  <w:footnotePr>
    <w:footnote w:id="-1"/>
    <w:footnote w:id="0"/>
  </w:footnotePr>
  <w:endnotePr>
    <w:endnote w:id="-1"/>
    <w:endnote w:id="0"/>
  </w:endnotePr>
  <w:compat>
    <w:useFELayou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9B3E0E"/>
    <w:rsid w:val="00000FFE"/>
    <w:rsid w:val="0000243F"/>
    <w:rsid w:val="00002ECD"/>
    <w:rsid w:val="00003D8C"/>
    <w:rsid w:val="0000434E"/>
    <w:rsid w:val="00006DAF"/>
    <w:rsid w:val="00010F8A"/>
    <w:rsid w:val="000177C8"/>
    <w:rsid w:val="0002362F"/>
    <w:rsid w:val="00026188"/>
    <w:rsid w:val="0003036E"/>
    <w:rsid w:val="00030C00"/>
    <w:rsid w:val="00033520"/>
    <w:rsid w:val="00035AEF"/>
    <w:rsid w:val="00036054"/>
    <w:rsid w:val="00036DE2"/>
    <w:rsid w:val="00041826"/>
    <w:rsid w:val="000428B9"/>
    <w:rsid w:val="00043A39"/>
    <w:rsid w:val="0004465D"/>
    <w:rsid w:val="0004485B"/>
    <w:rsid w:val="00045D1C"/>
    <w:rsid w:val="00055C3A"/>
    <w:rsid w:val="00055CC4"/>
    <w:rsid w:val="00057987"/>
    <w:rsid w:val="00062389"/>
    <w:rsid w:val="000703FE"/>
    <w:rsid w:val="00070E43"/>
    <w:rsid w:val="000728A4"/>
    <w:rsid w:val="000831AD"/>
    <w:rsid w:val="00083F3C"/>
    <w:rsid w:val="000901D6"/>
    <w:rsid w:val="00092CAD"/>
    <w:rsid w:val="00093039"/>
    <w:rsid w:val="000976E9"/>
    <w:rsid w:val="000A14B9"/>
    <w:rsid w:val="000A2266"/>
    <w:rsid w:val="000A4724"/>
    <w:rsid w:val="000A62D2"/>
    <w:rsid w:val="000A71BC"/>
    <w:rsid w:val="000B0530"/>
    <w:rsid w:val="000B42BA"/>
    <w:rsid w:val="000B5D4A"/>
    <w:rsid w:val="000B73E9"/>
    <w:rsid w:val="000C4916"/>
    <w:rsid w:val="000C5028"/>
    <w:rsid w:val="000D00D2"/>
    <w:rsid w:val="000D050C"/>
    <w:rsid w:val="000D0B26"/>
    <w:rsid w:val="000D7FD7"/>
    <w:rsid w:val="000E3FDC"/>
    <w:rsid w:val="000E6A27"/>
    <w:rsid w:val="000E7564"/>
    <w:rsid w:val="000F0748"/>
    <w:rsid w:val="000F375B"/>
    <w:rsid w:val="000F3894"/>
    <w:rsid w:val="000F4040"/>
    <w:rsid w:val="000F4B74"/>
    <w:rsid w:val="001000AA"/>
    <w:rsid w:val="001006D8"/>
    <w:rsid w:val="00101587"/>
    <w:rsid w:val="00101794"/>
    <w:rsid w:val="00103441"/>
    <w:rsid w:val="00111102"/>
    <w:rsid w:val="00113213"/>
    <w:rsid w:val="0011754C"/>
    <w:rsid w:val="001237A3"/>
    <w:rsid w:val="00123F10"/>
    <w:rsid w:val="00125F85"/>
    <w:rsid w:val="0013134C"/>
    <w:rsid w:val="00133BB7"/>
    <w:rsid w:val="00136AB2"/>
    <w:rsid w:val="00137A7D"/>
    <w:rsid w:val="00142B4A"/>
    <w:rsid w:val="0014661B"/>
    <w:rsid w:val="00150B18"/>
    <w:rsid w:val="001535CF"/>
    <w:rsid w:val="00154331"/>
    <w:rsid w:val="00155A51"/>
    <w:rsid w:val="00157A34"/>
    <w:rsid w:val="00161B68"/>
    <w:rsid w:val="001626E8"/>
    <w:rsid w:val="0017107F"/>
    <w:rsid w:val="001734E2"/>
    <w:rsid w:val="00177810"/>
    <w:rsid w:val="00186A06"/>
    <w:rsid w:val="00194ADB"/>
    <w:rsid w:val="001977CB"/>
    <w:rsid w:val="001A09F2"/>
    <w:rsid w:val="001A1040"/>
    <w:rsid w:val="001A1ECB"/>
    <w:rsid w:val="001A39E9"/>
    <w:rsid w:val="001A42E0"/>
    <w:rsid w:val="001B4E35"/>
    <w:rsid w:val="001B4FFE"/>
    <w:rsid w:val="001B52B7"/>
    <w:rsid w:val="001B548D"/>
    <w:rsid w:val="001B79CC"/>
    <w:rsid w:val="001C0A34"/>
    <w:rsid w:val="001C1D45"/>
    <w:rsid w:val="001C2AC9"/>
    <w:rsid w:val="001D1BDB"/>
    <w:rsid w:val="001D7191"/>
    <w:rsid w:val="001E178A"/>
    <w:rsid w:val="001E24EF"/>
    <w:rsid w:val="001E26F3"/>
    <w:rsid w:val="001E4DD9"/>
    <w:rsid w:val="001E6621"/>
    <w:rsid w:val="001E785D"/>
    <w:rsid w:val="001F0097"/>
    <w:rsid w:val="001F2975"/>
    <w:rsid w:val="001F3DAC"/>
    <w:rsid w:val="001F6325"/>
    <w:rsid w:val="001F786B"/>
    <w:rsid w:val="00204808"/>
    <w:rsid w:val="00207A40"/>
    <w:rsid w:val="00211422"/>
    <w:rsid w:val="00212427"/>
    <w:rsid w:val="002142EF"/>
    <w:rsid w:val="00217C2A"/>
    <w:rsid w:val="00223E4E"/>
    <w:rsid w:val="002248DC"/>
    <w:rsid w:val="002258CE"/>
    <w:rsid w:val="00231607"/>
    <w:rsid w:val="00234578"/>
    <w:rsid w:val="00234C73"/>
    <w:rsid w:val="002357C6"/>
    <w:rsid w:val="0023592A"/>
    <w:rsid w:val="00240CE1"/>
    <w:rsid w:val="00245793"/>
    <w:rsid w:val="002457CF"/>
    <w:rsid w:val="00250BF0"/>
    <w:rsid w:val="0025263E"/>
    <w:rsid w:val="00252930"/>
    <w:rsid w:val="00252F7E"/>
    <w:rsid w:val="00253699"/>
    <w:rsid w:val="00256D74"/>
    <w:rsid w:val="0026254B"/>
    <w:rsid w:val="00265E9B"/>
    <w:rsid w:val="002728F6"/>
    <w:rsid w:val="00273077"/>
    <w:rsid w:val="002779AA"/>
    <w:rsid w:val="00280D1A"/>
    <w:rsid w:val="002867C5"/>
    <w:rsid w:val="002873BB"/>
    <w:rsid w:val="0029086E"/>
    <w:rsid w:val="00291468"/>
    <w:rsid w:val="00295B54"/>
    <w:rsid w:val="002A38A8"/>
    <w:rsid w:val="002A3A20"/>
    <w:rsid w:val="002A5D87"/>
    <w:rsid w:val="002A7915"/>
    <w:rsid w:val="002B08F9"/>
    <w:rsid w:val="002B40DE"/>
    <w:rsid w:val="002B4FE9"/>
    <w:rsid w:val="002B697B"/>
    <w:rsid w:val="002B7994"/>
    <w:rsid w:val="002C0A65"/>
    <w:rsid w:val="002C2C7F"/>
    <w:rsid w:val="002C5755"/>
    <w:rsid w:val="002D19AA"/>
    <w:rsid w:val="002D474D"/>
    <w:rsid w:val="002E0B76"/>
    <w:rsid w:val="002E52E1"/>
    <w:rsid w:val="002E6442"/>
    <w:rsid w:val="002F3EB5"/>
    <w:rsid w:val="002F6DC1"/>
    <w:rsid w:val="00300897"/>
    <w:rsid w:val="00301323"/>
    <w:rsid w:val="00302244"/>
    <w:rsid w:val="003104B0"/>
    <w:rsid w:val="00310550"/>
    <w:rsid w:val="00310DE5"/>
    <w:rsid w:val="00312F4B"/>
    <w:rsid w:val="0031411B"/>
    <w:rsid w:val="003160F7"/>
    <w:rsid w:val="00321A56"/>
    <w:rsid w:val="00326B08"/>
    <w:rsid w:val="0032786A"/>
    <w:rsid w:val="003314EE"/>
    <w:rsid w:val="003342DA"/>
    <w:rsid w:val="0034035E"/>
    <w:rsid w:val="0034261E"/>
    <w:rsid w:val="003438E9"/>
    <w:rsid w:val="00345447"/>
    <w:rsid w:val="00345B56"/>
    <w:rsid w:val="00355648"/>
    <w:rsid w:val="003559A7"/>
    <w:rsid w:val="003567E8"/>
    <w:rsid w:val="00356B87"/>
    <w:rsid w:val="00361101"/>
    <w:rsid w:val="00362096"/>
    <w:rsid w:val="003626CB"/>
    <w:rsid w:val="00363C7F"/>
    <w:rsid w:val="00363E3A"/>
    <w:rsid w:val="00364ADD"/>
    <w:rsid w:val="00367FE5"/>
    <w:rsid w:val="00372B63"/>
    <w:rsid w:val="00375C06"/>
    <w:rsid w:val="00381287"/>
    <w:rsid w:val="00381B4F"/>
    <w:rsid w:val="00382E26"/>
    <w:rsid w:val="00383D2D"/>
    <w:rsid w:val="00396E53"/>
    <w:rsid w:val="003A0CC3"/>
    <w:rsid w:val="003A5074"/>
    <w:rsid w:val="003B04F1"/>
    <w:rsid w:val="003B1273"/>
    <w:rsid w:val="003B1B6A"/>
    <w:rsid w:val="003B53A1"/>
    <w:rsid w:val="003B5B3B"/>
    <w:rsid w:val="003C1DE0"/>
    <w:rsid w:val="003C2BB7"/>
    <w:rsid w:val="003C2D36"/>
    <w:rsid w:val="003C3B89"/>
    <w:rsid w:val="003C4052"/>
    <w:rsid w:val="003C6459"/>
    <w:rsid w:val="003C6515"/>
    <w:rsid w:val="003D3FE6"/>
    <w:rsid w:val="003D7028"/>
    <w:rsid w:val="003D72AC"/>
    <w:rsid w:val="003E18B7"/>
    <w:rsid w:val="003E6021"/>
    <w:rsid w:val="003E7047"/>
    <w:rsid w:val="003F06B9"/>
    <w:rsid w:val="003F11D8"/>
    <w:rsid w:val="003F23F5"/>
    <w:rsid w:val="003F4120"/>
    <w:rsid w:val="003F43A8"/>
    <w:rsid w:val="003F6087"/>
    <w:rsid w:val="003F744E"/>
    <w:rsid w:val="003F7FF0"/>
    <w:rsid w:val="00400A60"/>
    <w:rsid w:val="004022F2"/>
    <w:rsid w:val="00404230"/>
    <w:rsid w:val="004052BF"/>
    <w:rsid w:val="004054E2"/>
    <w:rsid w:val="004072CD"/>
    <w:rsid w:val="0041057D"/>
    <w:rsid w:val="00413927"/>
    <w:rsid w:val="004142EA"/>
    <w:rsid w:val="004231E1"/>
    <w:rsid w:val="004252D8"/>
    <w:rsid w:val="00427172"/>
    <w:rsid w:val="004332BE"/>
    <w:rsid w:val="0044556C"/>
    <w:rsid w:val="00451001"/>
    <w:rsid w:val="0045122F"/>
    <w:rsid w:val="00451D49"/>
    <w:rsid w:val="00452C03"/>
    <w:rsid w:val="00455B57"/>
    <w:rsid w:val="004567E9"/>
    <w:rsid w:val="00457485"/>
    <w:rsid w:val="004618B3"/>
    <w:rsid w:val="00464DFF"/>
    <w:rsid w:val="004734BE"/>
    <w:rsid w:val="00476F3E"/>
    <w:rsid w:val="004776A8"/>
    <w:rsid w:val="00477E69"/>
    <w:rsid w:val="00480C24"/>
    <w:rsid w:val="004836D0"/>
    <w:rsid w:val="0049038A"/>
    <w:rsid w:val="00492860"/>
    <w:rsid w:val="00492FE2"/>
    <w:rsid w:val="00495FAA"/>
    <w:rsid w:val="004974B9"/>
    <w:rsid w:val="004A06A4"/>
    <w:rsid w:val="004A1A0D"/>
    <w:rsid w:val="004B04F9"/>
    <w:rsid w:val="004B0DE8"/>
    <w:rsid w:val="004B1826"/>
    <w:rsid w:val="004B3B8B"/>
    <w:rsid w:val="004B4417"/>
    <w:rsid w:val="004B4F51"/>
    <w:rsid w:val="004C4F81"/>
    <w:rsid w:val="004C5D55"/>
    <w:rsid w:val="004C77AF"/>
    <w:rsid w:val="004C7ECC"/>
    <w:rsid w:val="004D0B86"/>
    <w:rsid w:val="004D304E"/>
    <w:rsid w:val="004D336F"/>
    <w:rsid w:val="004E643C"/>
    <w:rsid w:val="004F0FB1"/>
    <w:rsid w:val="00503B90"/>
    <w:rsid w:val="005051B6"/>
    <w:rsid w:val="005062DD"/>
    <w:rsid w:val="00510FEC"/>
    <w:rsid w:val="00513EBF"/>
    <w:rsid w:val="005147D1"/>
    <w:rsid w:val="00514E03"/>
    <w:rsid w:val="00517EF7"/>
    <w:rsid w:val="00520A62"/>
    <w:rsid w:val="0052382B"/>
    <w:rsid w:val="00523DD8"/>
    <w:rsid w:val="0052741B"/>
    <w:rsid w:val="005308BF"/>
    <w:rsid w:val="005317BF"/>
    <w:rsid w:val="00531A1F"/>
    <w:rsid w:val="0053221C"/>
    <w:rsid w:val="005335F9"/>
    <w:rsid w:val="00534AF8"/>
    <w:rsid w:val="00534FE3"/>
    <w:rsid w:val="0053550D"/>
    <w:rsid w:val="00536AB4"/>
    <w:rsid w:val="0054092B"/>
    <w:rsid w:val="005416F5"/>
    <w:rsid w:val="00541FA6"/>
    <w:rsid w:val="0054260E"/>
    <w:rsid w:val="00544716"/>
    <w:rsid w:val="00545FC0"/>
    <w:rsid w:val="00546214"/>
    <w:rsid w:val="00550E38"/>
    <w:rsid w:val="0055101D"/>
    <w:rsid w:val="00551BB9"/>
    <w:rsid w:val="005543B8"/>
    <w:rsid w:val="00556726"/>
    <w:rsid w:val="0055788C"/>
    <w:rsid w:val="00557A08"/>
    <w:rsid w:val="00557EBE"/>
    <w:rsid w:val="00560365"/>
    <w:rsid w:val="005607B9"/>
    <w:rsid w:val="005619BA"/>
    <w:rsid w:val="005639AA"/>
    <w:rsid w:val="00564080"/>
    <w:rsid w:val="00564CBB"/>
    <w:rsid w:val="0057214D"/>
    <w:rsid w:val="005723E1"/>
    <w:rsid w:val="00572912"/>
    <w:rsid w:val="00573950"/>
    <w:rsid w:val="00573B4A"/>
    <w:rsid w:val="00585BC6"/>
    <w:rsid w:val="00586090"/>
    <w:rsid w:val="00590F5E"/>
    <w:rsid w:val="0059188B"/>
    <w:rsid w:val="00592FA0"/>
    <w:rsid w:val="005A3D90"/>
    <w:rsid w:val="005A441D"/>
    <w:rsid w:val="005A45D7"/>
    <w:rsid w:val="005A4C7F"/>
    <w:rsid w:val="005A592C"/>
    <w:rsid w:val="005A64FF"/>
    <w:rsid w:val="005A718E"/>
    <w:rsid w:val="005B3218"/>
    <w:rsid w:val="005B4F66"/>
    <w:rsid w:val="005B6FCA"/>
    <w:rsid w:val="005C0778"/>
    <w:rsid w:val="005C20A4"/>
    <w:rsid w:val="005C26C7"/>
    <w:rsid w:val="005C4BC2"/>
    <w:rsid w:val="005C5C8F"/>
    <w:rsid w:val="005C7B05"/>
    <w:rsid w:val="005D20FA"/>
    <w:rsid w:val="005D2F63"/>
    <w:rsid w:val="005D37A9"/>
    <w:rsid w:val="005E0882"/>
    <w:rsid w:val="005E0E28"/>
    <w:rsid w:val="005E34C7"/>
    <w:rsid w:val="005E48E6"/>
    <w:rsid w:val="005E5AFF"/>
    <w:rsid w:val="005E5DD4"/>
    <w:rsid w:val="005E7993"/>
    <w:rsid w:val="005F2458"/>
    <w:rsid w:val="005F4E42"/>
    <w:rsid w:val="005F530E"/>
    <w:rsid w:val="00602660"/>
    <w:rsid w:val="00603984"/>
    <w:rsid w:val="00603A75"/>
    <w:rsid w:val="00604F49"/>
    <w:rsid w:val="00605160"/>
    <w:rsid w:val="00613F43"/>
    <w:rsid w:val="00614872"/>
    <w:rsid w:val="00615CDE"/>
    <w:rsid w:val="00615FBE"/>
    <w:rsid w:val="00617381"/>
    <w:rsid w:val="00625CDB"/>
    <w:rsid w:val="006261A0"/>
    <w:rsid w:val="0063255F"/>
    <w:rsid w:val="00633208"/>
    <w:rsid w:val="006369CF"/>
    <w:rsid w:val="00636B1F"/>
    <w:rsid w:val="006378EA"/>
    <w:rsid w:val="00640376"/>
    <w:rsid w:val="00643A37"/>
    <w:rsid w:val="00644C7E"/>
    <w:rsid w:val="0064598A"/>
    <w:rsid w:val="00650644"/>
    <w:rsid w:val="006556B1"/>
    <w:rsid w:val="006559F8"/>
    <w:rsid w:val="00662E42"/>
    <w:rsid w:val="00663C2D"/>
    <w:rsid w:val="00664220"/>
    <w:rsid w:val="00667637"/>
    <w:rsid w:val="00670FDE"/>
    <w:rsid w:val="00671988"/>
    <w:rsid w:val="00674530"/>
    <w:rsid w:val="006752B9"/>
    <w:rsid w:val="00677D07"/>
    <w:rsid w:val="00686A2D"/>
    <w:rsid w:val="006905AE"/>
    <w:rsid w:val="006A474B"/>
    <w:rsid w:val="006A5CDF"/>
    <w:rsid w:val="006A78BA"/>
    <w:rsid w:val="006B0E2E"/>
    <w:rsid w:val="006B0EFA"/>
    <w:rsid w:val="006B2823"/>
    <w:rsid w:val="006B6F54"/>
    <w:rsid w:val="006C0057"/>
    <w:rsid w:val="006C19CC"/>
    <w:rsid w:val="006C2324"/>
    <w:rsid w:val="006C4843"/>
    <w:rsid w:val="006C4A73"/>
    <w:rsid w:val="006C4B1F"/>
    <w:rsid w:val="006C4DF3"/>
    <w:rsid w:val="006C6E86"/>
    <w:rsid w:val="006E0453"/>
    <w:rsid w:val="006E176F"/>
    <w:rsid w:val="006E3471"/>
    <w:rsid w:val="006E4A59"/>
    <w:rsid w:val="006F31A7"/>
    <w:rsid w:val="006F6C3D"/>
    <w:rsid w:val="00700DA8"/>
    <w:rsid w:val="007055DD"/>
    <w:rsid w:val="00716D1E"/>
    <w:rsid w:val="007254BF"/>
    <w:rsid w:val="007276CB"/>
    <w:rsid w:val="00727EEF"/>
    <w:rsid w:val="00731080"/>
    <w:rsid w:val="00735195"/>
    <w:rsid w:val="0073632E"/>
    <w:rsid w:val="0073666C"/>
    <w:rsid w:val="00741267"/>
    <w:rsid w:val="00741CB9"/>
    <w:rsid w:val="0075091B"/>
    <w:rsid w:val="00750AE8"/>
    <w:rsid w:val="0075364B"/>
    <w:rsid w:val="007546F8"/>
    <w:rsid w:val="00754A1D"/>
    <w:rsid w:val="007550FD"/>
    <w:rsid w:val="0075534A"/>
    <w:rsid w:val="00756D08"/>
    <w:rsid w:val="00760378"/>
    <w:rsid w:val="00761550"/>
    <w:rsid w:val="007657D7"/>
    <w:rsid w:val="00765F7C"/>
    <w:rsid w:val="00773803"/>
    <w:rsid w:val="007760AA"/>
    <w:rsid w:val="00791BA8"/>
    <w:rsid w:val="00791BB4"/>
    <w:rsid w:val="007931EA"/>
    <w:rsid w:val="00794C31"/>
    <w:rsid w:val="007962DC"/>
    <w:rsid w:val="007A1644"/>
    <w:rsid w:val="007A23CC"/>
    <w:rsid w:val="007A261E"/>
    <w:rsid w:val="007A3695"/>
    <w:rsid w:val="007A3DDE"/>
    <w:rsid w:val="007A5FE3"/>
    <w:rsid w:val="007A6BB2"/>
    <w:rsid w:val="007A749C"/>
    <w:rsid w:val="007B008D"/>
    <w:rsid w:val="007B1949"/>
    <w:rsid w:val="007B5B0F"/>
    <w:rsid w:val="007C0FA6"/>
    <w:rsid w:val="007C6C3F"/>
    <w:rsid w:val="007C791B"/>
    <w:rsid w:val="007D0308"/>
    <w:rsid w:val="007D185F"/>
    <w:rsid w:val="007D37F8"/>
    <w:rsid w:val="007D4D62"/>
    <w:rsid w:val="007D6F11"/>
    <w:rsid w:val="007D7BCD"/>
    <w:rsid w:val="007E1C59"/>
    <w:rsid w:val="007E2EBC"/>
    <w:rsid w:val="007E3070"/>
    <w:rsid w:val="007E3663"/>
    <w:rsid w:val="007E4B37"/>
    <w:rsid w:val="007E65B4"/>
    <w:rsid w:val="007E6F66"/>
    <w:rsid w:val="007E72A7"/>
    <w:rsid w:val="007F26A5"/>
    <w:rsid w:val="007F3C2D"/>
    <w:rsid w:val="0081586C"/>
    <w:rsid w:val="0081745D"/>
    <w:rsid w:val="00820A23"/>
    <w:rsid w:val="0082101C"/>
    <w:rsid w:val="00821240"/>
    <w:rsid w:val="0082487C"/>
    <w:rsid w:val="008315A4"/>
    <w:rsid w:val="00834618"/>
    <w:rsid w:val="00840AF7"/>
    <w:rsid w:val="008422B5"/>
    <w:rsid w:val="008519CA"/>
    <w:rsid w:val="00854408"/>
    <w:rsid w:val="00854E7C"/>
    <w:rsid w:val="00857D8A"/>
    <w:rsid w:val="00861780"/>
    <w:rsid w:val="00861897"/>
    <w:rsid w:val="00862586"/>
    <w:rsid w:val="00863A50"/>
    <w:rsid w:val="00866E7C"/>
    <w:rsid w:val="00867CF9"/>
    <w:rsid w:val="0087382E"/>
    <w:rsid w:val="00874DDD"/>
    <w:rsid w:val="00876687"/>
    <w:rsid w:val="00881422"/>
    <w:rsid w:val="00885723"/>
    <w:rsid w:val="00885B26"/>
    <w:rsid w:val="00893ECE"/>
    <w:rsid w:val="0089545B"/>
    <w:rsid w:val="00896CC1"/>
    <w:rsid w:val="00896CF6"/>
    <w:rsid w:val="008A0E1D"/>
    <w:rsid w:val="008A0F21"/>
    <w:rsid w:val="008A2777"/>
    <w:rsid w:val="008A2A34"/>
    <w:rsid w:val="008A37E1"/>
    <w:rsid w:val="008A7747"/>
    <w:rsid w:val="008B1450"/>
    <w:rsid w:val="008B4BA6"/>
    <w:rsid w:val="008B5E2C"/>
    <w:rsid w:val="008C1FA7"/>
    <w:rsid w:val="008C3AB7"/>
    <w:rsid w:val="008C6960"/>
    <w:rsid w:val="008D095C"/>
    <w:rsid w:val="008D3F62"/>
    <w:rsid w:val="008D62D3"/>
    <w:rsid w:val="008D7D21"/>
    <w:rsid w:val="008E21E9"/>
    <w:rsid w:val="008E6AB4"/>
    <w:rsid w:val="008F1B3C"/>
    <w:rsid w:val="008F65B3"/>
    <w:rsid w:val="008F762D"/>
    <w:rsid w:val="00901F84"/>
    <w:rsid w:val="00905A3C"/>
    <w:rsid w:val="00905D48"/>
    <w:rsid w:val="00905E7F"/>
    <w:rsid w:val="009079CD"/>
    <w:rsid w:val="00910651"/>
    <w:rsid w:val="00915561"/>
    <w:rsid w:val="00915D71"/>
    <w:rsid w:val="009167C7"/>
    <w:rsid w:val="00932BE5"/>
    <w:rsid w:val="009338E2"/>
    <w:rsid w:val="00933D51"/>
    <w:rsid w:val="00937EE8"/>
    <w:rsid w:val="00940F4F"/>
    <w:rsid w:val="00944F7E"/>
    <w:rsid w:val="009450B1"/>
    <w:rsid w:val="00945693"/>
    <w:rsid w:val="00945C81"/>
    <w:rsid w:val="009502C5"/>
    <w:rsid w:val="00950574"/>
    <w:rsid w:val="0095116D"/>
    <w:rsid w:val="00953D17"/>
    <w:rsid w:val="009553B8"/>
    <w:rsid w:val="00957A2E"/>
    <w:rsid w:val="00963D5C"/>
    <w:rsid w:val="0097045E"/>
    <w:rsid w:val="009709FE"/>
    <w:rsid w:val="00970BC7"/>
    <w:rsid w:val="00970ED8"/>
    <w:rsid w:val="00971C69"/>
    <w:rsid w:val="00971C70"/>
    <w:rsid w:val="0098124F"/>
    <w:rsid w:val="009812EF"/>
    <w:rsid w:val="009839BA"/>
    <w:rsid w:val="009843CE"/>
    <w:rsid w:val="00985622"/>
    <w:rsid w:val="009867BA"/>
    <w:rsid w:val="00987507"/>
    <w:rsid w:val="00993E39"/>
    <w:rsid w:val="0099547B"/>
    <w:rsid w:val="00996A73"/>
    <w:rsid w:val="00997426"/>
    <w:rsid w:val="009A15F9"/>
    <w:rsid w:val="009A1FCA"/>
    <w:rsid w:val="009A5D87"/>
    <w:rsid w:val="009B3E0E"/>
    <w:rsid w:val="009B4C23"/>
    <w:rsid w:val="009B5906"/>
    <w:rsid w:val="009C4504"/>
    <w:rsid w:val="009D01A9"/>
    <w:rsid w:val="009D2D8C"/>
    <w:rsid w:val="009D352A"/>
    <w:rsid w:val="009D49ED"/>
    <w:rsid w:val="009D6B58"/>
    <w:rsid w:val="009E151F"/>
    <w:rsid w:val="009E22EC"/>
    <w:rsid w:val="009E56C1"/>
    <w:rsid w:val="009F2240"/>
    <w:rsid w:val="009F6244"/>
    <w:rsid w:val="00A05204"/>
    <w:rsid w:val="00A147F0"/>
    <w:rsid w:val="00A16186"/>
    <w:rsid w:val="00A2142C"/>
    <w:rsid w:val="00A237FF"/>
    <w:rsid w:val="00A23CA8"/>
    <w:rsid w:val="00A24664"/>
    <w:rsid w:val="00A3068D"/>
    <w:rsid w:val="00A32BDE"/>
    <w:rsid w:val="00A3349D"/>
    <w:rsid w:val="00A35D84"/>
    <w:rsid w:val="00A43BF6"/>
    <w:rsid w:val="00A4540B"/>
    <w:rsid w:val="00A45AEA"/>
    <w:rsid w:val="00A45C82"/>
    <w:rsid w:val="00A45E14"/>
    <w:rsid w:val="00A50D37"/>
    <w:rsid w:val="00A60D88"/>
    <w:rsid w:val="00A6273E"/>
    <w:rsid w:val="00A633FD"/>
    <w:rsid w:val="00A713D5"/>
    <w:rsid w:val="00A7450C"/>
    <w:rsid w:val="00A77C4C"/>
    <w:rsid w:val="00A80786"/>
    <w:rsid w:val="00A83ED2"/>
    <w:rsid w:val="00A84ED5"/>
    <w:rsid w:val="00A92E50"/>
    <w:rsid w:val="00A963B3"/>
    <w:rsid w:val="00A96567"/>
    <w:rsid w:val="00A969F2"/>
    <w:rsid w:val="00AA0913"/>
    <w:rsid w:val="00AA7667"/>
    <w:rsid w:val="00AB1C75"/>
    <w:rsid w:val="00AB32B8"/>
    <w:rsid w:val="00AB425C"/>
    <w:rsid w:val="00AB562C"/>
    <w:rsid w:val="00AB5D8D"/>
    <w:rsid w:val="00AB6932"/>
    <w:rsid w:val="00AB6B5B"/>
    <w:rsid w:val="00AC03DB"/>
    <w:rsid w:val="00AC1755"/>
    <w:rsid w:val="00AC2E4C"/>
    <w:rsid w:val="00AC2F75"/>
    <w:rsid w:val="00AC42CD"/>
    <w:rsid w:val="00AC59DD"/>
    <w:rsid w:val="00AD06E6"/>
    <w:rsid w:val="00AD2A6E"/>
    <w:rsid w:val="00AD5B0A"/>
    <w:rsid w:val="00AE5F68"/>
    <w:rsid w:val="00AE776A"/>
    <w:rsid w:val="00AF03AD"/>
    <w:rsid w:val="00B02070"/>
    <w:rsid w:val="00B03868"/>
    <w:rsid w:val="00B03F86"/>
    <w:rsid w:val="00B06CCF"/>
    <w:rsid w:val="00B06EF5"/>
    <w:rsid w:val="00B10850"/>
    <w:rsid w:val="00B13CB0"/>
    <w:rsid w:val="00B14920"/>
    <w:rsid w:val="00B2194F"/>
    <w:rsid w:val="00B21DA9"/>
    <w:rsid w:val="00B23765"/>
    <w:rsid w:val="00B238F2"/>
    <w:rsid w:val="00B30530"/>
    <w:rsid w:val="00B305A1"/>
    <w:rsid w:val="00B33B4A"/>
    <w:rsid w:val="00B34428"/>
    <w:rsid w:val="00B4250F"/>
    <w:rsid w:val="00B479C7"/>
    <w:rsid w:val="00B5003F"/>
    <w:rsid w:val="00B50F80"/>
    <w:rsid w:val="00B52AEC"/>
    <w:rsid w:val="00B617B9"/>
    <w:rsid w:val="00B6216D"/>
    <w:rsid w:val="00B63DE7"/>
    <w:rsid w:val="00B647A0"/>
    <w:rsid w:val="00B652E1"/>
    <w:rsid w:val="00B656DE"/>
    <w:rsid w:val="00B67FC1"/>
    <w:rsid w:val="00B73260"/>
    <w:rsid w:val="00B737B6"/>
    <w:rsid w:val="00B73C16"/>
    <w:rsid w:val="00B73E4A"/>
    <w:rsid w:val="00B80BEC"/>
    <w:rsid w:val="00B82C21"/>
    <w:rsid w:val="00B833B1"/>
    <w:rsid w:val="00B854EF"/>
    <w:rsid w:val="00B87F91"/>
    <w:rsid w:val="00B90132"/>
    <w:rsid w:val="00B9185F"/>
    <w:rsid w:val="00B92315"/>
    <w:rsid w:val="00B954EA"/>
    <w:rsid w:val="00BA0D5A"/>
    <w:rsid w:val="00BA1116"/>
    <w:rsid w:val="00BA22BB"/>
    <w:rsid w:val="00BA3207"/>
    <w:rsid w:val="00BA69C2"/>
    <w:rsid w:val="00BA7A61"/>
    <w:rsid w:val="00BB025C"/>
    <w:rsid w:val="00BB643C"/>
    <w:rsid w:val="00BC1FD5"/>
    <w:rsid w:val="00BC42A3"/>
    <w:rsid w:val="00BC6BC5"/>
    <w:rsid w:val="00BD1367"/>
    <w:rsid w:val="00BD1DC9"/>
    <w:rsid w:val="00BD72ED"/>
    <w:rsid w:val="00BE7224"/>
    <w:rsid w:val="00BF3383"/>
    <w:rsid w:val="00BF4B22"/>
    <w:rsid w:val="00BF720B"/>
    <w:rsid w:val="00BF7CCF"/>
    <w:rsid w:val="00C10C2C"/>
    <w:rsid w:val="00C10D0A"/>
    <w:rsid w:val="00C12A1F"/>
    <w:rsid w:val="00C1414A"/>
    <w:rsid w:val="00C22D7B"/>
    <w:rsid w:val="00C23E28"/>
    <w:rsid w:val="00C24AE6"/>
    <w:rsid w:val="00C26EFB"/>
    <w:rsid w:val="00C304F7"/>
    <w:rsid w:val="00C30EF3"/>
    <w:rsid w:val="00C3695C"/>
    <w:rsid w:val="00C40566"/>
    <w:rsid w:val="00C40DBF"/>
    <w:rsid w:val="00C411DE"/>
    <w:rsid w:val="00C478D7"/>
    <w:rsid w:val="00C51598"/>
    <w:rsid w:val="00C51D61"/>
    <w:rsid w:val="00C54D1C"/>
    <w:rsid w:val="00C61BA3"/>
    <w:rsid w:val="00C642D9"/>
    <w:rsid w:val="00C66703"/>
    <w:rsid w:val="00C7127D"/>
    <w:rsid w:val="00C73628"/>
    <w:rsid w:val="00C77A23"/>
    <w:rsid w:val="00C809D2"/>
    <w:rsid w:val="00C90463"/>
    <w:rsid w:val="00C9182D"/>
    <w:rsid w:val="00C94A3C"/>
    <w:rsid w:val="00C94DDE"/>
    <w:rsid w:val="00C97FDF"/>
    <w:rsid w:val="00CA006E"/>
    <w:rsid w:val="00CA49AE"/>
    <w:rsid w:val="00CB0C5F"/>
    <w:rsid w:val="00CB1028"/>
    <w:rsid w:val="00CB6D6D"/>
    <w:rsid w:val="00CB7A88"/>
    <w:rsid w:val="00CC0C3C"/>
    <w:rsid w:val="00CC6775"/>
    <w:rsid w:val="00CC79C5"/>
    <w:rsid w:val="00CC7AC1"/>
    <w:rsid w:val="00CD02AC"/>
    <w:rsid w:val="00CD0F38"/>
    <w:rsid w:val="00CD4149"/>
    <w:rsid w:val="00CE5A62"/>
    <w:rsid w:val="00CF48EC"/>
    <w:rsid w:val="00D023C3"/>
    <w:rsid w:val="00D11A88"/>
    <w:rsid w:val="00D13C51"/>
    <w:rsid w:val="00D14126"/>
    <w:rsid w:val="00D1534D"/>
    <w:rsid w:val="00D1689E"/>
    <w:rsid w:val="00D177D3"/>
    <w:rsid w:val="00D205CB"/>
    <w:rsid w:val="00D21BF3"/>
    <w:rsid w:val="00D27110"/>
    <w:rsid w:val="00D31932"/>
    <w:rsid w:val="00D32C1E"/>
    <w:rsid w:val="00D33A30"/>
    <w:rsid w:val="00D353E8"/>
    <w:rsid w:val="00D35C5B"/>
    <w:rsid w:val="00D36AB8"/>
    <w:rsid w:val="00D37AB1"/>
    <w:rsid w:val="00D42713"/>
    <w:rsid w:val="00D442BF"/>
    <w:rsid w:val="00D45A52"/>
    <w:rsid w:val="00D45B5A"/>
    <w:rsid w:val="00D45C0C"/>
    <w:rsid w:val="00D5026D"/>
    <w:rsid w:val="00D50E0E"/>
    <w:rsid w:val="00D53E05"/>
    <w:rsid w:val="00D6105D"/>
    <w:rsid w:val="00D625F2"/>
    <w:rsid w:val="00D65116"/>
    <w:rsid w:val="00D65BBB"/>
    <w:rsid w:val="00D670F4"/>
    <w:rsid w:val="00D679F5"/>
    <w:rsid w:val="00D73A61"/>
    <w:rsid w:val="00D74161"/>
    <w:rsid w:val="00D76893"/>
    <w:rsid w:val="00D76A91"/>
    <w:rsid w:val="00D80962"/>
    <w:rsid w:val="00D85B3B"/>
    <w:rsid w:val="00D86909"/>
    <w:rsid w:val="00D90A69"/>
    <w:rsid w:val="00D90CCA"/>
    <w:rsid w:val="00D932CC"/>
    <w:rsid w:val="00DA2090"/>
    <w:rsid w:val="00DA627B"/>
    <w:rsid w:val="00DB108B"/>
    <w:rsid w:val="00DB4A02"/>
    <w:rsid w:val="00DC6D76"/>
    <w:rsid w:val="00DC7250"/>
    <w:rsid w:val="00DD12AF"/>
    <w:rsid w:val="00DD59CC"/>
    <w:rsid w:val="00DD63DB"/>
    <w:rsid w:val="00DD663C"/>
    <w:rsid w:val="00DD74F4"/>
    <w:rsid w:val="00DE48E3"/>
    <w:rsid w:val="00DE5783"/>
    <w:rsid w:val="00DF37B4"/>
    <w:rsid w:val="00DF5914"/>
    <w:rsid w:val="00E01B25"/>
    <w:rsid w:val="00E07A3B"/>
    <w:rsid w:val="00E07F7F"/>
    <w:rsid w:val="00E13B69"/>
    <w:rsid w:val="00E20E1C"/>
    <w:rsid w:val="00E23016"/>
    <w:rsid w:val="00E230EE"/>
    <w:rsid w:val="00E2481E"/>
    <w:rsid w:val="00E25382"/>
    <w:rsid w:val="00E2565B"/>
    <w:rsid w:val="00E332F9"/>
    <w:rsid w:val="00E43AB6"/>
    <w:rsid w:val="00E44160"/>
    <w:rsid w:val="00E447FF"/>
    <w:rsid w:val="00E448DA"/>
    <w:rsid w:val="00E460C7"/>
    <w:rsid w:val="00E46552"/>
    <w:rsid w:val="00E55D3A"/>
    <w:rsid w:val="00E634FF"/>
    <w:rsid w:val="00E6637E"/>
    <w:rsid w:val="00E67914"/>
    <w:rsid w:val="00E840EE"/>
    <w:rsid w:val="00E8541F"/>
    <w:rsid w:val="00E920D8"/>
    <w:rsid w:val="00E97D5B"/>
    <w:rsid w:val="00EA1131"/>
    <w:rsid w:val="00EA64F7"/>
    <w:rsid w:val="00EA72CB"/>
    <w:rsid w:val="00EB1D44"/>
    <w:rsid w:val="00EB6789"/>
    <w:rsid w:val="00EC0819"/>
    <w:rsid w:val="00EC1D74"/>
    <w:rsid w:val="00EC31EC"/>
    <w:rsid w:val="00EC3571"/>
    <w:rsid w:val="00EC3D8B"/>
    <w:rsid w:val="00EC4031"/>
    <w:rsid w:val="00EC5347"/>
    <w:rsid w:val="00ED3614"/>
    <w:rsid w:val="00ED3BAB"/>
    <w:rsid w:val="00EF244D"/>
    <w:rsid w:val="00EF289C"/>
    <w:rsid w:val="00EF2DD5"/>
    <w:rsid w:val="00EF579F"/>
    <w:rsid w:val="00EF6369"/>
    <w:rsid w:val="00EF6D41"/>
    <w:rsid w:val="00F07223"/>
    <w:rsid w:val="00F0763E"/>
    <w:rsid w:val="00F07A30"/>
    <w:rsid w:val="00F14CDD"/>
    <w:rsid w:val="00F1697D"/>
    <w:rsid w:val="00F17ABD"/>
    <w:rsid w:val="00F21756"/>
    <w:rsid w:val="00F217C0"/>
    <w:rsid w:val="00F23C37"/>
    <w:rsid w:val="00F257CF"/>
    <w:rsid w:val="00F25D4A"/>
    <w:rsid w:val="00F314C4"/>
    <w:rsid w:val="00F33E18"/>
    <w:rsid w:val="00F42173"/>
    <w:rsid w:val="00F42B68"/>
    <w:rsid w:val="00F42E63"/>
    <w:rsid w:val="00F431EF"/>
    <w:rsid w:val="00F43247"/>
    <w:rsid w:val="00F531FD"/>
    <w:rsid w:val="00F579D6"/>
    <w:rsid w:val="00F57D25"/>
    <w:rsid w:val="00F64A4E"/>
    <w:rsid w:val="00F7557D"/>
    <w:rsid w:val="00F81CAB"/>
    <w:rsid w:val="00F84E21"/>
    <w:rsid w:val="00F9008F"/>
    <w:rsid w:val="00F90A1D"/>
    <w:rsid w:val="00F958A4"/>
    <w:rsid w:val="00F96BD2"/>
    <w:rsid w:val="00F97D29"/>
    <w:rsid w:val="00FA0981"/>
    <w:rsid w:val="00FA0992"/>
    <w:rsid w:val="00FA0C86"/>
    <w:rsid w:val="00FA14B0"/>
    <w:rsid w:val="00FA150B"/>
    <w:rsid w:val="00FA37CC"/>
    <w:rsid w:val="00FA4256"/>
    <w:rsid w:val="00FB6D2A"/>
    <w:rsid w:val="00FC0071"/>
    <w:rsid w:val="00FC064E"/>
    <w:rsid w:val="00FC0B29"/>
    <w:rsid w:val="00FC18E3"/>
    <w:rsid w:val="00FC2BC9"/>
    <w:rsid w:val="00FC31D6"/>
    <w:rsid w:val="00FD0C02"/>
    <w:rsid w:val="00FD0C9E"/>
    <w:rsid w:val="00FD0CA1"/>
    <w:rsid w:val="00FD34DD"/>
    <w:rsid w:val="00FD3968"/>
    <w:rsid w:val="00FD4B61"/>
    <w:rsid w:val="00FE1339"/>
    <w:rsid w:val="00FF2F7F"/>
    <w:rsid w:val="00FF3D48"/>
    <w:rsid w:val="00FF578F"/>
    <w:rsid w:val="00FF5B62"/>
    <w:rsid w:val="00FF7F90"/>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65"/>
    <o:shapelayout v:ext="edit">
      <o:idmap v:ext="edit" data="2"/>
    </o:shapelayout>
  </w:shapeDefaults>
  <w:decimalSymbol w:val=","/>
  <w:listSeparator w:val=";"/>
  <w14:docId w14:val="37D9FFAE"/>
  <w15:docId w15:val="{4A940908-3FAA-4AA3-9DB2-1730F43BE7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tr-TR" w:eastAsia="tr-T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0" w:line="276" w:lineRule="auto"/>
    </w:pPr>
    <w:rPr>
      <w:rFonts w:ascii="Calibri" w:eastAsia="Calibri" w:hAnsi="Calibri" w:cs="Calibri"/>
      <w:color w:val="000000"/>
    </w:rPr>
  </w:style>
  <w:style w:type="paragraph" w:styleId="Balk1">
    <w:name w:val="heading 1"/>
    <w:basedOn w:val="Normal"/>
    <w:next w:val="Normal"/>
    <w:link w:val="Balk1Char"/>
    <w:uiPriority w:val="9"/>
    <w:qFormat/>
    <w:rsid w:val="009450B1"/>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Balk2">
    <w:name w:val="heading 2"/>
    <w:basedOn w:val="Normal"/>
    <w:next w:val="Normal"/>
    <w:link w:val="Balk2Char"/>
    <w:uiPriority w:val="9"/>
    <w:unhideWhenUsed/>
    <w:qFormat/>
    <w:rsid w:val="00AC2E4C"/>
    <w:pPr>
      <w:keepNext/>
      <w:keepLines/>
      <w:spacing w:before="40" w:line="240" w:lineRule="auto"/>
      <w:outlineLvl w:val="1"/>
    </w:pPr>
    <w:rPr>
      <w:rFonts w:ascii="Times New Roman" w:eastAsiaTheme="majorEastAsia" w:hAnsi="Times New Roman" w:cstheme="majorBidi"/>
      <w:b/>
      <w:color w:val="000000" w:themeColor="text1"/>
      <w:sz w:val="24"/>
      <w:szCs w:val="26"/>
      <w:lang w:eastAsia="en-US"/>
    </w:rPr>
  </w:style>
  <w:style w:type="paragraph" w:styleId="Balk3">
    <w:name w:val="heading 3"/>
    <w:basedOn w:val="Normal"/>
    <w:next w:val="Normal"/>
    <w:link w:val="Balk3Char"/>
    <w:uiPriority w:val="9"/>
    <w:semiHidden/>
    <w:unhideWhenUsed/>
    <w:qFormat/>
    <w:rsid w:val="00E840EE"/>
    <w:pPr>
      <w:keepNext/>
      <w:keepLines/>
      <w:spacing w:before="40"/>
      <w:outlineLvl w:val="2"/>
    </w:pPr>
    <w:rPr>
      <w:rFonts w:asciiTheme="majorHAnsi" w:eastAsiaTheme="majorEastAsia" w:hAnsiTheme="majorHAnsi" w:cstheme="majorBidi"/>
      <w:color w:val="1F4D78" w:themeColor="accent1" w:themeShade="7F"/>
      <w:sz w:val="24"/>
      <w:szCs w:val="24"/>
    </w:rPr>
  </w:style>
  <w:style w:type="character" w:default="1" w:styleId="VarsaylanParagrafYazTipi">
    <w:name w:val="Default Paragraph Font"/>
    <w:uiPriority w:val="1"/>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T1">
    <w:name w:val="toc 1"/>
    <w:basedOn w:val="Normal"/>
    <w:next w:val="Normal"/>
    <w:autoRedefine/>
    <w:uiPriority w:val="39"/>
    <w:unhideWhenUsed/>
    <w:rsid w:val="00F431EF"/>
    <w:pPr>
      <w:spacing w:before="120" w:after="120"/>
    </w:pPr>
    <w:rPr>
      <w:rFonts w:asciiTheme="minorHAnsi" w:hAnsiTheme="minorHAnsi" w:cstheme="minorHAnsi"/>
      <w:b/>
      <w:bCs/>
      <w:caps/>
      <w:sz w:val="20"/>
      <w:szCs w:val="20"/>
    </w:rPr>
  </w:style>
  <w:style w:type="paragraph" w:styleId="T2">
    <w:name w:val="toc 2"/>
    <w:basedOn w:val="Normal"/>
    <w:next w:val="Normal"/>
    <w:autoRedefine/>
    <w:uiPriority w:val="39"/>
    <w:unhideWhenUsed/>
    <w:rsid w:val="00F431EF"/>
    <w:pPr>
      <w:ind w:left="220"/>
    </w:pPr>
    <w:rPr>
      <w:rFonts w:asciiTheme="minorHAnsi" w:hAnsiTheme="minorHAnsi" w:cstheme="minorHAnsi"/>
      <w:smallCaps/>
      <w:sz w:val="20"/>
      <w:szCs w:val="20"/>
    </w:rPr>
  </w:style>
  <w:style w:type="paragraph" w:styleId="T3">
    <w:name w:val="toc 3"/>
    <w:basedOn w:val="Normal"/>
    <w:next w:val="Normal"/>
    <w:autoRedefine/>
    <w:uiPriority w:val="39"/>
    <w:unhideWhenUsed/>
    <w:rsid w:val="00F431EF"/>
    <w:pPr>
      <w:ind w:left="440"/>
    </w:pPr>
    <w:rPr>
      <w:rFonts w:asciiTheme="minorHAnsi" w:hAnsiTheme="minorHAnsi" w:cstheme="minorHAnsi"/>
      <w:i/>
      <w:iCs/>
      <w:sz w:val="20"/>
      <w:szCs w:val="20"/>
    </w:rPr>
  </w:style>
  <w:style w:type="paragraph" w:styleId="T4">
    <w:name w:val="toc 4"/>
    <w:basedOn w:val="Normal"/>
    <w:next w:val="Normal"/>
    <w:autoRedefine/>
    <w:uiPriority w:val="39"/>
    <w:unhideWhenUsed/>
    <w:rsid w:val="00F431EF"/>
    <w:pPr>
      <w:ind w:left="660"/>
    </w:pPr>
    <w:rPr>
      <w:rFonts w:asciiTheme="minorHAnsi" w:hAnsiTheme="minorHAnsi" w:cstheme="minorHAnsi"/>
      <w:sz w:val="18"/>
      <w:szCs w:val="18"/>
    </w:rPr>
  </w:style>
  <w:style w:type="paragraph" w:styleId="T5">
    <w:name w:val="toc 5"/>
    <w:basedOn w:val="Normal"/>
    <w:next w:val="Normal"/>
    <w:autoRedefine/>
    <w:uiPriority w:val="39"/>
    <w:unhideWhenUsed/>
    <w:rsid w:val="00F431EF"/>
    <w:pPr>
      <w:ind w:left="880"/>
    </w:pPr>
    <w:rPr>
      <w:rFonts w:asciiTheme="minorHAnsi" w:hAnsiTheme="minorHAnsi" w:cstheme="minorHAnsi"/>
      <w:sz w:val="18"/>
      <w:szCs w:val="18"/>
    </w:rPr>
  </w:style>
  <w:style w:type="paragraph" w:styleId="T6">
    <w:name w:val="toc 6"/>
    <w:basedOn w:val="Normal"/>
    <w:next w:val="Normal"/>
    <w:autoRedefine/>
    <w:uiPriority w:val="39"/>
    <w:unhideWhenUsed/>
    <w:rsid w:val="00F431EF"/>
    <w:pPr>
      <w:ind w:left="1100"/>
    </w:pPr>
    <w:rPr>
      <w:rFonts w:asciiTheme="minorHAnsi" w:hAnsiTheme="minorHAnsi" w:cstheme="minorHAnsi"/>
      <w:sz w:val="18"/>
      <w:szCs w:val="18"/>
    </w:rPr>
  </w:style>
  <w:style w:type="paragraph" w:styleId="T7">
    <w:name w:val="toc 7"/>
    <w:basedOn w:val="Normal"/>
    <w:next w:val="Normal"/>
    <w:autoRedefine/>
    <w:uiPriority w:val="39"/>
    <w:unhideWhenUsed/>
    <w:rsid w:val="00F431EF"/>
    <w:pPr>
      <w:ind w:left="1320"/>
    </w:pPr>
    <w:rPr>
      <w:rFonts w:asciiTheme="minorHAnsi" w:hAnsiTheme="minorHAnsi" w:cstheme="minorHAnsi"/>
      <w:sz w:val="18"/>
      <w:szCs w:val="18"/>
    </w:rPr>
  </w:style>
  <w:style w:type="paragraph" w:styleId="T8">
    <w:name w:val="toc 8"/>
    <w:basedOn w:val="Normal"/>
    <w:next w:val="Normal"/>
    <w:autoRedefine/>
    <w:uiPriority w:val="39"/>
    <w:unhideWhenUsed/>
    <w:rsid w:val="00F431EF"/>
    <w:pPr>
      <w:ind w:left="1540"/>
    </w:pPr>
    <w:rPr>
      <w:rFonts w:asciiTheme="minorHAnsi" w:hAnsiTheme="minorHAnsi" w:cstheme="minorHAnsi"/>
      <w:sz w:val="18"/>
      <w:szCs w:val="18"/>
    </w:rPr>
  </w:style>
  <w:style w:type="paragraph" w:styleId="T9">
    <w:name w:val="toc 9"/>
    <w:basedOn w:val="Normal"/>
    <w:next w:val="Normal"/>
    <w:autoRedefine/>
    <w:uiPriority w:val="39"/>
    <w:unhideWhenUsed/>
    <w:rsid w:val="00F431EF"/>
    <w:pPr>
      <w:ind w:left="1760"/>
    </w:pPr>
    <w:rPr>
      <w:rFonts w:asciiTheme="minorHAnsi" w:hAnsiTheme="minorHAnsi" w:cstheme="minorHAnsi"/>
      <w:sz w:val="18"/>
      <w:szCs w:val="18"/>
    </w:rPr>
  </w:style>
  <w:style w:type="paragraph" w:styleId="ListeParagraf">
    <w:name w:val="List Paragraph"/>
    <w:basedOn w:val="Normal"/>
    <w:uiPriority w:val="34"/>
    <w:qFormat/>
    <w:rsid w:val="00C1414A"/>
    <w:pPr>
      <w:ind w:left="720"/>
      <w:contextualSpacing/>
    </w:pPr>
  </w:style>
  <w:style w:type="table" w:styleId="KlavuzuTablo4-Vurgu3">
    <w:name w:val="Grid Table 4 Accent 3"/>
    <w:basedOn w:val="NormalTablo"/>
    <w:uiPriority w:val="49"/>
    <w:rsid w:val="0031411B"/>
    <w:pPr>
      <w:spacing w:after="0" w:line="240" w:lineRule="auto"/>
    </w:pPr>
    <w:rPr>
      <w:rFonts w:eastAsiaTheme="minorHAnsi"/>
      <w:lang w:eastAsia="en-US"/>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eTablo7Renkli">
    <w:name w:val="List Table 7 Colorful"/>
    <w:basedOn w:val="NormalTablo"/>
    <w:uiPriority w:val="52"/>
    <w:rsid w:val="003438E9"/>
    <w:pPr>
      <w:spacing w:after="0" w:line="240" w:lineRule="auto"/>
    </w:pPr>
    <w:rPr>
      <w:rFonts w:eastAsiaTheme="minorHAnsi"/>
      <w:color w:val="000000" w:themeColor="text1"/>
      <w:lang w:eastAsia="en-US"/>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styleId="AklamaBavurusu">
    <w:name w:val="annotation reference"/>
    <w:basedOn w:val="VarsaylanParagrafYazTipi"/>
    <w:uiPriority w:val="99"/>
    <w:semiHidden/>
    <w:unhideWhenUsed/>
    <w:rsid w:val="006905AE"/>
    <w:rPr>
      <w:sz w:val="16"/>
      <w:szCs w:val="16"/>
    </w:rPr>
  </w:style>
  <w:style w:type="paragraph" w:styleId="AklamaMetni">
    <w:name w:val="annotation text"/>
    <w:basedOn w:val="Normal"/>
    <w:link w:val="AklamaMetniChar"/>
    <w:uiPriority w:val="99"/>
    <w:unhideWhenUsed/>
    <w:rsid w:val="006905AE"/>
    <w:pPr>
      <w:spacing w:line="240" w:lineRule="auto"/>
    </w:pPr>
    <w:rPr>
      <w:sz w:val="20"/>
      <w:szCs w:val="20"/>
    </w:rPr>
  </w:style>
  <w:style w:type="character" w:customStyle="1" w:styleId="AklamaMetniChar">
    <w:name w:val="Açıklama Metni Char"/>
    <w:basedOn w:val="VarsaylanParagrafYazTipi"/>
    <w:link w:val="AklamaMetni"/>
    <w:uiPriority w:val="99"/>
    <w:rsid w:val="006905AE"/>
    <w:rPr>
      <w:rFonts w:ascii="Calibri" w:eastAsia="Calibri" w:hAnsi="Calibri" w:cs="Calibri"/>
      <w:color w:val="000000"/>
      <w:sz w:val="20"/>
      <w:szCs w:val="20"/>
    </w:rPr>
  </w:style>
  <w:style w:type="paragraph" w:styleId="AklamaKonusu">
    <w:name w:val="annotation subject"/>
    <w:basedOn w:val="AklamaMetni"/>
    <w:next w:val="AklamaMetni"/>
    <w:link w:val="AklamaKonusuChar"/>
    <w:uiPriority w:val="99"/>
    <w:semiHidden/>
    <w:unhideWhenUsed/>
    <w:rsid w:val="006905AE"/>
    <w:rPr>
      <w:b/>
      <w:bCs/>
    </w:rPr>
  </w:style>
  <w:style w:type="character" w:customStyle="1" w:styleId="AklamaKonusuChar">
    <w:name w:val="Açıklama Konusu Char"/>
    <w:basedOn w:val="AklamaMetniChar"/>
    <w:link w:val="AklamaKonusu"/>
    <w:uiPriority w:val="99"/>
    <w:semiHidden/>
    <w:rsid w:val="006905AE"/>
    <w:rPr>
      <w:rFonts w:ascii="Calibri" w:eastAsia="Calibri" w:hAnsi="Calibri" w:cs="Calibri"/>
      <w:b/>
      <w:bCs/>
      <w:color w:val="000000"/>
      <w:sz w:val="20"/>
      <w:szCs w:val="20"/>
    </w:rPr>
  </w:style>
  <w:style w:type="paragraph" w:styleId="BalonMetni">
    <w:name w:val="Balloon Text"/>
    <w:basedOn w:val="Normal"/>
    <w:link w:val="BalonMetniChar"/>
    <w:uiPriority w:val="99"/>
    <w:semiHidden/>
    <w:unhideWhenUsed/>
    <w:rsid w:val="00045D1C"/>
    <w:pPr>
      <w:spacing w:line="240" w:lineRule="auto"/>
    </w:pPr>
    <w:rPr>
      <w:rFonts w:ascii="Segoe UI" w:hAnsi="Segoe UI" w:cs="Segoe UI"/>
      <w:sz w:val="18"/>
      <w:szCs w:val="18"/>
    </w:rPr>
  </w:style>
  <w:style w:type="character" w:customStyle="1" w:styleId="BalonMetniChar">
    <w:name w:val="Balon Metni Char"/>
    <w:basedOn w:val="VarsaylanParagrafYazTipi"/>
    <w:link w:val="BalonMetni"/>
    <w:uiPriority w:val="99"/>
    <w:semiHidden/>
    <w:rsid w:val="00045D1C"/>
    <w:rPr>
      <w:rFonts w:ascii="Segoe UI" w:eastAsia="Calibri" w:hAnsi="Segoe UI" w:cs="Segoe UI"/>
      <w:color w:val="000000"/>
      <w:sz w:val="18"/>
      <w:szCs w:val="18"/>
    </w:rPr>
  </w:style>
  <w:style w:type="character" w:customStyle="1" w:styleId="Balk2Char">
    <w:name w:val="Başlık 2 Char"/>
    <w:basedOn w:val="VarsaylanParagrafYazTipi"/>
    <w:link w:val="Balk2"/>
    <w:uiPriority w:val="9"/>
    <w:rsid w:val="00AC2E4C"/>
    <w:rPr>
      <w:rFonts w:ascii="Times New Roman" w:eastAsiaTheme="majorEastAsia" w:hAnsi="Times New Roman" w:cstheme="majorBidi"/>
      <w:b/>
      <w:color w:val="000000" w:themeColor="text1"/>
      <w:sz w:val="24"/>
      <w:szCs w:val="26"/>
      <w:lang w:eastAsia="en-US"/>
    </w:rPr>
  </w:style>
  <w:style w:type="table" w:styleId="TabloKlavuzu">
    <w:name w:val="Table Grid"/>
    <w:basedOn w:val="NormalTablo"/>
    <w:uiPriority w:val="39"/>
    <w:rsid w:val="00AC2E4C"/>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tBalk">
    <w:name w:val="Alt Başlık"/>
    <w:basedOn w:val="Normal"/>
    <w:link w:val="AltBalkChar"/>
    <w:qFormat/>
    <w:rsid w:val="00AC2E4C"/>
    <w:pPr>
      <w:spacing w:after="160" w:line="240" w:lineRule="auto"/>
    </w:pPr>
    <w:rPr>
      <w:rFonts w:ascii="Times New Roman" w:eastAsiaTheme="minorHAnsi" w:hAnsi="Times New Roman" w:cstheme="minorBidi"/>
      <w:b/>
      <w:color w:val="000000" w:themeColor="text1"/>
      <w:sz w:val="24"/>
      <w:lang w:eastAsia="en-US"/>
    </w:rPr>
  </w:style>
  <w:style w:type="character" w:customStyle="1" w:styleId="AltBalkChar">
    <w:name w:val="Alt Başlık Char"/>
    <w:basedOn w:val="VarsaylanParagrafYazTipi"/>
    <w:link w:val="AltBalk"/>
    <w:rsid w:val="00AC2E4C"/>
    <w:rPr>
      <w:rFonts w:ascii="Times New Roman" w:eastAsiaTheme="minorHAnsi" w:hAnsi="Times New Roman"/>
      <w:b/>
      <w:color w:val="000000" w:themeColor="text1"/>
      <w:sz w:val="24"/>
      <w:lang w:eastAsia="en-US"/>
    </w:rPr>
  </w:style>
  <w:style w:type="paragraph" w:styleId="stBilgi">
    <w:name w:val="header"/>
    <w:basedOn w:val="Normal"/>
    <w:link w:val="stBilgiChar"/>
    <w:uiPriority w:val="99"/>
    <w:unhideWhenUsed/>
    <w:rsid w:val="00B02070"/>
    <w:pPr>
      <w:tabs>
        <w:tab w:val="center" w:pos="4536"/>
        <w:tab w:val="right" w:pos="9072"/>
      </w:tabs>
      <w:spacing w:line="240" w:lineRule="auto"/>
    </w:pPr>
  </w:style>
  <w:style w:type="character" w:customStyle="1" w:styleId="stBilgiChar">
    <w:name w:val="Üst Bilgi Char"/>
    <w:basedOn w:val="VarsaylanParagrafYazTipi"/>
    <w:link w:val="stBilgi"/>
    <w:uiPriority w:val="99"/>
    <w:rsid w:val="00B02070"/>
    <w:rPr>
      <w:rFonts w:ascii="Calibri" w:eastAsia="Calibri" w:hAnsi="Calibri" w:cs="Calibri"/>
      <w:color w:val="000000"/>
    </w:rPr>
  </w:style>
  <w:style w:type="paragraph" w:styleId="AltBilgi">
    <w:name w:val="footer"/>
    <w:basedOn w:val="Normal"/>
    <w:link w:val="AltBilgiChar"/>
    <w:uiPriority w:val="99"/>
    <w:unhideWhenUsed/>
    <w:rsid w:val="00B02070"/>
    <w:pPr>
      <w:tabs>
        <w:tab w:val="center" w:pos="4536"/>
        <w:tab w:val="right" w:pos="9072"/>
      </w:tabs>
      <w:spacing w:line="240" w:lineRule="auto"/>
    </w:pPr>
  </w:style>
  <w:style w:type="character" w:customStyle="1" w:styleId="AltBilgiChar">
    <w:name w:val="Alt Bilgi Char"/>
    <w:basedOn w:val="VarsaylanParagrafYazTipi"/>
    <w:link w:val="AltBilgi"/>
    <w:uiPriority w:val="99"/>
    <w:rsid w:val="00B02070"/>
    <w:rPr>
      <w:rFonts w:ascii="Calibri" w:eastAsia="Calibri" w:hAnsi="Calibri" w:cs="Calibri"/>
      <w:color w:val="000000"/>
    </w:rPr>
  </w:style>
  <w:style w:type="character" w:customStyle="1" w:styleId="Balk3Char">
    <w:name w:val="Başlık 3 Char"/>
    <w:basedOn w:val="VarsaylanParagrafYazTipi"/>
    <w:link w:val="Balk3"/>
    <w:uiPriority w:val="9"/>
    <w:semiHidden/>
    <w:rsid w:val="00E840EE"/>
    <w:rPr>
      <w:rFonts w:asciiTheme="majorHAnsi" w:eastAsiaTheme="majorEastAsia" w:hAnsiTheme="majorHAnsi" w:cstheme="majorBidi"/>
      <w:color w:val="1F4D78" w:themeColor="accent1" w:themeShade="7F"/>
      <w:sz w:val="24"/>
      <w:szCs w:val="24"/>
    </w:rPr>
  </w:style>
  <w:style w:type="character" w:styleId="Kpr">
    <w:name w:val="Hyperlink"/>
    <w:basedOn w:val="VarsaylanParagrafYazTipi"/>
    <w:uiPriority w:val="99"/>
    <w:unhideWhenUsed/>
    <w:rsid w:val="004B4F51"/>
    <w:rPr>
      <w:color w:val="0563C1" w:themeColor="hyperlink"/>
      <w:u w:val="single"/>
    </w:rPr>
  </w:style>
  <w:style w:type="character" w:styleId="zmlenmeyenBahsetme">
    <w:name w:val="Unresolved Mention"/>
    <w:basedOn w:val="VarsaylanParagrafYazTipi"/>
    <w:uiPriority w:val="99"/>
    <w:semiHidden/>
    <w:unhideWhenUsed/>
    <w:rsid w:val="004B4F51"/>
    <w:rPr>
      <w:color w:val="605E5C"/>
      <w:shd w:val="clear" w:color="auto" w:fill="E1DFDD"/>
    </w:rPr>
  </w:style>
  <w:style w:type="table" w:styleId="DzTablo3">
    <w:name w:val="Plain Table 3"/>
    <w:basedOn w:val="NormalTablo"/>
    <w:uiPriority w:val="43"/>
    <w:rsid w:val="00C66703"/>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KlavuzTablo2">
    <w:name w:val="Grid Table 2"/>
    <w:basedOn w:val="NormalTablo"/>
    <w:uiPriority w:val="47"/>
    <w:rsid w:val="00C66703"/>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KlavuzTablo1Ak">
    <w:name w:val="Grid Table 1 Light"/>
    <w:basedOn w:val="NormalTablo"/>
    <w:uiPriority w:val="46"/>
    <w:rsid w:val="00C66703"/>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DzTablo5">
    <w:name w:val="Plain Table 5"/>
    <w:basedOn w:val="NormalTablo"/>
    <w:uiPriority w:val="45"/>
    <w:rsid w:val="00C66703"/>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styleId="Gl">
    <w:name w:val="Strong"/>
    <w:basedOn w:val="VarsaylanParagrafYazTipi"/>
    <w:uiPriority w:val="22"/>
    <w:qFormat/>
    <w:rsid w:val="00C66703"/>
    <w:rPr>
      <w:b/>
      <w:bCs/>
    </w:rPr>
  </w:style>
  <w:style w:type="table" w:styleId="DzTablo1">
    <w:name w:val="Plain Table 1"/>
    <w:basedOn w:val="NormalTablo"/>
    <w:uiPriority w:val="41"/>
    <w:rsid w:val="00C66703"/>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KlavuzTablo3-Vurgu1">
    <w:name w:val="Grid Table 3 Accent 1"/>
    <w:basedOn w:val="NormalTablo"/>
    <w:uiPriority w:val="48"/>
    <w:rsid w:val="00C66703"/>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bottom w:val="single" w:sz="4" w:space="0" w:color="9CC2E5" w:themeColor="accent1" w:themeTint="99"/>
        </w:tcBorders>
      </w:tcPr>
    </w:tblStylePr>
    <w:tblStylePr w:type="nwCell">
      <w:tblPr/>
      <w:tcPr>
        <w:tcBorders>
          <w:bottom w:val="single" w:sz="4" w:space="0" w:color="9CC2E5" w:themeColor="accent1" w:themeTint="99"/>
        </w:tcBorders>
      </w:tcPr>
    </w:tblStylePr>
    <w:tblStylePr w:type="seCell">
      <w:tblPr/>
      <w:tcPr>
        <w:tcBorders>
          <w:top w:val="single" w:sz="4" w:space="0" w:color="9CC2E5" w:themeColor="accent1" w:themeTint="99"/>
        </w:tcBorders>
      </w:tcPr>
    </w:tblStylePr>
    <w:tblStylePr w:type="swCell">
      <w:tblPr/>
      <w:tcPr>
        <w:tcBorders>
          <w:top w:val="single" w:sz="4" w:space="0" w:color="9CC2E5" w:themeColor="accent1" w:themeTint="99"/>
        </w:tcBorders>
      </w:tcPr>
    </w:tblStylePr>
  </w:style>
  <w:style w:type="table" w:styleId="KlavuzTablo3-Vurgu2">
    <w:name w:val="Grid Table 3 Accent 2"/>
    <w:basedOn w:val="NormalTablo"/>
    <w:uiPriority w:val="48"/>
    <w:rsid w:val="00C66703"/>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character" w:customStyle="1" w:styleId="Balk1Char">
    <w:name w:val="Başlık 1 Char"/>
    <w:basedOn w:val="VarsaylanParagrafYazTipi"/>
    <w:link w:val="Balk1"/>
    <w:uiPriority w:val="9"/>
    <w:rsid w:val="009450B1"/>
    <w:rPr>
      <w:rFonts w:asciiTheme="majorHAnsi" w:eastAsiaTheme="majorEastAsia" w:hAnsiTheme="majorHAnsi" w:cstheme="majorBidi"/>
      <w:color w:val="2E74B5" w:themeColor="accent1" w:themeShade="BF"/>
      <w:sz w:val="32"/>
      <w:szCs w:val="32"/>
    </w:rPr>
  </w:style>
  <w:style w:type="table" w:styleId="ListeTablo7Renkli-Vurgu4">
    <w:name w:val="List Table 7 Colorful Accent 4"/>
    <w:basedOn w:val="NormalTablo"/>
    <w:uiPriority w:val="52"/>
    <w:rsid w:val="00E01B25"/>
    <w:pPr>
      <w:spacing w:after="0" w:line="240" w:lineRule="auto"/>
    </w:pPr>
    <w:rPr>
      <w:color w:val="BF8F00"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FC000"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FC000"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FC000"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FC000" w:themeColor="accent4"/>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eTablo4-Vurgu2">
    <w:name w:val="List Table 4 Accent 2"/>
    <w:basedOn w:val="NormalTablo"/>
    <w:uiPriority w:val="49"/>
    <w:rsid w:val="00E01B25"/>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tcBorders>
        <w:shd w:val="clear" w:color="auto" w:fill="ED7D31" w:themeFill="accent2"/>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eTablo7Renkli-Vurgu2">
    <w:name w:val="List Table 7 Colorful Accent 2"/>
    <w:basedOn w:val="NormalTablo"/>
    <w:uiPriority w:val="52"/>
    <w:rsid w:val="00E01B25"/>
    <w:pPr>
      <w:spacing w:after="0" w:line="240" w:lineRule="auto"/>
    </w:pPr>
    <w:rPr>
      <w:color w:val="C45911"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D7D31"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D7D31"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D7D31"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D7D31" w:themeColor="accent2"/>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eTablo5Koyu-Vurgu6">
    <w:name w:val="List Table 5 Dark Accent 6"/>
    <w:basedOn w:val="NormalTablo"/>
    <w:uiPriority w:val="50"/>
    <w:rsid w:val="00E01B25"/>
    <w:pPr>
      <w:spacing w:after="0" w:line="240" w:lineRule="auto"/>
    </w:pPr>
    <w:rPr>
      <w:color w:val="FFFFFF" w:themeColor="background1"/>
    </w:rPr>
    <w:tblPr>
      <w:tblStyleRowBandSize w:val="1"/>
      <w:tblStyleColBandSize w:val="1"/>
      <w:tblBorders>
        <w:top w:val="single" w:sz="24" w:space="0" w:color="70AD47" w:themeColor="accent6"/>
        <w:left w:val="single" w:sz="24" w:space="0" w:color="70AD47" w:themeColor="accent6"/>
        <w:bottom w:val="single" w:sz="24" w:space="0" w:color="70AD47" w:themeColor="accent6"/>
        <w:right w:val="single" w:sz="24" w:space="0" w:color="70AD47" w:themeColor="accent6"/>
      </w:tblBorders>
    </w:tblPr>
    <w:tcPr>
      <w:shd w:val="clear" w:color="auto" w:fill="70AD47"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lo5Koyu-Vurgu5">
    <w:name w:val="List Table 5 Dark Accent 5"/>
    <w:basedOn w:val="NormalTablo"/>
    <w:uiPriority w:val="50"/>
    <w:rsid w:val="00E01B25"/>
    <w:pPr>
      <w:spacing w:after="0" w:line="240" w:lineRule="auto"/>
    </w:pPr>
    <w:rPr>
      <w:color w:val="FFFFFF" w:themeColor="background1"/>
    </w:rPr>
    <w:tblPr>
      <w:tblStyleRowBandSize w:val="1"/>
      <w:tblStyleColBandSize w:val="1"/>
      <w:tblBorders>
        <w:top w:val="single" w:sz="24" w:space="0" w:color="4472C4" w:themeColor="accent5"/>
        <w:left w:val="single" w:sz="24" w:space="0" w:color="4472C4" w:themeColor="accent5"/>
        <w:bottom w:val="single" w:sz="24" w:space="0" w:color="4472C4" w:themeColor="accent5"/>
        <w:right w:val="single" w:sz="24" w:space="0" w:color="4472C4" w:themeColor="accent5"/>
      </w:tblBorders>
    </w:tblPr>
    <w:tcPr>
      <w:shd w:val="clear" w:color="auto" w:fill="4472C4"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lo5Koyu-Vurgu4">
    <w:name w:val="List Table 5 Dark Accent 4"/>
    <w:basedOn w:val="NormalTablo"/>
    <w:uiPriority w:val="50"/>
    <w:rsid w:val="00E01B25"/>
    <w:pPr>
      <w:spacing w:after="0" w:line="240" w:lineRule="auto"/>
    </w:pPr>
    <w:rPr>
      <w:color w:val="FFFFFF" w:themeColor="background1"/>
    </w:rPr>
    <w:tblPr>
      <w:tblStyleRowBandSize w:val="1"/>
      <w:tblStyleColBandSize w:val="1"/>
      <w:tblBorders>
        <w:top w:val="single" w:sz="24" w:space="0" w:color="FFC000" w:themeColor="accent4"/>
        <w:left w:val="single" w:sz="24" w:space="0" w:color="FFC000" w:themeColor="accent4"/>
        <w:bottom w:val="single" w:sz="24" w:space="0" w:color="FFC000" w:themeColor="accent4"/>
        <w:right w:val="single" w:sz="24" w:space="0" w:color="FFC000" w:themeColor="accent4"/>
      </w:tblBorders>
    </w:tblPr>
    <w:tcPr>
      <w:shd w:val="clear" w:color="auto" w:fill="FFC000"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lo5Koyu-Vurgu3">
    <w:name w:val="List Table 5 Dark Accent 3"/>
    <w:basedOn w:val="NormalTablo"/>
    <w:uiPriority w:val="50"/>
    <w:rsid w:val="00E01B25"/>
    <w:pPr>
      <w:spacing w:after="0" w:line="240" w:lineRule="auto"/>
    </w:pPr>
    <w:rPr>
      <w:color w:val="FFFFFF" w:themeColor="background1"/>
    </w:rPr>
    <w:tblPr>
      <w:tblStyleRowBandSize w:val="1"/>
      <w:tblStyleColBandSize w:val="1"/>
      <w:tblBorders>
        <w:top w:val="single" w:sz="24" w:space="0" w:color="A5A5A5" w:themeColor="accent3"/>
        <w:left w:val="single" w:sz="24" w:space="0" w:color="A5A5A5" w:themeColor="accent3"/>
        <w:bottom w:val="single" w:sz="24" w:space="0" w:color="A5A5A5" w:themeColor="accent3"/>
        <w:right w:val="single" w:sz="24" w:space="0" w:color="A5A5A5" w:themeColor="accent3"/>
      </w:tblBorders>
    </w:tblPr>
    <w:tcPr>
      <w:shd w:val="clear" w:color="auto" w:fill="A5A5A5"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lo5Koyu-Vurgu2">
    <w:name w:val="List Table 5 Dark Accent 2"/>
    <w:basedOn w:val="NormalTablo"/>
    <w:uiPriority w:val="50"/>
    <w:rsid w:val="00E01B25"/>
    <w:pPr>
      <w:spacing w:after="0" w:line="240" w:lineRule="auto"/>
    </w:pPr>
    <w:rPr>
      <w:color w:val="FFFFFF" w:themeColor="background1"/>
    </w:rPr>
    <w:tblPr>
      <w:tblStyleRowBandSize w:val="1"/>
      <w:tblStyleColBandSize w:val="1"/>
      <w:tblBorders>
        <w:top w:val="single" w:sz="24" w:space="0" w:color="ED7D31" w:themeColor="accent2"/>
        <w:left w:val="single" w:sz="24" w:space="0" w:color="ED7D31" w:themeColor="accent2"/>
        <w:bottom w:val="single" w:sz="24" w:space="0" w:color="ED7D31" w:themeColor="accent2"/>
        <w:right w:val="single" w:sz="24" w:space="0" w:color="ED7D31" w:themeColor="accent2"/>
      </w:tblBorders>
    </w:tblPr>
    <w:tcPr>
      <w:shd w:val="clear" w:color="auto" w:fill="ED7D31"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lo5Koyu-Vurgu1">
    <w:name w:val="List Table 5 Dark Accent 1"/>
    <w:basedOn w:val="NormalTablo"/>
    <w:uiPriority w:val="50"/>
    <w:rsid w:val="00E01B25"/>
    <w:pPr>
      <w:spacing w:after="0" w:line="240" w:lineRule="auto"/>
    </w:pPr>
    <w:rPr>
      <w:color w:val="FFFFFF" w:themeColor="background1"/>
    </w:rPr>
    <w:tblPr>
      <w:tblStyleRowBandSize w:val="1"/>
      <w:tblStyleColBandSize w:val="1"/>
      <w:tblBorders>
        <w:top w:val="single" w:sz="24" w:space="0" w:color="5B9BD5" w:themeColor="accent1"/>
        <w:left w:val="single" w:sz="24" w:space="0" w:color="5B9BD5" w:themeColor="accent1"/>
        <w:bottom w:val="single" w:sz="24" w:space="0" w:color="5B9BD5" w:themeColor="accent1"/>
        <w:right w:val="single" w:sz="24" w:space="0" w:color="5B9BD5" w:themeColor="accent1"/>
      </w:tblBorders>
    </w:tblPr>
    <w:tcPr>
      <w:shd w:val="clear" w:color="auto" w:fill="5B9BD5"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lo4-Vurgu4">
    <w:name w:val="List Table 4 Accent 4"/>
    <w:basedOn w:val="NormalTablo"/>
    <w:uiPriority w:val="49"/>
    <w:rsid w:val="00E01B25"/>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tcBorders>
        <w:shd w:val="clear" w:color="auto" w:fill="FFC000" w:themeFill="accent4"/>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KlavuzTablo5Koyu-Vurgu4">
    <w:name w:val="Grid Table 5 Dark Accent 4"/>
    <w:basedOn w:val="NormalTablo"/>
    <w:uiPriority w:val="50"/>
    <w:rsid w:val="00E01B2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table" w:styleId="KlavuzTablo5Koyu-Vurgu3">
    <w:name w:val="Grid Table 5 Dark Accent 3"/>
    <w:basedOn w:val="NormalTablo"/>
    <w:uiPriority w:val="50"/>
    <w:rsid w:val="00E01B2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styleId="KlavuzuTablo4-Vurgu4">
    <w:name w:val="Grid Table 4 Accent 4"/>
    <w:basedOn w:val="NormalTablo"/>
    <w:uiPriority w:val="49"/>
    <w:rsid w:val="00E01B25"/>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paragraph" w:customStyle="1" w:styleId="Default">
    <w:name w:val="Default"/>
    <w:rsid w:val="000A14B9"/>
    <w:pPr>
      <w:autoSpaceDE w:val="0"/>
      <w:autoSpaceDN w:val="0"/>
      <w:adjustRightInd w:val="0"/>
      <w:spacing w:after="0" w:line="240" w:lineRule="auto"/>
    </w:pPr>
    <w:rPr>
      <w:rFonts w:ascii="Times New Roman" w:eastAsiaTheme="minorHAnsi" w:hAnsi="Times New Roman" w:cs="Times New Roman"/>
      <w:color w:val="000000"/>
      <w:sz w:val="24"/>
      <w:szCs w:val="24"/>
      <w:lang w:eastAsia="en-US"/>
    </w:rPr>
  </w:style>
  <w:style w:type="paragraph" w:styleId="NormalWeb">
    <w:name w:val="Normal (Web)"/>
    <w:basedOn w:val="Normal"/>
    <w:uiPriority w:val="99"/>
    <w:unhideWhenUsed/>
    <w:rsid w:val="00A237FF"/>
    <w:pPr>
      <w:spacing w:before="100" w:beforeAutospacing="1" w:after="100" w:afterAutospacing="1" w:line="240" w:lineRule="auto"/>
    </w:pPr>
    <w:rPr>
      <w:rFonts w:ascii="Times New Roman" w:eastAsia="Times New Roman" w:hAnsi="Times New Roman" w:cs="Times New Roman"/>
      <w:color w:val="auto"/>
      <w:sz w:val="24"/>
      <w:szCs w:val="24"/>
    </w:rPr>
  </w:style>
  <w:style w:type="table" w:styleId="KlavuzTablo3-Vurgu4">
    <w:name w:val="Grid Table 3 Accent 4"/>
    <w:basedOn w:val="NormalTablo"/>
    <w:uiPriority w:val="48"/>
    <w:rsid w:val="00B87F91"/>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styleId="ListeTablo2-Vurgu6">
    <w:name w:val="List Table 2 Accent 6"/>
    <w:basedOn w:val="NormalTablo"/>
    <w:uiPriority w:val="47"/>
    <w:rsid w:val="00A32BDE"/>
    <w:pPr>
      <w:spacing w:after="0" w:line="240" w:lineRule="auto"/>
    </w:pPr>
    <w:rPr>
      <w:rFonts w:eastAsiaTheme="minorHAnsi"/>
      <w:lang w:eastAsia="en-US"/>
    </w:rPr>
    <w:tblPr>
      <w:tblStyleRowBandSize w:val="1"/>
      <w:tblStyleColBandSize w:val="1"/>
      <w:tblBorders>
        <w:top w:val="single" w:sz="4" w:space="0" w:color="A8D08D" w:themeColor="accent6" w:themeTint="99"/>
        <w:bottom w:val="single" w:sz="4" w:space="0" w:color="A8D08D" w:themeColor="accent6" w:themeTint="99"/>
        <w:insideH w:val="single" w:sz="4" w:space="0" w:color="A8D08D"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KlavuzuTablo4-Vurgu6">
    <w:name w:val="Grid Table 4 Accent 6"/>
    <w:basedOn w:val="NormalTablo"/>
    <w:uiPriority w:val="49"/>
    <w:rsid w:val="004332BE"/>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KlavuzTablo5Koyu-Vurgu5">
    <w:name w:val="Grid Table 5 Dark Accent 5"/>
    <w:basedOn w:val="NormalTablo"/>
    <w:uiPriority w:val="50"/>
    <w:rsid w:val="004332B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styleId="KlavuzuTablo4-Vurgu2">
    <w:name w:val="Grid Table 4 Accent 2"/>
    <w:basedOn w:val="NormalTablo"/>
    <w:uiPriority w:val="49"/>
    <w:rsid w:val="00AC2F75"/>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KlavuzTablo6-Renkli-Vurgu3">
    <w:name w:val="Grid Table 6 Colorful Accent 3"/>
    <w:basedOn w:val="NormalTablo"/>
    <w:uiPriority w:val="51"/>
    <w:rsid w:val="00AC2F75"/>
    <w:pPr>
      <w:spacing w:after="0" w:line="240" w:lineRule="auto"/>
    </w:pPr>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4698101">
      <w:bodyDiv w:val="1"/>
      <w:marLeft w:val="0"/>
      <w:marRight w:val="0"/>
      <w:marTop w:val="0"/>
      <w:marBottom w:val="0"/>
      <w:divBdr>
        <w:top w:val="none" w:sz="0" w:space="0" w:color="auto"/>
        <w:left w:val="none" w:sz="0" w:space="0" w:color="auto"/>
        <w:bottom w:val="none" w:sz="0" w:space="0" w:color="auto"/>
        <w:right w:val="none" w:sz="0" w:space="0" w:color="auto"/>
      </w:divBdr>
    </w:div>
    <w:div w:id="24648206">
      <w:bodyDiv w:val="1"/>
      <w:marLeft w:val="0"/>
      <w:marRight w:val="0"/>
      <w:marTop w:val="0"/>
      <w:marBottom w:val="0"/>
      <w:divBdr>
        <w:top w:val="none" w:sz="0" w:space="0" w:color="auto"/>
        <w:left w:val="none" w:sz="0" w:space="0" w:color="auto"/>
        <w:bottom w:val="none" w:sz="0" w:space="0" w:color="auto"/>
        <w:right w:val="none" w:sz="0" w:space="0" w:color="auto"/>
      </w:divBdr>
    </w:div>
    <w:div w:id="74325384">
      <w:bodyDiv w:val="1"/>
      <w:marLeft w:val="0"/>
      <w:marRight w:val="0"/>
      <w:marTop w:val="0"/>
      <w:marBottom w:val="0"/>
      <w:divBdr>
        <w:top w:val="none" w:sz="0" w:space="0" w:color="auto"/>
        <w:left w:val="none" w:sz="0" w:space="0" w:color="auto"/>
        <w:bottom w:val="none" w:sz="0" w:space="0" w:color="auto"/>
        <w:right w:val="none" w:sz="0" w:space="0" w:color="auto"/>
      </w:divBdr>
      <w:divsChild>
        <w:div w:id="1949774349">
          <w:marLeft w:val="0"/>
          <w:marRight w:val="0"/>
          <w:marTop w:val="0"/>
          <w:marBottom w:val="0"/>
          <w:divBdr>
            <w:top w:val="none" w:sz="0" w:space="0" w:color="auto"/>
            <w:left w:val="none" w:sz="0" w:space="0" w:color="auto"/>
            <w:bottom w:val="none" w:sz="0" w:space="0" w:color="auto"/>
            <w:right w:val="none" w:sz="0" w:space="0" w:color="auto"/>
          </w:divBdr>
        </w:div>
      </w:divsChild>
    </w:div>
    <w:div w:id="108552573">
      <w:bodyDiv w:val="1"/>
      <w:marLeft w:val="0"/>
      <w:marRight w:val="0"/>
      <w:marTop w:val="0"/>
      <w:marBottom w:val="0"/>
      <w:divBdr>
        <w:top w:val="none" w:sz="0" w:space="0" w:color="auto"/>
        <w:left w:val="none" w:sz="0" w:space="0" w:color="auto"/>
        <w:bottom w:val="none" w:sz="0" w:space="0" w:color="auto"/>
        <w:right w:val="none" w:sz="0" w:space="0" w:color="auto"/>
      </w:divBdr>
      <w:divsChild>
        <w:div w:id="775950984">
          <w:marLeft w:val="0"/>
          <w:marRight w:val="0"/>
          <w:marTop w:val="0"/>
          <w:marBottom w:val="0"/>
          <w:divBdr>
            <w:top w:val="none" w:sz="0" w:space="0" w:color="auto"/>
            <w:left w:val="none" w:sz="0" w:space="0" w:color="auto"/>
            <w:bottom w:val="none" w:sz="0" w:space="0" w:color="auto"/>
            <w:right w:val="none" w:sz="0" w:space="0" w:color="auto"/>
          </w:divBdr>
          <w:divsChild>
            <w:div w:id="291713903">
              <w:marLeft w:val="0"/>
              <w:marRight w:val="0"/>
              <w:marTop w:val="0"/>
              <w:marBottom w:val="0"/>
              <w:divBdr>
                <w:top w:val="none" w:sz="0" w:space="0" w:color="auto"/>
                <w:left w:val="none" w:sz="0" w:space="0" w:color="auto"/>
                <w:bottom w:val="none" w:sz="0" w:space="0" w:color="auto"/>
                <w:right w:val="none" w:sz="0" w:space="0" w:color="auto"/>
              </w:divBdr>
              <w:divsChild>
                <w:div w:id="1933927201">
                  <w:marLeft w:val="0"/>
                  <w:marRight w:val="0"/>
                  <w:marTop w:val="0"/>
                  <w:marBottom w:val="0"/>
                  <w:divBdr>
                    <w:top w:val="none" w:sz="0" w:space="0" w:color="auto"/>
                    <w:left w:val="none" w:sz="0" w:space="0" w:color="auto"/>
                    <w:bottom w:val="none" w:sz="0" w:space="0" w:color="auto"/>
                    <w:right w:val="none" w:sz="0" w:space="0" w:color="auto"/>
                  </w:divBdr>
                  <w:divsChild>
                    <w:div w:id="651716802">
                      <w:marLeft w:val="0"/>
                      <w:marRight w:val="0"/>
                      <w:marTop w:val="0"/>
                      <w:marBottom w:val="0"/>
                      <w:divBdr>
                        <w:top w:val="none" w:sz="0" w:space="0" w:color="auto"/>
                        <w:left w:val="none" w:sz="0" w:space="0" w:color="auto"/>
                        <w:bottom w:val="none" w:sz="0" w:space="0" w:color="auto"/>
                        <w:right w:val="none" w:sz="0" w:space="0" w:color="auto"/>
                      </w:divBdr>
                      <w:divsChild>
                        <w:div w:id="90198550">
                          <w:marLeft w:val="0"/>
                          <w:marRight w:val="0"/>
                          <w:marTop w:val="0"/>
                          <w:marBottom w:val="0"/>
                          <w:divBdr>
                            <w:top w:val="none" w:sz="0" w:space="0" w:color="auto"/>
                            <w:left w:val="none" w:sz="0" w:space="0" w:color="auto"/>
                            <w:bottom w:val="none" w:sz="0" w:space="0" w:color="auto"/>
                            <w:right w:val="none" w:sz="0" w:space="0" w:color="auto"/>
                          </w:divBdr>
                          <w:divsChild>
                            <w:div w:id="1575168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5606645">
      <w:bodyDiv w:val="1"/>
      <w:marLeft w:val="0"/>
      <w:marRight w:val="0"/>
      <w:marTop w:val="0"/>
      <w:marBottom w:val="0"/>
      <w:divBdr>
        <w:top w:val="none" w:sz="0" w:space="0" w:color="auto"/>
        <w:left w:val="none" w:sz="0" w:space="0" w:color="auto"/>
        <w:bottom w:val="none" w:sz="0" w:space="0" w:color="auto"/>
        <w:right w:val="none" w:sz="0" w:space="0" w:color="auto"/>
      </w:divBdr>
    </w:div>
    <w:div w:id="204565790">
      <w:bodyDiv w:val="1"/>
      <w:marLeft w:val="0"/>
      <w:marRight w:val="0"/>
      <w:marTop w:val="0"/>
      <w:marBottom w:val="0"/>
      <w:divBdr>
        <w:top w:val="none" w:sz="0" w:space="0" w:color="auto"/>
        <w:left w:val="none" w:sz="0" w:space="0" w:color="auto"/>
        <w:bottom w:val="none" w:sz="0" w:space="0" w:color="auto"/>
        <w:right w:val="none" w:sz="0" w:space="0" w:color="auto"/>
      </w:divBdr>
    </w:div>
    <w:div w:id="269554367">
      <w:bodyDiv w:val="1"/>
      <w:marLeft w:val="0"/>
      <w:marRight w:val="0"/>
      <w:marTop w:val="0"/>
      <w:marBottom w:val="0"/>
      <w:divBdr>
        <w:top w:val="none" w:sz="0" w:space="0" w:color="auto"/>
        <w:left w:val="none" w:sz="0" w:space="0" w:color="auto"/>
        <w:bottom w:val="none" w:sz="0" w:space="0" w:color="auto"/>
        <w:right w:val="none" w:sz="0" w:space="0" w:color="auto"/>
      </w:divBdr>
    </w:div>
    <w:div w:id="294412796">
      <w:bodyDiv w:val="1"/>
      <w:marLeft w:val="0"/>
      <w:marRight w:val="0"/>
      <w:marTop w:val="0"/>
      <w:marBottom w:val="0"/>
      <w:divBdr>
        <w:top w:val="none" w:sz="0" w:space="0" w:color="auto"/>
        <w:left w:val="none" w:sz="0" w:space="0" w:color="auto"/>
        <w:bottom w:val="none" w:sz="0" w:space="0" w:color="auto"/>
        <w:right w:val="none" w:sz="0" w:space="0" w:color="auto"/>
      </w:divBdr>
      <w:divsChild>
        <w:div w:id="2092122936">
          <w:marLeft w:val="0"/>
          <w:marRight w:val="0"/>
          <w:marTop w:val="0"/>
          <w:marBottom w:val="0"/>
          <w:divBdr>
            <w:top w:val="none" w:sz="0" w:space="0" w:color="auto"/>
            <w:left w:val="none" w:sz="0" w:space="0" w:color="auto"/>
            <w:bottom w:val="none" w:sz="0" w:space="0" w:color="auto"/>
            <w:right w:val="none" w:sz="0" w:space="0" w:color="auto"/>
          </w:divBdr>
          <w:divsChild>
            <w:div w:id="650016583">
              <w:marLeft w:val="0"/>
              <w:marRight w:val="0"/>
              <w:marTop w:val="0"/>
              <w:marBottom w:val="0"/>
              <w:divBdr>
                <w:top w:val="none" w:sz="0" w:space="0" w:color="auto"/>
                <w:left w:val="none" w:sz="0" w:space="0" w:color="auto"/>
                <w:bottom w:val="none" w:sz="0" w:space="0" w:color="auto"/>
                <w:right w:val="none" w:sz="0" w:space="0" w:color="auto"/>
              </w:divBdr>
            </w:div>
          </w:divsChild>
        </w:div>
        <w:div w:id="1365712845">
          <w:marLeft w:val="0"/>
          <w:marRight w:val="0"/>
          <w:marTop w:val="0"/>
          <w:marBottom w:val="0"/>
          <w:divBdr>
            <w:top w:val="none" w:sz="0" w:space="0" w:color="auto"/>
            <w:left w:val="none" w:sz="0" w:space="0" w:color="auto"/>
            <w:bottom w:val="none" w:sz="0" w:space="0" w:color="auto"/>
            <w:right w:val="none" w:sz="0" w:space="0" w:color="auto"/>
          </w:divBdr>
        </w:div>
      </w:divsChild>
    </w:div>
    <w:div w:id="351344852">
      <w:bodyDiv w:val="1"/>
      <w:marLeft w:val="0"/>
      <w:marRight w:val="0"/>
      <w:marTop w:val="0"/>
      <w:marBottom w:val="0"/>
      <w:divBdr>
        <w:top w:val="none" w:sz="0" w:space="0" w:color="auto"/>
        <w:left w:val="none" w:sz="0" w:space="0" w:color="auto"/>
        <w:bottom w:val="none" w:sz="0" w:space="0" w:color="auto"/>
        <w:right w:val="none" w:sz="0" w:space="0" w:color="auto"/>
      </w:divBdr>
    </w:div>
    <w:div w:id="379862518">
      <w:bodyDiv w:val="1"/>
      <w:marLeft w:val="0"/>
      <w:marRight w:val="0"/>
      <w:marTop w:val="0"/>
      <w:marBottom w:val="0"/>
      <w:divBdr>
        <w:top w:val="none" w:sz="0" w:space="0" w:color="auto"/>
        <w:left w:val="none" w:sz="0" w:space="0" w:color="auto"/>
        <w:bottom w:val="none" w:sz="0" w:space="0" w:color="auto"/>
        <w:right w:val="none" w:sz="0" w:space="0" w:color="auto"/>
      </w:divBdr>
    </w:div>
    <w:div w:id="397242501">
      <w:bodyDiv w:val="1"/>
      <w:marLeft w:val="0"/>
      <w:marRight w:val="0"/>
      <w:marTop w:val="0"/>
      <w:marBottom w:val="0"/>
      <w:divBdr>
        <w:top w:val="none" w:sz="0" w:space="0" w:color="auto"/>
        <w:left w:val="none" w:sz="0" w:space="0" w:color="auto"/>
        <w:bottom w:val="none" w:sz="0" w:space="0" w:color="auto"/>
        <w:right w:val="none" w:sz="0" w:space="0" w:color="auto"/>
      </w:divBdr>
      <w:divsChild>
        <w:div w:id="2113544984">
          <w:marLeft w:val="0"/>
          <w:marRight w:val="0"/>
          <w:marTop w:val="0"/>
          <w:marBottom w:val="0"/>
          <w:divBdr>
            <w:top w:val="none" w:sz="0" w:space="0" w:color="auto"/>
            <w:left w:val="none" w:sz="0" w:space="0" w:color="auto"/>
            <w:bottom w:val="none" w:sz="0" w:space="0" w:color="auto"/>
            <w:right w:val="none" w:sz="0" w:space="0" w:color="auto"/>
          </w:divBdr>
        </w:div>
      </w:divsChild>
    </w:div>
    <w:div w:id="397748193">
      <w:bodyDiv w:val="1"/>
      <w:marLeft w:val="0"/>
      <w:marRight w:val="0"/>
      <w:marTop w:val="0"/>
      <w:marBottom w:val="0"/>
      <w:divBdr>
        <w:top w:val="none" w:sz="0" w:space="0" w:color="auto"/>
        <w:left w:val="none" w:sz="0" w:space="0" w:color="auto"/>
        <w:bottom w:val="none" w:sz="0" w:space="0" w:color="auto"/>
        <w:right w:val="none" w:sz="0" w:space="0" w:color="auto"/>
      </w:divBdr>
    </w:div>
    <w:div w:id="554201567">
      <w:bodyDiv w:val="1"/>
      <w:marLeft w:val="0"/>
      <w:marRight w:val="0"/>
      <w:marTop w:val="0"/>
      <w:marBottom w:val="0"/>
      <w:divBdr>
        <w:top w:val="none" w:sz="0" w:space="0" w:color="auto"/>
        <w:left w:val="none" w:sz="0" w:space="0" w:color="auto"/>
        <w:bottom w:val="none" w:sz="0" w:space="0" w:color="auto"/>
        <w:right w:val="none" w:sz="0" w:space="0" w:color="auto"/>
      </w:divBdr>
    </w:div>
    <w:div w:id="586429896">
      <w:bodyDiv w:val="1"/>
      <w:marLeft w:val="0"/>
      <w:marRight w:val="0"/>
      <w:marTop w:val="0"/>
      <w:marBottom w:val="0"/>
      <w:divBdr>
        <w:top w:val="none" w:sz="0" w:space="0" w:color="auto"/>
        <w:left w:val="none" w:sz="0" w:space="0" w:color="auto"/>
        <w:bottom w:val="none" w:sz="0" w:space="0" w:color="auto"/>
        <w:right w:val="none" w:sz="0" w:space="0" w:color="auto"/>
      </w:divBdr>
      <w:divsChild>
        <w:div w:id="709299652">
          <w:marLeft w:val="0"/>
          <w:marRight w:val="0"/>
          <w:marTop w:val="0"/>
          <w:marBottom w:val="0"/>
          <w:divBdr>
            <w:top w:val="none" w:sz="0" w:space="0" w:color="auto"/>
            <w:left w:val="none" w:sz="0" w:space="0" w:color="auto"/>
            <w:bottom w:val="none" w:sz="0" w:space="0" w:color="auto"/>
            <w:right w:val="none" w:sz="0" w:space="0" w:color="auto"/>
          </w:divBdr>
          <w:divsChild>
            <w:div w:id="853154796">
              <w:marLeft w:val="0"/>
              <w:marRight w:val="0"/>
              <w:marTop w:val="0"/>
              <w:marBottom w:val="0"/>
              <w:divBdr>
                <w:top w:val="none" w:sz="0" w:space="0" w:color="auto"/>
                <w:left w:val="none" w:sz="0" w:space="0" w:color="auto"/>
                <w:bottom w:val="none" w:sz="0" w:space="0" w:color="auto"/>
                <w:right w:val="none" w:sz="0" w:space="0" w:color="auto"/>
              </w:divBdr>
              <w:divsChild>
                <w:div w:id="1542282438">
                  <w:marLeft w:val="0"/>
                  <w:marRight w:val="0"/>
                  <w:marTop w:val="0"/>
                  <w:marBottom w:val="0"/>
                  <w:divBdr>
                    <w:top w:val="none" w:sz="0" w:space="0" w:color="auto"/>
                    <w:left w:val="none" w:sz="0" w:space="0" w:color="auto"/>
                    <w:bottom w:val="none" w:sz="0" w:space="0" w:color="auto"/>
                    <w:right w:val="none" w:sz="0" w:space="0" w:color="auto"/>
                  </w:divBdr>
                  <w:divsChild>
                    <w:div w:id="1164272976">
                      <w:marLeft w:val="0"/>
                      <w:marRight w:val="0"/>
                      <w:marTop w:val="0"/>
                      <w:marBottom w:val="0"/>
                      <w:divBdr>
                        <w:top w:val="none" w:sz="0" w:space="0" w:color="auto"/>
                        <w:left w:val="none" w:sz="0" w:space="0" w:color="auto"/>
                        <w:bottom w:val="none" w:sz="0" w:space="0" w:color="auto"/>
                        <w:right w:val="none" w:sz="0" w:space="0" w:color="auto"/>
                      </w:divBdr>
                      <w:divsChild>
                        <w:div w:id="1688478661">
                          <w:marLeft w:val="0"/>
                          <w:marRight w:val="0"/>
                          <w:marTop w:val="0"/>
                          <w:marBottom w:val="0"/>
                          <w:divBdr>
                            <w:top w:val="none" w:sz="0" w:space="0" w:color="auto"/>
                            <w:left w:val="none" w:sz="0" w:space="0" w:color="auto"/>
                            <w:bottom w:val="none" w:sz="0" w:space="0" w:color="auto"/>
                            <w:right w:val="none" w:sz="0" w:space="0" w:color="auto"/>
                          </w:divBdr>
                          <w:divsChild>
                            <w:div w:id="957643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89775012">
      <w:bodyDiv w:val="1"/>
      <w:marLeft w:val="0"/>
      <w:marRight w:val="0"/>
      <w:marTop w:val="0"/>
      <w:marBottom w:val="0"/>
      <w:divBdr>
        <w:top w:val="none" w:sz="0" w:space="0" w:color="auto"/>
        <w:left w:val="none" w:sz="0" w:space="0" w:color="auto"/>
        <w:bottom w:val="none" w:sz="0" w:space="0" w:color="auto"/>
        <w:right w:val="none" w:sz="0" w:space="0" w:color="auto"/>
      </w:divBdr>
    </w:div>
    <w:div w:id="594481424">
      <w:bodyDiv w:val="1"/>
      <w:marLeft w:val="0"/>
      <w:marRight w:val="0"/>
      <w:marTop w:val="0"/>
      <w:marBottom w:val="0"/>
      <w:divBdr>
        <w:top w:val="none" w:sz="0" w:space="0" w:color="auto"/>
        <w:left w:val="none" w:sz="0" w:space="0" w:color="auto"/>
        <w:bottom w:val="none" w:sz="0" w:space="0" w:color="auto"/>
        <w:right w:val="none" w:sz="0" w:space="0" w:color="auto"/>
      </w:divBdr>
      <w:divsChild>
        <w:div w:id="287013490">
          <w:marLeft w:val="0"/>
          <w:marRight w:val="0"/>
          <w:marTop w:val="0"/>
          <w:marBottom w:val="0"/>
          <w:divBdr>
            <w:top w:val="none" w:sz="0" w:space="0" w:color="auto"/>
            <w:left w:val="none" w:sz="0" w:space="0" w:color="auto"/>
            <w:bottom w:val="none" w:sz="0" w:space="0" w:color="auto"/>
            <w:right w:val="none" w:sz="0" w:space="0" w:color="auto"/>
          </w:divBdr>
        </w:div>
        <w:div w:id="1473138037">
          <w:marLeft w:val="0"/>
          <w:marRight w:val="0"/>
          <w:marTop w:val="0"/>
          <w:marBottom w:val="0"/>
          <w:divBdr>
            <w:top w:val="single" w:sz="2" w:space="0" w:color="D9D9E3"/>
            <w:left w:val="single" w:sz="2" w:space="0" w:color="D9D9E3"/>
            <w:bottom w:val="single" w:sz="2" w:space="0" w:color="D9D9E3"/>
            <w:right w:val="single" w:sz="2" w:space="0" w:color="D9D9E3"/>
          </w:divBdr>
          <w:divsChild>
            <w:div w:id="1983997601">
              <w:marLeft w:val="0"/>
              <w:marRight w:val="0"/>
              <w:marTop w:val="0"/>
              <w:marBottom w:val="0"/>
              <w:divBdr>
                <w:top w:val="single" w:sz="2" w:space="0" w:color="D9D9E3"/>
                <w:left w:val="single" w:sz="2" w:space="0" w:color="D9D9E3"/>
                <w:bottom w:val="single" w:sz="2" w:space="0" w:color="D9D9E3"/>
                <w:right w:val="single" w:sz="2" w:space="0" w:color="D9D9E3"/>
              </w:divBdr>
              <w:divsChild>
                <w:div w:id="1815440645">
                  <w:marLeft w:val="0"/>
                  <w:marRight w:val="0"/>
                  <w:marTop w:val="0"/>
                  <w:marBottom w:val="0"/>
                  <w:divBdr>
                    <w:top w:val="single" w:sz="2" w:space="0" w:color="D9D9E3"/>
                    <w:left w:val="single" w:sz="2" w:space="0" w:color="D9D9E3"/>
                    <w:bottom w:val="single" w:sz="2" w:space="0" w:color="D9D9E3"/>
                    <w:right w:val="single" w:sz="2" w:space="0" w:color="D9D9E3"/>
                  </w:divBdr>
                  <w:divsChild>
                    <w:div w:id="591670998">
                      <w:marLeft w:val="0"/>
                      <w:marRight w:val="0"/>
                      <w:marTop w:val="0"/>
                      <w:marBottom w:val="0"/>
                      <w:divBdr>
                        <w:top w:val="single" w:sz="2" w:space="0" w:color="D9D9E3"/>
                        <w:left w:val="single" w:sz="2" w:space="0" w:color="D9D9E3"/>
                        <w:bottom w:val="single" w:sz="2" w:space="0" w:color="D9D9E3"/>
                        <w:right w:val="single" w:sz="2" w:space="0" w:color="D9D9E3"/>
                      </w:divBdr>
                      <w:divsChild>
                        <w:div w:id="1901088054">
                          <w:marLeft w:val="0"/>
                          <w:marRight w:val="0"/>
                          <w:marTop w:val="0"/>
                          <w:marBottom w:val="0"/>
                          <w:divBdr>
                            <w:top w:val="single" w:sz="2" w:space="0" w:color="auto"/>
                            <w:left w:val="single" w:sz="2" w:space="0" w:color="auto"/>
                            <w:bottom w:val="single" w:sz="6" w:space="0" w:color="auto"/>
                            <w:right w:val="single" w:sz="2" w:space="0" w:color="auto"/>
                          </w:divBdr>
                          <w:divsChild>
                            <w:div w:id="330722571">
                              <w:marLeft w:val="0"/>
                              <w:marRight w:val="0"/>
                              <w:marTop w:val="100"/>
                              <w:marBottom w:val="100"/>
                              <w:divBdr>
                                <w:top w:val="single" w:sz="2" w:space="0" w:color="D9D9E3"/>
                                <w:left w:val="single" w:sz="2" w:space="0" w:color="D9D9E3"/>
                                <w:bottom w:val="single" w:sz="2" w:space="0" w:color="D9D9E3"/>
                                <w:right w:val="single" w:sz="2" w:space="0" w:color="D9D9E3"/>
                              </w:divBdr>
                              <w:divsChild>
                                <w:div w:id="947588274">
                                  <w:marLeft w:val="0"/>
                                  <w:marRight w:val="0"/>
                                  <w:marTop w:val="0"/>
                                  <w:marBottom w:val="0"/>
                                  <w:divBdr>
                                    <w:top w:val="single" w:sz="2" w:space="0" w:color="D9D9E3"/>
                                    <w:left w:val="single" w:sz="2" w:space="0" w:color="D9D9E3"/>
                                    <w:bottom w:val="single" w:sz="2" w:space="0" w:color="D9D9E3"/>
                                    <w:right w:val="single" w:sz="2" w:space="0" w:color="D9D9E3"/>
                                  </w:divBdr>
                                  <w:divsChild>
                                    <w:div w:id="939333268">
                                      <w:marLeft w:val="0"/>
                                      <w:marRight w:val="0"/>
                                      <w:marTop w:val="0"/>
                                      <w:marBottom w:val="0"/>
                                      <w:divBdr>
                                        <w:top w:val="single" w:sz="2" w:space="0" w:color="D9D9E3"/>
                                        <w:left w:val="single" w:sz="2" w:space="0" w:color="D9D9E3"/>
                                        <w:bottom w:val="single" w:sz="2" w:space="0" w:color="D9D9E3"/>
                                        <w:right w:val="single" w:sz="2" w:space="0" w:color="D9D9E3"/>
                                      </w:divBdr>
                                      <w:divsChild>
                                        <w:div w:id="1645813140">
                                          <w:marLeft w:val="0"/>
                                          <w:marRight w:val="0"/>
                                          <w:marTop w:val="0"/>
                                          <w:marBottom w:val="0"/>
                                          <w:divBdr>
                                            <w:top w:val="single" w:sz="2" w:space="0" w:color="D9D9E3"/>
                                            <w:left w:val="single" w:sz="2" w:space="0" w:color="D9D9E3"/>
                                            <w:bottom w:val="single" w:sz="2" w:space="0" w:color="D9D9E3"/>
                                            <w:right w:val="single" w:sz="2" w:space="0" w:color="D9D9E3"/>
                                          </w:divBdr>
                                          <w:divsChild>
                                            <w:div w:id="208976440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 w:id="610743868">
      <w:bodyDiv w:val="1"/>
      <w:marLeft w:val="0"/>
      <w:marRight w:val="0"/>
      <w:marTop w:val="0"/>
      <w:marBottom w:val="0"/>
      <w:divBdr>
        <w:top w:val="none" w:sz="0" w:space="0" w:color="auto"/>
        <w:left w:val="none" w:sz="0" w:space="0" w:color="auto"/>
        <w:bottom w:val="none" w:sz="0" w:space="0" w:color="auto"/>
        <w:right w:val="none" w:sz="0" w:space="0" w:color="auto"/>
      </w:divBdr>
    </w:div>
    <w:div w:id="622157804">
      <w:bodyDiv w:val="1"/>
      <w:marLeft w:val="0"/>
      <w:marRight w:val="0"/>
      <w:marTop w:val="0"/>
      <w:marBottom w:val="0"/>
      <w:divBdr>
        <w:top w:val="none" w:sz="0" w:space="0" w:color="auto"/>
        <w:left w:val="none" w:sz="0" w:space="0" w:color="auto"/>
        <w:bottom w:val="none" w:sz="0" w:space="0" w:color="auto"/>
        <w:right w:val="none" w:sz="0" w:space="0" w:color="auto"/>
      </w:divBdr>
    </w:div>
    <w:div w:id="680349947">
      <w:bodyDiv w:val="1"/>
      <w:marLeft w:val="0"/>
      <w:marRight w:val="0"/>
      <w:marTop w:val="0"/>
      <w:marBottom w:val="0"/>
      <w:divBdr>
        <w:top w:val="none" w:sz="0" w:space="0" w:color="auto"/>
        <w:left w:val="none" w:sz="0" w:space="0" w:color="auto"/>
        <w:bottom w:val="none" w:sz="0" w:space="0" w:color="auto"/>
        <w:right w:val="none" w:sz="0" w:space="0" w:color="auto"/>
      </w:divBdr>
      <w:divsChild>
        <w:div w:id="236745403">
          <w:marLeft w:val="0"/>
          <w:marRight w:val="0"/>
          <w:marTop w:val="0"/>
          <w:marBottom w:val="0"/>
          <w:divBdr>
            <w:top w:val="none" w:sz="0" w:space="0" w:color="auto"/>
            <w:left w:val="none" w:sz="0" w:space="0" w:color="auto"/>
            <w:bottom w:val="none" w:sz="0" w:space="0" w:color="auto"/>
            <w:right w:val="none" w:sz="0" w:space="0" w:color="auto"/>
          </w:divBdr>
          <w:divsChild>
            <w:div w:id="1360163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2511052">
      <w:bodyDiv w:val="1"/>
      <w:marLeft w:val="0"/>
      <w:marRight w:val="0"/>
      <w:marTop w:val="0"/>
      <w:marBottom w:val="0"/>
      <w:divBdr>
        <w:top w:val="none" w:sz="0" w:space="0" w:color="auto"/>
        <w:left w:val="none" w:sz="0" w:space="0" w:color="auto"/>
        <w:bottom w:val="none" w:sz="0" w:space="0" w:color="auto"/>
        <w:right w:val="none" w:sz="0" w:space="0" w:color="auto"/>
      </w:divBdr>
    </w:div>
    <w:div w:id="746654331">
      <w:bodyDiv w:val="1"/>
      <w:marLeft w:val="0"/>
      <w:marRight w:val="0"/>
      <w:marTop w:val="0"/>
      <w:marBottom w:val="0"/>
      <w:divBdr>
        <w:top w:val="none" w:sz="0" w:space="0" w:color="auto"/>
        <w:left w:val="none" w:sz="0" w:space="0" w:color="auto"/>
        <w:bottom w:val="none" w:sz="0" w:space="0" w:color="auto"/>
        <w:right w:val="none" w:sz="0" w:space="0" w:color="auto"/>
      </w:divBdr>
    </w:div>
    <w:div w:id="751009665">
      <w:bodyDiv w:val="1"/>
      <w:marLeft w:val="0"/>
      <w:marRight w:val="0"/>
      <w:marTop w:val="0"/>
      <w:marBottom w:val="0"/>
      <w:divBdr>
        <w:top w:val="none" w:sz="0" w:space="0" w:color="auto"/>
        <w:left w:val="none" w:sz="0" w:space="0" w:color="auto"/>
        <w:bottom w:val="none" w:sz="0" w:space="0" w:color="auto"/>
        <w:right w:val="none" w:sz="0" w:space="0" w:color="auto"/>
      </w:divBdr>
    </w:div>
    <w:div w:id="755059037">
      <w:bodyDiv w:val="1"/>
      <w:marLeft w:val="0"/>
      <w:marRight w:val="0"/>
      <w:marTop w:val="0"/>
      <w:marBottom w:val="0"/>
      <w:divBdr>
        <w:top w:val="none" w:sz="0" w:space="0" w:color="auto"/>
        <w:left w:val="none" w:sz="0" w:space="0" w:color="auto"/>
        <w:bottom w:val="none" w:sz="0" w:space="0" w:color="auto"/>
        <w:right w:val="none" w:sz="0" w:space="0" w:color="auto"/>
      </w:divBdr>
    </w:div>
    <w:div w:id="771434676">
      <w:bodyDiv w:val="1"/>
      <w:marLeft w:val="0"/>
      <w:marRight w:val="0"/>
      <w:marTop w:val="0"/>
      <w:marBottom w:val="0"/>
      <w:divBdr>
        <w:top w:val="none" w:sz="0" w:space="0" w:color="auto"/>
        <w:left w:val="none" w:sz="0" w:space="0" w:color="auto"/>
        <w:bottom w:val="none" w:sz="0" w:space="0" w:color="auto"/>
        <w:right w:val="none" w:sz="0" w:space="0" w:color="auto"/>
      </w:divBdr>
    </w:div>
    <w:div w:id="822358008">
      <w:bodyDiv w:val="1"/>
      <w:marLeft w:val="0"/>
      <w:marRight w:val="0"/>
      <w:marTop w:val="0"/>
      <w:marBottom w:val="0"/>
      <w:divBdr>
        <w:top w:val="none" w:sz="0" w:space="0" w:color="auto"/>
        <w:left w:val="none" w:sz="0" w:space="0" w:color="auto"/>
        <w:bottom w:val="none" w:sz="0" w:space="0" w:color="auto"/>
        <w:right w:val="none" w:sz="0" w:space="0" w:color="auto"/>
      </w:divBdr>
    </w:div>
    <w:div w:id="872424763">
      <w:bodyDiv w:val="1"/>
      <w:marLeft w:val="0"/>
      <w:marRight w:val="0"/>
      <w:marTop w:val="0"/>
      <w:marBottom w:val="0"/>
      <w:divBdr>
        <w:top w:val="none" w:sz="0" w:space="0" w:color="auto"/>
        <w:left w:val="none" w:sz="0" w:space="0" w:color="auto"/>
        <w:bottom w:val="none" w:sz="0" w:space="0" w:color="auto"/>
        <w:right w:val="none" w:sz="0" w:space="0" w:color="auto"/>
      </w:divBdr>
    </w:div>
    <w:div w:id="877468399">
      <w:bodyDiv w:val="1"/>
      <w:marLeft w:val="0"/>
      <w:marRight w:val="0"/>
      <w:marTop w:val="0"/>
      <w:marBottom w:val="0"/>
      <w:divBdr>
        <w:top w:val="none" w:sz="0" w:space="0" w:color="auto"/>
        <w:left w:val="none" w:sz="0" w:space="0" w:color="auto"/>
        <w:bottom w:val="none" w:sz="0" w:space="0" w:color="auto"/>
        <w:right w:val="none" w:sz="0" w:space="0" w:color="auto"/>
      </w:divBdr>
      <w:divsChild>
        <w:div w:id="391347387">
          <w:marLeft w:val="0"/>
          <w:marRight w:val="0"/>
          <w:marTop w:val="0"/>
          <w:marBottom w:val="0"/>
          <w:divBdr>
            <w:top w:val="none" w:sz="0" w:space="0" w:color="auto"/>
            <w:left w:val="none" w:sz="0" w:space="0" w:color="auto"/>
            <w:bottom w:val="none" w:sz="0" w:space="0" w:color="auto"/>
            <w:right w:val="none" w:sz="0" w:space="0" w:color="auto"/>
          </w:divBdr>
          <w:divsChild>
            <w:div w:id="827939196">
              <w:marLeft w:val="0"/>
              <w:marRight w:val="0"/>
              <w:marTop w:val="0"/>
              <w:marBottom w:val="0"/>
              <w:divBdr>
                <w:top w:val="none" w:sz="0" w:space="0" w:color="auto"/>
                <w:left w:val="none" w:sz="0" w:space="0" w:color="auto"/>
                <w:bottom w:val="none" w:sz="0" w:space="0" w:color="auto"/>
                <w:right w:val="none" w:sz="0" w:space="0" w:color="auto"/>
              </w:divBdr>
            </w:div>
          </w:divsChild>
        </w:div>
        <w:div w:id="1063681911">
          <w:marLeft w:val="0"/>
          <w:marRight w:val="0"/>
          <w:marTop w:val="0"/>
          <w:marBottom w:val="0"/>
          <w:divBdr>
            <w:top w:val="none" w:sz="0" w:space="0" w:color="auto"/>
            <w:left w:val="none" w:sz="0" w:space="0" w:color="auto"/>
            <w:bottom w:val="none" w:sz="0" w:space="0" w:color="auto"/>
            <w:right w:val="none" w:sz="0" w:space="0" w:color="auto"/>
          </w:divBdr>
        </w:div>
      </w:divsChild>
    </w:div>
    <w:div w:id="880871687">
      <w:bodyDiv w:val="1"/>
      <w:marLeft w:val="0"/>
      <w:marRight w:val="0"/>
      <w:marTop w:val="0"/>
      <w:marBottom w:val="0"/>
      <w:divBdr>
        <w:top w:val="none" w:sz="0" w:space="0" w:color="auto"/>
        <w:left w:val="none" w:sz="0" w:space="0" w:color="auto"/>
        <w:bottom w:val="none" w:sz="0" w:space="0" w:color="auto"/>
        <w:right w:val="none" w:sz="0" w:space="0" w:color="auto"/>
      </w:divBdr>
      <w:divsChild>
        <w:div w:id="279995205">
          <w:marLeft w:val="0"/>
          <w:marRight w:val="0"/>
          <w:marTop w:val="0"/>
          <w:marBottom w:val="0"/>
          <w:divBdr>
            <w:top w:val="none" w:sz="0" w:space="0" w:color="auto"/>
            <w:left w:val="none" w:sz="0" w:space="0" w:color="auto"/>
            <w:bottom w:val="none" w:sz="0" w:space="0" w:color="auto"/>
            <w:right w:val="none" w:sz="0" w:space="0" w:color="auto"/>
          </w:divBdr>
        </w:div>
      </w:divsChild>
    </w:div>
    <w:div w:id="910427217">
      <w:bodyDiv w:val="1"/>
      <w:marLeft w:val="0"/>
      <w:marRight w:val="0"/>
      <w:marTop w:val="0"/>
      <w:marBottom w:val="0"/>
      <w:divBdr>
        <w:top w:val="none" w:sz="0" w:space="0" w:color="auto"/>
        <w:left w:val="none" w:sz="0" w:space="0" w:color="auto"/>
        <w:bottom w:val="none" w:sz="0" w:space="0" w:color="auto"/>
        <w:right w:val="none" w:sz="0" w:space="0" w:color="auto"/>
      </w:divBdr>
    </w:div>
    <w:div w:id="918635354">
      <w:bodyDiv w:val="1"/>
      <w:marLeft w:val="0"/>
      <w:marRight w:val="0"/>
      <w:marTop w:val="0"/>
      <w:marBottom w:val="0"/>
      <w:divBdr>
        <w:top w:val="none" w:sz="0" w:space="0" w:color="auto"/>
        <w:left w:val="none" w:sz="0" w:space="0" w:color="auto"/>
        <w:bottom w:val="none" w:sz="0" w:space="0" w:color="auto"/>
        <w:right w:val="none" w:sz="0" w:space="0" w:color="auto"/>
      </w:divBdr>
    </w:div>
    <w:div w:id="936717151">
      <w:bodyDiv w:val="1"/>
      <w:marLeft w:val="0"/>
      <w:marRight w:val="0"/>
      <w:marTop w:val="0"/>
      <w:marBottom w:val="0"/>
      <w:divBdr>
        <w:top w:val="none" w:sz="0" w:space="0" w:color="auto"/>
        <w:left w:val="none" w:sz="0" w:space="0" w:color="auto"/>
        <w:bottom w:val="none" w:sz="0" w:space="0" w:color="auto"/>
        <w:right w:val="none" w:sz="0" w:space="0" w:color="auto"/>
      </w:divBdr>
    </w:div>
    <w:div w:id="952900725">
      <w:bodyDiv w:val="1"/>
      <w:marLeft w:val="0"/>
      <w:marRight w:val="0"/>
      <w:marTop w:val="0"/>
      <w:marBottom w:val="0"/>
      <w:divBdr>
        <w:top w:val="none" w:sz="0" w:space="0" w:color="auto"/>
        <w:left w:val="none" w:sz="0" w:space="0" w:color="auto"/>
        <w:bottom w:val="none" w:sz="0" w:space="0" w:color="auto"/>
        <w:right w:val="none" w:sz="0" w:space="0" w:color="auto"/>
      </w:divBdr>
    </w:div>
    <w:div w:id="989945498">
      <w:bodyDiv w:val="1"/>
      <w:marLeft w:val="0"/>
      <w:marRight w:val="0"/>
      <w:marTop w:val="0"/>
      <w:marBottom w:val="0"/>
      <w:divBdr>
        <w:top w:val="none" w:sz="0" w:space="0" w:color="auto"/>
        <w:left w:val="none" w:sz="0" w:space="0" w:color="auto"/>
        <w:bottom w:val="none" w:sz="0" w:space="0" w:color="auto"/>
        <w:right w:val="none" w:sz="0" w:space="0" w:color="auto"/>
      </w:divBdr>
    </w:div>
    <w:div w:id="1092166911">
      <w:bodyDiv w:val="1"/>
      <w:marLeft w:val="0"/>
      <w:marRight w:val="0"/>
      <w:marTop w:val="0"/>
      <w:marBottom w:val="0"/>
      <w:divBdr>
        <w:top w:val="none" w:sz="0" w:space="0" w:color="auto"/>
        <w:left w:val="none" w:sz="0" w:space="0" w:color="auto"/>
        <w:bottom w:val="none" w:sz="0" w:space="0" w:color="auto"/>
        <w:right w:val="none" w:sz="0" w:space="0" w:color="auto"/>
      </w:divBdr>
    </w:div>
    <w:div w:id="1108040808">
      <w:bodyDiv w:val="1"/>
      <w:marLeft w:val="0"/>
      <w:marRight w:val="0"/>
      <w:marTop w:val="0"/>
      <w:marBottom w:val="0"/>
      <w:divBdr>
        <w:top w:val="none" w:sz="0" w:space="0" w:color="auto"/>
        <w:left w:val="none" w:sz="0" w:space="0" w:color="auto"/>
        <w:bottom w:val="none" w:sz="0" w:space="0" w:color="auto"/>
        <w:right w:val="none" w:sz="0" w:space="0" w:color="auto"/>
      </w:divBdr>
    </w:div>
    <w:div w:id="1114834956">
      <w:bodyDiv w:val="1"/>
      <w:marLeft w:val="0"/>
      <w:marRight w:val="0"/>
      <w:marTop w:val="0"/>
      <w:marBottom w:val="0"/>
      <w:divBdr>
        <w:top w:val="none" w:sz="0" w:space="0" w:color="auto"/>
        <w:left w:val="none" w:sz="0" w:space="0" w:color="auto"/>
        <w:bottom w:val="none" w:sz="0" w:space="0" w:color="auto"/>
        <w:right w:val="none" w:sz="0" w:space="0" w:color="auto"/>
      </w:divBdr>
    </w:div>
    <w:div w:id="1155487186">
      <w:bodyDiv w:val="1"/>
      <w:marLeft w:val="0"/>
      <w:marRight w:val="0"/>
      <w:marTop w:val="0"/>
      <w:marBottom w:val="0"/>
      <w:divBdr>
        <w:top w:val="none" w:sz="0" w:space="0" w:color="auto"/>
        <w:left w:val="none" w:sz="0" w:space="0" w:color="auto"/>
        <w:bottom w:val="none" w:sz="0" w:space="0" w:color="auto"/>
        <w:right w:val="none" w:sz="0" w:space="0" w:color="auto"/>
      </w:divBdr>
    </w:div>
    <w:div w:id="1160463227">
      <w:bodyDiv w:val="1"/>
      <w:marLeft w:val="0"/>
      <w:marRight w:val="0"/>
      <w:marTop w:val="0"/>
      <w:marBottom w:val="0"/>
      <w:divBdr>
        <w:top w:val="none" w:sz="0" w:space="0" w:color="auto"/>
        <w:left w:val="none" w:sz="0" w:space="0" w:color="auto"/>
        <w:bottom w:val="none" w:sz="0" w:space="0" w:color="auto"/>
        <w:right w:val="none" w:sz="0" w:space="0" w:color="auto"/>
      </w:divBdr>
    </w:div>
    <w:div w:id="1193498638">
      <w:bodyDiv w:val="1"/>
      <w:marLeft w:val="0"/>
      <w:marRight w:val="0"/>
      <w:marTop w:val="0"/>
      <w:marBottom w:val="0"/>
      <w:divBdr>
        <w:top w:val="none" w:sz="0" w:space="0" w:color="auto"/>
        <w:left w:val="none" w:sz="0" w:space="0" w:color="auto"/>
        <w:bottom w:val="none" w:sz="0" w:space="0" w:color="auto"/>
        <w:right w:val="none" w:sz="0" w:space="0" w:color="auto"/>
      </w:divBdr>
    </w:div>
    <w:div w:id="1196426898">
      <w:bodyDiv w:val="1"/>
      <w:marLeft w:val="0"/>
      <w:marRight w:val="0"/>
      <w:marTop w:val="0"/>
      <w:marBottom w:val="0"/>
      <w:divBdr>
        <w:top w:val="none" w:sz="0" w:space="0" w:color="auto"/>
        <w:left w:val="none" w:sz="0" w:space="0" w:color="auto"/>
        <w:bottom w:val="none" w:sz="0" w:space="0" w:color="auto"/>
        <w:right w:val="none" w:sz="0" w:space="0" w:color="auto"/>
      </w:divBdr>
    </w:div>
    <w:div w:id="1278023886">
      <w:bodyDiv w:val="1"/>
      <w:marLeft w:val="0"/>
      <w:marRight w:val="0"/>
      <w:marTop w:val="0"/>
      <w:marBottom w:val="0"/>
      <w:divBdr>
        <w:top w:val="none" w:sz="0" w:space="0" w:color="auto"/>
        <w:left w:val="none" w:sz="0" w:space="0" w:color="auto"/>
        <w:bottom w:val="none" w:sz="0" w:space="0" w:color="auto"/>
        <w:right w:val="none" w:sz="0" w:space="0" w:color="auto"/>
      </w:divBdr>
      <w:divsChild>
        <w:div w:id="858810374">
          <w:marLeft w:val="0"/>
          <w:marRight w:val="0"/>
          <w:marTop w:val="0"/>
          <w:marBottom w:val="0"/>
          <w:divBdr>
            <w:top w:val="none" w:sz="0" w:space="0" w:color="auto"/>
            <w:left w:val="none" w:sz="0" w:space="0" w:color="auto"/>
            <w:bottom w:val="none" w:sz="0" w:space="0" w:color="auto"/>
            <w:right w:val="none" w:sz="0" w:space="0" w:color="auto"/>
          </w:divBdr>
          <w:divsChild>
            <w:div w:id="997924477">
              <w:marLeft w:val="0"/>
              <w:marRight w:val="0"/>
              <w:marTop w:val="0"/>
              <w:marBottom w:val="0"/>
              <w:divBdr>
                <w:top w:val="none" w:sz="0" w:space="0" w:color="auto"/>
                <w:left w:val="none" w:sz="0" w:space="0" w:color="auto"/>
                <w:bottom w:val="none" w:sz="0" w:space="0" w:color="auto"/>
                <w:right w:val="none" w:sz="0" w:space="0" w:color="auto"/>
              </w:divBdr>
              <w:divsChild>
                <w:div w:id="825626957">
                  <w:marLeft w:val="0"/>
                  <w:marRight w:val="0"/>
                  <w:marTop w:val="0"/>
                  <w:marBottom w:val="0"/>
                  <w:divBdr>
                    <w:top w:val="none" w:sz="0" w:space="0" w:color="auto"/>
                    <w:left w:val="none" w:sz="0" w:space="0" w:color="auto"/>
                    <w:bottom w:val="none" w:sz="0" w:space="0" w:color="auto"/>
                    <w:right w:val="none" w:sz="0" w:space="0" w:color="auto"/>
                  </w:divBdr>
                  <w:divsChild>
                    <w:div w:id="1760448946">
                      <w:marLeft w:val="0"/>
                      <w:marRight w:val="0"/>
                      <w:marTop w:val="0"/>
                      <w:marBottom w:val="0"/>
                      <w:divBdr>
                        <w:top w:val="none" w:sz="0" w:space="0" w:color="auto"/>
                        <w:left w:val="none" w:sz="0" w:space="0" w:color="auto"/>
                        <w:bottom w:val="none" w:sz="0" w:space="0" w:color="auto"/>
                        <w:right w:val="none" w:sz="0" w:space="0" w:color="auto"/>
                      </w:divBdr>
                      <w:divsChild>
                        <w:div w:id="13775364">
                          <w:marLeft w:val="0"/>
                          <w:marRight w:val="0"/>
                          <w:marTop w:val="0"/>
                          <w:marBottom w:val="0"/>
                          <w:divBdr>
                            <w:top w:val="none" w:sz="0" w:space="0" w:color="auto"/>
                            <w:left w:val="none" w:sz="0" w:space="0" w:color="auto"/>
                            <w:bottom w:val="none" w:sz="0" w:space="0" w:color="auto"/>
                            <w:right w:val="none" w:sz="0" w:space="0" w:color="auto"/>
                          </w:divBdr>
                          <w:divsChild>
                            <w:div w:id="422722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00720547">
      <w:bodyDiv w:val="1"/>
      <w:marLeft w:val="0"/>
      <w:marRight w:val="0"/>
      <w:marTop w:val="0"/>
      <w:marBottom w:val="0"/>
      <w:divBdr>
        <w:top w:val="none" w:sz="0" w:space="0" w:color="auto"/>
        <w:left w:val="none" w:sz="0" w:space="0" w:color="auto"/>
        <w:bottom w:val="none" w:sz="0" w:space="0" w:color="auto"/>
        <w:right w:val="none" w:sz="0" w:space="0" w:color="auto"/>
      </w:divBdr>
    </w:div>
    <w:div w:id="1323004648">
      <w:bodyDiv w:val="1"/>
      <w:marLeft w:val="0"/>
      <w:marRight w:val="0"/>
      <w:marTop w:val="0"/>
      <w:marBottom w:val="0"/>
      <w:divBdr>
        <w:top w:val="none" w:sz="0" w:space="0" w:color="auto"/>
        <w:left w:val="none" w:sz="0" w:space="0" w:color="auto"/>
        <w:bottom w:val="none" w:sz="0" w:space="0" w:color="auto"/>
        <w:right w:val="none" w:sz="0" w:space="0" w:color="auto"/>
      </w:divBdr>
    </w:div>
    <w:div w:id="1462379610">
      <w:bodyDiv w:val="1"/>
      <w:marLeft w:val="0"/>
      <w:marRight w:val="0"/>
      <w:marTop w:val="0"/>
      <w:marBottom w:val="0"/>
      <w:divBdr>
        <w:top w:val="none" w:sz="0" w:space="0" w:color="auto"/>
        <w:left w:val="none" w:sz="0" w:space="0" w:color="auto"/>
        <w:bottom w:val="none" w:sz="0" w:space="0" w:color="auto"/>
        <w:right w:val="none" w:sz="0" w:space="0" w:color="auto"/>
      </w:divBdr>
      <w:divsChild>
        <w:div w:id="1147092231">
          <w:marLeft w:val="0"/>
          <w:marRight w:val="0"/>
          <w:marTop w:val="0"/>
          <w:marBottom w:val="0"/>
          <w:divBdr>
            <w:top w:val="none" w:sz="0" w:space="0" w:color="auto"/>
            <w:left w:val="none" w:sz="0" w:space="0" w:color="auto"/>
            <w:bottom w:val="none" w:sz="0" w:space="0" w:color="auto"/>
            <w:right w:val="none" w:sz="0" w:space="0" w:color="auto"/>
          </w:divBdr>
          <w:divsChild>
            <w:div w:id="1531458505">
              <w:marLeft w:val="0"/>
              <w:marRight w:val="0"/>
              <w:marTop w:val="0"/>
              <w:marBottom w:val="0"/>
              <w:divBdr>
                <w:top w:val="none" w:sz="0" w:space="0" w:color="auto"/>
                <w:left w:val="none" w:sz="0" w:space="0" w:color="auto"/>
                <w:bottom w:val="none" w:sz="0" w:space="0" w:color="auto"/>
                <w:right w:val="none" w:sz="0" w:space="0" w:color="auto"/>
              </w:divBdr>
              <w:divsChild>
                <w:div w:id="1280256706">
                  <w:marLeft w:val="0"/>
                  <w:marRight w:val="0"/>
                  <w:marTop w:val="0"/>
                  <w:marBottom w:val="0"/>
                  <w:divBdr>
                    <w:top w:val="none" w:sz="0" w:space="0" w:color="auto"/>
                    <w:left w:val="none" w:sz="0" w:space="0" w:color="auto"/>
                    <w:bottom w:val="none" w:sz="0" w:space="0" w:color="auto"/>
                    <w:right w:val="none" w:sz="0" w:space="0" w:color="auto"/>
                  </w:divBdr>
                  <w:divsChild>
                    <w:div w:id="1551115192">
                      <w:marLeft w:val="0"/>
                      <w:marRight w:val="0"/>
                      <w:marTop w:val="0"/>
                      <w:marBottom w:val="0"/>
                      <w:divBdr>
                        <w:top w:val="none" w:sz="0" w:space="0" w:color="auto"/>
                        <w:left w:val="none" w:sz="0" w:space="0" w:color="auto"/>
                        <w:bottom w:val="none" w:sz="0" w:space="0" w:color="auto"/>
                        <w:right w:val="none" w:sz="0" w:space="0" w:color="auto"/>
                      </w:divBdr>
                      <w:divsChild>
                        <w:div w:id="2009556354">
                          <w:marLeft w:val="0"/>
                          <w:marRight w:val="0"/>
                          <w:marTop w:val="0"/>
                          <w:marBottom w:val="0"/>
                          <w:divBdr>
                            <w:top w:val="none" w:sz="0" w:space="0" w:color="auto"/>
                            <w:left w:val="none" w:sz="0" w:space="0" w:color="auto"/>
                            <w:bottom w:val="none" w:sz="0" w:space="0" w:color="auto"/>
                            <w:right w:val="none" w:sz="0" w:space="0" w:color="auto"/>
                          </w:divBdr>
                          <w:divsChild>
                            <w:div w:id="1358655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89708238">
      <w:bodyDiv w:val="1"/>
      <w:marLeft w:val="0"/>
      <w:marRight w:val="0"/>
      <w:marTop w:val="0"/>
      <w:marBottom w:val="0"/>
      <w:divBdr>
        <w:top w:val="none" w:sz="0" w:space="0" w:color="auto"/>
        <w:left w:val="none" w:sz="0" w:space="0" w:color="auto"/>
        <w:bottom w:val="none" w:sz="0" w:space="0" w:color="auto"/>
        <w:right w:val="none" w:sz="0" w:space="0" w:color="auto"/>
      </w:divBdr>
    </w:div>
    <w:div w:id="1525093842">
      <w:bodyDiv w:val="1"/>
      <w:marLeft w:val="0"/>
      <w:marRight w:val="0"/>
      <w:marTop w:val="0"/>
      <w:marBottom w:val="0"/>
      <w:divBdr>
        <w:top w:val="none" w:sz="0" w:space="0" w:color="auto"/>
        <w:left w:val="none" w:sz="0" w:space="0" w:color="auto"/>
        <w:bottom w:val="none" w:sz="0" w:space="0" w:color="auto"/>
        <w:right w:val="none" w:sz="0" w:space="0" w:color="auto"/>
      </w:divBdr>
      <w:divsChild>
        <w:div w:id="1296061533">
          <w:marLeft w:val="0"/>
          <w:marRight w:val="0"/>
          <w:marTop w:val="0"/>
          <w:marBottom w:val="0"/>
          <w:divBdr>
            <w:top w:val="none" w:sz="0" w:space="0" w:color="auto"/>
            <w:left w:val="none" w:sz="0" w:space="0" w:color="auto"/>
            <w:bottom w:val="none" w:sz="0" w:space="0" w:color="auto"/>
            <w:right w:val="none" w:sz="0" w:space="0" w:color="auto"/>
          </w:divBdr>
        </w:div>
      </w:divsChild>
    </w:div>
    <w:div w:id="1563758322">
      <w:bodyDiv w:val="1"/>
      <w:marLeft w:val="0"/>
      <w:marRight w:val="0"/>
      <w:marTop w:val="0"/>
      <w:marBottom w:val="0"/>
      <w:divBdr>
        <w:top w:val="none" w:sz="0" w:space="0" w:color="auto"/>
        <w:left w:val="none" w:sz="0" w:space="0" w:color="auto"/>
        <w:bottom w:val="none" w:sz="0" w:space="0" w:color="auto"/>
        <w:right w:val="none" w:sz="0" w:space="0" w:color="auto"/>
      </w:divBdr>
    </w:div>
    <w:div w:id="1577125323">
      <w:bodyDiv w:val="1"/>
      <w:marLeft w:val="0"/>
      <w:marRight w:val="0"/>
      <w:marTop w:val="0"/>
      <w:marBottom w:val="0"/>
      <w:divBdr>
        <w:top w:val="none" w:sz="0" w:space="0" w:color="auto"/>
        <w:left w:val="none" w:sz="0" w:space="0" w:color="auto"/>
        <w:bottom w:val="none" w:sz="0" w:space="0" w:color="auto"/>
        <w:right w:val="none" w:sz="0" w:space="0" w:color="auto"/>
      </w:divBdr>
    </w:div>
    <w:div w:id="1613632600">
      <w:bodyDiv w:val="1"/>
      <w:marLeft w:val="0"/>
      <w:marRight w:val="0"/>
      <w:marTop w:val="0"/>
      <w:marBottom w:val="0"/>
      <w:divBdr>
        <w:top w:val="none" w:sz="0" w:space="0" w:color="auto"/>
        <w:left w:val="none" w:sz="0" w:space="0" w:color="auto"/>
        <w:bottom w:val="none" w:sz="0" w:space="0" w:color="auto"/>
        <w:right w:val="none" w:sz="0" w:space="0" w:color="auto"/>
      </w:divBdr>
    </w:div>
    <w:div w:id="1638146174">
      <w:bodyDiv w:val="1"/>
      <w:marLeft w:val="0"/>
      <w:marRight w:val="0"/>
      <w:marTop w:val="0"/>
      <w:marBottom w:val="0"/>
      <w:divBdr>
        <w:top w:val="none" w:sz="0" w:space="0" w:color="auto"/>
        <w:left w:val="none" w:sz="0" w:space="0" w:color="auto"/>
        <w:bottom w:val="none" w:sz="0" w:space="0" w:color="auto"/>
        <w:right w:val="none" w:sz="0" w:space="0" w:color="auto"/>
      </w:divBdr>
    </w:div>
    <w:div w:id="1660380355">
      <w:bodyDiv w:val="1"/>
      <w:marLeft w:val="0"/>
      <w:marRight w:val="0"/>
      <w:marTop w:val="0"/>
      <w:marBottom w:val="0"/>
      <w:divBdr>
        <w:top w:val="none" w:sz="0" w:space="0" w:color="auto"/>
        <w:left w:val="none" w:sz="0" w:space="0" w:color="auto"/>
        <w:bottom w:val="none" w:sz="0" w:space="0" w:color="auto"/>
        <w:right w:val="none" w:sz="0" w:space="0" w:color="auto"/>
      </w:divBdr>
      <w:divsChild>
        <w:div w:id="1935017366">
          <w:marLeft w:val="0"/>
          <w:marRight w:val="0"/>
          <w:marTop w:val="0"/>
          <w:marBottom w:val="0"/>
          <w:divBdr>
            <w:top w:val="none" w:sz="0" w:space="0" w:color="auto"/>
            <w:left w:val="none" w:sz="0" w:space="0" w:color="auto"/>
            <w:bottom w:val="none" w:sz="0" w:space="0" w:color="auto"/>
            <w:right w:val="none" w:sz="0" w:space="0" w:color="auto"/>
          </w:divBdr>
        </w:div>
      </w:divsChild>
    </w:div>
    <w:div w:id="1663700932">
      <w:bodyDiv w:val="1"/>
      <w:marLeft w:val="0"/>
      <w:marRight w:val="0"/>
      <w:marTop w:val="0"/>
      <w:marBottom w:val="0"/>
      <w:divBdr>
        <w:top w:val="none" w:sz="0" w:space="0" w:color="auto"/>
        <w:left w:val="none" w:sz="0" w:space="0" w:color="auto"/>
        <w:bottom w:val="none" w:sz="0" w:space="0" w:color="auto"/>
        <w:right w:val="none" w:sz="0" w:space="0" w:color="auto"/>
      </w:divBdr>
      <w:divsChild>
        <w:div w:id="707681289">
          <w:marLeft w:val="0"/>
          <w:marRight w:val="0"/>
          <w:marTop w:val="0"/>
          <w:marBottom w:val="0"/>
          <w:divBdr>
            <w:top w:val="none" w:sz="0" w:space="0" w:color="auto"/>
            <w:left w:val="none" w:sz="0" w:space="0" w:color="auto"/>
            <w:bottom w:val="none" w:sz="0" w:space="0" w:color="auto"/>
            <w:right w:val="none" w:sz="0" w:space="0" w:color="auto"/>
          </w:divBdr>
          <w:divsChild>
            <w:div w:id="1337002149">
              <w:marLeft w:val="0"/>
              <w:marRight w:val="0"/>
              <w:marTop w:val="0"/>
              <w:marBottom w:val="0"/>
              <w:divBdr>
                <w:top w:val="none" w:sz="0" w:space="0" w:color="auto"/>
                <w:left w:val="none" w:sz="0" w:space="0" w:color="auto"/>
                <w:bottom w:val="none" w:sz="0" w:space="0" w:color="auto"/>
                <w:right w:val="none" w:sz="0" w:space="0" w:color="auto"/>
              </w:divBdr>
              <w:divsChild>
                <w:div w:id="1007248967">
                  <w:marLeft w:val="0"/>
                  <w:marRight w:val="0"/>
                  <w:marTop w:val="0"/>
                  <w:marBottom w:val="0"/>
                  <w:divBdr>
                    <w:top w:val="none" w:sz="0" w:space="0" w:color="auto"/>
                    <w:left w:val="none" w:sz="0" w:space="0" w:color="auto"/>
                    <w:bottom w:val="none" w:sz="0" w:space="0" w:color="auto"/>
                    <w:right w:val="none" w:sz="0" w:space="0" w:color="auto"/>
                  </w:divBdr>
                  <w:divsChild>
                    <w:div w:id="158079009">
                      <w:marLeft w:val="0"/>
                      <w:marRight w:val="0"/>
                      <w:marTop w:val="0"/>
                      <w:marBottom w:val="0"/>
                      <w:divBdr>
                        <w:top w:val="none" w:sz="0" w:space="0" w:color="auto"/>
                        <w:left w:val="none" w:sz="0" w:space="0" w:color="auto"/>
                        <w:bottom w:val="none" w:sz="0" w:space="0" w:color="auto"/>
                        <w:right w:val="none" w:sz="0" w:space="0" w:color="auto"/>
                      </w:divBdr>
                      <w:divsChild>
                        <w:div w:id="1853837114">
                          <w:marLeft w:val="0"/>
                          <w:marRight w:val="0"/>
                          <w:marTop w:val="0"/>
                          <w:marBottom w:val="0"/>
                          <w:divBdr>
                            <w:top w:val="none" w:sz="0" w:space="0" w:color="auto"/>
                            <w:left w:val="none" w:sz="0" w:space="0" w:color="auto"/>
                            <w:bottom w:val="none" w:sz="0" w:space="0" w:color="auto"/>
                            <w:right w:val="none" w:sz="0" w:space="0" w:color="auto"/>
                          </w:divBdr>
                          <w:divsChild>
                            <w:div w:id="149905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69098081">
      <w:bodyDiv w:val="1"/>
      <w:marLeft w:val="0"/>
      <w:marRight w:val="0"/>
      <w:marTop w:val="0"/>
      <w:marBottom w:val="0"/>
      <w:divBdr>
        <w:top w:val="none" w:sz="0" w:space="0" w:color="auto"/>
        <w:left w:val="none" w:sz="0" w:space="0" w:color="auto"/>
        <w:bottom w:val="none" w:sz="0" w:space="0" w:color="auto"/>
        <w:right w:val="none" w:sz="0" w:space="0" w:color="auto"/>
      </w:divBdr>
    </w:div>
    <w:div w:id="1682272320">
      <w:bodyDiv w:val="1"/>
      <w:marLeft w:val="0"/>
      <w:marRight w:val="0"/>
      <w:marTop w:val="0"/>
      <w:marBottom w:val="0"/>
      <w:divBdr>
        <w:top w:val="none" w:sz="0" w:space="0" w:color="auto"/>
        <w:left w:val="none" w:sz="0" w:space="0" w:color="auto"/>
        <w:bottom w:val="none" w:sz="0" w:space="0" w:color="auto"/>
        <w:right w:val="none" w:sz="0" w:space="0" w:color="auto"/>
      </w:divBdr>
    </w:div>
    <w:div w:id="1710105366">
      <w:bodyDiv w:val="1"/>
      <w:marLeft w:val="0"/>
      <w:marRight w:val="0"/>
      <w:marTop w:val="0"/>
      <w:marBottom w:val="0"/>
      <w:divBdr>
        <w:top w:val="none" w:sz="0" w:space="0" w:color="auto"/>
        <w:left w:val="none" w:sz="0" w:space="0" w:color="auto"/>
        <w:bottom w:val="none" w:sz="0" w:space="0" w:color="auto"/>
        <w:right w:val="none" w:sz="0" w:space="0" w:color="auto"/>
      </w:divBdr>
    </w:div>
    <w:div w:id="1801219391">
      <w:bodyDiv w:val="1"/>
      <w:marLeft w:val="0"/>
      <w:marRight w:val="0"/>
      <w:marTop w:val="0"/>
      <w:marBottom w:val="0"/>
      <w:divBdr>
        <w:top w:val="none" w:sz="0" w:space="0" w:color="auto"/>
        <w:left w:val="none" w:sz="0" w:space="0" w:color="auto"/>
        <w:bottom w:val="none" w:sz="0" w:space="0" w:color="auto"/>
        <w:right w:val="none" w:sz="0" w:space="0" w:color="auto"/>
      </w:divBdr>
    </w:div>
    <w:div w:id="1852795519">
      <w:bodyDiv w:val="1"/>
      <w:marLeft w:val="0"/>
      <w:marRight w:val="0"/>
      <w:marTop w:val="0"/>
      <w:marBottom w:val="0"/>
      <w:divBdr>
        <w:top w:val="none" w:sz="0" w:space="0" w:color="auto"/>
        <w:left w:val="none" w:sz="0" w:space="0" w:color="auto"/>
        <w:bottom w:val="none" w:sz="0" w:space="0" w:color="auto"/>
        <w:right w:val="none" w:sz="0" w:space="0" w:color="auto"/>
      </w:divBdr>
    </w:div>
    <w:div w:id="1926373739">
      <w:bodyDiv w:val="1"/>
      <w:marLeft w:val="0"/>
      <w:marRight w:val="0"/>
      <w:marTop w:val="0"/>
      <w:marBottom w:val="0"/>
      <w:divBdr>
        <w:top w:val="none" w:sz="0" w:space="0" w:color="auto"/>
        <w:left w:val="none" w:sz="0" w:space="0" w:color="auto"/>
        <w:bottom w:val="none" w:sz="0" w:space="0" w:color="auto"/>
        <w:right w:val="none" w:sz="0" w:space="0" w:color="auto"/>
      </w:divBdr>
    </w:div>
    <w:div w:id="1956211590">
      <w:bodyDiv w:val="1"/>
      <w:marLeft w:val="0"/>
      <w:marRight w:val="0"/>
      <w:marTop w:val="0"/>
      <w:marBottom w:val="0"/>
      <w:divBdr>
        <w:top w:val="none" w:sz="0" w:space="0" w:color="auto"/>
        <w:left w:val="none" w:sz="0" w:space="0" w:color="auto"/>
        <w:bottom w:val="none" w:sz="0" w:space="0" w:color="auto"/>
        <w:right w:val="none" w:sz="0" w:space="0" w:color="auto"/>
      </w:divBdr>
    </w:div>
    <w:div w:id="1989288115">
      <w:bodyDiv w:val="1"/>
      <w:marLeft w:val="0"/>
      <w:marRight w:val="0"/>
      <w:marTop w:val="0"/>
      <w:marBottom w:val="0"/>
      <w:divBdr>
        <w:top w:val="none" w:sz="0" w:space="0" w:color="auto"/>
        <w:left w:val="none" w:sz="0" w:space="0" w:color="auto"/>
        <w:bottom w:val="none" w:sz="0" w:space="0" w:color="auto"/>
        <w:right w:val="none" w:sz="0" w:space="0" w:color="auto"/>
      </w:divBdr>
    </w:div>
    <w:div w:id="2000233083">
      <w:bodyDiv w:val="1"/>
      <w:marLeft w:val="0"/>
      <w:marRight w:val="0"/>
      <w:marTop w:val="0"/>
      <w:marBottom w:val="0"/>
      <w:divBdr>
        <w:top w:val="none" w:sz="0" w:space="0" w:color="auto"/>
        <w:left w:val="none" w:sz="0" w:space="0" w:color="auto"/>
        <w:bottom w:val="none" w:sz="0" w:space="0" w:color="auto"/>
        <w:right w:val="none" w:sz="0" w:space="0" w:color="auto"/>
      </w:divBdr>
    </w:div>
    <w:div w:id="2014644750">
      <w:bodyDiv w:val="1"/>
      <w:marLeft w:val="0"/>
      <w:marRight w:val="0"/>
      <w:marTop w:val="0"/>
      <w:marBottom w:val="0"/>
      <w:divBdr>
        <w:top w:val="none" w:sz="0" w:space="0" w:color="auto"/>
        <w:left w:val="none" w:sz="0" w:space="0" w:color="auto"/>
        <w:bottom w:val="none" w:sz="0" w:space="0" w:color="auto"/>
        <w:right w:val="none" w:sz="0" w:space="0" w:color="auto"/>
      </w:divBdr>
    </w:div>
    <w:div w:id="2023120238">
      <w:bodyDiv w:val="1"/>
      <w:marLeft w:val="0"/>
      <w:marRight w:val="0"/>
      <w:marTop w:val="0"/>
      <w:marBottom w:val="0"/>
      <w:divBdr>
        <w:top w:val="none" w:sz="0" w:space="0" w:color="auto"/>
        <w:left w:val="none" w:sz="0" w:space="0" w:color="auto"/>
        <w:bottom w:val="none" w:sz="0" w:space="0" w:color="auto"/>
        <w:right w:val="none" w:sz="0" w:space="0" w:color="auto"/>
      </w:divBdr>
    </w:div>
    <w:div w:id="2034072450">
      <w:bodyDiv w:val="1"/>
      <w:marLeft w:val="0"/>
      <w:marRight w:val="0"/>
      <w:marTop w:val="0"/>
      <w:marBottom w:val="0"/>
      <w:divBdr>
        <w:top w:val="none" w:sz="0" w:space="0" w:color="auto"/>
        <w:left w:val="none" w:sz="0" w:space="0" w:color="auto"/>
        <w:bottom w:val="none" w:sz="0" w:space="0" w:color="auto"/>
        <w:right w:val="none" w:sz="0" w:space="0" w:color="auto"/>
      </w:divBdr>
    </w:div>
    <w:div w:id="2039813412">
      <w:bodyDiv w:val="1"/>
      <w:marLeft w:val="0"/>
      <w:marRight w:val="0"/>
      <w:marTop w:val="0"/>
      <w:marBottom w:val="0"/>
      <w:divBdr>
        <w:top w:val="none" w:sz="0" w:space="0" w:color="auto"/>
        <w:left w:val="none" w:sz="0" w:space="0" w:color="auto"/>
        <w:bottom w:val="none" w:sz="0" w:space="0" w:color="auto"/>
        <w:right w:val="none" w:sz="0" w:space="0" w:color="auto"/>
      </w:divBdr>
    </w:div>
    <w:div w:id="2069452509">
      <w:bodyDiv w:val="1"/>
      <w:marLeft w:val="0"/>
      <w:marRight w:val="0"/>
      <w:marTop w:val="0"/>
      <w:marBottom w:val="0"/>
      <w:divBdr>
        <w:top w:val="none" w:sz="0" w:space="0" w:color="auto"/>
        <w:left w:val="none" w:sz="0" w:space="0" w:color="auto"/>
        <w:bottom w:val="none" w:sz="0" w:space="0" w:color="auto"/>
        <w:right w:val="none" w:sz="0" w:space="0" w:color="auto"/>
      </w:divBdr>
    </w:div>
    <w:div w:id="2097700995">
      <w:bodyDiv w:val="1"/>
      <w:marLeft w:val="0"/>
      <w:marRight w:val="0"/>
      <w:marTop w:val="0"/>
      <w:marBottom w:val="0"/>
      <w:divBdr>
        <w:top w:val="none" w:sz="0" w:space="0" w:color="auto"/>
        <w:left w:val="none" w:sz="0" w:space="0" w:color="auto"/>
        <w:bottom w:val="none" w:sz="0" w:space="0" w:color="auto"/>
        <w:right w:val="none" w:sz="0" w:space="0" w:color="auto"/>
      </w:divBdr>
      <w:divsChild>
        <w:div w:id="2145269477">
          <w:marLeft w:val="0"/>
          <w:marRight w:val="0"/>
          <w:marTop w:val="0"/>
          <w:marBottom w:val="0"/>
          <w:divBdr>
            <w:top w:val="none" w:sz="0" w:space="0" w:color="auto"/>
            <w:left w:val="none" w:sz="0" w:space="0" w:color="auto"/>
            <w:bottom w:val="none" w:sz="0" w:space="0" w:color="auto"/>
            <w:right w:val="none" w:sz="0" w:space="0" w:color="auto"/>
          </w:divBdr>
          <w:divsChild>
            <w:div w:id="2084333141">
              <w:marLeft w:val="0"/>
              <w:marRight w:val="0"/>
              <w:marTop w:val="0"/>
              <w:marBottom w:val="0"/>
              <w:divBdr>
                <w:top w:val="none" w:sz="0" w:space="0" w:color="auto"/>
                <w:left w:val="none" w:sz="0" w:space="0" w:color="auto"/>
                <w:bottom w:val="none" w:sz="0" w:space="0" w:color="auto"/>
                <w:right w:val="none" w:sz="0" w:space="0" w:color="auto"/>
              </w:divBdr>
              <w:divsChild>
                <w:div w:id="1991668904">
                  <w:marLeft w:val="0"/>
                  <w:marRight w:val="0"/>
                  <w:marTop w:val="0"/>
                  <w:marBottom w:val="0"/>
                  <w:divBdr>
                    <w:top w:val="none" w:sz="0" w:space="0" w:color="auto"/>
                    <w:left w:val="none" w:sz="0" w:space="0" w:color="auto"/>
                    <w:bottom w:val="none" w:sz="0" w:space="0" w:color="auto"/>
                    <w:right w:val="none" w:sz="0" w:space="0" w:color="auto"/>
                  </w:divBdr>
                  <w:divsChild>
                    <w:div w:id="1404638963">
                      <w:marLeft w:val="0"/>
                      <w:marRight w:val="0"/>
                      <w:marTop w:val="0"/>
                      <w:marBottom w:val="0"/>
                      <w:divBdr>
                        <w:top w:val="none" w:sz="0" w:space="0" w:color="auto"/>
                        <w:left w:val="none" w:sz="0" w:space="0" w:color="auto"/>
                        <w:bottom w:val="none" w:sz="0" w:space="0" w:color="auto"/>
                        <w:right w:val="none" w:sz="0" w:space="0" w:color="auto"/>
                      </w:divBdr>
                      <w:divsChild>
                        <w:div w:id="245497991">
                          <w:marLeft w:val="0"/>
                          <w:marRight w:val="0"/>
                          <w:marTop w:val="0"/>
                          <w:marBottom w:val="0"/>
                          <w:divBdr>
                            <w:top w:val="none" w:sz="0" w:space="0" w:color="auto"/>
                            <w:left w:val="none" w:sz="0" w:space="0" w:color="auto"/>
                            <w:bottom w:val="none" w:sz="0" w:space="0" w:color="auto"/>
                            <w:right w:val="none" w:sz="0" w:space="0" w:color="auto"/>
                          </w:divBdr>
                          <w:divsChild>
                            <w:div w:id="1243561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diagramColors" Target="diagrams/colors1.xml"/><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jpeg"/><Relationship Id="rId42" Type="http://schemas.openxmlformats.org/officeDocument/2006/relationships/image" Target="media/image34.png"/><Relationship Id="rId47" Type="http://schemas.openxmlformats.org/officeDocument/2006/relationships/hyperlink" Target="https://doi.org/%2010.12968coan.2015.20.10.572" TargetMode="External"/><Relationship Id="rId50" Type="http://schemas.openxmlformats.org/officeDocument/2006/relationships/image" Target="media/image35.e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diagramLayout" Target="diagrams/layout1.xml"/><Relationship Id="rId29" Type="http://schemas.openxmlformats.org/officeDocument/2006/relationships/image" Target="media/image21.png"/><Relationship Id="rId11" Type="http://schemas.openxmlformats.org/officeDocument/2006/relationships/footer" Target="footer3.xml"/><Relationship Id="rId24" Type="http://schemas.openxmlformats.org/officeDocument/2006/relationships/image" Target="media/image16.jpeg"/><Relationship Id="rId32" Type="http://schemas.openxmlformats.org/officeDocument/2006/relationships/image" Target="media/image24.jpg"/><Relationship Id="rId37" Type="http://schemas.openxmlformats.org/officeDocument/2006/relationships/image" Target="media/image29.jpeg"/><Relationship Id="rId40" Type="http://schemas.openxmlformats.org/officeDocument/2006/relationships/image" Target="media/image32.png"/><Relationship Id="rId45" Type="http://schemas.openxmlformats.org/officeDocument/2006/relationships/chart" Target="charts/chart2.xml"/><Relationship Id="rId5" Type="http://schemas.openxmlformats.org/officeDocument/2006/relationships/webSettings" Target="webSettings.xml"/><Relationship Id="rId15" Type="http://schemas.openxmlformats.org/officeDocument/2006/relationships/diagramData" Target="diagrams/data1.xml"/><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jpeg"/><Relationship Id="rId49" Type="http://schemas.openxmlformats.org/officeDocument/2006/relationships/hyperlink" Target="https://vetmed.tamu.edu/gilab/service/assays/canine-microbiota-dysbiosis-index/" TargetMode="External"/><Relationship Id="rId10" Type="http://schemas.openxmlformats.org/officeDocument/2006/relationships/image" Target="media/image1.jpeg"/><Relationship Id="rId19" Type="http://schemas.microsoft.com/office/2007/relationships/diagramDrawing" Target="diagrams/drawing1.xml"/><Relationship Id="rId31" Type="http://schemas.openxmlformats.org/officeDocument/2006/relationships/image" Target="media/image23.png"/><Relationship Id="rId44" Type="http://schemas.openxmlformats.org/officeDocument/2006/relationships/footer" Target="footer5.xml"/><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3.pn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chart" Target="charts/chart1.xml"/><Relationship Id="rId48" Type="http://schemas.openxmlformats.org/officeDocument/2006/relationships/hyperlink" Target="https://vetmed.tamu.edu/gilab/service/assays/canine-microbiota-dysbiosis-index/" TargetMode="External"/><Relationship Id="rId8" Type="http://schemas.openxmlformats.org/officeDocument/2006/relationships/footer" Target="footer1.xml"/><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footer" Target="footer4.xml"/><Relationship Id="rId17" Type="http://schemas.openxmlformats.org/officeDocument/2006/relationships/diagramQuickStyle" Target="diagrams/quickStyle1.xml"/><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jpeg"/><Relationship Id="rId46" Type="http://schemas.openxmlformats.org/officeDocument/2006/relationships/footer" Target="footer6.xml"/><Relationship Id="rId20" Type="http://schemas.openxmlformats.org/officeDocument/2006/relationships/image" Target="media/image12.png"/><Relationship Id="rId41"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footnotes" Target="footnotes.xml"/></Relationships>
</file>

<file path=word/charts/_rels/chart1.xml.rels><?xml version="1.0" encoding="UTF-8" standalone="yes"?>
<Relationships xmlns="http://schemas.openxmlformats.org/package/2006/relationships"><Relationship Id="rId3" Type="http://schemas.openxmlformats.org/officeDocument/2006/relationships/oleObject" Target="file:///C:\Users\ege-g\Dropbox\Doktora\evraklar\Grup%20Baz&#305;nda%20Aile%20Grafi&#287;i.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Kitap1"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tr-TR" b="1"/>
              <a:t>Aile Bazında Bağıl Bolluk Grafiği</a:t>
            </a: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tr-TR"/>
        </a:p>
      </c:txPr>
    </c:title>
    <c:autoTitleDeleted val="0"/>
    <c:plotArea>
      <c:layout/>
      <c:barChart>
        <c:barDir val="col"/>
        <c:grouping val="percentStacked"/>
        <c:varyColors val="0"/>
        <c:ser>
          <c:idx val="0"/>
          <c:order val="0"/>
          <c:tx>
            <c:strRef>
              <c:f>Sayfa1!$A$2</c:f>
              <c:strCache>
                <c:ptCount val="1"/>
                <c:pt idx="0">
                  <c:v>Anaplasmataceae</c:v>
                </c:pt>
              </c:strCache>
            </c:strRef>
          </c:tx>
          <c:spPr>
            <a:solidFill>
              <a:schemeClr val="accent1"/>
            </a:solidFill>
            <a:ln>
              <a:noFill/>
            </a:ln>
            <a:effectLst/>
          </c:spPr>
          <c:invertIfNegative val="0"/>
          <c:cat>
            <c:strRef>
              <c:f>Sayfa1!$B$1:$J$1</c:f>
              <c:strCache>
                <c:ptCount val="9"/>
                <c:pt idx="0">
                  <c:v>GI-I</c:v>
                </c:pt>
                <c:pt idx="1">
                  <c:v>GI-II</c:v>
                </c:pt>
                <c:pt idx="2">
                  <c:v>GI-III</c:v>
                </c:pt>
                <c:pt idx="3">
                  <c:v>GII-I</c:v>
                </c:pt>
                <c:pt idx="4">
                  <c:v>GII-II</c:v>
                </c:pt>
                <c:pt idx="5">
                  <c:v>GII-III</c:v>
                </c:pt>
                <c:pt idx="6">
                  <c:v>GIII-I</c:v>
                </c:pt>
                <c:pt idx="7">
                  <c:v>GIII-II</c:v>
                </c:pt>
                <c:pt idx="8">
                  <c:v>GIII-III</c:v>
                </c:pt>
              </c:strCache>
            </c:strRef>
          </c:cat>
          <c:val>
            <c:numRef>
              <c:f>Sayfa1!$B$2:$J$2</c:f>
              <c:numCache>
                <c:formatCode>General</c:formatCode>
                <c:ptCount val="9"/>
                <c:pt idx="1">
                  <c:v>3.29</c:v>
                </c:pt>
              </c:numCache>
            </c:numRef>
          </c:val>
          <c:extLst>
            <c:ext xmlns:c16="http://schemas.microsoft.com/office/drawing/2014/chart" uri="{C3380CC4-5D6E-409C-BE32-E72D297353CC}">
              <c16:uniqueId val="{00000000-3D0B-4FCE-853E-C76F8E0236C5}"/>
            </c:ext>
          </c:extLst>
        </c:ser>
        <c:ser>
          <c:idx val="1"/>
          <c:order val="1"/>
          <c:tx>
            <c:strRef>
              <c:f>Sayfa1!$A$3</c:f>
              <c:strCache>
                <c:ptCount val="1"/>
                <c:pt idx="0">
                  <c:v>Bacillaceae</c:v>
                </c:pt>
              </c:strCache>
            </c:strRef>
          </c:tx>
          <c:spPr>
            <a:solidFill>
              <a:schemeClr val="accent2"/>
            </a:solidFill>
            <a:ln>
              <a:noFill/>
            </a:ln>
            <a:effectLst/>
          </c:spPr>
          <c:invertIfNegative val="0"/>
          <c:cat>
            <c:strRef>
              <c:f>Sayfa1!$B$1:$J$1</c:f>
              <c:strCache>
                <c:ptCount val="9"/>
                <c:pt idx="0">
                  <c:v>GI-I</c:v>
                </c:pt>
                <c:pt idx="1">
                  <c:v>GI-II</c:v>
                </c:pt>
                <c:pt idx="2">
                  <c:v>GI-III</c:v>
                </c:pt>
                <c:pt idx="3">
                  <c:v>GII-I</c:v>
                </c:pt>
                <c:pt idx="4">
                  <c:v>GII-II</c:v>
                </c:pt>
                <c:pt idx="5">
                  <c:v>GII-III</c:v>
                </c:pt>
                <c:pt idx="6">
                  <c:v>GIII-I</c:v>
                </c:pt>
                <c:pt idx="7">
                  <c:v>GIII-II</c:v>
                </c:pt>
                <c:pt idx="8">
                  <c:v>GIII-III</c:v>
                </c:pt>
              </c:strCache>
            </c:strRef>
          </c:cat>
          <c:val>
            <c:numRef>
              <c:f>Sayfa1!$B$3:$J$3</c:f>
              <c:numCache>
                <c:formatCode>General</c:formatCode>
                <c:ptCount val="9"/>
                <c:pt idx="3">
                  <c:v>2.88</c:v>
                </c:pt>
                <c:pt idx="4">
                  <c:v>1.96</c:v>
                </c:pt>
                <c:pt idx="5">
                  <c:v>4.3099999999999996</c:v>
                </c:pt>
                <c:pt idx="6">
                  <c:v>2.81</c:v>
                </c:pt>
                <c:pt idx="7">
                  <c:v>3.48</c:v>
                </c:pt>
                <c:pt idx="8">
                  <c:v>3.07</c:v>
                </c:pt>
              </c:numCache>
            </c:numRef>
          </c:val>
          <c:extLst>
            <c:ext xmlns:c16="http://schemas.microsoft.com/office/drawing/2014/chart" uri="{C3380CC4-5D6E-409C-BE32-E72D297353CC}">
              <c16:uniqueId val="{00000001-3D0B-4FCE-853E-C76F8E0236C5}"/>
            </c:ext>
          </c:extLst>
        </c:ser>
        <c:ser>
          <c:idx val="2"/>
          <c:order val="2"/>
          <c:tx>
            <c:strRef>
              <c:f>Sayfa1!$A$4</c:f>
              <c:strCache>
                <c:ptCount val="1"/>
                <c:pt idx="0">
                  <c:v>Blattabacteriaceae</c:v>
                </c:pt>
              </c:strCache>
            </c:strRef>
          </c:tx>
          <c:spPr>
            <a:solidFill>
              <a:schemeClr val="accent3"/>
            </a:solidFill>
            <a:ln>
              <a:noFill/>
            </a:ln>
            <a:effectLst/>
          </c:spPr>
          <c:invertIfNegative val="0"/>
          <c:cat>
            <c:strRef>
              <c:f>Sayfa1!$B$1:$J$1</c:f>
              <c:strCache>
                <c:ptCount val="9"/>
                <c:pt idx="0">
                  <c:v>GI-I</c:v>
                </c:pt>
                <c:pt idx="1">
                  <c:v>GI-II</c:v>
                </c:pt>
                <c:pt idx="2">
                  <c:v>GI-III</c:v>
                </c:pt>
                <c:pt idx="3">
                  <c:v>GII-I</c:v>
                </c:pt>
                <c:pt idx="4">
                  <c:v>GII-II</c:v>
                </c:pt>
                <c:pt idx="5">
                  <c:v>GII-III</c:v>
                </c:pt>
                <c:pt idx="6">
                  <c:v>GIII-I</c:v>
                </c:pt>
                <c:pt idx="7">
                  <c:v>GIII-II</c:v>
                </c:pt>
                <c:pt idx="8">
                  <c:v>GIII-III</c:v>
                </c:pt>
              </c:strCache>
            </c:strRef>
          </c:cat>
          <c:val>
            <c:numRef>
              <c:f>Sayfa1!$B$4:$J$4</c:f>
              <c:numCache>
                <c:formatCode>General</c:formatCode>
                <c:ptCount val="9"/>
                <c:pt idx="1">
                  <c:v>4.68</c:v>
                </c:pt>
                <c:pt idx="2">
                  <c:v>4.59</c:v>
                </c:pt>
              </c:numCache>
            </c:numRef>
          </c:val>
          <c:extLst>
            <c:ext xmlns:c16="http://schemas.microsoft.com/office/drawing/2014/chart" uri="{C3380CC4-5D6E-409C-BE32-E72D297353CC}">
              <c16:uniqueId val="{00000002-3D0B-4FCE-853E-C76F8E0236C5}"/>
            </c:ext>
          </c:extLst>
        </c:ser>
        <c:ser>
          <c:idx val="3"/>
          <c:order val="3"/>
          <c:tx>
            <c:strRef>
              <c:f>Sayfa1!$A$5</c:f>
              <c:strCache>
                <c:ptCount val="1"/>
                <c:pt idx="0">
                  <c:v>Catalimonadaceae</c:v>
                </c:pt>
              </c:strCache>
            </c:strRef>
          </c:tx>
          <c:spPr>
            <a:solidFill>
              <a:schemeClr val="accent4"/>
            </a:solidFill>
            <a:ln>
              <a:noFill/>
            </a:ln>
            <a:effectLst/>
          </c:spPr>
          <c:invertIfNegative val="0"/>
          <c:cat>
            <c:strRef>
              <c:f>Sayfa1!$B$1:$J$1</c:f>
              <c:strCache>
                <c:ptCount val="9"/>
                <c:pt idx="0">
                  <c:v>GI-I</c:v>
                </c:pt>
                <c:pt idx="1">
                  <c:v>GI-II</c:v>
                </c:pt>
                <c:pt idx="2">
                  <c:v>GI-III</c:v>
                </c:pt>
                <c:pt idx="3">
                  <c:v>GII-I</c:v>
                </c:pt>
                <c:pt idx="4">
                  <c:v>GII-II</c:v>
                </c:pt>
                <c:pt idx="5">
                  <c:v>GII-III</c:v>
                </c:pt>
                <c:pt idx="6">
                  <c:v>GIII-I</c:v>
                </c:pt>
                <c:pt idx="7">
                  <c:v>GIII-II</c:v>
                </c:pt>
                <c:pt idx="8">
                  <c:v>GIII-III</c:v>
                </c:pt>
              </c:strCache>
            </c:strRef>
          </c:cat>
          <c:val>
            <c:numRef>
              <c:f>Sayfa1!$B$5:$J$5</c:f>
              <c:numCache>
                <c:formatCode>General</c:formatCode>
                <c:ptCount val="9"/>
                <c:pt idx="5">
                  <c:v>55.54</c:v>
                </c:pt>
              </c:numCache>
            </c:numRef>
          </c:val>
          <c:extLst>
            <c:ext xmlns:c16="http://schemas.microsoft.com/office/drawing/2014/chart" uri="{C3380CC4-5D6E-409C-BE32-E72D297353CC}">
              <c16:uniqueId val="{00000003-3D0B-4FCE-853E-C76F8E0236C5}"/>
            </c:ext>
          </c:extLst>
        </c:ser>
        <c:ser>
          <c:idx val="4"/>
          <c:order val="4"/>
          <c:tx>
            <c:strRef>
              <c:f>Sayfa1!$A$6</c:f>
              <c:strCache>
                <c:ptCount val="1"/>
                <c:pt idx="0">
                  <c:v>Clostridiaceae</c:v>
                </c:pt>
              </c:strCache>
            </c:strRef>
          </c:tx>
          <c:spPr>
            <a:solidFill>
              <a:schemeClr val="accent5"/>
            </a:solidFill>
            <a:ln>
              <a:noFill/>
            </a:ln>
            <a:effectLst/>
          </c:spPr>
          <c:invertIfNegative val="0"/>
          <c:cat>
            <c:strRef>
              <c:f>Sayfa1!$B$1:$J$1</c:f>
              <c:strCache>
                <c:ptCount val="9"/>
                <c:pt idx="0">
                  <c:v>GI-I</c:v>
                </c:pt>
                <c:pt idx="1">
                  <c:v>GI-II</c:v>
                </c:pt>
                <c:pt idx="2">
                  <c:v>GI-III</c:v>
                </c:pt>
                <c:pt idx="3">
                  <c:v>GII-I</c:v>
                </c:pt>
                <c:pt idx="4">
                  <c:v>GII-II</c:v>
                </c:pt>
                <c:pt idx="5">
                  <c:v>GII-III</c:v>
                </c:pt>
                <c:pt idx="6">
                  <c:v>GIII-I</c:v>
                </c:pt>
                <c:pt idx="7">
                  <c:v>GIII-II</c:v>
                </c:pt>
                <c:pt idx="8">
                  <c:v>GIII-III</c:v>
                </c:pt>
              </c:strCache>
            </c:strRef>
          </c:cat>
          <c:val>
            <c:numRef>
              <c:f>Sayfa1!$B$6:$J$6</c:f>
              <c:numCache>
                <c:formatCode>General</c:formatCode>
                <c:ptCount val="9"/>
                <c:pt idx="6">
                  <c:v>1.94</c:v>
                </c:pt>
              </c:numCache>
            </c:numRef>
          </c:val>
          <c:extLst>
            <c:ext xmlns:c16="http://schemas.microsoft.com/office/drawing/2014/chart" uri="{C3380CC4-5D6E-409C-BE32-E72D297353CC}">
              <c16:uniqueId val="{00000004-3D0B-4FCE-853E-C76F8E0236C5}"/>
            </c:ext>
          </c:extLst>
        </c:ser>
        <c:ser>
          <c:idx val="5"/>
          <c:order val="5"/>
          <c:tx>
            <c:strRef>
              <c:f>Sayfa1!$A$7</c:f>
              <c:strCache>
                <c:ptCount val="1"/>
                <c:pt idx="0">
                  <c:v>Enterobacteriaceae</c:v>
                </c:pt>
              </c:strCache>
            </c:strRef>
          </c:tx>
          <c:spPr>
            <a:solidFill>
              <a:schemeClr val="accent6"/>
            </a:solidFill>
            <a:ln>
              <a:noFill/>
            </a:ln>
            <a:effectLst/>
          </c:spPr>
          <c:invertIfNegative val="0"/>
          <c:cat>
            <c:strRef>
              <c:f>Sayfa1!$B$1:$J$1</c:f>
              <c:strCache>
                <c:ptCount val="9"/>
                <c:pt idx="0">
                  <c:v>GI-I</c:v>
                </c:pt>
                <c:pt idx="1">
                  <c:v>GI-II</c:v>
                </c:pt>
                <c:pt idx="2">
                  <c:v>GI-III</c:v>
                </c:pt>
                <c:pt idx="3">
                  <c:v>GII-I</c:v>
                </c:pt>
                <c:pt idx="4">
                  <c:v>GII-II</c:v>
                </c:pt>
                <c:pt idx="5">
                  <c:v>GII-III</c:v>
                </c:pt>
                <c:pt idx="6">
                  <c:v>GIII-I</c:v>
                </c:pt>
                <c:pt idx="7">
                  <c:v>GIII-II</c:v>
                </c:pt>
                <c:pt idx="8">
                  <c:v>GIII-III</c:v>
                </c:pt>
              </c:strCache>
            </c:strRef>
          </c:cat>
          <c:val>
            <c:numRef>
              <c:f>Sayfa1!$B$7:$J$7</c:f>
              <c:numCache>
                <c:formatCode>General</c:formatCode>
                <c:ptCount val="9"/>
                <c:pt idx="2">
                  <c:v>3.06</c:v>
                </c:pt>
                <c:pt idx="3">
                  <c:v>3.75</c:v>
                </c:pt>
                <c:pt idx="7">
                  <c:v>2.02</c:v>
                </c:pt>
                <c:pt idx="8">
                  <c:v>4.67</c:v>
                </c:pt>
              </c:numCache>
            </c:numRef>
          </c:val>
          <c:extLst>
            <c:ext xmlns:c16="http://schemas.microsoft.com/office/drawing/2014/chart" uri="{C3380CC4-5D6E-409C-BE32-E72D297353CC}">
              <c16:uniqueId val="{00000005-3D0B-4FCE-853E-C76F8E0236C5}"/>
            </c:ext>
          </c:extLst>
        </c:ser>
        <c:ser>
          <c:idx val="6"/>
          <c:order val="6"/>
          <c:tx>
            <c:strRef>
              <c:f>Sayfa1!$A$8</c:f>
              <c:strCache>
                <c:ptCount val="1"/>
                <c:pt idx="0">
                  <c:v>Enterococcaceae</c:v>
                </c:pt>
              </c:strCache>
            </c:strRef>
          </c:tx>
          <c:spPr>
            <a:solidFill>
              <a:schemeClr val="accent1">
                <a:lumMod val="60000"/>
              </a:schemeClr>
            </a:solidFill>
            <a:ln>
              <a:noFill/>
            </a:ln>
            <a:effectLst/>
          </c:spPr>
          <c:invertIfNegative val="0"/>
          <c:cat>
            <c:strRef>
              <c:f>Sayfa1!$B$1:$J$1</c:f>
              <c:strCache>
                <c:ptCount val="9"/>
                <c:pt idx="0">
                  <c:v>GI-I</c:v>
                </c:pt>
                <c:pt idx="1">
                  <c:v>GI-II</c:v>
                </c:pt>
                <c:pt idx="2">
                  <c:v>GI-III</c:v>
                </c:pt>
                <c:pt idx="3">
                  <c:v>GII-I</c:v>
                </c:pt>
                <c:pt idx="4">
                  <c:v>GII-II</c:v>
                </c:pt>
                <c:pt idx="5">
                  <c:v>GII-III</c:v>
                </c:pt>
                <c:pt idx="6">
                  <c:v>GIII-I</c:v>
                </c:pt>
                <c:pt idx="7">
                  <c:v>GIII-II</c:v>
                </c:pt>
                <c:pt idx="8">
                  <c:v>GIII-III</c:v>
                </c:pt>
              </c:strCache>
            </c:strRef>
          </c:cat>
          <c:val>
            <c:numRef>
              <c:f>Sayfa1!$B$8:$J$8</c:f>
              <c:numCache>
                <c:formatCode>General</c:formatCode>
                <c:ptCount val="9"/>
                <c:pt idx="0">
                  <c:v>5.46</c:v>
                </c:pt>
                <c:pt idx="1">
                  <c:v>3.23</c:v>
                </c:pt>
                <c:pt idx="2">
                  <c:v>3.79</c:v>
                </c:pt>
                <c:pt idx="3">
                  <c:v>4.28</c:v>
                </c:pt>
                <c:pt idx="4">
                  <c:v>6.08</c:v>
                </c:pt>
                <c:pt idx="5">
                  <c:v>1.68</c:v>
                </c:pt>
                <c:pt idx="6">
                  <c:v>8.5399999999999991</c:v>
                </c:pt>
                <c:pt idx="7">
                  <c:v>8.27</c:v>
                </c:pt>
                <c:pt idx="8">
                  <c:v>5.41</c:v>
                </c:pt>
              </c:numCache>
            </c:numRef>
          </c:val>
          <c:extLst>
            <c:ext xmlns:c16="http://schemas.microsoft.com/office/drawing/2014/chart" uri="{C3380CC4-5D6E-409C-BE32-E72D297353CC}">
              <c16:uniqueId val="{00000006-3D0B-4FCE-853E-C76F8E0236C5}"/>
            </c:ext>
          </c:extLst>
        </c:ser>
        <c:ser>
          <c:idx val="7"/>
          <c:order val="7"/>
          <c:tx>
            <c:strRef>
              <c:f>Sayfa1!$A$9</c:f>
              <c:strCache>
                <c:ptCount val="1"/>
                <c:pt idx="0">
                  <c:v>Ferroplasmaceae</c:v>
                </c:pt>
              </c:strCache>
            </c:strRef>
          </c:tx>
          <c:spPr>
            <a:solidFill>
              <a:schemeClr val="accent2">
                <a:lumMod val="60000"/>
              </a:schemeClr>
            </a:solidFill>
            <a:ln>
              <a:noFill/>
            </a:ln>
            <a:effectLst/>
          </c:spPr>
          <c:invertIfNegative val="0"/>
          <c:cat>
            <c:strRef>
              <c:f>Sayfa1!$B$1:$J$1</c:f>
              <c:strCache>
                <c:ptCount val="9"/>
                <c:pt idx="0">
                  <c:v>GI-I</c:v>
                </c:pt>
                <c:pt idx="1">
                  <c:v>GI-II</c:v>
                </c:pt>
                <c:pt idx="2">
                  <c:v>GI-III</c:v>
                </c:pt>
                <c:pt idx="3">
                  <c:v>GII-I</c:v>
                </c:pt>
                <c:pt idx="4">
                  <c:v>GII-II</c:v>
                </c:pt>
                <c:pt idx="5">
                  <c:v>GII-III</c:v>
                </c:pt>
                <c:pt idx="6">
                  <c:v>GIII-I</c:v>
                </c:pt>
                <c:pt idx="7">
                  <c:v>GIII-II</c:v>
                </c:pt>
                <c:pt idx="8">
                  <c:v>GIII-III</c:v>
                </c:pt>
              </c:strCache>
            </c:strRef>
          </c:cat>
          <c:val>
            <c:numRef>
              <c:f>Sayfa1!$B$9:$J$9</c:f>
              <c:numCache>
                <c:formatCode>General</c:formatCode>
                <c:ptCount val="9"/>
                <c:pt idx="4">
                  <c:v>1.98</c:v>
                </c:pt>
                <c:pt idx="5">
                  <c:v>1.47</c:v>
                </c:pt>
              </c:numCache>
            </c:numRef>
          </c:val>
          <c:extLst>
            <c:ext xmlns:c16="http://schemas.microsoft.com/office/drawing/2014/chart" uri="{C3380CC4-5D6E-409C-BE32-E72D297353CC}">
              <c16:uniqueId val="{00000007-3D0B-4FCE-853E-C76F8E0236C5}"/>
            </c:ext>
          </c:extLst>
        </c:ser>
        <c:ser>
          <c:idx val="8"/>
          <c:order val="8"/>
          <c:tx>
            <c:strRef>
              <c:f>Sayfa1!$A$10</c:f>
              <c:strCache>
                <c:ptCount val="1"/>
                <c:pt idx="0">
                  <c:v>Flavobacteriaceae</c:v>
                </c:pt>
              </c:strCache>
            </c:strRef>
          </c:tx>
          <c:spPr>
            <a:solidFill>
              <a:schemeClr val="accent3">
                <a:lumMod val="60000"/>
              </a:schemeClr>
            </a:solidFill>
            <a:ln>
              <a:noFill/>
            </a:ln>
            <a:effectLst/>
          </c:spPr>
          <c:invertIfNegative val="0"/>
          <c:cat>
            <c:strRef>
              <c:f>Sayfa1!$B$1:$J$1</c:f>
              <c:strCache>
                <c:ptCount val="9"/>
                <c:pt idx="0">
                  <c:v>GI-I</c:v>
                </c:pt>
                <c:pt idx="1">
                  <c:v>GI-II</c:v>
                </c:pt>
                <c:pt idx="2">
                  <c:v>GI-III</c:v>
                </c:pt>
                <c:pt idx="3">
                  <c:v>GII-I</c:v>
                </c:pt>
                <c:pt idx="4">
                  <c:v>GII-II</c:v>
                </c:pt>
                <c:pt idx="5">
                  <c:v>GII-III</c:v>
                </c:pt>
                <c:pt idx="6">
                  <c:v>GIII-I</c:v>
                </c:pt>
                <c:pt idx="7">
                  <c:v>GIII-II</c:v>
                </c:pt>
                <c:pt idx="8">
                  <c:v>GIII-III</c:v>
                </c:pt>
              </c:strCache>
            </c:strRef>
          </c:cat>
          <c:val>
            <c:numRef>
              <c:f>Sayfa1!$B$10:$J$10</c:f>
              <c:numCache>
                <c:formatCode>General</c:formatCode>
                <c:ptCount val="9"/>
                <c:pt idx="0">
                  <c:v>4.29</c:v>
                </c:pt>
                <c:pt idx="1">
                  <c:v>6.35</c:v>
                </c:pt>
                <c:pt idx="2">
                  <c:v>5.96</c:v>
                </c:pt>
                <c:pt idx="5">
                  <c:v>2.2599999999999998</c:v>
                </c:pt>
                <c:pt idx="8">
                  <c:v>4.55</c:v>
                </c:pt>
              </c:numCache>
            </c:numRef>
          </c:val>
          <c:extLst>
            <c:ext xmlns:c16="http://schemas.microsoft.com/office/drawing/2014/chart" uri="{C3380CC4-5D6E-409C-BE32-E72D297353CC}">
              <c16:uniqueId val="{00000008-3D0B-4FCE-853E-C76F8E0236C5}"/>
            </c:ext>
          </c:extLst>
        </c:ser>
        <c:ser>
          <c:idx val="9"/>
          <c:order val="9"/>
          <c:tx>
            <c:strRef>
              <c:f>Sayfa1!$A$11</c:f>
              <c:strCache>
                <c:ptCount val="1"/>
                <c:pt idx="0">
                  <c:v>Haloferacaceae</c:v>
                </c:pt>
              </c:strCache>
            </c:strRef>
          </c:tx>
          <c:spPr>
            <a:solidFill>
              <a:schemeClr val="accent4">
                <a:lumMod val="60000"/>
              </a:schemeClr>
            </a:solidFill>
            <a:ln>
              <a:noFill/>
            </a:ln>
            <a:effectLst/>
          </c:spPr>
          <c:invertIfNegative val="0"/>
          <c:cat>
            <c:strRef>
              <c:f>Sayfa1!$B$1:$J$1</c:f>
              <c:strCache>
                <c:ptCount val="9"/>
                <c:pt idx="0">
                  <c:v>GI-I</c:v>
                </c:pt>
                <c:pt idx="1">
                  <c:v>GI-II</c:v>
                </c:pt>
                <c:pt idx="2">
                  <c:v>GI-III</c:v>
                </c:pt>
                <c:pt idx="3">
                  <c:v>GII-I</c:v>
                </c:pt>
                <c:pt idx="4">
                  <c:v>GII-II</c:v>
                </c:pt>
                <c:pt idx="5">
                  <c:v>GII-III</c:v>
                </c:pt>
                <c:pt idx="6">
                  <c:v>GIII-I</c:v>
                </c:pt>
                <c:pt idx="7">
                  <c:v>GIII-II</c:v>
                </c:pt>
                <c:pt idx="8">
                  <c:v>GIII-III</c:v>
                </c:pt>
              </c:strCache>
            </c:strRef>
          </c:cat>
          <c:val>
            <c:numRef>
              <c:f>Sayfa1!$B$11:$J$11</c:f>
              <c:numCache>
                <c:formatCode>General</c:formatCode>
                <c:ptCount val="9"/>
                <c:pt idx="2">
                  <c:v>3.41</c:v>
                </c:pt>
              </c:numCache>
            </c:numRef>
          </c:val>
          <c:extLst>
            <c:ext xmlns:c16="http://schemas.microsoft.com/office/drawing/2014/chart" uri="{C3380CC4-5D6E-409C-BE32-E72D297353CC}">
              <c16:uniqueId val="{00000009-3D0B-4FCE-853E-C76F8E0236C5}"/>
            </c:ext>
          </c:extLst>
        </c:ser>
        <c:ser>
          <c:idx val="10"/>
          <c:order val="10"/>
          <c:tx>
            <c:strRef>
              <c:f>Sayfa1!$A$12</c:f>
              <c:strCache>
                <c:ptCount val="1"/>
                <c:pt idx="0">
                  <c:v>Lachnospiraceae</c:v>
                </c:pt>
              </c:strCache>
            </c:strRef>
          </c:tx>
          <c:spPr>
            <a:solidFill>
              <a:schemeClr val="accent5">
                <a:lumMod val="60000"/>
              </a:schemeClr>
            </a:solidFill>
            <a:ln>
              <a:noFill/>
            </a:ln>
            <a:effectLst/>
          </c:spPr>
          <c:invertIfNegative val="0"/>
          <c:cat>
            <c:strRef>
              <c:f>Sayfa1!$B$1:$J$1</c:f>
              <c:strCache>
                <c:ptCount val="9"/>
                <c:pt idx="0">
                  <c:v>GI-I</c:v>
                </c:pt>
                <c:pt idx="1">
                  <c:v>GI-II</c:v>
                </c:pt>
                <c:pt idx="2">
                  <c:v>GI-III</c:v>
                </c:pt>
                <c:pt idx="3">
                  <c:v>GII-I</c:v>
                </c:pt>
                <c:pt idx="4">
                  <c:v>GII-II</c:v>
                </c:pt>
                <c:pt idx="5">
                  <c:v>GII-III</c:v>
                </c:pt>
                <c:pt idx="6">
                  <c:v>GIII-I</c:v>
                </c:pt>
                <c:pt idx="7">
                  <c:v>GIII-II</c:v>
                </c:pt>
                <c:pt idx="8">
                  <c:v>GIII-III</c:v>
                </c:pt>
              </c:strCache>
            </c:strRef>
          </c:cat>
          <c:val>
            <c:numRef>
              <c:f>Sayfa1!$B$12:$J$12</c:f>
              <c:numCache>
                <c:formatCode>General</c:formatCode>
                <c:ptCount val="9"/>
                <c:pt idx="0">
                  <c:v>1.96</c:v>
                </c:pt>
                <c:pt idx="2">
                  <c:v>4.62</c:v>
                </c:pt>
                <c:pt idx="6">
                  <c:v>11.26</c:v>
                </c:pt>
                <c:pt idx="7">
                  <c:v>9.84</c:v>
                </c:pt>
                <c:pt idx="8">
                  <c:v>12.11</c:v>
                </c:pt>
              </c:numCache>
            </c:numRef>
          </c:val>
          <c:extLst>
            <c:ext xmlns:c16="http://schemas.microsoft.com/office/drawing/2014/chart" uri="{C3380CC4-5D6E-409C-BE32-E72D297353CC}">
              <c16:uniqueId val="{0000000A-3D0B-4FCE-853E-C76F8E0236C5}"/>
            </c:ext>
          </c:extLst>
        </c:ser>
        <c:ser>
          <c:idx val="11"/>
          <c:order val="11"/>
          <c:tx>
            <c:strRef>
              <c:f>Sayfa1!$A$13</c:f>
              <c:strCache>
                <c:ptCount val="1"/>
                <c:pt idx="0">
                  <c:v>Lactobacillaceae</c:v>
                </c:pt>
              </c:strCache>
            </c:strRef>
          </c:tx>
          <c:spPr>
            <a:solidFill>
              <a:schemeClr val="accent6">
                <a:lumMod val="60000"/>
              </a:schemeClr>
            </a:solidFill>
            <a:ln>
              <a:noFill/>
            </a:ln>
            <a:effectLst/>
          </c:spPr>
          <c:invertIfNegative val="0"/>
          <c:cat>
            <c:strRef>
              <c:f>Sayfa1!$B$1:$J$1</c:f>
              <c:strCache>
                <c:ptCount val="9"/>
                <c:pt idx="0">
                  <c:v>GI-I</c:v>
                </c:pt>
                <c:pt idx="1">
                  <c:v>GI-II</c:v>
                </c:pt>
                <c:pt idx="2">
                  <c:v>GI-III</c:v>
                </c:pt>
                <c:pt idx="3">
                  <c:v>GII-I</c:v>
                </c:pt>
                <c:pt idx="4">
                  <c:v>GII-II</c:v>
                </c:pt>
                <c:pt idx="5">
                  <c:v>GII-III</c:v>
                </c:pt>
                <c:pt idx="6">
                  <c:v>GIII-I</c:v>
                </c:pt>
                <c:pt idx="7">
                  <c:v>GIII-II</c:v>
                </c:pt>
                <c:pt idx="8">
                  <c:v>GIII-III</c:v>
                </c:pt>
              </c:strCache>
            </c:strRef>
          </c:cat>
          <c:val>
            <c:numRef>
              <c:f>Sayfa1!$B$13:$J$13</c:f>
              <c:numCache>
                <c:formatCode>General</c:formatCode>
                <c:ptCount val="9"/>
                <c:pt idx="4">
                  <c:v>4.34</c:v>
                </c:pt>
                <c:pt idx="5">
                  <c:v>1.1100000000000001</c:v>
                </c:pt>
                <c:pt idx="6">
                  <c:v>5.96</c:v>
                </c:pt>
                <c:pt idx="7">
                  <c:v>12.69</c:v>
                </c:pt>
                <c:pt idx="8">
                  <c:v>7.37</c:v>
                </c:pt>
              </c:numCache>
            </c:numRef>
          </c:val>
          <c:extLst>
            <c:ext xmlns:c16="http://schemas.microsoft.com/office/drawing/2014/chart" uri="{C3380CC4-5D6E-409C-BE32-E72D297353CC}">
              <c16:uniqueId val="{0000000B-3D0B-4FCE-853E-C76F8E0236C5}"/>
            </c:ext>
          </c:extLst>
        </c:ser>
        <c:ser>
          <c:idx val="12"/>
          <c:order val="12"/>
          <c:tx>
            <c:strRef>
              <c:f>Sayfa1!$A$14</c:f>
              <c:strCache>
                <c:ptCount val="1"/>
                <c:pt idx="0">
                  <c:v>Metamycoplasmataceae</c:v>
                </c:pt>
              </c:strCache>
            </c:strRef>
          </c:tx>
          <c:spPr>
            <a:solidFill>
              <a:schemeClr val="accent1">
                <a:lumMod val="80000"/>
                <a:lumOff val="20000"/>
              </a:schemeClr>
            </a:solidFill>
            <a:ln>
              <a:noFill/>
            </a:ln>
            <a:effectLst/>
          </c:spPr>
          <c:invertIfNegative val="0"/>
          <c:cat>
            <c:strRef>
              <c:f>Sayfa1!$B$1:$J$1</c:f>
              <c:strCache>
                <c:ptCount val="9"/>
                <c:pt idx="0">
                  <c:v>GI-I</c:v>
                </c:pt>
                <c:pt idx="1">
                  <c:v>GI-II</c:v>
                </c:pt>
                <c:pt idx="2">
                  <c:v>GI-III</c:v>
                </c:pt>
                <c:pt idx="3">
                  <c:v>GII-I</c:v>
                </c:pt>
                <c:pt idx="4">
                  <c:v>GII-II</c:v>
                </c:pt>
                <c:pt idx="5">
                  <c:v>GII-III</c:v>
                </c:pt>
                <c:pt idx="6">
                  <c:v>GIII-I</c:v>
                </c:pt>
                <c:pt idx="7">
                  <c:v>GIII-II</c:v>
                </c:pt>
                <c:pt idx="8">
                  <c:v>GIII-III</c:v>
                </c:pt>
              </c:strCache>
            </c:strRef>
          </c:cat>
          <c:val>
            <c:numRef>
              <c:f>Sayfa1!$B$14:$J$14</c:f>
              <c:numCache>
                <c:formatCode>General</c:formatCode>
                <c:ptCount val="9"/>
                <c:pt idx="7">
                  <c:v>1.68</c:v>
                </c:pt>
                <c:pt idx="8">
                  <c:v>1.68</c:v>
                </c:pt>
              </c:numCache>
            </c:numRef>
          </c:val>
          <c:extLst>
            <c:ext xmlns:c16="http://schemas.microsoft.com/office/drawing/2014/chart" uri="{C3380CC4-5D6E-409C-BE32-E72D297353CC}">
              <c16:uniqueId val="{0000000C-3D0B-4FCE-853E-C76F8E0236C5}"/>
            </c:ext>
          </c:extLst>
        </c:ser>
        <c:ser>
          <c:idx val="13"/>
          <c:order val="13"/>
          <c:tx>
            <c:strRef>
              <c:f>Sayfa1!$A$15</c:f>
              <c:strCache>
                <c:ptCount val="1"/>
                <c:pt idx="0">
                  <c:v>Methanobacteriaceae</c:v>
                </c:pt>
              </c:strCache>
            </c:strRef>
          </c:tx>
          <c:spPr>
            <a:solidFill>
              <a:schemeClr val="accent2">
                <a:lumMod val="80000"/>
                <a:lumOff val="20000"/>
              </a:schemeClr>
            </a:solidFill>
            <a:ln>
              <a:noFill/>
            </a:ln>
            <a:effectLst/>
          </c:spPr>
          <c:invertIfNegative val="0"/>
          <c:cat>
            <c:strRef>
              <c:f>Sayfa1!$B$1:$J$1</c:f>
              <c:strCache>
                <c:ptCount val="9"/>
                <c:pt idx="0">
                  <c:v>GI-I</c:v>
                </c:pt>
                <c:pt idx="1">
                  <c:v>GI-II</c:v>
                </c:pt>
                <c:pt idx="2">
                  <c:v>GI-III</c:v>
                </c:pt>
                <c:pt idx="3">
                  <c:v>GII-I</c:v>
                </c:pt>
                <c:pt idx="4">
                  <c:v>GII-II</c:v>
                </c:pt>
                <c:pt idx="5">
                  <c:v>GII-III</c:v>
                </c:pt>
                <c:pt idx="6">
                  <c:v>GIII-I</c:v>
                </c:pt>
                <c:pt idx="7">
                  <c:v>GIII-II</c:v>
                </c:pt>
                <c:pt idx="8">
                  <c:v>GIII-III</c:v>
                </c:pt>
              </c:strCache>
            </c:strRef>
          </c:cat>
          <c:val>
            <c:numRef>
              <c:f>Sayfa1!$B$15:$J$15</c:f>
              <c:numCache>
                <c:formatCode>General</c:formatCode>
                <c:ptCount val="9"/>
                <c:pt idx="1">
                  <c:v>8.3000000000000007</c:v>
                </c:pt>
              </c:numCache>
            </c:numRef>
          </c:val>
          <c:extLst>
            <c:ext xmlns:c16="http://schemas.microsoft.com/office/drawing/2014/chart" uri="{C3380CC4-5D6E-409C-BE32-E72D297353CC}">
              <c16:uniqueId val="{0000000D-3D0B-4FCE-853E-C76F8E0236C5}"/>
            </c:ext>
          </c:extLst>
        </c:ser>
        <c:ser>
          <c:idx val="14"/>
          <c:order val="14"/>
          <c:tx>
            <c:strRef>
              <c:f>Sayfa1!$A$16</c:f>
              <c:strCache>
                <c:ptCount val="1"/>
                <c:pt idx="0">
                  <c:v>Microbacteriaceae</c:v>
                </c:pt>
              </c:strCache>
            </c:strRef>
          </c:tx>
          <c:spPr>
            <a:solidFill>
              <a:schemeClr val="accent3">
                <a:lumMod val="80000"/>
                <a:lumOff val="20000"/>
              </a:schemeClr>
            </a:solidFill>
            <a:ln>
              <a:noFill/>
            </a:ln>
            <a:effectLst/>
          </c:spPr>
          <c:invertIfNegative val="0"/>
          <c:cat>
            <c:strRef>
              <c:f>Sayfa1!$B$1:$J$1</c:f>
              <c:strCache>
                <c:ptCount val="9"/>
                <c:pt idx="0">
                  <c:v>GI-I</c:v>
                </c:pt>
                <c:pt idx="1">
                  <c:v>GI-II</c:v>
                </c:pt>
                <c:pt idx="2">
                  <c:v>GI-III</c:v>
                </c:pt>
                <c:pt idx="3">
                  <c:v>GII-I</c:v>
                </c:pt>
                <c:pt idx="4">
                  <c:v>GII-II</c:v>
                </c:pt>
                <c:pt idx="5">
                  <c:v>GII-III</c:v>
                </c:pt>
                <c:pt idx="6">
                  <c:v>GIII-I</c:v>
                </c:pt>
                <c:pt idx="7">
                  <c:v>GIII-II</c:v>
                </c:pt>
                <c:pt idx="8">
                  <c:v>GIII-III</c:v>
                </c:pt>
              </c:strCache>
            </c:strRef>
          </c:cat>
          <c:val>
            <c:numRef>
              <c:f>Sayfa1!$B$16:$J$16</c:f>
              <c:numCache>
                <c:formatCode>General</c:formatCode>
                <c:ptCount val="9"/>
                <c:pt idx="3">
                  <c:v>4.21</c:v>
                </c:pt>
                <c:pt idx="7">
                  <c:v>3.42</c:v>
                </c:pt>
              </c:numCache>
            </c:numRef>
          </c:val>
          <c:extLst>
            <c:ext xmlns:c16="http://schemas.microsoft.com/office/drawing/2014/chart" uri="{C3380CC4-5D6E-409C-BE32-E72D297353CC}">
              <c16:uniqueId val="{0000000E-3D0B-4FCE-853E-C76F8E0236C5}"/>
            </c:ext>
          </c:extLst>
        </c:ser>
        <c:ser>
          <c:idx val="15"/>
          <c:order val="15"/>
          <c:tx>
            <c:strRef>
              <c:f>Sayfa1!$A$17</c:f>
              <c:strCache>
                <c:ptCount val="1"/>
                <c:pt idx="0">
                  <c:v>Microbacteriaceae</c:v>
                </c:pt>
              </c:strCache>
            </c:strRef>
          </c:tx>
          <c:spPr>
            <a:solidFill>
              <a:schemeClr val="accent4">
                <a:lumMod val="80000"/>
                <a:lumOff val="20000"/>
              </a:schemeClr>
            </a:solidFill>
            <a:ln>
              <a:noFill/>
            </a:ln>
            <a:effectLst/>
          </c:spPr>
          <c:invertIfNegative val="0"/>
          <c:cat>
            <c:strRef>
              <c:f>Sayfa1!$B$1:$J$1</c:f>
              <c:strCache>
                <c:ptCount val="9"/>
                <c:pt idx="0">
                  <c:v>GI-I</c:v>
                </c:pt>
                <c:pt idx="1">
                  <c:v>GI-II</c:v>
                </c:pt>
                <c:pt idx="2">
                  <c:v>GI-III</c:v>
                </c:pt>
                <c:pt idx="3">
                  <c:v>GII-I</c:v>
                </c:pt>
                <c:pt idx="4">
                  <c:v>GII-II</c:v>
                </c:pt>
                <c:pt idx="5">
                  <c:v>GII-III</c:v>
                </c:pt>
                <c:pt idx="6">
                  <c:v>GIII-I</c:v>
                </c:pt>
                <c:pt idx="7">
                  <c:v>GIII-II</c:v>
                </c:pt>
                <c:pt idx="8">
                  <c:v>GIII-III</c:v>
                </c:pt>
              </c:strCache>
            </c:strRef>
          </c:cat>
          <c:val>
            <c:numRef>
              <c:f>Sayfa1!$B$17:$J$17</c:f>
              <c:numCache>
                <c:formatCode>General</c:formatCode>
                <c:ptCount val="9"/>
                <c:pt idx="7">
                  <c:v>3.42</c:v>
                </c:pt>
              </c:numCache>
            </c:numRef>
          </c:val>
          <c:extLst>
            <c:ext xmlns:c16="http://schemas.microsoft.com/office/drawing/2014/chart" uri="{C3380CC4-5D6E-409C-BE32-E72D297353CC}">
              <c16:uniqueId val="{0000000F-3D0B-4FCE-853E-C76F8E0236C5}"/>
            </c:ext>
          </c:extLst>
        </c:ser>
        <c:ser>
          <c:idx val="16"/>
          <c:order val="16"/>
          <c:tx>
            <c:strRef>
              <c:f>Sayfa1!$A$18</c:f>
              <c:strCache>
                <c:ptCount val="1"/>
                <c:pt idx="0">
                  <c:v>Miltoncostaeaceae</c:v>
                </c:pt>
              </c:strCache>
            </c:strRef>
          </c:tx>
          <c:spPr>
            <a:solidFill>
              <a:schemeClr val="accent5">
                <a:lumMod val="80000"/>
                <a:lumOff val="20000"/>
              </a:schemeClr>
            </a:solidFill>
            <a:ln>
              <a:noFill/>
            </a:ln>
            <a:effectLst/>
          </c:spPr>
          <c:invertIfNegative val="0"/>
          <c:cat>
            <c:strRef>
              <c:f>Sayfa1!$B$1:$J$1</c:f>
              <c:strCache>
                <c:ptCount val="9"/>
                <c:pt idx="0">
                  <c:v>GI-I</c:v>
                </c:pt>
                <c:pt idx="1">
                  <c:v>GI-II</c:v>
                </c:pt>
                <c:pt idx="2">
                  <c:v>GI-III</c:v>
                </c:pt>
                <c:pt idx="3">
                  <c:v>GII-I</c:v>
                </c:pt>
                <c:pt idx="4">
                  <c:v>GII-II</c:v>
                </c:pt>
                <c:pt idx="5">
                  <c:v>GII-III</c:v>
                </c:pt>
                <c:pt idx="6">
                  <c:v>GIII-I</c:v>
                </c:pt>
                <c:pt idx="7">
                  <c:v>GIII-II</c:v>
                </c:pt>
                <c:pt idx="8">
                  <c:v>GIII-III</c:v>
                </c:pt>
              </c:strCache>
            </c:strRef>
          </c:cat>
          <c:val>
            <c:numRef>
              <c:f>Sayfa1!$B$18:$J$18</c:f>
              <c:numCache>
                <c:formatCode>General</c:formatCode>
                <c:ptCount val="9"/>
                <c:pt idx="1">
                  <c:v>4.66</c:v>
                </c:pt>
              </c:numCache>
            </c:numRef>
          </c:val>
          <c:extLst>
            <c:ext xmlns:c16="http://schemas.microsoft.com/office/drawing/2014/chart" uri="{C3380CC4-5D6E-409C-BE32-E72D297353CC}">
              <c16:uniqueId val="{00000010-3D0B-4FCE-853E-C76F8E0236C5}"/>
            </c:ext>
          </c:extLst>
        </c:ser>
        <c:ser>
          <c:idx val="17"/>
          <c:order val="17"/>
          <c:tx>
            <c:strRef>
              <c:f>Sayfa1!$A$19</c:f>
              <c:strCache>
                <c:ptCount val="1"/>
                <c:pt idx="0">
                  <c:v>Natronoarchaeaceae</c:v>
                </c:pt>
              </c:strCache>
            </c:strRef>
          </c:tx>
          <c:spPr>
            <a:solidFill>
              <a:schemeClr val="accent6">
                <a:lumMod val="80000"/>
                <a:lumOff val="20000"/>
              </a:schemeClr>
            </a:solidFill>
            <a:ln>
              <a:noFill/>
            </a:ln>
            <a:effectLst/>
          </c:spPr>
          <c:invertIfNegative val="0"/>
          <c:cat>
            <c:strRef>
              <c:f>Sayfa1!$B$1:$J$1</c:f>
              <c:strCache>
                <c:ptCount val="9"/>
                <c:pt idx="0">
                  <c:v>GI-I</c:v>
                </c:pt>
                <c:pt idx="1">
                  <c:v>GI-II</c:v>
                </c:pt>
                <c:pt idx="2">
                  <c:v>GI-III</c:v>
                </c:pt>
                <c:pt idx="3">
                  <c:v>GII-I</c:v>
                </c:pt>
                <c:pt idx="4">
                  <c:v>GII-II</c:v>
                </c:pt>
                <c:pt idx="5">
                  <c:v>GII-III</c:v>
                </c:pt>
                <c:pt idx="6">
                  <c:v>GIII-I</c:v>
                </c:pt>
                <c:pt idx="7">
                  <c:v>GIII-II</c:v>
                </c:pt>
                <c:pt idx="8">
                  <c:v>GIII-III</c:v>
                </c:pt>
              </c:strCache>
            </c:strRef>
          </c:cat>
          <c:val>
            <c:numRef>
              <c:f>Sayfa1!$B$19:$J$19</c:f>
              <c:numCache>
                <c:formatCode>General</c:formatCode>
                <c:ptCount val="9"/>
                <c:pt idx="6">
                  <c:v>2.4900000000000002</c:v>
                </c:pt>
              </c:numCache>
            </c:numRef>
          </c:val>
          <c:extLst>
            <c:ext xmlns:c16="http://schemas.microsoft.com/office/drawing/2014/chart" uri="{C3380CC4-5D6E-409C-BE32-E72D297353CC}">
              <c16:uniqueId val="{00000011-3D0B-4FCE-853E-C76F8E0236C5}"/>
            </c:ext>
          </c:extLst>
        </c:ser>
        <c:ser>
          <c:idx val="18"/>
          <c:order val="18"/>
          <c:tx>
            <c:strRef>
              <c:f>Sayfa1!$A$20</c:f>
              <c:strCache>
                <c:ptCount val="1"/>
                <c:pt idx="0">
                  <c:v>Peptostreptococcaceae</c:v>
                </c:pt>
              </c:strCache>
            </c:strRef>
          </c:tx>
          <c:spPr>
            <a:solidFill>
              <a:schemeClr val="accent1">
                <a:lumMod val="80000"/>
              </a:schemeClr>
            </a:solidFill>
            <a:ln>
              <a:noFill/>
            </a:ln>
            <a:effectLst/>
          </c:spPr>
          <c:invertIfNegative val="0"/>
          <c:cat>
            <c:strRef>
              <c:f>Sayfa1!$B$1:$J$1</c:f>
              <c:strCache>
                <c:ptCount val="9"/>
                <c:pt idx="0">
                  <c:v>GI-I</c:v>
                </c:pt>
                <c:pt idx="1">
                  <c:v>GI-II</c:v>
                </c:pt>
                <c:pt idx="2">
                  <c:v>GI-III</c:v>
                </c:pt>
                <c:pt idx="3">
                  <c:v>GII-I</c:v>
                </c:pt>
                <c:pt idx="4">
                  <c:v>GII-II</c:v>
                </c:pt>
                <c:pt idx="5">
                  <c:v>GII-III</c:v>
                </c:pt>
                <c:pt idx="6">
                  <c:v>GIII-I</c:v>
                </c:pt>
                <c:pt idx="7">
                  <c:v>GIII-II</c:v>
                </c:pt>
                <c:pt idx="8">
                  <c:v>GIII-III</c:v>
                </c:pt>
              </c:strCache>
            </c:strRef>
          </c:cat>
          <c:val>
            <c:numRef>
              <c:f>Sayfa1!$B$20:$J$20</c:f>
              <c:numCache>
                <c:formatCode>General</c:formatCode>
                <c:ptCount val="9"/>
                <c:pt idx="0">
                  <c:v>4.3600000000000003</c:v>
                </c:pt>
                <c:pt idx="1">
                  <c:v>4.74</c:v>
                </c:pt>
                <c:pt idx="2">
                  <c:v>6.76</c:v>
                </c:pt>
              </c:numCache>
            </c:numRef>
          </c:val>
          <c:extLst>
            <c:ext xmlns:c16="http://schemas.microsoft.com/office/drawing/2014/chart" uri="{C3380CC4-5D6E-409C-BE32-E72D297353CC}">
              <c16:uniqueId val="{00000012-3D0B-4FCE-853E-C76F8E0236C5}"/>
            </c:ext>
          </c:extLst>
        </c:ser>
        <c:ser>
          <c:idx val="19"/>
          <c:order val="19"/>
          <c:tx>
            <c:strRef>
              <c:f>Sayfa1!$A$21</c:f>
              <c:strCache>
                <c:ptCount val="1"/>
                <c:pt idx="0">
                  <c:v>Polyangiaceae</c:v>
                </c:pt>
              </c:strCache>
            </c:strRef>
          </c:tx>
          <c:spPr>
            <a:solidFill>
              <a:schemeClr val="accent2">
                <a:lumMod val="80000"/>
              </a:schemeClr>
            </a:solidFill>
            <a:ln>
              <a:noFill/>
            </a:ln>
            <a:effectLst/>
          </c:spPr>
          <c:invertIfNegative val="0"/>
          <c:cat>
            <c:strRef>
              <c:f>Sayfa1!$B$1:$J$1</c:f>
              <c:strCache>
                <c:ptCount val="9"/>
                <c:pt idx="0">
                  <c:v>GI-I</c:v>
                </c:pt>
                <c:pt idx="1">
                  <c:v>GI-II</c:v>
                </c:pt>
                <c:pt idx="2">
                  <c:v>GI-III</c:v>
                </c:pt>
                <c:pt idx="3">
                  <c:v>GII-I</c:v>
                </c:pt>
                <c:pt idx="4">
                  <c:v>GII-II</c:v>
                </c:pt>
                <c:pt idx="5">
                  <c:v>GII-III</c:v>
                </c:pt>
                <c:pt idx="6">
                  <c:v>GIII-I</c:v>
                </c:pt>
                <c:pt idx="7">
                  <c:v>GIII-II</c:v>
                </c:pt>
                <c:pt idx="8">
                  <c:v>GIII-III</c:v>
                </c:pt>
              </c:strCache>
            </c:strRef>
          </c:cat>
          <c:val>
            <c:numRef>
              <c:f>Sayfa1!$B$21:$J$21</c:f>
              <c:numCache>
                <c:formatCode>General</c:formatCode>
                <c:ptCount val="9"/>
                <c:pt idx="0">
                  <c:v>6.34</c:v>
                </c:pt>
                <c:pt idx="1">
                  <c:v>4.55</c:v>
                </c:pt>
                <c:pt idx="2">
                  <c:v>5.55</c:v>
                </c:pt>
                <c:pt idx="3">
                  <c:v>3.32</c:v>
                </c:pt>
              </c:numCache>
            </c:numRef>
          </c:val>
          <c:extLst>
            <c:ext xmlns:c16="http://schemas.microsoft.com/office/drawing/2014/chart" uri="{C3380CC4-5D6E-409C-BE32-E72D297353CC}">
              <c16:uniqueId val="{00000013-3D0B-4FCE-853E-C76F8E0236C5}"/>
            </c:ext>
          </c:extLst>
        </c:ser>
        <c:ser>
          <c:idx val="20"/>
          <c:order val="20"/>
          <c:tx>
            <c:strRef>
              <c:f>Sayfa1!$A$22</c:f>
              <c:strCache>
                <c:ptCount val="1"/>
                <c:pt idx="0">
                  <c:v>Propionibacteriaceae</c:v>
                </c:pt>
              </c:strCache>
            </c:strRef>
          </c:tx>
          <c:spPr>
            <a:solidFill>
              <a:schemeClr val="accent3">
                <a:lumMod val="80000"/>
              </a:schemeClr>
            </a:solidFill>
            <a:ln>
              <a:noFill/>
            </a:ln>
            <a:effectLst/>
          </c:spPr>
          <c:invertIfNegative val="0"/>
          <c:cat>
            <c:strRef>
              <c:f>Sayfa1!$B$1:$J$1</c:f>
              <c:strCache>
                <c:ptCount val="9"/>
                <c:pt idx="0">
                  <c:v>GI-I</c:v>
                </c:pt>
                <c:pt idx="1">
                  <c:v>GI-II</c:v>
                </c:pt>
                <c:pt idx="2">
                  <c:v>GI-III</c:v>
                </c:pt>
                <c:pt idx="3">
                  <c:v>GII-I</c:v>
                </c:pt>
                <c:pt idx="4">
                  <c:v>GII-II</c:v>
                </c:pt>
                <c:pt idx="5">
                  <c:v>GII-III</c:v>
                </c:pt>
                <c:pt idx="6">
                  <c:v>GIII-I</c:v>
                </c:pt>
                <c:pt idx="7">
                  <c:v>GIII-II</c:v>
                </c:pt>
                <c:pt idx="8">
                  <c:v>GIII-III</c:v>
                </c:pt>
              </c:strCache>
            </c:strRef>
          </c:cat>
          <c:val>
            <c:numRef>
              <c:f>Sayfa1!$B$22:$J$22</c:f>
              <c:numCache>
                <c:formatCode>General</c:formatCode>
                <c:ptCount val="9"/>
                <c:pt idx="4">
                  <c:v>1.61</c:v>
                </c:pt>
              </c:numCache>
            </c:numRef>
          </c:val>
          <c:extLst>
            <c:ext xmlns:c16="http://schemas.microsoft.com/office/drawing/2014/chart" uri="{C3380CC4-5D6E-409C-BE32-E72D297353CC}">
              <c16:uniqueId val="{00000014-3D0B-4FCE-853E-C76F8E0236C5}"/>
            </c:ext>
          </c:extLst>
        </c:ser>
        <c:ser>
          <c:idx val="21"/>
          <c:order val="21"/>
          <c:tx>
            <c:strRef>
              <c:f>Sayfa1!$A$23</c:f>
              <c:strCache>
                <c:ptCount val="1"/>
                <c:pt idx="0">
                  <c:v>Pseudomonadaceae</c:v>
                </c:pt>
              </c:strCache>
            </c:strRef>
          </c:tx>
          <c:spPr>
            <a:solidFill>
              <a:schemeClr val="accent4">
                <a:lumMod val="80000"/>
              </a:schemeClr>
            </a:solidFill>
            <a:ln>
              <a:noFill/>
            </a:ln>
            <a:effectLst/>
          </c:spPr>
          <c:invertIfNegative val="0"/>
          <c:cat>
            <c:strRef>
              <c:f>Sayfa1!$B$1:$J$1</c:f>
              <c:strCache>
                <c:ptCount val="9"/>
                <c:pt idx="0">
                  <c:v>GI-I</c:v>
                </c:pt>
                <c:pt idx="1">
                  <c:v>GI-II</c:v>
                </c:pt>
                <c:pt idx="2">
                  <c:v>GI-III</c:v>
                </c:pt>
                <c:pt idx="3">
                  <c:v>GII-I</c:v>
                </c:pt>
                <c:pt idx="4">
                  <c:v>GII-II</c:v>
                </c:pt>
                <c:pt idx="5">
                  <c:v>GII-III</c:v>
                </c:pt>
                <c:pt idx="6">
                  <c:v>GIII-I</c:v>
                </c:pt>
                <c:pt idx="7">
                  <c:v>GIII-II</c:v>
                </c:pt>
                <c:pt idx="8">
                  <c:v>GIII-III</c:v>
                </c:pt>
              </c:strCache>
            </c:strRef>
          </c:cat>
          <c:val>
            <c:numRef>
              <c:f>Sayfa1!$B$23:$J$23</c:f>
              <c:numCache>
                <c:formatCode>General</c:formatCode>
                <c:ptCount val="9"/>
                <c:pt idx="0">
                  <c:v>7.21</c:v>
                </c:pt>
                <c:pt idx="3">
                  <c:v>3.44</c:v>
                </c:pt>
              </c:numCache>
            </c:numRef>
          </c:val>
          <c:extLst>
            <c:ext xmlns:c16="http://schemas.microsoft.com/office/drawing/2014/chart" uri="{C3380CC4-5D6E-409C-BE32-E72D297353CC}">
              <c16:uniqueId val="{00000015-3D0B-4FCE-853E-C76F8E0236C5}"/>
            </c:ext>
          </c:extLst>
        </c:ser>
        <c:ser>
          <c:idx val="22"/>
          <c:order val="22"/>
          <c:tx>
            <c:strRef>
              <c:f>Sayfa1!$A$24</c:f>
              <c:strCache>
                <c:ptCount val="1"/>
                <c:pt idx="0">
                  <c:v>Pseudonocardiaceae</c:v>
                </c:pt>
              </c:strCache>
            </c:strRef>
          </c:tx>
          <c:spPr>
            <a:solidFill>
              <a:schemeClr val="accent5">
                <a:lumMod val="80000"/>
              </a:schemeClr>
            </a:solidFill>
            <a:ln>
              <a:noFill/>
            </a:ln>
            <a:effectLst/>
          </c:spPr>
          <c:invertIfNegative val="0"/>
          <c:cat>
            <c:strRef>
              <c:f>Sayfa1!$B$1:$J$1</c:f>
              <c:strCache>
                <c:ptCount val="9"/>
                <c:pt idx="0">
                  <c:v>GI-I</c:v>
                </c:pt>
                <c:pt idx="1">
                  <c:v>GI-II</c:v>
                </c:pt>
                <c:pt idx="2">
                  <c:v>GI-III</c:v>
                </c:pt>
                <c:pt idx="3">
                  <c:v>GII-I</c:v>
                </c:pt>
                <c:pt idx="4">
                  <c:v>GII-II</c:v>
                </c:pt>
                <c:pt idx="5">
                  <c:v>GII-III</c:v>
                </c:pt>
                <c:pt idx="6">
                  <c:v>GIII-I</c:v>
                </c:pt>
                <c:pt idx="7">
                  <c:v>GIII-II</c:v>
                </c:pt>
                <c:pt idx="8">
                  <c:v>GIII-III</c:v>
                </c:pt>
              </c:strCache>
            </c:strRef>
          </c:cat>
          <c:val>
            <c:numRef>
              <c:f>Sayfa1!$B$24:$J$24</c:f>
              <c:numCache>
                <c:formatCode>General</c:formatCode>
                <c:ptCount val="9"/>
                <c:pt idx="0">
                  <c:v>2.0699999999999998</c:v>
                </c:pt>
              </c:numCache>
            </c:numRef>
          </c:val>
          <c:extLst>
            <c:ext xmlns:c16="http://schemas.microsoft.com/office/drawing/2014/chart" uri="{C3380CC4-5D6E-409C-BE32-E72D297353CC}">
              <c16:uniqueId val="{00000016-3D0B-4FCE-853E-C76F8E0236C5}"/>
            </c:ext>
          </c:extLst>
        </c:ser>
        <c:ser>
          <c:idx val="23"/>
          <c:order val="23"/>
          <c:tx>
            <c:strRef>
              <c:f>Sayfa1!$A$25</c:f>
              <c:strCache>
                <c:ptCount val="1"/>
                <c:pt idx="0">
                  <c:v>Sphingomonadaceae</c:v>
                </c:pt>
              </c:strCache>
            </c:strRef>
          </c:tx>
          <c:spPr>
            <a:solidFill>
              <a:schemeClr val="accent6">
                <a:lumMod val="80000"/>
              </a:schemeClr>
            </a:solidFill>
            <a:ln>
              <a:noFill/>
            </a:ln>
            <a:effectLst/>
          </c:spPr>
          <c:invertIfNegative val="0"/>
          <c:cat>
            <c:strRef>
              <c:f>Sayfa1!$B$1:$J$1</c:f>
              <c:strCache>
                <c:ptCount val="9"/>
                <c:pt idx="0">
                  <c:v>GI-I</c:v>
                </c:pt>
                <c:pt idx="1">
                  <c:v>GI-II</c:v>
                </c:pt>
                <c:pt idx="2">
                  <c:v>GI-III</c:v>
                </c:pt>
                <c:pt idx="3">
                  <c:v>GII-I</c:v>
                </c:pt>
                <c:pt idx="4">
                  <c:v>GII-II</c:v>
                </c:pt>
                <c:pt idx="5">
                  <c:v>GII-III</c:v>
                </c:pt>
                <c:pt idx="6">
                  <c:v>GIII-I</c:v>
                </c:pt>
                <c:pt idx="7">
                  <c:v>GIII-II</c:v>
                </c:pt>
                <c:pt idx="8">
                  <c:v>GIII-III</c:v>
                </c:pt>
              </c:strCache>
            </c:strRef>
          </c:cat>
          <c:val>
            <c:numRef>
              <c:f>Sayfa1!$B$25:$J$25</c:f>
              <c:numCache>
                <c:formatCode>General</c:formatCode>
                <c:ptCount val="9"/>
                <c:pt idx="0">
                  <c:v>41.96</c:v>
                </c:pt>
                <c:pt idx="1">
                  <c:v>17.010000000000002</c:v>
                </c:pt>
                <c:pt idx="2">
                  <c:v>16.45</c:v>
                </c:pt>
                <c:pt idx="3">
                  <c:v>32.01</c:v>
                </c:pt>
                <c:pt idx="4">
                  <c:v>13.05</c:v>
                </c:pt>
                <c:pt idx="5">
                  <c:v>4.57</c:v>
                </c:pt>
                <c:pt idx="6">
                  <c:v>16.91</c:v>
                </c:pt>
                <c:pt idx="7">
                  <c:v>28.94</c:v>
                </c:pt>
                <c:pt idx="8">
                  <c:v>34.9</c:v>
                </c:pt>
              </c:numCache>
            </c:numRef>
          </c:val>
          <c:extLst>
            <c:ext xmlns:c16="http://schemas.microsoft.com/office/drawing/2014/chart" uri="{C3380CC4-5D6E-409C-BE32-E72D297353CC}">
              <c16:uniqueId val="{00000017-3D0B-4FCE-853E-C76F8E0236C5}"/>
            </c:ext>
          </c:extLst>
        </c:ser>
        <c:ser>
          <c:idx val="24"/>
          <c:order val="24"/>
          <c:tx>
            <c:strRef>
              <c:f>Sayfa1!$A$26</c:f>
              <c:strCache>
                <c:ptCount val="1"/>
                <c:pt idx="0">
                  <c:v>Staphylococcaceae</c:v>
                </c:pt>
              </c:strCache>
            </c:strRef>
          </c:tx>
          <c:spPr>
            <a:solidFill>
              <a:schemeClr val="accent1">
                <a:lumMod val="60000"/>
                <a:lumOff val="40000"/>
              </a:schemeClr>
            </a:solidFill>
            <a:ln>
              <a:noFill/>
            </a:ln>
            <a:effectLst/>
          </c:spPr>
          <c:invertIfNegative val="0"/>
          <c:cat>
            <c:strRef>
              <c:f>Sayfa1!$B$1:$J$1</c:f>
              <c:strCache>
                <c:ptCount val="9"/>
                <c:pt idx="0">
                  <c:v>GI-I</c:v>
                </c:pt>
                <c:pt idx="1">
                  <c:v>GI-II</c:v>
                </c:pt>
                <c:pt idx="2">
                  <c:v>GI-III</c:v>
                </c:pt>
                <c:pt idx="3">
                  <c:v>GII-I</c:v>
                </c:pt>
                <c:pt idx="4">
                  <c:v>GII-II</c:v>
                </c:pt>
                <c:pt idx="5">
                  <c:v>GII-III</c:v>
                </c:pt>
                <c:pt idx="6">
                  <c:v>GIII-I</c:v>
                </c:pt>
                <c:pt idx="7">
                  <c:v>GIII-II</c:v>
                </c:pt>
                <c:pt idx="8">
                  <c:v>GIII-III</c:v>
                </c:pt>
              </c:strCache>
            </c:strRef>
          </c:cat>
          <c:val>
            <c:numRef>
              <c:f>Sayfa1!$B$26:$J$26</c:f>
              <c:numCache>
                <c:formatCode>General</c:formatCode>
                <c:ptCount val="9"/>
                <c:pt idx="4">
                  <c:v>2.13</c:v>
                </c:pt>
                <c:pt idx="6">
                  <c:v>6.49</c:v>
                </c:pt>
                <c:pt idx="7">
                  <c:v>5.15</c:v>
                </c:pt>
                <c:pt idx="8">
                  <c:v>5.55</c:v>
                </c:pt>
              </c:numCache>
            </c:numRef>
          </c:val>
          <c:extLst>
            <c:ext xmlns:c16="http://schemas.microsoft.com/office/drawing/2014/chart" uri="{C3380CC4-5D6E-409C-BE32-E72D297353CC}">
              <c16:uniqueId val="{00000018-3D0B-4FCE-853E-C76F8E0236C5}"/>
            </c:ext>
          </c:extLst>
        </c:ser>
        <c:ser>
          <c:idx val="25"/>
          <c:order val="25"/>
          <c:tx>
            <c:strRef>
              <c:f>Sayfa1!$A$27</c:f>
              <c:strCache>
                <c:ptCount val="1"/>
                <c:pt idx="0">
                  <c:v>Streptococcaceae</c:v>
                </c:pt>
              </c:strCache>
            </c:strRef>
          </c:tx>
          <c:spPr>
            <a:solidFill>
              <a:schemeClr val="accent2">
                <a:lumMod val="60000"/>
                <a:lumOff val="40000"/>
              </a:schemeClr>
            </a:solidFill>
            <a:ln>
              <a:noFill/>
            </a:ln>
            <a:effectLst/>
          </c:spPr>
          <c:invertIfNegative val="0"/>
          <c:cat>
            <c:strRef>
              <c:f>Sayfa1!$B$1:$J$1</c:f>
              <c:strCache>
                <c:ptCount val="9"/>
                <c:pt idx="0">
                  <c:v>GI-I</c:v>
                </c:pt>
                <c:pt idx="1">
                  <c:v>GI-II</c:v>
                </c:pt>
                <c:pt idx="2">
                  <c:v>GI-III</c:v>
                </c:pt>
                <c:pt idx="3">
                  <c:v>GII-I</c:v>
                </c:pt>
                <c:pt idx="4">
                  <c:v>GII-II</c:v>
                </c:pt>
                <c:pt idx="5">
                  <c:v>GII-III</c:v>
                </c:pt>
                <c:pt idx="6">
                  <c:v>GIII-I</c:v>
                </c:pt>
                <c:pt idx="7">
                  <c:v>GIII-II</c:v>
                </c:pt>
                <c:pt idx="8">
                  <c:v>GIII-III</c:v>
                </c:pt>
              </c:strCache>
            </c:strRef>
          </c:cat>
          <c:val>
            <c:numRef>
              <c:f>Sayfa1!$B$27:$J$27</c:f>
              <c:numCache>
                <c:formatCode>General</c:formatCode>
                <c:ptCount val="9"/>
                <c:pt idx="3">
                  <c:v>6.88</c:v>
                </c:pt>
                <c:pt idx="4">
                  <c:v>17.440000000000001</c:v>
                </c:pt>
              </c:numCache>
            </c:numRef>
          </c:val>
          <c:extLst>
            <c:ext xmlns:c16="http://schemas.microsoft.com/office/drawing/2014/chart" uri="{C3380CC4-5D6E-409C-BE32-E72D297353CC}">
              <c16:uniqueId val="{00000019-3D0B-4FCE-853E-C76F8E0236C5}"/>
            </c:ext>
          </c:extLst>
        </c:ser>
        <c:ser>
          <c:idx val="26"/>
          <c:order val="26"/>
          <c:tx>
            <c:strRef>
              <c:f>Sayfa1!$A$28</c:f>
              <c:strCache>
                <c:ptCount val="1"/>
                <c:pt idx="0">
                  <c:v>Streptomycetaceae</c:v>
                </c:pt>
              </c:strCache>
            </c:strRef>
          </c:tx>
          <c:spPr>
            <a:solidFill>
              <a:schemeClr val="accent3">
                <a:lumMod val="60000"/>
                <a:lumOff val="40000"/>
              </a:schemeClr>
            </a:solidFill>
            <a:ln>
              <a:noFill/>
            </a:ln>
            <a:effectLst/>
          </c:spPr>
          <c:invertIfNegative val="0"/>
          <c:cat>
            <c:strRef>
              <c:f>Sayfa1!$B$1:$J$1</c:f>
              <c:strCache>
                <c:ptCount val="9"/>
                <c:pt idx="0">
                  <c:v>GI-I</c:v>
                </c:pt>
                <c:pt idx="1">
                  <c:v>GI-II</c:v>
                </c:pt>
                <c:pt idx="2">
                  <c:v>GI-III</c:v>
                </c:pt>
                <c:pt idx="3">
                  <c:v>GII-I</c:v>
                </c:pt>
                <c:pt idx="4">
                  <c:v>GII-II</c:v>
                </c:pt>
                <c:pt idx="5">
                  <c:v>GII-III</c:v>
                </c:pt>
                <c:pt idx="6">
                  <c:v>GIII-I</c:v>
                </c:pt>
                <c:pt idx="7">
                  <c:v>GIII-II</c:v>
                </c:pt>
                <c:pt idx="8">
                  <c:v>GIII-III</c:v>
                </c:pt>
              </c:strCache>
            </c:strRef>
          </c:cat>
          <c:val>
            <c:numRef>
              <c:f>Sayfa1!$B$28:$J$28</c:f>
              <c:numCache>
                <c:formatCode>General</c:formatCode>
                <c:ptCount val="9"/>
                <c:pt idx="0">
                  <c:v>1.88</c:v>
                </c:pt>
                <c:pt idx="2">
                  <c:v>3.06</c:v>
                </c:pt>
                <c:pt idx="3">
                  <c:v>2.7</c:v>
                </c:pt>
                <c:pt idx="4">
                  <c:v>25.04</c:v>
                </c:pt>
                <c:pt idx="5">
                  <c:v>8.02</c:v>
                </c:pt>
                <c:pt idx="6">
                  <c:v>13.35</c:v>
                </c:pt>
                <c:pt idx="7">
                  <c:v>4.92</c:v>
                </c:pt>
                <c:pt idx="8">
                  <c:v>4.5999999999999996</c:v>
                </c:pt>
              </c:numCache>
            </c:numRef>
          </c:val>
          <c:extLst>
            <c:ext xmlns:c16="http://schemas.microsoft.com/office/drawing/2014/chart" uri="{C3380CC4-5D6E-409C-BE32-E72D297353CC}">
              <c16:uniqueId val="{0000001A-3D0B-4FCE-853E-C76F8E0236C5}"/>
            </c:ext>
          </c:extLst>
        </c:ser>
        <c:ser>
          <c:idx val="27"/>
          <c:order val="27"/>
          <c:tx>
            <c:strRef>
              <c:f>Sayfa1!$A$29</c:f>
              <c:strCache>
                <c:ptCount val="1"/>
                <c:pt idx="0">
                  <c:v>Sulfolobaceae</c:v>
                </c:pt>
              </c:strCache>
            </c:strRef>
          </c:tx>
          <c:spPr>
            <a:solidFill>
              <a:schemeClr val="accent4">
                <a:lumMod val="60000"/>
                <a:lumOff val="40000"/>
              </a:schemeClr>
            </a:solidFill>
            <a:ln>
              <a:noFill/>
            </a:ln>
            <a:effectLst/>
          </c:spPr>
          <c:invertIfNegative val="0"/>
          <c:cat>
            <c:strRef>
              <c:f>Sayfa1!$B$1:$J$1</c:f>
              <c:strCache>
                <c:ptCount val="9"/>
                <c:pt idx="0">
                  <c:v>GI-I</c:v>
                </c:pt>
                <c:pt idx="1">
                  <c:v>GI-II</c:v>
                </c:pt>
                <c:pt idx="2">
                  <c:v>GI-III</c:v>
                </c:pt>
                <c:pt idx="3">
                  <c:v>GII-I</c:v>
                </c:pt>
                <c:pt idx="4">
                  <c:v>GII-II</c:v>
                </c:pt>
                <c:pt idx="5">
                  <c:v>GII-III</c:v>
                </c:pt>
                <c:pt idx="6">
                  <c:v>GIII-I</c:v>
                </c:pt>
                <c:pt idx="7">
                  <c:v>GIII-II</c:v>
                </c:pt>
                <c:pt idx="8">
                  <c:v>GIII-III</c:v>
                </c:pt>
              </c:strCache>
            </c:strRef>
          </c:cat>
          <c:val>
            <c:numRef>
              <c:f>Sayfa1!$B$29:$J$29</c:f>
              <c:numCache>
                <c:formatCode>General</c:formatCode>
                <c:ptCount val="9"/>
                <c:pt idx="5">
                  <c:v>5.12</c:v>
                </c:pt>
              </c:numCache>
            </c:numRef>
          </c:val>
          <c:extLst>
            <c:ext xmlns:c16="http://schemas.microsoft.com/office/drawing/2014/chart" uri="{C3380CC4-5D6E-409C-BE32-E72D297353CC}">
              <c16:uniqueId val="{0000001B-3D0B-4FCE-853E-C76F8E0236C5}"/>
            </c:ext>
          </c:extLst>
        </c:ser>
        <c:ser>
          <c:idx val="28"/>
          <c:order val="28"/>
          <c:tx>
            <c:strRef>
              <c:f>Sayfa1!$A$30</c:f>
              <c:strCache>
                <c:ptCount val="1"/>
                <c:pt idx="0">
                  <c:v>Thalassobaculaceae</c:v>
                </c:pt>
              </c:strCache>
            </c:strRef>
          </c:tx>
          <c:spPr>
            <a:solidFill>
              <a:schemeClr val="accent5">
                <a:lumMod val="60000"/>
                <a:lumOff val="40000"/>
              </a:schemeClr>
            </a:solidFill>
            <a:ln>
              <a:noFill/>
            </a:ln>
            <a:effectLst/>
          </c:spPr>
          <c:invertIfNegative val="0"/>
          <c:cat>
            <c:strRef>
              <c:f>Sayfa1!$B$1:$J$1</c:f>
              <c:strCache>
                <c:ptCount val="9"/>
                <c:pt idx="0">
                  <c:v>GI-I</c:v>
                </c:pt>
                <c:pt idx="1">
                  <c:v>GI-II</c:v>
                </c:pt>
                <c:pt idx="2">
                  <c:v>GI-III</c:v>
                </c:pt>
                <c:pt idx="3">
                  <c:v>GII-I</c:v>
                </c:pt>
                <c:pt idx="4">
                  <c:v>GII-II</c:v>
                </c:pt>
                <c:pt idx="5">
                  <c:v>GII-III</c:v>
                </c:pt>
                <c:pt idx="6">
                  <c:v>GIII-I</c:v>
                </c:pt>
                <c:pt idx="7">
                  <c:v>GIII-II</c:v>
                </c:pt>
                <c:pt idx="8">
                  <c:v>GIII-III</c:v>
                </c:pt>
              </c:strCache>
            </c:strRef>
          </c:cat>
          <c:val>
            <c:numRef>
              <c:f>Sayfa1!$B$30:$J$30</c:f>
              <c:numCache>
                <c:formatCode>General</c:formatCode>
                <c:ptCount val="9"/>
                <c:pt idx="0">
                  <c:v>7.29</c:v>
                </c:pt>
                <c:pt idx="1">
                  <c:v>5.4</c:v>
                </c:pt>
              </c:numCache>
            </c:numRef>
          </c:val>
          <c:extLst>
            <c:ext xmlns:c16="http://schemas.microsoft.com/office/drawing/2014/chart" uri="{C3380CC4-5D6E-409C-BE32-E72D297353CC}">
              <c16:uniqueId val="{0000001C-3D0B-4FCE-853E-C76F8E0236C5}"/>
            </c:ext>
          </c:extLst>
        </c:ser>
        <c:ser>
          <c:idx val="29"/>
          <c:order val="29"/>
          <c:tx>
            <c:strRef>
              <c:f>Sayfa1!$A$31</c:f>
              <c:strCache>
                <c:ptCount val="1"/>
                <c:pt idx="0">
                  <c:v>Thermococcaceae</c:v>
                </c:pt>
              </c:strCache>
            </c:strRef>
          </c:tx>
          <c:spPr>
            <a:solidFill>
              <a:schemeClr val="accent6">
                <a:lumMod val="60000"/>
                <a:lumOff val="40000"/>
              </a:schemeClr>
            </a:solidFill>
            <a:ln>
              <a:noFill/>
            </a:ln>
            <a:effectLst/>
          </c:spPr>
          <c:invertIfNegative val="0"/>
          <c:cat>
            <c:strRef>
              <c:f>Sayfa1!$B$1:$J$1</c:f>
              <c:strCache>
                <c:ptCount val="9"/>
                <c:pt idx="0">
                  <c:v>GI-I</c:v>
                </c:pt>
                <c:pt idx="1">
                  <c:v>GI-II</c:v>
                </c:pt>
                <c:pt idx="2">
                  <c:v>GI-III</c:v>
                </c:pt>
                <c:pt idx="3">
                  <c:v>GII-I</c:v>
                </c:pt>
                <c:pt idx="4">
                  <c:v>GII-II</c:v>
                </c:pt>
                <c:pt idx="5">
                  <c:v>GII-III</c:v>
                </c:pt>
                <c:pt idx="6">
                  <c:v>GIII-I</c:v>
                </c:pt>
                <c:pt idx="7">
                  <c:v>GIII-II</c:v>
                </c:pt>
                <c:pt idx="8">
                  <c:v>GIII-III</c:v>
                </c:pt>
              </c:strCache>
            </c:strRef>
          </c:cat>
          <c:val>
            <c:numRef>
              <c:f>Sayfa1!$B$31:$J$31</c:f>
              <c:numCache>
                <c:formatCode>General</c:formatCode>
                <c:ptCount val="9"/>
                <c:pt idx="3">
                  <c:v>4.7699999999999996</c:v>
                </c:pt>
              </c:numCache>
            </c:numRef>
          </c:val>
          <c:extLst>
            <c:ext xmlns:c16="http://schemas.microsoft.com/office/drawing/2014/chart" uri="{C3380CC4-5D6E-409C-BE32-E72D297353CC}">
              <c16:uniqueId val="{0000001D-3D0B-4FCE-853E-C76F8E0236C5}"/>
            </c:ext>
          </c:extLst>
        </c:ser>
        <c:ser>
          <c:idx val="30"/>
          <c:order val="30"/>
          <c:tx>
            <c:strRef>
              <c:f>Sayfa1!$A$32</c:f>
              <c:strCache>
                <c:ptCount val="1"/>
                <c:pt idx="0">
                  <c:v>Weeksellaceae</c:v>
                </c:pt>
              </c:strCache>
            </c:strRef>
          </c:tx>
          <c:spPr>
            <a:solidFill>
              <a:schemeClr val="accent1">
                <a:lumMod val="50000"/>
              </a:schemeClr>
            </a:solidFill>
            <a:ln>
              <a:noFill/>
            </a:ln>
            <a:effectLst/>
          </c:spPr>
          <c:invertIfNegative val="0"/>
          <c:cat>
            <c:strRef>
              <c:f>Sayfa1!$B$1:$J$1</c:f>
              <c:strCache>
                <c:ptCount val="9"/>
                <c:pt idx="0">
                  <c:v>GI-I</c:v>
                </c:pt>
                <c:pt idx="1">
                  <c:v>GI-II</c:v>
                </c:pt>
                <c:pt idx="2">
                  <c:v>GI-III</c:v>
                </c:pt>
                <c:pt idx="3">
                  <c:v>GII-I</c:v>
                </c:pt>
                <c:pt idx="4">
                  <c:v>GII-II</c:v>
                </c:pt>
                <c:pt idx="5">
                  <c:v>GII-III</c:v>
                </c:pt>
                <c:pt idx="6">
                  <c:v>GIII-I</c:v>
                </c:pt>
                <c:pt idx="7">
                  <c:v>GIII-II</c:v>
                </c:pt>
                <c:pt idx="8">
                  <c:v>GIII-III</c:v>
                </c:pt>
              </c:strCache>
            </c:strRef>
          </c:cat>
          <c:val>
            <c:numRef>
              <c:f>Sayfa1!$B$32:$J$32</c:f>
              <c:numCache>
                <c:formatCode>General</c:formatCode>
                <c:ptCount val="9"/>
                <c:pt idx="4">
                  <c:v>4.66</c:v>
                </c:pt>
                <c:pt idx="5">
                  <c:v>1.17</c:v>
                </c:pt>
                <c:pt idx="6">
                  <c:v>2.72</c:v>
                </c:pt>
              </c:numCache>
            </c:numRef>
          </c:val>
          <c:extLst>
            <c:ext xmlns:c16="http://schemas.microsoft.com/office/drawing/2014/chart" uri="{C3380CC4-5D6E-409C-BE32-E72D297353CC}">
              <c16:uniqueId val="{0000001E-3D0B-4FCE-853E-C76F8E0236C5}"/>
            </c:ext>
          </c:extLst>
        </c:ser>
        <c:dLbls>
          <c:showLegendKey val="0"/>
          <c:showVal val="0"/>
          <c:showCatName val="0"/>
          <c:showSerName val="0"/>
          <c:showPercent val="0"/>
          <c:showBubbleSize val="0"/>
        </c:dLbls>
        <c:gapWidth val="150"/>
        <c:overlap val="100"/>
        <c:axId val="2079955440"/>
        <c:axId val="2054127568"/>
      </c:barChart>
      <c:catAx>
        <c:axId val="2079955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tr-TR"/>
          </a:p>
        </c:txPr>
        <c:crossAx val="2054127568"/>
        <c:crosses val="autoZero"/>
        <c:auto val="1"/>
        <c:lblAlgn val="ctr"/>
        <c:lblOffset val="100"/>
        <c:noMultiLvlLbl val="0"/>
      </c:catAx>
      <c:valAx>
        <c:axId val="205412756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tr-TR"/>
          </a:p>
        </c:txPr>
        <c:crossAx val="20799554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1" i="1"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tr-T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b="1">
          <a:solidFill>
            <a:schemeClr val="tx1"/>
          </a:solidFill>
          <a:latin typeface="Times New Roman" panose="02020603050405020304" pitchFamily="18" charset="0"/>
          <a:cs typeface="Times New Roman" panose="02020603050405020304" pitchFamily="18" charset="0"/>
        </a:defRPr>
      </a:pPr>
      <a:endParaRPr lang="tr-T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tr-TR" sz="1200" b="1" i="0" u="none" strike="noStrike" kern="1200" spc="0" baseline="0">
                <a:solidFill>
                  <a:schemeClr val="tx1"/>
                </a:solidFill>
                <a:latin typeface="Times New Roman" panose="02020603050405020304" pitchFamily="18" charset="0"/>
                <a:cs typeface="Times New Roman" panose="02020603050405020304" pitchFamily="18" charset="0"/>
              </a:rPr>
              <a:t>Tür Bazında Bağıl Bolluk Grafiği</a:t>
            </a: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tr-TR"/>
        </a:p>
      </c:txPr>
    </c:title>
    <c:autoTitleDeleted val="0"/>
    <c:plotArea>
      <c:layout/>
      <c:barChart>
        <c:barDir val="col"/>
        <c:grouping val="percentStacked"/>
        <c:varyColors val="0"/>
        <c:ser>
          <c:idx val="0"/>
          <c:order val="0"/>
          <c:tx>
            <c:strRef>
              <c:f>Sayfa1!$A$2</c:f>
              <c:strCache>
                <c:ptCount val="1"/>
                <c:pt idx="0">
                  <c:v>Acidianus ambivalens</c:v>
                </c:pt>
              </c:strCache>
            </c:strRef>
          </c:tx>
          <c:spPr>
            <a:solidFill>
              <a:schemeClr val="accent1"/>
            </a:solidFill>
            <a:ln>
              <a:noFill/>
            </a:ln>
            <a:effectLst/>
          </c:spPr>
          <c:invertIfNegative val="0"/>
          <c:cat>
            <c:strRef>
              <c:f>Sayfa1!$B$1:$J$1</c:f>
              <c:strCache>
                <c:ptCount val="9"/>
                <c:pt idx="0">
                  <c:v>GI-I</c:v>
                </c:pt>
                <c:pt idx="1">
                  <c:v>GI-II</c:v>
                </c:pt>
                <c:pt idx="2">
                  <c:v>GI-III</c:v>
                </c:pt>
                <c:pt idx="3">
                  <c:v>GII-I</c:v>
                </c:pt>
                <c:pt idx="4">
                  <c:v>GII-II</c:v>
                </c:pt>
                <c:pt idx="5">
                  <c:v>GII-III</c:v>
                </c:pt>
                <c:pt idx="6">
                  <c:v>GIII-I</c:v>
                </c:pt>
                <c:pt idx="7">
                  <c:v>GIII-II</c:v>
                </c:pt>
                <c:pt idx="8">
                  <c:v>GIII-III</c:v>
                </c:pt>
              </c:strCache>
            </c:strRef>
          </c:cat>
          <c:val>
            <c:numRef>
              <c:f>Sayfa1!$B$2:$J$2</c:f>
              <c:numCache>
                <c:formatCode>General</c:formatCode>
                <c:ptCount val="9"/>
                <c:pt idx="5">
                  <c:v>1.1599999999999999</c:v>
                </c:pt>
              </c:numCache>
            </c:numRef>
          </c:val>
          <c:extLst>
            <c:ext xmlns:c16="http://schemas.microsoft.com/office/drawing/2014/chart" uri="{C3380CC4-5D6E-409C-BE32-E72D297353CC}">
              <c16:uniqueId val="{00000000-47B6-4BDD-90F2-A7AF4B0FBB5E}"/>
            </c:ext>
          </c:extLst>
        </c:ser>
        <c:ser>
          <c:idx val="1"/>
          <c:order val="1"/>
          <c:tx>
            <c:strRef>
              <c:f>Sayfa1!$A$3</c:f>
              <c:strCache>
                <c:ptCount val="1"/>
                <c:pt idx="0">
                  <c:v>Acidiplasma cupricumulans</c:v>
                </c:pt>
              </c:strCache>
            </c:strRef>
          </c:tx>
          <c:spPr>
            <a:solidFill>
              <a:schemeClr val="accent2"/>
            </a:solidFill>
            <a:ln>
              <a:noFill/>
            </a:ln>
            <a:effectLst/>
          </c:spPr>
          <c:invertIfNegative val="0"/>
          <c:cat>
            <c:strRef>
              <c:f>Sayfa1!$B$1:$J$1</c:f>
              <c:strCache>
                <c:ptCount val="9"/>
                <c:pt idx="0">
                  <c:v>GI-I</c:v>
                </c:pt>
                <c:pt idx="1">
                  <c:v>GI-II</c:v>
                </c:pt>
                <c:pt idx="2">
                  <c:v>GI-III</c:v>
                </c:pt>
                <c:pt idx="3">
                  <c:v>GII-I</c:v>
                </c:pt>
                <c:pt idx="4">
                  <c:v>GII-II</c:v>
                </c:pt>
                <c:pt idx="5">
                  <c:v>GII-III</c:v>
                </c:pt>
                <c:pt idx="6">
                  <c:v>GIII-I</c:v>
                </c:pt>
                <c:pt idx="7">
                  <c:v>GIII-II</c:v>
                </c:pt>
                <c:pt idx="8">
                  <c:v>GIII-III</c:v>
                </c:pt>
              </c:strCache>
            </c:strRef>
          </c:cat>
          <c:val>
            <c:numRef>
              <c:f>Sayfa1!$B$3:$J$3</c:f>
              <c:numCache>
                <c:formatCode>General</c:formatCode>
                <c:ptCount val="9"/>
                <c:pt idx="3">
                  <c:v>2.6</c:v>
                </c:pt>
                <c:pt idx="4">
                  <c:v>3.43</c:v>
                </c:pt>
                <c:pt idx="5">
                  <c:v>0.34</c:v>
                </c:pt>
              </c:numCache>
            </c:numRef>
          </c:val>
          <c:extLst>
            <c:ext xmlns:c16="http://schemas.microsoft.com/office/drawing/2014/chart" uri="{C3380CC4-5D6E-409C-BE32-E72D297353CC}">
              <c16:uniqueId val="{00000001-47B6-4BDD-90F2-A7AF4B0FBB5E}"/>
            </c:ext>
          </c:extLst>
        </c:ser>
        <c:ser>
          <c:idx val="2"/>
          <c:order val="2"/>
          <c:tx>
            <c:strRef>
              <c:f>Sayfa1!$A$4</c:f>
              <c:strCache>
                <c:ptCount val="1"/>
                <c:pt idx="0">
                  <c:v>Agromyces aureus</c:v>
                </c:pt>
              </c:strCache>
            </c:strRef>
          </c:tx>
          <c:spPr>
            <a:solidFill>
              <a:schemeClr val="accent3"/>
            </a:solidFill>
            <a:ln>
              <a:noFill/>
            </a:ln>
            <a:effectLst/>
          </c:spPr>
          <c:invertIfNegative val="0"/>
          <c:cat>
            <c:strRef>
              <c:f>Sayfa1!$B$1:$J$1</c:f>
              <c:strCache>
                <c:ptCount val="9"/>
                <c:pt idx="0">
                  <c:v>GI-I</c:v>
                </c:pt>
                <c:pt idx="1">
                  <c:v>GI-II</c:v>
                </c:pt>
                <c:pt idx="2">
                  <c:v>GI-III</c:v>
                </c:pt>
                <c:pt idx="3">
                  <c:v>GII-I</c:v>
                </c:pt>
                <c:pt idx="4">
                  <c:v>GII-II</c:v>
                </c:pt>
                <c:pt idx="5">
                  <c:v>GII-III</c:v>
                </c:pt>
                <c:pt idx="6">
                  <c:v>GIII-I</c:v>
                </c:pt>
                <c:pt idx="7">
                  <c:v>GIII-II</c:v>
                </c:pt>
                <c:pt idx="8">
                  <c:v>GIII-III</c:v>
                </c:pt>
              </c:strCache>
            </c:strRef>
          </c:cat>
          <c:val>
            <c:numRef>
              <c:f>Sayfa1!$B$4:$J$4</c:f>
              <c:numCache>
                <c:formatCode>General</c:formatCode>
                <c:ptCount val="9"/>
                <c:pt idx="3">
                  <c:v>8.3800000000000008</c:v>
                </c:pt>
                <c:pt idx="4">
                  <c:v>2.4700000000000002</c:v>
                </c:pt>
                <c:pt idx="6">
                  <c:v>1.62</c:v>
                </c:pt>
                <c:pt idx="7">
                  <c:v>6.7</c:v>
                </c:pt>
              </c:numCache>
            </c:numRef>
          </c:val>
          <c:extLst>
            <c:ext xmlns:c16="http://schemas.microsoft.com/office/drawing/2014/chart" uri="{C3380CC4-5D6E-409C-BE32-E72D297353CC}">
              <c16:uniqueId val="{00000002-47B6-4BDD-90F2-A7AF4B0FBB5E}"/>
            </c:ext>
          </c:extLst>
        </c:ser>
        <c:ser>
          <c:idx val="3"/>
          <c:order val="3"/>
          <c:tx>
            <c:strRef>
              <c:f>Sayfa1!$A$5</c:f>
              <c:strCache>
                <c:ptCount val="1"/>
                <c:pt idx="0">
                  <c:v>Amycolatopsis sp. WQ 127309</c:v>
                </c:pt>
              </c:strCache>
            </c:strRef>
          </c:tx>
          <c:spPr>
            <a:solidFill>
              <a:schemeClr val="accent4"/>
            </a:solidFill>
            <a:ln>
              <a:noFill/>
            </a:ln>
            <a:effectLst/>
          </c:spPr>
          <c:invertIfNegative val="0"/>
          <c:cat>
            <c:strRef>
              <c:f>Sayfa1!$B$1:$J$1</c:f>
              <c:strCache>
                <c:ptCount val="9"/>
                <c:pt idx="0">
                  <c:v>GI-I</c:v>
                </c:pt>
                <c:pt idx="1">
                  <c:v>GI-II</c:v>
                </c:pt>
                <c:pt idx="2">
                  <c:v>GI-III</c:v>
                </c:pt>
                <c:pt idx="3">
                  <c:v>GII-I</c:v>
                </c:pt>
                <c:pt idx="4">
                  <c:v>GII-II</c:v>
                </c:pt>
                <c:pt idx="5">
                  <c:v>GII-III</c:v>
                </c:pt>
                <c:pt idx="6">
                  <c:v>GIII-I</c:v>
                </c:pt>
                <c:pt idx="7">
                  <c:v>GIII-II</c:v>
                </c:pt>
                <c:pt idx="8">
                  <c:v>GIII-III</c:v>
                </c:pt>
              </c:strCache>
            </c:strRef>
          </c:cat>
          <c:val>
            <c:numRef>
              <c:f>Sayfa1!$B$5:$J$5</c:f>
              <c:numCache>
                <c:formatCode>General</c:formatCode>
                <c:ptCount val="9"/>
                <c:pt idx="0">
                  <c:v>4.95</c:v>
                </c:pt>
              </c:numCache>
            </c:numRef>
          </c:val>
          <c:extLst>
            <c:ext xmlns:c16="http://schemas.microsoft.com/office/drawing/2014/chart" uri="{C3380CC4-5D6E-409C-BE32-E72D297353CC}">
              <c16:uniqueId val="{00000003-47B6-4BDD-90F2-A7AF4B0FBB5E}"/>
            </c:ext>
          </c:extLst>
        </c:ser>
        <c:ser>
          <c:idx val="4"/>
          <c:order val="4"/>
          <c:tx>
            <c:strRef>
              <c:f>Sayfa1!$A$6</c:f>
              <c:strCache>
                <c:ptCount val="1"/>
                <c:pt idx="0">
                  <c:v>Anoxybacillus amylolyticus</c:v>
                </c:pt>
              </c:strCache>
            </c:strRef>
          </c:tx>
          <c:spPr>
            <a:solidFill>
              <a:schemeClr val="accent5"/>
            </a:solidFill>
            <a:ln>
              <a:noFill/>
            </a:ln>
            <a:effectLst/>
          </c:spPr>
          <c:invertIfNegative val="0"/>
          <c:cat>
            <c:strRef>
              <c:f>Sayfa1!$B$1:$J$1</c:f>
              <c:strCache>
                <c:ptCount val="9"/>
                <c:pt idx="0">
                  <c:v>GI-I</c:v>
                </c:pt>
                <c:pt idx="1">
                  <c:v>GI-II</c:v>
                </c:pt>
                <c:pt idx="2">
                  <c:v>GI-III</c:v>
                </c:pt>
                <c:pt idx="3">
                  <c:v>GII-I</c:v>
                </c:pt>
                <c:pt idx="4">
                  <c:v>GII-II</c:v>
                </c:pt>
                <c:pt idx="5">
                  <c:v>GII-III</c:v>
                </c:pt>
                <c:pt idx="6">
                  <c:v>GIII-I</c:v>
                </c:pt>
                <c:pt idx="7">
                  <c:v>GIII-II</c:v>
                </c:pt>
                <c:pt idx="8">
                  <c:v>GIII-III</c:v>
                </c:pt>
              </c:strCache>
            </c:strRef>
          </c:cat>
          <c:val>
            <c:numRef>
              <c:f>Sayfa1!$B$6:$J$6</c:f>
              <c:numCache>
                <c:formatCode>General</c:formatCode>
                <c:ptCount val="9"/>
                <c:pt idx="5">
                  <c:v>0.16</c:v>
                </c:pt>
              </c:numCache>
            </c:numRef>
          </c:val>
          <c:extLst>
            <c:ext xmlns:c16="http://schemas.microsoft.com/office/drawing/2014/chart" uri="{C3380CC4-5D6E-409C-BE32-E72D297353CC}">
              <c16:uniqueId val="{00000004-47B6-4BDD-90F2-A7AF4B0FBB5E}"/>
            </c:ext>
          </c:extLst>
        </c:ser>
        <c:ser>
          <c:idx val="5"/>
          <c:order val="5"/>
          <c:tx>
            <c:strRef>
              <c:f>Sayfa1!$A$7</c:f>
              <c:strCache>
                <c:ptCount val="1"/>
                <c:pt idx="0">
                  <c:v>Arenibacter algicola</c:v>
                </c:pt>
              </c:strCache>
            </c:strRef>
          </c:tx>
          <c:spPr>
            <a:solidFill>
              <a:schemeClr val="accent6"/>
            </a:solidFill>
            <a:ln>
              <a:noFill/>
            </a:ln>
            <a:effectLst/>
          </c:spPr>
          <c:invertIfNegative val="0"/>
          <c:cat>
            <c:strRef>
              <c:f>Sayfa1!$B$1:$J$1</c:f>
              <c:strCache>
                <c:ptCount val="9"/>
                <c:pt idx="0">
                  <c:v>GI-I</c:v>
                </c:pt>
                <c:pt idx="1">
                  <c:v>GI-II</c:v>
                </c:pt>
                <c:pt idx="2">
                  <c:v>GI-III</c:v>
                </c:pt>
                <c:pt idx="3">
                  <c:v>GII-I</c:v>
                </c:pt>
                <c:pt idx="4">
                  <c:v>GII-II</c:v>
                </c:pt>
                <c:pt idx="5">
                  <c:v>GII-III</c:v>
                </c:pt>
                <c:pt idx="6">
                  <c:v>GIII-I</c:v>
                </c:pt>
                <c:pt idx="7">
                  <c:v>GIII-II</c:v>
                </c:pt>
                <c:pt idx="8">
                  <c:v>GIII-III</c:v>
                </c:pt>
              </c:strCache>
            </c:strRef>
          </c:cat>
          <c:val>
            <c:numRef>
              <c:f>Sayfa1!$B$7:$J$7</c:f>
              <c:numCache>
                <c:formatCode>General</c:formatCode>
                <c:ptCount val="9"/>
                <c:pt idx="8">
                  <c:v>8.16</c:v>
                </c:pt>
              </c:numCache>
            </c:numRef>
          </c:val>
          <c:extLst>
            <c:ext xmlns:c16="http://schemas.microsoft.com/office/drawing/2014/chart" uri="{C3380CC4-5D6E-409C-BE32-E72D297353CC}">
              <c16:uniqueId val="{00000005-47B6-4BDD-90F2-A7AF4B0FBB5E}"/>
            </c:ext>
          </c:extLst>
        </c:ser>
        <c:ser>
          <c:idx val="6"/>
          <c:order val="6"/>
          <c:tx>
            <c:strRef>
              <c:f>Sayfa1!$A$8</c:f>
              <c:strCache>
                <c:ptCount val="1"/>
                <c:pt idx="0">
                  <c:v>Bacillus paralicheniformis</c:v>
                </c:pt>
              </c:strCache>
            </c:strRef>
          </c:tx>
          <c:spPr>
            <a:solidFill>
              <a:schemeClr val="accent1">
                <a:lumMod val="60000"/>
              </a:schemeClr>
            </a:solidFill>
            <a:ln>
              <a:noFill/>
            </a:ln>
            <a:effectLst/>
          </c:spPr>
          <c:invertIfNegative val="0"/>
          <c:cat>
            <c:strRef>
              <c:f>Sayfa1!$B$1:$J$1</c:f>
              <c:strCache>
                <c:ptCount val="9"/>
                <c:pt idx="0">
                  <c:v>GI-I</c:v>
                </c:pt>
                <c:pt idx="1">
                  <c:v>GI-II</c:v>
                </c:pt>
                <c:pt idx="2">
                  <c:v>GI-III</c:v>
                </c:pt>
                <c:pt idx="3">
                  <c:v>GII-I</c:v>
                </c:pt>
                <c:pt idx="4">
                  <c:v>GII-II</c:v>
                </c:pt>
                <c:pt idx="5">
                  <c:v>GII-III</c:v>
                </c:pt>
                <c:pt idx="6">
                  <c:v>GIII-I</c:v>
                </c:pt>
                <c:pt idx="7">
                  <c:v>GIII-II</c:v>
                </c:pt>
                <c:pt idx="8">
                  <c:v>GIII-III</c:v>
                </c:pt>
              </c:strCache>
            </c:strRef>
          </c:cat>
          <c:val>
            <c:numRef>
              <c:f>Sayfa1!$B$8:$J$8</c:f>
              <c:numCache>
                <c:formatCode>General</c:formatCode>
                <c:ptCount val="9"/>
                <c:pt idx="7">
                  <c:v>2.2200000000000002</c:v>
                </c:pt>
              </c:numCache>
            </c:numRef>
          </c:val>
          <c:extLst>
            <c:ext xmlns:c16="http://schemas.microsoft.com/office/drawing/2014/chart" uri="{C3380CC4-5D6E-409C-BE32-E72D297353CC}">
              <c16:uniqueId val="{00000006-47B6-4BDD-90F2-A7AF4B0FBB5E}"/>
            </c:ext>
          </c:extLst>
        </c:ser>
        <c:ser>
          <c:idx val="7"/>
          <c:order val="7"/>
          <c:tx>
            <c:strRef>
              <c:f>Sayfa1!$A$9</c:f>
              <c:strCache>
                <c:ptCount val="1"/>
                <c:pt idx="0">
                  <c:v>Bacteroides coprosuis</c:v>
                </c:pt>
              </c:strCache>
            </c:strRef>
          </c:tx>
          <c:spPr>
            <a:solidFill>
              <a:schemeClr val="accent2">
                <a:lumMod val="60000"/>
              </a:schemeClr>
            </a:solidFill>
            <a:ln>
              <a:noFill/>
            </a:ln>
            <a:effectLst/>
          </c:spPr>
          <c:invertIfNegative val="0"/>
          <c:cat>
            <c:strRef>
              <c:f>Sayfa1!$B$1:$J$1</c:f>
              <c:strCache>
                <c:ptCount val="9"/>
                <c:pt idx="0">
                  <c:v>GI-I</c:v>
                </c:pt>
                <c:pt idx="1">
                  <c:v>GI-II</c:v>
                </c:pt>
                <c:pt idx="2">
                  <c:v>GI-III</c:v>
                </c:pt>
                <c:pt idx="3">
                  <c:v>GII-I</c:v>
                </c:pt>
                <c:pt idx="4">
                  <c:v>GII-II</c:v>
                </c:pt>
                <c:pt idx="5">
                  <c:v>GII-III</c:v>
                </c:pt>
                <c:pt idx="6">
                  <c:v>GIII-I</c:v>
                </c:pt>
                <c:pt idx="7">
                  <c:v>GIII-II</c:v>
                </c:pt>
                <c:pt idx="8">
                  <c:v>GIII-III</c:v>
                </c:pt>
              </c:strCache>
            </c:strRef>
          </c:cat>
          <c:val>
            <c:numRef>
              <c:f>Sayfa1!$B$9:$J$9</c:f>
              <c:numCache>
                <c:formatCode>General</c:formatCode>
                <c:ptCount val="9"/>
                <c:pt idx="1">
                  <c:v>3.22</c:v>
                </c:pt>
                <c:pt idx="2">
                  <c:v>2.82</c:v>
                </c:pt>
              </c:numCache>
            </c:numRef>
          </c:val>
          <c:extLst>
            <c:ext xmlns:c16="http://schemas.microsoft.com/office/drawing/2014/chart" uri="{C3380CC4-5D6E-409C-BE32-E72D297353CC}">
              <c16:uniqueId val="{00000007-47B6-4BDD-90F2-A7AF4B0FBB5E}"/>
            </c:ext>
          </c:extLst>
        </c:ser>
        <c:ser>
          <c:idx val="8"/>
          <c:order val="8"/>
          <c:tx>
            <c:strRef>
              <c:f>Sayfa1!$A$10</c:f>
              <c:strCache>
                <c:ptCount val="1"/>
                <c:pt idx="0">
                  <c:v>Blattabacterium cuenoti</c:v>
                </c:pt>
              </c:strCache>
            </c:strRef>
          </c:tx>
          <c:spPr>
            <a:solidFill>
              <a:schemeClr val="accent3">
                <a:lumMod val="60000"/>
              </a:schemeClr>
            </a:solidFill>
            <a:ln>
              <a:noFill/>
            </a:ln>
            <a:effectLst/>
          </c:spPr>
          <c:invertIfNegative val="0"/>
          <c:cat>
            <c:strRef>
              <c:f>Sayfa1!$B$1:$J$1</c:f>
              <c:strCache>
                <c:ptCount val="9"/>
                <c:pt idx="0">
                  <c:v>GI-I</c:v>
                </c:pt>
                <c:pt idx="1">
                  <c:v>GI-II</c:v>
                </c:pt>
                <c:pt idx="2">
                  <c:v>GI-III</c:v>
                </c:pt>
                <c:pt idx="3">
                  <c:v>GII-I</c:v>
                </c:pt>
                <c:pt idx="4">
                  <c:v>GII-II</c:v>
                </c:pt>
                <c:pt idx="5">
                  <c:v>GII-III</c:v>
                </c:pt>
                <c:pt idx="6">
                  <c:v>GIII-I</c:v>
                </c:pt>
                <c:pt idx="7">
                  <c:v>GIII-II</c:v>
                </c:pt>
                <c:pt idx="8">
                  <c:v>GIII-III</c:v>
                </c:pt>
              </c:strCache>
            </c:strRef>
          </c:cat>
          <c:val>
            <c:numRef>
              <c:f>Sayfa1!$B$10:$J$10</c:f>
              <c:numCache>
                <c:formatCode>General</c:formatCode>
                <c:ptCount val="9"/>
                <c:pt idx="1">
                  <c:v>6.96</c:v>
                </c:pt>
                <c:pt idx="2">
                  <c:v>7.24</c:v>
                </c:pt>
              </c:numCache>
            </c:numRef>
          </c:val>
          <c:extLst>
            <c:ext xmlns:c16="http://schemas.microsoft.com/office/drawing/2014/chart" uri="{C3380CC4-5D6E-409C-BE32-E72D297353CC}">
              <c16:uniqueId val="{00000008-47B6-4BDD-90F2-A7AF4B0FBB5E}"/>
            </c:ext>
          </c:extLst>
        </c:ser>
        <c:ser>
          <c:idx val="9"/>
          <c:order val="9"/>
          <c:tx>
            <c:strRef>
              <c:f>Sayfa1!$A$11</c:f>
              <c:strCache>
                <c:ptCount val="1"/>
                <c:pt idx="0">
                  <c:v>Blautia argi</c:v>
                </c:pt>
              </c:strCache>
            </c:strRef>
          </c:tx>
          <c:spPr>
            <a:solidFill>
              <a:schemeClr val="accent4">
                <a:lumMod val="60000"/>
              </a:schemeClr>
            </a:solidFill>
            <a:ln>
              <a:noFill/>
            </a:ln>
            <a:effectLst/>
          </c:spPr>
          <c:invertIfNegative val="0"/>
          <c:cat>
            <c:strRef>
              <c:f>Sayfa1!$B$1:$J$1</c:f>
              <c:strCache>
                <c:ptCount val="9"/>
                <c:pt idx="0">
                  <c:v>GI-I</c:v>
                </c:pt>
                <c:pt idx="1">
                  <c:v>GI-II</c:v>
                </c:pt>
                <c:pt idx="2">
                  <c:v>GI-III</c:v>
                </c:pt>
                <c:pt idx="3">
                  <c:v>GII-I</c:v>
                </c:pt>
                <c:pt idx="4">
                  <c:v>GII-II</c:v>
                </c:pt>
                <c:pt idx="5">
                  <c:v>GII-III</c:v>
                </c:pt>
                <c:pt idx="6">
                  <c:v>GIII-I</c:v>
                </c:pt>
                <c:pt idx="7">
                  <c:v>GIII-II</c:v>
                </c:pt>
                <c:pt idx="8">
                  <c:v>GIII-III</c:v>
                </c:pt>
              </c:strCache>
            </c:strRef>
          </c:cat>
          <c:val>
            <c:numRef>
              <c:f>Sayfa1!$B$11:$J$11</c:f>
              <c:numCache>
                <c:formatCode>General</c:formatCode>
                <c:ptCount val="9"/>
                <c:pt idx="6">
                  <c:v>3.48</c:v>
                </c:pt>
                <c:pt idx="7">
                  <c:v>3.75</c:v>
                </c:pt>
                <c:pt idx="8">
                  <c:v>3.7</c:v>
                </c:pt>
              </c:numCache>
            </c:numRef>
          </c:val>
          <c:extLst>
            <c:ext xmlns:c16="http://schemas.microsoft.com/office/drawing/2014/chart" uri="{C3380CC4-5D6E-409C-BE32-E72D297353CC}">
              <c16:uniqueId val="{00000009-47B6-4BDD-90F2-A7AF4B0FBB5E}"/>
            </c:ext>
          </c:extLst>
        </c:ser>
        <c:ser>
          <c:idx val="10"/>
          <c:order val="10"/>
          <c:tx>
            <c:strRef>
              <c:f>Sayfa1!$A$12</c:f>
              <c:strCache>
                <c:ptCount val="1"/>
                <c:pt idx="0">
                  <c:v>Blautia obeum</c:v>
                </c:pt>
              </c:strCache>
            </c:strRef>
          </c:tx>
          <c:spPr>
            <a:solidFill>
              <a:schemeClr val="accent5">
                <a:lumMod val="60000"/>
              </a:schemeClr>
            </a:solidFill>
            <a:ln>
              <a:noFill/>
            </a:ln>
            <a:effectLst/>
          </c:spPr>
          <c:invertIfNegative val="0"/>
          <c:cat>
            <c:strRef>
              <c:f>Sayfa1!$B$1:$J$1</c:f>
              <c:strCache>
                <c:ptCount val="9"/>
                <c:pt idx="0">
                  <c:v>GI-I</c:v>
                </c:pt>
                <c:pt idx="1">
                  <c:v>GI-II</c:v>
                </c:pt>
                <c:pt idx="2">
                  <c:v>GI-III</c:v>
                </c:pt>
                <c:pt idx="3">
                  <c:v>GII-I</c:v>
                </c:pt>
                <c:pt idx="4">
                  <c:v>GII-II</c:v>
                </c:pt>
                <c:pt idx="5">
                  <c:v>GII-III</c:v>
                </c:pt>
                <c:pt idx="6">
                  <c:v>GIII-I</c:v>
                </c:pt>
                <c:pt idx="7">
                  <c:v>GIII-II</c:v>
                </c:pt>
                <c:pt idx="8">
                  <c:v>GIII-III</c:v>
                </c:pt>
              </c:strCache>
            </c:strRef>
          </c:cat>
          <c:val>
            <c:numRef>
              <c:f>Sayfa1!$B$12:$J$12</c:f>
              <c:numCache>
                <c:formatCode>General</c:formatCode>
                <c:ptCount val="9"/>
                <c:pt idx="6">
                  <c:v>1.62</c:v>
                </c:pt>
                <c:pt idx="8">
                  <c:v>2.35</c:v>
                </c:pt>
              </c:numCache>
            </c:numRef>
          </c:val>
          <c:extLst>
            <c:ext xmlns:c16="http://schemas.microsoft.com/office/drawing/2014/chart" uri="{C3380CC4-5D6E-409C-BE32-E72D297353CC}">
              <c16:uniqueId val="{0000000A-47B6-4BDD-90F2-A7AF4B0FBB5E}"/>
            </c:ext>
          </c:extLst>
        </c:ser>
        <c:ser>
          <c:idx val="11"/>
          <c:order val="11"/>
          <c:tx>
            <c:strRef>
              <c:f>Sayfa1!$A$13</c:f>
              <c:strCache>
                <c:ptCount val="1"/>
                <c:pt idx="0">
                  <c:v>Blautia sp. SC05B48</c:v>
                </c:pt>
              </c:strCache>
            </c:strRef>
          </c:tx>
          <c:spPr>
            <a:solidFill>
              <a:schemeClr val="accent6">
                <a:lumMod val="60000"/>
              </a:schemeClr>
            </a:solidFill>
            <a:ln>
              <a:noFill/>
            </a:ln>
            <a:effectLst/>
          </c:spPr>
          <c:invertIfNegative val="0"/>
          <c:cat>
            <c:strRef>
              <c:f>Sayfa1!$B$1:$J$1</c:f>
              <c:strCache>
                <c:ptCount val="9"/>
                <c:pt idx="0">
                  <c:v>GI-I</c:v>
                </c:pt>
                <c:pt idx="1">
                  <c:v>GI-II</c:v>
                </c:pt>
                <c:pt idx="2">
                  <c:v>GI-III</c:v>
                </c:pt>
                <c:pt idx="3">
                  <c:v>GII-I</c:v>
                </c:pt>
                <c:pt idx="4">
                  <c:v>GII-II</c:v>
                </c:pt>
                <c:pt idx="5">
                  <c:v>GII-III</c:v>
                </c:pt>
                <c:pt idx="6">
                  <c:v>GIII-I</c:v>
                </c:pt>
                <c:pt idx="7">
                  <c:v>GIII-II</c:v>
                </c:pt>
                <c:pt idx="8">
                  <c:v>GIII-III</c:v>
                </c:pt>
              </c:strCache>
            </c:strRef>
          </c:cat>
          <c:val>
            <c:numRef>
              <c:f>Sayfa1!$B$13:$J$13</c:f>
              <c:numCache>
                <c:formatCode>General</c:formatCode>
                <c:ptCount val="9"/>
                <c:pt idx="7">
                  <c:v>1.89</c:v>
                </c:pt>
              </c:numCache>
            </c:numRef>
          </c:val>
          <c:extLst>
            <c:ext xmlns:c16="http://schemas.microsoft.com/office/drawing/2014/chart" uri="{C3380CC4-5D6E-409C-BE32-E72D297353CC}">
              <c16:uniqueId val="{0000000B-47B6-4BDD-90F2-A7AF4B0FBB5E}"/>
            </c:ext>
          </c:extLst>
        </c:ser>
        <c:ser>
          <c:idx val="12"/>
          <c:order val="12"/>
          <c:tx>
            <c:strRef>
              <c:f>Sayfa1!$A$14</c:f>
              <c:strCache>
                <c:ptCount val="1"/>
                <c:pt idx="0">
                  <c:v>Borreliella garinii</c:v>
                </c:pt>
              </c:strCache>
            </c:strRef>
          </c:tx>
          <c:spPr>
            <a:solidFill>
              <a:schemeClr val="accent1">
                <a:lumMod val="80000"/>
                <a:lumOff val="20000"/>
              </a:schemeClr>
            </a:solidFill>
            <a:ln>
              <a:noFill/>
            </a:ln>
            <a:effectLst/>
          </c:spPr>
          <c:invertIfNegative val="0"/>
          <c:cat>
            <c:strRef>
              <c:f>Sayfa1!$B$1:$J$1</c:f>
              <c:strCache>
                <c:ptCount val="9"/>
                <c:pt idx="0">
                  <c:v>GI-I</c:v>
                </c:pt>
                <c:pt idx="1">
                  <c:v>GI-II</c:v>
                </c:pt>
                <c:pt idx="2">
                  <c:v>GI-III</c:v>
                </c:pt>
                <c:pt idx="3">
                  <c:v>GII-I</c:v>
                </c:pt>
                <c:pt idx="4">
                  <c:v>GII-II</c:v>
                </c:pt>
                <c:pt idx="5">
                  <c:v>GII-III</c:v>
                </c:pt>
                <c:pt idx="6">
                  <c:v>GIII-I</c:v>
                </c:pt>
                <c:pt idx="7">
                  <c:v>GIII-II</c:v>
                </c:pt>
                <c:pt idx="8">
                  <c:v>GIII-III</c:v>
                </c:pt>
              </c:strCache>
            </c:strRef>
          </c:cat>
          <c:val>
            <c:numRef>
              <c:f>Sayfa1!$B$14:$J$14</c:f>
              <c:numCache>
                <c:formatCode>General</c:formatCode>
                <c:ptCount val="9"/>
                <c:pt idx="0">
                  <c:v>1.08</c:v>
                </c:pt>
                <c:pt idx="4">
                  <c:v>1.93</c:v>
                </c:pt>
              </c:numCache>
            </c:numRef>
          </c:val>
          <c:extLst>
            <c:ext xmlns:c16="http://schemas.microsoft.com/office/drawing/2014/chart" uri="{C3380CC4-5D6E-409C-BE32-E72D297353CC}">
              <c16:uniqueId val="{0000000C-47B6-4BDD-90F2-A7AF4B0FBB5E}"/>
            </c:ext>
          </c:extLst>
        </c:ser>
        <c:ser>
          <c:idx val="13"/>
          <c:order val="13"/>
          <c:tx>
            <c:strRef>
              <c:f>Sayfa1!$A$15</c:f>
              <c:strCache>
                <c:ptCount val="1"/>
                <c:pt idx="0">
                  <c:v>Candidatus Azobacteroides pseudotrichonymphae</c:v>
                </c:pt>
              </c:strCache>
            </c:strRef>
          </c:tx>
          <c:spPr>
            <a:solidFill>
              <a:schemeClr val="accent2">
                <a:lumMod val="80000"/>
                <a:lumOff val="20000"/>
              </a:schemeClr>
            </a:solidFill>
            <a:ln>
              <a:noFill/>
            </a:ln>
            <a:effectLst/>
          </c:spPr>
          <c:invertIfNegative val="0"/>
          <c:cat>
            <c:strRef>
              <c:f>Sayfa1!$B$1:$J$1</c:f>
              <c:strCache>
                <c:ptCount val="9"/>
                <c:pt idx="0">
                  <c:v>GI-I</c:v>
                </c:pt>
                <c:pt idx="1">
                  <c:v>GI-II</c:v>
                </c:pt>
                <c:pt idx="2">
                  <c:v>GI-III</c:v>
                </c:pt>
                <c:pt idx="3">
                  <c:v>GII-I</c:v>
                </c:pt>
                <c:pt idx="4">
                  <c:v>GII-II</c:v>
                </c:pt>
                <c:pt idx="5">
                  <c:v>GII-III</c:v>
                </c:pt>
                <c:pt idx="6">
                  <c:v>GIII-I</c:v>
                </c:pt>
                <c:pt idx="7">
                  <c:v>GIII-II</c:v>
                </c:pt>
                <c:pt idx="8">
                  <c:v>GIII-III</c:v>
                </c:pt>
              </c:strCache>
            </c:strRef>
          </c:cat>
          <c:val>
            <c:numRef>
              <c:f>Sayfa1!$B$15:$J$15</c:f>
              <c:numCache>
                <c:formatCode>General</c:formatCode>
                <c:ptCount val="9"/>
                <c:pt idx="5">
                  <c:v>79.319999999999993</c:v>
                </c:pt>
              </c:numCache>
            </c:numRef>
          </c:val>
          <c:extLst>
            <c:ext xmlns:c16="http://schemas.microsoft.com/office/drawing/2014/chart" uri="{C3380CC4-5D6E-409C-BE32-E72D297353CC}">
              <c16:uniqueId val="{0000000D-47B6-4BDD-90F2-A7AF4B0FBB5E}"/>
            </c:ext>
          </c:extLst>
        </c:ser>
        <c:ser>
          <c:idx val="14"/>
          <c:order val="14"/>
          <c:tx>
            <c:strRef>
              <c:f>Sayfa1!$A$16</c:f>
              <c:strCache>
                <c:ptCount val="1"/>
                <c:pt idx="0">
                  <c:v>Catalinimonas niigatensis</c:v>
                </c:pt>
              </c:strCache>
            </c:strRef>
          </c:tx>
          <c:spPr>
            <a:solidFill>
              <a:schemeClr val="accent3">
                <a:lumMod val="80000"/>
                <a:lumOff val="20000"/>
              </a:schemeClr>
            </a:solidFill>
            <a:ln>
              <a:noFill/>
            </a:ln>
            <a:effectLst/>
          </c:spPr>
          <c:invertIfNegative val="0"/>
          <c:cat>
            <c:strRef>
              <c:f>Sayfa1!$B$1:$J$1</c:f>
              <c:strCache>
                <c:ptCount val="9"/>
                <c:pt idx="0">
                  <c:v>GI-I</c:v>
                </c:pt>
                <c:pt idx="1">
                  <c:v>GI-II</c:v>
                </c:pt>
                <c:pt idx="2">
                  <c:v>GI-III</c:v>
                </c:pt>
                <c:pt idx="3">
                  <c:v>GII-I</c:v>
                </c:pt>
                <c:pt idx="4">
                  <c:v>GII-II</c:v>
                </c:pt>
                <c:pt idx="5">
                  <c:v>GII-III</c:v>
                </c:pt>
                <c:pt idx="6">
                  <c:v>GIII-I</c:v>
                </c:pt>
                <c:pt idx="7">
                  <c:v>GIII-II</c:v>
                </c:pt>
                <c:pt idx="8">
                  <c:v>GIII-III</c:v>
                </c:pt>
              </c:strCache>
            </c:strRef>
          </c:cat>
          <c:val>
            <c:numRef>
              <c:f>Sayfa1!$B$16:$J$16</c:f>
              <c:numCache>
                <c:formatCode>General</c:formatCode>
                <c:ptCount val="9"/>
                <c:pt idx="5">
                  <c:v>12.76</c:v>
                </c:pt>
              </c:numCache>
            </c:numRef>
          </c:val>
          <c:extLst>
            <c:ext xmlns:c16="http://schemas.microsoft.com/office/drawing/2014/chart" uri="{C3380CC4-5D6E-409C-BE32-E72D297353CC}">
              <c16:uniqueId val="{0000000E-47B6-4BDD-90F2-A7AF4B0FBB5E}"/>
            </c:ext>
          </c:extLst>
        </c:ser>
        <c:ser>
          <c:idx val="15"/>
          <c:order val="15"/>
          <c:tx>
            <c:strRef>
              <c:f>Sayfa1!$A$17</c:f>
              <c:strCache>
                <c:ptCount val="1"/>
                <c:pt idx="0">
                  <c:v>Cutibacterium acnes</c:v>
                </c:pt>
              </c:strCache>
            </c:strRef>
          </c:tx>
          <c:spPr>
            <a:solidFill>
              <a:schemeClr val="accent4">
                <a:lumMod val="80000"/>
                <a:lumOff val="20000"/>
              </a:schemeClr>
            </a:solidFill>
            <a:ln>
              <a:noFill/>
            </a:ln>
            <a:effectLst/>
          </c:spPr>
          <c:invertIfNegative val="0"/>
          <c:cat>
            <c:strRef>
              <c:f>Sayfa1!$B$1:$J$1</c:f>
              <c:strCache>
                <c:ptCount val="9"/>
                <c:pt idx="0">
                  <c:v>GI-I</c:v>
                </c:pt>
                <c:pt idx="1">
                  <c:v>GI-II</c:v>
                </c:pt>
                <c:pt idx="2">
                  <c:v>GI-III</c:v>
                </c:pt>
                <c:pt idx="3">
                  <c:v>GII-I</c:v>
                </c:pt>
                <c:pt idx="4">
                  <c:v>GII-II</c:v>
                </c:pt>
                <c:pt idx="5">
                  <c:v>GII-III</c:v>
                </c:pt>
                <c:pt idx="6">
                  <c:v>GIII-I</c:v>
                </c:pt>
                <c:pt idx="7">
                  <c:v>GIII-II</c:v>
                </c:pt>
                <c:pt idx="8">
                  <c:v>GIII-III</c:v>
                </c:pt>
              </c:strCache>
            </c:strRef>
          </c:cat>
          <c:val>
            <c:numRef>
              <c:f>Sayfa1!$B$17:$J$17</c:f>
              <c:numCache>
                <c:formatCode>General</c:formatCode>
                <c:ptCount val="9"/>
                <c:pt idx="0">
                  <c:v>1.19</c:v>
                </c:pt>
                <c:pt idx="2">
                  <c:v>2.46</c:v>
                </c:pt>
                <c:pt idx="4">
                  <c:v>2.13</c:v>
                </c:pt>
              </c:numCache>
            </c:numRef>
          </c:val>
          <c:extLst>
            <c:ext xmlns:c16="http://schemas.microsoft.com/office/drawing/2014/chart" uri="{C3380CC4-5D6E-409C-BE32-E72D297353CC}">
              <c16:uniqueId val="{0000000F-47B6-4BDD-90F2-A7AF4B0FBB5E}"/>
            </c:ext>
          </c:extLst>
        </c:ser>
        <c:ser>
          <c:idx val="16"/>
          <c:order val="16"/>
          <c:tx>
            <c:strRef>
              <c:f>Sayfa1!$A$18</c:f>
              <c:strCache>
                <c:ptCount val="1"/>
                <c:pt idx="0">
                  <c:v>Escherichia coli</c:v>
                </c:pt>
              </c:strCache>
            </c:strRef>
          </c:tx>
          <c:spPr>
            <a:solidFill>
              <a:schemeClr val="accent5">
                <a:lumMod val="80000"/>
                <a:lumOff val="20000"/>
              </a:schemeClr>
            </a:solidFill>
            <a:ln>
              <a:noFill/>
            </a:ln>
            <a:effectLst/>
          </c:spPr>
          <c:invertIfNegative val="0"/>
          <c:cat>
            <c:strRef>
              <c:f>Sayfa1!$B$1:$J$1</c:f>
              <c:strCache>
                <c:ptCount val="9"/>
                <c:pt idx="0">
                  <c:v>GI-I</c:v>
                </c:pt>
                <c:pt idx="1">
                  <c:v>GI-II</c:v>
                </c:pt>
                <c:pt idx="2">
                  <c:v>GI-III</c:v>
                </c:pt>
                <c:pt idx="3">
                  <c:v>GII-I</c:v>
                </c:pt>
                <c:pt idx="4">
                  <c:v>GII-II</c:v>
                </c:pt>
                <c:pt idx="5">
                  <c:v>GII-III</c:v>
                </c:pt>
                <c:pt idx="6">
                  <c:v>GIII-I</c:v>
                </c:pt>
                <c:pt idx="7">
                  <c:v>GIII-II</c:v>
                </c:pt>
                <c:pt idx="8">
                  <c:v>GIII-III</c:v>
                </c:pt>
              </c:strCache>
            </c:strRef>
          </c:cat>
          <c:val>
            <c:numRef>
              <c:f>Sayfa1!$B$18:$J$18</c:f>
              <c:numCache>
                <c:formatCode>General</c:formatCode>
                <c:ptCount val="9"/>
                <c:pt idx="3">
                  <c:v>3.07</c:v>
                </c:pt>
                <c:pt idx="7">
                  <c:v>2.73</c:v>
                </c:pt>
              </c:numCache>
            </c:numRef>
          </c:val>
          <c:extLst>
            <c:ext xmlns:c16="http://schemas.microsoft.com/office/drawing/2014/chart" uri="{C3380CC4-5D6E-409C-BE32-E72D297353CC}">
              <c16:uniqueId val="{00000010-47B6-4BDD-90F2-A7AF4B0FBB5E}"/>
            </c:ext>
          </c:extLst>
        </c:ser>
        <c:ser>
          <c:idx val="17"/>
          <c:order val="17"/>
          <c:tx>
            <c:strRef>
              <c:f>Sayfa1!$A$19</c:f>
              <c:strCache>
                <c:ptCount val="1"/>
                <c:pt idx="0">
                  <c:v>Faecalibacter bovis</c:v>
                </c:pt>
              </c:strCache>
            </c:strRef>
          </c:tx>
          <c:spPr>
            <a:solidFill>
              <a:schemeClr val="accent6">
                <a:lumMod val="80000"/>
                <a:lumOff val="20000"/>
              </a:schemeClr>
            </a:solidFill>
            <a:ln>
              <a:noFill/>
            </a:ln>
            <a:effectLst/>
          </c:spPr>
          <c:invertIfNegative val="0"/>
          <c:cat>
            <c:strRef>
              <c:f>Sayfa1!$B$1:$J$1</c:f>
              <c:strCache>
                <c:ptCount val="9"/>
                <c:pt idx="0">
                  <c:v>GI-I</c:v>
                </c:pt>
                <c:pt idx="1">
                  <c:v>GI-II</c:v>
                </c:pt>
                <c:pt idx="2">
                  <c:v>GI-III</c:v>
                </c:pt>
                <c:pt idx="3">
                  <c:v>GII-I</c:v>
                </c:pt>
                <c:pt idx="4">
                  <c:v>GII-II</c:v>
                </c:pt>
                <c:pt idx="5">
                  <c:v>GII-III</c:v>
                </c:pt>
                <c:pt idx="6">
                  <c:v>GIII-I</c:v>
                </c:pt>
                <c:pt idx="7">
                  <c:v>GIII-II</c:v>
                </c:pt>
                <c:pt idx="8">
                  <c:v>GIII-III</c:v>
                </c:pt>
              </c:strCache>
            </c:strRef>
          </c:cat>
          <c:val>
            <c:numRef>
              <c:f>Sayfa1!$B$19:$J$19</c:f>
              <c:numCache>
                <c:formatCode>General</c:formatCode>
                <c:ptCount val="9"/>
                <c:pt idx="2">
                  <c:v>2.92</c:v>
                </c:pt>
                <c:pt idx="3">
                  <c:v>2.6</c:v>
                </c:pt>
                <c:pt idx="4">
                  <c:v>7.83</c:v>
                </c:pt>
                <c:pt idx="5">
                  <c:v>0.26</c:v>
                </c:pt>
                <c:pt idx="6">
                  <c:v>4.2699999999999996</c:v>
                </c:pt>
              </c:numCache>
            </c:numRef>
          </c:val>
          <c:extLst>
            <c:ext xmlns:c16="http://schemas.microsoft.com/office/drawing/2014/chart" uri="{C3380CC4-5D6E-409C-BE32-E72D297353CC}">
              <c16:uniqueId val="{00000011-47B6-4BDD-90F2-A7AF4B0FBB5E}"/>
            </c:ext>
          </c:extLst>
        </c:ser>
        <c:ser>
          <c:idx val="18"/>
          <c:order val="18"/>
          <c:tx>
            <c:strRef>
              <c:f>Sayfa1!$A$20</c:f>
              <c:strCache>
                <c:ptCount val="1"/>
                <c:pt idx="0">
                  <c:v>Flavobacterium sediminis</c:v>
                </c:pt>
              </c:strCache>
            </c:strRef>
          </c:tx>
          <c:spPr>
            <a:solidFill>
              <a:schemeClr val="accent1">
                <a:lumMod val="80000"/>
              </a:schemeClr>
            </a:solidFill>
            <a:ln>
              <a:noFill/>
            </a:ln>
            <a:effectLst/>
          </c:spPr>
          <c:invertIfNegative val="0"/>
          <c:cat>
            <c:strRef>
              <c:f>Sayfa1!$B$1:$J$1</c:f>
              <c:strCache>
                <c:ptCount val="9"/>
                <c:pt idx="0">
                  <c:v>GI-I</c:v>
                </c:pt>
                <c:pt idx="1">
                  <c:v>GI-II</c:v>
                </c:pt>
                <c:pt idx="2">
                  <c:v>GI-III</c:v>
                </c:pt>
                <c:pt idx="3">
                  <c:v>GII-I</c:v>
                </c:pt>
                <c:pt idx="4">
                  <c:v>GII-II</c:v>
                </c:pt>
                <c:pt idx="5">
                  <c:v>GII-III</c:v>
                </c:pt>
                <c:pt idx="6">
                  <c:v>GIII-I</c:v>
                </c:pt>
                <c:pt idx="7">
                  <c:v>GIII-II</c:v>
                </c:pt>
                <c:pt idx="8">
                  <c:v>GIII-III</c:v>
                </c:pt>
              </c:strCache>
            </c:strRef>
          </c:cat>
          <c:val>
            <c:numRef>
              <c:f>Sayfa1!$B$20:$J$20</c:f>
              <c:numCache>
                <c:formatCode>General</c:formatCode>
                <c:ptCount val="9"/>
                <c:pt idx="5">
                  <c:v>0.25</c:v>
                </c:pt>
              </c:numCache>
            </c:numRef>
          </c:val>
          <c:extLst>
            <c:ext xmlns:c16="http://schemas.microsoft.com/office/drawing/2014/chart" uri="{C3380CC4-5D6E-409C-BE32-E72D297353CC}">
              <c16:uniqueId val="{00000012-47B6-4BDD-90F2-A7AF4B0FBB5E}"/>
            </c:ext>
          </c:extLst>
        </c:ser>
        <c:ser>
          <c:idx val="19"/>
          <c:order val="19"/>
          <c:tx>
            <c:strRef>
              <c:f>Sayfa1!$A$21</c:f>
              <c:strCache>
                <c:ptCount val="1"/>
                <c:pt idx="0">
                  <c:v>Halorubrum sp. SS7</c:v>
                </c:pt>
              </c:strCache>
            </c:strRef>
          </c:tx>
          <c:spPr>
            <a:solidFill>
              <a:schemeClr val="accent2">
                <a:lumMod val="80000"/>
              </a:schemeClr>
            </a:solidFill>
            <a:ln>
              <a:noFill/>
            </a:ln>
            <a:effectLst/>
          </c:spPr>
          <c:invertIfNegative val="0"/>
          <c:cat>
            <c:strRef>
              <c:f>Sayfa1!$B$1:$J$1</c:f>
              <c:strCache>
                <c:ptCount val="9"/>
                <c:pt idx="0">
                  <c:v>GI-I</c:v>
                </c:pt>
                <c:pt idx="1">
                  <c:v>GI-II</c:v>
                </c:pt>
                <c:pt idx="2">
                  <c:v>GI-III</c:v>
                </c:pt>
                <c:pt idx="3">
                  <c:v>GII-I</c:v>
                </c:pt>
                <c:pt idx="4">
                  <c:v>GII-II</c:v>
                </c:pt>
                <c:pt idx="5">
                  <c:v>GII-III</c:v>
                </c:pt>
                <c:pt idx="6">
                  <c:v>GIII-I</c:v>
                </c:pt>
                <c:pt idx="7">
                  <c:v>GIII-II</c:v>
                </c:pt>
                <c:pt idx="8">
                  <c:v>GIII-III</c:v>
                </c:pt>
              </c:strCache>
            </c:strRef>
          </c:cat>
          <c:val>
            <c:numRef>
              <c:f>Sayfa1!$B$21:$J$21</c:f>
              <c:numCache>
                <c:formatCode>General</c:formatCode>
                <c:ptCount val="9"/>
                <c:pt idx="1">
                  <c:v>3.54</c:v>
                </c:pt>
                <c:pt idx="2">
                  <c:v>4.32</c:v>
                </c:pt>
              </c:numCache>
            </c:numRef>
          </c:val>
          <c:extLst>
            <c:ext xmlns:c16="http://schemas.microsoft.com/office/drawing/2014/chart" uri="{C3380CC4-5D6E-409C-BE32-E72D297353CC}">
              <c16:uniqueId val="{00000013-47B6-4BDD-90F2-A7AF4B0FBB5E}"/>
            </c:ext>
          </c:extLst>
        </c:ser>
        <c:ser>
          <c:idx val="20"/>
          <c:order val="20"/>
          <c:tx>
            <c:strRef>
              <c:f>Sayfa1!$A$22</c:f>
              <c:strCache>
                <c:ptCount val="1"/>
                <c:pt idx="0">
                  <c:v>Halostella sp. PRR32</c:v>
                </c:pt>
              </c:strCache>
            </c:strRef>
          </c:tx>
          <c:spPr>
            <a:solidFill>
              <a:schemeClr val="accent3">
                <a:lumMod val="80000"/>
              </a:schemeClr>
            </a:solidFill>
            <a:ln>
              <a:noFill/>
            </a:ln>
            <a:effectLst/>
          </c:spPr>
          <c:invertIfNegative val="0"/>
          <c:cat>
            <c:strRef>
              <c:f>Sayfa1!$B$1:$J$1</c:f>
              <c:strCache>
                <c:ptCount val="9"/>
                <c:pt idx="0">
                  <c:v>GI-I</c:v>
                </c:pt>
                <c:pt idx="1">
                  <c:v>GI-II</c:v>
                </c:pt>
                <c:pt idx="2">
                  <c:v>GI-III</c:v>
                </c:pt>
                <c:pt idx="3">
                  <c:v>GII-I</c:v>
                </c:pt>
                <c:pt idx="4">
                  <c:v>GII-II</c:v>
                </c:pt>
                <c:pt idx="5">
                  <c:v>GII-III</c:v>
                </c:pt>
                <c:pt idx="6">
                  <c:v>GIII-I</c:v>
                </c:pt>
                <c:pt idx="7">
                  <c:v>GIII-II</c:v>
                </c:pt>
                <c:pt idx="8">
                  <c:v>GIII-III</c:v>
                </c:pt>
              </c:strCache>
            </c:strRef>
          </c:cat>
          <c:val>
            <c:numRef>
              <c:f>Sayfa1!$B$22:$J$22</c:f>
              <c:numCache>
                <c:formatCode>General</c:formatCode>
                <c:ptCount val="9"/>
                <c:pt idx="6">
                  <c:v>4.22</c:v>
                </c:pt>
              </c:numCache>
            </c:numRef>
          </c:val>
          <c:extLst>
            <c:ext xmlns:c16="http://schemas.microsoft.com/office/drawing/2014/chart" uri="{C3380CC4-5D6E-409C-BE32-E72D297353CC}">
              <c16:uniqueId val="{00000014-47B6-4BDD-90F2-A7AF4B0FBB5E}"/>
            </c:ext>
          </c:extLst>
        </c:ser>
        <c:ser>
          <c:idx val="21"/>
          <c:order val="21"/>
          <c:tx>
            <c:strRef>
              <c:f>Sayfa1!$A$23</c:f>
              <c:strCache>
                <c:ptCount val="1"/>
                <c:pt idx="0">
                  <c:v>Hwangdonia sp. SCSIO 19198</c:v>
                </c:pt>
              </c:strCache>
            </c:strRef>
          </c:tx>
          <c:spPr>
            <a:solidFill>
              <a:schemeClr val="accent4">
                <a:lumMod val="80000"/>
              </a:schemeClr>
            </a:solidFill>
            <a:ln>
              <a:noFill/>
            </a:ln>
            <a:effectLst/>
          </c:spPr>
          <c:invertIfNegative val="0"/>
          <c:cat>
            <c:strRef>
              <c:f>Sayfa1!$B$1:$J$1</c:f>
              <c:strCache>
                <c:ptCount val="9"/>
                <c:pt idx="0">
                  <c:v>GI-I</c:v>
                </c:pt>
                <c:pt idx="1">
                  <c:v>GI-II</c:v>
                </c:pt>
                <c:pt idx="2">
                  <c:v>GI-III</c:v>
                </c:pt>
                <c:pt idx="3">
                  <c:v>GII-I</c:v>
                </c:pt>
                <c:pt idx="4">
                  <c:v>GII-II</c:v>
                </c:pt>
                <c:pt idx="5">
                  <c:v>GII-III</c:v>
                </c:pt>
                <c:pt idx="6">
                  <c:v>GIII-I</c:v>
                </c:pt>
                <c:pt idx="7">
                  <c:v>GIII-II</c:v>
                </c:pt>
                <c:pt idx="8">
                  <c:v>GIII-III</c:v>
                </c:pt>
              </c:strCache>
            </c:strRef>
          </c:cat>
          <c:val>
            <c:numRef>
              <c:f>Sayfa1!$B$23:$J$23</c:f>
              <c:numCache>
                <c:formatCode>General</c:formatCode>
                <c:ptCount val="9"/>
                <c:pt idx="0">
                  <c:v>9.44</c:v>
                </c:pt>
                <c:pt idx="1">
                  <c:v>3.87</c:v>
                </c:pt>
                <c:pt idx="2">
                  <c:v>2.87</c:v>
                </c:pt>
              </c:numCache>
            </c:numRef>
          </c:val>
          <c:extLst>
            <c:ext xmlns:c16="http://schemas.microsoft.com/office/drawing/2014/chart" uri="{C3380CC4-5D6E-409C-BE32-E72D297353CC}">
              <c16:uniqueId val="{00000015-47B6-4BDD-90F2-A7AF4B0FBB5E}"/>
            </c:ext>
          </c:extLst>
        </c:ser>
        <c:ser>
          <c:idx val="22"/>
          <c:order val="22"/>
          <c:tx>
            <c:strRef>
              <c:f>Sayfa1!$A$24</c:f>
              <c:strCache>
                <c:ptCount val="1"/>
                <c:pt idx="0">
                  <c:v>Klebsiella pneumoniae</c:v>
                </c:pt>
              </c:strCache>
            </c:strRef>
          </c:tx>
          <c:spPr>
            <a:solidFill>
              <a:schemeClr val="accent5">
                <a:lumMod val="80000"/>
              </a:schemeClr>
            </a:solidFill>
            <a:ln>
              <a:noFill/>
            </a:ln>
            <a:effectLst/>
          </c:spPr>
          <c:invertIfNegative val="0"/>
          <c:cat>
            <c:strRef>
              <c:f>Sayfa1!$B$1:$J$1</c:f>
              <c:strCache>
                <c:ptCount val="9"/>
                <c:pt idx="0">
                  <c:v>GI-I</c:v>
                </c:pt>
                <c:pt idx="1">
                  <c:v>GI-II</c:v>
                </c:pt>
                <c:pt idx="2">
                  <c:v>GI-III</c:v>
                </c:pt>
                <c:pt idx="3">
                  <c:v>GII-I</c:v>
                </c:pt>
                <c:pt idx="4">
                  <c:v>GII-II</c:v>
                </c:pt>
                <c:pt idx="5">
                  <c:v>GII-III</c:v>
                </c:pt>
                <c:pt idx="6">
                  <c:v>GIII-I</c:v>
                </c:pt>
                <c:pt idx="7">
                  <c:v>GIII-II</c:v>
                </c:pt>
                <c:pt idx="8">
                  <c:v>GIII-III</c:v>
                </c:pt>
              </c:strCache>
            </c:strRef>
          </c:cat>
          <c:val>
            <c:numRef>
              <c:f>Sayfa1!$B$24:$J$24</c:f>
              <c:numCache>
                <c:formatCode>General</c:formatCode>
                <c:ptCount val="9"/>
                <c:pt idx="3">
                  <c:v>3.65</c:v>
                </c:pt>
              </c:numCache>
            </c:numRef>
          </c:val>
          <c:extLst>
            <c:ext xmlns:c16="http://schemas.microsoft.com/office/drawing/2014/chart" uri="{C3380CC4-5D6E-409C-BE32-E72D297353CC}">
              <c16:uniqueId val="{00000016-47B6-4BDD-90F2-A7AF4B0FBB5E}"/>
            </c:ext>
          </c:extLst>
        </c:ser>
        <c:ser>
          <c:idx val="23"/>
          <c:order val="23"/>
          <c:tx>
            <c:strRef>
              <c:f>Sayfa1!$A$25</c:f>
              <c:strCache>
                <c:ptCount val="1"/>
                <c:pt idx="0">
                  <c:v>Klebsiella variicola</c:v>
                </c:pt>
              </c:strCache>
            </c:strRef>
          </c:tx>
          <c:spPr>
            <a:solidFill>
              <a:schemeClr val="accent6">
                <a:lumMod val="80000"/>
              </a:schemeClr>
            </a:solidFill>
            <a:ln>
              <a:noFill/>
            </a:ln>
            <a:effectLst/>
          </c:spPr>
          <c:invertIfNegative val="0"/>
          <c:cat>
            <c:strRef>
              <c:f>Sayfa1!$B$1:$J$1</c:f>
              <c:strCache>
                <c:ptCount val="9"/>
                <c:pt idx="0">
                  <c:v>GI-I</c:v>
                </c:pt>
                <c:pt idx="1">
                  <c:v>GI-II</c:v>
                </c:pt>
                <c:pt idx="2">
                  <c:v>GI-III</c:v>
                </c:pt>
                <c:pt idx="3">
                  <c:v>GII-I</c:v>
                </c:pt>
                <c:pt idx="4">
                  <c:v>GII-II</c:v>
                </c:pt>
                <c:pt idx="5">
                  <c:v>GII-III</c:v>
                </c:pt>
                <c:pt idx="6">
                  <c:v>GIII-I</c:v>
                </c:pt>
                <c:pt idx="7">
                  <c:v>GIII-II</c:v>
                </c:pt>
                <c:pt idx="8">
                  <c:v>GIII-III</c:v>
                </c:pt>
              </c:strCache>
            </c:strRef>
          </c:cat>
          <c:val>
            <c:numRef>
              <c:f>Sayfa1!$B$25:$J$25</c:f>
              <c:numCache>
                <c:formatCode>General</c:formatCode>
                <c:ptCount val="9"/>
                <c:pt idx="8">
                  <c:v>4.6900000000000004</c:v>
                </c:pt>
              </c:numCache>
            </c:numRef>
          </c:val>
          <c:extLst>
            <c:ext xmlns:c16="http://schemas.microsoft.com/office/drawing/2014/chart" uri="{C3380CC4-5D6E-409C-BE32-E72D297353CC}">
              <c16:uniqueId val="{00000017-47B6-4BDD-90F2-A7AF4B0FBB5E}"/>
            </c:ext>
          </c:extLst>
        </c:ser>
        <c:ser>
          <c:idx val="24"/>
          <c:order val="24"/>
          <c:tx>
            <c:strRef>
              <c:f>Sayfa1!$A$26</c:f>
              <c:strCache>
                <c:ptCount val="1"/>
                <c:pt idx="0">
                  <c:v>Lactobacillus jensenii</c:v>
                </c:pt>
              </c:strCache>
            </c:strRef>
          </c:tx>
          <c:spPr>
            <a:solidFill>
              <a:schemeClr val="accent1">
                <a:lumMod val="60000"/>
                <a:lumOff val="40000"/>
              </a:schemeClr>
            </a:solidFill>
            <a:ln>
              <a:noFill/>
            </a:ln>
            <a:effectLst/>
          </c:spPr>
          <c:invertIfNegative val="0"/>
          <c:cat>
            <c:strRef>
              <c:f>Sayfa1!$B$1:$J$1</c:f>
              <c:strCache>
                <c:ptCount val="9"/>
                <c:pt idx="0">
                  <c:v>GI-I</c:v>
                </c:pt>
                <c:pt idx="1">
                  <c:v>GI-II</c:v>
                </c:pt>
                <c:pt idx="2">
                  <c:v>GI-III</c:v>
                </c:pt>
                <c:pt idx="3">
                  <c:v>GII-I</c:v>
                </c:pt>
                <c:pt idx="4">
                  <c:v>GII-II</c:v>
                </c:pt>
                <c:pt idx="5">
                  <c:v>GII-III</c:v>
                </c:pt>
                <c:pt idx="6">
                  <c:v>GIII-I</c:v>
                </c:pt>
                <c:pt idx="7">
                  <c:v>GIII-II</c:v>
                </c:pt>
                <c:pt idx="8">
                  <c:v>GIII-III</c:v>
                </c:pt>
              </c:strCache>
            </c:strRef>
          </c:cat>
          <c:val>
            <c:numRef>
              <c:f>Sayfa1!$B$26:$J$26</c:f>
              <c:numCache>
                <c:formatCode>General</c:formatCode>
                <c:ptCount val="9"/>
                <c:pt idx="7">
                  <c:v>7.9</c:v>
                </c:pt>
                <c:pt idx="8">
                  <c:v>7.45</c:v>
                </c:pt>
              </c:numCache>
            </c:numRef>
          </c:val>
          <c:extLst>
            <c:ext xmlns:c16="http://schemas.microsoft.com/office/drawing/2014/chart" uri="{C3380CC4-5D6E-409C-BE32-E72D297353CC}">
              <c16:uniqueId val="{00000018-47B6-4BDD-90F2-A7AF4B0FBB5E}"/>
            </c:ext>
          </c:extLst>
        </c:ser>
        <c:ser>
          <c:idx val="25"/>
          <c:order val="25"/>
          <c:tx>
            <c:strRef>
              <c:f>Sayfa1!$A$27</c:f>
              <c:strCache>
                <c:ptCount val="1"/>
                <c:pt idx="0">
                  <c:v>Lysinibacillus louembei</c:v>
                </c:pt>
              </c:strCache>
            </c:strRef>
          </c:tx>
          <c:spPr>
            <a:solidFill>
              <a:schemeClr val="accent2">
                <a:lumMod val="60000"/>
                <a:lumOff val="40000"/>
              </a:schemeClr>
            </a:solidFill>
            <a:ln>
              <a:noFill/>
            </a:ln>
            <a:effectLst/>
          </c:spPr>
          <c:invertIfNegative val="0"/>
          <c:cat>
            <c:strRef>
              <c:f>Sayfa1!$B$1:$J$1</c:f>
              <c:strCache>
                <c:ptCount val="9"/>
                <c:pt idx="0">
                  <c:v>GI-I</c:v>
                </c:pt>
                <c:pt idx="1">
                  <c:v>GI-II</c:v>
                </c:pt>
                <c:pt idx="2">
                  <c:v>GI-III</c:v>
                </c:pt>
                <c:pt idx="3">
                  <c:v>GII-I</c:v>
                </c:pt>
                <c:pt idx="4">
                  <c:v>GII-II</c:v>
                </c:pt>
                <c:pt idx="5">
                  <c:v>GII-III</c:v>
                </c:pt>
                <c:pt idx="6">
                  <c:v>GIII-I</c:v>
                </c:pt>
                <c:pt idx="7">
                  <c:v>GIII-II</c:v>
                </c:pt>
                <c:pt idx="8">
                  <c:v>GIII-III</c:v>
                </c:pt>
              </c:strCache>
            </c:strRef>
          </c:cat>
          <c:val>
            <c:numRef>
              <c:f>Sayfa1!$B$27:$J$27</c:f>
              <c:numCache>
                <c:formatCode>General</c:formatCode>
                <c:ptCount val="9"/>
                <c:pt idx="5">
                  <c:v>0.2</c:v>
                </c:pt>
              </c:numCache>
            </c:numRef>
          </c:val>
          <c:extLst>
            <c:ext xmlns:c16="http://schemas.microsoft.com/office/drawing/2014/chart" uri="{C3380CC4-5D6E-409C-BE32-E72D297353CC}">
              <c16:uniqueId val="{00000019-47B6-4BDD-90F2-A7AF4B0FBB5E}"/>
            </c:ext>
          </c:extLst>
        </c:ser>
        <c:ser>
          <c:idx val="26"/>
          <c:order val="26"/>
          <c:tx>
            <c:strRef>
              <c:f>Sayfa1!$A$28</c:f>
              <c:strCache>
                <c:ptCount val="1"/>
                <c:pt idx="0">
                  <c:v>Methanobrevibacter gottschalkii</c:v>
                </c:pt>
              </c:strCache>
            </c:strRef>
          </c:tx>
          <c:spPr>
            <a:solidFill>
              <a:schemeClr val="accent3">
                <a:lumMod val="60000"/>
                <a:lumOff val="40000"/>
              </a:schemeClr>
            </a:solidFill>
            <a:ln>
              <a:noFill/>
            </a:ln>
            <a:effectLst/>
          </c:spPr>
          <c:invertIfNegative val="0"/>
          <c:cat>
            <c:strRef>
              <c:f>Sayfa1!$B$1:$J$1</c:f>
              <c:strCache>
                <c:ptCount val="9"/>
                <c:pt idx="0">
                  <c:v>GI-I</c:v>
                </c:pt>
                <c:pt idx="1">
                  <c:v>GI-II</c:v>
                </c:pt>
                <c:pt idx="2">
                  <c:v>GI-III</c:v>
                </c:pt>
                <c:pt idx="3">
                  <c:v>GII-I</c:v>
                </c:pt>
                <c:pt idx="4">
                  <c:v>GII-II</c:v>
                </c:pt>
                <c:pt idx="5">
                  <c:v>GII-III</c:v>
                </c:pt>
                <c:pt idx="6">
                  <c:v>GIII-I</c:v>
                </c:pt>
                <c:pt idx="7">
                  <c:v>GIII-II</c:v>
                </c:pt>
                <c:pt idx="8">
                  <c:v>GIII-III</c:v>
                </c:pt>
              </c:strCache>
            </c:strRef>
          </c:cat>
          <c:val>
            <c:numRef>
              <c:f>Sayfa1!$B$28:$J$28</c:f>
              <c:numCache>
                <c:formatCode>General</c:formatCode>
                <c:ptCount val="9"/>
                <c:pt idx="1">
                  <c:v>11.6</c:v>
                </c:pt>
              </c:numCache>
            </c:numRef>
          </c:val>
          <c:extLst>
            <c:ext xmlns:c16="http://schemas.microsoft.com/office/drawing/2014/chart" uri="{C3380CC4-5D6E-409C-BE32-E72D297353CC}">
              <c16:uniqueId val="{0000001A-47B6-4BDD-90F2-A7AF4B0FBB5E}"/>
            </c:ext>
          </c:extLst>
        </c:ser>
        <c:ser>
          <c:idx val="27"/>
          <c:order val="27"/>
          <c:tx>
            <c:strRef>
              <c:f>Sayfa1!$A$29</c:f>
              <c:strCache>
                <c:ptCount val="1"/>
                <c:pt idx="0">
                  <c:v>Micromonospora krabiensis</c:v>
                </c:pt>
              </c:strCache>
            </c:strRef>
          </c:tx>
          <c:spPr>
            <a:solidFill>
              <a:schemeClr val="accent4">
                <a:lumMod val="60000"/>
                <a:lumOff val="40000"/>
              </a:schemeClr>
            </a:solidFill>
            <a:ln>
              <a:noFill/>
            </a:ln>
            <a:effectLst/>
          </c:spPr>
          <c:invertIfNegative val="0"/>
          <c:cat>
            <c:strRef>
              <c:f>Sayfa1!$B$1:$J$1</c:f>
              <c:strCache>
                <c:ptCount val="9"/>
                <c:pt idx="0">
                  <c:v>GI-I</c:v>
                </c:pt>
                <c:pt idx="1">
                  <c:v>GI-II</c:v>
                </c:pt>
                <c:pt idx="2">
                  <c:v>GI-III</c:v>
                </c:pt>
                <c:pt idx="3">
                  <c:v>GII-I</c:v>
                </c:pt>
                <c:pt idx="4">
                  <c:v>GII-II</c:v>
                </c:pt>
                <c:pt idx="5">
                  <c:v>GII-III</c:v>
                </c:pt>
                <c:pt idx="6">
                  <c:v>GIII-I</c:v>
                </c:pt>
                <c:pt idx="7">
                  <c:v>GIII-II</c:v>
                </c:pt>
                <c:pt idx="8">
                  <c:v>GIII-III</c:v>
                </c:pt>
              </c:strCache>
            </c:strRef>
          </c:cat>
          <c:val>
            <c:numRef>
              <c:f>Sayfa1!$B$29:$J$29</c:f>
              <c:numCache>
                <c:formatCode>General</c:formatCode>
                <c:ptCount val="9"/>
                <c:pt idx="3">
                  <c:v>2.35</c:v>
                </c:pt>
                <c:pt idx="4">
                  <c:v>1.73</c:v>
                </c:pt>
              </c:numCache>
            </c:numRef>
          </c:val>
          <c:extLst>
            <c:ext xmlns:c16="http://schemas.microsoft.com/office/drawing/2014/chart" uri="{C3380CC4-5D6E-409C-BE32-E72D297353CC}">
              <c16:uniqueId val="{0000001B-47B6-4BDD-90F2-A7AF4B0FBB5E}"/>
            </c:ext>
          </c:extLst>
        </c:ser>
        <c:ser>
          <c:idx val="28"/>
          <c:order val="28"/>
          <c:tx>
            <c:strRef>
              <c:f>Sayfa1!$A$30</c:f>
              <c:strCache>
                <c:ptCount val="1"/>
                <c:pt idx="0">
                  <c:v>Miltoncostaea oceani</c:v>
                </c:pt>
              </c:strCache>
            </c:strRef>
          </c:tx>
          <c:spPr>
            <a:solidFill>
              <a:schemeClr val="accent5">
                <a:lumMod val="60000"/>
                <a:lumOff val="40000"/>
              </a:schemeClr>
            </a:solidFill>
            <a:ln>
              <a:noFill/>
            </a:ln>
            <a:effectLst/>
          </c:spPr>
          <c:invertIfNegative val="0"/>
          <c:cat>
            <c:strRef>
              <c:f>Sayfa1!$B$1:$J$1</c:f>
              <c:strCache>
                <c:ptCount val="9"/>
                <c:pt idx="0">
                  <c:v>GI-I</c:v>
                </c:pt>
                <c:pt idx="1">
                  <c:v>GI-II</c:v>
                </c:pt>
                <c:pt idx="2">
                  <c:v>GI-III</c:v>
                </c:pt>
                <c:pt idx="3">
                  <c:v>GII-I</c:v>
                </c:pt>
                <c:pt idx="4">
                  <c:v>GII-II</c:v>
                </c:pt>
                <c:pt idx="5">
                  <c:v>GII-III</c:v>
                </c:pt>
                <c:pt idx="6">
                  <c:v>GIII-I</c:v>
                </c:pt>
                <c:pt idx="7">
                  <c:v>GIII-II</c:v>
                </c:pt>
                <c:pt idx="8">
                  <c:v>GIII-III</c:v>
                </c:pt>
              </c:strCache>
            </c:strRef>
          </c:cat>
          <c:val>
            <c:numRef>
              <c:f>Sayfa1!$B$30:$J$30</c:f>
              <c:numCache>
                <c:formatCode>General</c:formatCode>
                <c:ptCount val="9"/>
                <c:pt idx="1">
                  <c:v>6.92</c:v>
                </c:pt>
              </c:numCache>
            </c:numRef>
          </c:val>
          <c:extLst>
            <c:ext xmlns:c16="http://schemas.microsoft.com/office/drawing/2014/chart" uri="{C3380CC4-5D6E-409C-BE32-E72D297353CC}">
              <c16:uniqueId val="{0000001C-47B6-4BDD-90F2-A7AF4B0FBB5E}"/>
            </c:ext>
          </c:extLst>
        </c:ser>
        <c:ser>
          <c:idx val="29"/>
          <c:order val="29"/>
          <c:tx>
            <c:strRef>
              <c:f>Sayfa1!$A$31</c:f>
              <c:strCache>
                <c:ptCount val="1"/>
                <c:pt idx="0">
                  <c:v>Mycoplasmopsis agalactiae</c:v>
                </c:pt>
              </c:strCache>
            </c:strRef>
          </c:tx>
          <c:spPr>
            <a:solidFill>
              <a:schemeClr val="accent6">
                <a:lumMod val="60000"/>
                <a:lumOff val="40000"/>
              </a:schemeClr>
            </a:solidFill>
            <a:ln>
              <a:noFill/>
            </a:ln>
            <a:effectLst/>
          </c:spPr>
          <c:invertIfNegative val="0"/>
          <c:cat>
            <c:strRef>
              <c:f>Sayfa1!$B$1:$J$1</c:f>
              <c:strCache>
                <c:ptCount val="9"/>
                <c:pt idx="0">
                  <c:v>GI-I</c:v>
                </c:pt>
                <c:pt idx="1">
                  <c:v>GI-II</c:v>
                </c:pt>
                <c:pt idx="2">
                  <c:v>GI-III</c:v>
                </c:pt>
                <c:pt idx="3">
                  <c:v>GII-I</c:v>
                </c:pt>
                <c:pt idx="4">
                  <c:v>GII-II</c:v>
                </c:pt>
                <c:pt idx="5">
                  <c:v>GII-III</c:v>
                </c:pt>
                <c:pt idx="6">
                  <c:v>GIII-I</c:v>
                </c:pt>
                <c:pt idx="7">
                  <c:v>GIII-II</c:v>
                </c:pt>
                <c:pt idx="8">
                  <c:v>GIII-III</c:v>
                </c:pt>
              </c:strCache>
            </c:strRef>
          </c:cat>
          <c:val>
            <c:numRef>
              <c:f>Sayfa1!$B$31:$J$31</c:f>
              <c:numCache>
                <c:formatCode>General</c:formatCode>
                <c:ptCount val="9"/>
                <c:pt idx="7">
                  <c:v>3.2</c:v>
                </c:pt>
                <c:pt idx="8">
                  <c:v>3.04</c:v>
                </c:pt>
              </c:numCache>
            </c:numRef>
          </c:val>
          <c:extLst>
            <c:ext xmlns:c16="http://schemas.microsoft.com/office/drawing/2014/chart" uri="{C3380CC4-5D6E-409C-BE32-E72D297353CC}">
              <c16:uniqueId val="{0000001D-47B6-4BDD-90F2-A7AF4B0FBB5E}"/>
            </c:ext>
          </c:extLst>
        </c:ser>
        <c:ser>
          <c:idx val="30"/>
          <c:order val="30"/>
          <c:tx>
            <c:strRef>
              <c:f>Sayfa1!$A$32</c:f>
              <c:strCache>
                <c:ptCount val="1"/>
                <c:pt idx="0">
                  <c:v>Nosocomiicoccus massiliensis</c:v>
                </c:pt>
              </c:strCache>
            </c:strRef>
          </c:tx>
          <c:spPr>
            <a:solidFill>
              <a:schemeClr val="accent1">
                <a:lumMod val="50000"/>
              </a:schemeClr>
            </a:solidFill>
            <a:ln>
              <a:noFill/>
            </a:ln>
            <a:effectLst/>
          </c:spPr>
          <c:invertIfNegative val="0"/>
          <c:cat>
            <c:strRef>
              <c:f>Sayfa1!$B$1:$J$1</c:f>
              <c:strCache>
                <c:ptCount val="9"/>
                <c:pt idx="0">
                  <c:v>GI-I</c:v>
                </c:pt>
                <c:pt idx="1">
                  <c:v>GI-II</c:v>
                </c:pt>
                <c:pt idx="2">
                  <c:v>GI-III</c:v>
                </c:pt>
                <c:pt idx="3">
                  <c:v>GII-I</c:v>
                </c:pt>
                <c:pt idx="4">
                  <c:v>GII-II</c:v>
                </c:pt>
                <c:pt idx="5">
                  <c:v>GII-III</c:v>
                </c:pt>
                <c:pt idx="6">
                  <c:v>GIII-I</c:v>
                </c:pt>
                <c:pt idx="7">
                  <c:v>GIII-II</c:v>
                </c:pt>
                <c:pt idx="8">
                  <c:v>GIII-III</c:v>
                </c:pt>
              </c:strCache>
            </c:strRef>
          </c:cat>
          <c:val>
            <c:numRef>
              <c:f>Sayfa1!$B$32:$J$32</c:f>
              <c:numCache>
                <c:formatCode>General</c:formatCode>
                <c:ptCount val="9"/>
                <c:pt idx="6">
                  <c:v>6.13</c:v>
                </c:pt>
              </c:numCache>
            </c:numRef>
          </c:val>
          <c:extLst>
            <c:ext xmlns:c16="http://schemas.microsoft.com/office/drawing/2014/chart" uri="{C3380CC4-5D6E-409C-BE32-E72D297353CC}">
              <c16:uniqueId val="{0000001E-47B6-4BDD-90F2-A7AF4B0FBB5E}"/>
            </c:ext>
          </c:extLst>
        </c:ser>
        <c:ser>
          <c:idx val="31"/>
          <c:order val="31"/>
          <c:tx>
            <c:strRef>
              <c:f>Sayfa1!$A$33</c:f>
              <c:strCache>
                <c:ptCount val="1"/>
                <c:pt idx="0">
                  <c:v>Peptacetobacter hiranonis</c:v>
                </c:pt>
              </c:strCache>
            </c:strRef>
          </c:tx>
          <c:spPr>
            <a:solidFill>
              <a:schemeClr val="accent2">
                <a:lumMod val="50000"/>
              </a:schemeClr>
            </a:solidFill>
            <a:ln>
              <a:noFill/>
            </a:ln>
            <a:effectLst/>
          </c:spPr>
          <c:invertIfNegative val="0"/>
          <c:cat>
            <c:strRef>
              <c:f>Sayfa1!$B$1:$J$1</c:f>
              <c:strCache>
                <c:ptCount val="9"/>
                <c:pt idx="0">
                  <c:v>GI-I</c:v>
                </c:pt>
                <c:pt idx="1">
                  <c:v>GI-II</c:v>
                </c:pt>
                <c:pt idx="2">
                  <c:v>GI-III</c:v>
                </c:pt>
                <c:pt idx="3">
                  <c:v>GII-I</c:v>
                </c:pt>
                <c:pt idx="4">
                  <c:v>GII-II</c:v>
                </c:pt>
                <c:pt idx="5">
                  <c:v>GII-III</c:v>
                </c:pt>
                <c:pt idx="6">
                  <c:v>GIII-I</c:v>
                </c:pt>
                <c:pt idx="7">
                  <c:v>GIII-II</c:v>
                </c:pt>
                <c:pt idx="8">
                  <c:v>GIII-III</c:v>
                </c:pt>
              </c:strCache>
            </c:strRef>
          </c:cat>
          <c:val>
            <c:numRef>
              <c:f>Sayfa1!$B$33:$J$33</c:f>
              <c:numCache>
                <c:formatCode>General</c:formatCode>
                <c:ptCount val="9"/>
                <c:pt idx="0">
                  <c:v>6.45</c:v>
                </c:pt>
                <c:pt idx="1">
                  <c:v>3.83</c:v>
                </c:pt>
                <c:pt idx="2">
                  <c:v>5.68</c:v>
                </c:pt>
              </c:numCache>
            </c:numRef>
          </c:val>
          <c:extLst>
            <c:ext xmlns:c16="http://schemas.microsoft.com/office/drawing/2014/chart" uri="{C3380CC4-5D6E-409C-BE32-E72D297353CC}">
              <c16:uniqueId val="{0000001F-47B6-4BDD-90F2-A7AF4B0FBB5E}"/>
            </c:ext>
          </c:extLst>
        </c:ser>
        <c:ser>
          <c:idx val="32"/>
          <c:order val="32"/>
          <c:tx>
            <c:strRef>
              <c:f>Sayfa1!$A$34</c:f>
              <c:strCache>
                <c:ptCount val="1"/>
                <c:pt idx="0">
                  <c:v>Pseudoalteromonas sp. 3J6</c:v>
                </c:pt>
              </c:strCache>
            </c:strRef>
          </c:tx>
          <c:spPr>
            <a:solidFill>
              <a:schemeClr val="accent3">
                <a:lumMod val="50000"/>
              </a:schemeClr>
            </a:solidFill>
            <a:ln>
              <a:noFill/>
            </a:ln>
            <a:effectLst/>
          </c:spPr>
          <c:invertIfNegative val="0"/>
          <c:cat>
            <c:strRef>
              <c:f>Sayfa1!$B$1:$J$1</c:f>
              <c:strCache>
                <c:ptCount val="9"/>
                <c:pt idx="0">
                  <c:v>GI-I</c:v>
                </c:pt>
                <c:pt idx="1">
                  <c:v>GI-II</c:v>
                </c:pt>
                <c:pt idx="2">
                  <c:v>GI-III</c:v>
                </c:pt>
                <c:pt idx="3">
                  <c:v>GII-I</c:v>
                </c:pt>
                <c:pt idx="4">
                  <c:v>GII-II</c:v>
                </c:pt>
                <c:pt idx="5">
                  <c:v>GII-III</c:v>
                </c:pt>
                <c:pt idx="6">
                  <c:v>GIII-I</c:v>
                </c:pt>
                <c:pt idx="7">
                  <c:v>GIII-II</c:v>
                </c:pt>
                <c:pt idx="8">
                  <c:v>GIII-III</c:v>
                </c:pt>
              </c:strCache>
            </c:strRef>
          </c:cat>
          <c:val>
            <c:numRef>
              <c:f>Sayfa1!$B$34:$J$34</c:f>
              <c:numCache>
                <c:formatCode>General</c:formatCode>
                <c:ptCount val="9"/>
                <c:pt idx="0">
                  <c:v>1.7</c:v>
                </c:pt>
                <c:pt idx="3">
                  <c:v>3.86</c:v>
                </c:pt>
                <c:pt idx="4">
                  <c:v>1.93</c:v>
                </c:pt>
                <c:pt idx="6">
                  <c:v>1.86</c:v>
                </c:pt>
                <c:pt idx="8">
                  <c:v>2.2799999999999998</c:v>
                </c:pt>
              </c:numCache>
            </c:numRef>
          </c:val>
          <c:extLst>
            <c:ext xmlns:c16="http://schemas.microsoft.com/office/drawing/2014/chart" uri="{C3380CC4-5D6E-409C-BE32-E72D297353CC}">
              <c16:uniqueId val="{00000020-47B6-4BDD-90F2-A7AF4B0FBB5E}"/>
            </c:ext>
          </c:extLst>
        </c:ser>
        <c:ser>
          <c:idx val="33"/>
          <c:order val="33"/>
          <c:tx>
            <c:strRef>
              <c:f>Sayfa1!$A$35</c:f>
              <c:strCache>
                <c:ptCount val="1"/>
                <c:pt idx="0">
                  <c:v>Ralstonia pseudosolanacearum</c:v>
                </c:pt>
              </c:strCache>
            </c:strRef>
          </c:tx>
          <c:spPr>
            <a:solidFill>
              <a:schemeClr val="accent4">
                <a:lumMod val="50000"/>
              </a:schemeClr>
            </a:solidFill>
            <a:ln>
              <a:noFill/>
            </a:ln>
            <a:effectLst/>
          </c:spPr>
          <c:invertIfNegative val="0"/>
          <c:cat>
            <c:strRef>
              <c:f>Sayfa1!$B$1:$J$1</c:f>
              <c:strCache>
                <c:ptCount val="9"/>
                <c:pt idx="0">
                  <c:v>GI-I</c:v>
                </c:pt>
                <c:pt idx="1">
                  <c:v>GI-II</c:v>
                </c:pt>
                <c:pt idx="2">
                  <c:v>GI-III</c:v>
                </c:pt>
                <c:pt idx="3">
                  <c:v>GII-I</c:v>
                </c:pt>
                <c:pt idx="4">
                  <c:v>GII-II</c:v>
                </c:pt>
                <c:pt idx="5">
                  <c:v>GII-III</c:v>
                </c:pt>
                <c:pt idx="6">
                  <c:v>GIII-I</c:v>
                </c:pt>
                <c:pt idx="7">
                  <c:v>GIII-II</c:v>
                </c:pt>
                <c:pt idx="8">
                  <c:v>GIII-III</c:v>
                </c:pt>
              </c:strCache>
            </c:strRef>
          </c:cat>
          <c:val>
            <c:numRef>
              <c:f>Sayfa1!$B$35:$J$35</c:f>
              <c:numCache>
                <c:formatCode>General</c:formatCode>
                <c:ptCount val="9"/>
                <c:pt idx="1">
                  <c:v>3.38</c:v>
                </c:pt>
                <c:pt idx="2">
                  <c:v>3.37</c:v>
                </c:pt>
              </c:numCache>
            </c:numRef>
          </c:val>
          <c:extLst>
            <c:ext xmlns:c16="http://schemas.microsoft.com/office/drawing/2014/chart" uri="{C3380CC4-5D6E-409C-BE32-E72D297353CC}">
              <c16:uniqueId val="{00000021-47B6-4BDD-90F2-A7AF4B0FBB5E}"/>
            </c:ext>
          </c:extLst>
        </c:ser>
        <c:ser>
          <c:idx val="34"/>
          <c:order val="34"/>
          <c:tx>
            <c:strRef>
              <c:f>Sayfa1!$A$36</c:f>
              <c:strCache>
                <c:ptCount val="1"/>
                <c:pt idx="0">
                  <c:v>Salmonella enterica</c:v>
                </c:pt>
              </c:strCache>
            </c:strRef>
          </c:tx>
          <c:spPr>
            <a:solidFill>
              <a:schemeClr val="accent5">
                <a:lumMod val="50000"/>
              </a:schemeClr>
            </a:solidFill>
            <a:ln>
              <a:noFill/>
            </a:ln>
            <a:effectLst/>
          </c:spPr>
          <c:invertIfNegative val="0"/>
          <c:cat>
            <c:strRef>
              <c:f>Sayfa1!$B$1:$J$1</c:f>
              <c:strCache>
                <c:ptCount val="9"/>
                <c:pt idx="0">
                  <c:v>GI-I</c:v>
                </c:pt>
                <c:pt idx="1">
                  <c:v>GI-II</c:v>
                </c:pt>
                <c:pt idx="2">
                  <c:v>GI-III</c:v>
                </c:pt>
                <c:pt idx="3">
                  <c:v>GII-I</c:v>
                </c:pt>
                <c:pt idx="4">
                  <c:v>GII-II</c:v>
                </c:pt>
                <c:pt idx="5">
                  <c:v>GII-III</c:v>
                </c:pt>
                <c:pt idx="6">
                  <c:v>GIII-I</c:v>
                </c:pt>
                <c:pt idx="7">
                  <c:v>GIII-II</c:v>
                </c:pt>
                <c:pt idx="8">
                  <c:v>GIII-III</c:v>
                </c:pt>
              </c:strCache>
            </c:strRef>
          </c:cat>
          <c:val>
            <c:numRef>
              <c:f>Sayfa1!$B$36:$J$36</c:f>
              <c:numCache>
                <c:formatCode>General</c:formatCode>
                <c:ptCount val="9"/>
                <c:pt idx="4">
                  <c:v>0.8</c:v>
                </c:pt>
              </c:numCache>
            </c:numRef>
          </c:val>
          <c:extLst>
            <c:ext xmlns:c16="http://schemas.microsoft.com/office/drawing/2014/chart" uri="{C3380CC4-5D6E-409C-BE32-E72D297353CC}">
              <c16:uniqueId val="{00000022-47B6-4BDD-90F2-A7AF4B0FBB5E}"/>
            </c:ext>
          </c:extLst>
        </c:ser>
        <c:ser>
          <c:idx val="35"/>
          <c:order val="35"/>
          <c:tx>
            <c:strRef>
              <c:f>Sayfa1!$A$37</c:f>
              <c:strCache>
                <c:ptCount val="1"/>
                <c:pt idx="0">
                  <c:v>Sorangium cellulosum</c:v>
                </c:pt>
              </c:strCache>
            </c:strRef>
          </c:tx>
          <c:spPr>
            <a:solidFill>
              <a:schemeClr val="accent6">
                <a:lumMod val="50000"/>
              </a:schemeClr>
            </a:solidFill>
            <a:ln>
              <a:noFill/>
            </a:ln>
            <a:effectLst/>
          </c:spPr>
          <c:invertIfNegative val="0"/>
          <c:cat>
            <c:strRef>
              <c:f>Sayfa1!$B$1:$J$1</c:f>
              <c:strCache>
                <c:ptCount val="9"/>
                <c:pt idx="0">
                  <c:v>GI-I</c:v>
                </c:pt>
                <c:pt idx="1">
                  <c:v>GI-II</c:v>
                </c:pt>
                <c:pt idx="2">
                  <c:v>GI-III</c:v>
                </c:pt>
                <c:pt idx="3">
                  <c:v>GII-I</c:v>
                </c:pt>
                <c:pt idx="4">
                  <c:v>GII-II</c:v>
                </c:pt>
                <c:pt idx="5">
                  <c:v>GII-III</c:v>
                </c:pt>
                <c:pt idx="6">
                  <c:v>GIII-I</c:v>
                </c:pt>
                <c:pt idx="7">
                  <c:v>GIII-II</c:v>
                </c:pt>
                <c:pt idx="8">
                  <c:v>GIII-III</c:v>
                </c:pt>
              </c:strCache>
            </c:strRef>
          </c:cat>
          <c:val>
            <c:numRef>
              <c:f>Sayfa1!$B$37:$J$37</c:f>
              <c:numCache>
                <c:formatCode>General</c:formatCode>
                <c:ptCount val="9"/>
                <c:pt idx="0">
                  <c:v>15.11</c:v>
                </c:pt>
                <c:pt idx="1">
                  <c:v>6.76</c:v>
                </c:pt>
                <c:pt idx="2">
                  <c:v>8.75</c:v>
                </c:pt>
                <c:pt idx="3">
                  <c:v>6.79</c:v>
                </c:pt>
              </c:numCache>
            </c:numRef>
          </c:val>
          <c:extLst>
            <c:ext xmlns:c16="http://schemas.microsoft.com/office/drawing/2014/chart" uri="{C3380CC4-5D6E-409C-BE32-E72D297353CC}">
              <c16:uniqueId val="{00000023-47B6-4BDD-90F2-A7AF4B0FBB5E}"/>
            </c:ext>
          </c:extLst>
        </c:ser>
        <c:ser>
          <c:idx val="36"/>
          <c:order val="36"/>
          <c:tx>
            <c:strRef>
              <c:f>Sayfa1!$A$38</c:f>
              <c:strCache>
                <c:ptCount val="1"/>
                <c:pt idx="0">
                  <c:v>Sphingomonas sanxanigenens</c:v>
                </c:pt>
              </c:strCache>
            </c:strRef>
          </c:tx>
          <c:spPr>
            <a:solidFill>
              <a:schemeClr val="accent1">
                <a:lumMod val="70000"/>
                <a:lumOff val="30000"/>
              </a:schemeClr>
            </a:solidFill>
            <a:ln>
              <a:noFill/>
            </a:ln>
            <a:effectLst/>
          </c:spPr>
          <c:invertIfNegative val="0"/>
          <c:cat>
            <c:strRef>
              <c:f>Sayfa1!$B$1:$J$1</c:f>
              <c:strCache>
                <c:ptCount val="9"/>
                <c:pt idx="0">
                  <c:v>GI-I</c:v>
                </c:pt>
                <c:pt idx="1">
                  <c:v>GI-II</c:v>
                </c:pt>
                <c:pt idx="2">
                  <c:v>GI-III</c:v>
                </c:pt>
                <c:pt idx="3">
                  <c:v>GII-I</c:v>
                </c:pt>
                <c:pt idx="4">
                  <c:v>GII-II</c:v>
                </c:pt>
                <c:pt idx="5">
                  <c:v>GII-III</c:v>
                </c:pt>
                <c:pt idx="6">
                  <c:v>GIII-I</c:v>
                </c:pt>
                <c:pt idx="7">
                  <c:v>GIII-II</c:v>
                </c:pt>
                <c:pt idx="8">
                  <c:v>GIII-III</c:v>
                </c:pt>
              </c:strCache>
            </c:strRef>
          </c:cat>
          <c:val>
            <c:numRef>
              <c:f>Sayfa1!$B$38:$J$38</c:f>
              <c:numCache>
                <c:formatCode>General</c:formatCode>
                <c:ptCount val="9"/>
                <c:pt idx="8">
                  <c:v>6.6</c:v>
                </c:pt>
              </c:numCache>
            </c:numRef>
          </c:val>
          <c:extLst>
            <c:ext xmlns:c16="http://schemas.microsoft.com/office/drawing/2014/chart" uri="{C3380CC4-5D6E-409C-BE32-E72D297353CC}">
              <c16:uniqueId val="{00000024-47B6-4BDD-90F2-A7AF4B0FBB5E}"/>
            </c:ext>
          </c:extLst>
        </c:ser>
        <c:ser>
          <c:idx val="37"/>
          <c:order val="37"/>
          <c:tx>
            <c:strRef>
              <c:f>Sayfa1!$A$39</c:f>
              <c:strCache>
                <c:ptCount val="1"/>
                <c:pt idx="0">
                  <c:v>Staphylococcus aureus</c:v>
                </c:pt>
              </c:strCache>
            </c:strRef>
          </c:tx>
          <c:spPr>
            <a:solidFill>
              <a:schemeClr val="accent2">
                <a:lumMod val="70000"/>
                <a:lumOff val="30000"/>
              </a:schemeClr>
            </a:solidFill>
            <a:ln>
              <a:noFill/>
            </a:ln>
            <a:effectLst/>
          </c:spPr>
          <c:invertIfNegative val="0"/>
          <c:cat>
            <c:strRef>
              <c:f>Sayfa1!$B$1:$J$1</c:f>
              <c:strCache>
                <c:ptCount val="9"/>
                <c:pt idx="0">
                  <c:v>GI-I</c:v>
                </c:pt>
                <c:pt idx="1">
                  <c:v>GI-II</c:v>
                </c:pt>
                <c:pt idx="2">
                  <c:v>GI-III</c:v>
                </c:pt>
                <c:pt idx="3">
                  <c:v>GII-I</c:v>
                </c:pt>
                <c:pt idx="4">
                  <c:v>GII-II</c:v>
                </c:pt>
                <c:pt idx="5">
                  <c:v>GII-III</c:v>
                </c:pt>
                <c:pt idx="6">
                  <c:v>GIII-I</c:v>
                </c:pt>
                <c:pt idx="7">
                  <c:v>GIII-II</c:v>
                </c:pt>
                <c:pt idx="8">
                  <c:v>GIII-III</c:v>
                </c:pt>
              </c:strCache>
            </c:strRef>
          </c:cat>
          <c:val>
            <c:numRef>
              <c:f>Sayfa1!$B$39:$J$39</c:f>
              <c:numCache>
                <c:formatCode>General</c:formatCode>
                <c:ptCount val="9"/>
                <c:pt idx="0">
                  <c:v>2.84</c:v>
                </c:pt>
                <c:pt idx="3">
                  <c:v>2.5299999999999998</c:v>
                </c:pt>
                <c:pt idx="6">
                  <c:v>3.19</c:v>
                </c:pt>
                <c:pt idx="7">
                  <c:v>2.04</c:v>
                </c:pt>
              </c:numCache>
            </c:numRef>
          </c:val>
          <c:extLst>
            <c:ext xmlns:c16="http://schemas.microsoft.com/office/drawing/2014/chart" uri="{C3380CC4-5D6E-409C-BE32-E72D297353CC}">
              <c16:uniqueId val="{00000025-47B6-4BDD-90F2-A7AF4B0FBB5E}"/>
            </c:ext>
          </c:extLst>
        </c:ser>
        <c:ser>
          <c:idx val="38"/>
          <c:order val="38"/>
          <c:tx>
            <c:strRef>
              <c:f>Sayfa1!$A$40</c:f>
              <c:strCache>
                <c:ptCount val="1"/>
                <c:pt idx="0">
                  <c:v>Staphylococcus haemolyticus</c:v>
                </c:pt>
              </c:strCache>
            </c:strRef>
          </c:tx>
          <c:spPr>
            <a:solidFill>
              <a:schemeClr val="accent3">
                <a:lumMod val="70000"/>
                <a:lumOff val="30000"/>
              </a:schemeClr>
            </a:solidFill>
            <a:ln>
              <a:noFill/>
            </a:ln>
            <a:effectLst/>
          </c:spPr>
          <c:invertIfNegative val="0"/>
          <c:cat>
            <c:strRef>
              <c:f>Sayfa1!$B$1:$J$1</c:f>
              <c:strCache>
                <c:ptCount val="9"/>
                <c:pt idx="0">
                  <c:v>GI-I</c:v>
                </c:pt>
                <c:pt idx="1">
                  <c:v>GI-II</c:v>
                </c:pt>
                <c:pt idx="2">
                  <c:v>GI-III</c:v>
                </c:pt>
                <c:pt idx="3">
                  <c:v>GII-I</c:v>
                </c:pt>
                <c:pt idx="4">
                  <c:v>GII-II</c:v>
                </c:pt>
                <c:pt idx="5">
                  <c:v>GII-III</c:v>
                </c:pt>
                <c:pt idx="6">
                  <c:v>GIII-I</c:v>
                </c:pt>
                <c:pt idx="7">
                  <c:v>GIII-II</c:v>
                </c:pt>
                <c:pt idx="8">
                  <c:v>GIII-III</c:v>
                </c:pt>
              </c:strCache>
            </c:strRef>
          </c:cat>
          <c:val>
            <c:numRef>
              <c:f>Sayfa1!$B$40:$J$40</c:f>
              <c:numCache>
                <c:formatCode>General</c:formatCode>
                <c:ptCount val="9"/>
                <c:pt idx="7">
                  <c:v>7.24</c:v>
                </c:pt>
                <c:pt idx="8">
                  <c:v>7.89</c:v>
                </c:pt>
              </c:numCache>
            </c:numRef>
          </c:val>
          <c:extLst>
            <c:ext xmlns:c16="http://schemas.microsoft.com/office/drawing/2014/chart" uri="{C3380CC4-5D6E-409C-BE32-E72D297353CC}">
              <c16:uniqueId val="{00000026-47B6-4BDD-90F2-A7AF4B0FBB5E}"/>
            </c:ext>
          </c:extLst>
        </c:ser>
        <c:ser>
          <c:idx val="39"/>
          <c:order val="39"/>
          <c:tx>
            <c:strRef>
              <c:f>Sayfa1!$A$41</c:f>
              <c:strCache>
                <c:ptCount val="1"/>
                <c:pt idx="0">
                  <c:v>Streptomyces marincola</c:v>
                </c:pt>
              </c:strCache>
            </c:strRef>
          </c:tx>
          <c:spPr>
            <a:solidFill>
              <a:schemeClr val="accent4">
                <a:lumMod val="70000"/>
                <a:lumOff val="30000"/>
              </a:schemeClr>
            </a:solidFill>
            <a:ln>
              <a:noFill/>
            </a:ln>
            <a:effectLst/>
          </c:spPr>
          <c:invertIfNegative val="0"/>
          <c:cat>
            <c:strRef>
              <c:f>Sayfa1!$B$1:$J$1</c:f>
              <c:strCache>
                <c:ptCount val="9"/>
                <c:pt idx="0">
                  <c:v>GI-I</c:v>
                </c:pt>
                <c:pt idx="1">
                  <c:v>GI-II</c:v>
                </c:pt>
                <c:pt idx="2">
                  <c:v>GI-III</c:v>
                </c:pt>
                <c:pt idx="3">
                  <c:v>GII-I</c:v>
                </c:pt>
                <c:pt idx="4">
                  <c:v>GII-II</c:v>
                </c:pt>
                <c:pt idx="5">
                  <c:v>GII-III</c:v>
                </c:pt>
                <c:pt idx="6">
                  <c:v>GIII-I</c:v>
                </c:pt>
                <c:pt idx="7">
                  <c:v>GIII-II</c:v>
                </c:pt>
                <c:pt idx="8">
                  <c:v>GIII-III</c:v>
                </c:pt>
              </c:strCache>
            </c:strRef>
          </c:cat>
          <c:val>
            <c:numRef>
              <c:f>Sayfa1!$B$41:$J$41</c:f>
              <c:numCache>
                <c:formatCode>General</c:formatCode>
                <c:ptCount val="9"/>
                <c:pt idx="2">
                  <c:v>2.82</c:v>
                </c:pt>
                <c:pt idx="4">
                  <c:v>8.93</c:v>
                </c:pt>
                <c:pt idx="5">
                  <c:v>0.34</c:v>
                </c:pt>
                <c:pt idx="6">
                  <c:v>6.47</c:v>
                </c:pt>
              </c:numCache>
            </c:numRef>
          </c:val>
          <c:extLst>
            <c:ext xmlns:c16="http://schemas.microsoft.com/office/drawing/2014/chart" uri="{C3380CC4-5D6E-409C-BE32-E72D297353CC}">
              <c16:uniqueId val="{00000027-47B6-4BDD-90F2-A7AF4B0FBB5E}"/>
            </c:ext>
          </c:extLst>
        </c:ser>
        <c:ser>
          <c:idx val="40"/>
          <c:order val="40"/>
          <c:tx>
            <c:strRef>
              <c:f>Sayfa1!$A$42</c:f>
              <c:strCache>
                <c:ptCount val="1"/>
                <c:pt idx="0">
                  <c:v>Streptomyces sp. KMM 9044</c:v>
                </c:pt>
              </c:strCache>
            </c:strRef>
          </c:tx>
          <c:spPr>
            <a:solidFill>
              <a:schemeClr val="accent5">
                <a:lumMod val="70000"/>
                <a:lumOff val="30000"/>
              </a:schemeClr>
            </a:solidFill>
            <a:ln>
              <a:noFill/>
            </a:ln>
            <a:effectLst/>
          </c:spPr>
          <c:invertIfNegative val="0"/>
          <c:cat>
            <c:strRef>
              <c:f>Sayfa1!$B$1:$J$1</c:f>
              <c:strCache>
                <c:ptCount val="9"/>
                <c:pt idx="0">
                  <c:v>GI-I</c:v>
                </c:pt>
                <c:pt idx="1">
                  <c:v>GI-II</c:v>
                </c:pt>
                <c:pt idx="2">
                  <c:v>GI-III</c:v>
                </c:pt>
                <c:pt idx="3">
                  <c:v>GII-I</c:v>
                </c:pt>
                <c:pt idx="4">
                  <c:v>GII-II</c:v>
                </c:pt>
                <c:pt idx="5">
                  <c:v>GII-III</c:v>
                </c:pt>
                <c:pt idx="6">
                  <c:v>GIII-I</c:v>
                </c:pt>
                <c:pt idx="7">
                  <c:v>GIII-II</c:v>
                </c:pt>
                <c:pt idx="8">
                  <c:v>GIII-III</c:v>
                </c:pt>
              </c:strCache>
            </c:strRef>
          </c:cat>
          <c:val>
            <c:numRef>
              <c:f>Sayfa1!$B$42:$J$42</c:f>
              <c:numCache>
                <c:formatCode>General</c:formatCode>
                <c:ptCount val="9"/>
                <c:pt idx="7">
                  <c:v>8.15</c:v>
                </c:pt>
                <c:pt idx="8">
                  <c:v>7.64</c:v>
                </c:pt>
              </c:numCache>
            </c:numRef>
          </c:val>
          <c:extLst>
            <c:ext xmlns:c16="http://schemas.microsoft.com/office/drawing/2014/chart" uri="{C3380CC4-5D6E-409C-BE32-E72D297353CC}">
              <c16:uniqueId val="{00000028-47B6-4BDD-90F2-A7AF4B0FBB5E}"/>
            </c:ext>
          </c:extLst>
        </c:ser>
        <c:ser>
          <c:idx val="41"/>
          <c:order val="41"/>
          <c:tx>
            <c:strRef>
              <c:f>Sayfa1!$A$43</c:f>
              <c:strCache>
                <c:ptCount val="1"/>
                <c:pt idx="0">
                  <c:v>Streptomyces sp. NBC_00503</c:v>
                </c:pt>
              </c:strCache>
            </c:strRef>
          </c:tx>
          <c:spPr>
            <a:solidFill>
              <a:schemeClr val="accent6">
                <a:lumMod val="70000"/>
                <a:lumOff val="30000"/>
              </a:schemeClr>
            </a:solidFill>
            <a:ln>
              <a:noFill/>
            </a:ln>
            <a:effectLst/>
          </c:spPr>
          <c:invertIfNegative val="0"/>
          <c:cat>
            <c:strRef>
              <c:f>Sayfa1!$B$1:$J$1</c:f>
              <c:strCache>
                <c:ptCount val="9"/>
                <c:pt idx="0">
                  <c:v>GI-I</c:v>
                </c:pt>
                <c:pt idx="1">
                  <c:v>GI-II</c:v>
                </c:pt>
                <c:pt idx="2">
                  <c:v>GI-III</c:v>
                </c:pt>
                <c:pt idx="3">
                  <c:v>GII-I</c:v>
                </c:pt>
                <c:pt idx="4">
                  <c:v>GII-II</c:v>
                </c:pt>
                <c:pt idx="5">
                  <c:v>GII-III</c:v>
                </c:pt>
                <c:pt idx="6">
                  <c:v>GIII-I</c:v>
                </c:pt>
                <c:pt idx="7">
                  <c:v>GIII-II</c:v>
                </c:pt>
                <c:pt idx="8">
                  <c:v>GIII-III</c:v>
                </c:pt>
              </c:strCache>
            </c:strRef>
          </c:cat>
          <c:val>
            <c:numRef>
              <c:f>Sayfa1!$B$43:$J$43</c:f>
              <c:numCache>
                <c:formatCode>General</c:formatCode>
                <c:ptCount val="9"/>
                <c:pt idx="4">
                  <c:v>30.63</c:v>
                </c:pt>
                <c:pt idx="5">
                  <c:v>1.37</c:v>
                </c:pt>
                <c:pt idx="6">
                  <c:v>13.93</c:v>
                </c:pt>
              </c:numCache>
            </c:numRef>
          </c:val>
          <c:extLst>
            <c:ext xmlns:c16="http://schemas.microsoft.com/office/drawing/2014/chart" uri="{C3380CC4-5D6E-409C-BE32-E72D297353CC}">
              <c16:uniqueId val="{00000029-47B6-4BDD-90F2-A7AF4B0FBB5E}"/>
            </c:ext>
          </c:extLst>
        </c:ser>
        <c:ser>
          <c:idx val="42"/>
          <c:order val="42"/>
          <c:tx>
            <c:strRef>
              <c:f>Sayfa1!$A$44</c:f>
              <c:strCache>
                <c:ptCount val="1"/>
                <c:pt idx="0">
                  <c:v>Streptomyces sp. NBC_01298</c:v>
                </c:pt>
              </c:strCache>
            </c:strRef>
          </c:tx>
          <c:spPr>
            <a:solidFill>
              <a:schemeClr val="accent1">
                <a:lumMod val="70000"/>
              </a:schemeClr>
            </a:solidFill>
            <a:ln>
              <a:noFill/>
            </a:ln>
            <a:effectLst/>
          </c:spPr>
          <c:invertIfNegative val="0"/>
          <c:cat>
            <c:strRef>
              <c:f>Sayfa1!$B$1:$J$1</c:f>
              <c:strCache>
                <c:ptCount val="9"/>
                <c:pt idx="0">
                  <c:v>GI-I</c:v>
                </c:pt>
                <c:pt idx="1">
                  <c:v>GI-II</c:v>
                </c:pt>
                <c:pt idx="2">
                  <c:v>GI-III</c:v>
                </c:pt>
                <c:pt idx="3">
                  <c:v>GII-I</c:v>
                </c:pt>
                <c:pt idx="4">
                  <c:v>GII-II</c:v>
                </c:pt>
                <c:pt idx="5">
                  <c:v>GII-III</c:v>
                </c:pt>
                <c:pt idx="6">
                  <c:v>GIII-I</c:v>
                </c:pt>
                <c:pt idx="7">
                  <c:v>GIII-II</c:v>
                </c:pt>
                <c:pt idx="8">
                  <c:v>GIII-III</c:v>
                </c:pt>
              </c:strCache>
            </c:strRef>
          </c:cat>
          <c:val>
            <c:numRef>
              <c:f>Sayfa1!$B$44:$J$44</c:f>
              <c:numCache>
                <c:formatCode>General</c:formatCode>
                <c:ptCount val="9"/>
                <c:pt idx="0">
                  <c:v>2.58</c:v>
                </c:pt>
              </c:numCache>
            </c:numRef>
          </c:val>
          <c:extLst>
            <c:ext xmlns:c16="http://schemas.microsoft.com/office/drawing/2014/chart" uri="{C3380CC4-5D6E-409C-BE32-E72D297353CC}">
              <c16:uniqueId val="{0000002A-47B6-4BDD-90F2-A7AF4B0FBB5E}"/>
            </c:ext>
          </c:extLst>
        </c:ser>
        <c:ser>
          <c:idx val="43"/>
          <c:order val="43"/>
          <c:tx>
            <c:strRef>
              <c:f>Sayfa1!$A$45</c:f>
              <c:strCache>
                <c:ptCount val="1"/>
                <c:pt idx="0">
                  <c:v>Thalassobaculum sp. OXR-137</c:v>
                </c:pt>
              </c:strCache>
            </c:strRef>
          </c:tx>
          <c:spPr>
            <a:solidFill>
              <a:schemeClr val="accent2">
                <a:lumMod val="70000"/>
              </a:schemeClr>
            </a:solidFill>
            <a:ln>
              <a:noFill/>
            </a:ln>
            <a:effectLst/>
          </c:spPr>
          <c:invertIfNegative val="0"/>
          <c:cat>
            <c:strRef>
              <c:f>Sayfa1!$B$1:$J$1</c:f>
              <c:strCache>
                <c:ptCount val="9"/>
                <c:pt idx="0">
                  <c:v>GI-I</c:v>
                </c:pt>
                <c:pt idx="1">
                  <c:v>GI-II</c:v>
                </c:pt>
                <c:pt idx="2">
                  <c:v>GI-III</c:v>
                </c:pt>
                <c:pt idx="3">
                  <c:v>GII-I</c:v>
                </c:pt>
                <c:pt idx="4">
                  <c:v>GII-II</c:v>
                </c:pt>
                <c:pt idx="5">
                  <c:v>GII-III</c:v>
                </c:pt>
                <c:pt idx="6">
                  <c:v>GIII-I</c:v>
                </c:pt>
                <c:pt idx="7">
                  <c:v>GIII-II</c:v>
                </c:pt>
                <c:pt idx="8">
                  <c:v>GIII-III</c:v>
                </c:pt>
              </c:strCache>
            </c:strRef>
          </c:cat>
          <c:val>
            <c:numRef>
              <c:f>Sayfa1!$B$45:$J$45</c:f>
              <c:numCache>
                <c:formatCode>General</c:formatCode>
                <c:ptCount val="9"/>
                <c:pt idx="0">
                  <c:v>17.43</c:v>
                </c:pt>
                <c:pt idx="1">
                  <c:v>8.02</c:v>
                </c:pt>
              </c:numCache>
            </c:numRef>
          </c:val>
          <c:extLst>
            <c:ext xmlns:c16="http://schemas.microsoft.com/office/drawing/2014/chart" uri="{C3380CC4-5D6E-409C-BE32-E72D297353CC}">
              <c16:uniqueId val="{0000002B-47B6-4BDD-90F2-A7AF4B0FBB5E}"/>
            </c:ext>
          </c:extLst>
        </c:ser>
        <c:ser>
          <c:idx val="44"/>
          <c:order val="44"/>
          <c:tx>
            <c:strRef>
              <c:f>Sayfa1!$A$46</c:f>
              <c:strCache>
                <c:ptCount val="1"/>
                <c:pt idx="0">
                  <c:v>Thermococcus sp. Bubb.Bath</c:v>
                </c:pt>
              </c:strCache>
            </c:strRef>
          </c:tx>
          <c:spPr>
            <a:solidFill>
              <a:schemeClr val="accent3">
                <a:lumMod val="70000"/>
              </a:schemeClr>
            </a:solidFill>
            <a:ln>
              <a:noFill/>
            </a:ln>
            <a:effectLst/>
          </c:spPr>
          <c:invertIfNegative val="0"/>
          <c:cat>
            <c:strRef>
              <c:f>Sayfa1!$B$1:$J$1</c:f>
              <c:strCache>
                <c:ptCount val="9"/>
                <c:pt idx="0">
                  <c:v>GI-I</c:v>
                </c:pt>
                <c:pt idx="1">
                  <c:v>GI-II</c:v>
                </c:pt>
                <c:pt idx="2">
                  <c:v>GI-III</c:v>
                </c:pt>
                <c:pt idx="3">
                  <c:v>GII-I</c:v>
                </c:pt>
                <c:pt idx="4">
                  <c:v>GII-II</c:v>
                </c:pt>
                <c:pt idx="5">
                  <c:v>GII-III</c:v>
                </c:pt>
                <c:pt idx="6">
                  <c:v>GIII-I</c:v>
                </c:pt>
                <c:pt idx="7">
                  <c:v>GIII-II</c:v>
                </c:pt>
                <c:pt idx="8">
                  <c:v>GIII-III</c:v>
                </c:pt>
              </c:strCache>
            </c:strRef>
          </c:cat>
          <c:val>
            <c:numRef>
              <c:f>Sayfa1!$B$46:$J$46</c:f>
              <c:numCache>
                <c:formatCode>General</c:formatCode>
                <c:ptCount val="9"/>
                <c:pt idx="3">
                  <c:v>8.6999999999999993</c:v>
                </c:pt>
              </c:numCache>
            </c:numRef>
          </c:val>
          <c:extLst>
            <c:ext xmlns:c16="http://schemas.microsoft.com/office/drawing/2014/chart" uri="{C3380CC4-5D6E-409C-BE32-E72D297353CC}">
              <c16:uniqueId val="{0000002C-47B6-4BDD-90F2-A7AF4B0FBB5E}"/>
            </c:ext>
          </c:extLst>
        </c:ser>
        <c:dLbls>
          <c:showLegendKey val="0"/>
          <c:showVal val="0"/>
          <c:showCatName val="0"/>
          <c:showSerName val="0"/>
          <c:showPercent val="0"/>
          <c:showBubbleSize val="0"/>
        </c:dLbls>
        <c:gapWidth val="150"/>
        <c:overlap val="100"/>
        <c:axId val="1726302607"/>
        <c:axId val="1726312207"/>
      </c:barChart>
      <c:catAx>
        <c:axId val="17263026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tr-TR"/>
          </a:p>
        </c:txPr>
        <c:crossAx val="1726312207"/>
        <c:crosses val="autoZero"/>
        <c:auto val="1"/>
        <c:lblAlgn val="ctr"/>
        <c:lblOffset val="100"/>
        <c:noMultiLvlLbl val="0"/>
      </c:catAx>
      <c:valAx>
        <c:axId val="1726312207"/>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tr-TR"/>
          </a:p>
        </c:txPr>
        <c:crossAx val="1726302607"/>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sz="1000" b="1" i="1"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tr-TR"/>
          </a:p>
        </c:txPr>
      </c:legendEntry>
      <c:layout>
        <c:manualLayout>
          <c:xMode val="edge"/>
          <c:yMode val="edge"/>
          <c:x val="1.8296467662556937E-2"/>
          <c:y val="0.46112180081145338"/>
          <c:w val="0.98170353233744312"/>
          <c:h val="0.52385566538784556"/>
        </c:manualLayout>
      </c:layout>
      <c:overlay val="0"/>
      <c:spPr>
        <a:noFill/>
        <a:ln>
          <a:noFill/>
        </a:ln>
        <a:effectLst/>
      </c:spPr>
      <c:txPr>
        <a:bodyPr rot="0" spcFirstLastPara="1" vertOverflow="ellipsis" vert="horz" wrap="square" anchor="ctr" anchorCtr="1"/>
        <a:lstStyle/>
        <a:p>
          <a:pPr>
            <a:defRPr sz="1000" b="1" i="1"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tr-T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_rels/data1.xml.rels><?xml version="1.0" encoding="UTF-8" standalone="yes"?>
<Relationships xmlns="http://schemas.openxmlformats.org/package/2006/relationships"><Relationship Id="rId8" Type="http://schemas.openxmlformats.org/officeDocument/2006/relationships/image" Target="../media/image10.png"/><Relationship Id="rId3" Type="http://schemas.openxmlformats.org/officeDocument/2006/relationships/image" Target="../media/image6.jpeg"/><Relationship Id="rId7" Type="http://schemas.openxmlformats.org/officeDocument/2006/relationships/image" Target="../media/image9.png"/><Relationship Id="rId2" Type="http://schemas.openxmlformats.org/officeDocument/2006/relationships/image" Target="../media/image5.png"/><Relationship Id="rId1" Type="http://schemas.openxmlformats.org/officeDocument/2006/relationships/image" Target="../media/image4.png"/><Relationship Id="rId6" Type="http://schemas.microsoft.com/office/2007/relationships/hdphoto" Target="../media/hdphoto1.wdp"/><Relationship Id="rId5" Type="http://schemas.openxmlformats.org/officeDocument/2006/relationships/image" Target="../media/image8.png"/><Relationship Id="rId4" Type="http://schemas.openxmlformats.org/officeDocument/2006/relationships/image" Target="../media/image7.png"/><Relationship Id="rId9" Type="http://schemas.openxmlformats.org/officeDocument/2006/relationships/image" Target="../media/image11.png"/></Relationships>
</file>

<file path=word/diagrams/_rels/drawing1.xml.rels><?xml version="1.0" encoding="UTF-8" standalone="yes"?>
<Relationships xmlns="http://schemas.openxmlformats.org/package/2006/relationships"><Relationship Id="rId8" Type="http://schemas.openxmlformats.org/officeDocument/2006/relationships/image" Target="../media/image10.png"/><Relationship Id="rId3" Type="http://schemas.openxmlformats.org/officeDocument/2006/relationships/image" Target="../media/image6.jpeg"/><Relationship Id="rId7" Type="http://schemas.openxmlformats.org/officeDocument/2006/relationships/image" Target="../media/image9.png"/><Relationship Id="rId2" Type="http://schemas.openxmlformats.org/officeDocument/2006/relationships/image" Target="../media/image5.png"/><Relationship Id="rId1" Type="http://schemas.openxmlformats.org/officeDocument/2006/relationships/image" Target="../media/image4.png"/><Relationship Id="rId6" Type="http://schemas.microsoft.com/office/2007/relationships/hdphoto" Target="../media/hdphoto1.wdp"/><Relationship Id="rId5" Type="http://schemas.openxmlformats.org/officeDocument/2006/relationships/image" Target="../media/image8.png"/><Relationship Id="rId4" Type="http://schemas.openxmlformats.org/officeDocument/2006/relationships/image" Target="../media/image7.png"/><Relationship Id="rId9" Type="http://schemas.openxmlformats.org/officeDocument/2006/relationships/image" Target="../media/image11.png"/></Relationships>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160DDDB-0517-46BC-9A8E-E19A6AA61918}" type="doc">
      <dgm:prSet loTypeId="urn:microsoft.com/office/officeart/2005/8/layout/pList1" loCatId="list" qsTypeId="urn:microsoft.com/office/officeart/2005/8/quickstyle/simple1" qsCatId="simple" csTypeId="urn:microsoft.com/office/officeart/2005/8/colors/colorful1" csCatId="colorful" phldr="1"/>
      <dgm:spPr/>
      <dgm:t>
        <a:bodyPr/>
        <a:lstStyle/>
        <a:p>
          <a:endParaRPr lang="tr-TR"/>
        </a:p>
      </dgm:t>
    </dgm:pt>
    <dgm:pt modelId="{4AF7446F-3495-42F5-973A-DD1EDFB5FAE6}">
      <dgm:prSet phldrT="[Metin]" custT="1"/>
      <dgm:spPr/>
      <dgm:t>
        <a:bodyPr/>
        <a:lstStyle/>
        <a:p>
          <a:pPr algn="l"/>
          <a:r>
            <a:rPr lang="tr-TR" sz="1000" b="1">
              <a:latin typeface="Times New Roman" panose="02020603050405020304" pitchFamily="18" charset="0"/>
              <a:ea typeface="Tahoma" panose="020B0604030504040204" pitchFamily="34" charset="0"/>
              <a:cs typeface="Times New Roman" panose="02020603050405020304" pitchFamily="18" charset="0"/>
            </a:rPr>
            <a:t> Metabolik Belirtiler</a:t>
          </a:r>
        </a:p>
        <a:p>
          <a:pPr algn="l"/>
          <a:r>
            <a:rPr lang="tr-TR" sz="1000" b="0">
              <a:latin typeface="Times New Roman" panose="02020603050405020304" pitchFamily="18" charset="0"/>
              <a:ea typeface="Tahoma" panose="020B0604030504040204" pitchFamily="34" charset="0"/>
              <a:cs typeface="Times New Roman" panose="02020603050405020304" pitchFamily="18" charset="0"/>
            </a:rPr>
            <a:t>- Laterji                                    - Soğuk intolerans</a:t>
          </a:r>
        </a:p>
        <a:p>
          <a:pPr algn="l"/>
          <a:r>
            <a:rPr lang="tr-TR" sz="1000" b="0">
              <a:latin typeface="Times New Roman" panose="02020603050405020304" pitchFamily="18" charset="0"/>
              <a:ea typeface="Tahoma" panose="020B0604030504040204" pitchFamily="34" charset="0"/>
              <a:cs typeface="Times New Roman" panose="02020603050405020304" pitchFamily="18" charset="0"/>
            </a:rPr>
            <a:t>- İnaktivite</a:t>
          </a:r>
        </a:p>
        <a:p>
          <a:pPr algn="l"/>
          <a:r>
            <a:rPr lang="tr-TR" sz="1000" b="0">
              <a:latin typeface="Times New Roman" panose="02020603050405020304" pitchFamily="18" charset="0"/>
              <a:ea typeface="Tahoma" panose="020B0604030504040204" pitchFamily="34" charset="0"/>
              <a:cs typeface="Times New Roman" panose="02020603050405020304" pitchFamily="18" charset="0"/>
            </a:rPr>
            <a:t>- Kilo artışı</a:t>
          </a:r>
        </a:p>
      </dgm:t>
    </dgm:pt>
    <dgm:pt modelId="{1AA12E06-CBAB-400E-9EE2-975168AF1186}" type="parTrans" cxnId="{B9A37169-B4E4-473D-94C3-B2288055DAEB}">
      <dgm:prSet/>
      <dgm:spPr/>
      <dgm:t>
        <a:bodyPr/>
        <a:lstStyle/>
        <a:p>
          <a:endParaRPr lang="tr-TR" sz="1000"/>
        </a:p>
      </dgm:t>
    </dgm:pt>
    <dgm:pt modelId="{3C713823-F7E7-4C17-8650-562B137DAD40}" type="sibTrans" cxnId="{B9A37169-B4E4-473D-94C3-B2288055DAEB}">
      <dgm:prSet/>
      <dgm:spPr/>
      <dgm:t>
        <a:bodyPr/>
        <a:lstStyle/>
        <a:p>
          <a:endParaRPr lang="tr-TR" sz="1000"/>
        </a:p>
      </dgm:t>
    </dgm:pt>
    <dgm:pt modelId="{4A14EE72-780B-4F49-B138-B78E5A1FBA55}">
      <dgm:prSet phldrT="[Metin]" custT="1"/>
      <dgm:spPr/>
      <dgm:t>
        <a:bodyPr/>
        <a:lstStyle/>
        <a:p>
          <a:pPr algn="l"/>
          <a:r>
            <a:rPr lang="tr-TR" sz="1000" b="1">
              <a:latin typeface="Times New Roman" panose="02020603050405020304" pitchFamily="18" charset="0"/>
              <a:cs typeface="Times New Roman" panose="02020603050405020304" pitchFamily="18" charset="0"/>
            </a:rPr>
            <a:t> Dermatolojik Belirtiler</a:t>
          </a:r>
        </a:p>
        <a:p>
          <a:pPr algn="l"/>
          <a:r>
            <a:rPr lang="tr-TR" sz="1000" b="0">
              <a:latin typeface="Times New Roman" panose="02020603050405020304" pitchFamily="18" charset="0"/>
              <a:cs typeface="Times New Roman" panose="02020603050405020304" pitchFamily="18" charset="0"/>
            </a:rPr>
            <a:t>- Allopesi                                 - Kuru, kırılgan tüyler</a:t>
          </a:r>
        </a:p>
        <a:p>
          <a:pPr algn="l"/>
          <a:r>
            <a:rPr lang="tr-TR" sz="1000" b="0">
              <a:latin typeface="Times New Roman" panose="02020603050405020304" pitchFamily="18" charset="0"/>
              <a:cs typeface="Times New Roman" panose="02020603050405020304" pitchFamily="18" charset="0"/>
            </a:rPr>
            <a:t>- Pyoderma                              - Rat kuyruğu</a:t>
          </a:r>
        </a:p>
        <a:p>
          <a:pPr algn="l"/>
          <a:r>
            <a:rPr lang="tr-TR" sz="1000" b="0">
              <a:latin typeface="Times New Roman" panose="02020603050405020304" pitchFamily="18" charset="0"/>
              <a:cs typeface="Times New Roman" panose="02020603050405020304" pitchFamily="18" charset="0"/>
            </a:rPr>
            <a:t>- Hiperpigmentasyon              </a:t>
          </a:r>
        </a:p>
      </dgm:t>
    </dgm:pt>
    <dgm:pt modelId="{239BBE88-3741-4DF4-9EE2-32BEA1293DA1}" type="parTrans" cxnId="{56F4184D-CA17-4BAB-B6F2-8BF8C8576EE5}">
      <dgm:prSet/>
      <dgm:spPr/>
      <dgm:t>
        <a:bodyPr/>
        <a:lstStyle/>
        <a:p>
          <a:endParaRPr lang="tr-TR" sz="1000"/>
        </a:p>
      </dgm:t>
    </dgm:pt>
    <dgm:pt modelId="{A7B07139-69A1-4431-B37C-5AD28FCA6C31}" type="sibTrans" cxnId="{56F4184D-CA17-4BAB-B6F2-8BF8C8576EE5}">
      <dgm:prSet/>
      <dgm:spPr/>
      <dgm:t>
        <a:bodyPr/>
        <a:lstStyle/>
        <a:p>
          <a:endParaRPr lang="tr-TR" sz="1000"/>
        </a:p>
      </dgm:t>
    </dgm:pt>
    <dgm:pt modelId="{294329AB-A311-4260-A8F1-61DA7F9E6F6B}">
      <dgm:prSet phldrT="[Metin]" custT="1"/>
      <dgm:spPr/>
      <dgm:t>
        <a:bodyPr/>
        <a:lstStyle/>
        <a:p>
          <a:pPr algn="l"/>
          <a:r>
            <a:rPr lang="tr-TR" sz="1000" b="1">
              <a:latin typeface="Times New Roman" panose="02020603050405020304" pitchFamily="18" charset="0"/>
              <a:cs typeface="Times New Roman" panose="02020603050405020304" pitchFamily="18" charset="0"/>
            </a:rPr>
            <a:t> Reproduktif Belirtiler</a:t>
          </a:r>
        </a:p>
        <a:p>
          <a:pPr algn="l"/>
          <a:r>
            <a:rPr lang="tr-TR" sz="1000">
              <a:latin typeface="Times New Roman" panose="02020603050405020304" pitchFamily="18" charset="0"/>
              <a:cs typeface="Times New Roman" panose="02020603050405020304" pitchFamily="18" charset="0"/>
            </a:rPr>
            <a:t>- Düşük doğum ağırlıklı yavrular</a:t>
          </a:r>
        </a:p>
        <a:p>
          <a:pPr algn="l"/>
          <a:r>
            <a:rPr lang="tr-TR" sz="1000">
              <a:latin typeface="Times New Roman" panose="02020603050405020304" pitchFamily="18" charset="0"/>
              <a:cs typeface="Times New Roman" panose="02020603050405020304" pitchFamily="18" charset="0"/>
            </a:rPr>
            <a:t>- Dişilerde kısırlık</a:t>
          </a:r>
        </a:p>
        <a:p>
          <a:pPr algn="l"/>
          <a:r>
            <a:rPr lang="tr-TR" sz="1000">
              <a:latin typeface="Times New Roman" panose="02020603050405020304" pitchFamily="18" charset="0"/>
              <a:cs typeface="Times New Roman" panose="02020603050405020304" pitchFamily="18" charset="0"/>
            </a:rPr>
            <a:t>- Jinekomasti</a:t>
          </a:r>
          <a:endParaRPr lang="tr-TR" sz="1000"/>
        </a:p>
      </dgm:t>
    </dgm:pt>
    <dgm:pt modelId="{EFD440F6-0A15-4563-821D-328EB2B8D33E}" type="parTrans" cxnId="{8E2E58FC-74CA-4256-B5EC-BE0E147F4573}">
      <dgm:prSet/>
      <dgm:spPr/>
      <dgm:t>
        <a:bodyPr/>
        <a:lstStyle/>
        <a:p>
          <a:endParaRPr lang="tr-TR" sz="1000"/>
        </a:p>
      </dgm:t>
    </dgm:pt>
    <dgm:pt modelId="{2679BD7D-D4F4-4DF2-AF98-6D255ED4F6A2}" type="sibTrans" cxnId="{8E2E58FC-74CA-4256-B5EC-BE0E147F4573}">
      <dgm:prSet/>
      <dgm:spPr/>
      <dgm:t>
        <a:bodyPr/>
        <a:lstStyle/>
        <a:p>
          <a:endParaRPr lang="tr-TR" sz="1000"/>
        </a:p>
      </dgm:t>
    </dgm:pt>
    <dgm:pt modelId="{9DF6F1AE-897A-420D-97B2-DAB76D0F6AFD}">
      <dgm:prSet custT="1"/>
      <dgm:spPr/>
      <dgm:t>
        <a:bodyPr/>
        <a:lstStyle/>
        <a:p>
          <a:pPr algn="l"/>
          <a:r>
            <a:rPr lang="tr-TR" sz="1000" b="1">
              <a:latin typeface="Times New Roman" panose="02020603050405020304" pitchFamily="18" charset="0"/>
              <a:cs typeface="Times New Roman" panose="02020603050405020304" pitchFamily="18" charset="0"/>
            </a:rPr>
            <a:t>Nöromuskuler Belirtiler (</a:t>
          </a:r>
          <a:r>
            <a:rPr lang="tr-TR" sz="1000">
              <a:latin typeface="Times New Roman" panose="02020603050405020304" pitchFamily="18" charset="0"/>
              <a:cs typeface="Times New Roman" panose="02020603050405020304" pitchFamily="18" charset="0"/>
            </a:rPr>
            <a:t>Scott-Moncrieff, 2015</a:t>
          </a:r>
          <a:r>
            <a:rPr lang="tr-TR" sz="1000" b="1">
              <a:latin typeface="Times New Roman" panose="02020603050405020304" pitchFamily="18" charset="0"/>
              <a:cs typeface="Times New Roman" panose="02020603050405020304" pitchFamily="18" charset="0"/>
            </a:rPr>
            <a:t>)</a:t>
          </a:r>
        </a:p>
        <a:p>
          <a:pPr algn="l"/>
          <a:r>
            <a:rPr lang="tr-TR" sz="1000" b="0">
              <a:latin typeface="Times New Roman" panose="02020603050405020304" pitchFamily="18" charset="0"/>
              <a:cs typeface="Times New Roman" panose="02020603050405020304" pitchFamily="18" charset="0"/>
            </a:rPr>
            <a:t>- Miyopati                                - Miksödem koma</a:t>
          </a:r>
        </a:p>
        <a:p>
          <a:pPr algn="l"/>
          <a:r>
            <a:rPr lang="tr-TR" sz="1000" b="1">
              <a:latin typeface="Times New Roman" panose="02020603050405020304" pitchFamily="18" charset="0"/>
              <a:cs typeface="Times New Roman" panose="02020603050405020304" pitchFamily="18" charset="0"/>
            </a:rPr>
            <a:t>-</a:t>
          </a:r>
          <a:r>
            <a:rPr lang="tr-TR" sz="1000" b="0">
              <a:latin typeface="Times New Roman" panose="02020603050405020304" pitchFamily="18" charset="0"/>
              <a:cs typeface="Times New Roman" panose="02020603050405020304" pitchFamily="18" charset="0"/>
            </a:rPr>
            <a:t> Vestibular bulgular</a:t>
          </a:r>
        </a:p>
        <a:p>
          <a:pPr algn="l"/>
          <a:r>
            <a:rPr lang="tr-TR" sz="1000" b="0">
              <a:latin typeface="Times New Roman" panose="02020603050405020304" pitchFamily="18" charset="0"/>
              <a:cs typeface="Times New Roman" panose="02020603050405020304" pitchFamily="18" charset="0"/>
            </a:rPr>
            <a:t>- Bayılmalar</a:t>
          </a:r>
        </a:p>
      </dgm:t>
    </dgm:pt>
    <dgm:pt modelId="{94F8FE86-92A0-403D-B382-0D1588CC2CE2}" type="parTrans" cxnId="{823F4ECD-F1CC-43DF-AFF4-DAD8E0218F75}">
      <dgm:prSet/>
      <dgm:spPr/>
      <dgm:t>
        <a:bodyPr/>
        <a:lstStyle/>
        <a:p>
          <a:endParaRPr lang="tr-TR" sz="1000"/>
        </a:p>
      </dgm:t>
    </dgm:pt>
    <dgm:pt modelId="{DB22AF95-8DD7-4E4A-8B43-C8BABDCEC9DA}" type="sibTrans" cxnId="{823F4ECD-F1CC-43DF-AFF4-DAD8E0218F75}">
      <dgm:prSet/>
      <dgm:spPr/>
      <dgm:t>
        <a:bodyPr/>
        <a:lstStyle/>
        <a:p>
          <a:endParaRPr lang="tr-TR" sz="1000"/>
        </a:p>
      </dgm:t>
    </dgm:pt>
    <dgm:pt modelId="{1A649A5C-6FD9-49B7-9AE5-C6A7359843C6}">
      <dgm:prSet custT="1"/>
      <dgm:spPr/>
      <dgm:t>
        <a:bodyPr/>
        <a:lstStyle/>
        <a:p>
          <a:pPr algn="l"/>
          <a:r>
            <a:rPr lang="tr-TR" sz="1000" b="1">
              <a:latin typeface="Times New Roman" panose="02020603050405020304" pitchFamily="18" charset="0"/>
              <a:cs typeface="Times New Roman" panose="02020603050405020304" pitchFamily="18" charset="0"/>
            </a:rPr>
            <a:t>Oküler Belirtiler</a:t>
          </a:r>
        </a:p>
        <a:p>
          <a:pPr algn="l"/>
          <a:r>
            <a:rPr lang="tr-TR" sz="1000" b="0">
              <a:latin typeface="Times New Roman" panose="02020603050405020304" pitchFamily="18" charset="0"/>
              <a:cs typeface="Times New Roman" panose="02020603050405020304" pitchFamily="18" charset="0"/>
            </a:rPr>
            <a:t>-Korneal lipit birikimi</a:t>
          </a:r>
          <a:endParaRPr lang="tr-TR" sz="1000"/>
        </a:p>
      </dgm:t>
    </dgm:pt>
    <dgm:pt modelId="{2D0A16AB-9BB1-433B-B8ED-B9C349CC4F97}" type="parTrans" cxnId="{5B8470C4-3A2B-4159-87CA-E2F5CB6815DC}">
      <dgm:prSet/>
      <dgm:spPr/>
      <dgm:t>
        <a:bodyPr/>
        <a:lstStyle/>
        <a:p>
          <a:endParaRPr lang="tr-TR" sz="1000"/>
        </a:p>
      </dgm:t>
    </dgm:pt>
    <dgm:pt modelId="{C29A3DD2-4E32-45C0-99CE-7AE6B9987533}" type="sibTrans" cxnId="{5B8470C4-3A2B-4159-87CA-E2F5CB6815DC}">
      <dgm:prSet/>
      <dgm:spPr/>
      <dgm:t>
        <a:bodyPr/>
        <a:lstStyle/>
        <a:p>
          <a:endParaRPr lang="tr-TR" sz="1000"/>
        </a:p>
      </dgm:t>
    </dgm:pt>
    <dgm:pt modelId="{C842FD8E-8335-4EF6-ACA5-A3C3E90DA205}">
      <dgm:prSet custT="1"/>
      <dgm:spPr/>
      <dgm:t>
        <a:bodyPr/>
        <a:lstStyle/>
        <a:p>
          <a:pPr algn="l"/>
          <a:r>
            <a:rPr lang="tr-TR" sz="900" b="1">
              <a:latin typeface="Times New Roman" panose="02020603050405020304" pitchFamily="18" charset="0"/>
              <a:cs typeface="Times New Roman" panose="02020603050405020304" pitchFamily="18" charset="0"/>
            </a:rPr>
            <a:t>Kardiyovasküler Belirtiler</a:t>
          </a:r>
        </a:p>
        <a:p>
          <a:pPr algn="l"/>
          <a:r>
            <a:rPr lang="tr-TR" sz="1000" b="0">
              <a:latin typeface="Times New Roman" panose="02020603050405020304" pitchFamily="18" charset="0"/>
              <a:cs typeface="Times New Roman" panose="02020603050405020304" pitchFamily="18" charset="0"/>
            </a:rPr>
            <a:t>-Bradikardi</a:t>
          </a:r>
        </a:p>
        <a:p>
          <a:pPr algn="l"/>
          <a:r>
            <a:rPr lang="tr-TR" sz="1000" b="0">
              <a:latin typeface="Times New Roman" panose="02020603050405020304" pitchFamily="18" charset="0"/>
              <a:cs typeface="Times New Roman" panose="02020603050405020304" pitchFamily="18" charset="0"/>
            </a:rPr>
            <a:t>-Kardiyak aritmi</a:t>
          </a:r>
          <a:endParaRPr lang="tr-TR" sz="1000" b="0"/>
        </a:p>
      </dgm:t>
    </dgm:pt>
    <dgm:pt modelId="{45F3D6C4-ECDE-493F-AFC6-CA91C47C8141}" type="parTrans" cxnId="{EE45D023-3D84-4036-B7D6-6A83B21907A4}">
      <dgm:prSet/>
      <dgm:spPr/>
      <dgm:t>
        <a:bodyPr/>
        <a:lstStyle/>
        <a:p>
          <a:endParaRPr lang="tr-TR"/>
        </a:p>
      </dgm:t>
    </dgm:pt>
    <dgm:pt modelId="{4E284DC3-6C05-4CA4-BBD6-000A92DE4D71}" type="sibTrans" cxnId="{EE45D023-3D84-4036-B7D6-6A83B21907A4}">
      <dgm:prSet/>
      <dgm:spPr/>
      <dgm:t>
        <a:bodyPr/>
        <a:lstStyle/>
        <a:p>
          <a:endParaRPr lang="tr-TR"/>
        </a:p>
      </dgm:t>
    </dgm:pt>
    <dgm:pt modelId="{2428407D-9205-42CA-91CB-1B9106039C22}">
      <dgm:prSet custT="1"/>
      <dgm:spPr/>
      <dgm:t>
        <a:bodyPr/>
        <a:lstStyle/>
        <a:p>
          <a:pPr algn="l"/>
          <a:r>
            <a:rPr lang="tr-TR" sz="1000" b="1">
              <a:latin typeface="Times New Roman" panose="02020603050405020304" pitchFamily="18" charset="0"/>
              <a:cs typeface="Times New Roman" panose="02020603050405020304" pitchFamily="18" charset="0"/>
            </a:rPr>
            <a:t>Gastrointestinal Belirtiler</a:t>
          </a:r>
        </a:p>
        <a:p>
          <a:pPr algn="l"/>
          <a:r>
            <a:rPr lang="tr-TR" sz="1000">
              <a:latin typeface="Times New Roman" panose="02020603050405020304" pitchFamily="18" charset="0"/>
              <a:cs typeface="Times New Roman" panose="02020603050405020304" pitchFamily="18" charset="0"/>
            </a:rPr>
            <a:t>-Diyare</a:t>
          </a:r>
        </a:p>
        <a:p>
          <a:pPr algn="l"/>
          <a:r>
            <a:rPr lang="tr-TR" sz="1000">
              <a:latin typeface="Times New Roman" panose="02020603050405020304" pitchFamily="18" charset="0"/>
              <a:cs typeface="Times New Roman" panose="02020603050405020304" pitchFamily="18" charset="0"/>
            </a:rPr>
            <a:t>-Konstipasyon</a:t>
          </a:r>
        </a:p>
      </dgm:t>
    </dgm:pt>
    <dgm:pt modelId="{14C45650-1F71-4BDC-B4F5-BD1220628C27}" type="parTrans" cxnId="{72D04056-B41E-4CE9-A85E-951D497CAAF8}">
      <dgm:prSet/>
      <dgm:spPr/>
      <dgm:t>
        <a:bodyPr/>
        <a:lstStyle/>
        <a:p>
          <a:endParaRPr lang="tr-TR"/>
        </a:p>
      </dgm:t>
    </dgm:pt>
    <dgm:pt modelId="{FF461D77-E9EA-4535-BC9F-E636AC455B38}" type="sibTrans" cxnId="{72D04056-B41E-4CE9-A85E-951D497CAAF8}">
      <dgm:prSet/>
      <dgm:spPr/>
      <dgm:t>
        <a:bodyPr/>
        <a:lstStyle/>
        <a:p>
          <a:endParaRPr lang="tr-TR"/>
        </a:p>
      </dgm:t>
    </dgm:pt>
    <dgm:pt modelId="{BBCE915A-F6CD-4E11-898D-2ABFFFCA8E1D}">
      <dgm:prSet custT="1"/>
      <dgm:spPr/>
      <dgm:t>
        <a:bodyPr/>
        <a:lstStyle/>
        <a:p>
          <a:pPr algn="l"/>
          <a:r>
            <a:rPr lang="tr-TR" sz="1000" b="1">
              <a:latin typeface="Times New Roman" panose="02020603050405020304" pitchFamily="18" charset="0"/>
              <a:cs typeface="Times New Roman" panose="02020603050405020304" pitchFamily="18" charset="0"/>
            </a:rPr>
            <a:t>Hematolojik Belirtiler</a:t>
          </a:r>
        </a:p>
        <a:p>
          <a:pPr algn="l"/>
          <a:r>
            <a:rPr lang="tr-TR" sz="1000" b="1">
              <a:latin typeface="Times New Roman" panose="02020603050405020304" pitchFamily="18" charset="0"/>
              <a:cs typeface="Times New Roman" panose="02020603050405020304" pitchFamily="18" charset="0"/>
            </a:rPr>
            <a:t>(</a:t>
          </a:r>
          <a:r>
            <a:rPr lang="tr-TR" sz="1000">
              <a:latin typeface="Times New Roman" panose="02020603050405020304" pitchFamily="18" charset="0"/>
              <a:cs typeface="Times New Roman" panose="02020603050405020304" pitchFamily="18" charset="0"/>
            </a:rPr>
            <a:t>Kisielewicz ve diğerleri, 2014</a:t>
          </a:r>
          <a:r>
            <a:rPr lang="tr-TR" sz="1000" b="1">
              <a:latin typeface="Times New Roman" panose="02020603050405020304" pitchFamily="18" charset="0"/>
              <a:cs typeface="Times New Roman" panose="02020603050405020304" pitchFamily="18" charset="0"/>
            </a:rPr>
            <a:t>)</a:t>
          </a:r>
        </a:p>
        <a:p>
          <a:pPr algn="l"/>
          <a:r>
            <a:rPr lang="tr-TR" sz="1000">
              <a:latin typeface="Times New Roman" panose="02020603050405020304" pitchFamily="18" charset="0"/>
              <a:cs typeface="Times New Roman" panose="02020603050405020304" pitchFamily="18" charset="0"/>
            </a:rPr>
            <a:t>-Anemi</a:t>
          </a:r>
        </a:p>
        <a:p>
          <a:pPr algn="l"/>
          <a:r>
            <a:rPr lang="tr-TR" sz="1000">
              <a:latin typeface="Times New Roman" panose="02020603050405020304" pitchFamily="18" charset="0"/>
              <a:cs typeface="Times New Roman" panose="02020603050405020304" pitchFamily="18" charset="0"/>
            </a:rPr>
            <a:t>-Hiperlipidemi</a:t>
          </a:r>
          <a:endParaRPr lang="tr-TR" sz="900">
            <a:latin typeface="Times New Roman" panose="02020603050405020304" pitchFamily="18" charset="0"/>
            <a:cs typeface="Times New Roman" panose="02020603050405020304" pitchFamily="18" charset="0"/>
          </a:endParaRPr>
        </a:p>
      </dgm:t>
    </dgm:pt>
    <dgm:pt modelId="{F7AF99E1-5CE9-4345-8D2E-40E894E28EB5}" type="parTrans" cxnId="{2990B018-48B1-4388-8988-F539D7753169}">
      <dgm:prSet/>
      <dgm:spPr/>
      <dgm:t>
        <a:bodyPr/>
        <a:lstStyle/>
        <a:p>
          <a:endParaRPr lang="tr-TR"/>
        </a:p>
      </dgm:t>
    </dgm:pt>
    <dgm:pt modelId="{53C8E96A-9106-47C3-BBD0-AAD3525F2918}" type="sibTrans" cxnId="{2990B018-48B1-4388-8988-F539D7753169}">
      <dgm:prSet/>
      <dgm:spPr/>
      <dgm:t>
        <a:bodyPr/>
        <a:lstStyle/>
        <a:p>
          <a:endParaRPr lang="tr-TR"/>
        </a:p>
      </dgm:t>
    </dgm:pt>
    <dgm:pt modelId="{74DCF791-04D5-402E-9E4E-E4FCD3ACF25D}" type="pres">
      <dgm:prSet presAssocID="{E160DDDB-0517-46BC-9A8E-E19A6AA61918}" presName="Name0" presStyleCnt="0">
        <dgm:presLayoutVars>
          <dgm:dir/>
          <dgm:resizeHandles val="exact"/>
        </dgm:presLayoutVars>
      </dgm:prSet>
      <dgm:spPr/>
    </dgm:pt>
    <dgm:pt modelId="{4C4B508E-AA83-44D5-BEDA-490FFA215A34}" type="pres">
      <dgm:prSet presAssocID="{4AF7446F-3495-42F5-973A-DD1EDFB5FAE6}" presName="compNode" presStyleCnt="0"/>
      <dgm:spPr/>
    </dgm:pt>
    <dgm:pt modelId="{452C713B-7DB5-4A84-9C87-CA4C133DFAE4}" type="pres">
      <dgm:prSet presAssocID="{4AF7446F-3495-42F5-973A-DD1EDFB5FAE6}" presName="pictRect" presStyleLbl="node1" presStyleIdx="0" presStyleCnt="8" custLinFactNeighborX="-1530" custLinFactNeighborY="-35996"/>
      <dgm:spPr>
        <a:blipFill rotWithShape="1">
          <a:blip xmlns:r="http://schemas.openxmlformats.org/officeDocument/2006/relationships" r:embed="rId1"/>
          <a:stretch>
            <a:fillRect/>
          </a:stretch>
        </a:blipFill>
      </dgm:spPr>
    </dgm:pt>
    <dgm:pt modelId="{0861D29A-411B-46BC-801A-612F78A9E6E9}" type="pres">
      <dgm:prSet presAssocID="{4AF7446F-3495-42F5-973A-DD1EDFB5FAE6}" presName="textRect" presStyleLbl="revTx" presStyleIdx="0" presStyleCnt="8" custLinFactNeighborX="5120" custLinFactNeighborY="-55377">
        <dgm:presLayoutVars>
          <dgm:bulletEnabled val="1"/>
        </dgm:presLayoutVars>
      </dgm:prSet>
      <dgm:spPr/>
    </dgm:pt>
    <dgm:pt modelId="{AE5B1DB9-DFD7-416B-8D84-AD11434290C8}" type="pres">
      <dgm:prSet presAssocID="{3C713823-F7E7-4C17-8650-562B137DAD40}" presName="sibTrans" presStyleLbl="sibTrans2D1" presStyleIdx="0" presStyleCnt="0"/>
      <dgm:spPr/>
    </dgm:pt>
    <dgm:pt modelId="{8FED1C14-F552-4D17-8929-9D15FF1CE93A}" type="pres">
      <dgm:prSet presAssocID="{4A14EE72-780B-4F49-B138-B78E5A1FBA55}" presName="compNode" presStyleCnt="0"/>
      <dgm:spPr/>
    </dgm:pt>
    <dgm:pt modelId="{291BDA9F-2556-439C-8345-B84D8BAC573F}" type="pres">
      <dgm:prSet presAssocID="{4A14EE72-780B-4F49-B138-B78E5A1FBA55}" presName="pictRect" presStyleLbl="node1" presStyleIdx="1" presStyleCnt="8" custLinFactNeighborX="1527" custLinFactNeighborY="-35996"/>
      <dgm:spPr>
        <a:blipFill dpi="0" rotWithShape="1">
          <a:blip xmlns:r="http://schemas.openxmlformats.org/officeDocument/2006/relationships" r:embed="rId2"/>
          <a:srcRect/>
          <a:stretch>
            <a:fillRect l="728" t="-39807" r="728" b="-39807"/>
          </a:stretch>
        </a:blipFill>
      </dgm:spPr>
    </dgm:pt>
    <dgm:pt modelId="{36571170-3708-406A-BE29-F8FC3CE12785}" type="pres">
      <dgm:prSet presAssocID="{4A14EE72-780B-4F49-B138-B78E5A1FBA55}" presName="textRect" presStyleLbl="revTx" presStyleIdx="1" presStyleCnt="8" custLinFactNeighborX="1527" custLinFactNeighborY="-55377">
        <dgm:presLayoutVars>
          <dgm:bulletEnabled val="1"/>
        </dgm:presLayoutVars>
      </dgm:prSet>
      <dgm:spPr/>
    </dgm:pt>
    <dgm:pt modelId="{59BD63A1-ECE5-4930-B426-0BC9F7936471}" type="pres">
      <dgm:prSet presAssocID="{A7B07139-69A1-4431-B37C-5AD28FCA6C31}" presName="sibTrans" presStyleLbl="sibTrans2D1" presStyleIdx="0" presStyleCnt="0"/>
      <dgm:spPr/>
    </dgm:pt>
    <dgm:pt modelId="{2BD0A600-154D-4D05-BC55-0E05925AC74A}" type="pres">
      <dgm:prSet presAssocID="{294329AB-A311-4260-A8F1-61DA7F9E6F6B}" presName="compNode" presStyleCnt="0"/>
      <dgm:spPr/>
    </dgm:pt>
    <dgm:pt modelId="{F482011F-B228-4619-A558-51D6FDB82B3F}" type="pres">
      <dgm:prSet presAssocID="{294329AB-A311-4260-A8F1-61DA7F9E6F6B}" presName="pictRect" presStyleLbl="node1" presStyleIdx="2" presStyleCnt="8" custScaleX="110912" custLinFactNeighborX="-1588" custLinFactNeighborY="-35996"/>
      <dgm:spPr>
        <a:blipFill dpi="0" rotWithShape="1">
          <a:blip xmlns:r="http://schemas.openxmlformats.org/officeDocument/2006/relationships" r:embed="rId3" cstate="print">
            <a:extLst>
              <a:ext uri="{28A0092B-C50C-407E-A947-70E740481C1C}">
                <a14:useLocalDpi xmlns:a14="http://schemas.microsoft.com/office/drawing/2010/main" val="0"/>
              </a:ext>
            </a:extLst>
          </a:blip>
          <a:srcRect/>
          <a:stretch>
            <a:fillRect l="899" t="-16879" r="899" b="-16879"/>
          </a:stretch>
        </a:blipFill>
      </dgm:spPr>
    </dgm:pt>
    <dgm:pt modelId="{9CF2E754-D256-4C9B-86D2-D3BF837A63EE}" type="pres">
      <dgm:prSet presAssocID="{294329AB-A311-4260-A8F1-61DA7F9E6F6B}" presName="textRect" presStyleLbl="revTx" presStyleIdx="2" presStyleCnt="8" custLinFactNeighborX="-873" custLinFactNeighborY="-55377">
        <dgm:presLayoutVars>
          <dgm:bulletEnabled val="1"/>
        </dgm:presLayoutVars>
      </dgm:prSet>
      <dgm:spPr/>
    </dgm:pt>
    <dgm:pt modelId="{4DB95E64-A98C-4E0A-B2D2-DF265AC54476}" type="pres">
      <dgm:prSet presAssocID="{2679BD7D-D4F4-4DF2-AF98-6D255ED4F6A2}" presName="sibTrans" presStyleLbl="sibTrans2D1" presStyleIdx="0" presStyleCnt="0"/>
      <dgm:spPr/>
    </dgm:pt>
    <dgm:pt modelId="{A11D9511-6392-42D5-83DE-F938E2E0E8EF}" type="pres">
      <dgm:prSet presAssocID="{9DF6F1AE-897A-420D-97B2-DAB76D0F6AFD}" presName="compNode" presStyleCnt="0"/>
      <dgm:spPr/>
    </dgm:pt>
    <dgm:pt modelId="{9DA76EC8-2D12-43D1-861F-1D3EDF2CD43F}" type="pres">
      <dgm:prSet presAssocID="{9DF6F1AE-897A-420D-97B2-DAB76D0F6AFD}" presName="pictRect" presStyleLbl="node1" presStyleIdx="3" presStyleCnt="8" custLinFactNeighborX="6315" custLinFactNeighborY="-1652"/>
      <dgm:spPr>
        <a:blipFill rotWithShape="1">
          <a:blip xmlns:r="http://schemas.openxmlformats.org/officeDocument/2006/relationships" r:embed="rId4"/>
          <a:srcRect/>
          <a:stretch>
            <a:fillRect t="-47000" b="-47000"/>
          </a:stretch>
        </a:blipFill>
      </dgm:spPr>
    </dgm:pt>
    <dgm:pt modelId="{461CC93F-40C4-4B58-B2DD-1C7C141FC4F1}" type="pres">
      <dgm:prSet presAssocID="{9DF6F1AE-897A-420D-97B2-DAB76D0F6AFD}" presName="textRect" presStyleLbl="revTx" presStyleIdx="3" presStyleCnt="8" custScaleX="129216" custLinFactNeighborX="6315" custLinFactNeighborY="8408">
        <dgm:presLayoutVars>
          <dgm:bulletEnabled val="1"/>
        </dgm:presLayoutVars>
      </dgm:prSet>
      <dgm:spPr/>
    </dgm:pt>
    <dgm:pt modelId="{0BBFF850-B93E-47A7-B888-F9DF9859C173}" type="pres">
      <dgm:prSet presAssocID="{DB22AF95-8DD7-4E4A-8B43-C8BABDCEC9DA}" presName="sibTrans" presStyleLbl="sibTrans2D1" presStyleIdx="0" presStyleCnt="0"/>
      <dgm:spPr/>
    </dgm:pt>
    <dgm:pt modelId="{4547D015-5537-4952-BE6F-72F371094927}" type="pres">
      <dgm:prSet presAssocID="{1A649A5C-6FD9-49B7-9AE5-C6A7359843C6}" presName="compNode" presStyleCnt="0"/>
      <dgm:spPr/>
    </dgm:pt>
    <dgm:pt modelId="{D9232048-203F-4C60-9ADE-B6D21D3A52A5}" type="pres">
      <dgm:prSet presAssocID="{1A649A5C-6FD9-49B7-9AE5-C6A7359843C6}" presName="pictRect" presStyleLbl="node1" presStyleIdx="4" presStyleCnt="8" custLinFactNeighborX="2721" custLinFactNeighborY="-1652"/>
      <dgm:spPr>
        <a:blipFill>
          <a:blip xmlns:r="http://schemas.openxmlformats.org/officeDocument/2006/relationships" r:embed="rId5" cstate="print">
            <a:extLst>
              <a:ext uri="{BEBA8EAE-BF5A-486C-A8C5-ECC9F3942E4B}">
                <a14:imgProps xmlns:a14="http://schemas.microsoft.com/office/drawing/2010/main">
                  <a14:imgLayer r:embed="rId6">
                    <a14:imgEffect>
                      <a14:brightnessContrast contrast="1000"/>
                    </a14:imgEffect>
                  </a14:imgLayer>
                </a14:imgProps>
              </a:ext>
              <a:ext uri="{28A0092B-C50C-407E-A947-70E740481C1C}">
                <a14:useLocalDpi xmlns:a14="http://schemas.microsoft.com/office/drawing/2010/main" val="0"/>
              </a:ext>
            </a:extLst>
          </a:blip>
          <a:srcRect/>
          <a:stretch>
            <a:fillRect t="-47000" b="-47000"/>
          </a:stretch>
        </a:blipFill>
      </dgm:spPr>
    </dgm:pt>
    <dgm:pt modelId="{2FCC70F0-5144-4428-9C30-BFB41AEB242B}" type="pres">
      <dgm:prSet presAssocID="{1A649A5C-6FD9-49B7-9AE5-C6A7359843C6}" presName="textRect" presStyleLbl="revTx" presStyleIdx="4" presStyleCnt="8" custLinFactNeighborX="2721" custLinFactNeighborY="8408">
        <dgm:presLayoutVars>
          <dgm:bulletEnabled val="1"/>
        </dgm:presLayoutVars>
      </dgm:prSet>
      <dgm:spPr/>
    </dgm:pt>
    <dgm:pt modelId="{CBC51EE0-F2A3-4409-B04C-F98A70A9D806}" type="pres">
      <dgm:prSet presAssocID="{C29A3DD2-4E32-45C0-99CE-7AE6B9987533}" presName="sibTrans" presStyleLbl="sibTrans2D1" presStyleIdx="0" presStyleCnt="0"/>
      <dgm:spPr/>
    </dgm:pt>
    <dgm:pt modelId="{232B4C40-1EF9-47F0-9467-E1810B905BA2}" type="pres">
      <dgm:prSet presAssocID="{C842FD8E-8335-4EF6-ACA5-A3C3E90DA205}" presName="compNode" presStyleCnt="0"/>
      <dgm:spPr/>
    </dgm:pt>
    <dgm:pt modelId="{0D336C5E-FF6C-4F82-967A-05862FCAFB23}" type="pres">
      <dgm:prSet presAssocID="{C842FD8E-8335-4EF6-ACA5-A3C3E90DA205}" presName="pictRect" presStyleLbl="node1" presStyleIdx="5" presStyleCnt="8" custLinFactNeighborX="2785" custLinFactNeighborY="-1652"/>
      <dgm:spPr>
        <a:blipFill rotWithShape="1">
          <a:blip xmlns:r="http://schemas.openxmlformats.org/officeDocument/2006/relationships" r:embed="rId7"/>
          <a:srcRect/>
          <a:stretch>
            <a:fillRect t="-3000" b="-3000"/>
          </a:stretch>
        </a:blipFill>
      </dgm:spPr>
    </dgm:pt>
    <dgm:pt modelId="{EBF4DA1E-B9DA-4489-9AF8-786D7C547E29}" type="pres">
      <dgm:prSet presAssocID="{C842FD8E-8335-4EF6-ACA5-A3C3E90DA205}" presName="textRect" presStyleLbl="revTx" presStyleIdx="5" presStyleCnt="8" custLinFactNeighborX="5515" custLinFactNeighborY="8409">
        <dgm:presLayoutVars>
          <dgm:bulletEnabled val="1"/>
        </dgm:presLayoutVars>
      </dgm:prSet>
      <dgm:spPr/>
    </dgm:pt>
    <dgm:pt modelId="{0AD60283-A513-4906-98D9-168CB6153820}" type="pres">
      <dgm:prSet presAssocID="{4E284DC3-6C05-4CA4-BBD6-000A92DE4D71}" presName="sibTrans" presStyleLbl="sibTrans2D1" presStyleIdx="0" presStyleCnt="0"/>
      <dgm:spPr/>
    </dgm:pt>
    <dgm:pt modelId="{8A1037C3-725F-46C3-8394-1B919F42DCAF}" type="pres">
      <dgm:prSet presAssocID="{2428407D-9205-42CA-91CB-1B9106039C22}" presName="compNode" presStyleCnt="0"/>
      <dgm:spPr/>
    </dgm:pt>
    <dgm:pt modelId="{FEDAB265-C484-4B44-B130-2DD0FA7398A5}" type="pres">
      <dgm:prSet presAssocID="{2428407D-9205-42CA-91CB-1B9106039C22}" presName="pictRect" presStyleLbl="node1" presStyleIdx="6" presStyleCnt="8" custScaleY="103724" custLinFactNeighborX="-8783" custLinFactNeighborY="26468"/>
      <dgm:spPr>
        <a:blipFill rotWithShape="1">
          <a:blip xmlns:r="http://schemas.openxmlformats.org/officeDocument/2006/relationships" r:embed="rId8"/>
          <a:srcRect/>
          <a:stretch>
            <a:fillRect t="-1000" b="-1000"/>
          </a:stretch>
        </a:blipFill>
      </dgm:spPr>
    </dgm:pt>
    <dgm:pt modelId="{DB165D9F-514E-40BB-8368-9F015CDE685A}" type="pres">
      <dgm:prSet presAssocID="{2428407D-9205-42CA-91CB-1B9106039C22}" presName="textRect" presStyleLbl="revTx" presStyleIdx="6" presStyleCnt="8" custLinFactNeighborX="-330" custLinFactNeighborY="54146">
        <dgm:presLayoutVars>
          <dgm:bulletEnabled val="1"/>
        </dgm:presLayoutVars>
      </dgm:prSet>
      <dgm:spPr/>
    </dgm:pt>
    <dgm:pt modelId="{73D17BD2-11FC-442A-9EE5-27C30107E12D}" type="pres">
      <dgm:prSet presAssocID="{FF461D77-E9EA-4535-BC9F-E636AC455B38}" presName="sibTrans" presStyleLbl="sibTrans2D1" presStyleIdx="0" presStyleCnt="0"/>
      <dgm:spPr/>
    </dgm:pt>
    <dgm:pt modelId="{F331B064-6B45-40F8-BB93-669D18BCDD4C}" type="pres">
      <dgm:prSet presAssocID="{BBCE915A-F6CD-4E11-898D-2ABFFFCA8E1D}" presName="compNode" presStyleCnt="0"/>
      <dgm:spPr/>
    </dgm:pt>
    <dgm:pt modelId="{6E26C518-04CD-483F-A765-C530FE64A387}" type="pres">
      <dgm:prSet presAssocID="{BBCE915A-F6CD-4E11-898D-2ABFFFCA8E1D}" presName="pictRect" presStyleLbl="node1" presStyleIdx="7" presStyleCnt="8" custLinFactNeighborX="1525" custLinFactNeighborY="24719"/>
      <dgm:spPr>
        <a:blipFill dpi="0" rotWithShape="1">
          <a:blip xmlns:r="http://schemas.openxmlformats.org/officeDocument/2006/relationships" r:embed="rId9"/>
          <a:srcRect/>
          <a:stretch>
            <a:fillRect l="778" t="-160" r="778" b="-160"/>
          </a:stretch>
        </a:blipFill>
      </dgm:spPr>
    </dgm:pt>
    <dgm:pt modelId="{30B83AD0-B45C-4355-AFDD-ECAEAB188A11}" type="pres">
      <dgm:prSet presAssocID="{BBCE915A-F6CD-4E11-898D-2ABFFFCA8E1D}" presName="textRect" presStyleLbl="revTx" presStyleIdx="7" presStyleCnt="8" custScaleX="120626" custLinFactNeighborX="2125" custLinFactNeighborY="50903">
        <dgm:presLayoutVars>
          <dgm:bulletEnabled val="1"/>
        </dgm:presLayoutVars>
      </dgm:prSet>
      <dgm:spPr/>
    </dgm:pt>
  </dgm:ptLst>
  <dgm:cxnLst>
    <dgm:cxn modelId="{2990B018-48B1-4388-8988-F539D7753169}" srcId="{E160DDDB-0517-46BC-9A8E-E19A6AA61918}" destId="{BBCE915A-F6CD-4E11-898D-2ABFFFCA8E1D}" srcOrd="7" destOrd="0" parTransId="{F7AF99E1-5CE9-4345-8D2E-40E894E28EB5}" sibTransId="{53C8E96A-9106-47C3-BBD0-AAD3525F2918}"/>
    <dgm:cxn modelId="{EE45D023-3D84-4036-B7D6-6A83B21907A4}" srcId="{E160DDDB-0517-46BC-9A8E-E19A6AA61918}" destId="{C842FD8E-8335-4EF6-ACA5-A3C3E90DA205}" srcOrd="5" destOrd="0" parTransId="{45F3D6C4-ECDE-493F-AFC6-CA91C47C8141}" sibTransId="{4E284DC3-6C05-4CA4-BBD6-000A92DE4D71}"/>
    <dgm:cxn modelId="{1A471336-603D-47F6-9D97-EB12A1A769F1}" type="presOf" srcId="{4E284DC3-6C05-4CA4-BBD6-000A92DE4D71}" destId="{0AD60283-A513-4906-98D9-168CB6153820}" srcOrd="0" destOrd="0" presId="urn:microsoft.com/office/officeart/2005/8/layout/pList1"/>
    <dgm:cxn modelId="{059B8B42-57EB-43C2-B0B7-671DB7A0C33A}" type="presOf" srcId="{C842FD8E-8335-4EF6-ACA5-A3C3E90DA205}" destId="{EBF4DA1E-B9DA-4489-9AF8-786D7C547E29}" srcOrd="0" destOrd="0" presId="urn:microsoft.com/office/officeart/2005/8/layout/pList1"/>
    <dgm:cxn modelId="{56F4184D-CA17-4BAB-B6F2-8BF8C8576EE5}" srcId="{E160DDDB-0517-46BC-9A8E-E19A6AA61918}" destId="{4A14EE72-780B-4F49-B138-B78E5A1FBA55}" srcOrd="1" destOrd="0" parTransId="{239BBE88-3741-4DF4-9EE2-32BEA1293DA1}" sibTransId="{A7B07139-69A1-4431-B37C-5AD28FCA6C31}"/>
    <dgm:cxn modelId="{9BF51851-4FD5-4914-9F30-BB36D4050827}" type="presOf" srcId="{9DF6F1AE-897A-420D-97B2-DAB76D0F6AFD}" destId="{461CC93F-40C4-4B58-B2DD-1C7C141FC4F1}" srcOrd="0" destOrd="0" presId="urn:microsoft.com/office/officeart/2005/8/layout/pList1"/>
    <dgm:cxn modelId="{72D04056-B41E-4CE9-A85E-951D497CAAF8}" srcId="{E160DDDB-0517-46BC-9A8E-E19A6AA61918}" destId="{2428407D-9205-42CA-91CB-1B9106039C22}" srcOrd="6" destOrd="0" parTransId="{14C45650-1F71-4BDC-B4F5-BD1220628C27}" sibTransId="{FF461D77-E9EA-4535-BC9F-E636AC455B38}"/>
    <dgm:cxn modelId="{70972A58-F1AB-4878-BAD7-0EB83DAA5D1E}" type="presOf" srcId="{2428407D-9205-42CA-91CB-1B9106039C22}" destId="{DB165D9F-514E-40BB-8368-9F015CDE685A}" srcOrd="0" destOrd="0" presId="urn:microsoft.com/office/officeart/2005/8/layout/pList1"/>
    <dgm:cxn modelId="{B9A37169-B4E4-473D-94C3-B2288055DAEB}" srcId="{E160DDDB-0517-46BC-9A8E-E19A6AA61918}" destId="{4AF7446F-3495-42F5-973A-DD1EDFB5FAE6}" srcOrd="0" destOrd="0" parTransId="{1AA12E06-CBAB-400E-9EE2-975168AF1186}" sibTransId="{3C713823-F7E7-4C17-8650-562B137DAD40}"/>
    <dgm:cxn modelId="{B726E06C-EA41-412D-A972-77E20213B215}" type="presOf" srcId="{4AF7446F-3495-42F5-973A-DD1EDFB5FAE6}" destId="{0861D29A-411B-46BC-801A-612F78A9E6E9}" srcOrd="0" destOrd="0" presId="urn:microsoft.com/office/officeart/2005/8/layout/pList1"/>
    <dgm:cxn modelId="{6676716E-3235-4166-BFAA-9A75C3E3F689}" type="presOf" srcId="{A7B07139-69A1-4431-B37C-5AD28FCA6C31}" destId="{59BD63A1-ECE5-4930-B426-0BC9F7936471}" srcOrd="0" destOrd="0" presId="urn:microsoft.com/office/officeart/2005/8/layout/pList1"/>
    <dgm:cxn modelId="{84F8778A-5D9A-4434-8B0B-FB709D4F538B}" type="presOf" srcId="{C29A3DD2-4E32-45C0-99CE-7AE6B9987533}" destId="{CBC51EE0-F2A3-4409-B04C-F98A70A9D806}" srcOrd="0" destOrd="0" presId="urn:microsoft.com/office/officeart/2005/8/layout/pList1"/>
    <dgm:cxn modelId="{9CF2DB8E-B9C3-4F51-9D8D-DFA7F53999FB}" type="presOf" srcId="{DB22AF95-8DD7-4E4A-8B43-C8BABDCEC9DA}" destId="{0BBFF850-B93E-47A7-B888-F9DF9859C173}" srcOrd="0" destOrd="0" presId="urn:microsoft.com/office/officeart/2005/8/layout/pList1"/>
    <dgm:cxn modelId="{3E66A690-9238-455B-903C-868B9DA5E8B4}" type="presOf" srcId="{BBCE915A-F6CD-4E11-898D-2ABFFFCA8E1D}" destId="{30B83AD0-B45C-4355-AFDD-ECAEAB188A11}" srcOrd="0" destOrd="0" presId="urn:microsoft.com/office/officeart/2005/8/layout/pList1"/>
    <dgm:cxn modelId="{D9388591-1C40-4499-880D-9634674F4EE4}" type="presOf" srcId="{3C713823-F7E7-4C17-8650-562B137DAD40}" destId="{AE5B1DB9-DFD7-416B-8D84-AD11434290C8}" srcOrd="0" destOrd="0" presId="urn:microsoft.com/office/officeart/2005/8/layout/pList1"/>
    <dgm:cxn modelId="{AFA27E98-53A5-4911-89FA-6CA404B26D64}" type="presOf" srcId="{E160DDDB-0517-46BC-9A8E-E19A6AA61918}" destId="{74DCF791-04D5-402E-9E4E-E4FCD3ACF25D}" srcOrd="0" destOrd="0" presId="urn:microsoft.com/office/officeart/2005/8/layout/pList1"/>
    <dgm:cxn modelId="{F6C69FB0-809D-4CF8-AB82-B89C49373C7E}" type="presOf" srcId="{294329AB-A311-4260-A8F1-61DA7F9E6F6B}" destId="{9CF2E754-D256-4C9B-86D2-D3BF837A63EE}" srcOrd="0" destOrd="0" presId="urn:microsoft.com/office/officeart/2005/8/layout/pList1"/>
    <dgm:cxn modelId="{5B8470C4-3A2B-4159-87CA-E2F5CB6815DC}" srcId="{E160DDDB-0517-46BC-9A8E-E19A6AA61918}" destId="{1A649A5C-6FD9-49B7-9AE5-C6A7359843C6}" srcOrd="4" destOrd="0" parTransId="{2D0A16AB-9BB1-433B-B8ED-B9C349CC4F97}" sibTransId="{C29A3DD2-4E32-45C0-99CE-7AE6B9987533}"/>
    <dgm:cxn modelId="{823F4ECD-F1CC-43DF-AFF4-DAD8E0218F75}" srcId="{E160DDDB-0517-46BC-9A8E-E19A6AA61918}" destId="{9DF6F1AE-897A-420D-97B2-DAB76D0F6AFD}" srcOrd="3" destOrd="0" parTransId="{94F8FE86-92A0-403D-B382-0D1588CC2CE2}" sibTransId="{DB22AF95-8DD7-4E4A-8B43-C8BABDCEC9DA}"/>
    <dgm:cxn modelId="{A2C380D4-D223-4D12-9A23-EC4E47360611}" type="presOf" srcId="{FF461D77-E9EA-4535-BC9F-E636AC455B38}" destId="{73D17BD2-11FC-442A-9EE5-27C30107E12D}" srcOrd="0" destOrd="0" presId="urn:microsoft.com/office/officeart/2005/8/layout/pList1"/>
    <dgm:cxn modelId="{908889DB-5819-45F3-89BB-E4F19392AD1F}" type="presOf" srcId="{2679BD7D-D4F4-4DF2-AF98-6D255ED4F6A2}" destId="{4DB95E64-A98C-4E0A-B2D2-DF265AC54476}" srcOrd="0" destOrd="0" presId="urn:microsoft.com/office/officeart/2005/8/layout/pList1"/>
    <dgm:cxn modelId="{B0C5D2E2-C91C-4A93-98AF-8B392C3A044A}" type="presOf" srcId="{1A649A5C-6FD9-49B7-9AE5-C6A7359843C6}" destId="{2FCC70F0-5144-4428-9C30-BFB41AEB242B}" srcOrd="0" destOrd="0" presId="urn:microsoft.com/office/officeart/2005/8/layout/pList1"/>
    <dgm:cxn modelId="{0D9AA0ED-E30C-4E36-9CA8-B16D0FB854C9}" type="presOf" srcId="{4A14EE72-780B-4F49-B138-B78E5A1FBA55}" destId="{36571170-3708-406A-BE29-F8FC3CE12785}" srcOrd="0" destOrd="0" presId="urn:microsoft.com/office/officeart/2005/8/layout/pList1"/>
    <dgm:cxn modelId="{8E2E58FC-74CA-4256-B5EC-BE0E147F4573}" srcId="{E160DDDB-0517-46BC-9A8E-E19A6AA61918}" destId="{294329AB-A311-4260-A8F1-61DA7F9E6F6B}" srcOrd="2" destOrd="0" parTransId="{EFD440F6-0A15-4563-821D-328EB2B8D33E}" sibTransId="{2679BD7D-D4F4-4DF2-AF98-6D255ED4F6A2}"/>
    <dgm:cxn modelId="{915B0E21-9C28-448E-AB70-F2DB70C7A6E2}" type="presParOf" srcId="{74DCF791-04D5-402E-9E4E-E4FCD3ACF25D}" destId="{4C4B508E-AA83-44D5-BEDA-490FFA215A34}" srcOrd="0" destOrd="0" presId="urn:microsoft.com/office/officeart/2005/8/layout/pList1"/>
    <dgm:cxn modelId="{755FE1FD-1D69-4A3C-A048-D5BB556876F3}" type="presParOf" srcId="{4C4B508E-AA83-44D5-BEDA-490FFA215A34}" destId="{452C713B-7DB5-4A84-9C87-CA4C133DFAE4}" srcOrd="0" destOrd="0" presId="urn:microsoft.com/office/officeart/2005/8/layout/pList1"/>
    <dgm:cxn modelId="{B6063DC2-5DA9-4812-9083-D5EF7BE72D2D}" type="presParOf" srcId="{4C4B508E-AA83-44D5-BEDA-490FFA215A34}" destId="{0861D29A-411B-46BC-801A-612F78A9E6E9}" srcOrd="1" destOrd="0" presId="urn:microsoft.com/office/officeart/2005/8/layout/pList1"/>
    <dgm:cxn modelId="{F12D1B1F-F3B3-45ED-A63F-853AE1A620F4}" type="presParOf" srcId="{74DCF791-04D5-402E-9E4E-E4FCD3ACF25D}" destId="{AE5B1DB9-DFD7-416B-8D84-AD11434290C8}" srcOrd="1" destOrd="0" presId="urn:microsoft.com/office/officeart/2005/8/layout/pList1"/>
    <dgm:cxn modelId="{4BF94155-B54B-402B-AE89-EF5C39D7FA8E}" type="presParOf" srcId="{74DCF791-04D5-402E-9E4E-E4FCD3ACF25D}" destId="{8FED1C14-F552-4D17-8929-9D15FF1CE93A}" srcOrd="2" destOrd="0" presId="urn:microsoft.com/office/officeart/2005/8/layout/pList1"/>
    <dgm:cxn modelId="{C8A2B1E5-5A9A-46A6-A40A-04DBCBAC3998}" type="presParOf" srcId="{8FED1C14-F552-4D17-8929-9D15FF1CE93A}" destId="{291BDA9F-2556-439C-8345-B84D8BAC573F}" srcOrd="0" destOrd="0" presId="urn:microsoft.com/office/officeart/2005/8/layout/pList1"/>
    <dgm:cxn modelId="{2C2B0311-74A4-43B1-B3C9-4BD323EEBC81}" type="presParOf" srcId="{8FED1C14-F552-4D17-8929-9D15FF1CE93A}" destId="{36571170-3708-406A-BE29-F8FC3CE12785}" srcOrd="1" destOrd="0" presId="urn:microsoft.com/office/officeart/2005/8/layout/pList1"/>
    <dgm:cxn modelId="{8E70B490-9B3E-45D9-9109-42CFB3A10FB3}" type="presParOf" srcId="{74DCF791-04D5-402E-9E4E-E4FCD3ACF25D}" destId="{59BD63A1-ECE5-4930-B426-0BC9F7936471}" srcOrd="3" destOrd="0" presId="urn:microsoft.com/office/officeart/2005/8/layout/pList1"/>
    <dgm:cxn modelId="{805B2982-F4C0-4FBB-84AB-3AF4E6E3AA18}" type="presParOf" srcId="{74DCF791-04D5-402E-9E4E-E4FCD3ACF25D}" destId="{2BD0A600-154D-4D05-BC55-0E05925AC74A}" srcOrd="4" destOrd="0" presId="urn:microsoft.com/office/officeart/2005/8/layout/pList1"/>
    <dgm:cxn modelId="{FFF52997-5C8F-4A2B-B3C3-00B42F22EF60}" type="presParOf" srcId="{2BD0A600-154D-4D05-BC55-0E05925AC74A}" destId="{F482011F-B228-4619-A558-51D6FDB82B3F}" srcOrd="0" destOrd="0" presId="urn:microsoft.com/office/officeart/2005/8/layout/pList1"/>
    <dgm:cxn modelId="{5D5EECA8-9827-4C18-BDDA-2BD6EAAA240A}" type="presParOf" srcId="{2BD0A600-154D-4D05-BC55-0E05925AC74A}" destId="{9CF2E754-D256-4C9B-86D2-D3BF837A63EE}" srcOrd="1" destOrd="0" presId="urn:microsoft.com/office/officeart/2005/8/layout/pList1"/>
    <dgm:cxn modelId="{476AB18F-E128-4820-B839-D485BC3E877A}" type="presParOf" srcId="{74DCF791-04D5-402E-9E4E-E4FCD3ACF25D}" destId="{4DB95E64-A98C-4E0A-B2D2-DF265AC54476}" srcOrd="5" destOrd="0" presId="urn:microsoft.com/office/officeart/2005/8/layout/pList1"/>
    <dgm:cxn modelId="{693AC8F4-C797-4651-B185-347269DCA6CE}" type="presParOf" srcId="{74DCF791-04D5-402E-9E4E-E4FCD3ACF25D}" destId="{A11D9511-6392-42D5-83DE-F938E2E0E8EF}" srcOrd="6" destOrd="0" presId="urn:microsoft.com/office/officeart/2005/8/layout/pList1"/>
    <dgm:cxn modelId="{447576EF-79EA-4547-B2CC-AF8EB43DCD8C}" type="presParOf" srcId="{A11D9511-6392-42D5-83DE-F938E2E0E8EF}" destId="{9DA76EC8-2D12-43D1-861F-1D3EDF2CD43F}" srcOrd="0" destOrd="0" presId="urn:microsoft.com/office/officeart/2005/8/layout/pList1"/>
    <dgm:cxn modelId="{B1A2B18F-B2BB-4B52-9F1B-7C895F3F7A06}" type="presParOf" srcId="{A11D9511-6392-42D5-83DE-F938E2E0E8EF}" destId="{461CC93F-40C4-4B58-B2DD-1C7C141FC4F1}" srcOrd="1" destOrd="0" presId="urn:microsoft.com/office/officeart/2005/8/layout/pList1"/>
    <dgm:cxn modelId="{3FAABB0D-DDAE-49DF-A69A-23EBAC544B8B}" type="presParOf" srcId="{74DCF791-04D5-402E-9E4E-E4FCD3ACF25D}" destId="{0BBFF850-B93E-47A7-B888-F9DF9859C173}" srcOrd="7" destOrd="0" presId="urn:microsoft.com/office/officeart/2005/8/layout/pList1"/>
    <dgm:cxn modelId="{685E737B-C98B-4C17-836F-A4DDFBEE5C8D}" type="presParOf" srcId="{74DCF791-04D5-402E-9E4E-E4FCD3ACF25D}" destId="{4547D015-5537-4952-BE6F-72F371094927}" srcOrd="8" destOrd="0" presId="urn:microsoft.com/office/officeart/2005/8/layout/pList1"/>
    <dgm:cxn modelId="{7A5A0578-4A1D-435D-AF0C-8631F45615D9}" type="presParOf" srcId="{4547D015-5537-4952-BE6F-72F371094927}" destId="{D9232048-203F-4C60-9ADE-B6D21D3A52A5}" srcOrd="0" destOrd="0" presId="urn:microsoft.com/office/officeart/2005/8/layout/pList1"/>
    <dgm:cxn modelId="{B9978BB8-38CD-48BA-B6AA-B327299735EE}" type="presParOf" srcId="{4547D015-5537-4952-BE6F-72F371094927}" destId="{2FCC70F0-5144-4428-9C30-BFB41AEB242B}" srcOrd="1" destOrd="0" presId="urn:microsoft.com/office/officeart/2005/8/layout/pList1"/>
    <dgm:cxn modelId="{AB39953D-E6EF-4B11-B882-543E5B938B01}" type="presParOf" srcId="{74DCF791-04D5-402E-9E4E-E4FCD3ACF25D}" destId="{CBC51EE0-F2A3-4409-B04C-F98A70A9D806}" srcOrd="9" destOrd="0" presId="urn:microsoft.com/office/officeart/2005/8/layout/pList1"/>
    <dgm:cxn modelId="{73FEF107-DAD9-4812-B4DC-7B91EC417ECC}" type="presParOf" srcId="{74DCF791-04D5-402E-9E4E-E4FCD3ACF25D}" destId="{232B4C40-1EF9-47F0-9467-E1810B905BA2}" srcOrd="10" destOrd="0" presId="urn:microsoft.com/office/officeart/2005/8/layout/pList1"/>
    <dgm:cxn modelId="{78E34281-793A-4B61-89E8-FECDDCB8BD17}" type="presParOf" srcId="{232B4C40-1EF9-47F0-9467-E1810B905BA2}" destId="{0D336C5E-FF6C-4F82-967A-05862FCAFB23}" srcOrd="0" destOrd="0" presId="urn:microsoft.com/office/officeart/2005/8/layout/pList1"/>
    <dgm:cxn modelId="{76218B65-3282-4D44-A835-7D00B9E76FB4}" type="presParOf" srcId="{232B4C40-1EF9-47F0-9467-E1810B905BA2}" destId="{EBF4DA1E-B9DA-4489-9AF8-786D7C547E29}" srcOrd="1" destOrd="0" presId="urn:microsoft.com/office/officeart/2005/8/layout/pList1"/>
    <dgm:cxn modelId="{8340DDBB-A08A-4365-9AEB-230D66CE9138}" type="presParOf" srcId="{74DCF791-04D5-402E-9E4E-E4FCD3ACF25D}" destId="{0AD60283-A513-4906-98D9-168CB6153820}" srcOrd="11" destOrd="0" presId="urn:microsoft.com/office/officeart/2005/8/layout/pList1"/>
    <dgm:cxn modelId="{85079112-17BF-4993-9A92-60CC9DD7E29A}" type="presParOf" srcId="{74DCF791-04D5-402E-9E4E-E4FCD3ACF25D}" destId="{8A1037C3-725F-46C3-8394-1B919F42DCAF}" srcOrd="12" destOrd="0" presId="urn:microsoft.com/office/officeart/2005/8/layout/pList1"/>
    <dgm:cxn modelId="{A02B99CB-F656-4B9B-9238-1DE563082BCC}" type="presParOf" srcId="{8A1037C3-725F-46C3-8394-1B919F42DCAF}" destId="{FEDAB265-C484-4B44-B130-2DD0FA7398A5}" srcOrd="0" destOrd="0" presId="urn:microsoft.com/office/officeart/2005/8/layout/pList1"/>
    <dgm:cxn modelId="{5ACA7E9F-3E54-4DEA-B1B2-CA622C9266C0}" type="presParOf" srcId="{8A1037C3-725F-46C3-8394-1B919F42DCAF}" destId="{DB165D9F-514E-40BB-8368-9F015CDE685A}" srcOrd="1" destOrd="0" presId="urn:microsoft.com/office/officeart/2005/8/layout/pList1"/>
    <dgm:cxn modelId="{222B576B-8C0B-4752-99AD-D69CB83CCF8D}" type="presParOf" srcId="{74DCF791-04D5-402E-9E4E-E4FCD3ACF25D}" destId="{73D17BD2-11FC-442A-9EE5-27C30107E12D}" srcOrd="13" destOrd="0" presId="urn:microsoft.com/office/officeart/2005/8/layout/pList1"/>
    <dgm:cxn modelId="{0455A05B-6A51-43F6-ABD1-786A0E942D88}" type="presParOf" srcId="{74DCF791-04D5-402E-9E4E-E4FCD3ACF25D}" destId="{F331B064-6B45-40F8-BB93-669D18BCDD4C}" srcOrd="14" destOrd="0" presId="urn:microsoft.com/office/officeart/2005/8/layout/pList1"/>
    <dgm:cxn modelId="{68B36082-A38A-4BDF-99A4-272BB27B5A6F}" type="presParOf" srcId="{F331B064-6B45-40F8-BB93-669D18BCDD4C}" destId="{6E26C518-04CD-483F-A765-C530FE64A387}" srcOrd="0" destOrd="0" presId="urn:microsoft.com/office/officeart/2005/8/layout/pList1"/>
    <dgm:cxn modelId="{32C17336-9CB5-4EFC-B15D-BBDD56E17E3F}" type="presParOf" srcId="{F331B064-6B45-40F8-BB93-669D18BCDD4C}" destId="{30B83AD0-B45C-4355-AFDD-ECAEAB188A11}" srcOrd="1" destOrd="0" presId="urn:microsoft.com/office/officeart/2005/8/layout/pList1"/>
  </dgm:cxnLst>
  <dgm:bg/>
  <dgm:whole/>
  <dgm:extLst>
    <a:ext uri="http://schemas.microsoft.com/office/drawing/2008/diagram">
      <dsp:dataModelExt xmlns:dsp="http://schemas.microsoft.com/office/drawing/2008/diagram" relId="rId1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52C713B-7DB5-4A84-9C87-CA4C133DFAE4}">
      <dsp:nvSpPr>
        <dsp:cNvPr id="0" name=""/>
        <dsp:cNvSpPr/>
      </dsp:nvSpPr>
      <dsp:spPr>
        <a:xfrm>
          <a:off x="196909" y="329888"/>
          <a:ext cx="1585466" cy="1092386"/>
        </a:xfrm>
        <a:prstGeom prst="roundRect">
          <a:avLst/>
        </a:prstGeom>
        <a:blipFill rotWithShape="1">
          <a:blip xmlns:r="http://schemas.openxmlformats.org/officeDocument/2006/relationships" r:embed="rId1"/>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0861D29A-411B-46BC-801A-612F78A9E6E9}">
      <dsp:nvSpPr>
        <dsp:cNvPr id="0" name=""/>
        <dsp:cNvSpPr/>
      </dsp:nvSpPr>
      <dsp:spPr>
        <a:xfrm>
          <a:off x="302342" y="1489757"/>
          <a:ext cx="1585466" cy="58820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1120" tIns="71120" rIns="71120" bIns="0" numCol="1" spcCol="1270" anchor="t" anchorCtr="0">
          <a:noAutofit/>
        </a:bodyPr>
        <a:lstStyle/>
        <a:p>
          <a:pPr marL="0" lvl="0" indent="0" algn="l" defTabSz="444500">
            <a:lnSpc>
              <a:spcPct val="90000"/>
            </a:lnSpc>
            <a:spcBef>
              <a:spcPct val="0"/>
            </a:spcBef>
            <a:spcAft>
              <a:spcPct val="35000"/>
            </a:spcAft>
            <a:buNone/>
          </a:pPr>
          <a:r>
            <a:rPr lang="tr-TR" sz="1000" b="1" kern="1200">
              <a:latin typeface="Times New Roman" panose="02020603050405020304" pitchFamily="18" charset="0"/>
              <a:ea typeface="Tahoma" panose="020B0604030504040204" pitchFamily="34" charset="0"/>
              <a:cs typeface="Times New Roman" panose="02020603050405020304" pitchFamily="18" charset="0"/>
            </a:rPr>
            <a:t> Metabolik Belirtiler</a:t>
          </a:r>
        </a:p>
        <a:p>
          <a:pPr marL="0" lvl="0" indent="0" algn="l" defTabSz="444500">
            <a:lnSpc>
              <a:spcPct val="90000"/>
            </a:lnSpc>
            <a:spcBef>
              <a:spcPct val="0"/>
            </a:spcBef>
            <a:spcAft>
              <a:spcPct val="35000"/>
            </a:spcAft>
            <a:buNone/>
          </a:pPr>
          <a:r>
            <a:rPr lang="tr-TR" sz="1000" b="0" kern="1200">
              <a:latin typeface="Times New Roman" panose="02020603050405020304" pitchFamily="18" charset="0"/>
              <a:ea typeface="Tahoma" panose="020B0604030504040204" pitchFamily="34" charset="0"/>
              <a:cs typeface="Times New Roman" panose="02020603050405020304" pitchFamily="18" charset="0"/>
            </a:rPr>
            <a:t>- Laterji                                    - Soğuk intolerans</a:t>
          </a:r>
        </a:p>
        <a:p>
          <a:pPr marL="0" lvl="0" indent="0" algn="l" defTabSz="444500">
            <a:lnSpc>
              <a:spcPct val="90000"/>
            </a:lnSpc>
            <a:spcBef>
              <a:spcPct val="0"/>
            </a:spcBef>
            <a:spcAft>
              <a:spcPct val="35000"/>
            </a:spcAft>
            <a:buNone/>
          </a:pPr>
          <a:r>
            <a:rPr lang="tr-TR" sz="1000" b="0" kern="1200">
              <a:latin typeface="Times New Roman" panose="02020603050405020304" pitchFamily="18" charset="0"/>
              <a:ea typeface="Tahoma" panose="020B0604030504040204" pitchFamily="34" charset="0"/>
              <a:cs typeface="Times New Roman" panose="02020603050405020304" pitchFamily="18" charset="0"/>
            </a:rPr>
            <a:t>- İnaktivite</a:t>
          </a:r>
        </a:p>
        <a:p>
          <a:pPr marL="0" lvl="0" indent="0" algn="l" defTabSz="444500">
            <a:lnSpc>
              <a:spcPct val="90000"/>
            </a:lnSpc>
            <a:spcBef>
              <a:spcPct val="0"/>
            </a:spcBef>
            <a:spcAft>
              <a:spcPct val="35000"/>
            </a:spcAft>
            <a:buNone/>
          </a:pPr>
          <a:r>
            <a:rPr lang="tr-TR" sz="1000" b="0" kern="1200">
              <a:latin typeface="Times New Roman" panose="02020603050405020304" pitchFamily="18" charset="0"/>
              <a:ea typeface="Tahoma" panose="020B0604030504040204" pitchFamily="34" charset="0"/>
              <a:cs typeface="Times New Roman" panose="02020603050405020304" pitchFamily="18" charset="0"/>
            </a:rPr>
            <a:t>- Kilo artışı</a:t>
          </a:r>
        </a:p>
      </dsp:txBody>
      <dsp:txXfrm>
        <a:off x="302342" y="1489757"/>
        <a:ext cx="1585466" cy="588207"/>
      </dsp:txXfrm>
    </dsp:sp>
    <dsp:sp modelId="{291BDA9F-2556-439C-8345-B84D8BAC573F}">
      <dsp:nvSpPr>
        <dsp:cNvPr id="0" name=""/>
        <dsp:cNvSpPr/>
      </dsp:nvSpPr>
      <dsp:spPr>
        <a:xfrm>
          <a:off x="1989456" y="329888"/>
          <a:ext cx="1585466" cy="1092386"/>
        </a:xfrm>
        <a:prstGeom prst="roundRect">
          <a:avLst/>
        </a:prstGeom>
        <a:blipFill dpi="0" rotWithShape="1">
          <a:blip xmlns:r="http://schemas.openxmlformats.org/officeDocument/2006/relationships" r:embed="rId2"/>
          <a:srcRect/>
          <a:stretch>
            <a:fillRect l="728" t="-39807" r="728" b="-39807"/>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36571170-3708-406A-BE29-F8FC3CE12785}">
      <dsp:nvSpPr>
        <dsp:cNvPr id="0" name=""/>
        <dsp:cNvSpPr/>
      </dsp:nvSpPr>
      <dsp:spPr>
        <a:xfrm>
          <a:off x="1989456" y="1489757"/>
          <a:ext cx="1585466" cy="58820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1120" tIns="71120" rIns="71120" bIns="0" numCol="1" spcCol="1270" anchor="t" anchorCtr="0">
          <a:noAutofit/>
        </a:bodyPr>
        <a:lstStyle/>
        <a:p>
          <a:pPr marL="0" lvl="0" indent="0" algn="l" defTabSz="444500">
            <a:lnSpc>
              <a:spcPct val="90000"/>
            </a:lnSpc>
            <a:spcBef>
              <a:spcPct val="0"/>
            </a:spcBef>
            <a:spcAft>
              <a:spcPct val="35000"/>
            </a:spcAft>
            <a:buNone/>
          </a:pPr>
          <a:r>
            <a:rPr lang="tr-TR" sz="1000" b="1" kern="1200">
              <a:latin typeface="Times New Roman" panose="02020603050405020304" pitchFamily="18" charset="0"/>
              <a:cs typeface="Times New Roman" panose="02020603050405020304" pitchFamily="18" charset="0"/>
            </a:rPr>
            <a:t> Dermatolojik Belirtiler</a:t>
          </a:r>
        </a:p>
        <a:p>
          <a:pPr marL="0" lvl="0" indent="0" algn="l" defTabSz="444500">
            <a:lnSpc>
              <a:spcPct val="90000"/>
            </a:lnSpc>
            <a:spcBef>
              <a:spcPct val="0"/>
            </a:spcBef>
            <a:spcAft>
              <a:spcPct val="35000"/>
            </a:spcAft>
            <a:buNone/>
          </a:pPr>
          <a:r>
            <a:rPr lang="tr-TR" sz="1000" b="0" kern="1200">
              <a:latin typeface="Times New Roman" panose="02020603050405020304" pitchFamily="18" charset="0"/>
              <a:cs typeface="Times New Roman" panose="02020603050405020304" pitchFamily="18" charset="0"/>
            </a:rPr>
            <a:t>- Allopesi                                 - Kuru, kırılgan tüyler</a:t>
          </a:r>
        </a:p>
        <a:p>
          <a:pPr marL="0" lvl="0" indent="0" algn="l" defTabSz="444500">
            <a:lnSpc>
              <a:spcPct val="90000"/>
            </a:lnSpc>
            <a:spcBef>
              <a:spcPct val="0"/>
            </a:spcBef>
            <a:spcAft>
              <a:spcPct val="35000"/>
            </a:spcAft>
            <a:buNone/>
          </a:pPr>
          <a:r>
            <a:rPr lang="tr-TR" sz="1000" b="0" kern="1200">
              <a:latin typeface="Times New Roman" panose="02020603050405020304" pitchFamily="18" charset="0"/>
              <a:cs typeface="Times New Roman" panose="02020603050405020304" pitchFamily="18" charset="0"/>
            </a:rPr>
            <a:t>- Pyoderma                              - Rat kuyruğu</a:t>
          </a:r>
        </a:p>
        <a:p>
          <a:pPr marL="0" lvl="0" indent="0" algn="l" defTabSz="444500">
            <a:lnSpc>
              <a:spcPct val="90000"/>
            </a:lnSpc>
            <a:spcBef>
              <a:spcPct val="0"/>
            </a:spcBef>
            <a:spcAft>
              <a:spcPct val="35000"/>
            </a:spcAft>
            <a:buNone/>
          </a:pPr>
          <a:r>
            <a:rPr lang="tr-TR" sz="1000" b="0" kern="1200">
              <a:latin typeface="Times New Roman" panose="02020603050405020304" pitchFamily="18" charset="0"/>
              <a:cs typeface="Times New Roman" panose="02020603050405020304" pitchFamily="18" charset="0"/>
            </a:rPr>
            <a:t>- Hiperpigmentasyon              </a:t>
          </a:r>
        </a:p>
      </dsp:txBody>
      <dsp:txXfrm>
        <a:off x="1989456" y="1489757"/>
        <a:ext cx="1585466" cy="588207"/>
      </dsp:txXfrm>
    </dsp:sp>
    <dsp:sp modelId="{F482011F-B228-4619-A558-51D6FDB82B3F}">
      <dsp:nvSpPr>
        <dsp:cNvPr id="0" name=""/>
        <dsp:cNvSpPr/>
      </dsp:nvSpPr>
      <dsp:spPr>
        <a:xfrm>
          <a:off x="3684148" y="329888"/>
          <a:ext cx="1758472" cy="1092386"/>
        </a:xfrm>
        <a:prstGeom prst="roundRect">
          <a:avLst/>
        </a:prstGeom>
        <a:blipFill dpi="0" rotWithShape="1">
          <a:blip xmlns:r="http://schemas.openxmlformats.org/officeDocument/2006/relationships" r:embed="rId3" cstate="print">
            <a:extLst>
              <a:ext uri="{28A0092B-C50C-407E-A947-70E740481C1C}">
                <a14:useLocalDpi xmlns:a14="http://schemas.microsoft.com/office/drawing/2010/main" val="0"/>
              </a:ext>
            </a:extLst>
          </a:blip>
          <a:srcRect/>
          <a:stretch>
            <a:fillRect l="899" t="-16879" r="899" b="-16879"/>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9CF2E754-D256-4C9B-86D2-D3BF837A63EE}">
      <dsp:nvSpPr>
        <dsp:cNvPr id="0" name=""/>
        <dsp:cNvSpPr/>
      </dsp:nvSpPr>
      <dsp:spPr>
        <a:xfrm>
          <a:off x="3781987" y="1489757"/>
          <a:ext cx="1585466" cy="58820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1120" tIns="71120" rIns="71120" bIns="0" numCol="1" spcCol="1270" anchor="t" anchorCtr="0">
          <a:noAutofit/>
        </a:bodyPr>
        <a:lstStyle/>
        <a:p>
          <a:pPr marL="0" lvl="0" indent="0" algn="l" defTabSz="444500">
            <a:lnSpc>
              <a:spcPct val="90000"/>
            </a:lnSpc>
            <a:spcBef>
              <a:spcPct val="0"/>
            </a:spcBef>
            <a:spcAft>
              <a:spcPct val="35000"/>
            </a:spcAft>
            <a:buNone/>
          </a:pPr>
          <a:r>
            <a:rPr lang="tr-TR" sz="1000" b="1" kern="1200">
              <a:latin typeface="Times New Roman" panose="02020603050405020304" pitchFamily="18" charset="0"/>
              <a:cs typeface="Times New Roman" panose="02020603050405020304" pitchFamily="18" charset="0"/>
            </a:rPr>
            <a:t> Reproduktif Belirtiler</a:t>
          </a:r>
        </a:p>
        <a:p>
          <a:pPr marL="0" lvl="0" indent="0" algn="l" defTabSz="444500">
            <a:lnSpc>
              <a:spcPct val="90000"/>
            </a:lnSpc>
            <a:spcBef>
              <a:spcPct val="0"/>
            </a:spcBef>
            <a:spcAft>
              <a:spcPct val="35000"/>
            </a:spcAft>
            <a:buNone/>
          </a:pPr>
          <a:r>
            <a:rPr lang="tr-TR" sz="1000" kern="1200">
              <a:latin typeface="Times New Roman" panose="02020603050405020304" pitchFamily="18" charset="0"/>
              <a:cs typeface="Times New Roman" panose="02020603050405020304" pitchFamily="18" charset="0"/>
            </a:rPr>
            <a:t>- Düşük doğum ağırlıklı yavrular</a:t>
          </a:r>
        </a:p>
        <a:p>
          <a:pPr marL="0" lvl="0" indent="0" algn="l" defTabSz="444500">
            <a:lnSpc>
              <a:spcPct val="90000"/>
            </a:lnSpc>
            <a:spcBef>
              <a:spcPct val="0"/>
            </a:spcBef>
            <a:spcAft>
              <a:spcPct val="35000"/>
            </a:spcAft>
            <a:buNone/>
          </a:pPr>
          <a:r>
            <a:rPr lang="tr-TR" sz="1000" kern="1200">
              <a:latin typeface="Times New Roman" panose="02020603050405020304" pitchFamily="18" charset="0"/>
              <a:cs typeface="Times New Roman" panose="02020603050405020304" pitchFamily="18" charset="0"/>
            </a:rPr>
            <a:t>- Dişilerde kısırlık</a:t>
          </a:r>
        </a:p>
        <a:p>
          <a:pPr marL="0" lvl="0" indent="0" algn="l" defTabSz="444500">
            <a:lnSpc>
              <a:spcPct val="90000"/>
            </a:lnSpc>
            <a:spcBef>
              <a:spcPct val="0"/>
            </a:spcBef>
            <a:spcAft>
              <a:spcPct val="35000"/>
            </a:spcAft>
            <a:buNone/>
          </a:pPr>
          <a:r>
            <a:rPr lang="tr-TR" sz="1000" kern="1200">
              <a:latin typeface="Times New Roman" panose="02020603050405020304" pitchFamily="18" charset="0"/>
              <a:cs typeface="Times New Roman" panose="02020603050405020304" pitchFamily="18" charset="0"/>
            </a:rPr>
            <a:t>- Jinekomasti</a:t>
          </a:r>
          <a:endParaRPr lang="tr-TR" sz="1000" kern="1200"/>
        </a:p>
      </dsp:txBody>
      <dsp:txXfrm>
        <a:off x="3781987" y="1489757"/>
        <a:ext cx="1585466" cy="588207"/>
      </dsp:txXfrm>
    </dsp:sp>
    <dsp:sp modelId="{9DA76EC8-2D12-43D1-861F-1D3EDF2CD43F}">
      <dsp:nvSpPr>
        <dsp:cNvPr id="0" name=""/>
        <dsp:cNvSpPr/>
      </dsp:nvSpPr>
      <dsp:spPr>
        <a:xfrm>
          <a:off x="407792" y="2544198"/>
          <a:ext cx="1585466" cy="1092386"/>
        </a:xfrm>
        <a:prstGeom prst="roundRect">
          <a:avLst/>
        </a:prstGeom>
        <a:blipFill rotWithShape="1">
          <a:blip xmlns:r="http://schemas.openxmlformats.org/officeDocument/2006/relationships" r:embed="rId4"/>
          <a:srcRect/>
          <a:stretch>
            <a:fillRect t="-47000" b="-47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461CC93F-40C4-4B58-B2DD-1C7C141FC4F1}">
      <dsp:nvSpPr>
        <dsp:cNvPr id="0" name=""/>
        <dsp:cNvSpPr/>
      </dsp:nvSpPr>
      <dsp:spPr>
        <a:xfrm>
          <a:off x="176187" y="3704087"/>
          <a:ext cx="2048675" cy="58820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1120" tIns="71120" rIns="71120" bIns="0" numCol="1" spcCol="1270" anchor="t" anchorCtr="0">
          <a:noAutofit/>
        </a:bodyPr>
        <a:lstStyle/>
        <a:p>
          <a:pPr marL="0" lvl="0" indent="0" algn="l" defTabSz="444500">
            <a:lnSpc>
              <a:spcPct val="90000"/>
            </a:lnSpc>
            <a:spcBef>
              <a:spcPct val="0"/>
            </a:spcBef>
            <a:spcAft>
              <a:spcPct val="35000"/>
            </a:spcAft>
            <a:buNone/>
          </a:pPr>
          <a:r>
            <a:rPr lang="tr-TR" sz="1000" b="1" kern="1200">
              <a:latin typeface="Times New Roman" panose="02020603050405020304" pitchFamily="18" charset="0"/>
              <a:cs typeface="Times New Roman" panose="02020603050405020304" pitchFamily="18" charset="0"/>
            </a:rPr>
            <a:t>Nöromuskuler Belirtiler (</a:t>
          </a:r>
          <a:r>
            <a:rPr lang="tr-TR" sz="1000" kern="1200">
              <a:latin typeface="Times New Roman" panose="02020603050405020304" pitchFamily="18" charset="0"/>
              <a:cs typeface="Times New Roman" panose="02020603050405020304" pitchFamily="18" charset="0"/>
            </a:rPr>
            <a:t>Scott-Moncrieff, 2015</a:t>
          </a:r>
          <a:r>
            <a:rPr lang="tr-TR" sz="1000" b="1" kern="1200">
              <a:latin typeface="Times New Roman" panose="02020603050405020304" pitchFamily="18" charset="0"/>
              <a:cs typeface="Times New Roman" panose="02020603050405020304" pitchFamily="18" charset="0"/>
            </a:rPr>
            <a:t>)</a:t>
          </a:r>
        </a:p>
        <a:p>
          <a:pPr marL="0" lvl="0" indent="0" algn="l" defTabSz="444500">
            <a:lnSpc>
              <a:spcPct val="90000"/>
            </a:lnSpc>
            <a:spcBef>
              <a:spcPct val="0"/>
            </a:spcBef>
            <a:spcAft>
              <a:spcPct val="35000"/>
            </a:spcAft>
            <a:buNone/>
          </a:pPr>
          <a:r>
            <a:rPr lang="tr-TR" sz="1000" b="0" kern="1200">
              <a:latin typeface="Times New Roman" panose="02020603050405020304" pitchFamily="18" charset="0"/>
              <a:cs typeface="Times New Roman" panose="02020603050405020304" pitchFamily="18" charset="0"/>
            </a:rPr>
            <a:t>- Miyopati                                - Miksödem koma</a:t>
          </a:r>
        </a:p>
        <a:p>
          <a:pPr marL="0" lvl="0" indent="0" algn="l" defTabSz="444500">
            <a:lnSpc>
              <a:spcPct val="90000"/>
            </a:lnSpc>
            <a:spcBef>
              <a:spcPct val="0"/>
            </a:spcBef>
            <a:spcAft>
              <a:spcPct val="35000"/>
            </a:spcAft>
            <a:buNone/>
          </a:pPr>
          <a:r>
            <a:rPr lang="tr-TR" sz="1000" b="1" kern="1200">
              <a:latin typeface="Times New Roman" panose="02020603050405020304" pitchFamily="18" charset="0"/>
              <a:cs typeface="Times New Roman" panose="02020603050405020304" pitchFamily="18" charset="0"/>
            </a:rPr>
            <a:t>-</a:t>
          </a:r>
          <a:r>
            <a:rPr lang="tr-TR" sz="1000" b="0" kern="1200">
              <a:latin typeface="Times New Roman" panose="02020603050405020304" pitchFamily="18" charset="0"/>
              <a:cs typeface="Times New Roman" panose="02020603050405020304" pitchFamily="18" charset="0"/>
            </a:rPr>
            <a:t> Vestibular bulgular</a:t>
          </a:r>
        </a:p>
        <a:p>
          <a:pPr marL="0" lvl="0" indent="0" algn="l" defTabSz="444500">
            <a:lnSpc>
              <a:spcPct val="90000"/>
            </a:lnSpc>
            <a:spcBef>
              <a:spcPct val="0"/>
            </a:spcBef>
            <a:spcAft>
              <a:spcPct val="35000"/>
            </a:spcAft>
            <a:buNone/>
          </a:pPr>
          <a:r>
            <a:rPr lang="tr-TR" sz="1000" b="0" kern="1200">
              <a:latin typeface="Times New Roman" panose="02020603050405020304" pitchFamily="18" charset="0"/>
              <a:cs typeface="Times New Roman" panose="02020603050405020304" pitchFamily="18" charset="0"/>
            </a:rPr>
            <a:t>- Bayılmalar</a:t>
          </a:r>
        </a:p>
      </dsp:txBody>
      <dsp:txXfrm>
        <a:off x="176187" y="3704087"/>
        <a:ext cx="2048675" cy="588207"/>
      </dsp:txXfrm>
    </dsp:sp>
    <dsp:sp modelId="{D9232048-203F-4C60-9ADE-B6D21D3A52A5}">
      <dsp:nvSpPr>
        <dsp:cNvPr id="0" name=""/>
        <dsp:cNvSpPr/>
      </dsp:nvSpPr>
      <dsp:spPr>
        <a:xfrm>
          <a:off x="2326494" y="2544198"/>
          <a:ext cx="1585466" cy="1092386"/>
        </a:xfrm>
        <a:prstGeom prst="roundRect">
          <a:avLst/>
        </a:prstGeom>
        <a:blipFill>
          <a:blip xmlns:r="http://schemas.openxmlformats.org/officeDocument/2006/relationships" r:embed="rId5" cstate="print">
            <a:extLst>
              <a:ext uri="{BEBA8EAE-BF5A-486C-A8C5-ECC9F3942E4B}">
                <a14:imgProps xmlns:a14="http://schemas.microsoft.com/office/drawing/2010/main">
                  <a14:imgLayer r:embed="rId6">
                    <a14:imgEffect>
                      <a14:brightnessContrast contrast="1000"/>
                    </a14:imgEffect>
                  </a14:imgLayer>
                </a14:imgProps>
              </a:ext>
              <a:ext uri="{28A0092B-C50C-407E-A947-70E740481C1C}">
                <a14:useLocalDpi xmlns:a14="http://schemas.microsoft.com/office/drawing/2010/main" val="0"/>
              </a:ext>
            </a:extLst>
          </a:blip>
          <a:srcRect/>
          <a:stretch>
            <a:fillRect t="-47000" b="-47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2FCC70F0-5144-4428-9C30-BFB41AEB242B}">
      <dsp:nvSpPr>
        <dsp:cNvPr id="0" name=""/>
        <dsp:cNvSpPr/>
      </dsp:nvSpPr>
      <dsp:spPr>
        <a:xfrm>
          <a:off x="2326494" y="3704087"/>
          <a:ext cx="1585466" cy="58820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1120" tIns="71120" rIns="71120" bIns="0" numCol="1" spcCol="1270" anchor="t" anchorCtr="0">
          <a:noAutofit/>
        </a:bodyPr>
        <a:lstStyle/>
        <a:p>
          <a:pPr marL="0" lvl="0" indent="0" algn="l" defTabSz="444500">
            <a:lnSpc>
              <a:spcPct val="90000"/>
            </a:lnSpc>
            <a:spcBef>
              <a:spcPct val="0"/>
            </a:spcBef>
            <a:spcAft>
              <a:spcPct val="35000"/>
            </a:spcAft>
            <a:buNone/>
          </a:pPr>
          <a:r>
            <a:rPr lang="tr-TR" sz="1000" b="1" kern="1200">
              <a:latin typeface="Times New Roman" panose="02020603050405020304" pitchFamily="18" charset="0"/>
              <a:cs typeface="Times New Roman" panose="02020603050405020304" pitchFamily="18" charset="0"/>
            </a:rPr>
            <a:t>Oküler Belirtiler</a:t>
          </a:r>
        </a:p>
        <a:p>
          <a:pPr marL="0" lvl="0" indent="0" algn="l" defTabSz="444500">
            <a:lnSpc>
              <a:spcPct val="90000"/>
            </a:lnSpc>
            <a:spcBef>
              <a:spcPct val="0"/>
            </a:spcBef>
            <a:spcAft>
              <a:spcPct val="35000"/>
            </a:spcAft>
            <a:buNone/>
          </a:pPr>
          <a:r>
            <a:rPr lang="tr-TR" sz="1000" b="0" kern="1200">
              <a:latin typeface="Times New Roman" panose="02020603050405020304" pitchFamily="18" charset="0"/>
              <a:cs typeface="Times New Roman" panose="02020603050405020304" pitchFamily="18" charset="0"/>
            </a:rPr>
            <a:t>-Korneal lipit birikimi</a:t>
          </a:r>
          <a:endParaRPr lang="tr-TR" sz="1000" kern="1200"/>
        </a:p>
      </dsp:txBody>
      <dsp:txXfrm>
        <a:off x="2326494" y="3704087"/>
        <a:ext cx="1585466" cy="588207"/>
      </dsp:txXfrm>
    </dsp:sp>
    <dsp:sp modelId="{0D336C5E-FF6C-4F82-967A-05862FCAFB23}">
      <dsp:nvSpPr>
        <dsp:cNvPr id="0" name=""/>
        <dsp:cNvSpPr/>
      </dsp:nvSpPr>
      <dsp:spPr>
        <a:xfrm>
          <a:off x="4071588" y="2544198"/>
          <a:ext cx="1585466" cy="1092386"/>
        </a:xfrm>
        <a:prstGeom prst="roundRect">
          <a:avLst/>
        </a:prstGeom>
        <a:blipFill rotWithShape="1">
          <a:blip xmlns:r="http://schemas.openxmlformats.org/officeDocument/2006/relationships" r:embed="rId7"/>
          <a:srcRect/>
          <a:stretch>
            <a:fillRect t="-3000" b="-3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BF4DA1E-B9DA-4489-9AF8-786D7C547E29}">
      <dsp:nvSpPr>
        <dsp:cNvPr id="0" name=""/>
        <dsp:cNvSpPr/>
      </dsp:nvSpPr>
      <dsp:spPr>
        <a:xfrm>
          <a:off x="4103498" y="3704092"/>
          <a:ext cx="1585466" cy="58820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4008" tIns="64008" rIns="64008" bIns="0" numCol="1" spcCol="1270" anchor="t" anchorCtr="0">
          <a:noAutofit/>
        </a:bodyPr>
        <a:lstStyle/>
        <a:p>
          <a:pPr marL="0" lvl="0" indent="0" algn="l" defTabSz="400050">
            <a:lnSpc>
              <a:spcPct val="90000"/>
            </a:lnSpc>
            <a:spcBef>
              <a:spcPct val="0"/>
            </a:spcBef>
            <a:spcAft>
              <a:spcPct val="35000"/>
            </a:spcAft>
            <a:buNone/>
          </a:pPr>
          <a:r>
            <a:rPr lang="tr-TR" sz="900" b="1" kern="1200">
              <a:latin typeface="Times New Roman" panose="02020603050405020304" pitchFamily="18" charset="0"/>
              <a:cs typeface="Times New Roman" panose="02020603050405020304" pitchFamily="18" charset="0"/>
            </a:rPr>
            <a:t>Kardiyovasküler Belirtiler</a:t>
          </a:r>
        </a:p>
        <a:p>
          <a:pPr marL="0" lvl="0" indent="0" algn="l" defTabSz="400050">
            <a:lnSpc>
              <a:spcPct val="90000"/>
            </a:lnSpc>
            <a:spcBef>
              <a:spcPct val="0"/>
            </a:spcBef>
            <a:spcAft>
              <a:spcPct val="35000"/>
            </a:spcAft>
            <a:buNone/>
          </a:pPr>
          <a:r>
            <a:rPr lang="tr-TR" sz="1000" b="0" kern="1200">
              <a:latin typeface="Times New Roman" panose="02020603050405020304" pitchFamily="18" charset="0"/>
              <a:cs typeface="Times New Roman" panose="02020603050405020304" pitchFamily="18" charset="0"/>
            </a:rPr>
            <a:t>-Bradikardi</a:t>
          </a:r>
        </a:p>
        <a:p>
          <a:pPr marL="0" lvl="0" indent="0" algn="l" defTabSz="400050">
            <a:lnSpc>
              <a:spcPct val="90000"/>
            </a:lnSpc>
            <a:spcBef>
              <a:spcPct val="0"/>
            </a:spcBef>
            <a:spcAft>
              <a:spcPct val="35000"/>
            </a:spcAft>
            <a:buNone/>
          </a:pPr>
          <a:r>
            <a:rPr lang="tr-TR" sz="1000" b="0" kern="1200">
              <a:latin typeface="Times New Roman" panose="02020603050405020304" pitchFamily="18" charset="0"/>
              <a:cs typeface="Times New Roman" panose="02020603050405020304" pitchFamily="18" charset="0"/>
            </a:rPr>
            <a:t>-Kardiyak aritmi</a:t>
          </a:r>
          <a:endParaRPr lang="tr-TR" sz="1000" b="0" kern="1200"/>
        </a:p>
      </dsp:txBody>
      <dsp:txXfrm>
        <a:off x="4103498" y="3704092"/>
        <a:ext cx="1585466" cy="588207"/>
      </dsp:txXfrm>
    </dsp:sp>
    <dsp:sp modelId="{FEDAB265-C484-4B44-B130-2DD0FA7398A5}">
      <dsp:nvSpPr>
        <dsp:cNvPr id="0" name=""/>
        <dsp:cNvSpPr/>
      </dsp:nvSpPr>
      <dsp:spPr>
        <a:xfrm>
          <a:off x="876949" y="4690517"/>
          <a:ext cx="1585466" cy="1133066"/>
        </a:xfrm>
        <a:prstGeom prst="roundRect">
          <a:avLst/>
        </a:prstGeom>
        <a:blipFill rotWithShape="1">
          <a:blip xmlns:r="http://schemas.openxmlformats.org/officeDocument/2006/relationships" r:embed="rId8"/>
          <a:srcRect/>
          <a:stretch>
            <a:fillRect t="-1000" b="-1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DB165D9F-514E-40BB-8368-9F015CDE685A}">
      <dsp:nvSpPr>
        <dsp:cNvPr id="0" name=""/>
        <dsp:cNvSpPr/>
      </dsp:nvSpPr>
      <dsp:spPr>
        <a:xfrm>
          <a:off x="1010968" y="5832602"/>
          <a:ext cx="1585466" cy="58820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1120" tIns="71120" rIns="71120" bIns="0" numCol="1" spcCol="1270" anchor="t" anchorCtr="0">
          <a:noAutofit/>
        </a:bodyPr>
        <a:lstStyle/>
        <a:p>
          <a:pPr marL="0" lvl="0" indent="0" algn="l" defTabSz="444500">
            <a:lnSpc>
              <a:spcPct val="90000"/>
            </a:lnSpc>
            <a:spcBef>
              <a:spcPct val="0"/>
            </a:spcBef>
            <a:spcAft>
              <a:spcPct val="35000"/>
            </a:spcAft>
            <a:buNone/>
          </a:pPr>
          <a:r>
            <a:rPr lang="tr-TR" sz="1000" b="1" kern="1200">
              <a:latin typeface="Times New Roman" panose="02020603050405020304" pitchFamily="18" charset="0"/>
              <a:cs typeface="Times New Roman" panose="02020603050405020304" pitchFamily="18" charset="0"/>
            </a:rPr>
            <a:t>Gastrointestinal Belirtiler</a:t>
          </a:r>
        </a:p>
        <a:p>
          <a:pPr marL="0" lvl="0" indent="0" algn="l" defTabSz="444500">
            <a:lnSpc>
              <a:spcPct val="90000"/>
            </a:lnSpc>
            <a:spcBef>
              <a:spcPct val="0"/>
            </a:spcBef>
            <a:spcAft>
              <a:spcPct val="35000"/>
            </a:spcAft>
            <a:buNone/>
          </a:pPr>
          <a:r>
            <a:rPr lang="tr-TR" sz="1000" kern="1200">
              <a:latin typeface="Times New Roman" panose="02020603050405020304" pitchFamily="18" charset="0"/>
              <a:cs typeface="Times New Roman" panose="02020603050405020304" pitchFamily="18" charset="0"/>
            </a:rPr>
            <a:t>-Diyare</a:t>
          </a:r>
        </a:p>
        <a:p>
          <a:pPr marL="0" lvl="0" indent="0" algn="l" defTabSz="444500">
            <a:lnSpc>
              <a:spcPct val="90000"/>
            </a:lnSpc>
            <a:spcBef>
              <a:spcPct val="0"/>
            </a:spcBef>
            <a:spcAft>
              <a:spcPct val="35000"/>
            </a:spcAft>
            <a:buNone/>
          </a:pPr>
          <a:r>
            <a:rPr lang="tr-TR" sz="1000" kern="1200">
              <a:latin typeface="Times New Roman" panose="02020603050405020304" pitchFamily="18" charset="0"/>
              <a:cs typeface="Times New Roman" panose="02020603050405020304" pitchFamily="18" charset="0"/>
            </a:rPr>
            <a:t>-Konstipasyon</a:t>
          </a:r>
        </a:p>
      </dsp:txBody>
      <dsp:txXfrm>
        <a:off x="1010968" y="5832602"/>
        <a:ext cx="1585466" cy="588207"/>
      </dsp:txXfrm>
    </dsp:sp>
    <dsp:sp modelId="{6E26C518-04CD-483F-A765-C530FE64A387}">
      <dsp:nvSpPr>
        <dsp:cNvPr id="0" name=""/>
        <dsp:cNvSpPr/>
      </dsp:nvSpPr>
      <dsp:spPr>
        <a:xfrm>
          <a:off x="2947967" y="4681582"/>
          <a:ext cx="1585466" cy="1092386"/>
        </a:xfrm>
        <a:prstGeom prst="roundRect">
          <a:avLst/>
        </a:prstGeom>
        <a:blipFill dpi="0" rotWithShape="1">
          <a:blip xmlns:r="http://schemas.openxmlformats.org/officeDocument/2006/relationships" r:embed="rId9"/>
          <a:srcRect/>
          <a:stretch>
            <a:fillRect l="778" t="-160" r="778" b="-16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30B83AD0-B45C-4355-AFDD-ECAEAB188A11}">
      <dsp:nvSpPr>
        <dsp:cNvPr id="0" name=""/>
        <dsp:cNvSpPr/>
      </dsp:nvSpPr>
      <dsp:spPr>
        <a:xfrm>
          <a:off x="2793971" y="5803356"/>
          <a:ext cx="1912484" cy="58820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1120" tIns="71120" rIns="71120" bIns="0" numCol="1" spcCol="1270" anchor="t" anchorCtr="0">
          <a:noAutofit/>
        </a:bodyPr>
        <a:lstStyle/>
        <a:p>
          <a:pPr marL="0" lvl="0" indent="0" algn="l" defTabSz="444500">
            <a:lnSpc>
              <a:spcPct val="90000"/>
            </a:lnSpc>
            <a:spcBef>
              <a:spcPct val="0"/>
            </a:spcBef>
            <a:spcAft>
              <a:spcPct val="35000"/>
            </a:spcAft>
            <a:buNone/>
          </a:pPr>
          <a:r>
            <a:rPr lang="tr-TR" sz="1000" b="1" kern="1200">
              <a:latin typeface="Times New Roman" panose="02020603050405020304" pitchFamily="18" charset="0"/>
              <a:cs typeface="Times New Roman" panose="02020603050405020304" pitchFamily="18" charset="0"/>
            </a:rPr>
            <a:t>Hematolojik Belirtiler</a:t>
          </a:r>
        </a:p>
        <a:p>
          <a:pPr marL="0" lvl="0" indent="0" algn="l" defTabSz="444500">
            <a:lnSpc>
              <a:spcPct val="90000"/>
            </a:lnSpc>
            <a:spcBef>
              <a:spcPct val="0"/>
            </a:spcBef>
            <a:spcAft>
              <a:spcPct val="35000"/>
            </a:spcAft>
            <a:buNone/>
          </a:pPr>
          <a:r>
            <a:rPr lang="tr-TR" sz="1000" b="1" kern="1200">
              <a:latin typeface="Times New Roman" panose="02020603050405020304" pitchFamily="18" charset="0"/>
              <a:cs typeface="Times New Roman" panose="02020603050405020304" pitchFamily="18" charset="0"/>
            </a:rPr>
            <a:t>(</a:t>
          </a:r>
          <a:r>
            <a:rPr lang="tr-TR" sz="1000" kern="1200">
              <a:latin typeface="Times New Roman" panose="02020603050405020304" pitchFamily="18" charset="0"/>
              <a:cs typeface="Times New Roman" panose="02020603050405020304" pitchFamily="18" charset="0"/>
            </a:rPr>
            <a:t>Kisielewicz ve diğerleri, 2014</a:t>
          </a:r>
          <a:r>
            <a:rPr lang="tr-TR" sz="1000" b="1" kern="1200">
              <a:latin typeface="Times New Roman" panose="02020603050405020304" pitchFamily="18" charset="0"/>
              <a:cs typeface="Times New Roman" panose="02020603050405020304" pitchFamily="18" charset="0"/>
            </a:rPr>
            <a:t>)</a:t>
          </a:r>
        </a:p>
        <a:p>
          <a:pPr marL="0" lvl="0" indent="0" algn="l" defTabSz="444500">
            <a:lnSpc>
              <a:spcPct val="90000"/>
            </a:lnSpc>
            <a:spcBef>
              <a:spcPct val="0"/>
            </a:spcBef>
            <a:spcAft>
              <a:spcPct val="35000"/>
            </a:spcAft>
            <a:buNone/>
          </a:pPr>
          <a:r>
            <a:rPr lang="tr-TR" sz="1000" kern="1200">
              <a:latin typeface="Times New Roman" panose="02020603050405020304" pitchFamily="18" charset="0"/>
              <a:cs typeface="Times New Roman" panose="02020603050405020304" pitchFamily="18" charset="0"/>
            </a:rPr>
            <a:t>-Anemi</a:t>
          </a:r>
        </a:p>
        <a:p>
          <a:pPr marL="0" lvl="0" indent="0" algn="l" defTabSz="444500">
            <a:lnSpc>
              <a:spcPct val="90000"/>
            </a:lnSpc>
            <a:spcBef>
              <a:spcPct val="0"/>
            </a:spcBef>
            <a:spcAft>
              <a:spcPct val="35000"/>
            </a:spcAft>
            <a:buNone/>
          </a:pPr>
          <a:r>
            <a:rPr lang="tr-TR" sz="1000" kern="1200">
              <a:latin typeface="Times New Roman" panose="02020603050405020304" pitchFamily="18" charset="0"/>
              <a:cs typeface="Times New Roman" panose="02020603050405020304" pitchFamily="18" charset="0"/>
            </a:rPr>
            <a:t>-Hiperlipidemi</a:t>
          </a:r>
          <a:endParaRPr lang="tr-TR" sz="900" kern="1200">
            <a:latin typeface="Times New Roman" panose="02020603050405020304" pitchFamily="18" charset="0"/>
            <a:cs typeface="Times New Roman" panose="02020603050405020304" pitchFamily="18" charset="0"/>
          </a:endParaRPr>
        </a:p>
      </dsp:txBody>
      <dsp:txXfrm>
        <a:off x="2793971" y="5803356"/>
        <a:ext cx="1912484" cy="588207"/>
      </dsp:txXfrm>
    </dsp:sp>
  </dsp:spTree>
</dsp:drawing>
</file>

<file path=word/diagrams/layout1.xml><?xml version="1.0" encoding="utf-8"?>
<dgm:layoutDef xmlns:dgm="http://schemas.openxmlformats.org/drawingml/2006/diagram" xmlns:a="http://schemas.openxmlformats.org/drawingml/2006/main" uniqueId="urn:microsoft.com/office/officeart/2005/8/layout/pList1">
  <dgm:title val=""/>
  <dgm:desc val=""/>
  <dgm:catLst>
    <dgm:cat type="list" pri="2000"/>
    <dgm:cat type="picture" pri="2500"/>
    <dgm:cat type="pictureconvert" pri="2500"/>
  </dgm:catLst>
  <dgm:sampData>
    <dgm:dataModel>
      <dgm:ptLst>
        <dgm:pt modelId="0" type="doc"/>
        <dgm:pt modelId="1">
          <dgm:prSet phldr="1"/>
        </dgm:pt>
        <dgm:pt modelId="2">
          <dgm:prSet phldr="1"/>
        </dgm:pt>
        <dgm:pt modelId="3">
          <dgm:prSet phldr="1"/>
        </dgm:pt>
        <dgm:pt modelId="4">
          <dgm:prSet phldr="1"/>
        </dgm:pt>
      </dgm:ptLst>
      <dgm:cxnLst>
        <dgm:cxn modelId="7" srcId="0" destId="1" srcOrd="0" destOrd="0"/>
        <dgm:cxn modelId="8" srcId="0" destId="2" srcOrd="1" destOrd="0"/>
        <dgm:cxn modelId="9" srcId="0" destId="3" srcOrd="2" destOrd="0"/>
        <dgm:cxn modelId="10"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useDef="1">
    <dgm:dataModel>
      <dgm:pt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off" val="ctr"/>
          <dgm:param type="vertAlign" val="mid"/>
          <dgm:param type="horzAlign" val="ctr"/>
        </dgm:alg>
      </dgm:if>
      <dgm:else name="Name3">
        <dgm:alg type="snake">
          <dgm:param type="grDir" val="tR"/>
          <dgm:param type="flowDir" val="row"/>
          <dgm:param type="contDir" val="sameDir"/>
          <dgm:param type="off" val="ctr"/>
          <dgm:param type="vertAlign" val="mid"/>
          <dgm:param type="horzAlign" val="ctr"/>
        </dgm:alg>
      </dgm:else>
    </dgm:choose>
    <dgm:shape xmlns:r="http://schemas.openxmlformats.org/officeDocument/2006/relationships" r:blip="">
      <dgm:adjLst/>
    </dgm:shape>
    <dgm:presOf/>
    <dgm:constrLst>
      <dgm:constr type="w" for="ch" forName="compNode" refType="w"/>
      <dgm:constr type="w" for="ch" ptType="sibTrans" refType="w" refFor="ch" refForName="compNode" op="equ" fact="0.1"/>
      <dgm:constr type="sp" refType="w" refFor="ch" refForName="compNode" op="equ" fact="0.1"/>
      <dgm:constr type="primFontSz" for="des" ptType="node" op="equ" val="65"/>
    </dgm:constrLst>
    <dgm:ruleLst/>
    <dgm:forEach name="Name4" axis="ch" ptType="node">
      <dgm:layoutNode name="compNode">
        <dgm:alg type="composite">
          <dgm:param type="ar" val="0.943"/>
        </dgm:alg>
        <dgm:shape xmlns:r="http://schemas.openxmlformats.org/officeDocument/2006/relationships" r:blip="">
          <dgm:adjLst/>
        </dgm:shape>
        <dgm:presOf axis="self"/>
        <dgm:constrLst>
          <dgm:constr type="h" refType="w" fact="1.06"/>
          <dgm:constr type="h" for="ch" forName="pictRect" refType="h" fact="0.65"/>
          <dgm:constr type="w" for="ch" forName="pictRect" refType="w"/>
          <dgm:constr type="l" for="ch" forName="pictRect"/>
          <dgm:constr type="t" for="ch" forName="pictRect"/>
          <dgm:constr type="w" for="ch" forName="textRect" refType="w"/>
          <dgm:constr type="h" for="ch" forName="textRect" refType="h" fact="0.35"/>
          <dgm:constr type="l" for="ch" forName="textRect"/>
          <dgm:constr type="t" for="ch" forName="textRect" refType="b" refFor="ch" refForName="pictRect"/>
        </dgm:constrLst>
        <dgm:ruleLst/>
        <dgm:layoutNode name="pictRect">
          <dgm:alg type="sp"/>
          <dgm:shape xmlns:r="http://schemas.openxmlformats.org/officeDocument/2006/relationships" type="roundRect" r:blip="" blipPhldr="1">
            <dgm:adjLst/>
          </dgm:shape>
          <dgm:presOf/>
          <dgm:constrLst/>
          <dgm:ruleLst/>
        </dgm:layoutNode>
        <dgm:layoutNode name="textRect" styleLbl="revTx">
          <dgm:varLst>
            <dgm:bulletEnabled val="1"/>
          </dgm:varLst>
          <dgm:alg type="tx">
            <dgm:param type="txAnchorVert" val="t"/>
          </dgm:alg>
          <dgm:shape xmlns:r="http://schemas.openxmlformats.org/officeDocument/2006/relationships" type="rect" r:blip="">
            <dgm:adjLst/>
          </dgm:shape>
          <dgm:presOf axis="desOrSelf" ptType="node"/>
          <dgm:constrLst>
            <dgm:constr type="bMarg"/>
          </dgm:constrLst>
          <dgm:ruleLst>
            <dgm:rule type="primFontSz" val="5" fact="NaN" max="NaN"/>
          </dgm:ruleLst>
        </dgm:layoutNode>
      </dgm:layoutNode>
      <dgm:forEach name="Name5"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C1D5E7C-78A7-4F44-9575-B6D632B2D1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17388</TotalTime>
  <Pages>131</Pages>
  <Words>92184</Words>
  <Characters>525454</Characters>
  <Application>Microsoft Office Word</Application>
  <DocSecurity>0</DocSecurity>
  <Lines>4378</Lines>
  <Paragraphs>1232</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616406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TOROS KATILMIŞ</dc:creator>
  <cp:keywords/>
  <dc:description/>
  <cp:lastModifiedBy>gözde gülcüler</cp:lastModifiedBy>
  <cp:revision>119</cp:revision>
  <cp:lastPrinted>2024-07-24T17:27:00Z</cp:lastPrinted>
  <dcterms:created xsi:type="dcterms:W3CDTF">2023-08-05T18:52:00Z</dcterms:created>
  <dcterms:modified xsi:type="dcterms:W3CDTF">2024-10-06T17:14:00Z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https://csl.mendeley.com/styles/592062511/discovery-medicine-2</vt:lpwstr>
  </property>
  <property fmtid="{D5CDD505-2E9C-101B-9397-08002B2CF9AE}" pid="3" name="Mendeley Recent Style Name 0_1">
    <vt:lpwstr>ADÜ- Gözde Gülcüler</vt:lpwstr>
  </property>
  <property fmtid="{D5CDD505-2E9C-101B-9397-08002B2CF9AE}" pid="4" name="Mendeley Recent Style Id 1_1">
    <vt:lpwstr>http://www.zotero.org/styles/apa</vt:lpwstr>
  </property>
  <property fmtid="{D5CDD505-2E9C-101B-9397-08002B2CF9AE}" pid="5" name="Mendeley Recent Style Name 1_1">
    <vt:lpwstr>American Psychological Association 7th edition</vt:lpwstr>
  </property>
  <property fmtid="{D5CDD505-2E9C-101B-9397-08002B2CF9AE}" pid="6" name="Mendeley Recent Style Id 2_1">
    <vt:lpwstr>http://www.zotero.org/styles/aquatic-conservation</vt:lpwstr>
  </property>
  <property fmtid="{D5CDD505-2E9C-101B-9397-08002B2CF9AE}" pid="7" name="Mendeley Recent Style Name 2_1">
    <vt:lpwstr>Aquatic Conservation: Marine and Freshwater Ecosystems</vt:lpwstr>
  </property>
  <property fmtid="{D5CDD505-2E9C-101B-9397-08002B2CF9AE}" pid="8" name="Mendeley Recent Style Id 3_1">
    <vt:lpwstr>http://www.zotero.org/styles/associacao-brasileira-de-normas-tecnicas</vt:lpwstr>
  </property>
  <property fmtid="{D5CDD505-2E9C-101B-9397-08002B2CF9AE}" pid="9" name="Mendeley Recent Style Name 3_1">
    <vt:lpwstr>Associação Brasileira de Normas Técnicas (Portuguese - Brazil)</vt:lpwstr>
  </property>
  <property fmtid="{D5CDD505-2E9C-101B-9397-08002B2CF9AE}" pid="10" name="Mendeley Recent Style Id 4_1">
    <vt:lpwstr>http://www.zotero.org/styles/harvard-cite-them-right</vt:lpwstr>
  </property>
  <property fmtid="{D5CDD505-2E9C-101B-9397-08002B2CF9AE}" pid="11" name="Mendeley Recent Style Name 4_1">
    <vt:lpwstr>Cite Them Right 10th edition - Harvard</vt:lpwstr>
  </property>
  <property fmtid="{D5CDD505-2E9C-101B-9397-08002B2CF9AE}" pid="12" name="Mendeley Recent Style Id 5_1">
    <vt:lpwstr>https://csl.mendeley.com/styles/592062511/harvard-cite-them-right</vt:lpwstr>
  </property>
  <property fmtid="{D5CDD505-2E9C-101B-9397-08002B2CF9AE}" pid="13" name="Mendeley Recent Style Name 5_1">
    <vt:lpwstr>Cite Them Right 10th edition - Harvard - Gözde Gülcüler</vt:lpwstr>
  </property>
  <property fmtid="{D5CDD505-2E9C-101B-9397-08002B2CF9AE}" pid="14" name="Mendeley Recent Style Id 6_1">
    <vt:lpwstr>http://www.zotero.org/styles/discovery-medicine</vt:lpwstr>
  </property>
  <property fmtid="{D5CDD505-2E9C-101B-9397-08002B2CF9AE}" pid="15" name="Mendeley Recent Style Name 6_1">
    <vt:lpwstr>Discovery Medicine</vt:lpwstr>
  </property>
  <property fmtid="{D5CDD505-2E9C-101B-9397-08002B2CF9AE}" pid="16" name="Mendeley Recent Style Id 7_1">
    <vt:lpwstr>http://www.zotero.org/styles/ieee</vt:lpwstr>
  </property>
  <property fmtid="{D5CDD505-2E9C-101B-9397-08002B2CF9AE}" pid="17" name="Mendeley Recent Style Name 7_1">
    <vt:lpwstr>IEEE</vt:lpwstr>
  </property>
  <property fmtid="{D5CDD505-2E9C-101B-9397-08002B2CF9AE}" pid="18" name="Mendeley Recent Style Id 8_1">
    <vt:lpwstr>http://www.zotero.org/styles/national-library-of-medicine</vt:lpwstr>
  </property>
  <property fmtid="{D5CDD505-2E9C-101B-9397-08002B2CF9AE}" pid="19" name="Mendeley Recent Style Name 8_1">
    <vt:lpwstr>National Library of Medicine</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ies>
</file>